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2ED" w:rsidP="003062ED" w:rsidRDefault="003062ED" w14:paraId="6CA20B3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outlineLvl w:val="0"/>
        <w:rPr>
          <w:rFonts w:ascii="Calibri" w:hAnsi="Calibri"/>
          <w:b/>
        </w:rPr>
      </w:pPr>
      <w:bookmarkStart w:name="_GoBack" w:id="0"/>
      <w:bookmarkEnd w:id="0"/>
      <w:r>
        <w:rPr>
          <w:rFonts w:ascii="Calibri" w:hAnsi="Calibri"/>
          <w:b/>
        </w:rPr>
        <w:t xml:space="preserve">OMB No: 0910-0497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Expiration Date: 10/31/2020</w:t>
      </w:r>
    </w:p>
    <w:p w:rsidR="003062ED" w:rsidP="003062ED" w:rsidRDefault="003062ED" w14:paraId="1F962CF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outlineLvl w:val="0"/>
        <w:rPr>
          <w:rFonts w:ascii="Calibri" w:hAnsi="Calibri"/>
          <w:b/>
        </w:rPr>
      </w:pPr>
    </w:p>
    <w:p w:rsidR="003062ED" w:rsidP="003062ED" w:rsidRDefault="003062ED" w14:paraId="5F4767F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Paperwork Reduction Act Statement:</w:t>
      </w:r>
      <w:proofErr w:type="gramStart"/>
      <w:r>
        <w:rPr>
          <w:rFonts w:ascii="Calibri" w:hAnsi="Calibri"/>
          <w:b/>
        </w:rPr>
        <w:t xml:space="preserve">  :</w:t>
      </w:r>
      <w:proofErr w:type="gramEnd"/>
      <w:r>
        <w:rPr>
          <w:rFonts w:ascii="Calibri" w:hAnsi="Calibri"/>
          <w:b/>
        </w:rPr>
        <w:t xml:space="preserve">  According to the Paperwork Reduction Act of 1995, an agency may not conduct or sponsor, and a person is not required to respond to a collection of information unless it displays a valid OMB control number.  The valid OMB control number for this information collection is 0910-0497.  The public reporting burden for this collection of information has been estimated to average 5 minutes per response, including the time for reviewing instructions, searching existing data sources, gathering and maintaining the data needed, and completing and reviewing the collection of information.  </w:t>
      </w:r>
    </w:p>
    <w:p w:rsidR="003062ED" w:rsidP="003062ED" w:rsidRDefault="003062ED" w14:paraId="516CCBC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outlineLvl w:val="0"/>
        <w:rPr>
          <w:rFonts w:ascii="Calibri" w:hAnsi="Calibri"/>
          <w:b/>
        </w:rPr>
      </w:pPr>
    </w:p>
    <w:p w:rsidR="003062ED" w:rsidP="003062ED" w:rsidRDefault="003062ED" w14:paraId="55D2184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Send comments regarding this burden estimate or any other aspects of this collection of information, including suggestions for reducing burden, to </w:t>
      </w:r>
      <w:hyperlink w:history="1" r:id="rId7">
        <w:r>
          <w:rPr>
            <w:rStyle w:val="Hyperlink"/>
            <w:rFonts w:ascii="Calibri" w:hAnsi="Calibri"/>
            <w:b/>
          </w:rPr>
          <w:t>PRAStaff@fda.hhs.gov</w:t>
        </w:r>
      </w:hyperlink>
      <w:r>
        <w:rPr>
          <w:rFonts w:ascii="Calibri" w:hAnsi="Calibri"/>
          <w:b/>
        </w:rPr>
        <w:t>.</w:t>
      </w:r>
    </w:p>
    <w:p w:rsidR="003062ED" w:rsidP="003062ED" w:rsidRDefault="003062ED" w14:paraId="77F9980E" w14:textId="77777777">
      <w:pPr>
        <w:outlineLvl w:val="0"/>
        <w:rPr>
          <w:rFonts w:ascii="Calibri" w:hAnsi="Calibri"/>
          <w:b/>
        </w:rPr>
      </w:pPr>
    </w:p>
    <w:p w:rsidR="003062ED" w:rsidRDefault="003062ED" w14:paraId="3F6EE94B" w14:textId="77777777"/>
    <w:p w:rsidR="003062ED" w:rsidRDefault="003062ED" w14:paraId="0B717F65" w14:textId="77777777"/>
    <w:p w:rsidR="00C80766" w:rsidRDefault="71B61E41" w14:paraId="2C078E63" w14:textId="1CF8AF80">
      <w:r>
        <w:t>Dear ________________________:</w:t>
      </w:r>
    </w:p>
    <w:p w:rsidR="71B61E41" w:rsidP="71B61E41" w:rsidRDefault="71B61E41" w14:paraId="09F1D9D5" w14:textId="1C016BA5"/>
    <w:p w:rsidR="71B61E41" w:rsidP="71B61E41" w:rsidRDefault="71B61E41" w14:paraId="7EE6C886" w14:textId="63C5E564">
      <w:r>
        <w:t xml:space="preserve">This is to confirm you are recruited to attend a focus group on [DATE] at [TIME]. Please try to arrive 10-15 minutes before the group so that you be checked in. </w:t>
      </w:r>
    </w:p>
    <w:p w:rsidR="71B61E41" w:rsidP="71B61E41" w:rsidRDefault="71B61E41" w14:paraId="3BB8B067" w14:textId="128F7CAD">
      <w:r>
        <w:t>The group will be held at:</w:t>
      </w:r>
    </w:p>
    <w:p w:rsidR="71B61E41" w:rsidP="71B61E41" w:rsidRDefault="71B61E41" w14:paraId="584E2F7B" w14:textId="16F4E3C4">
      <w:r>
        <w:t>[ADDRESS]</w:t>
      </w:r>
    </w:p>
    <w:p w:rsidR="71B61E41" w:rsidP="71B61E41" w:rsidRDefault="71B61E41" w14:paraId="0EC610E5" w14:textId="6D5903C0"/>
    <w:p w:rsidR="71B61E41" w:rsidP="71B61E41" w:rsidRDefault="71B61E41" w14:paraId="2A46A8C6" w14:textId="2F61DA8A">
      <w:r>
        <w:t>Please note that we are unable to offer childcare. [IF APPLICABLE: We will have light snacks/refreshments available before the group.]</w:t>
      </w:r>
    </w:p>
    <w:p w:rsidR="71B61E41" w:rsidP="71B61E41" w:rsidRDefault="71B61E41" w14:paraId="6E9022A5" w14:textId="59C6CA2D"/>
    <w:p w:rsidR="71B61E41" w:rsidP="71B61E41" w:rsidRDefault="71B61E41" w14:paraId="03538140" w14:textId="6A6DBCFE">
      <w:r>
        <w:t>Best Wishes,</w:t>
      </w:r>
    </w:p>
    <w:p w:rsidR="71B61E41" w:rsidP="71B61E41" w:rsidRDefault="71B61E41" w14:paraId="2E7B5DEC" w14:textId="499C7E0F">
      <w:r>
        <w:t>[NAME OF FACILITY]</w:t>
      </w:r>
    </w:p>
    <w:sectPr w:rsidR="71B61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278E6C"/>
    <w:rsid w:val="003062ED"/>
    <w:rsid w:val="003B29EA"/>
    <w:rsid w:val="00763176"/>
    <w:rsid w:val="009F78CC"/>
    <w:rsid w:val="00C80766"/>
    <w:rsid w:val="71B61E41"/>
    <w:rsid w:val="75278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8E6C"/>
  <w15:chartTrackingRefBased/>
  <w15:docId w15:val="{F520E790-C243-4242-89AA-E32947A2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062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RAStaff@fda.hh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14BA629842B4892E8D76CAA7DEE52" ma:contentTypeVersion="3" ma:contentTypeDescription="Create a new document." ma:contentTypeScope="" ma:versionID="3b1db662b5dcd819054e779000b0e37f">
  <xsd:schema xmlns:xsd="http://www.w3.org/2001/XMLSchema" xmlns:xs="http://www.w3.org/2001/XMLSchema" xmlns:p="http://schemas.microsoft.com/office/2006/metadata/properties" xmlns:ns2="ccfaaa80-aefa-4dc0-8f33-7ec27daeb457" targetNamespace="http://schemas.microsoft.com/office/2006/metadata/properties" ma:root="true" ma:fieldsID="27a88bf9792b7cfb88c0755b759f3d41" ns2:_="">
    <xsd:import namespace="ccfaaa80-aefa-4dc0-8f33-7ec27daeb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aaa80-aefa-4dc0-8f33-7ec27daeb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4EEDF-FA06-4C13-BAAB-824F5344E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755F2-0E73-4210-87E7-EFAA9094C825}">
  <ds:schemaRefs>
    <ds:schemaRef ds:uri="http://purl.org/dc/terms/"/>
    <ds:schemaRef ds:uri="ccfaaa80-aefa-4dc0-8f33-7ec27daeb457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07D6A9-FEB7-4340-9B34-42B9066D0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aaa80-aefa-4dc0-8f33-7ec27daeb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Peyton</dc:creator>
  <cp:keywords/>
  <dc:description/>
  <cp:lastModifiedBy>Mizrachi, Ila</cp:lastModifiedBy>
  <cp:revision>2</cp:revision>
  <dcterms:created xsi:type="dcterms:W3CDTF">2020-02-14T20:35:00Z</dcterms:created>
  <dcterms:modified xsi:type="dcterms:W3CDTF">2020-02-14T20:35:00Z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6</vt:lpwstr>
  </property>
  <property fmtid="{D5CDD505-2E9C-101B-9397-08002B2CF9AE}" pid="3" name="ContentTypeId">
    <vt:lpwstr>0x01010034E14BA629842B4892E8D76CAA7DEE52</vt:lpwstr>
  </property>
</Properties>
</file>