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F8A" w:rsidRPr="00744B9E" w:rsidRDefault="00AC58E8" w:rsidP="000B71FF">
      <w:pPr>
        <w:pStyle w:val="1-FSHeadline"/>
        <w:tabs>
          <w:tab w:val="left" w:pos="8610"/>
        </w:tabs>
        <w:spacing w:before="0"/>
      </w:pPr>
      <w:bookmarkStart w:id="0" w:name="_GoBack"/>
      <w:bookmarkEnd w:id="0"/>
      <w:r>
        <w:t>FOCUS GROUP</w:t>
      </w:r>
      <w:r w:rsidR="000B71FF">
        <w:tab/>
      </w:r>
    </w:p>
    <w:p w:rsidR="00AF5A64" w:rsidRDefault="00AF5A64" w:rsidP="00AF5A64">
      <w:pPr>
        <w:pStyle w:val="1-SubheadLevel1"/>
        <w:spacing w:before="0"/>
        <w:rPr>
          <w:b/>
          <w:color w:val="243646" w:themeColor="text2"/>
        </w:rPr>
      </w:pPr>
    </w:p>
    <w:p w:rsidR="004D6ACE" w:rsidRDefault="004D6ACE" w:rsidP="21C294D3">
      <w:pPr>
        <w:pStyle w:val="1-SubheadLevel1"/>
        <w:spacing w:before="0"/>
        <w:rPr>
          <w:b/>
          <w:bCs/>
          <w:color w:val="243646" w:themeColor="accent2"/>
        </w:rPr>
      </w:pPr>
    </w:p>
    <w:p w:rsidR="004D6ACE" w:rsidRDefault="004D6ACE" w:rsidP="21C294D3">
      <w:pPr>
        <w:pStyle w:val="1-SubheadLevel1"/>
        <w:spacing w:before="0"/>
        <w:rPr>
          <w:b/>
          <w:bCs/>
          <w:color w:val="243646" w:themeColor="accent2"/>
        </w:rPr>
      </w:pPr>
    </w:p>
    <w:p w:rsidR="00744B9E" w:rsidRPr="00C64532" w:rsidRDefault="21C294D3" w:rsidP="21C294D3">
      <w:pPr>
        <w:pStyle w:val="1-SubheadLevel1"/>
        <w:spacing w:before="0"/>
        <w:rPr>
          <w:b/>
          <w:bCs/>
          <w:color w:val="243646" w:themeColor="accent2"/>
        </w:rPr>
      </w:pPr>
      <w:r w:rsidRPr="21C294D3">
        <w:rPr>
          <w:b/>
          <w:bCs/>
          <w:color w:val="243646" w:themeColor="accent2"/>
        </w:rPr>
        <w:t>Background</w:t>
      </w:r>
    </w:p>
    <w:p w:rsidR="00393420" w:rsidRDefault="00AC58E8" w:rsidP="00AC58E8">
      <w:pPr>
        <w:pStyle w:val="1-BodyText"/>
      </w:pPr>
      <w:r>
        <w:t>FDA is working towards</w:t>
      </w:r>
      <w:r w:rsidR="003F5548" w:rsidRPr="003F5548">
        <w:t xml:space="preserve"> develop</w:t>
      </w:r>
      <w:r>
        <w:t>ing</w:t>
      </w:r>
      <w:r w:rsidR="003F5548" w:rsidRPr="003F5548">
        <w:t xml:space="preserve"> templates for a five-year financial p</w:t>
      </w:r>
      <w:r w:rsidR="001E7302">
        <w:t>lan and annual financial report</w:t>
      </w:r>
      <w:r w:rsidR="003F5548" w:rsidRPr="003F5548">
        <w:t xml:space="preserve"> for the Human</w:t>
      </w:r>
      <w:r w:rsidR="0007489E">
        <w:t xml:space="preserve"> Drugs Program user fee</w:t>
      </w:r>
      <w:r w:rsidR="009B5CDB">
        <w:t>s</w:t>
      </w:r>
      <w:r w:rsidR="004B5F36">
        <w:t>,</w:t>
      </w:r>
      <w:r w:rsidR="00F66686">
        <w:t xml:space="preserve"> </w:t>
      </w:r>
      <w:r w:rsidR="0007489E">
        <w:t>in order to</w:t>
      </w:r>
      <w:r w:rsidR="00F66686">
        <w:t xml:space="preserve"> enhance the p</w:t>
      </w:r>
      <w:r w:rsidR="003F5548">
        <w:t>rogram</w:t>
      </w:r>
      <w:r w:rsidR="00F66686">
        <w:t>’</w:t>
      </w:r>
      <w:r w:rsidR="003F5548">
        <w:t>s financial management practices</w:t>
      </w:r>
      <w:r>
        <w:t xml:space="preserve"> to </w:t>
      </w:r>
      <w:r w:rsidR="001E7302">
        <w:t xml:space="preserve">internal and </w:t>
      </w:r>
      <w:r>
        <w:t>external stakeholders</w:t>
      </w:r>
      <w:r w:rsidR="003F5548">
        <w:t>.</w:t>
      </w:r>
      <w:r w:rsidR="003F5548" w:rsidRPr="003F5548">
        <w:t xml:space="preserve"> </w:t>
      </w:r>
      <w:r>
        <w:t xml:space="preserve">The annual financial plan, required by law to be submitted </w:t>
      </w:r>
      <w:r w:rsidR="001E7302">
        <w:t>to Congress within 120 days after</w:t>
      </w:r>
      <w:r>
        <w:t xml:space="preserve"> the fiscal year</w:t>
      </w:r>
      <w:r w:rsidR="001E7302">
        <w:t xml:space="preserve"> end</w:t>
      </w:r>
      <w:r>
        <w:t xml:space="preserve"> to which it applies, is the primary mechanism for reporting on actual</w:t>
      </w:r>
      <w:r w:rsidR="00D32E11">
        <w:t xml:space="preserve"> user fee program</w:t>
      </w:r>
      <w:r>
        <w:t xml:space="preserve"> financial expenditures. FDA is considering adding a forward-looking, 5-year financial plan, that would be available externally, to provide more context to the annual reports and to enhance the understanding of FDA’s user fee operations by people less familiar with government-run programs</w:t>
      </w:r>
      <w:r w:rsidR="001E7302">
        <w:t xml:space="preserve"> but who</w:t>
      </w:r>
      <w:r w:rsidR="00174558">
        <w:t>,</w:t>
      </w:r>
      <w:r w:rsidR="001E7302">
        <w:t xml:space="preserve"> nonetheless</w:t>
      </w:r>
      <w:r w:rsidR="00174558">
        <w:t>,</w:t>
      </w:r>
      <w:r w:rsidR="001E7302">
        <w:t xml:space="preserve"> hold significan</w:t>
      </w:r>
      <w:r w:rsidR="003954F4">
        <w:t>t</w:t>
      </w:r>
      <w:r w:rsidR="001E7302">
        <w:t xml:space="preserve"> interest in </w:t>
      </w:r>
      <w:r w:rsidR="003954F4">
        <w:t>the program</w:t>
      </w:r>
      <w:r>
        <w:t>.</w:t>
      </w:r>
    </w:p>
    <w:p w:rsidR="00744B9E" w:rsidRPr="00B7499E" w:rsidRDefault="00AC58E8" w:rsidP="00B7499E">
      <w:pPr>
        <w:pStyle w:val="1-SubheadLevel2"/>
      </w:pPr>
      <w:r>
        <w:t>SCOPE OF FOCUS GROUP</w:t>
      </w:r>
    </w:p>
    <w:p w:rsidR="009F7C33" w:rsidRPr="00AC58E8" w:rsidRDefault="00AC58E8" w:rsidP="00AC58E8">
      <w:pPr>
        <w:pStyle w:val="1-BodyText"/>
        <w:rPr>
          <w:lang w:val="pt-BR"/>
        </w:rPr>
      </w:pPr>
      <w:r>
        <w:t>The scope of this focus group is to review the new template designs of the annual plan and the 5-year strategic plan to provide qualitative and quantifiable feedback on the reports’ quality and content.</w:t>
      </w:r>
    </w:p>
    <w:p w:rsidR="00AC58E8" w:rsidRPr="00B7499E" w:rsidRDefault="00AC58E8" w:rsidP="00AC58E8">
      <w:pPr>
        <w:pStyle w:val="1-SubheadLevel2"/>
      </w:pPr>
      <w:r>
        <w:t>FEEDBACK QUESTIONS</w:t>
      </w:r>
    </w:p>
    <w:p w:rsidR="00AC58E8" w:rsidRDefault="00AC58E8" w:rsidP="004F09E8">
      <w:pPr>
        <w:pStyle w:val="1-BodyText"/>
        <w:spacing w:after="0"/>
        <w:rPr>
          <w:lang w:val="pt-BR"/>
        </w:rPr>
      </w:pPr>
    </w:p>
    <w:p w:rsidR="00AC58E8" w:rsidRPr="00AC58E8" w:rsidRDefault="00AC58E8" w:rsidP="004F09E8">
      <w:pPr>
        <w:pStyle w:val="1-BodyText"/>
        <w:spacing w:after="0"/>
        <w:rPr>
          <w:b/>
          <w:lang w:val="pt-BR"/>
        </w:rPr>
      </w:pPr>
      <w:r w:rsidRPr="00AC58E8">
        <w:rPr>
          <w:b/>
          <w:lang w:val="pt-BR"/>
        </w:rPr>
        <w:t>Annual Financial Plan</w:t>
      </w:r>
    </w:p>
    <w:p w:rsidR="00AC58E8" w:rsidRDefault="00AC58E8" w:rsidP="00AC58E8">
      <w:pPr>
        <w:pStyle w:val="ListParagraph"/>
        <w:numPr>
          <w:ilvl w:val="0"/>
          <w:numId w:val="41"/>
        </w:numPr>
        <w:rPr>
          <w:rFonts w:ascii="Calibri" w:hAnsi="Calibri" w:cs="ScalaSansOT"/>
          <w:color w:val="262626"/>
          <w:sz w:val="20"/>
          <w:szCs w:val="20"/>
          <w:lang w:val="pt-BR"/>
        </w:rPr>
      </w:pPr>
      <w:r w:rsidRPr="00AC58E8">
        <w:rPr>
          <w:rFonts w:ascii="Calibri" w:hAnsi="Calibri" w:cs="ScalaSansOT"/>
          <w:color w:val="262626"/>
          <w:sz w:val="20"/>
          <w:szCs w:val="20"/>
          <w:lang w:val="pt-BR"/>
        </w:rPr>
        <w:t>What was your interaction with previous user fee program annual reports submitted by FDA?</w:t>
      </w:r>
    </w:p>
    <w:p w:rsidR="00966A8F" w:rsidRDefault="00966A8F" w:rsidP="00AC58E8">
      <w:pPr>
        <w:pStyle w:val="ListParagraph"/>
        <w:numPr>
          <w:ilvl w:val="0"/>
          <w:numId w:val="41"/>
        </w:numPr>
        <w:rPr>
          <w:rFonts w:ascii="Calibri" w:hAnsi="Calibri" w:cs="ScalaSansOT"/>
          <w:color w:val="262626"/>
          <w:sz w:val="20"/>
          <w:szCs w:val="20"/>
          <w:lang w:val="pt-BR"/>
        </w:rPr>
      </w:pPr>
      <w:r>
        <w:rPr>
          <w:rFonts w:ascii="Calibri" w:hAnsi="Calibri" w:cs="ScalaSansOT"/>
          <w:color w:val="262626"/>
          <w:sz w:val="20"/>
          <w:szCs w:val="20"/>
          <w:lang w:val="pt-BR"/>
        </w:rPr>
        <w:t>Did you find previous versions of the report to be informative?</w:t>
      </w:r>
    </w:p>
    <w:p w:rsidR="00966A8F" w:rsidRPr="00AC58E8" w:rsidRDefault="00966A8F" w:rsidP="00AC58E8">
      <w:pPr>
        <w:pStyle w:val="ListParagraph"/>
        <w:numPr>
          <w:ilvl w:val="0"/>
          <w:numId w:val="41"/>
        </w:numPr>
        <w:rPr>
          <w:rFonts w:ascii="Calibri" w:hAnsi="Calibri" w:cs="ScalaSansOT"/>
          <w:color w:val="262626"/>
          <w:sz w:val="20"/>
          <w:szCs w:val="20"/>
          <w:lang w:val="pt-BR"/>
        </w:rPr>
      </w:pPr>
      <w:r>
        <w:rPr>
          <w:rFonts w:ascii="Calibri" w:hAnsi="Calibri" w:cs="ScalaSansOT"/>
          <w:color w:val="262626"/>
          <w:sz w:val="20"/>
          <w:szCs w:val="20"/>
          <w:lang w:val="pt-BR"/>
        </w:rPr>
        <w:t>Did previous versions of the report leave you with outstanding unanswered questions?</w:t>
      </w:r>
    </w:p>
    <w:p w:rsidR="004B5F36" w:rsidRDefault="00AC58E8" w:rsidP="004B5F36">
      <w:pPr>
        <w:pStyle w:val="ListParagraph"/>
        <w:numPr>
          <w:ilvl w:val="0"/>
          <w:numId w:val="41"/>
        </w:numPr>
        <w:rPr>
          <w:rFonts w:ascii="Calibri" w:hAnsi="Calibri" w:cs="ScalaSansOT"/>
          <w:color w:val="262626"/>
          <w:sz w:val="20"/>
          <w:szCs w:val="20"/>
          <w:lang w:val="pt-BR"/>
        </w:rPr>
      </w:pPr>
      <w:r w:rsidRPr="00AC58E8">
        <w:rPr>
          <w:rFonts w:ascii="Calibri" w:hAnsi="Calibri" w:cs="ScalaSansOT"/>
          <w:color w:val="262626"/>
          <w:sz w:val="20"/>
          <w:szCs w:val="20"/>
          <w:lang w:val="pt-BR"/>
        </w:rPr>
        <w:t>What is your first impression of the updated report?</w:t>
      </w:r>
    </w:p>
    <w:p w:rsidR="004B5F36" w:rsidRPr="004B5F36" w:rsidRDefault="004B5F36" w:rsidP="004B5F36">
      <w:pPr>
        <w:pStyle w:val="ListParagraph"/>
        <w:numPr>
          <w:ilvl w:val="0"/>
          <w:numId w:val="41"/>
        </w:numPr>
        <w:rPr>
          <w:rFonts w:ascii="Calibri" w:hAnsi="Calibri" w:cs="ScalaSansOT"/>
          <w:color w:val="262626"/>
          <w:sz w:val="20"/>
          <w:szCs w:val="20"/>
          <w:lang w:val="pt-BR"/>
        </w:rPr>
      </w:pPr>
      <w:r>
        <w:rPr>
          <w:rFonts w:ascii="Calibri" w:hAnsi="Calibri" w:cs="ScalaSansOT"/>
          <w:color w:val="262626"/>
          <w:sz w:val="20"/>
          <w:szCs w:val="20"/>
          <w:lang w:val="pt-BR"/>
        </w:rPr>
        <w:t>Overall, do you feel this report may leave you better informed</w:t>
      </w:r>
      <w:r w:rsidR="0044181D">
        <w:rPr>
          <w:rFonts w:ascii="Calibri" w:hAnsi="Calibri" w:cs="ScalaSansOT"/>
          <w:color w:val="262626"/>
          <w:sz w:val="20"/>
          <w:szCs w:val="20"/>
          <w:lang w:val="pt-BR"/>
        </w:rPr>
        <w:t xml:space="preserve"> </w:t>
      </w:r>
      <w:r w:rsidR="0044181D" w:rsidRPr="00AC58E8">
        <w:rPr>
          <w:rFonts w:ascii="Calibri" w:hAnsi="Calibri" w:cs="ScalaSansOT"/>
          <w:color w:val="262626"/>
          <w:sz w:val="20"/>
          <w:szCs w:val="20"/>
          <w:lang w:val="pt-BR"/>
        </w:rPr>
        <w:t>of the financial state of the user fee program</w:t>
      </w:r>
      <w:r>
        <w:rPr>
          <w:rFonts w:ascii="Calibri" w:hAnsi="Calibri" w:cs="ScalaSansOT"/>
          <w:color w:val="262626"/>
          <w:sz w:val="20"/>
          <w:szCs w:val="20"/>
          <w:lang w:val="pt-BR"/>
        </w:rPr>
        <w:t>?</w:t>
      </w:r>
    </w:p>
    <w:p w:rsidR="00AC58E8" w:rsidRPr="00AC58E8" w:rsidRDefault="00AC58E8" w:rsidP="00AC58E8">
      <w:pPr>
        <w:pStyle w:val="ListParagraph"/>
        <w:numPr>
          <w:ilvl w:val="0"/>
          <w:numId w:val="41"/>
        </w:numPr>
        <w:rPr>
          <w:rFonts w:ascii="Calibri" w:hAnsi="Calibri" w:cs="ScalaSansOT"/>
          <w:color w:val="262626"/>
          <w:sz w:val="20"/>
          <w:szCs w:val="20"/>
          <w:lang w:val="pt-BR"/>
        </w:rPr>
      </w:pPr>
      <w:r w:rsidRPr="00AC58E8">
        <w:rPr>
          <w:rFonts w:ascii="Calibri" w:hAnsi="Calibri" w:cs="ScalaSansOT"/>
          <w:color w:val="262626"/>
          <w:sz w:val="20"/>
          <w:szCs w:val="20"/>
          <w:lang w:val="pt-BR"/>
        </w:rPr>
        <w:t>Are the</w:t>
      </w:r>
      <w:r w:rsidR="00966A8F">
        <w:rPr>
          <w:rFonts w:ascii="Calibri" w:hAnsi="Calibri" w:cs="ScalaSansOT"/>
          <w:color w:val="262626"/>
          <w:sz w:val="20"/>
          <w:szCs w:val="20"/>
          <w:lang w:val="pt-BR"/>
        </w:rPr>
        <w:t>re</w:t>
      </w:r>
      <w:r w:rsidRPr="00AC58E8">
        <w:rPr>
          <w:rFonts w:ascii="Calibri" w:hAnsi="Calibri" w:cs="ScalaSansOT"/>
          <w:color w:val="262626"/>
          <w:sz w:val="20"/>
          <w:szCs w:val="20"/>
          <w:lang w:val="pt-BR"/>
        </w:rPr>
        <w:t xml:space="preserve"> </w:t>
      </w:r>
      <w:r w:rsidR="004B5F36">
        <w:rPr>
          <w:rFonts w:ascii="Calibri" w:hAnsi="Calibri" w:cs="ScalaSansOT"/>
          <w:color w:val="262626"/>
          <w:sz w:val="20"/>
          <w:szCs w:val="20"/>
          <w:lang w:val="pt-BR"/>
        </w:rPr>
        <w:t xml:space="preserve">specific sections or </w:t>
      </w:r>
      <w:r w:rsidRPr="00AC58E8">
        <w:rPr>
          <w:rFonts w:ascii="Calibri" w:hAnsi="Calibri" w:cs="ScalaSansOT"/>
          <w:color w:val="262626"/>
          <w:sz w:val="20"/>
          <w:szCs w:val="20"/>
          <w:lang w:val="pt-BR"/>
        </w:rPr>
        <w:t xml:space="preserve">enhancements </w:t>
      </w:r>
      <w:r w:rsidR="004B5F36">
        <w:rPr>
          <w:rFonts w:ascii="Calibri" w:hAnsi="Calibri" w:cs="ScalaSansOT"/>
          <w:color w:val="262626"/>
          <w:sz w:val="20"/>
          <w:szCs w:val="20"/>
          <w:lang w:val="pt-BR"/>
        </w:rPr>
        <w:t xml:space="preserve">you believe will </w:t>
      </w:r>
      <w:r w:rsidR="00966A8F">
        <w:rPr>
          <w:rFonts w:ascii="Calibri" w:hAnsi="Calibri" w:cs="ScalaSansOT"/>
          <w:color w:val="262626"/>
          <w:sz w:val="20"/>
          <w:szCs w:val="20"/>
          <w:lang w:val="pt-BR"/>
        </w:rPr>
        <w:t>address</w:t>
      </w:r>
      <w:r w:rsidR="004B5F36">
        <w:rPr>
          <w:rFonts w:ascii="Calibri" w:hAnsi="Calibri" w:cs="ScalaSansOT"/>
          <w:color w:val="262626"/>
          <w:sz w:val="20"/>
          <w:szCs w:val="20"/>
          <w:lang w:val="pt-BR"/>
        </w:rPr>
        <w:t xml:space="preserve"> clarity</w:t>
      </w:r>
      <w:r w:rsidR="000B71FF">
        <w:rPr>
          <w:rFonts w:ascii="Calibri" w:hAnsi="Calibri" w:cs="ScalaSansOT"/>
          <w:color w:val="262626"/>
          <w:sz w:val="20"/>
          <w:szCs w:val="20"/>
          <w:lang w:val="pt-BR"/>
        </w:rPr>
        <w:t xml:space="preserve"> gaps</w:t>
      </w:r>
      <w:r w:rsidR="004B5F36">
        <w:rPr>
          <w:rFonts w:ascii="Calibri" w:hAnsi="Calibri" w:cs="ScalaSansOT"/>
          <w:color w:val="262626"/>
          <w:sz w:val="20"/>
          <w:szCs w:val="20"/>
          <w:lang w:val="pt-BR"/>
        </w:rPr>
        <w:t xml:space="preserve"> or</w:t>
      </w:r>
      <w:r w:rsidR="00966A8F">
        <w:rPr>
          <w:rFonts w:ascii="Calibri" w:hAnsi="Calibri" w:cs="ScalaSansOT"/>
          <w:color w:val="262626"/>
          <w:sz w:val="20"/>
          <w:szCs w:val="20"/>
          <w:lang w:val="pt-BR"/>
        </w:rPr>
        <w:t xml:space="preserve"> provide additional</w:t>
      </w:r>
      <w:r w:rsidR="004B5F36">
        <w:rPr>
          <w:rFonts w:ascii="Calibri" w:hAnsi="Calibri" w:cs="ScalaSansOT"/>
          <w:color w:val="262626"/>
          <w:sz w:val="20"/>
          <w:szCs w:val="20"/>
          <w:lang w:val="pt-BR"/>
        </w:rPr>
        <w:t xml:space="preserve"> value, in comparison with the previous report?</w:t>
      </w:r>
    </w:p>
    <w:p w:rsidR="00966A8F" w:rsidRDefault="00AC58E8" w:rsidP="00AC58E8">
      <w:pPr>
        <w:pStyle w:val="ListParagraph"/>
        <w:numPr>
          <w:ilvl w:val="0"/>
          <w:numId w:val="41"/>
        </w:numPr>
        <w:rPr>
          <w:rFonts w:ascii="Calibri" w:hAnsi="Calibri" w:cs="ScalaSansOT"/>
          <w:color w:val="262626"/>
          <w:sz w:val="20"/>
          <w:szCs w:val="20"/>
          <w:lang w:val="pt-BR"/>
        </w:rPr>
      </w:pPr>
      <w:r w:rsidRPr="00AC58E8">
        <w:rPr>
          <w:rFonts w:ascii="Calibri" w:hAnsi="Calibri" w:cs="ScalaSansOT"/>
          <w:color w:val="262626"/>
          <w:sz w:val="20"/>
          <w:szCs w:val="20"/>
          <w:lang w:val="pt-BR"/>
        </w:rPr>
        <w:t>Are the added visuals useful?</w:t>
      </w:r>
      <w:r w:rsidR="004B5F36">
        <w:rPr>
          <w:rFonts w:ascii="Calibri" w:hAnsi="Calibri" w:cs="ScalaSansOT"/>
          <w:color w:val="262626"/>
          <w:sz w:val="20"/>
          <w:szCs w:val="20"/>
          <w:lang w:val="pt-BR"/>
        </w:rPr>
        <w:t xml:space="preserve"> </w:t>
      </w:r>
    </w:p>
    <w:p w:rsidR="00AC58E8" w:rsidRDefault="00966A8F" w:rsidP="00AC58E8">
      <w:pPr>
        <w:pStyle w:val="ListParagraph"/>
        <w:numPr>
          <w:ilvl w:val="0"/>
          <w:numId w:val="41"/>
        </w:numPr>
        <w:rPr>
          <w:rFonts w:ascii="Calibri" w:hAnsi="Calibri" w:cs="ScalaSansOT"/>
          <w:color w:val="262626"/>
          <w:sz w:val="20"/>
          <w:szCs w:val="20"/>
          <w:lang w:val="pt-BR"/>
        </w:rPr>
      </w:pPr>
      <w:r>
        <w:rPr>
          <w:rFonts w:ascii="Calibri" w:hAnsi="Calibri" w:cs="ScalaSansOT"/>
          <w:color w:val="262626"/>
          <w:sz w:val="20"/>
          <w:szCs w:val="20"/>
          <w:lang w:val="pt-BR"/>
        </w:rPr>
        <w:t>Did the visuals</w:t>
      </w:r>
      <w:r w:rsidR="004B5F36">
        <w:rPr>
          <w:rFonts w:ascii="Calibri" w:hAnsi="Calibri" w:cs="ScalaSansOT"/>
          <w:color w:val="262626"/>
          <w:sz w:val="20"/>
          <w:szCs w:val="20"/>
          <w:lang w:val="pt-BR"/>
        </w:rPr>
        <w:t xml:space="preserve"> facilitate the delivery of the content</w:t>
      </w:r>
      <w:r w:rsidR="000B71FF">
        <w:rPr>
          <w:rFonts w:ascii="Calibri" w:hAnsi="Calibri" w:cs="ScalaSansOT"/>
          <w:color w:val="262626"/>
          <w:sz w:val="20"/>
          <w:szCs w:val="20"/>
          <w:lang w:val="pt-BR"/>
        </w:rPr>
        <w:t xml:space="preserve"> or were they a distraction/cause more clarity issues</w:t>
      </w:r>
      <w:r w:rsidR="004B5F36">
        <w:rPr>
          <w:rFonts w:ascii="Calibri" w:hAnsi="Calibri" w:cs="ScalaSansOT"/>
          <w:color w:val="262626"/>
          <w:sz w:val="20"/>
          <w:szCs w:val="20"/>
          <w:lang w:val="pt-BR"/>
        </w:rPr>
        <w:t>?</w:t>
      </w:r>
    </w:p>
    <w:p w:rsidR="004B5F36" w:rsidRPr="00AC58E8" w:rsidRDefault="004B5F36" w:rsidP="00AC58E8">
      <w:pPr>
        <w:pStyle w:val="ListParagraph"/>
        <w:numPr>
          <w:ilvl w:val="0"/>
          <w:numId w:val="41"/>
        </w:numPr>
        <w:rPr>
          <w:rFonts w:ascii="Calibri" w:hAnsi="Calibri" w:cs="ScalaSansOT"/>
          <w:color w:val="262626"/>
          <w:sz w:val="20"/>
          <w:szCs w:val="20"/>
          <w:lang w:val="pt-BR"/>
        </w:rPr>
      </w:pPr>
      <w:r>
        <w:rPr>
          <w:rFonts w:ascii="Calibri" w:hAnsi="Calibri" w:cs="ScalaSansOT"/>
          <w:color w:val="262626"/>
          <w:sz w:val="20"/>
          <w:szCs w:val="20"/>
          <w:lang w:val="pt-BR"/>
        </w:rPr>
        <w:t>Are there certain sections w</w:t>
      </w:r>
      <w:r w:rsidR="000B71FF">
        <w:rPr>
          <w:rFonts w:ascii="Calibri" w:hAnsi="Calibri" w:cs="ScalaSansOT"/>
          <w:color w:val="262626"/>
          <w:sz w:val="20"/>
          <w:szCs w:val="20"/>
          <w:lang w:val="pt-BR"/>
        </w:rPr>
        <w:t>h</w:t>
      </w:r>
      <w:r>
        <w:rPr>
          <w:rFonts w:ascii="Calibri" w:hAnsi="Calibri" w:cs="ScalaSansOT"/>
          <w:color w:val="262626"/>
          <w:sz w:val="20"/>
          <w:szCs w:val="20"/>
          <w:lang w:val="pt-BR"/>
        </w:rPr>
        <w:t xml:space="preserve">ere </w:t>
      </w:r>
      <w:r w:rsidR="0044181D">
        <w:rPr>
          <w:rFonts w:ascii="Calibri" w:hAnsi="Calibri" w:cs="ScalaSansOT"/>
          <w:color w:val="262626"/>
          <w:sz w:val="20"/>
          <w:szCs w:val="20"/>
          <w:lang w:val="pt-BR"/>
        </w:rPr>
        <w:t>the information doe</w:t>
      </w:r>
      <w:r w:rsidR="000B71FF">
        <w:rPr>
          <w:rFonts w:ascii="Calibri" w:hAnsi="Calibri" w:cs="ScalaSansOT"/>
          <w:color w:val="262626"/>
          <w:sz w:val="20"/>
          <w:szCs w:val="20"/>
          <w:lang w:val="pt-BR"/>
        </w:rPr>
        <w:t>s</w:t>
      </w:r>
      <w:r w:rsidR="0044181D">
        <w:rPr>
          <w:rFonts w:ascii="Calibri" w:hAnsi="Calibri" w:cs="ScalaSansOT"/>
          <w:color w:val="262626"/>
          <w:sz w:val="20"/>
          <w:szCs w:val="20"/>
          <w:lang w:val="pt-BR"/>
        </w:rPr>
        <w:t xml:space="preserve"> not provide any value? </w:t>
      </w:r>
    </w:p>
    <w:p w:rsidR="0044181D" w:rsidRDefault="0044181D" w:rsidP="00AC58E8">
      <w:pPr>
        <w:pStyle w:val="ListParagraph"/>
        <w:numPr>
          <w:ilvl w:val="0"/>
          <w:numId w:val="41"/>
        </w:numPr>
        <w:rPr>
          <w:rFonts w:ascii="Calibri" w:hAnsi="Calibri" w:cs="ScalaSansOT"/>
          <w:color w:val="262626"/>
          <w:sz w:val="20"/>
          <w:szCs w:val="20"/>
          <w:lang w:val="pt-BR"/>
        </w:rPr>
      </w:pPr>
      <w:r>
        <w:rPr>
          <w:rFonts w:ascii="Calibri" w:hAnsi="Calibri" w:cs="ScalaSansOT"/>
          <w:color w:val="262626"/>
          <w:sz w:val="20"/>
          <w:szCs w:val="20"/>
          <w:lang w:val="pt-BR"/>
        </w:rPr>
        <w:t>Did you find any section</w:t>
      </w:r>
      <w:r w:rsidR="00AC58E8" w:rsidRPr="00AC58E8">
        <w:rPr>
          <w:rFonts w:ascii="Calibri" w:hAnsi="Calibri" w:cs="ScalaSansOT"/>
          <w:color w:val="262626"/>
          <w:sz w:val="20"/>
          <w:szCs w:val="20"/>
          <w:lang w:val="pt-BR"/>
        </w:rPr>
        <w:t xml:space="preserve"> </w:t>
      </w:r>
      <w:r>
        <w:rPr>
          <w:rFonts w:ascii="Calibri" w:hAnsi="Calibri" w:cs="ScalaSansOT"/>
          <w:color w:val="262626"/>
          <w:sz w:val="20"/>
          <w:szCs w:val="20"/>
          <w:lang w:val="pt-BR"/>
        </w:rPr>
        <w:t xml:space="preserve">to be </w:t>
      </w:r>
      <w:r w:rsidR="00AC58E8" w:rsidRPr="00AC58E8">
        <w:rPr>
          <w:rFonts w:ascii="Calibri" w:hAnsi="Calibri" w:cs="ScalaSansOT"/>
          <w:color w:val="262626"/>
          <w:sz w:val="20"/>
          <w:szCs w:val="20"/>
          <w:lang w:val="pt-BR"/>
        </w:rPr>
        <w:t>too detailed</w:t>
      </w:r>
      <w:r w:rsidR="00BE1C19">
        <w:rPr>
          <w:rFonts w:ascii="Calibri" w:hAnsi="Calibri" w:cs="ScalaSansOT"/>
          <w:color w:val="262626"/>
          <w:sz w:val="20"/>
          <w:szCs w:val="20"/>
          <w:lang w:val="pt-BR"/>
        </w:rPr>
        <w:t>?</w:t>
      </w:r>
    </w:p>
    <w:p w:rsidR="00AC58E8" w:rsidRPr="00AC58E8" w:rsidRDefault="0044181D" w:rsidP="00AC58E8">
      <w:pPr>
        <w:pStyle w:val="ListParagraph"/>
        <w:numPr>
          <w:ilvl w:val="0"/>
          <w:numId w:val="41"/>
        </w:numPr>
        <w:rPr>
          <w:rFonts w:ascii="Calibri" w:hAnsi="Calibri" w:cs="ScalaSansOT"/>
          <w:color w:val="262626"/>
          <w:sz w:val="20"/>
          <w:szCs w:val="20"/>
          <w:lang w:val="pt-BR"/>
        </w:rPr>
      </w:pPr>
      <w:r>
        <w:rPr>
          <w:rFonts w:ascii="Calibri" w:hAnsi="Calibri" w:cs="ScalaSansOT"/>
          <w:color w:val="262626"/>
          <w:sz w:val="20"/>
          <w:szCs w:val="20"/>
          <w:lang w:val="pt-BR"/>
        </w:rPr>
        <w:t xml:space="preserve">Did you find any section to not be detailed enough, </w:t>
      </w:r>
      <w:r w:rsidR="00AC58E8" w:rsidRPr="00AC58E8">
        <w:rPr>
          <w:rFonts w:ascii="Calibri" w:hAnsi="Calibri" w:cs="ScalaSansOT"/>
          <w:color w:val="262626"/>
          <w:sz w:val="20"/>
          <w:szCs w:val="20"/>
          <w:lang w:val="pt-BR"/>
        </w:rPr>
        <w:t>too high-level?</w:t>
      </w:r>
    </w:p>
    <w:p w:rsidR="0044181D" w:rsidRDefault="0044181D" w:rsidP="00AC58E8">
      <w:pPr>
        <w:pStyle w:val="ListParagraph"/>
        <w:numPr>
          <w:ilvl w:val="0"/>
          <w:numId w:val="41"/>
        </w:numPr>
        <w:rPr>
          <w:rFonts w:ascii="Calibri" w:hAnsi="Calibri" w:cs="ScalaSansOT"/>
          <w:color w:val="262626"/>
          <w:sz w:val="20"/>
          <w:szCs w:val="20"/>
          <w:lang w:val="pt-BR"/>
        </w:rPr>
      </w:pPr>
      <w:r>
        <w:rPr>
          <w:rFonts w:ascii="Calibri" w:hAnsi="Calibri" w:cs="ScalaSansOT"/>
          <w:color w:val="262626"/>
          <w:sz w:val="20"/>
          <w:szCs w:val="20"/>
          <w:lang w:val="pt-BR"/>
        </w:rPr>
        <w:t>Did the report also provide enough e</w:t>
      </w:r>
      <w:r w:rsidR="00BE1C19">
        <w:rPr>
          <w:rFonts w:ascii="Calibri" w:hAnsi="Calibri" w:cs="ScalaSansOT"/>
          <w:color w:val="262626"/>
          <w:sz w:val="20"/>
          <w:szCs w:val="20"/>
          <w:lang w:val="pt-BR"/>
        </w:rPr>
        <w:t>xplanation</w:t>
      </w:r>
      <w:r w:rsidR="00966A8F">
        <w:rPr>
          <w:rFonts w:ascii="Calibri" w:hAnsi="Calibri" w:cs="ScalaSansOT"/>
          <w:color w:val="262626"/>
          <w:sz w:val="20"/>
          <w:szCs w:val="20"/>
          <w:lang w:val="pt-BR"/>
        </w:rPr>
        <w:t xml:space="preserve"> or justification</w:t>
      </w:r>
      <w:r w:rsidR="00BE1C19">
        <w:rPr>
          <w:rFonts w:ascii="Calibri" w:hAnsi="Calibri" w:cs="ScalaSansOT"/>
          <w:color w:val="262626"/>
          <w:sz w:val="20"/>
          <w:szCs w:val="20"/>
          <w:lang w:val="pt-BR"/>
        </w:rPr>
        <w:t xml:space="preserve"> for the data reported?</w:t>
      </w:r>
    </w:p>
    <w:p w:rsidR="001E7302" w:rsidRPr="001E7302" w:rsidRDefault="001E7302" w:rsidP="001E7302">
      <w:pPr>
        <w:pStyle w:val="ListParagraph"/>
        <w:numPr>
          <w:ilvl w:val="0"/>
          <w:numId w:val="41"/>
        </w:numPr>
        <w:rPr>
          <w:rFonts w:ascii="Calibri" w:hAnsi="Calibri" w:cs="ScalaSansOT"/>
          <w:color w:val="262626"/>
          <w:sz w:val="20"/>
          <w:szCs w:val="20"/>
          <w:lang w:val="pt-BR"/>
        </w:rPr>
      </w:pPr>
      <w:r>
        <w:rPr>
          <w:rFonts w:ascii="Calibri" w:hAnsi="Calibri" w:cs="ScalaSansOT"/>
          <w:color w:val="262626"/>
          <w:sz w:val="20"/>
          <w:szCs w:val="20"/>
          <w:lang w:val="pt-BR"/>
        </w:rPr>
        <w:t xml:space="preserve">Did the addition of </w:t>
      </w:r>
      <w:r w:rsidR="000B71FF">
        <w:rPr>
          <w:rFonts w:ascii="Calibri" w:hAnsi="Calibri" w:cs="ScalaSansOT"/>
          <w:color w:val="262626"/>
          <w:sz w:val="20"/>
          <w:szCs w:val="20"/>
          <w:lang w:val="pt-BR"/>
        </w:rPr>
        <w:t xml:space="preserve">select </w:t>
      </w:r>
      <w:r>
        <w:rPr>
          <w:rFonts w:ascii="Calibri" w:hAnsi="Calibri" w:cs="ScalaSansOT"/>
          <w:color w:val="262626"/>
          <w:sz w:val="20"/>
          <w:szCs w:val="20"/>
          <w:lang w:val="pt-BR"/>
        </w:rPr>
        <w:t>descriptive tie-ins to performance data provide value?</w:t>
      </w:r>
    </w:p>
    <w:p w:rsidR="00BE1C19" w:rsidRDefault="00966A8F" w:rsidP="00AC58E8">
      <w:pPr>
        <w:pStyle w:val="ListParagraph"/>
        <w:numPr>
          <w:ilvl w:val="0"/>
          <w:numId w:val="41"/>
        </w:numPr>
        <w:rPr>
          <w:rFonts w:ascii="Calibri" w:hAnsi="Calibri" w:cs="ScalaSansOT"/>
          <w:color w:val="262626"/>
          <w:sz w:val="20"/>
          <w:szCs w:val="20"/>
          <w:lang w:val="pt-BR"/>
        </w:rPr>
      </w:pPr>
      <w:r>
        <w:rPr>
          <w:rFonts w:ascii="Calibri" w:hAnsi="Calibri" w:cs="ScalaSansOT"/>
          <w:color w:val="262626"/>
          <w:sz w:val="20"/>
          <w:szCs w:val="20"/>
          <w:lang w:val="pt-BR"/>
        </w:rPr>
        <w:t>What is still</w:t>
      </w:r>
      <w:r w:rsidR="00BE1C19">
        <w:rPr>
          <w:rFonts w:ascii="Calibri" w:hAnsi="Calibri" w:cs="ScalaSansOT"/>
          <w:color w:val="262626"/>
          <w:sz w:val="20"/>
          <w:szCs w:val="20"/>
          <w:lang w:val="pt-BR"/>
        </w:rPr>
        <w:t xml:space="preserve"> missing from the report?</w:t>
      </w:r>
    </w:p>
    <w:p w:rsidR="00966A8F" w:rsidRDefault="00966A8F" w:rsidP="00966A8F">
      <w:pPr>
        <w:rPr>
          <w:rFonts w:ascii="Calibri" w:hAnsi="Calibri" w:cs="ScalaSansOT"/>
          <w:color w:val="262626"/>
          <w:sz w:val="20"/>
          <w:szCs w:val="20"/>
          <w:lang w:val="pt-BR"/>
        </w:rPr>
      </w:pPr>
    </w:p>
    <w:p w:rsidR="00966A8F" w:rsidRPr="00966A8F" w:rsidRDefault="00966A8F" w:rsidP="00966A8F">
      <w:pPr>
        <w:rPr>
          <w:rFonts w:ascii="Calibri" w:hAnsi="Calibri" w:cs="ScalaSansOT"/>
          <w:b/>
          <w:color w:val="262626"/>
          <w:sz w:val="20"/>
          <w:szCs w:val="20"/>
          <w:lang w:val="pt-BR"/>
        </w:rPr>
      </w:pPr>
      <w:r w:rsidRPr="00966A8F">
        <w:rPr>
          <w:rFonts w:ascii="Calibri" w:hAnsi="Calibri" w:cs="ScalaSansOT"/>
          <w:b/>
          <w:color w:val="262626"/>
          <w:sz w:val="20"/>
          <w:szCs w:val="20"/>
          <w:lang w:val="pt-BR"/>
        </w:rPr>
        <w:t>5-Year Financial Plan</w:t>
      </w:r>
    </w:p>
    <w:p w:rsidR="00AC58E8" w:rsidRDefault="00966A8F" w:rsidP="00966A8F">
      <w:pPr>
        <w:pStyle w:val="ListParagraph"/>
        <w:numPr>
          <w:ilvl w:val="0"/>
          <w:numId w:val="42"/>
        </w:numPr>
        <w:rPr>
          <w:rFonts w:ascii="Calibri" w:hAnsi="Calibri" w:cs="ScalaSansOT"/>
          <w:color w:val="262626"/>
          <w:sz w:val="20"/>
          <w:szCs w:val="20"/>
          <w:lang w:val="pt-BR"/>
        </w:rPr>
      </w:pPr>
      <w:r>
        <w:rPr>
          <w:rFonts w:ascii="Calibri" w:hAnsi="Calibri" w:cs="ScalaSansOT"/>
          <w:color w:val="262626"/>
          <w:sz w:val="20"/>
          <w:szCs w:val="20"/>
          <w:lang w:val="pt-BR"/>
        </w:rPr>
        <w:t>On a scale of 1 to 10, for you, how important is having access to a forward-looking multi-year fin</w:t>
      </w:r>
      <w:r w:rsidR="001E7302">
        <w:rPr>
          <w:rFonts w:ascii="Calibri" w:hAnsi="Calibri" w:cs="ScalaSansOT"/>
          <w:color w:val="262626"/>
          <w:sz w:val="20"/>
          <w:szCs w:val="20"/>
          <w:lang w:val="pt-BR"/>
        </w:rPr>
        <w:t>anc</w:t>
      </w:r>
      <w:r>
        <w:rPr>
          <w:rFonts w:ascii="Calibri" w:hAnsi="Calibri" w:cs="ScalaSansOT"/>
          <w:color w:val="262626"/>
          <w:sz w:val="20"/>
          <w:szCs w:val="20"/>
          <w:lang w:val="pt-BR"/>
        </w:rPr>
        <w:t>i</w:t>
      </w:r>
      <w:r w:rsidR="001E7302">
        <w:rPr>
          <w:rFonts w:ascii="Calibri" w:hAnsi="Calibri" w:cs="ScalaSansOT"/>
          <w:color w:val="262626"/>
          <w:sz w:val="20"/>
          <w:szCs w:val="20"/>
          <w:lang w:val="pt-BR"/>
        </w:rPr>
        <w:t>a</w:t>
      </w:r>
      <w:r>
        <w:rPr>
          <w:rFonts w:ascii="Calibri" w:hAnsi="Calibri" w:cs="ScalaSansOT"/>
          <w:color w:val="262626"/>
          <w:sz w:val="20"/>
          <w:szCs w:val="20"/>
          <w:lang w:val="pt-BR"/>
        </w:rPr>
        <w:t>l plan?</w:t>
      </w:r>
      <w:r w:rsidR="00174558">
        <w:rPr>
          <w:rFonts w:ascii="Calibri" w:hAnsi="Calibri" w:cs="ScalaSansOT"/>
          <w:color w:val="262626"/>
          <w:sz w:val="20"/>
          <w:szCs w:val="20"/>
          <w:lang w:val="pt-BR"/>
        </w:rPr>
        <w:t xml:space="preserve"> (10=high)</w:t>
      </w:r>
    </w:p>
    <w:p w:rsidR="00966A8F" w:rsidRDefault="00966A8F" w:rsidP="00966A8F">
      <w:pPr>
        <w:pStyle w:val="ListParagraph"/>
        <w:numPr>
          <w:ilvl w:val="0"/>
          <w:numId w:val="42"/>
        </w:numPr>
        <w:rPr>
          <w:rFonts w:ascii="Calibri" w:hAnsi="Calibri" w:cs="ScalaSansOT"/>
          <w:color w:val="262626"/>
          <w:sz w:val="20"/>
          <w:szCs w:val="20"/>
          <w:lang w:val="pt-BR"/>
        </w:rPr>
      </w:pPr>
      <w:r>
        <w:rPr>
          <w:rFonts w:ascii="Calibri" w:hAnsi="Calibri" w:cs="ScalaSansOT"/>
          <w:color w:val="262626"/>
          <w:sz w:val="20"/>
          <w:szCs w:val="20"/>
          <w:lang w:val="pt-BR"/>
        </w:rPr>
        <w:t>What are your expectations for a multi-year plan?</w:t>
      </w:r>
      <w:r w:rsidR="00174558">
        <w:rPr>
          <w:rFonts w:ascii="Calibri" w:hAnsi="Calibri" w:cs="ScalaSansOT"/>
          <w:color w:val="262626"/>
          <w:sz w:val="20"/>
          <w:szCs w:val="20"/>
          <w:lang w:val="pt-BR"/>
        </w:rPr>
        <w:t xml:space="preserve"> </w:t>
      </w:r>
    </w:p>
    <w:p w:rsidR="00966A8F" w:rsidRDefault="001E7302" w:rsidP="00966A8F">
      <w:pPr>
        <w:pStyle w:val="ListParagraph"/>
        <w:numPr>
          <w:ilvl w:val="0"/>
          <w:numId w:val="42"/>
        </w:numPr>
        <w:rPr>
          <w:rFonts w:ascii="Calibri" w:hAnsi="Calibri" w:cs="ScalaSansOT"/>
          <w:color w:val="262626"/>
          <w:sz w:val="20"/>
          <w:szCs w:val="20"/>
          <w:lang w:val="pt-BR"/>
        </w:rPr>
      </w:pPr>
      <w:r>
        <w:rPr>
          <w:rFonts w:ascii="Calibri" w:hAnsi="Calibri" w:cs="ScalaSansOT"/>
          <w:color w:val="262626"/>
          <w:sz w:val="20"/>
          <w:szCs w:val="20"/>
          <w:lang w:val="pt-BR"/>
        </w:rPr>
        <w:t>Do you use a multi-year plan in your organization?</w:t>
      </w:r>
    </w:p>
    <w:p w:rsidR="001E7302" w:rsidRDefault="001E7302" w:rsidP="00966A8F">
      <w:pPr>
        <w:pStyle w:val="ListParagraph"/>
        <w:numPr>
          <w:ilvl w:val="0"/>
          <w:numId w:val="42"/>
        </w:numPr>
        <w:rPr>
          <w:rFonts w:ascii="Calibri" w:hAnsi="Calibri" w:cs="ScalaSansOT"/>
          <w:color w:val="262626"/>
          <w:sz w:val="20"/>
          <w:szCs w:val="20"/>
          <w:lang w:val="pt-BR"/>
        </w:rPr>
      </w:pPr>
      <w:r>
        <w:rPr>
          <w:rFonts w:ascii="Calibri" w:hAnsi="Calibri" w:cs="ScalaSansOT"/>
          <w:color w:val="262626"/>
          <w:sz w:val="20"/>
          <w:szCs w:val="20"/>
          <w:lang w:val="pt-BR"/>
        </w:rPr>
        <w:t>Did your first impression of this report meet your expectations?</w:t>
      </w:r>
    </w:p>
    <w:p w:rsidR="001E7302" w:rsidRDefault="001E7302" w:rsidP="00966A8F">
      <w:pPr>
        <w:pStyle w:val="ListParagraph"/>
        <w:numPr>
          <w:ilvl w:val="0"/>
          <w:numId w:val="42"/>
        </w:numPr>
        <w:rPr>
          <w:rFonts w:ascii="Calibri" w:hAnsi="Calibri" w:cs="ScalaSansOT"/>
          <w:color w:val="262626"/>
          <w:sz w:val="20"/>
          <w:szCs w:val="20"/>
          <w:lang w:val="pt-BR"/>
        </w:rPr>
      </w:pPr>
      <w:r>
        <w:rPr>
          <w:rFonts w:ascii="Calibri" w:hAnsi="Calibri" w:cs="ScalaSansOT"/>
          <w:color w:val="262626"/>
          <w:sz w:val="20"/>
          <w:szCs w:val="20"/>
          <w:lang w:val="pt-BR"/>
        </w:rPr>
        <w:t xml:space="preserve">Overall, do you feel this report may leave you better informed </w:t>
      </w:r>
      <w:r w:rsidRPr="00AC58E8">
        <w:rPr>
          <w:rFonts w:ascii="Calibri" w:hAnsi="Calibri" w:cs="ScalaSansOT"/>
          <w:color w:val="262626"/>
          <w:sz w:val="20"/>
          <w:szCs w:val="20"/>
          <w:lang w:val="pt-BR"/>
        </w:rPr>
        <w:t xml:space="preserve">of the </w:t>
      </w:r>
      <w:r>
        <w:rPr>
          <w:rFonts w:ascii="Calibri" w:hAnsi="Calibri" w:cs="ScalaSansOT"/>
          <w:color w:val="262626"/>
          <w:sz w:val="20"/>
          <w:szCs w:val="20"/>
          <w:lang w:val="pt-BR"/>
        </w:rPr>
        <w:t>direction the user fee program is heading?</w:t>
      </w:r>
    </w:p>
    <w:p w:rsidR="001E7302" w:rsidRPr="00AC58E8" w:rsidRDefault="001E7302" w:rsidP="001E7302">
      <w:pPr>
        <w:pStyle w:val="ListParagraph"/>
        <w:numPr>
          <w:ilvl w:val="0"/>
          <w:numId w:val="42"/>
        </w:numPr>
        <w:rPr>
          <w:rFonts w:ascii="Calibri" w:hAnsi="Calibri" w:cs="ScalaSansOT"/>
          <w:color w:val="262626"/>
          <w:sz w:val="20"/>
          <w:szCs w:val="20"/>
          <w:lang w:val="pt-BR"/>
        </w:rPr>
      </w:pPr>
      <w:r w:rsidRPr="00AC58E8">
        <w:rPr>
          <w:rFonts w:ascii="Calibri" w:hAnsi="Calibri" w:cs="ScalaSansOT"/>
          <w:color w:val="262626"/>
          <w:sz w:val="20"/>
          <w:szCs w:val="20"/>
          <w:lang w:val="pt-BR"/>
        </w:rPr>
        <w:t>Are the</w:t>
      </w:r>
      <w:r>
        <w:rPr>
          <w:rFonts w:ascii="Calibri" w:hAnsi="Calibri" w:cs="ScalaSansOT"/>
          <w:color w:val="262626"/>
          <w:sz w:val="20"/>
          <w:szCs w:val="20"/>
          <w:lang w:val="pt-BR"/>
        </w:rPr>
        <w:t>re</w:t>
      </w:r>
      <w:r w:rsidRPr="00AC58E8">
        <w:rPr>
          <w:rFonts w:ascii="Calibri" w:hAnsi="Calibri" w:cs="ScalaSansOT"/>
          <w:color w:val="262626"/>
          <w:sz w:val="20"/>
          <w:szCs w:val="20"/>
          <w:lang w:val="pt-BR"/>
        </w:rPr>
        <w:t xml:space="preserve"> </w:t>
      </w:r>
      <w:r>
        <w:rPr>
          <w:rFonts w:ascii="Calibri" w:hAnsi="Calibri" w:cs="ScalaSansOT"/>
          <w:color w:val="262626"/>
          <w:sz w:val="20"/>
          <w:szCs w:val="20"/>
          <w:lang w:val="pt-BR"/>
        </w:rPr>
        <w:t xml:space="preserve">specific sections or </w:t>
      </w:r>
      <w:r w:rsidRPr="00AC58E8">
        <w:rPr>
          <w:rFonts w:ascii="Calibri" w:hAnsi="Calibri" w:cs="ScalaSansOT"/>
          <w:color w:val="262626"/>
          <w:sz w:val="20"/>
          <w:szCs w:val="20"/>
          <w:lang w:val="pt-BR"/>
        </w:rPr>
        <w:t xml:space="preserve">enhancements </w:t>
      </w:r>
      <w:r>
        <w:rPr>
          <w:rFonts w:ascii="Calibri" w:hAnsi="Calibri" w:cs="ScalaSansOT"/>
          <w:color w:val="262626"/>
          <w:sz w:val="20"/>
          <w:szCs w:val="20"/>
          <w:lang w:val="pt-BR"/>
        </w:rPr>
        <w:t>you believe will address clarity</w:t>
      </w:r>
      <w:r w:rsidR="000B71FF">
        <w:rPr>
          <w:rFonts w:ascii="Calibri" w:hAnsi="Calibri" w:cs="ScalaSansOT"/>
          <w:color w:val="262626"/>
          <w:sz w:val="20"/>
          <w:szCs w:val="20"/>
          <w:lang w:val="pt-BR"/>
        </w:rPr>
        <w:t xml:space="preserve"> gaps</w:t>
      </w:r>
      <w:r>
        <w:rPr>
          <w:rFonts w:ascii="Calibri" w:hAnsi="Calibri" w:cs="ScalaSansOT"/>
          <w:color w:val="262626"/>
          <w:sz w:val="20"/>
          <w:szCs w:val="20"/>
          <w:lang w:val="pt-BR"/>
        </w:rPr>
        <w:t xml:space="preserve"> or provide additional</w:t>
      </w:r>
      <w:r w:rsidR="000B71FF">
        <w:rPr>
          <w:rFonts w:ascii="Calibri" w:hAnsi="Calibri" w:cs="ScalaSansOT"/>
          <w:color w:val="262626"/>
          <w:sz w:val="20"/>
          <w:szCs w:val="20"/>
          <w:lang w:val="pt-BR"/>
        </w:rPr>
        <w:t xml:space="preserve"> value?</w:t>
      </w:r>
    </w:p>
    <w:p w:rsidR="001E7302" w:rsidRDefault="001E7302" w:rsidP="001E7302">
      <w:pPr>
        <w:pStyle w:val="ListParagraph"/>
        <w:numPr>
          <w:ilvl w:val="0"/>
          <w:numId w:val="42"/>
        </w:numPr>
        <w:rPr>
          <w:rFonts w:ascii="Calibri" w:hAnsi="Calibri" w:cs="ScalaSansOT"/>
          <w:color w:val="262626"/>
          <w:sz w:val="20"/>
          <w:szCs w:val="20"/>
          <w:lang w:val="pt-BR"/>
        </w:rPr>
      </w:pPr>
      <w:r w:rsidRPr="00AC58E8">
        <w:rPr>
          <w:rFonts w:ascii="Calibri" w:hAnsi="Calibri" w:cs="ScalaSansOT"/>
          <w:color w:val="262626"/>
          <w:sz w:val="20"/>
          <w:szCs w:val="20"/>
          <w:lang w:val="pt-BR"/>
        </w:rPr>
        <w:t>Are the added visuals useful?</w:t>
      </w:r>
      <w:r>
        <w:rPr>
          <w:rFonts w:ascii="Calibri" w:hAnsi="Calibri" w:cs="ScalaSansOT"/>
          <w:color w:val="262626"/>
          <w:sz w:val="20"/>
          <w:szCs w:val="20"/>
          <w:lang w:val="pt-BR"/>
        </w:rPr>
        <w:t xml:space="preserve"> </w:t>
      </w:r>
    </w:p>
    <w:p w:rsidR="001E7302" w:rsidRDefault="001E7302" w:rsidP="001E7302">
      <w:pPr>
        <w:pStyle w:val="ListParagraph"/>
        <w:numPr>
          <w:ilvl w:val="0"/>
          <w:numId w:val="42"/>
        </w:numPr>
        <w:rPr>
          <w:rFonts w:ascii="Calibri" w:hAnsi="Calibri" w:cs="ScalaSansOT"/>
          <w:color w:val="262626"/>
          <w:sz w:val="20"/>
          <w:szCs w:val="20"/>
          <w:lang w:val="pt-BR"/>
        </w:rPr>
      </w:pPr>
      <w:r>
        <w:rPr>
          <w:rFonts w:ascii="Calibri" w:hAnsi="Calibri" w:cs="ScalaSansOT"/>
          <w:color w:val="262626"/>
          <w:sz w:val="20"/>
          <w:szCs w:val="20"/>
          <w:lang w:val="pt-BR"/>
        </w:rPr>
        <w:t>Did the visuals facilitate the delivery of the content?</w:t>
      </w:r>
    </w:p>
    <w:p w:rsidR="001E7302" w:rsidRPr="00AC58E8" w:rsidRDefault="001E7302" w:rsidP="001E7302">
      <w:pPr>
        <w:pStyle w:val="ListParagraph"/>
        <w:numPr>
          <w:ilvl w:val="0"/>
          <w:numId w:val="42"/>
        </w:numPr>
        <w:rPr>
          <w:rFonts w:ascii="Calibri" w:hAnsi="Calibri" w:cs="ScalaSansOT"/>
          <w:color w:val="262626"/>
          <w:sz w:val="20"/>
          <w:szCs w:val="20"/>
          <w:lang w:val="pt-BR"/>
        </w:rPr>
      </w:pPr>
      <w:r>
        <w:rPr>
          <w:rFonts w:ascii="Calibri" w:hAnsi="Calibri" w:cs="ScalaSansOT"/>
          <w:color w:val="262626"/>
          <w:sz w:val="20"/>
          <w:szCs w:val="20"/>
          <w:lang w:val="pt-BR"/>
        </w:rPr>
        <w:t>Are there certain sections w</w:t>
      </w:r>
      <w:r w:rsidR="000B71FF">
        <w:rPr>
          <w:rFonts w:ascii="Calibri" w:hAnsi="Calibri" w:cs="ScalaSansOT"/>
          <w:color w:val="262626"/>
          <w:sz w:val="20"/>
          <w:szCs w:val="20"/>
          <w:lang w:val="pt-BR"/>
        </w:rPr>
        <w:t>h</w:t>
      </w:r>
      <w:r>
        <w:rPr>
          <w:rFonts w:ascii="Calibri" w:hAnsi="Calibri" w:cs="ScalaSansOT"/>
          <w:color w:val="262626"/>
          <w:sz w:val="20"/>
          <w:szCs w:val="20"/>
          <w:lang w:val="pt-BR"/>
        </w:rPr>
        <w:t>ere the information doe</w:t>
      </w:r>
      <w:r w:rsidR="000B71FF">
        <w:rPr>
          <w:rFonts w:ascii="Calibri" w:hAnsi="Calibri" w:cs="ScalaSansOT"/>
          <w:color w:val="262626"/>
          <w:sz w:val="20"/>
          <w:szCs w:val="20"/>
          <w:lang w:val="pt-BR"/>
        </w:rPr>
        <w:t>s</w:t>
      </w:r>
      <w:r>
        <w:rPr>
          <w:rFonts w:ascii="Calibri" w:hAnsi="Calibri" w:cs="ScalaSansOT"/>
          <w:color w:val="262626"/>
          <w:sz w:val="20"/>
          <w:szCs w:val="20"/>
          <w:lang w:val="pt-BR"/>
        </w:rPr>
        <w:t xml:space="preserve"> not provide any value? </w:t>
      </w:r>
    </w:p>
    <w:p w:rsidR="001E7302" w:rsidRDefault="001E7302" w:rsidP="001E7302">
      <w:pPr>
        <w:pStyle w:val="ListParagraph"/>
        <w:numPr>
          <w:ilvl w:val="0"/>
          <w:numId w:val="42"/>
        </w:numPr>
        <w:rPr>
          <w:rFonts w:ascii="Calibri" w:hAnsi="Calibri" w:cs="ScalaSansOT"/>
          <w:color w:val="262626"/>
          <w:sz w:val="20"/>
          <w:szCs w:val="20"/>
          <w:lang w:val="pt-BR"/>
        </w:rPr>
      </w:pPr>
      <w:r>
        <w:rPr>
          <w:rFonts w:ascii="Calibri" w:hAnsi="Calibri" w:cs="ScalaSansOT"/>
          <w:color w:val="262626"/>
          <w:sz w:val="20"/>
          <w:szCs w:val="20"/>
          <w:lang w:val="pt-BR"/>
        </w:rPr>
        <w:t>Did you find any section</w:t>
      </w:r>
      <w:r w:rsidRPr="00AC58E8">
        <w:rPr>
          <w:rFonts w:ascii="Calibri" w:hAnsi="Calibri" w:cs="ScalaSansOT"/>
          <w:color w:val="262626"/>
          <w:sz w:val="20"/>
          <w:szCs w:val="20"/>
          <w:lang w:val="pt-BR"/>
        </w:rPr>
        <w:t xml:space="preserve"> </w:t>
      </w:r>
      <w:r>
        <w:rPr>
          <w:rFonts w:ascii="Calibri" w:hAnsi="Calibri" w:cs="ScalaSansOT"/>
          <w:color w:val="262626"/>
          <w:sz w:val="20"/>
          <w:szCs w:val="20"/>
          <w:lang w:val="pt-BR"/>
        </w:rPr>
        <w:t xml:space="preserve">to be </w:t>
      </w:r>
      <w:r w:rsidRPr="00AC58E8">
        <w:rPr>
          <w:rFonts w:ascii="Calibri" w:hAnsi="Calibri" w:cs="ScalaSansOT"/>
          <w:color w:val="262626"/>
          <w:sz w:val="20"/>
          <w:szCs w:val="20"/>
          <w:lang w:val="pt-BR"/>
        </w:rPr>
        <w:t>too detailed</w:t>
      </w:r>
      <w:r>
        <w:rPr>
          <w:rFonts w:ascii="Calibri" w:hAnsi="Calibri" w:cs="ScalaSansOT"/>
          <w:color w:val="262626"/>
          <w:sz w:val="20"/>
          <w:szCs w:val="20"/>
          <w:lang w:val="pt-BR"/>
        </w:rPr>
        <w:t>?</w:t>
      </w:r>
    </w:p>
    <w:p w:rsidR="001E7302" w:rsidRPr="00AC58E8" w:rsidRDefault="001E7302" w:rsidP="001E7302">
      <w:pPr>
        <w:pStyle w:val="ListParagraph"/>
        <w:numPr>
          <w:ilvl w:val="0"/>
          <w:numId w:val="42"/>
        </w:numPr>
        <w:rPr>
          <w:rFonts w:ascii="Calibri" w:hAnsi="Calibri" w:cs="ScalaSansOT"/>
          <w:color w:val="262626"/>
          <w:sz w:val="20"/>
          <w:szCs w:val="20"/>
          <w:lang w:val="pt-BR"/>
        </w:rPr>
      </w:pPr>
      <w:r>
        <w:rPr>
          <w:rFonts w:ascii="Calibri" w:hAnsi="Calibri" w:cs="ScalaSansOT"/>
          <w:color w:val="262626"/>
          <w:sz w:val="20"/>
          <w:szCs w:val="20"/>
          <w:lang w:val="pt-BR"/>
        </w:rPr>
        <w:lastRenderedPageBreak/>
        <w:t xml:space="preserve">Did you find any section to not be detailed enough, </w:t>
      </w:r>
      <w:r w:rsidRPr="00AC58E8">
        <w:rPr>
          <w:rFonts w:ascii="Calibri" w:hAnsi="Calibri" w:cs="ScalaSansOT"/>
          <w:color w:val="262626"/>
          <w:sz w:val="20"/>
          <w:szCs w:val="20"/>
          <w:lang w:val="pt-BR"/>
        </w:rPr>
        <w:t>too high-level?</w:t>
      </w:r>
    </w:p>
    <w:p w:rsidR="001E7302" w:rsidRDefault="00174558" w:rsidP="001E7302">
      <w:pPr>
        <w:pStyle w:val="ListParagraph"/>
        <w:numPr>
          <w:ilvl w:val="0"/>
          <w:numId w:val="42"/>
        </w:numPr>
        <w:rPr>
          <w:rFonts w:ascii="Calibri" w:hAnsi="Calibri" w:cs="ScalaSansOT"/>
          <w:color w:val="262626"/>
          <w:sz w:val="20"/>
          <w:szCs w:val="20"/>
          <w:lang w:val="pt-BR"/>
        </w:rPr>
      </w:pPr>
      <w:r>
        <w:rPr>
          <w:rFonts w:ascii="Calibri" w:hAnsi="Calibri" w:cs="ScalaSansOT"/>
          <w:color w:val="262626"/>
          <w:sz w:val="20"/>
          <w:szCs w:val="20"/>
          <w:lang w:val="pt-BR"/>
        </w:rPr>
        <w:t>Do you expect</w:t>
      </w:r>
      <w:r w:rsidR="001E7302">
        <w:rPr>
          <w:rFonts w:ascii="Calibri" w:hAnsi="Calibri" w:cs="ScalaSansOT"/>
          <w:color w:val="262626"/>
          <w:sz w:val="20"/>
          <w:szCs w:val="20"/>
          <w:lang w:val="pt-BR"/>
        </w:rPr>
        <w:t xml:space="preserve"> the report </w:t>
      </w:r>
      <w:r>
        <w:rPr>
          <w:rFonts w:ascii="Calibri" w:hAnsi="Calibri" w:cs="ScalaSansOT"/>
          <w:color w:val="262626"/>
          <w:sz w:val="20"/>
          <w:szCs w:val="20"/>
          <w:lang w:val="pt-BR"/>
        </w:rPr>
        <w:t>to</w:t>
      </w:r>
      <w:r w:rsidR="001E7302">
        <w:rPr>
          <w:rFonts w:ascii="Calibri" w:hAnsi="Calibri" w:cs="ScalaSansOT"/>
          <w:color w:val="262626"/>
          <w:sz w:val="20"/>
          <w:szCs w:val="20"/>
          <w:lang w:val="pt-BR"/>
        </w:rPr>
        <w:t xml:space="preserve"> provide explanation or justification for the methodolgies used, when appropriate?</w:t>
      </w:r>
    </w:p>
    <w:p w:rsidR="000B71FF" w:rsidRPr="000B71FF" w:rsidRDefault="001E7302" w:rsidP="000B71FF">
      <w:pPr>
        <w:pStyle w:val="ListParagraph"/>
        <w:numPr>
          <w:ilvl w:val="0"/>
          <w:numId w:val="42"/>
        </w:numPr>
        <w:rPr>
          <w:rFonts w:ascii="Calibri" w:hAnsi="Calibri" w:cs="ScalaSansOT"/>
          <w:color w:val="262626"/>
          <w:sz w:val="20"/>
          <w:szCs w:val="20"/>
          <w:lang w:val="pt-BR"/>
        </w:rPr>
      </w:pPr>
      <w:r>
        <w:rPr>
          <w:rFonts w:ascii="Calibri" w:hAnsi="Calibri" w:cs="ScalaSansOT"/>
          <w:color w:val="262626"/>
          <w:sz w:val="20"/>
          <w:szCs w:val="20"/>
          <w:lang w:val="pt-BR"/>
        </w:rPr>
        <w:t>Did the report meet your expectations for infrastructure and</w:t>
      </w:r>
      <w:r w:rsidR="000B71FF">
        <w:rPr>
          <w:rFonts w:ascii="Calibri" w:hAnsi="Calibri" w:cs="ScalaSansOT"/>
          <w:color w:val="262626"/>
          <w:sz w:val="20"/>
          <w:szCs w:val="20"/>
          <w:lang w:val="pt-BR"/>
        </w:rPr>
        <w:t>/or</w:t>
      </w:r>
      <w:r>
        <w:rPr>
          <w:rFonts w:ascii="Calibri" w:hAnsi="Calibri" w:cs="ScalaSansOT"/>
          <w:color w:val="262626"/>
          <w:sz w:val="20"/>
          <w:szCs w:val="20"/>
          <w:lang w:val="pt-BR"/>
        </w:rPr>
        <w:t xml:space="preserve"> technology planning?</w:t>
      </w:r>
    </w:p>
    <w:p w:rsidR="001E7302" w:rsidRDefault="001E7302" w:rsidP="001E7302">
      <w:pPr>
        <w:pStyle w:val="ListParagraph"/>
        <w:numPr>
          <w:ilvl w:val="0"/>
          <w:numId w:val="42"/>
        </w:numPr>
        <w:rPr>
          <w:rFonts w:ascii="Calibri" w:hAnsi="Calibri" w:cs="ScalaSansOT"/>
          <w:color w:val="262626"/>
          <w:sz w:val="20"/>
          <w:szCs w:val="20"/>
          <w:lang w:val="pt-BR"/>
        </w:rPr>
      </w:pPr>
      <w:r>
        <w:rPr>
          <w:rFonts w:ascii="Calibri" w:hAnsi="Calibri" w:cs="ScalaSansOT"/>
          <w:color w:val="262626"/>
          <w:sz w:val="20"/>
          <w:szCs w:val="20"/>
          <w:lang w:val="pt-BR"/>
        </w:rPr>
        <w:t>D</w:t>
      </w:r>
      <w:r w:rsidR="000B71FF">
        <w:rPr>
          <w:rFonts w:ascii="Calibri" w:hAnsi="Calibri" w:cs="ScalaSansOT"/>
          <w:color w:val="262626"/>
          <w:sz w:val="20"/>
          <w:szCs w:val="20"/>
          <w:lang w:val="pt-BR"/>
        </w:rPr>
        <w:t>id</w:t>
      </w:r>
      <w:r>
        <w:rPr>
          <w:rFonts w:ascii="Calibri" w:hAnsi="Calibri" w:cs="ScalaSansOT"/>
          <w:color w:val="262626"/>
          <w:sz w:val="20"/>
          <w:szCs w:val="20"/>
          <w:lang w:val="pt-BR"/>
        </w:rPr>
        <w:t xml:space="preserve"> you come away with the impression that you know how user fees may be used in the near-future?</w:t>
      </w:r>
    </w:p>
    <w:p w:rsidR="001E7302" w:rsidRPr="001E7302" w:rsidRDefault="001E7302" w:rsidP="001E7302">
      <w:pPr>
        <w:pStyle w:val="ListParagraph"/>
        <w:numPr>
          <w:ilvl w:val="0"/>
          <w:numId w:val="42"/>
        </w:numPr>
        <w:rPr>
          <w:rFonts w:ascii="Calibri" w:hAnsi="Calibri" w:cs="ScalaSansOT"/>
          <w:color w:val="262626"/>
          <w:sz w:val="20"/>
          <w:szCs w:val="20"/>
          <w:lang w:val="pt-BR"/>
        </w:rPr>
      </w:pPr>
      <w:r>
        <w:rPr>
          <w:rFonts w:ascii="Calibri" w:hAnsi="Calibri" w:cs="ScalaSansOT"/>
          <w:color w:val="262626"/>
          <w:sz w:val="20"/>
          <w:szCs w:val="20"/>
          <w:lang w:val="pt-BR"/>
        </w:rPr>
        <w:t>What is still missing from the report?</w:t>
      </w:r>
    </w:p>
    <w:p w:rsidR="001E7302" w:rsidRDefault="000B71FF" w:rsidP="00966A8F">
      <w:pPr>
        <w:pStyle w:val="ListParagraph"/>
        <w:numPr>
          <w:ilvl w:val="0"/>
          <w:numId w:val="42"/>
        </w:numPr>
        <w:rPr>
          <w:rFonts w:ascii="Calibri" w:hAnsi="Calibri" w:cs="ScalaSansOT"/>
          <w:color w:val="262626"/>
          <w:sz w:val="20"/>
          <w:szCs w:val="20"/>
          <w:lang w:val="pt-BR"/>
        </w:rPr>
      </w:pPr>
      <w:r>
        <w:rPr>
          <w:rFonts w:ascii="Calibri" w:hAnsi="Calibri" w:cs="ScalaSansOT"/>
          <w:color w:val="262626"/>
          <w:sz w:val="20"/>
          <w:szCs w:val="20"/>
          <w:lang w:val="pt-BR"/>
        </w:rPr>
        <w:t>H</w:t>
      </w:r>
      <w:r w:rsidR="001E7302">
        <w:rPr>
          <w:rFonts w:ascii="Calibri" w:hAnsi="Calibri" w:cs="ScalaSansOT"/>
          <w:color w:val="262626"/>
          <w:sz w:val="20"/>
          <w:szCs w:val="20"/>
          <w:lang w:val="pt-BR"/>
        </w:rPr>
        <w:t xml:space="preserve">ow much do you </w:t>
      </w:r>
      <w:r>
        <w:rPr>
          <w:rFonts w:ascii="Calibri" w:hAnsi="Calibri" w:cs="ScalaSansOT"/>
          <w:color w:val="262626"/>
          <w:sz w:val="20"/>
          <w:szCs w:val="20"/>
          <w:lang w:val="pt-BR"/>
        </w:rPr>
        <w:t>agree</w:t>
      </w:r>
      <w:r w:rsidR="001E7302">
        <w:rPr>
          <w:rFonts w:ascii="Calibri" w:hAnsi="Calibri" w:cs="ScalaSansOT"/>
          <w:color w:val="262626"/>
          <w:sz w:val="20"/>
          <w:szCs w:val="20"/>
          <w:lang w:val="pt-BR"/>
        </w:rPr>
        <w:t xml:space="preserve"> the FDA user fee 5-year plan </w:t>
      </w:r>
      <w:r>
        <w:rPr>
          <w:rFonts w:ascii="Calibri" w:hAnsi="Calibri" w:cs="ScalaSansOT"/>
          <w:color w:val="262626"/>
          <w:sz w:val="20"/>
          <w:szCs w:val="20"/>
          <w:lang w:val="pt-BR"/>
        </w:rPr>
        <w:t>should</w:t>
      </w:r>
      <w:r w:rsidR="001E7302">
        <w:rPr>
          <w:rFonts w:ascii="Calibri" w:hAnsi="Calibri" w:cs="ScalaSansOT"/>
          <w:color w:val="262626"/>
          <w:sz w:val="20"/>
          <w:szCs w:val="20"/>
          <w:lang w:val="pt-BR"/>
        </w:rPr>
        <w:t xml:space="preserve"> be directly correlated to the execution information</w:t>
      </w:r>
      <w:r>
        <w:rPr>
          <w:rFonts w:ascii="Calibri" w:hAnsi="Calibri" w:cs="ScalaSansOT"/>
          <w:color w:val="262626"/>
          <w:sz w:val="20"/>
          <w:szCs w:val="20"/>
          <w:lang w:val="pt-BR"/>
        </w:rPr>
        <w:t xml:space="preserve"> provided in the annual reports, and can you elaborate on your selection?</w:t>
      </w:r>
    </w:p>
    <w:p w:rsidR="000B71FF" w:rsidRDefault="000B71FF" w:rsidP="000B71FF">
      <w:pPr>
        <w:pStyle w:val="ListParagraph"/>
        <w:numPr>
          <w:ilvl w:val="1"/>
          <w:numId w:val="42"/>
        </w:numPr>
        <w:rPr>
          <w:rFonts w:ascii="Calibri" w:hAnsi="Calibri" w:cs="ScalaSansOT"/>
          <w:color w:val="262626"/>
          <w:sz w:val="20"/>
          <w:szCs w:val="20"/>
          <w:lang w:val="pt-BR"/>
        </w:rPr>
      </w:pPr>
      <w:r>
        <w:rPr>
          <w:rFonts w:ascii="Calibri" w:hAnsi="Calibri" w:cs="ScalaSansOT"/>
          <w:color w:val="262626"/>
          <w:sz w:val="20"/>
          <w:szCs w:val="20"/>
          <w:lang w:val="pt-BR"/>
        </w:rPr>
        <w:t>Strongly Agree</w:t>
      </w:r>
    </w:p>
    <w:p w:rsidR="000B71FF" w:rsidRDefault="000B71FF" w:rsidP="000B71FF">
      <w:pPr>
        <w:pStyle w:val="ListParagraph"/>
        <w:numPr>
          <w:ilvl w:val="1"/>
          <w:numId w:val="42"/>
        </w:numPr>
        <w:rPr>
          <w:rFonts w:ascii="Calibri" w:hAnsi="Calibri" w:cs="ScalaSansOT"/>
          <w:color w:val="262626"/>
          <w:sz w:val="20"/>
          <w:szCs w:val="20"/>
          <w:lang w:val="pt-BR"/>
        </w:rPr>
      </w:pPr>
      <w:r>
        <w:rPr>
          <w:rFonts w:ascii="Calibri" w:hAnsi="Calibri" w:cs="ScalaSansOT"/>
          <w:color w:val="262626"/>
          <w:sz w:val="20"/>
          <w:szCs w:val="20"/>
          <w:lang w:val="pt-BR"/>
        </w:rPr>
        <w:t>Agree</w:t>
      </w:r>
    </w:p>
    <w:p w:rsidR="000B71FF" w:rsidRDefault="000B71FF" w:rsidP="000B71FF">
      <w:pPr>
        <w:pStyle w:val="ListParagraph"/>
        <w:numPr>
          <w:ilvl w:val="1"/>
          <w:numId w:val="42"/>
        </w:numPr>
        <w:rPr>
          <w:rFonts w:ascii="Calibri" w:hAnsi="Calibri" w:cs="ScalaSansOT"/>
          <w:color w:val="262626"/>
          <w:sz w:val="20"/>
          <w:szCs w:val="20"/>
          <w:lang w:val="pt-BR"/>
        </w:rPr>
      </w:pPr>
      <w:r>
        <w:rPr>
          <w:rFonts w:ascii="Calibri" w:hAnsi="Calibri" w:cs="ScalaSansOT"/>
          <w:color w:val="262626"/>
          <w:sz w:val="20"/>
          <w:szCs w:val="20"/>
          <w:lang w:val="pt-BR"/>
        </w:rPr>
        <w:t>No Comment</w:t>
      </w:r>
    </w:p>
    <w:p w:rsidR="000B71FF" w:rsidRDefault="000B71FF" w:rsidP="000B71FF">
      <w:pPr>
        <w:pStyle w:val="ListParagraph"/>
        <w:numPr>
          <w:ilvl w:val="1"/>
          <w:numId w:val="42"/>
        </w:numPr>
        <w:rPr>
          <w:rFonts w:ascii="Calibri" w:hAnsi="Calibri" w:cs="ScalaSansOT"/>
          <w:color w:val="262626"/>
          <w:sz w:val="20"/>
          <w:szCs w:val="20"/>
          <w:lang w:val="pt-BR"/>
        </w:rPr>
      </w:pPr>
      <w:r>
        <w:rPr>
          <w:rFonts w:ascii="Calibri" w:hAnsi="Calibri" w:cs="ScalaSansOT"/>
          <w:color w:val="262626"/>
          <w:sz w:val="20"/>
          <w:szCs w:val="20"/>
          <w:lang w:val="pt-BR"/>
        </w:rPr>
        <w:t>Disagree</w:t>
      </w:r>
    </w:p>
    <w:p w:rsidR="000B71FF" w:rsidRDefault="000B71FF" w:rsidP="000B71FF">
      <w:pPr>
        <w:pStyle w:val="ListParagraph"/>
        <w:numPr>
          <w:ilvl w:val="1"/>
          <w:numId w:val="42"/>
        </w:numPr>
        <w:rPr>
          <w:rFonts w:ascii="Calibri" w:hAnsi="Calibri" w:cs="ScalaSansOT"/>
          <w:color w:val="262626"/>
          <w:sz w:val="20"/>
          <w:szCs w:val="20"/>
          <w:lang w:val="pt-BR"/>
        </w:rPr>
      </w:pPr>
      <w:r>
        <w:rPr>
          <w:rFonts w:ascii="Calibri" w:hAnsi="Calibri" w:cs="ScalaSansOT"/>
          <w:color w:val="262626"/>
          <w:sz w:val="20"/>
          <w:szCs w:val="20"/>
          <w:lang w:val="pt-BR"/>
        </w:rPr>
        <w:t>Strongly Disagree</w:t>
      </w:r>
    </w:p>
    <w:p w:rsidR="000B71FF" w:rsidRDefault="000B71FF" w:rsidP="00966A8F">
      <w:pPr>
        <w:pStyle w:val="ListParagraph"/>
        <w:numPr>
          <w:ilvl w:val="0"/>
          <w:numId w:val="42"/>
        </w:numPr>
        <w:rPr>
          <w:rFonts w:ascii="Calibri" w:hAnsi="Calibri" w:cs="ScalaSansOT"/>
          <w:color w:val="262626"/>
          <w:sz w:val="20"/>
          <w:szCs w:val="20"/>
          <w:lang w:val="pt-BR"/>
        </w:rPr>
      </w:pPr>
      <w:r>
        <w:rPr>
          <w:rFonts w:ascii="Calibri" w:hAnsi="Calibri" w:cs="ScalaSansOT"/>
          <w:color w:val="262626"/>
          <w:sz w:val="20"/>
          <w:szCs w:val="20"/>
          <w:lang w:val="pt-BR"/>
        </w:rPr>
        <w:t>On a scale of 1 to 10, how disappointed would you be If future financial reports did not reference and report updates to performance data or other information in the 5-year plan (e.g. planned IT investment initiatives)? (10= very disappointed)</w:t>
      </w:r>
    </w:p>
    <w:p w:rsidR="001E7302" w:rsidRDefault="000B71FF" w:rsidP="00966A8F">
      <w:pPr>
        <w:pStyle w:val="ListParagraph"/>
        <w:numPr>
          <w:ilvl w:val="0"/>
          <w:numId w:val="42"/>
        </w:numPr>
        <w:rPr>
          <w:rFonts w:ascii="Calibri" w:hAnsi="Calibri" w:cs="ScalaSansOT"/>
          <w:color w:val="262626"/>
          <w:sz w:val="20"/>
          <w:szCs w:val="20"/>
          <w:lang w:val="pt-BR"/>
        </w:rPr>
      </w:pPr>
      <w:r>
        <w:rPr>
          <w:rFonts w:ascii="Calibri" w:hAnsi="Calibri" w:cs="ScalaSansOT"/>
          <w:color w:val="262626"/>
          <w:sz w:val="20"/>
          <w:szCs w:val="20"/>
          <w:lang w:val="pt-BR"/>
        </w:rPr>
        <w:t>Do you believe that, in practice, it is</w:t>
      </w:r>
      <w:r w:rsidR="001E7302">
        <w:rPr>
          <w:rFonts w:ascii="Calibri" w:hAnsi="Calibri" w:cs="ScalaSansOT"/>
          <w:color w:val="262626"/>
          <w:sz w:val="20"/>
          <w:szCs w:val="20"/>
          <w:lang w:val="pt-BR"/>
        </w:rPr>
        <w:t xml:space="preserve"> reasonable to expect that a 5-year financial plan could change?</w:t>
      </w:r>
    </w:p>
    <w:p w:rsidR="001E7302" w:rsidRPr="001E7302" w:rsidRDefault="001E7302" w:rsidP="001E7302">
      <w:pPr>
        <w:rPr>
          <w:rFonts w:ascii="Calibri" w:hAnsi="Calibri" w:cs="ScalaSansOT"/>
          <w:color w:val="262626"/>
          <w:sz w:val="20"/>
          <w:szCs w:val="20"/>
          <w:lang w:val="pt-BR"/>
        </w:rPr>
      </w:pPr>
    </w:p>
    <w:sectPr w:rsidR="001E7302" w:rsidRPr="001E7302" w:rsidSect="0037451F">
      <w:footerReference w:type="even" r:id="rId9"/>
      <w:footerReference w:type="default" r:id="rId10"/>
      <w:headerReference w:type="first" r:id="rId11"/>
      <w:footerReference w:type="first" r:id="rId12"/>
      <w:type w:val="continuous"/>
      <w:pgSz w:w="12240" w:h="15840" w:code="1"/>
      <w:pgMar w:top="1152" w:right="1152" w:bottom="1152" w:left="1152"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A0B" w:rsidRDefault="00382A0B" w:rsidP="003A4143">
      <w:r>
        <w:separator/>
      </w:r>
    </w:p>
  </w:endnote>
  <w:endnote w:type="continuationSeparator" w:id="0">
    <w:p w:rsidR="00382A0B" w:rsidRDefault="00382A0B" w:rsidP="003A4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Grande">
    <w:altName w:val="Times New Roman"/>
    <w:panose1 w:val="00000000000000000000"/>
    <w:charset w:val="00"/>
    <w:family w:val="roman"/>
    <w:notTrueType/>
    <w:pitch w:val="default"/>
  </w:font>
  <w:font w:name="DengXian">
    <w:altName w:val="Microsoft YaHei"/>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ScalaSansOT">
    <w:altName w:val="Calibri"/>
    <w:charset w:val="00"/>
    <w:family w:val="auto"/>
    <w:pitch w:val="variable"/>
    <w:sig w:usb0="800000EF" w:usb1="5000E05B" w:usb2="00000000" w:usb3="00000000" w:csb0="00000001" w:csb1="00000000"/>
  </w:font>
  <w:font w:name="Knockout-HTF48-Featherweight">
    <w:altName w:val="Calibri"/>
    <w:charset w:val="00"/>
    <w:family w:val="auto"/>
    <w:pitch w:val="variable"/>
    <w:sig w:usb0="00000003" w:usb1="00000000" w:usb2="00000000" w:usb3="00000000" w:csb0="00000001" w:csb1="00000000"/>
  </w:font>
  <w:font w:name="Knockout-HTF50-Welterweight">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cala-Caps">
    <w:altName w:val="Calibri"/>
    <w:charset w:val="00"/>
    <w:family w:val="auto"/>
    <w:pitch w:val="variable"/>
    <w:sig w:usb0="00000003" w:usb1="00000000" w:usb2="00000000" w:usb3="00000000" w:csb0="00000001" w:csb1="00000000"/>
  </w:font>
  <w:font w:name="Knockout-HTF29-JuniorLiteweight">
    <w:charset w:val="00"/>
    <w:family w:val="auto"/>
    <w:pitch w:val="variable"/>
    <w:sig w:usb0="00000003" w:usb1="00000000" w:usb2="00000000" w:usb3="00000000" w:csb0="00000001" w:csb1="00000000"/>
  </w:font>
  <w:font w:name="Oswald">
    <w:altName w:val="Cambria Math"/>
    <w:charset w:val="00"/>
    <w:family w:val="auto"/>
    <w:pitch w:val="variable"/>
    <w:sig w:usb0="A000006F" w:usb1="4000004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5F4" w:rsidRPr="007655F4" w:rsidRDefault="007655F4">
    <w:pPr>
      <w:pStyle w:val="Footer"/>
      <w:rPr>
        <w:rFonts w:ascii="Calibri" w:hAnsi="Calibri"/>
        <w:sz w:val="22"/>
        <w:szCs w:val="22"/>
      </w:rPr>
    </w:pPr>
    <w:r w:rsidRPr="007655F4">
      <w:rPr>
        <w:rFonts w:ascii="Calibri" w:hAnsi="Calibri"/>
        <w:sz w:val="22"/>
        <w:szCs w:val="22"/>
      </w:rPr>
      <w:fldChar w:fldCharType="begin"/>
    </w:r>
    <w:r w:rsidRPr="007655F4">
      <w:rPr>
        <w:rFonts w:ascii="Calibri" w:hAnsi="Calibri"/>
        <w:sz w:val="22"/>
        <w:szCs w:val="22"/>
      </w:rPr>
      <w:instrText xml:space="preserve"> PAGE   \* MERGEFORMAT </w:instrText>
    </w:r>
    <w:r w:rsidRPr="007655F4">
      <w:rPr>
        <w:rFonts w:ascii="Calibri" w:hAnsi="Calibri"/>
        <w:sz w:val="22"/>
        <w:szCs w:val="22"/>
      </w:rPr>
      <w:fldChar w:fldCharType="separate"/>
    </w:r>
    <w:r w:rsidR="00077064">
      <w:rPr>
        <w:rFonts w:ascii="Calibri" w:hAnsi="Calibri"/>
        <w:noProof/>
        <w:sz w:val="22"/>
        <w:szCs w:val="22"/>
      </w:rPr>
      <w:t>2</w:t>
    </w:r>
    <w:r w:rsidRPr="007655F4">
      <w:rPr>
        <w:rFonts w:ascii="Calibri" w:hAnsi="Calibri"/>
        <w:noProof/>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5F4" w:rsidRPr="007655F4" w:rsidRDefault="007655F4" w:rsidP="007655F4">
    <w:pPr>
      <w:pStyle w:val="Footer"/>
      <w:jc w:val="right"/>
      <w:rPr>
        <w:rFonts w:ascii="Calibri" w:hAnsi="Calibri"/>
        <w:sz w:val="22"/>
        <w:szCs w:val="22"/>
      </w:rPr>
    </w:pPr>
    <w:r w:rsidRPr="007655F4">
      <w:rPr>
        <w:rFonts w:ascii="Calibri" w:hAnsi="Calibri"/>
        <w:sz w:val="22"/>
        <w:szCs w:val="22"/>
      </w:rPr>
      <w:fldChar w:fldCharType="begin"/>
    </w:r>
    <w:r w:rsidRPr="007655F4">
      <w:rPr>
        <w:rFonts w:ascii="Calibri" w:hAnsi="Calibri"/>
        <w:sz w:val="22"/>
        <w:szCs w:val="22"/>
      </w:rPr>
      <w:instrText xml:space="preserve"> PAGE   \* MERGEFORMAT </w:instrText>
    </w:r>
    <w:r w:rsidRPr="007655F4">
      <w:rPr>
        <w:rFonts w:ascii="Calibri" w:hAnsi="Calibri"/>
        <w:sz w:val="22"/>
        <w:szCs w:val="22"/>
      </w:rPr>
      <w:fldChar w:fldCharType="separate"/>
    </w:r>
    <w:r w:rsidR="0044181D">
      <w:rPr>
        <w:rFonts w:ascii="Calibri" w:hAnsi="Calibri"/>
        <w:noProof/>
        <w:sz w:val="22"/>
        <w:szCs w:val="22"/>
      </w:rPr>
      <w:t>3</w:t>
    </w:r>
    <w:r w:rsidRPr="007655F4">
      <w:rPr>
        <w:rFonts w:ascii="Calibri" w:hAnsi="Calibri"/>
        <w:noProof/>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5F4" w:rsidRDefault="00AF5A64" w:rsidP="007655F4">
    <w:pPr>
      <w:pStyle w:val="Footer"/>
    </w:pPr>
    <w:r>
      <w:rPr>
        <w:noProof/>
        <w:lang w:eastAsia="en-US"/>
      </w:rPr>
      <mc:AlternateContent>
        <mc:Choice Requires="wps">
          <w:drawing>
            <wp:anchor distT="45720" distB="45720" distL="114300" distR="114300" simplePos="0" relativeHeight="251670528" behindDoc="0" locked="0" layoutInCell="1" allowOverlap="1" wp14:anchorId="111CEDD0" wp14:editId="1DDBFB30">
              <wp:simplePos x="0" y="0"/>
              <wp:positionH relativeFrom="column">
                <wp:posOffset>-259080</wp:posOffset>
              </wp:positionH>
              <wp:positionV relativeFrom="paragraph">
                <wp:posOffset>112981</wp:posOffset>
              </wp:positionV>
              <wp:extent cx="2360930" cy="140462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AF5A64" w:rsidRPr="00AF5A64" w:rsidRDefault="00AF5A64" w:rsidP="00AF5A64">
                          <w:pPr>
                            <w:rPr>
                              <w:sz w:val="20"/>
                              <w:szCs w:val="20"/>
                            </w:rPr>
                          </w:pPr>
                          <w:r w:rsidRPr="00AF5A64">
                            <w:rPr>
                              <w:sz w:val="20"/>
                              <w:szCs w:val="20"/>
                            </w:rPr>
                            <w:t>Prepared by Booz Allen Hamilton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20.4pt;margin-top:8.9pt;width:185.9pt;height:110.6pt;z-index:2516705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" stroked="f">
              <v:textbox style="mso-fit-shape-to-text:t">
                <w:txbxContent>
                  <w:p w:rsidR="00AF5A64" w:rsidRPr="00AF5A64" w:rsidRDefault="00AF5A64" w:rsidP="00AF5A64">
                    <w:pPr>
                      <w:rPr>
                        <w:sz w:val="20"/>
                        <w:szCs w:val="20"/>
                      </w:rPr>
                    </w:pPr>
                    <w:r w:rsidRPr="00AF5A64">
                      <w:rPr>
                        <w:sz w:val="20"/>
                        <w:szCs w:val="20"/>
                      </w:rPr>
                      <w:t>Prepared by Booz Allen Hamilton</w:t>
                    </w:r>
                  </w:p>
                </w:txbxContent>
              </v:textbox>
              <w10:wrap type="square"/>
            </v:shape>
          </w:pict>
        </mc:Fallback>
      </mc:AlternateContent>
    </w:r>
    <w:r>
      <w:rPr>
        <w:noProof/>
        <w:lang w:eastAsia="en-US"/>
      </w:rPr>
      <w:t xml:space="preserve"> </w:t>
    </w:r>
    <w:r w:rsidR="00C4597A">
      <w:rPr>
        <w:noProof/>
        <w:lang w:eastAsia="en-US"/>
      </w:rPr>
      <w:drawing>
        <wp:anchor distT="0" distB="0" distL="114300" distR="114300" simplePos="0" relativeHeight="251666432" behindDoc="0" locked="0" layoutInCell="1" allowOverlap="1" wp14:anchorId="1B4023E0" wp14:editId="06AD0E23">
          <wp:simplePos x="0" y="0"/>
          <wp:positionH relativeFrom="column">
            <wp:posOffset>2982018</wp:posOffset>
          </wp:positionH>
          <wp:positionV relativeFrom="paragraph">
            <wp:posOffset>211845</wp:posOffset>
          </wp:positionV>
          <wp:extent cx="3581407" cy="92964"/>
          <wp:effectExtent l="0" t="0" r="0" b="254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ability 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81407" cy="92964"/>
                  </a:xfrm>
                  <a:prstGeom prst="rect">
                    <a:avLst/>
                  </a:prstGeom>
                </pic:spPr>
              </pic:pic>
            </a:graphicData>
          </a:graphic>
        </wp:anchor>
      </w:drawing>
    </w:r>
    <w:r w:rsidR="00CB231A">
      <w:rPr>
        <w:noProof/>
        <w:lang w:eastAsia="en-US"/>
      </w:rPr>
      <mc:AlternateContent>
        <mc:Choice Requires="wps">
          <w:drawing>
            <wp:anchor distT="0" distB="0" distL="114300" distR="114300" simplePos="0" relativeHeight="251665408" behindDoc="0" locked="0" layoutInCell="1" allowOverlap="1" wp14:anchorId="38040C50" wp14:editId="0E592A5D">
              <wp:simplePos x="0" y="0"/>
              <wp:positionH relativeFrom="page">
                <wp:align>center</wp:align>
              </wp:positionH>
              <wp:positionV relativeFrom="paragraph">
                <wp:posOffset>49099</wp:posOffset>
              </wp:positionV>
              <wp:extent cx="6848856" cy="0"/>
              <wp:effectExtent l="0" t="0" r="28575" b="19050"/>
              <wp:wrapNone/>
              <wp:docPr id="18" name="Straight Connector 18"/>
              <wp:cNvGraphicFramePr/>
              <a:graphic xmlns:a="http://schemas.openxmlformats.org/drawingml/2006/main">
                <a:graphicData uri="http://schemas.microsoft.com/office/word/2010/wordprocessingShape">
                  <wps:wsp>
                    <wps:cNvCnPr/>
                    <wps:spPr>
                      <a:xfrm flipV="1">
                        <a:off x="0" y="0"/>
                        <a:ext cx="68488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B66CE2" id="Straight Connector 18" o:spid="_x0000_s1026" style="position:absolute;flip:y;z-index:251665408;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3.85pt" to="539.3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" strokecolor="black [3213]" strokeweight=".5pt">
              <v:stroke joinstyle="miter"/>
              <w10:wrap anchorx="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A0B" w:rsidRDefault="00382A0B" w:rsidP="003A4143">
      <w:r>
        <w:separator/>
      </w:r>
    </w:p>
  </w:footnote>
  <w:footnote w:type="continuationSeparator" w:id="0">
    <w:p w:rsidR="00382A0B" w:rsidRDefault="00382A0B" w:rsidP="003A41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A46" w:rsidRDefault="00C84AE2">
    <w:pPr>
      <w:pStyle w:val="Header"/>
    </w:pPr>
    <w:r>
      <w:rPr>
        <w:noProof/>
        <w:lang w:eastAsia="en-US"/>
      </w:rPr>
      <mc:AlternateContent>
        <mc:Choice Requires="wps">
          <w:drawing>
            <wp:anchor distT="0" distB="0" distL="114300" distR="114300" simplePos="0" relativeHeight="251659264" behindDoc="1" locked="0" layoutInCell="1" allowOverlap="1" wp14:anchorId="1A5F4672" wp14:editId="541E4C9E">
              <wp:simplePos x="0" y="0"/>
              <wp:positionH relativeFrom="page">
                <wp:posOffset>257175</wp:posOffset>
              </wp:positionH>
              <wp:positionV relativeFrom="page">
                <wp:posOffset>228601</wp:posOffset>
              </wp:positionV>
              <wp:extent cx="7269480" cy="2076450"/>
              <wp:effectExtent l="0" t="0" r="7620" b="0"/>
              <wp:wrapNone/>
              <wp:docPr id="4" name="Rectangle 4"/>
              <wp:cNvGraphicFramePr/>
              <a:graphic xmlns:a="http://schemas.openxmlformats.org/drawingml/2006/main">
                <a:graphicData uri="http://schemas.microsoft.com/office/word/2010/wordprocessingShape">
                  <wps:wsp>
                    <wps:cNvSpPr/>
                    <wps:spPr>
                      <a:xfrm>
                        <a:off x="0" y="0"/>
                        <a:ext cx="7269480" cy="20764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466C4" w:rsidRDefault="00A466C4" w:rsidP="00A466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0.25pt;margin-top:18pt;width:572.4pt;height:16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" fillcolor="#5d7d95 [3204]" stroked="f" strokeweight="1pt">
              <v:textbox>
                <w:txbxContent>
                  <w:p w:rsidR="00A466C4" w:rsidRDefault="00A466C4" w:rsidP="00A466C4">
                    <w:pPr>
                      <w:jc w:val="center"/>
                    </w:pPr>
                  </w:p>
                </w:txbxContent>
              </v:textbox>
              <w10:wrap anchorx="page" anchory="page"/>
            </v:rect>
          </w:pict>
        </mc:Fallback>
      </mc:AlternateContent>
    </w:r>
    <w:r w:rsidR="00AF5A64">
      <w:rPr>
        <w:noProof/>
        <w:lang w:eastAsia="en-US"/>
      </w:rPr>
      <mc:AlternateContent>
        <mc:Choice Requires="wps">
          <w:drawing>
            <wp:anchor distT="45720" distB="45720" distL="114300" distR="114300" simplePos="0" relativeHeight="251668480" behindDoc="0" locked="0" layoutInCell="1" allowOverlap="1" wp14:anchorId="296E34FF" wp14:editId="03F3EE30">
              <wp:simplePos x="0" y="0"/>
              <wp:positionH relativeFrom="column">
                <wp:posOffset>-379241</wp:posOffset>
              </wp:positionH>
              <wp:positionV relativeFrom="paragraph">
                <wp:posOffset>-127098</wp:posOffset>
              </wp:positionV>
              <wp:extent cx="71374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7400" cy="1404620"/>
                      </a:xfrm>
                      <a:prstGeom prst="rect">
                        <a:avLst/>
                      </a:prstGeom>
                      <a:noFill/>
                      <a:ln w="9525">
                        <a:noFill/>
                        <a:miter lim="800000"/>
                        <a:headEnd/>
                        <a:tailEnd/>
                      </a:ln>
                    </wps:spPr>
                    <wps:txbx>
                      <w:txbxContent>
                        <w:p w:rsidR="00AF5A64" w:rsidRDefault="00AF5A64" w:rsidP="00AF5A64">
                          <w:pPr>
                            <w:jc w:val="center"/>
                            <w:rPr>
                              <w:sz w:val="40"/>
                              <w:szCs w:val="40"/>
                            </w:rPr>
                          </w:pPr>
                          <w:r w:rsidRPr="003D5DFC">
                            <w:rPr>
                              <w:noProof/>
                              <w:lang w:eastAsia="en-US"/>
                            </w:rPr>
                            <w:drawing>
                              <wp:inline distT="0" distB="0" distL="0" distR="0" wp14:anchorId="29C9ED87" wp14:editId="42AA1F32">
                                <wp:extent cx="2237802" cy="534572"/>
                                <wp:effectExtent l="0" t="0" r="0" b="0"/>
                                <wp:docPr id="17" name="Picture 17" descr="C:\Users\540980\Documents\CDER RMRA\Interviews\ucm5191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40980\Documents\CDER RMRA\Interviews\ucm51914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8620" cy="561045"/>
                                        </a:xfrm>
                                        <a:prstGeom prst="rect">
                                          <a:avLst/>
                                        </a:prstGeom>
                                      </pic:spPr>
                                    </pic:pic>
                                  </a:graphicData>
                                </a:graphic>
                              </wp:inline>
                            </w:drawing>
                          </w:r>
                        </w:p>
                        <w:p w:rsidR="00F83DAB" w:rsidRDefault="009B5CDB" w:rsidP="00F83DAB">
                          <w:pPr>
                            <w:jc w:val="center"/>
                            <w:rPr>
                              <w:sz w:val="40"/>
                              <w:szCs w:val="40"/>
                            </w:rPr>
                          </w:pPr>
                          <w:r>
                            <w:rPr>
                              <w:sz w:val="40"/>
                              <w:szCs w:val="40"/>
                            </w:rPr>
                            <w:t>FDA</w:t>
                          </w:r>
                          <w:r w:rsidR="00C64532" w:rsidRPr="00C64532">
                            <w:rPr>
                              <w:sz w:val="40"/>
                              <w:szCs w:val="40"/>
                            </w:rPr>
                            <w:t xml:space="preserve"> </w:t>
                          </w:r>
                          <w:r w:rsidR="00F83DAB">
                            <w:rPr>
                              <w:sz w:val="40"/>
                              <w:szCs w:val="40"/>
                            </w:rPr>
                            <w:t xml:space="preserve">Human Drug User Fee Five-Year Financial Plan </w:t>
                          </w:r>
                        </w:p>
                        <w:p w:rsidR="00C64532" w:rsidRPr="00C64532" w:rsidRDefault="00F83DAB" w:rsidP="00F83DAB">
                          <w:pPr>
                            <w:jc w:val="center"/>
                            <w:rPr>
                              <w:sz w:val="40"/>
                              <w:szCs w:val="40"/>
                            </w:rPr>
                          </w:pPr>
                          <w:r w:rsidRPr="00F83DAB">
                            <w:rPr>
                              <w:sz w:val="40"/>
                              <w:szCs w:val="40"/>
                            </w:rPr>
                            <w:t>an</w:t>
                          </w:r>
                          <w:r>
                            <w:rPr>
                              <w:sz w:val="40"/>
                              <w:szCs w:val="40"/>
                            </w:rPr>
                            <w:t xml:space="preserve">d Annual Financial Report Template </w:t>
                          </w:r>
                          <w:r w:rsidRPr="00F83DAB">
                            <w:rPr>
                              <w:sz w:val="40"/>
                              <w:szCs w:val="40"/>
                            </w:rPr>
                            <w:t>Development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9.85pt;margin-top:-10pt;width:562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" filled="f" stroked="f">
              <v:textbox style="mso-fit-shape-to-text:t">
                <w:txbxContent>
                  <w:p w:rsidR="00AF5A64" w:rsidRDefault="00AF5A64" w:rsidP="00AF5A64">
                    <w:pPr>
                      <w:jc w:val="center"/>
                      <w:rPr>
                        <w:sz w:val="40"/>
                        <w:szCs w:val="40"/>
                      </w:rPr>
                    </w:pPr>
                    <w:r w:rsidRPr="003D5DFC">
                      <w:rPr>
                        <w:noProof/>
                        <w:lang w:eastAsia="en-US"/>
                      </w:rPr>
                      <w:drawing>
                        <wp:inline distT="0" distB="0" distL="0" distR="0" wp14:anchorId="29C9ED87" wp14:editId="42AA1F32">
                          <wp:extent cx="2237802" cy="534572"/>
                          <wp:effectExtent l="0" t="0" r="0" b="0"/>
                          <wp:docPr id="17" name="Picture 17" descr="C:\Users\540980\Documents\CDER RMRA\Interviews\ucm5191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40980\Documents\CDER RMRA\Interviews\ucm51914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8620" cy="561045"/>
                                  </a:xfrm>
                                  <a:prstGeom prst="rect">
                                    <a:avLst/>
                                  </a:prstGeom>
                                </pic:spPr>
                              </pic:pic>
                            </a:graphicData>
                          </a:graphic>
                        </wp:inline>
                      </w:drawing>
                    </w:r>
                  </w:p>
                  <w:p w:rsidR="00F83DAB" w:rsidRDefault="009B5CDB" w:rsidP="00F83DAB">
                    <w:pPr>
                      <w:jc w:val="center"/>
                      <w:rPr>
                        <w:sz w:val="40"/>
                        <w:szCs w:val="40"/>
                      </w:rPr>
                    </w:pPr>
                    <w:r>
                      <w:rPr>
                        <w:sz w:val="40"/>
                        <w:szCs w:val="40"/>
                      </w:rPr>
                      <w:t>FDA</w:t>
                    </w:r>
                    <w:r w:rsidR="00C64532" w:rsidRPr="00C64532">
                      <w:rPr>
                        <w:sz w:val="40"/>
                        <w:szCs w:val="40"/>
                      </w:rPr>
                      <w:t xml:space="preserve"> </w:t>
                    </w:r>
                    <w:r w:rsidR="00F83DAB">
                      <w:rPr>
                        <w:sz w:val="40"/>
                        <w:szCs w:val="40"/>
                      </w:rPr>
                      <w:t xml:space="preserve">Human Drug User Fee Five-Year Financial Plan </w:t>
                    </w:r>
                  </w:p>
                  <w:p w:rsidR="00C64532" w:rsidRPr="00C64532" w:rsidRDefault="00F83DAB" w:rsidP="00F83DAB">
                    <w:pPr>
                      <w:jc w:val="center"/>
                      <w:rPr>
                        <w:sz w:val="40"/>
                        <w:szCs w:val="40"/>
                      </w:rPr>
                    </w:pPr>
                    <w:r w:rsidRPr="00F83DAB">
                      <w:rPr>
                        <w:sz w:val="40"/>
                        <w:szCs w:val="40"/>
                      </w:rPr>
                      <w:t>an</w:t>
                    </w:r>
                    <w:r>
                      <w:rPr>
                        <w:sz w:val="40"/>
                        <w:szCs w:val="40"/>
                      </w:rPr>
                      <w:t xml:space="preserve">d Annual Financial Report Template </w:t>
                    </w:r>
                    <w:r w:rsidRPr="00F83DAB">
                      <w:rPr>
                        <w:sz w:val="40"/>
                        <w:szCs w:val="40"/>
                      </w:rPr>
                      <w:t>Development</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DB841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A95CEB"/>
    <w:multiLevelType w:val="hybridMultilevel"/>
    <w:tmpl w:val="F7180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687EB6"/>
    <w:multiLevelType w:val="hybridMultilevel"/>
    <w:tmpl w:val="3D1E10E2"/>
    <w:lvl w:ilvl="0" w:tplc="17988274">
      <w:start w:val="1"/>
      <w:numFmt w:val="decimal"/>
      <w:lvlText w:val="%1."/>
      <w:lvlJc w:val="left"/>
      <w:pPr>
        <w:ind w:left="720" w:hanging="360"/>
      </w:pPr>
      <w:rPr>
        <w:rFonts w:asciiTheme="minorHAnsi" w:hAnsiTheme="minorHAnsi" w:cstheme="minorHAnsi"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1F0EC9"/>
    <w:multiLevelType w:val="hybridMultilevel"/>
    <w:tmpl w:val="85C8E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7836FE"/>
    <w:multiLevelType w:val="hybridMultilevel"/>
    <w:tmpl w:val="487E6502"/>
    <w:lvl w:ilvl="0" w:tplc="81D8CE44">
      <w:start w:val="1"/>
      <w:numFmt w:val="bullet"/>
      <w:pStyle w:val="1-TableBulletLevel1"/>
      <w:lvlText w:val=""/>
      <w:lvlJc w:val="left"/>
      <w:pPr>
        <w:ind w:left="720" w:hanging="360"/>
      </w:pPr>
      <w:rPr>
        <w:rFonts w:ascii="Symbol" w:hAnsi="Symbol" w:hint="default"/>
      </w:rPr>
    </w:lvl>
    <w:lvl w:ilvl="1" w:tplc="8F34400C">
      <w:start w:val="1"/>
      <w:numFmt w:val="bullet"/>
      <w:pStyle w:val="1-TableBulletLevel2"/>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8423DD"/>
    <w:multiLevelType w:val="hybridMultilevel"/>
    <w:tmpl w:val="134EE23E"/>
    <w:lvl w:ilvl="0" w:tplc="EE8E7234">
      <w:start w:val="1"/>
      <w:numFmt w:val="bullet"/>
      <w:lvlText w:val="-"/>
      <w:lvlJc w:val="left"/>
      <w:pPr>
        <w:tabs>
          <w:tab w:val="num" w:pos="720"/>
        </w:tabs>
        <w:ind w:left="720" w:hanging="360"/>
      </w:pPr>
      <w:rPr>
        <w:rFonts w:ascii="LucidaGrande" w:hAnsi="LucidaGrande" w:hint="default"/>
      </w:rPr>
    </w:lvl>
    <w:lvl w:ilvl="1" w:tplc="CCBAAFF8">
      <w:start w:val="1"/>
      <w:numFmt w:val="bullet"/>
      <w:lvlText w:val="-"/>
      <w:lvlJc w:val="left"/>
      <w:pPr>
        <w:tabs>
          <w:tab w:val="num" w:pos="1440"/>
        </w:tabs>
        <w:ind w:left="1440" w:hanging="360"/>
      </w:pPr>
      <w:rPr>
        <w:rFonts w:ascii="LucidaGrande" w:hAnsi="LucidaGrande" w:hint="default"/>
      </w:rPr>
    </w:lvl>
    <w:lvl w:ilvl="2" w:tplc="454E19FE" w:tentative="1">
      <w:start w:val="1"/>
      <w:numFmt w:val="bullet"/>
      <w:lvlText w:val="-"/>
      <w:lvlJc w:val="left"/>
      <w:pPr>
        <w:tabs>
          <w:tab w:val="num" w:pos="2160"/>
        </w:tabs>
        <w:ind w:left="2160" w:hanging="360"/>
      </w:pPr>
      <w:rPr>
        <w:rFonts w:ascii="LucidaGrande" w:hAnsi="LucidaGrande" w:hint="default"/>
      </w:rPr>
    </w:lvl>
    <w:lvl w:ilvl="3" w:tplc="9E7A298C" w:tentative="1">
      <w:start w:val="1"/>
      <w:numFmt w:val="bullet"/>
      <w:lvlText w:val="-"/>
      <w:lvlJc w:val="left"/>
      <w:pPr>
        <w:tabs>
          <w:tab w:val="num" w:pos="2880"/>
        </w:tabs>
        <w:ind w:left="2880" w:hanging="360"/>
      </w:pPr>
      <w:rPr>
        <w:rFonts w:ascii="LucidaGrande" w:hAnsi="LucidaGrande" w:hint="default"/>
      </w:rPr>
    </w:lvl>
    <w:lvl w:ilvl="4" w:tplc="3B187AE0" w:tentative="1">
      <w:start w:val="1"/>
      <w:numFmt w:val="bullet"/>
      <w:lvlText w:val="-"/>
      <w:lvlJc w:val="left"/>
      <w:pPr>
        <w:tabs>
          <w:tab w:val="num" w:pos="3600"/>
        </w:tabs>
        <w:ind w:left="3600" w:hanging="360"/>
      </w:pPr>
      <w:rPr>
        <w:rFonts w:ascii="LucidaGrande" w:hAnsi="LucidaGrande" w:hint="default"/>
      </w:rPr>
    </w:lvl>
    <w:lvl w:ilvl="5" w:tplc="7FC8A100" w:tentative="1">
      <w:start w:val="1"/>
      <w:numFmt w:val="bullet"/>
      <w:lvlText w:val="-"/>
      <w:lvlJc w:val="left"/>
      <w:pPr>
        <w:tabs>
          <w:tab w:val="num" w:pos="4320"/>
        </w:tabs>
        <w:ind w:left="4320" w:hanging="360"/>
      </w:pPr>
      <w:rPr>
        <w:rFonts w:ascii="LucidaGrande" w:hAnsi="LucidaGrande" w:hint="default"/>
      </w:rPr>
    </w:lvl>
    <w:lvl w:ilvl="6" w:tplc="2028FC10" w:tentative="1">
      <w:start w:val="1"/>
      <w:numFmt w:val="bullet"/>
      <w:lvlText w:val="-"/>
      <w:lvlJc w:val="left"/>
      <w:pPr>
        <w:tabs>
          <w:tab w:val="num" w:pos="5040"/>
        </w:tabs>
        <w:ind w:left="5040" w:hanging="360"/>
      </w:pPr>
      <w:rPr>
        <w:rFonts w:ascii="LucidaGrande" w:hAnsi="LucidaGrande" w:hint="default"/>
      </w:rPr>
    </w:lvl>
    <w:lvl w:ilvl="7" w:tplc="B28C3C74" w:tentative="1">
      <w:start w:val="1"/>
      <w:numFmt w:val="bullet"/>
      <w:lvlText w:val="-"/>
      <w:lvlJc w:val="left"/>
      <w:pPr>
        <w:tabs>
          <w:tab w:val="num" w:pos="5760"/>
        </w:tabs>
        <w:ind w:left="5760" w:hanging="360"/>
      </w:pPr>
      <w:rPr>
        <w:rFonts w:ascii="LucidaGrande" w:hAnsi="LucidaGrande" w:hint="default"/>
      </w:rPr>
    </w:lvl>
    <w:lvl w:ilvl="8" w:tplc="94CE3E92" w:tentative="1">
      <w:start w:val="1"/>
      <w:numFmt w:val="bullet"/>
      <w:lvlText w:val="-"/>
      <w:lvlJc w:val="left"/>
      <w:pPr>
        <w:tabs>
          <w:tab w:val="num" w:pos="6480"/>
        </w:tabs>
        <w:ind w:left="6480" w:hanging="360"/>
      </w:pPr>
      <w:rPr>
        <w:rFonts w:ascii="LucidaGrande" w:hAnsi="LucidaGrande" w:hint="default"/>
      </w:rPr>
    </w:lvl>
  </w:abstractNum>
  <w:abstractNum w:abstractNumId="6">
    <w:nsid w:val="132E0EF5"/>
    <w:multiLevelType w:val="hybridMultilevel"/>
    <w:tmpl w:val="0F022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B8799E"/>
    <w:multiLevelType w:val="hybridMultilevel"/>
    <w:tmpl w:val="0EBE1166"/>
    <w:lvl w:ilvl="0" w:tplc="E88ABB16">
      <w:start w:val="1"/>
      <w:numFmt w:val="bullet"/>
      <w:lvlText w:val=""/>
      <w:lvlJc w:val="left"/>
      <w:pPr>
        <w:tabs>
          <w:tab w:val="num" w:pos="720"/>
        </w:tabs>
        <w:ind w:left="720" w:hanging="360"/>
      </w:pPr>
      <w:rPr>
        <w:rFonts w:ascii="Wingdings" w:hAnsi="Wingdings" w:hint="default"/>
      </w:rPr>
    </w:lvl>
    <w:lvl w:ilvl="1" w:tplc="D5501D0C" w:tentative="1">
      <w:start w:val="1"/>
      <w:numFmt w:val="bullet"/>
      <w:lvlText w:val=""/>
      <w:lvlJc w:val="left"/>
      <w:pPr>
        <w:tabs>
          <w:tab w:val="num" w:pos="1440"/>
        </w:tabs>
        <w:ind w:left="1440" w:hanging="360"/>
      </w:pPr>
      <w:rPr>
        <w:rFonts w:ascii="Wingdings" w:hAnsi="Wingdings" w:hint="default"/>
      </w:rPr>
    </w:lvl>
    <w:lvl w:ilvl="2" w:tplc="9C00517A" w:tentative="1">
      <w:start w:val="1"/>
      <w:numFmt w:val="bullet"/>
      <w:lvlText w:val=""/>
      <w:lvlJc w:val="left"/>
      <w:pPr>
        <w:tabs>
          <w:tab w:val="num" w:pos="2160"/>
        </w:tabs>
        <w:ind w:left="2160" w:hanging="360"/>
      </w:pPr>
      <w:rPr>
        <w:rFonts w:ascii="Wingdings" w:hAnsi="Wingdings" w:hint="default"/>
      </w:rPr>
    </w:lvl>
    <w:lvl w:ilvl="3" w:tplc="1F3A6642" w:tentative="1">
      <w:start w:val="1"/>
      <w:numFmt w:val="bullet"/>
      <w:lvlText w:val=""/>
      <w:lvlJc w:val="left"/>
      <w:pPr>
        <w:tabs>
          <w:tab w:val="num" w:pos="2880"/>
        </w:tabs>
        <w:ind w:left="2880" w:hanging="360"/>
      </w:pPr>
      <w:rPr>
        <w:rFonts w:ascii="Wingdings" w:hAnsi="Wingdings" w:hint="default"/>
      </w:rPr>
    </w:lvl>
    <w:lvl w:ilvl="4" w:tplc="498ABE02" w:tentative="1">
      <w:start w:val="1"/>
      <w:numFmt w:val="bullet"/>
      <w:lvlText w:val=""/>
      <w:lvlJc w:val="left"/>
      <w:pPr>
        <w:tabs>
          <w:tab w:val="num" w:pos="3600"/>
        </w:tabs>
        <w:ind w:left="3600" w:hanging="360"/>
      </w:pPr>
      <w:rPr>
        <w:rFonts w:ascii="Wingdings" w:hAnsi="Wingdings" w:hint="default"/>
      </w:rPr>
    </w:lvl>
    <w:lvl w:ilvl="5" w:tplc="EA16E5E2" w:tentative="1">
      <w:start w:val="1"/>
      <w:numFmt w:val="bullet"/>
      <w:lvlText w:val=""/>
      <w:lvlJc w:val="left"/>
      <w:pPr>
        <w:tabs>
          <w:tab w:val="num" w:pos="4320"/>
        </w:tabs>
        <w:ind w:left="4320" w:hanging="360"/>
      </w:pPr>
      <w:rPr>
        <w:rFonts w:ascii="Wingdings" w:hAnsi="Wingdings" w:hint="default"/>
      </w:rPr>
    </w:lvl>
    <w:lvl w:ilvl="6" w:tplc="A4E21F46" w:tentative="1">
      <w:start w:val="1"/>
      <w:numFmt w:val="bullet"/>
      <w:lvlText w:val=""/>
      <w:lvlJc w:val="left"/>
      <w:pPr>
        <w:tabs>
          <w:tab w:val="num" w:pos="5040"/>
        </w:tabs>
        <w:ind w:left="5040" w:hanging="360"/>
      </w:pPr>
      <w:rPr>
        <w:rFonts w:ascii="Wingdings" w:hAnsi="Wingdings" w:hint="default"/>
      </w:rPr>
    </w:lvl>
    <w:lvl w:ilvl="7" w:tplc="03924EBC" w:tentative="1">
      <w:start w:val="1"/>
      <w:numFmt w:val="bullet"/>
      <w:lvlText w:val=""/>
      <w:lvlJc w:val="left"/>
      <w:pPr>
        <w:tabs>
          <w:tab w:val="num" w:pos="5760"/>
        </w:tabs>
        <w:ind w:left="5760" w:hanging="360"/>
      </w:pPr>
      <w:rPr>
        <w:rFonts w:ascii="Wingdings" w:hAnsi="Wingdings" w:hint="default"/>
      </w:rPr>
    </w:lvl>
    <w:lvl w:ilvl="8" w:tplc="F72E2A0C" w:tentative="1">
      <w:start w:val="1"/>
      <w:numFmt w:val="bullet"/>
      <w:lvlText w:val=""/>
      <w:lvlJc w:val="left"/>
      <w:pPr>
        <w:tabs>
          <w:tab w:val="num" w:pos="6480"/>
        </w:tabs>
        <w:ind w:left="6480" w:hanging="360"/>
      </w:pPr>
      <w:rPr>
        <w:rFonts w:ascii="Wingdings" w:hAnsi="Wingdings" w:hint="default"/>
      </w:rPr>
    </w:lvl>
  </w:abstractNum>
  <w:abstractNum w:abstractNumId="8">
    <w:nsid w:val="174C7D86"/>
    <w:multiLevelType w:val="hybridMultilevel"/>
    <w:tmpl w:val="8F3A4E6E"/>
    <w:lvl w:ilvl="0" w:tplc="5C9A102C">
      <w:start w:val="1"/>
      <w:numFmt w:val="bullet"/>
      <w:lvlText w:val="-"/>
      <w:lvlJc w:val="left"/>
      <w:pPr>
        <w:tabs>
          <w:tab w:val="num" w:pos="720"/>
        </w:tabs>
        <w:ind w:left="720" w:hanging="360"/>
      </w:pPr>
      <w:rPr>
        <w:rFonts w:ascii="LucidaGrande" w:hAnsi="LucidaGrande" w:hint="default"/>
      </w:rPr>
    </w:lvl>
    <w:lvl w:ilvl="1" w:tplc="AE962C60">
      <w:start w:val="1"/>
      <w:numFmt w:val="bullet"/>
      <w:lvlText w:val="-"/>
      <w:lvlJc w:val="left"/>
      <w:pPr>
        <w:tabs>
          <w:tab w:val="num" w:pos="1440"/>
        </w:tabs>
        <w:ind w:left="1440" w:hanging="360"/>
      </w:pPr>
      <w:rPr>
        <w:rFonts w:ascii="LucidaGrande" w:hAnsi="LucidaGrande" w:hint="default"/>
      </w:rPr>
    </w:lvl>
    <w:lvl w:ilvl="2" w:tplc="EA94E060" w:tentative="1">
      <w:start w:val="1"/>
      <w:numFmt w:val="bullet"/>
      <w:lvlText w:val="-"/>
      <w:lvlJc w:val="left"/>
      <w:pPr>
        <w:tabs>
          <w:tab w:val="num" w:pos="2160"/>
        </w:tabs>
        <w:ind w:left="2160" w:hanging="360"/>
      </w:pPr>
      <w:rPr>
        <w:rFonts w:ascii="LucidaGrande" w:hAnsi="LucidaGrande" w:hint="default"/>
      </w:rPr>
    </w:lvl>
    <w:lvl w:ilvl="3" w:tplc="58F874AA" w:tentative="1">
      <w:start w:val="1"/>
      <w:numFmt w:val="bullet"/>
      <w:lvlText w:val="-"/>
      <w:lvlJc w:val="left"/>
      <w:pPr>
        <w:tabs>
          <w:tab w:val="num" w:pos="2880"/>
        </w:tabs>
        <w:ind w:left="2880" w:hanging="360"/>
      </w:pPr>
      <w:rPr>
        <w:rFonts w:ascii="LucidaGrande" w:hAnsi="LucidaGrande" w:hint="default"/>
      </w:rPr>
    </w:lvl>
    <w:lvl w:ilvl="4" w:tplc="40A8E748" w:tentative="1">
      <w:start w:val="1"/>
      <w:numFmt w:val="bullet"/>
      <w:lvlText w:val="-"/>
      <w:lvlJc w:val="left"/>
      <w:pPr>
        <w:tabs>
          <w:tab w:val="num" w:pos="3600"/>
        </w:tabs>
        <w:ind w:left="3600" w:hanging="360"/>
      </w:pPr>
      <w:rPr>
        <w:rFonts w:ascii="LucidaGrande" w:hAnsi="LucidaGrande" w:hint="default"/>
      </w:rPr>
    </w:lvl>
    <w:lvl w:ilvl="5" w:tplc="710C48B0" w:tentative="1">
      <w:start w:val="1"/>
      <w:numFmt w:val="bullet"/>
      <w:lvlText w:val="-"/>
      <w:lvlJc w:val="left"/>
      <w:pPr>
        <w:tabs>
          <w:tab w:val="num" w:pos="4320"/>
        </w:tabs>
        <w:ind w:left="4320" w:hanging="360"/>
      </w:pPr>
      <w:rPr>
        <w:rFonts w:ascii="LucidaGrande" w:hAnsi="LucidaGrande" w:hint="default"/>
      </w:rPr>
    </w:lvl>
    <w:lvl w:ilvl="6" w:tplc="2054B842" w:tentative="1">
      <w:start w:val="1"/>
      <w:numFmt w:val="bullet"/>
      <w:lvlText w:val="-"/>
      <w:lvlJc w:val="left"/>
      <w:pPr>
        <w:tabs>
          <w:tab w:val="num" w:pos="5040"/>
        </w:tabs>
        <w:ind w:left="5040" w:hanging="360"/>
      </w:pPr>
      <w:rPr>
        <w:rFonts w:ascii="LucidaGrande" w:hAnsi="LucidaGrande" w:hint="default"/>
      </w:rPr>
    </w:lvl>
    <w:lvl w:ilvl="7" w:tplc="54FA5B38" w:tentative="1">
      <w:start w:val="1"/>
      <w:numFmt w:val="bullet"/>
      <w:lvlText w:val="-"/>
      <w:lvlJc w:val="left"/>
      <w:pPr>
        <w:tabs>
          <w:tab w:val="num" w:pos="5760"/>
        </w:tabs>
        <w:ind w:left="5760" w:hanging="360"/>
      </w:pPr>
      <w:rPr>
        <w:rFonts w:ascii="LucidaGrande" w:hAnsi="LucidaGrande" w:hint="default"/>
      </w:rPr>
    </w:lvl>
    <w:lvl w:ilvl="8" w:tplc="029089BE" w:tentative="1">
      <w:start w:val="1"/>
      <w:numFmt w:val="bullet"/>
      <w:lvlText w:val="-"/>
      <w:lvlJc w:val="left"/>
      <w:pPr>
        <w:tabs>
          <w:tab w:val="num" w:pos="6480"/>
        </w:tabs>
        <w:ind w:left="6480" w:hanging="360"/>
      </w:pPr>
      <w:rPr>
        <w:rFonts w:ascii="LucidaGrande" w:hAnsi="LucidaGrande" w:hint="default"/>
      </w:rPr>
    </w:lvl>
  </w:abstractNum>
  <w:abstractNum w:abstractNumId="9">
    <w:nsid w:val="19B730A6"/>
    <w:multiLevelType w:val="hybridMultilevel"/>
    <w:tmpl w:val="E1981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E34039"/>
    <w:multiLevelType w:val="hybridMultilevel"/>
    <w:tmpl w:val="54AA7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414E86"/>
    <w:multiLevelType w:val="hybridMultilevel"/>
    <w:tmpl w:val="5802DD86"/>
    <w:lvl w:ilvl="0" w:tplc="55A626B0">
      <w:start w:val="1"/>
      <w:numFmt w:val="decimal"/>
      <w:pStyle w:val="1-NumberedBulletLevel1"/>
      <w:lvlText w:val="%1."/>
      <w:lvlJc w:val="left"/>
      <w:pPr>
        <w:ind w:left="1080" w:hanging="360"/>
      </w:pPr>
    </w:lvl>
    <w:lvl w:ilvl="1" w:tplc="E8C8DC8A">
      <w:start w:val="1"/>
      <w:numFmt w:val="lowerLetter"/>
      <w:pStyle w:val="1-NumberedBulletLevel2"/>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A6633B6"/>
    <w:multiLevelType w:val="hybridMultilevel"/>
    <w:tmpl w:val="E7C4123C"/>
    <w:lvl w:ilvl="0" w:tplc="17988274">
      <w:start w:val="1"/>
      <w:numFmt w:val="decimal"/>
      <w:lvlText w:val="%1."/>
      <w:lvlJc w:val="left"/>
      <w:pPr>
        <w:ind w:left="720" w:hanging="360"/>
      </w:pPr>
      <w:rPr>
        <w:rFonts w:asciiTheme="minorHAnsi" w:hAnsiTheme="minorHAnsi" w:cstheme="minorHAnsi" w:hint="default"/>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2699D"/>
    <w:multiLevelType w:val="hybridMultilevel"/>
    <w:tmpl w:val="10168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2D5359"/>
    <w:multiLevelType w:val="hybridMultilevel"/>
    <w:tmpl w:val="DBFC109A"/>
    <w:lvl w:ilvl="0" w:tplc="308E111A">
      <w:start w:val="1"/>
      <w:numFmt w:val="bullet"/>
      <w:pStyle w:val="1-BulletsLevel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AF3680"/>
    <w:multiLevelType w:val="hybridMultilevel"/>
    <w:tmpl w:val="F5C4F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D56FA4"/>
    <w:multiLevelType w:val="hybridMultilevel"/>
    <w:tmpl w:val="8332842C"/>
    <w:lvl w:ilvl="0" w:tplc="1354BE00">
      <w:start w:val="1"/>
      <w:numFmt w:val="bullet"/>
      <w:lvlText w:val="-"/>
      <w:lvlJc w:val="left"/>
      <w:pPr>
        <w:tabs>
          <w:tab w:val="num" w:pos="720"/>
        </w:tabs>
        <w:ind w:left="720" w:hanging="360"/>
      </w:pPr>
      <w:rPr>
        <w:rFonts w:ascii="LucidaGrande" w:hAnsi="LucidaGrande" w:hint="default"/>
      </w:rPr>
    </w:lvl>
    <w:lvl w:ilvl="1" w:tplc="7F88E0B8">
      <w:start w:val="1"/>
      <w:numFmt w:val="bullet"/>
      <w:lvlText w:val="-"/>
      <w:lvlJc w:val="left"/>
      <w:pPr>
        <w:tabs>
          <w:tab w:val="num" w:pos="1440"/>
        </w:tabs>
        <w:ind w:left="1440" w:hanging="360"/>
      </w:pPr>
      <w:rPr>
        <w:rFonts w:ascii="LucidaGrande" w:hAnsi="LucidaGrande" w:hint="default"/>
      </w:rPr>
    </w:lvl>
    <w:lvl w:ilvl="2" w:tplc="A0D220B6" w:tentative="1">
      <w:start w:val="1"/>
      <w:numFmt w:val="bullet"/>
      <w:lvlText w:val="-"/>
      <w:lvlJc w:val="left"/>
      <w:pPr>
        <w:tabs>
          <w:tab w:val="num" w:pos="2160"/>
        </w:tabs>
        <w:ind w:left="2160" w:hanging="360"/>
      </w:pPr>
      <w:rPr>
        <w:rFonts w:ascii="LucidaGrande" w:hAnsi="LucidaGrande" w:hint="default"/>
      </w:rPr>
    </w:lvl>
    <w:lvl w:ilvl="3" w:tplc="53069528" w:tentative="1">
      <w:start w:val="1"/>
      <w:numFmt w:val="bullet"/>
      <w:lvlText w:val="-"/>
      <w:lvlJc w:val="left"/>
      <w:pPr>
        <w:tabs>
          <w:tab w:val="num" w:pos="2880"/>
        </w:tabs>
        <w:ind w:left="2880" w:hanging="360"/>
      </w:pPr>
      <w:rPr>
        <w:rFonts w:ascii="LucidaGrande" w:hAnsi="LucidaGrande" w:hint="default"/>
      </w:rPr>
    </w:lvl>
    <w:lvl w:ilvl="4" w:tplc="A552EEA4" w:tentative="1">
      <w:start w:val="1"/>
      <w:numFmt w:val="bullet"/>
      <w:lvlText w:val="-"/>
      <w:lvlJc w:val="left"/>
      <w:pPr>
        <w:tabs>
          <w:tab w:val="num" w:pos="3600"/>
        </w:tabs>
        <w:ind w:left="3600" w:hanging="360"/>
      </w:pPr>
      <w:rPr>
        <w:rFonts w:ascii="LucidaGrande" w:hAnsi="LucidaGrande" w:hint="default"/>
      </w:rPr>
    </w:lvl>
    <w:lvl w:ilvl="5" w:tplc="B344D896" w:tentative="1">
      <w:start w:val="1"/>
      <w:numFmt w:val="bullet"/>
      <w:lvlText w:val="-"/>
      <w:lvlJc w:val="left"/>
      <w:pPr>
        <w:tabs>
          <w:tab w:val="num" w:pos="4320"/>
        </w:tabs>
        <w:ind w:left="4320" w:hanging="360"/>
      </w:pPr>
      <w:rPr>
        <w:rFonts w:ascii="LucidaGrande" w:hAnsi="LucidaGrande" w:hint="default"/>
      </w:rPr>
    </w:lvl>
    <w:lvl w:ilvl="6" w:tplc="ADBC9882" w:tentative="1">
      <w:start w:val="1"/>
      <w:numFmt w:val="bullet"/>
      <w:lvlText w:val="-"/>
      <w:lvlJc w:val="left"/>
      <w:pPr>
        <w:tabs>
          <w:tab w:val="num" w:pos="5040"/>
        </w:tabs>
        <w:ind w:left="5040" w:hanging="360"/>
      </w:pPr>
      <w:rPr>
        <w:rFonts w:ascii="LucidaGrande" w:hAnsi="LucidaGrande" w:hint="default"/>
      </w:rPr>
    </w:lvl>
    <w:lvl w:ilvl="7" w:tplc="47D07F24" w:tentative="1">
      <w:start w:val="1"/>
      <w:numFmt w:val="bullet"/>
      <w:lvlText w:val="-"/>
      <w:lvlJc w:val="left"/>
      <w:pPr>
        <w:tabs>
          <w:tab w:val="num" w:pos="5760"/>
        </w:tabs>
        <w:ind w:left="5760" w:hanging="360"/>
      </w:pPr>
      <w:rPr>
        <w:rFonts w:ascii="LucidaGrande" w:hAnsi="LucidaGrande" w:hint="default"/>
      </w:rPr>
    </w:lvl>
    <w:lvl w:ilvl="8" w:tplc="19DC8D46" w:tentative="1">
      <w:start w:val="1"/>
      <w:numFmt w:val="bullet"/>
      <w:lvlText w:val="-"/>
      <w:lvlJc w:val="left"/>
      <w:pPr>
        <w:tabs>
          <w:tab w:val="num" w:pos="6480"/>
        </w:tabs>
        <w:ind w:left="6480" w:hanging="360"/>
      </w:pPr>
      <w:rPr>
        <w:rFonts w:ascii="LucidaGrande" w:hAnsi="LucidaGrande" w:hint="default"/>
      </w:rPr>
    </w:lvl>
  </w:abstractNum>
  <w:abstractNum w:abstractNumId="17">
    <w:nsid w:val="42DA778D"/>
    <w:multiLevelType w:val="hybridMultilevel"/>
    <w:tmpl w:val="67047FB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2C412C"/>
    <w:multiLevelType w:val="hybridMultilevel"/>
    <w:tmpl w:val="7930CCC4"/>
    <w:lvl w:ilvl="0" w:tplc="FCAC0E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0D64DB"/>
    <w:multiLevelType w:val="hybridMultilevel"/>
    <w:tmpl w:val="3D1E10E2"/>
    <w:lvl w:ilvl="0" w:tplc="17988274">
      <w:start w:val="1"/>
      <w:numFmt w:val="decimal"/>
      <w:lvlText w:val="%1."/>
      <w:lvlJc w:val="left"/>
      <w:pPr>
        <w:ind w:left="720" w:hanging="360"/>
      </w:pPr>
      <w:rPr>
        <w:rFonts w:asciiTheme="minorHAnsi" w:hAnsiTheme="minorHAnsi" w:cstheme="minorHAnsi"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2A222E"/>
    <w:multiLevelType w:val="hybridMultilevel"/>
    <w:tmpl w:val="1CD2084C"/>
    <w:lvl w:ilvl="0" w:tplc="CAEECA22">
      <w:start w:val="1"/>
      <w:numFmt w:val="decimal"/>
      <w:lvlText w:val="%1."/>
      <w:lvlJc w:val="left"/>
      <w:pPr>
        <w:ind w:left="720" w:hanging="360"/>
      </w:pPr>
      <w:rPr>
        <w:rFonts w:asciiTheme="minorHAnsi" w:hAnsiTheme="minorHAnsi" w:cstheme="minorHAns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773BF9"/>
    <w:multiLevelType w:val="hybridMultilevel"/>
    <w:tmpl w:val="86366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453E25"/>
    <w:multiLevelType w:val="hybridMultilevel"/>
    <w:tmpl w:val="E7C4123C"/>
    <w:lvl w:ilvl="0" w:tplc="17988274">
      <w:start w:val="1"/>
      <w:numFmt w:val="decimal"/>
      <w:lvlText w:val="%1."/>
      <w:lvlJc w:val="left"/>
      <w:pPr>
        <w:ind w:left="720" w:hanging="360"/>
      </w:pPr>
      <w:rPr>
        <w:rFonts w:asciiTheme="minorHAnsi" w:hAnsiTheme="minorHAnsi" w:cstheme="minorHAnsi" w:hint="default"/>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371DF6"/>
    <w:multiLevelType w:val="multilevel"/>
    <w:tmpl w:val="93D4D32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pStyle w:val="1-BulletsLevel2"/>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86A33F6"/>
    <w:multiLevelType w:val="hybridMultilevel"/>
    <w:tmpl w:val="42C4C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944660"/>
    <w:multiLevelType w:val="hybridMultilevel"/>
    <w:tmpl w:val="EB0E2930"/>
    <w:lvl w:ilvl="0" w:tplc="6832B94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5A0037"/>
    <w:multiLevelType w:val="hybridMultilevel"/>
    <w:tmpl w:val="992A7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A514C5"/>
    <w:multiLevelType w:val="hybridMultilevel"/>
    <w:tmpl w:val="3FCE5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324188"/>
    <w:multiLevelType w:val="hybridMultilevel"/>
    <w:tmpl w:val="5B344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E22516"/>
    <w:multiLevelType w:val="hybridMultilevel"/>
    <w:tmpl w:val="06A8B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DA2A41"/>
    <w:multiLevelType w:val="hybridMultilevel"/>
    <w:tmpl w:val="3D1E10E2"/>
    <w:lvl w:ilvl="0" w:tplc="17988274">
      <w:start w:val="1"/>
      <w:numFmt w:val="decimal"/>
      <w:lvlText w:val="%1."/>
      <w:lvlJc w:val="left"/>
      <w:pPr>
        <w:ind w:left="720" w:hanging="360"/>
      </w:pPr>
      <w:rPr>
        <w:rFonts w:asciiTheme="minorHAnsi" w:hAnsiTheme="minorHAnsi" w:cstheme="minorHAnsi"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262A2E"/>
    <w:multiLevelType w:val="multilevel"/>
    <w:tmpl w:val="A146651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F515763"/>
    <w:multiLevelType w:val="hybridMultilevel"/>
    <w:tmpl w:val="988CD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C801AC"/>
    <w:multiLevelType w:val="hybridMultilevel"/>
    <w:tmpl w:val="B7EEA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1D5935"/>
    <w:multiLevelType w:val="hybridMultilevel"/>
    <w:tmpl w:val="3CA018D8"/>
    <w:lvl w:ilvl="0" w:tplc="213EB368">
      <w:start w:val="1"/>
      <w:numFmt w:val="bullet"/>
      <w:lvlText w:val=""/>
      <w:lvlJc w:val="left"/>
      <w:pPr>
        <w:ind w:left="720" w:hanging="360"/>
      </w:pPr>
      <w:rPr>
        <w:rFonts w:ascii="Wingdings" w:hAnsi="Wingdings" w:hint="default"/>
        <w:color w:val="002060"/>
        <w:sz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6060C0"/>
    <w:multiLevelType w:val="hybridMultilevel"/>
    <w:tmpl w:val="D2662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7B67A8"/>
    <w:multiLevelType w:val="hybridMultilevel"/>
    <w:tmpl w:val="DF00A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3"/>
  </w:num>
  <w:num w:numId="3">
    <w:abstractNumId w:val="11"/>
  </w:num>
  <w:num w:numId="4">
    <w:abstractNumId w:val="4"/>
  </w:num>
  <w:num w:numId="5">
    <w:abstractNumId w:val="0"/>
  </w:num>
  <w:num w:numId="6">
    <w:abstractNumId w:val="11"/>
    <w:lvlOverride w:ilvl="0">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num>
  <w:num w:numId="11">
    <w:abstractNumId w:val="16"/>
  </w:num>
  <w:num w:numId="12">
    <w:abstractNumId w:val="8"/>
  </w:num>
  <w:num w:numId="13">
    <w:abstractNumId w:val="5"/>
  </w:num>
  <w:num w:numId="14">
    <w:abstractNumId w:val="31"/>
  </w:num>
  <w:num w:numId="15">
    <w:abstractNumId w:val="12"/>
  </w:num>
  <w:num w:numId="16">
    <w:abstractNumId w:val="36"/>
  </w:num>
  <w:num w:numId="17">
    <w:abstractNumId w:val="13"/>
  </w:num>
  <w:num w:numId="18">
    <w:abstractNumId w:val="15"/>
  </w:num>
  <w:num w:numId="19">
    <w:abstractNumId w:val="34"/>
  </w:num>
  <w:num w:numId="20">
    <w:abstractNumId w:val="33"/>
  </w:num>
  <w:num w:numId="21">
    <w:abstractNumId w:val="7"/>
  </w:num>
  <w:num w:numId="22">
    <w:abstractNumId w:val="6"/>
  </w:num>
  <w:num w:numId="23">
    <w:abstractNumId w:val="21"/>
  </w:num>
  <w:num w:numId="24">
    <w:abstractNumId w:val="3"/>
  </w:num>
  <w:num w:numId="25">
    <w:abstractNumId w:val="26"/>
  </w:num>
  <w:num w:numId="26">
    <w:abstractNumId w:val="18"/>
  </w:num>
  <w:num w:numId="27">
    <w:abstractNumId w:val="9"/>
  </w:num>
  <w:num w:numId="28">
    <w:abstractNumId w:val="27"/>
  </w:num>
  <w:num w:numId="29">
    <w:abstractNumId w:val="20"/>
  </w:num>
  <w:num w:numId="30">
    <w:abstractNumId w:val="10"/>
  </w:num>
  <w:num w:numId="31">
    <w:abstractNumId w:val="1"/>
  </w:num>
  <w:num w:numId="32">
    <w:abstractNumId w:val="2"/>
  </w:num>
  <w:num w:numId="33">
    <w:abstractNumId w:val="30"/>
  </w:num>
  <w:num w:numId="34">
    <w:abstractNumId w:val="24"/>
  </w:num>
  <w:num w:numId="35">
    <w:abstractNumId w:val="35"/>
  </w:num>
  <w:num w:numId="36">
    <w:abstractNumId w:val="32"/>
  </w:num>
  <w:num w:numId="37">
    <w:abstractNumId w:val="29"/>
  </w:num>
  <w:num w:numId="38">
    <w:abstractNumId w:val="25"/>
  </w:num>
  <w:num w:numId="39">
    <w:abstractNumId w:val="19"/>
  </w:num>
  <w:num w:numId="40">
    <w:abstractNumId w:val="22"/>
  </w:num>
  <w:num w:numId="41">
    <w:abstractNumId w:val="28"/>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0" w:nlCheck="1" w:checkStyle="0"/>
  <w:activeWritingStyle w:appName="MSWord" w:lang="fr-FR" w:vendorID="64" w:dllVersion="0" w:nlCheck="1" w:checkStyle="0"/>
  <w:activeWritingStyle w:appName="MSWord" w:lang="en-US" w:vendorID="64" w:dllVersion="6" w:nlCheck="1" w:checkStyle="1"/>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DFC"/>
    <w:rsid w:val="00000003"/>
    <w:rsid w:val="00003593"/>
    <w:rsid w:val="000044EF"/>
    <w:rsid w:val="00004720"/>
    <w:rsid w:val="000058F2"/>
    <w:rsid w:val="00017257"/>
    <w:rsid w:val="000247DC"/>
    <w:rsid w:val="00031953"/>
    <w:rsid w:val="0007489E"/>
    <w:rsid w:val="00077064"/>
    <w:rsid w:val="00084C62"/>
    <w:rsid w:val="00094DB2"/>
    <w:rsid w:val="000A00E0"/>
    <w:rsid w:val="000A6914"/>
    <w:rsid w:val="000B115D"/>
    <w:rsid w:val="000B2153"/>
    <w:rsid w:val="000B6D7E"/>
    <w:rsid w:val="000B71FF"/>
    <w:rsid w:val="000C4A1B"/>
    <w:rsid w:val="000D03C9"/>
    <w:rsid w:val="000D0973"/>
    <w:rsid w:val="000D2E5A"/>
    <w:rsid w:val="000D44BF"/>
    <w:rsid w:val="000E2F4F"/>
    <w:rsid w:val="000E5CBE"/>
    <w:rsid w:val="000F5D88"/>
    <w:rsid w:val="000F7FC4"/>
    <w:rsid w:val="00104D20"/>
    <w:rsid w:val="0011248C"/>
    <w:rsid w:val="001124E7"/>
    <w:rsid w:val="00124D2F"/>
    <w:rsid w:val="00127381"/>
    <w:rsid w:val="001305A5"/>
    <w:rsid w:val="00133B2B"/>
    <w:rsid w:val="001364CC"/>
    <w:rsid w:val="00153D5F"/>
    <w:rsid w:val="00160A5E"/>
    <w:rsid w:val="00161C33"/>
    <w:rsid w:val="0017451C"/>
    <w:rsid w:val="00174558"/>
    <w:rsid w:val="001751F2"/>
    <w:rsid w:val="001801FE"/>
    <w:rsid w:val="00183560"/>
    <w:rsid w:val="0018544D"/>
    <w:rsid w:val="00187212"/>
    <w:rsid w:val="0019070E"/>
    <w:rsid w:val="001A225F"/>
    <w:rsid w:val="001C13CF"/>
    <w:rsid w:val="001C1E82"/>
    <w:rsid w:val="001C748F"/>
    <w:rsid w:val="001D7656"/>
    <w:rsid w:val="001E487B"/>
    <w:rsid w:val="001E7302"/>
    <w:rsid w:val="002177B1"/>
    <w:rsid w:val="0022411B"/>
    <w:rsid w:val="002246F8"/>
    <w:rsid w:val="0023136D"/>
    <w:rsid w:val="00232AAD"/>
    <w:rsid w:val="00240AF1"/>
    <w:rsid w:val="00272A14"/>
    <w:rsid w:val="00296A24"/>
    <w:rsid w:val="002B0C61"/>
    <w:rsid w:val="002B3179"/>
    <w:rsid w:val="002B551F"/>
    <w:rsid w:val="002C035F"/>
    <w:rsid w:val="002C25FB"/>
    <w:rsid w:val="002C339A"/>
    <w:rsid w:val="002C48B1"/>
    <w:rsid w:val="002D1049"/>
    <w:rsid w:val="002D1573"/>
    <w:rsid w:val="002D16DB"/>
    <w:rsid w:val="002D20D5"/>
    <w:rsid w:val="002D2916"/>
    <w:rsid w:val="002D56B4"/>
    <w:rsid w:val="002D760D"/>
    <w:rsid w:val="002E30CC"/>
    <w:rsid w:val="002E4298"/>
    <w:rsid w:val="00303377"/>
    <w:rsid w:val="003035EB"/>
    <w:rsid w:val="00314891"/>
    <w:rsid w:val="003229AC"/>
    <w:rsid w:val="00326FC5"/>
    <w:rsid w:val="00335FE9"/>
    <w:rsid w:val="00341D50"/>
    <w:rsid w:val="00342A97"/>
    <w:rsid w:val="0035057B"/>
    <w:rsid w:val="00354976"/>
    <w:rsid w:val="00354BF9"/>
    <w:rsid w:val="00355259"/>
    <w:rsid w:val="00356117"/>
    <w:rsid w:val="0037417E"/>
    <w:rsid w:val="0037451F"/>
    <w:rsid w:val="00382A0B"/>
    <w:rsid w:val="00383C5F"/>
    <w:rsid w:val="00393420"/>
    <w:rsid w:val="003954F4"/>
    <w:rsid w:val="00396ACC"/>
    <w:rsid w:val="003A4143"/>
    <w:rsid w:val="003A49EA"/>
    <w:rsid w:val="003B0A8E"/>
    <w:rsid w:val="003B4ACD"/>
    <w:rsid w:val="003B4FF3"/>
    <w:rsid w:val="003B5C2D"/>
    <w:rsid w:val="003C03F5"/>
    <w:rsid w:val="003C1A41"/>
    <w:rsid w:val="003C4D33"/>
    <w:rsid w:val="003C5D7D"/>
    <w:rsid w:val="003D53D0"/>
    <w:rsid w:val="003D5DFC"/>
    <w:rsid w:val="003E3F90"/>
    <w:rsid w:val="003E7A90"/>
    <w:rsid w:val="003F2399"/>
    <w:rsid w:val="003F3211"/>
    <w:rsid w:val="003F5548"/>
    <w:rsid w:val="0041278A"/>
    <w:rsid w:val="004173DD"/>
    <w:rsid w:val="004246E1"/>
    <w:rsid w:val="00426ED8"/>
    <w:rsid w:val="00431860"/>
    <w:rsid w:val="0044181D"/>
    <w:rsid w:val="00442790"/>
    <w:rsid w:val="00453B0C"/>
    <w:rsid w:val="00456732"/>
    <w:rsid w:val="0046575E"/>
    <w:rsid w:val="004705F1"/>
    <w:rsid w:val="0047503F"/>
    <w:rsid w:val="00476AC6"/>
    <w:rsid w:val="00480972"/>
    <w:rsid w:val="0048611E"/>
    <w:rsid w:val="00490882"/>
    <w:rsid w:val="004926AA"/>
    <w:rsid w:val="004A491E"/>
    <w:rsid w:val="004A5DA8"/>
    <w:rsid w:val="004A67D1"/>
    <w:rsid w:val="004B303F"/>
    <w:rsid w:val="004B5F36"/>
    <w:rsid w:val="004C156B"/>
    <w:rsid w:val="004C2239"/>
    <w:rsid w:val="004C23AC"/>
    <w:rsid w:val="004C3B6B"/>
    <w:rsid w:val="004D3FB2"/>
    <w:rsid w:val="004D6ACE"/>
    <w:rsid w:val="004E7D9A"/>
    <w:rsid w:val="004F09E8"/>
    <w:rsid w:val="004F2B89"/>
    <w:rsid w:val="004F2C2C"/>
    <w:rsid w:val="00511EF3"/>
    <w:rsid w:val="00527A01"/>
    <w:rsid w:val="00535AC5"/>
    <w:rsid w:val="00537B78"/>
    <w:rsid w:val="00564D9F"/>
    <w:rsid w:val="005755B7"/>
    <w:rsid w:val="005820D1"/>
    <w:rsid w:val="005841E7"/>
    <w:rsid w:val="005848FD"/>
    <w:rsid w:val="00585820"/>
    <w:rsid w:val="0059091A"/>
    <w:rsid w:val="00591F33"/>
    <w:rsid w:val="005A293C"/>
    <w:rsid w:val="005A3ECB"/>
    <w:rsid w:val="005A7665"/>
    <w:rsid w:val="005A7999"/>
    <w:rsid w:val="005D0170"/>
    <w:rsid w:val="005D0B7B"/>
    <w:rsid w:val="005D23FA"/>
    <w:rsid w:val="005E20C3"/>
    <w:rsid w:val="005E2650"/>
    <w:rsid w:val="005E6C0E"/>
    <w:rsid w:val="005F0D25"/>
    <w:rsid w:val="00615071"/>
    <w:rsid w:val="006152F0"/>
    <w:rsid w:val="00621A0D"/>
    <w:rsid w:val="00626BF5"/>
    <w:rsid w:val="00633F3A"/>
    <w:rsid w:val="00647427"/>
    <w:rsid w:val="006511E9"/>
    <w:rsid w:val="00651E34"/>
    <w:rsid w:val="006575EF"/>
    <w:rsid w:val="006621E9"/>
    <w:rsid w:val="00664627"/>
    <w:rsid w:val="00670C28"/>
    <w:rsid w:val="00690553"/>
    <w:rsid w:val="00693784"/>
    <w:rsid w:val="006B28C1"/>
    <w:rsid w:val="006B3C0C"/>
    <w:rsid w:val="006C11C5"/>
    <w:rsid w:val="006C2F8A"/>
    <w:rsid w:val="006D0A21"/>
    <w:rsid w:val="006D16A4"/>
    <w:rsid w:val="006D1D7D"/>
    <w:rsid w:val="006D2B6D"/>
    <w:rsid w:val="006E05C8"/>
    <w:rsid w:val="006E28D2"/>
    <w:rsid w:val="006F59AD"/>
    <w:rsid w:val="0070282D"/>
    <w:rsid w:val="00712D4B"/>
    <w:rsid w:val="0073689A"/>
    <w:rsid w:val="00744B9E"/>
    <w:rsid w:val="00745ECA"/>
    <w:rsid w:val="00750296"/>
    <w:rsid w:val="00754449"/>
    <w:rsid w:val="007545A5"/>
    <w:rsid w:val="00755444"/>
    <w:rsid w:val="007655F4"/>
    <w:rsid w:val="00773AA0"/>
    <w:rsid w:val="00783F57"/>
    <w:rsid w:val="007870B7"/>
    <w:rsid w:val="007A2BCC"/>
    <w:rsid w:val="007C34BA"/>
    <w:rsid w:val="007D114A"/>
    <w:rsid w:val="007D266F"/>
    <w:rsid w:val="007D3B80"/>
    <w:rsid w:val="007E6AFA"/>
    <w:rsid w:val="0080074D"/>
    <w:rsid w:val="00803FB6"/>
    <w:rsid w:val="00804489"/>
    <w:rsid w:val="0080695D"/>
    <w:rsid w:val="00817CB3"/>
    <w:rsid w:val="0082415C"/>
    <w:rsid w:val="00834603"/>
    <w:rsid w:val="008476FE"/>
    <w:rsid w:val="0085534F"/>
    <w:rsid w:val="0085713A"/>
    <w:rsid w:val="008618EC"/>
    <w:rsid w:val="00861B1C"/>
    <w:rsid w:val="00866ECA"/>
    <w:rsid w:val="00873100"/>
    <w:rsid w:val="00874251"/>
    <w:rsid w:val="00874B27"/>
    <w:rsid w:val="00880088"/>
    <w:rsid w:val="00885232"/>
    <w:rsid w:val="0088639B"/>
    <w:rsid w:val="00886CCA"/>
    <w:rsid w:val="008923CD"/>
    <w:rsid w:val="0089760D"/>
    <w:rsid w:val="008B0959"/>
    <w:rsid w:val="008B4EA2"/>
    <w:rsid w:val="008B65DE"/>
    <w:rsid w:val="008C1A3A"/>
    <w:rsid w:val="008C7066"/>
    <w:rsid w:val="008C78A6"/>
    <w:rsid w:val="008D6FBB"/>
    <w:rsid w:val="008E12DF"/>
    <w:rsid w:val="008E2528"/>
    <w:rsid w:val="008F1BA5"/>
    <w:rsid w:val="008F53A8"/>
    <w:rsid w:val="00902E58"/>
    <w:rsid w:val="00920AB9"/>
    <w:rsid w:val="00922285"/>
    <w:rsid w:val="00942F7B"/>
    <w:rsid w:val="009447DB"/>
    <w:rsid w:val="00950DEC"/>
    <w:rsid w:val="009542AA"/>
    <w:rsid w:val="00961711"/>
    <w:rsid w:val="00964953"/>
    <w:rsid w:val="00965781"/>
    <w:rsid w:val="00966A8F"/>
    <w:rsid w:val="0097370B"/>
    <w:rsid w:val="009762E1"/>
    <w:rsid w:val="00984AD4"/>
    <w:rsid w:val="00993678"/>
    <w:rsid w:val="00995E2D"/>
    <w:rsid w:val="009A0BEE"/>
    <w:rsid w:val="009B5CDB"/>
    <w:rsid w:val="009C6F62"/>
    <w:rsid w:val="009D30E6"/>
    <w:rsid w:val="009D3CC3"/>
    <w:rsid w:val="009E5F1A"/>
    <w:rsid w:val="009E6373"/>
    <w:rsid w:val="009F44CE"/>
    <w:rsid w:val="009F6C48"/>
    <w:rsid w:val="009F7C33"/>
    <w:rsid w:val="00A17755"/>
    <w:rsid w:val="00A43517"/>
    <w:rsid w:val="00A4573D"/>
    <w:rsid w:val="00A466C4"/>
    <w:rsid w:val="00A5066B"/>
    <w:rsid w:val="00A50BA6"/>
    <w:rsid w:val="00A524BB"/>
    <w:rsid w:val="00A54BC4"/>
    <w:rsid w:val="00A60D26"/>
    <w:rsid w:val="00A61E6A"/>
    <w:rsid w:val="00A65256"/>
    <w:rsid w:val="00A66454"/>
    <w:rsid w:val="00A70AAE"/>
    <w:rsid w:val="00A73FDB"/>
    <w:rsid w:val="00A74F21"/>
    <w:rsid w:val="00AA509D"/>
    <w:rsid w:val="00AC0429"/>
    <w:rsid w:val="00AC4333"/>
    <w:rsid w:val="00AC58E8"/>
    <w:rsid w:val="00AE43D6"/>
    <w:rsid w:val="00AE4B1F"/>
    <w:rsid w:val="00AF117F"/>
    <w:rsid w:val="00AF3DDE"/>
    <w:rsid w:val="00AF5A64"/>
    <w:rsid w:val="00B0525C"/>
    <w:rsid w:val="00B22147"/>
    <w:rsid w:val="00B3073C"/>
    <w:rsid w:val="00B35163"/>
    <w:rsid w:val="00B361D9"/>
    <w:rsid w:val="00B4254D"/>
    <w:rsid w:val="00B44B7E"/>
    <w:rsid w:val="00B50A78"/>
    <w:rsid w:val="00B5644B"/>
    <w:rsid w:val="00B56634"/>
    <w:rsid w:val="00B7499E"/>
    <w:rsid w:val="00B826A6"/>
    <w:rsid w:val="00B91321"/>
    <w:rsid w:val="00B91F3B"/>
    <w:rsid w:val="00B97451"/>
    <w:rsid w:val="00BA1A30"/>
    <w:rsid w:val="00BA7819"/>
    <w:rsid w:val="00BA7AFE"/>
    <w:rsid w:val="00BB0E73"/>
    <w:rsid w:val="00BB5020"/>
    <w:rsid w:val="00BC055C"/>
    <w:rsid w:val="00BD151A"/>
    <w:rsid w:val="00BD2E98"/>
    <w:rsid w:val="00BD639E"/>
    <w:rsid w:val="00BE1C19"/>
    <w:rsid w:val="00BF616A"/>
    <w:rsid w:val="00BF6E40"/>
    <w:rsid w:val="00C01A2A"/>
    <w:rsid w:val="00C049C1"/>
    <w:rsid w:val="00C13FF6"/>
    <w:rsid w:val="00C24625"/>
    <w:rsid w:val="00C24F6D"/>
    <w:rsid w:val="00C316D5"/>
    <w:rsid w:val="00C4597A"/>
    <w:rsid w:val="00C4744B"/>
    <w:rsid w:val="00C55F22"/>
    <w:rsid w:val="00C610AD"/>
    <w:rsid w:val="00C63617"/>
    <w:rsid w:val="00C64532"/>
    <w:rsid w:val="00C665AF"/>
    <w:rsid w:val="00C71DDD"/>
    <w:rsid w:val="00C73A68"/>
    <w:rsid w:val="00C8160C"/>
    <w:rsid w:val="00C84AE2"/>
    <w:rsid w:val="00C84B90"/>
    <w:rsid w:val="00C862DF"/>
    <w:rsid w:val="00C87DFC"/>
    <w:rsid w:val="00C90073"/>
    <w:rsid w:val="00C9436C"/>
    <w:rsid w:val="00CA296D"/>
    <w:rsid w:val="00CB231A"/>
    <w:rsid w:val="00CB6E98"/>
    <w:rsid w:val="00CE0840"/>
    <w:rsid w:val="00CE1FB3"/>
    <w:rsid w:val="00CE4E5B"/>
    <w:rsid w:val="00CE5BF8"/>
    <w:rsid w:val="00CE6DB0"/>
    <w:rsid w:val="00CE6E36"/>
    <w:rsid w:val="00CF0BFC"/>
    <w:rsid w:val="00D000CC"/>
    <w:rsid w:val="00D055A3"/>
    <w:rsid w:val="00D07371"/>
    <w:rsid w:val="00D075BB"/>
    <w:rsid w:val="00D12675"/>
    <w:rsid w:val="00D1476E"/>
    <w:rsid w:val="00D1642D"/>
    <w:rsid w:val="00D17C95"/>
    <w:rsid w:val="00D17EAD"/>
    <w:rsid w:val="00D21223"/>
    <w:rsid w:val="00D21A29"/>
    <w:rsid w:val="00D262DD"/>
    <w:rsid w:val="00D32E11"/>
    <w:rsid w:val="00D407C8"/>
    <w:rsid w:val="00D409D0"/>
    <w:rsid w:val="00D529F2"/>
    <w:rsid w:val="00D60B4D"/>
    <w:rsid w:val="00D654E2"/>
    <w:rsid w:val="00D77631"/>
    <w:rsid w:val="00D8054A"/>
    <w:rsid w:val="00D80F20"/>
    <w:rsid w:val="00D8337E"/>
    <w:rsid w:val="00D91F3D"/>
    <w:rsid w:val="00D93A88"/>
    <w:rsid w:val="00D94BC4"/>
    <w:rsid w:val="00DB2DD4"/>
    <w:rsid w:val="00DB2EA4"/>
    <w:rsid w:val="00DC5C8A"/>
    <w:rsid w:val="00DC5CA0"/>
    <w:rsid w:val="00DE074D"/>
    <w:rsid w:val="00DE1907"/>
    <w:rsid w:val="00DE2771"/>
    <w:rsid w:val="00DE60EF"/>
    <w:rsid w:val="00DE639D"/>
    <w:rsid w:val="00E05381"/>
    <w:rsid w:val="00E250FF"/>
    <w:rsid w:val="00E3115B"/>
    <w:rsid w:val="00E32126"/>
    <w:rsid w:val="00E3259E"/>
    <w:rsid w:val="00E33170"/>
    <w:rsid w:val="00E40D3C"/>
    <w:rsid w:val="00E51EC0"/>
    <w:rsid w:val="00E52469"/>
    <w:rsid w:val="00E54E89"/>
    <w:rsid w:val="00E635EB"/>
    <w:rsid w:val="00E70359"/>
    <w:rsid w:val="00E755DE"/>
    <w:rsid w:val="00E83FCE"/>
    <w:rsid w:val="00E84F14"/>
    <w:rsid w:val="00E87F29"/>
    <w:rsid w:val="00E9085D"/>
    <w:rsid w:val="00E93654"/>
    <w:rsid w:val="00EA3CDA"/>
    <w:rsid w:val="00EA5A46"/>
    <w:rsid w:val="00EA7F90"/>
    <w:rsid w:val="00EB1E63"/>
    <w:rsid w:val="00EC0B03"/>
    <w:rsid w:val="00EC332D"/>
    <w:rsid w:val="00EE1334"/>
    <w:rsid w:val="00EE5FE8"/>
    <w:rsid w:val="00EF256B"/>
    <w:rsid w:val="00EF5A6C"/>
    <w:rsid w:val="00F014B6"/>
    <w:rsid w:val="00F16713"/>
    <w:rsid w:val="00F21F2A"/>
    <w:rsid w:val="00F22289"/>
    <w:rsid w:val="00F30C54"/>
    <w:rsid w:val="00F36D45"/>
    <w:rsid w:val="00F3746E"/>
    <w:rsid w:val="00F46D38"/>
    <w:rsid w:val="00F51A44"/>
    <w:rsid w:val="00F61C05"/>
    <w:rsid w:val="00F64CD5"/>
    <w:rsid w:val="00F66686"/>
    <w:rsid w:val="00F71C26"/>
    <w:rsid w:val="00F71CB3"/>
    <w:rsid w:val="00F755B9"/>
    <w:rsid w:val="00F83DAB"/>
    <w:rsid w:val="00F84151"/>
    <w:rsid w:val="00F858D5"/>
    <w:rsid w:val="00F9358E"/>
    <w:rsid w:val="00F960E8"/>
    <w:rsid w:val="00F96A6F"/>
    <w:rsid w:val="00FA5301"/>
    <w:rsid w:val="00FA608E"/>
    <w:rsid w:val="00FB0C61"/>
    <w:rsid w:val="00FB2E78"/>
    <w:rsid w:val="00FD2B0C"/>
    <w:rsid w:val="00FD367A"/>
    <w:rsid w:val="00FD7774"/>
    <w:rsid w:val="00FE1AF4"/>
    <w:rsid w:val="00FE2F29"/>
    <w:rsid w:val="00FF54BB"/>
    <w:rsid w:val="00FF58C2"/>
    <w:rsid w:val="21C294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17755"/>
  </w:style>
  <w:style w:type="paragraph" w:styleId="Heading3">
    <w:name w:val="heading 3"/>
    <w:basedOn w:val="Normal"/>
    <w:next w:val="Normal"/>
    <w:link w:val="Heading3Char"/>
    <w:uiPriority w:val="9"/>
    <w:unhideWhenUsed/>
    <w:qFormat/>
    <w:rsid w:val="00537B78"/>
    <w:pPr>
      <w:keepNext/>
      <w:keepLines/>
      <w:spacing w:before="40"/>
      <w:outlineLvl w:val="2"/>
    </w:pPr>
    <w:rPr>
      <w:rFonts w:asciiTheme="majorHAnsi" w:eastAsiaTheme="majorEastAsia" w:hAnsiTheme="majorHAnsi" w:cstheme="majorBidi"/>
      <w:color w:val="2E3E4A"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TableBulletLevel1">
    <w:name w:val="1-Table Bullet Level 1"/>
    <w:basedOn w:val="1-TableBodyCopy"/>
    <w:qFormat/>
    <w:rsid w:val="004926AA"/>
    <w:pPr>
      <w:numPr>
        <w:numId w:val="4"/>
      </w:numPr>
      <w:spacing w:before="20" w:after="20"/>
      <w:ind w:left="432" w:hanging="274"/>
      <w:contextualSpacing/>
    </w:pPr>
  </w:style>
  <w:style w:type="paragraph" w:customStyle="1" w:styleId="1-SubheadLevel1">
    <w:name w:val="1-Subhead Level 1"/>
    <w:uiPriority w:val="99"/>
    <w:rsid w:val="001C748F"/>
    <w:pPr>
      <w:keepNext/>
      <w:spacing w:before="260"/>
    </w:pPr>
    <w:rPr>
      <w:rFonts w:ascii="Calibri" w:hAnsi="Calibri" w:cs="Knockout-HTF48-Featherweight"/>
      <w:caps/>
      <w:color w:val="5D7D95" w:themeColor="accent1"/>
      <w:spacing w:val="11"/>
      <w:sz w:val="20"/>
      <w:szCs w:val="20"/>
    </w:rPr>
  </w:style>
  <w:style w:type="paragraph" w:customStyle="1" w:styleId="1-TableBulletLevel2">
    <w:name w:val="1-Table Bullet Level 2"/>
    <w:basedOn w:val="1-TableBodyCopy"/>
    <w:qFormat/>
    <w:rsid w:val="004926AA"/>
    <w:pPr>
      <w:numPr>
        <w:ilvl w:val="1"/>
        <w:numId w:val="4"/>
      </w:numPr>
      <w:spacing w:before="20" w:after="20"/>
      <w:ind w:left="706" w:hanging="274"/>
      <w:contextualSpacing/>
    </w:pPr>
  </w:style>
  <w:style w:type="paragraph" w:customStyle="1" w:styleId="1-SubheadLevel2">
    <w:name w:val="1-Subhead Level 2"/>
    <w:next w:val="Normal"/>
    <w:uiPriority w:val="99"/>
    <w:rsid w:val="00E05381"/>
    <w:pPr>
      <w:keepNext/>
      <w:spacing w:before="260"/>
    </w:pPr>
    <w:rPr>
      <w:rFonts w:ascii="Calibri" w:hAnsi="Calibri" w:cs="Knockout-HTF50-Welterweight"/>
      <w:b/>
      <w:bCs/>
      <w:color w:val="243646" w:themeColor="text2"/>
      <w:sz w:val="20"/>
      <w:szCs w:val="20"/>
    </w:rPr>
  </w:style>
  <w:style w:type="paragraph" w:customStyle="1" w:styleId="1-SubheadLevel3">
    <w:name w:val="1-Subhead Level 3"/>
    <w:uiPriority w:val="99"/>
    <w:rsid w:val="00B7499E"/>
    <w:pPr>
      <w:widowControl w:val="0"/>
      <w:autoSpaceDE w:val="0"/>
      <w:autoSpaceDN w:val="0"/>
      <w:adjustRightInd w:val="0"/>
      <w:spacing w:before="260"/>
      <w:textAlignment w:val="center"/>
    </w:pPr>
    <w:rPr>
      <w:rFonts w:ascii="Georgia" w:hAnsi="Georgia" w:cs="Scala-Caps"/>
      <w:i/>
      <w:iCs/>
      <w:color w:val="262626"/>
      <w:spacing w:val="14"/>
      <w:sz w:val="20"/>
      <w:szCs w:val="20"/>
    </w:rPr>
  </w:style>
  <w:style w:type="paragraph" w:customStyle="1" w:styleId="1-SubheadLevel4">
    <w:name w:val="1-Subhead Level 4"/>
    <w:next w:val="1-BodyText"/>
    <w:uiPriority w:val="99"/>
    <w:rsid w:val="003E7A90"/>
    <w:pPr>
      <w:spacing w:before="260"/>
    </w:pPr>
    <w:rPr>
      <w:rFonts w:ascii="Calibri" w:hAnsi="Calibri" w:cs="Knockout-HTF29-JuniorLiteweight"/>
      <w:b/>
      <w:bCs/>
      <w:color w:val="AC4324" w:themeColor="accent4"/>
      <w:sz w:val="20"/>
      <w:szCs w:val="19"/>
    </w:rPr>
  </w:style>
  <w:style w:type="paragraph" w:customStyle="1" w:styleId="1-SubSectionHeadline">
    <w:name w:val="1-SubSection Headline"/>
    <w:uiPriority w:val="99"/>
    <w:rsid w:val="006D0A21"/>
    <w:pPr>
      <w:widowControl w:val="0"/>
      <w:pBdr>
        <w:top w:val="single" w:sz="4" w:space="1" w:color="auto"/>
      </w:pBdr>
      <w:autoSpaceDE w:val="0"/>
      <w:autoSpaceDN w:val="0"/>
      <w:adjustRightInd w:val="0"/>
      <w:spacing w:before="120" w:after="215" w:line="480" w:lineRule="atLeast"/>
      <w:textAlignment w:val="center"/>
    </w:pPr>
    <w:rPr>
      <w:rFonts w:asciiTheme="majorHAnsi" w:hAnsiTheme="majorHAnsi" w:cs="ScalaSansOT"/>
      <w:color w:val="00A6B7"/>
      <w:sz w:val="32"/>
      <w:szCs w:val="32"/>
    </w:rPr>
  </w:style>
  <w:style w:type="paragraph" w:customStyle="1" w:styleId="1-Copyright">
    <w:name w:val="1-Copyright"/>
    <w:basedOn w:val="Footer"/>
    <w:uiPriority w:val="99"/>
    <w:rsid w:val="00EC332D"/>
    <w:pPr>
      <w:tabs>
        <w:tab w:val="clear" w:pos="4680"/>
        <w:tab w:val="clear" w:pos="9360"/>
        <w:tab w:val="left" w:pos="2340"/>
        <w:tab w:val="right" w:pos="9628"/>
      </w:tabs>
    </w:pPr>
    <w:rPr>
      <w:rFonts w:ascii="Calibri" w:hAnsi="Calibri"/>
    </w:rPr>
  </w:style>
  <w:style w:type="table" w:styleId="TableGrid">
    <w:name w:val="Table Grid"/>
    <w:basedOn w:val="TableNormal"/>
    <w:uiPriority w:val="39"/>
    <w:rsid w:val="00657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
    <w:name w:val="List Table 31"/>
    <w:basedOn w:val="TableNormal"/>
    <w:uiPriority w:val="48"/>
    <w:rsid w:val="006575E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Header">
    <w:name w:val="header"/>
    <w:link w:val="HeaderChar"/>
    <w:uiPriority w:val="99"/>
    <w:unhideWhenUsed/>
    <w:rsid w:val="00804489"/>
    <w:pPr>
      <w:tabs>
        <w:tab w:val="center" w:pos="4680"/>
        <w:tab w:val="right" w:pos="9360"/>
      </w:tabs>
    </w:pPr>
  </w:style>
  <w:style w:type="character" w:customStyle="1" w:styleId="HeaderChar">
    <w:name w:val="Header Char"/>
    <w:basedOn w:val="DefaultParagraphFont"/>
    <w:link w:val="Header"/>
    <w:uiPriority w:val="99"/>
    <w:rsid w:val="00804489"/>
  </w:style>
  <w:style w:type="paragraph" w:styleId="Footer">
    <w:name w:val="footer"/>
    <w:link w:val="FooterChar"/>
    <w:uiPriority w:val="99"/>
    <w:unhideWhenUsed/>
    <w:rsid w:val="00D91F3D"/>
    <w:pPr>
      <w:tabs>
        <w:tab w:val="center" w:pos="4680"/>
        <w:tab w:val="right" w:pos="9360"/>
      </w:tabs>
    </w:pPr>
    <w:rPr>
      <w:rFonts w:ascii="Georgia" w:hAnsi="Georgia"/>
      <w:sz w:val="14"/>
    </w:rPr>
  </w:style>
  <w:style w:type="character" w:customStyle="1" w:styleId="FooterChar">
    <w:name w:val="Footer Char"/>
    <w:basedOn w:val="DefaultParagraphFont"/>
    <w:link w:val="Footer"/>
    <w:uiPriority w:val="99"/>
    <w:rsid w:val="00D91F3D"/>
    <w:rPr>
      <w:rFonts w:ascii="Georgia" w:hAnsi="Georgia"/>
      <w:sz w:val="14"/>
    </w:rPr>
  </w:style>
  <w:style w:type="character" w:styleId="PageNumber">
    <w:name w:val="page number"/>
    <w:basedOn w:val="DefaultParagraphFont"/>
    <w:uiPriority w:val="99"/>
    <w:semiHidden/>
    <w:unhideWhenUsed/>
    <w:rsid w:val="00BB0E73"/>
  </w:style>
  <w:style w:type="character" w:styleId="CommentReference">
    <w:name w:val="annotation reference"/>
    <w:basedOn w:val="DefaultParagraphFont"/>
    <w:uiPriority w:val="99"/>
    <w:semiHidden/>
    <w:unhideWhenUsed/>
    <w:rsid w:val="0048611E"/>
    <w:rPr>
      <w:sz w:val="18"/>
      <w:szCs w:val="18"/>
    </w:rPr>
  </w:style>
  <w:style w:type="paragraph" w:styleId="CommentText">
    <w:name w:val="annotation text"/>
    <w:basedOn w:val="Normal"/>
    <w:link w:val="CommentTextChar"/>
    <w:uiPriority w:val="99"/>
    <w:semiHidden/>
    <w:unhideWhenUsed/>
    <w:rsid w:val="0048611E"/>
  </w:style>
  <w:style w:type="character" w:customStyle="1" w:styleId="CommentTextChar">
    <w:name w:val="Comment Text Char"/>
    <w:basedOn w:val="DefaultParagraphFont"/>
    <w:link w:val="CommentText"/>
    <w:uiPriority w:val="99"/>
    <w:semiHidden/>
    <w:rsid w:val="0048611E"/>
  </w:style>
  <w:style w:type="paragraph" w:styleId="CommentSubject">
    <w:name w:val="annotation subject"/>
    <w:basedOn w:val="CommentText"/>
    <w:next w:val="CommentText"/>
    <w:link w:val="CommentSubjectChar"/>
    <w:uiPriority w:val="99"/>
    <w:semiHidden/>
    <w:unhideWhenUsed/>
    <w:rsid w:val="0048611E"/>
    <w:rPr>
      <w:b/>
      <w:bCs/>
      <w:sz w:val="20"/>
      <w:szCs w:val="20"/>
    </w:rPr>
  </w:style>
  <w:style w:type="character" w:customStyle="1" w:styleId="CommentSubjectChar">
    <w:name w:val="Comment Subject Char"/>
    <w:basedOn w:val="CommentTextChar"/>
    <w:link w:val="CommentSubject"/>
    <w:uiPriority w:val="99"/>
    <w:semiHidden/>
    <w:rsid w:val="0048611E"/>
    <w:rPr>
      <w:b/>
      <w:bCs/>
      <w:sz w:val="20"/>
      <w:szCs w:val="20"/>
    </w:rPr>
  </w:style>
  <w:style w:type="paragraph" w:styleId="BalloonText">
    <w:name w:val="Balloon Text"/>
    <w:basedOn w:val="Normal"/>
    <w:link w:val="BalloonTextChar"/>
    <w:uiPriority w:val="99"/>
    <w:semiHidden/>
    <w:unhideWhenUsed/>
    <w:rsid w:val="0048611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611E"/>
    <w:rPr>
      <w:rFonts w:ascii="Times New Roman" w:hAnsi="Times New Roman" w:cs="Times New Roman"/>
      <w:sz w:val="18"/>
      <w:szCs w:val="18"/>
    </w:rPr>
  </w:style>
  <w:style w:type="paragraph" w:customStyle="1" w:styleId="1-Spacer">
    <w:name w:val="1-Spacer"/>
    <w:qFormat/>
    <w:rsid w:val="00CA296D"/>
    <w:pPr>
      <w:jc w:val="center"/>
    </w:pPr>
    <w:rPr>
      <w:rFonts w:ascii="Calibri Light" w:hAnsi="Calibri Light"/>
      <w:color w:val="000000" w:themeColor="text1"/>
      <w:sz w:val="18"/>
    </w:rPr>
  </w:style>
  <w:style w:type="paragraph" w:customStyle="1" w:styleId="1-CoverTitle">
    <w:name w:val="1-Cover Title"/>
    <w:qFormat/>
    <w:rsid w:val="0070282D"/>
    <w:pPr>
      <w:spacing w:before="6840"/>
      <w:ind w:left="634"/>
    </w:pPr>
    <w:rPr>
      <w:rFonts w:ascii="Oswald" w:hAnsi="Oswald"/>
      <w:color w:val="FFFFFF" w:themeColor="background1"/>
      <w:sz w:val="70"/>
      <w:szCs w:val="70"/>
    </w:rPr>
  </w:style>
  <w:style w:type="paragraph" w:customStyle="1" w:styleId="1-FSSubtitle">
    <w:name w:val="1-FS Subtitle"/>
    <w:qFormat/>
    <w:rsid w:val="00FD367A"/>
    <w:pPr>
      <w:spacing w:before="240" w:after="840"/>
    </w:pPr>
    <w:rPr>
      <w:caps/>
      <w:color w:val="FFFFFF" w:themeColor="background1"/>
      <w:spacing w:val="20"/>
      <w:sz w:val="28"/>
      <w:szCs w:val="28"/>
    </w:rPr>
  </w:style>
  <w:style w:type="paragraph" w:customStyle="1" w:styleId="1-CoverPreparedfor">
    <w:name w:val="1-Cover Prepared for"/>
    <w:qFormat/>
    <w:rsid w:val="0070282D"/>
    <w:pPr>
      <w:spacing w:before="2880"/>
      <w:ind w:left="634"/>
    </w:pPr>
    <w:rPr>
      <w:rFonts w:ascii="Georgia" w:hAnsi="Georgia"/>
      <w:i/>
      <w:iCs/>
      <w:color w:val="FFFFFF" w:themeColor="background1"/>
      <w:sz w:val="22"/>
      <w:szCs w:val="22"/>
    </w:rPr>
  </w:style>
  <w:style w:type="paragraph" w:customStyle="1" w:styleId="1-SubSectionSubhead">
    <w:name w:val="1-SubSection Subhead"/>
    <w:qFormat/>
    <w:rsid w:val="005E20C3"/>
    <w:pPr>
      <w:spacing w:before="120" w:after="600" w:line="320" w:lineRule="atLeast"/>
    </w:pPr>
    <w:rPr>
      <w:rFonts w:ascii="Calibri" w:hAnsi="Calibri" w:cs="ScalaSansOT"/>
      <w:caps/>
      <w:color w:val="000000" w:themeColor="text1"/>
      <w:spacing w:val="19"/>
      <w:sz w:val="20"/>
      <w:szCs w:val="19"/>
    </w:rPr>
  </w:style>
  <w:style w:type="paragraph" w:customStyle="1" w:styleId="1-BodyText">
    <w:name w:val="1-Body Text"/>
    <w:qFormat/>
    <w:rsid w:val="00B7499E"/>
    <w:pPr>
      <w:spacing w:after="130"/>
    </w:pPr>
    <w:rPr>
      <w:rFonts w:ascii="Calibri" w:hAnsi="Calibri" w:cs="ScalaSansOT"/>
      <w:color w:val="262626"/>
      <w:sz w:val="20"/>
      <w:szCs w:val="20"/>
    </w:rPr>
  </w:style>
  <w:style w:type="paragraph" w:customStyle="1" w:styleId="1-BulletsLevel1">
    <w:name w:val="1-Bullets Level 1"/>
    <w:qFormat/>
    <w:rsid w:val="00B7499E"/>
    <w:pPr>
      <w:numPr>
        <w:numId w:val="1"/>
      </w:numPr>
      <w:spacing w:after="130"/>
    </w:pPr>
    <w:rPr>
      <w:rFonts w:ascii="Calibri" w:hAnsi="Calibri" w:cs="ScalaSansOT"/>
      <w:color w:val="262626"/>
      <w:sz w:val="20"/>
      <w:szCs w:val="20"/>
    </w:rPr>
  </w:style>
  <w:style w:type="paragraph" w:customStyle="1" w:styleId="1-BulletsLevel2">
    <w:name w:val="1-Bullets Level 2"/>
    <w:qFormat/>
    <w:rsid w:val="00B7499E"/>
    <w:pPr>
      <w:numPr>
        <w:ilvl w:val="2"/>
        <w:numId w:val="2"/>
      </w:numPr>
      <w:spacing w:after="130"/>
    </w:pPr>
    <w:rPr>
      <w:rFonts w:ascii="Calibri" w:hAnsi="Calibri" w:cs="ScalaSansOT"/>
      <w:color w:val="262626"/>
      <w:sz w:val="20"/>
      <w:szCs w:val="20"/>
    </w:rPr>
  </w:style>
  <w:style w:type="paragraph" w:customStyle="1" w:styleId="1-SubheadLevel5">
    <w:name w:val="1-Subhead Level 5"/>
    <w:qFormat/>
    <w:rsid w:val="00E05381"/>
    <w:pPr>
      <w:spacing w:before="260"/>
    </w:pPr>
    <w:rPr>
      <w:rFonts w:ascii="Calibri" w:hAnsi="Calibri" w:cs="Knockout-HTF29-JuniorLiteweight"/>
      <w:b/>
      <w:bCs/>
      <w:color w:val="000000" w:themeColor="text1"/>
      <w:sz w:val="20"/>
      <w:szCs w:val="19"/>
    </w:rPr>
  </w:style>
  <w:style w:type="paragraph" w:customStyle="1" w:styleId="1-NumberedBulletLevel1">
    <w:name w:val="1-Numbered Bullet Level 1"/>
    <w:qFormat/>
    <w:rsid w:val="00B7499E"/>
    <w:pPr>
      <w:numPr>
        <w:numId w:val="3"/>
      </w:numPr>
      <w:spacing w:after="130"/>
    </w:pPr>
    <w:rPr>
      <w:rFonts w:ascii="Calibri" w:hAnsi="Calibri" w:cs="ScalaSansOT"/>
      <w:color w:val="262626"/>
      <w:sz w:val="20"/>
      <w:szCs w:val="20"/>
    </w:rPr>
  </w:style>
  <w:style w:type="paragraph" w:customStyle="1" w:styleId="1-NumberedBulletLevel2">
    <w:name w:val="1-Numbered Bullet Level 2"/>
    <w:qFormat/>
    <w:rsid w:val="00B7499E"/>
    <w:pPr>
      <w:numPr>
        <w:ilvl w:val="1"/>
        <w:numId w:val="3"/>
      </w:numPr>
    </w:pPr>
    <w:rPr>
      <w:rFonts w:ascii="Calibri" w:hAnsi="Calibri" w:cs="ScalaSansOT"/>
      <w:color w:val="262626"/>
      <w:sz w:val="20"/>
      <w:szCs w:val="20"/>
    </w:rPr>
  </w:style>
  <w:style w:type="paragraph" w:customStyle="1" w:styleId="1-Caption">
    <w:name w:val="1-Caption"/>
    <w:qFormat/>
    <w:rsid w:val="00A17755"/>
    <w:pPr>
      <w:framePr w:hSpace="1080" w:vSpace="360" w:wrap="around" w:vAnchor="text" w:hAnchor="margin" w:xAlign="right" w:yAlign="center"/>
      <w:spacing w:before="260" w:after="260"/>
      <w:suppressOverlap/>
    </w:pPr>
    <w:rPr>
      <w:rFonts w:ascii="Calibri" w:hAnsi="Calibri" w:cs="ScalaSansOT"/>
      <w:i/>
      <w:color w:val="262626"/>
      <w:sz w:val="20"/>
      <w:szCs w:val="18"/>
    </w:rPr>
  </w:style>
  <w:style w:type="paragraph" w:customStyle="1" w:styleId="1-Pullquote">
    <w:name w:val="1-Pullquote"/>
    <w:qFormat/>
    <w:rsid w:val="00B35163"/>
    <w:pPr>
      <w:spacing w:after="360"/>
    </w:pPr>
    <w:rPr>
      <w:rFonts w:ascii="Georgia" w:hAnsi="Georgia" w:cs="ScalaSansOT"/>
      <w:i/>
      <w:color w:val="262626"/>
      <w:spacing w:val="2"/>
      <w:sz w:val="16"/>
      <w:szCs w:val="18"/>
    </w:rPr>
  </w:style>
  <w:style w:type="paragraph" w:customStyle="1" w:styleId="1-SideColumnSubhead">
    <w:name w:val="1-Side Column Subhead"/>
    <w:qFormat/>
    <w:rsid w:val="0037417E"/>
    <w:rPr>
      <w:rFonts w:ascii="Calibri" w:hAnsi="Calibri" w:cs="ScalaSansOT"/>
      <w:b/>
      <w:color w:val="262626"/>
      <w:spacing w:val="2"/>
      <w:sz w:val="18"/>
      <w:szCs w:val="18"/>
    </w:rPr>
  </w:style>
  <w:style w:type="paragraph" w:customStyle="1" w:styleId="1-SideColumnText">
    <w:name w:val="1-Side Column Text"/>
    <w:qFormat/>
    <w:rsid w:val="00C24F6D"/>
    <w:pPr>
      <w:spacing w:after="130"/>
    </w:pPr>
    <w:rPr>
      <w:rFonts w:ascii="Calibri" w:hAnsi="Calibri" w:cs="ScalaSansOT"/>
      <w:color w:val="262626"/>
      <w:spacing w:val="2"/>
      <w:sz w:val="18"/>
      <w:szCs w:val="18"/>
    </w:rPr>
  </w:style>
  <w:style w:type="paragraph" w:customStyle="1" w:styleId="1-TableHeadline">
    <w:name w:val="1-Table Headline"/>
    <w:qFormat/>
    <w:rsid w:val="00B7499E"/>
    <w:pPr>
      <w:keepNext/>
      <w:spacing w:before="60" w:after="60"/>
    </w:pPr>
    <w:rPr>
      <w:rFonts w:ascii="Calibri" w:hAnsi="Calibri" w:cs="ScalaSansOT"/>
      <w:b/>
      <w:bCs/>
      <w:caps/>
      <w:color w:val="FFFFFF" w:themeColor="background1"/>
      <w:spacing w:val="2"/>
      <w:sz w:val="20"/>
      <w:szCs w:val="18"/>
    </w:rPr>
  </w:style>
  <w:style w:type="paragraph" w:customStyle="1" w:styleId="1-TableBodyCopy">
    <w:name w:val="1-Table Body Copy"/>
    <w:qFormat/>
    <w:rsid w:val="00B7499E"/>
    <w:pPr>
      <w:spacing w:before="60" w:after="60"/>
    </w:pPr>
    <w:rPr>
      <w:rFonts w:ascii="Calibri" w:hAnsi="Calibri" w:cs="ScalaSansOT"/>
      <w:bCs/>
      <w:color w:val="262626"/>
      <w:sz w:val="20"/>
      <w:szCs w:val="18"/>
    </w:rPr>
  </w:style>
  <w:style w:type="table" w:customStyle="1" w:styleId="1-BAHFSTable">
    <w:name w:val="1-BAH FS Table"/>
    <w:basedOn w:val="TableNormal"/>
    <w:uiPriority w:val="99"/>
    <w:rsid w:val="00D21223"/>
    <w:tblPr>
      <w:tblBorders>
        <w:bottom w:val="dotted" w:sz="4" w:space="0" w:color="D9D9D9"/>
        <w:insideH w:val="dotted" w:sz="4" w:space="0" w:color="D9D9D9"/>
      </w:tblBorders>
    </w:tblPr>
    <w:tblStylePr w:type="firstRow">
      <w:tblPr/>
      <w:tcPr>
        <w:shd w:val="clear" w:color="auto" w:fill="86AF99"/>
      </w:tcPr>
    </w:tblStylePr>
  </w:style>
  <w:style w:type="paragraph" w:styleId="Revision">
    <w:name w:val="Revision"/>
    <w:hidden/>
    <w:uiPriority w:val="99"/>
    <w:semiHidden/>
    <w:rsid w:val="00AF3DDE"/>
  </w:style>
  <w:style w:type="paragraph" w:customStyle="1" w:styleId="1-Graphic">
    <w:name w:val="1-Graphic"/>
    <w:qFormat/>
    <w:rsid w:val="005E20C3"/>
    <w:rPr>
      <w:rFonts w:ascii="Calibri" w:hAnsi="Calibri" w:cs="ScalaSansOT"/>
      <w:noProof/>
      <w:color w:val="262626"/>
      <w:sz w:val="20"/>
      <w:szCs w:val="19"/>
      <w:lang w:eastAsia="en-US"/>
    </w:rPr>
  </w:style>
  <w:style w:type="paragraph" w:styleId="TOC1">
    <w:name w:val="toc 1"/>
    <w:next w:val="Normal"/>
    <w:autoRedefine/>
    <w:uiPriority w:val="39"/>
    <w:unhideWhenUsed/>
    <w:rsid w:val="005E20C3"/>
    <w:pPr>
      <w:spacing w:after="100"/>
    </w:pPr>
    <w:rPr>
      <w:rFonts w:ascii="Calibri" w:hAnsi="Calibri"/>
      <w:caps/>
      <w:sz w:val="20"/>
    </w:rPr>
  </w:style>
  <w:style w:type="paragraph" w:styleId="TOC2">
    <w:name w:val="toc 2"/>
    <w:next w:val="Normal"/>
    <w:autoRedefine/>
    <w:uiPriority w:val="39"/>
    <w:unhideWhenUsed/>
    <w:rsid w:val="005E20C3"/>
    <w:pPr>
      <w:spacing w:after="100"/>
      <w:ind w:left="240"/>
    </w:pPr>
    <w:rPr>
      <w:rFonts w:ascii="Calibri" w:hAnsi="Calibri"/>
      <w:sz w:val="20"/>
    </w:rPr>
  </w:style>
  <w:style w:type="paragraph" w:styleId="TOC3">
    <w:name w:val="toc 3"/>
    <w:next w:val="Normal"/>
    <w:autoRedefine/>
    <w:uiPriority w:val="39"/>
    <w:unhideWhenUsed/>
    <w:rsid w:val="005E20C3"/>
    <w:pPr>
      <w:spacing w:after="100"/>
      <w:ind w:left="480"/>
    </w:pPr>
    <w:rPr>
      <w:rFonts w:ascii="Calibri" w:hAnsi="Calibri"/>
      <w:sz w:val="20"/>
    </w:rPr>
  </w:style>
  <w:style w:type="paragraph" w:styleId="TOC4">
    <w:name w:val="toc 4"/>
    <w:basedOn w:val="Normal"/>
    <w:next w:val="Normal"/>
    <w:autoRedefine/>
    <w:uiPriority w:val="39"/>
    <w:unhideWhenUsed/>
    <w:rsid w:val="005E20C3"/>
    <w:pPr>
      <w:spacing w:after="100"/>
      <w:ind w:left="720"/>
    </w:pPr>
    <w:rPr>
      <w:rFonts w:ascii="Calibri" w:hAnsi="Calibri"/>
      <w:sz w:val="20"/>
    </w:rPr>
  </w:style>
  <w:style w:type="character" w:styleId="Hyperlink">
    <w:name w:val="Hyperlink"/>
    <w:basedOn w:val="DefaultParagraphFont"/>
    <w:uiPriority w:val="99"/>
    <w:unhideWhenUsed/>
    <w:rsid w:val="00591F33"/>
    <w:rPr>
      <w:color w:val="243646" w:themeColor="hyperlink"/>
      <w:u w:val="single"/>
    </w:rPr>
  </w:style>
  <w:style w:type="paragraph" w:styleId="TableofFigures">
    <w:name w:val="table of figures"/>
    <w:next w:val="Normal"/>
    <w:uiPriority w:val="99"/>
    <w:unhideWhenUsed/>
    <w:rsid w:val="00F36D45"/>
    <w:rPr>
      <w:rFonts w:ascii="Calibri" w:hAnsi="Calibri"/>
      <w:sz w:val="19"/>
    </w:rPr>
  </w:style>
  <w:style w:type="paragraph" w:customStyle="1" w:styleId="1-SideColumnInfo">
    <w:name w:val="1-Side Column Info"/>
    <w:basedOn w:val="1-SideColumnText"/>
    <w:qFormat/>
    <w:rsid w:val="00D21223"/>
    <w:pPr>
      <w:framePr w:hSpace="1080" w:vSpace="360" w:wrap="around" w:vAnchor="text" w:hAnchor="margin" w:xAlign="right" w:yAlign="center"/>
      <w:pBdr>
        <w:top w:val="single" w:sz="4" w:space="6" w:color="F6A800"/>
      </w:pBdr>
      <w:spacing w:after="240"/>
      <w:suppressOverlap/>
    </w:pPr>
    <w:rPr>
      <w:i/>
    </w:rPr>
  </w:style>
  <w:style w:type="paragraph" w:customStyle="1" w:styleId="1-FSHeadline">
    <w:name w:val="1-FS Headline"/>
    <w:qFormat/>
    <w:rsid w:val="00EA5A46"/>
    <w:pPr>
      <w:spacing w:before="1200"/>
    </w:pPr>
    <w:rPr>
      <w:rFonts w:ascii="Oswald" w:hAnsi="Oswald"/>
      <w:caps/>
      <w:color w:val="FFFFFF" w:themeColor="background1"/>
      <w:spacing w:val="40"/>
      <w:sz w:val="44"/>
      <w:szCs w:val="44"/>
    </w:rPr>
  </w:style>
  <w:style w:type="paragraph" w:customStyle="1" w:styleId="1-TableSubhead">
    <w:name w:val="1-Table Subhead"/>
    <w:basedOn w:val="1-TableBodyCopy"/>
    <w:qFormat/>
    <w:rsid w:val="003B0A8E"/>
    <w:pPr>
      <w:framePr w:wrap="around" w:vAnchor="text" w:hAnchor="text" w:y="1"/>
      <w:suppressOverlap/>
    </w:pPr>
    <w:rPr>
      <w:b/>
    </w:rPr>
  </w:style>
  <w:style w:type="paragraph" w:styleId="NormalWeb">
    <w:name w:val="Normal (Web)"/>
    <w:basedOn w:val="Normal"/>
    <w:uiPriority w:val="99"/>
    <w:semiHidden/>
    <w:unhideWhenUsed/>
    <w:rsid w:val="00C64532"/>
    <w:pPr>
      <w:spacing w:before="100" w:beforeAutospacing="1" w:after="100" w:afterAutospacing="1"/>
    </w:pPr>
    <w:rPr>
      <w:rFonts w:ascii="Times New Roman" w:eastAsia="Times New Roman" w:hAnsi="Times New Roman" w:cs="Times New Roman"/>
      <w:lang w:eastAsia="en-US"/>
    </w:rPr>
  </w:style>
  <w:style w:type="paragraph" w:styleId="ListParagraph">
    <w:name w:val="List Paragraph"/>
    <w:basedOn w:val="Normal"/>
    <w:uiPriority w:val="34"/>
    <w:qFormat/>
    <w:rsid w:val="003F5548"/>
    <w:pPr>
      <w:ind w:left="720"/>
      <w:contextualSpacing/>
    </w:pPr>
    <w:rPr>
      <w:rFonts w:ascii="Times New Roman" w:eastAsia="Times New Roman" w:hAnsi="Times New Roman" w:cs="Times New Roman"/>
      <w:lang w:eastAsia="en-US"/>
    </w:rPr>
  </w:style>
  <w:style w:type="character" w:customStyle="1" w:styleId="Heading3Char">
    <w:name w:val="Heading 3 Char"/>
    <w:basedOn w:val="DefaultParagraphFont"/>
    <w:link w:val="Heading3"/>
    <w:uiPriority w:val="9"/>
    <w:rsid w:val="00537B78"/>
    <w:rPr>
      <w:rFonts w:asciiTheme="majorHAnsi" w:eastAsiaTheme="majorEastAsia" w:hAnsiTheme="majorHAnsi" w:cstheme="majorBidi"/>
      <w:color w:val="2E3E4A"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17755"/>
  </w:style>
  <w:style w:type="paragraph" w:styleId="Heading3">
    <w:name w:val="heading 3"/>
    <w:basedOn w:val="Normal"/>
    <w:next w:val="Normal"/>
    <w:link w:val="Heading3Char"/>
    <w:uiPriority w:val="9"/>
    <w:unhideWhenUsed/>
    <w:qFormat/>
    <w:rsid w:val="00537B78"/>
    <w:pPr>
      <w:keepNext/>
      <w:keepLines/>
      <w:spacing w:before="40"/>
      <w:outlineLvl w:val="2"/>
    </w:pPr>
    <w:rPr>
      <w:rFonts w:asciiTheme="majorHAnsi" w:eastAsiaTheme="majorEastAsia" w:hAnsiTheme="majorHAnsi" w:cstheme="majorBidi"/>
      <w:color w:val="2E3E4A"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TableBulletLevel1">
    <w:name w:val="1-Table Bullet Level 1"/>
    <w:basedOn w:val="1-TableBodyCopy"/>
    <w:qFormat/>
    <w:rsid w:val="004926AA"/>
    <w:pPr>
      <w:numPr>
        <w:numId w:val="4"/>
      </w:numPr>
      <w:spacing w:before="20" w:after="20"/>
      <w:ind w:left="432" w:hanging="274"/>
      <w:contextualSpacing/>
    </w:pPr>
  </w:style>
  <w:style w:type="paragraph" w:customStyle="1" w:styleId="1-SubheadLevel1">
    <w:name w:val="1-Subhead Level 1"/>
    <w:uiPriority w:val="99"/>
    <w:rsid w:val="001C748F"/>
    <w:pPr>
      <w:keepNext/>
      <w:spacing w:before="260"/>
    </w:pPr>
    <w:rPr>
      <w:rFonts w:ascii="Calibri" w:hAnsi="Calibri" w:cs="Knockout-HTF48-Featherweight"/>
      <w:caps/>
      <w:color w:val="5D7D95" w:themeColor="accent1"/>
      <w:spacing w:val="11"/>
      <w:sz w:val="20"/>
      <w:szCs w:val="20"/>
    </w:rPr>
  </w:style>
  <w:style w:type="paragraph" w:customStyle="1" w:styleId="1-TableBulletLevel2">
    <w:name w:val="1-Table Bullet Level 2"/>
    <w:basedOn w:val="1-TableBodyCopy"/>
    <w:qFormat/>
    <w:rsid w:val="004926AA"/>
    <w:pPr>
      <w:numPr>
        <w:ilvl w:val="1"/>
        <w:numId w:val="4"/>
      </w:numPr>
      <w:spacing w:before="20" w:after="20"/>
      <w:ind w:left="706" w:hanging="274"/>
      <w:contextualSpacing/>
    </w:pPr>
  </w:style>
  <w:style w:type="paragraph" w:customStyle="1" w:styleId="1-SubheadLevel2">
    <w:name w:val="1-Subhead Level 2"/>
    <w:next w:val="Normal"/>
    <w:uiPriority w:val="99"/>
    <w:rsid w:val="00E05381"/>
    <w:pPr>
      <w:keepNext/>
      <w:spacing w:before="260"/>
    </w:pPr>
    <w:rPr>
      <w:rFonts w:ascii="Calibri" w:hAnsi="Calibri" w:cs="Knockout-HTF50-Welterweight"/>
      <w:b/>
      <w:bCs/>
      <w:color w:val="243646" w:themeColor="text2"/>
      <w:sz w:val="20"/>
      <w:szCs w:val="20"/>
    </w:rPr>
  </w:style>
  <w:style w:type="paragraph" w:customStyle="1" w:styleId="1-SubheadLevel3">
    <w:name w:val="1-Subhead Level 3"/>
    <w:uiPriority w:val="99"/>
    <w:rsid w:val="00B7499E"/>
    <w:pPr>
      <w:widowControl w:val="0"/>
      <w:autoSpaceDE w:val="0"/>
      <w:autoSpaceDN w:val="0"/>
      <w:adjustRightInd w:val="0"/>
      <w:spacing w:before="260"/>
      <w:textAlignment w:val="center"/>
    </w:pPr>
    <w:rPr>
      <w:rFonts w:ascii="Georgia" w:hAnsi="Georgia" w:cs="Scala-Caps"/>
      <w:i/>
      <w:iCs/>
      <w:color w:val="262626"/>
      <w:spacing w:val="14"/>
      <w:sz w:val="20"/>
      <w:szCs w:val="20"/>
    </w:rPr>
  </w:style>
  <w:style w:type="paragraph" w:customStyle="1" w:styleId="1-SubheadLevel4">
    <w:name w:val="1-Subhead Level 4"/>
    <w:next w:val="1-BodyText"/>
    <w:uiPriority w:val="99"/>
    <w:rsid w:val="003E7A90"/>
    <w:pPr>
      <w:spacing w:before="260"/>
    </w:pPr>
    <w:rPr>
      <w:rFonts w:ascii="Calibri" w:hAnsi="Calibri" w:cs="Knockout-HTF29-JuniorLiteweight"/>
      <w:b/>
      <w:bCs/>
      <w:color w:val="AC4324" w:themeColor="accent4"/>
      <w:sz w:val="20"/>
      <w:szCs w:val="19"/>
    </w:rPr>
  </w:style>
  <w:style w:type="paragraph" w:customStyle="1" w:styleId="1-SubSectionHeadline">
    <w:name w:val="1-SubSection Headline"/>
    <w:uiPriority w:val="99"/>
    <w:rsid w:val="006D0A21"/>
    <w:pPr>
      <w:widowControl w:val="0"/>
      <w:pBdr>
        <w:top w:val="single" w:sz="4" w:space="1" w:color="auto"/>
      </w:pBdr>
      <w:autoSpaceDE w:val="0"/>
      <w:autoSpaceDN w:val="0"/>
      <w:adjustRightInd w:val="0"/>
      <w:spacing w:before="120" w:after="215" w:line="480" w:lineRule="atLeast"/>
      <w:textAlignment w:val="center"/>
    </w:pPr>
    <w:rPr>
      <w:rFonts w:asciiTheme="majorHAnsi" w:hAnsiTheme="majorHAnsi" w:cs="ScalaSansOT"/>
      <w:color w:val="00A6B7"/>
      <w:sz w:val="32"/>
      <w:szCs w:val="32"/>
    </w:rPr>
  </w:style>
  <w:style w:type="paragraph" w:customStyle="1" w:styleId="1-Copyright">
    <w:name w:val="1-Copyright"/>
    <w:basedOn w:val="Footer"/>
    <w:uiPriority w:val="99"/>
    <w:rsid w:val="00EC332D"/>
    <w:pPr>
      <w:tabs>
        <w:tab w:val="clear" w:pos="4680"/>
        <w:tab w:val="clear" w:pos="9360"/>
        <w:tab w:val="left" w:pos="2340"/>
        <w:tab w:val="right" w:pos="9628"/>
      </w:tabs>
    </w:pPr>
    <w:rPr>
      <w:rFonts w:ascii="Calibri" w:hAnsi="Calibri"/>
    </w:rPr>
  </w:style>
  <w:style w:type="table" w:styleId="TableGrid">
    <w:name w:val="Table Grid"/>
    <w:basedOn w:val="TableNormal"/>
    <w:uiPriority w:val="39"/>
    <w:rsid w:val="00657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
    <w:name w:val="List Table 31"/>
    <w:basedOn w:val="TableNormal"/>
    <w:uiPriority w:val="48"/>
    <w:rsid w:val="006575E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Header">
    <w:name w:val="header"/>
    <w:link w:val="HeaderChar"/>
    <w:uiPriority w:val="99"/>
    <w:unhideWhenUsed/>
    <w:rsid w:val="00804489"/>
    <w:pPr>
      <w:tabs>
        <w:tab w:val="center" w:pos="4680"/>
        <w:tab w:val="right" w:pos="9360"/>
      </w:tabs>
    </w:pPr>
  </w:style>
  <w:style w:type="character" w:customStyle="1" w:styleId="HeaderChar">
    <w:name w:val="Header Char"/>
    <w:basedOn w:val="DefaultParagraphFont"/>
    <w:link w:val="Header"/>
    <w:uiPriority w:val="99"/>
    <w:rsid w:val="00804489"/>
  </w:style>
  <w:style w:type="paragraph" w:styleId="Footer">
    <w:name w:val="footer"/>
    <w:link w:val="FooterChar"/>
    <w:uiPriority w:val="99"/>
    <w:unhideWhenUsed/>
    <w:rsid w:val="00D91F3D"/>
    <w:pPr>
      <w:tabs>
        <w:tab w:val="center" w:pos="4680"/>
        <w:tab w:val="right" w:pos="9360"/>
      </w:tabs>
    </w:pPr>
    <w:rPr>
      <w:rFonts w:ascii="Georgia" w:hAnsi="Georgia"/>
      <w:sz w:val="14"/>
    </w:rPr>
  </w:style>
  <w:style w:type="character" w:customStyle="1" w:styleId="FooterChar">
    <w:name w:val="Footer Char"/>
    <w:basedOn w:val="DefaultParagraphFont"/>
    <w:link w:val="Footer"/>
    <w:uiPriority w:val="99"/>
    <w:rsid w:val="00D91F3D"/>
    <w:rPr>
      <w:rFonts w:ascii="Georgia" w:hAnsi="Georgia"/>
      <w:sz w:val="14"/>
    </w:rPr>
  </w:style>
  <w:style w:type="character" w:styleId="PageNumber">
    <w:name w:val="page number"/>
    <w:basedOn w:val="DefaultParagraphFont"/>
    <w:uiPriority w:val="99"/>
    <w:semiHidden/>
    <w:unhideWhenUsed/>
    <w:rsid w:val="00BB0E73"/>
  </w:style>
  <w:style w:type="character" w:styleId="CommentReference">
    <w:name w:val="annotation reference"/>
    <w:basedOn w:val="DefaultParagraphFont"/>
    <w:uiPriority w:val="99"/>
    <w:semiHidden/>
    <w:unhideWhenUsed/>
    <w:rsid w:val="0048611E"/>
    <w:rPr>
      <w:sz w:val="18"/>
      <w:szCs w:val="18"/>
    </w:rPr>
  </w:style>
  <w:style w:type="paragraph" w:styleId="CommentText">
    <w:name w:val="annotation text"/>
    <w:basedOn w:val="Normal"/>
    <w:link w:val="CommentTextChar"/>
    <w:uiPriority w:val="99"/>
    <w:semiHidden/>
    <w:unhideWhenUsed/>
    <w:rsid w:val="0048611E"/>
  </w:style>
  <w:style w:type="character" w:customStyle="1" w:styleId="CommentTextChar">
    <w:name w:val="Comment Text Char"/>
    <w:basedOn w:val="DefaultParagraphFont"/>
    <w:link w:val="CommentText"/>
    <w:uiPriority w:val="99"/>
    <w:semiHidden/>
    <w:rsid w:val="0048611E"/>
  </w:style>
  <w:style w:type="paragraph" w:styleId="CommentSubject">
    <w:name w:val="annotation subject"/>
    <w:basedOn w:val="CommentText"/>
    <w:next w:val="CommentText"/>
    <w:link w:val="CommentSubjectChar"/>
    <w:uiPriority w:val="99"/>
    <w:semiHidden/>
    <w:unhideWhenUsed/>
    <w:rsid w:val="0048611E"/>
    <w:rPr>
      <w:b/>
      <w:bCs/>
      <w:sz w:val="20"/>
      <w:szCs w:val="20"/>
    </w:rPr>
  </w:style>
  <w:style w:type="character" w:customStyle="1" w:styleId="CommentSubjectChar">
    <w:name w:val="Comment Subject Char"/>
    <w:basedOn w:val="CommentTextChar"/>
    <w:link w:val="CommentSubject"/>
    <w:uiPriority w:val="99"/>
    <w:semiHidden/>
    <w:rsid w:val="0048611E"/>
    <w:rPr>
      <w:b/>
      <w:bCs/>
      <w:sz w:val="20"/>
      <w:szCs w:val="20"/>
    </w:rPr>
  </w:style>
  <w:style w:type="paragraph" w:styleId="BalloonText">
    <w:name w:val="Balloon Text"/>
    <w:basedOn w:val="Normal"/>
    <w:link w:val="BalloonTextChar"/>
    <w:uiPriority w:val="99"/>
    <w:semiHidden/>
    <w:unhideWhenUsed/>
    <w:rsid w:val="0048611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611E"/>
    <w:rPr>
      <w:rFonts w:ascii="Times New Roman" w:hAnsi="Times New Roman" w:cs="Times New Roman"/>
      <w:sz w:val="18"/>
      <w:szCs w:val="18"/>
    </w:rPr>
  </w:style>
  <w:style w:type="paragraph" w:customStyle="1" w:styleId="1-Spacer">
    <w:name w:val="1-Spacer"/>
    <w:qFormat/>
    <w:rsid w:val="00CA296D"/>
    <w:pPr>
      <w:jc w:val="center"/>
    </w:pPr>
    <w:rPr>
      <w:rFonts w:ascii="Calibri Light" w:hAnsi="Calibri Light"/>
      <w:color w:val="000000" w:themeColor="text1"/>
      <w:sz w:val="18"/>
    </w:rPr>
  </w:style>
  <w:style w:type="paragraph" w:customStyle="1" w:styleId="1-CoverTitle">
    <w:name w:val="1-Cover Title"/>
    <w:qFormat/>
    <w:rsid w:val="0070282D"/>
    <w:pPr>
      <w:spacing w:before="6840"/>
      <w:ind w:left="634"/>
    </w:pPr>
    <w:rPr>
      <w:rFonts w:ascii="Oswald" w:hAnsi="Oswald"/>
      <w:color w:val="FFFFFF" w:themeColor="background1"/>
      <w:sz w:val="70"/>
      <w:szCs w:val="70"/>
    </w:rPr>
  </w:style>
  <w:style w:type="paragraph" w:customStyle="1" w:styleId="1-FSSubtitle">
    <w:name w:val="1-FS Subtitle"/>
    <w:qFormat/>
    <w:rsid w:val="00FD367A"/>
    <w:pPr>
      <w:spacing w:before="240" w:after="840"/>
    </w:pPr>
    <w:rPr>
      <w:caps/>
      <w:color w:val="FFFFFF" w:themeColor="background1"/>
      <w:spacing w:val="20"/>
      <w:sz w:val="28"/>
      <w:szCs w:val="28"/>
    </w:rPr>
  </w:style>
  <w:style w:type="paragraph" w:customStyle="1" w:styleId="1-CoverPreparedfor">
    <w:name w:val="1-Cover Prepared for"/>
    <w:qFormat/>
    <w:rsid w:val="0070282D"/>
    <w:pPr>
      <w:spacing w:before="2880"/>
      <w:ind w:left="634"/>
    </w:pPr>
    <w:rPr>
      <w:rFonts w:ascii="Georgia" w:hAnsi="Georgia"/>
      <w:i/>
      <w:iCs/>
      <w:color w:val="FFFFFF" w:themeColor="background1"/>
      <w:sz w:val="22"/>
      <w:szCs w:val="22"/>
    </w:rPr>
  </w:style>
  <w:style w:type="paragraph" w:customStyle="1" w:styleId="1-SubSectionSubhead">
    <w:name w:val="1-SubSection Subhead"/>
    <w:qFormat/>
    <w:rsid w:val="005E20C3"/>
    <w:pPr>
      <w:spacing w:before="120" w:after="600" w:line="320" w:lineRule="atLeast"/>
    </w:pPr>
    <w:rPr>
      <w:rFonts w:ascii="Calibri" w:hAnsi="Calibri" w:cs="ScalaSansOT"/>
      <w:caps/>
      <w:color w:val="000000" w:themeColor="text1"/>
      <w:spacing w:val="19"/>
      <w:sz w:val="20"/>
      <w:szCs w:val="19"/>
    </w:rPr>
  </w:style>
  <w:style w:type="paragraph" w:customStyle="1" w:styleId="1-BodyText">
    <w:name w:val="1-Body Text"/>
    <w:qFormat/>
    <w:rsid w:val="00B7499E"/>
    <w:pPr>
      <w:spacing w:after="130"/>
    </w:pPr>
    <w:rPr>
      <w:rFonts w:ascii="Calibri" w:hAnsi="Calibri" w:cs="ScalaSansOT"/>
      <w:color w:val="262626"/>
      <w:sz w:val="20"/>
      <w:szCs w:val="20"/>
    </w:rPr>
  </w:style>
  <w:style w:type="paragraph" w:customStyle="1" w:styleId="1-BulletsLevel1">
    <w:name w:val="1-Bullets Level 1"/>
    <w:qFormat/>
    <w:rsid w:val="00B7499E"/>
    <w:pPr>
      <w:numPr>
        <w:numId w:val="1"/>
      </w:numPr>
      <w:spacing w:after="130"/>
    </w:pPr>
    <w:rPr>
      <w:rFonts w:ascii="Calibri" w:hAnsi="Calibri" w:cs="ScalaSansOT"/>
      <w:color w:val="262626"/>
      <w:sz w:val="20"/>
      <w:szCs w:val="20"/>
    </w:rPr>
  </w:style>
  <w:style w:type="paragraph" w:customStyle="1" w:styleId="1-BulletsLevel2">
    <w:name w:val="1-Bullets Level 2"/>
    <w:qFormat/>
    <w:rsid w:val="00B7499E"/>
    <w:pPr>
      <w:numPr>
        <w:ilvl w:val="2"/>
        <w:numId w:val="2"/>
      </w:numPr>
      <w:spacing w:after="130"/>
    </w:pPr>
    <w:rPr>
      <w:rFonts w:ascii="Calibri" w:hAnsi="Calibri" w:cs="ScalaSansOT"/>
      <w:color w:val="262626"/>
      <w:sz w:val="20"/>
      <w:szCs w:val="20"/>
    </w:rPr>
  </w:style>
  <w:style w:type="paragraph" w:customStyle="1" w:styleId="1-SubheadLevel5">
    <w:name w:val="1-Subhead Level 5"/>
    <w:qFormat/>
    <w:rsid w:val="00E05381"/>
    <w:pPr>
      <w:spacing w:before="260"/>
    </w:pPr>
    <w:rPr>
      <w:rFonts w:ascii="Calibri" w:hAnsi="Calibri" w:cs="Knockout-HTF29-JuniorLiteweight"/>
      <w:b/>
      <w:bCs/>
      <w:color w:val="000000" w:themeColor="text1"/>
      <w:sz w:val="20"/>
      <w:szCs w:val="19"/>
    </w:rPr>
  </w:style>
  <w:style w:type="paragraph" w:customStyle="1" w:styleId="1-NumberedBulletLevel1">
    <w:name w:val="1-Numbered Bullet Level 1"/>
    <w:qFormat/>
    <w:rsid w:val="00B7499E"/>
    <w:pPr>
      <w:numPr>
        <w:numId w:val="3"/>
      </w:numPr>
      <w:spacing w:after="130"/>
    </w:pPr>
    <w:rPr>
      <w:rFonts w:ascii="Calibri" w:hAnsi="Calibri" w:cs="ScalaSansOT"/>
      <w:color w:val="262626"/>
      <w:sz w:val="20"/>
      <w:szCs w:val="20"/>
    </w:rPr>
  </w:style>
  <w:style w:type="paragraph" w:customStyle="1" w:styleId="1-NumberedBulletLevel2">
    <w:name w:val="1-Numbered Bullet Level 2"/>
    <w:qFormat/>
    <w:rsid w:val="00B7499E"/>
    <w:pPr>
      <w:numPr>
        <w:ilvl w:val="1"/>
        <w:numId w:val="3"/>
      </w:numPr>
    </w:pPr>
    <w:rPr>
      <w:rFonts w:ascii="Calibri" w:hAnsi="Calibri" w:cs="ScalaSansOT"/>
      <w:color w:val="262626"/>
      <w:sz w:val="20"/>
      <w:szCs w:val="20"/>
    </w:rPr>
  </w:style>
  <w:style w:type="paragraph" w:customStyle="1" w:styleId="1-Caption">
    <w:name w:val="1-Caption"/>
    <w:qFormat/>
    <w:rsid w:val="00A17755"/>
    <w:pPr>
      <w:framePr w:hSpace="1080" w:vSpace="360" w:wrap="around" w:vAnchor="text" w:hAnchor="margin" w:xAlign="right" w:yAlign="center"/>
      <w:spacing w:before="260" w:after="260"/>
      <w:suppressOverlap/>
    </w:pPr>
    <w:rPr>
      <w:rFonts w:ascii="Calibri" w:hAnsi="Calibri" w:cs="ScalaSansOT"/>
      <w:i/>
      <w:color w:val="262626"/>
      <w:sz w:val="20"/>
      <w:szCs w:val="18"/>
    </w:rPr>
  </w:style>
  <w:style w:type="paragraph" w:customStyle="1" w:styleId="1-Pullquote">
    <w:name w:val="1-Pullquote"/>
    <w:qFormat/>
    <w:rsid w:val="00B35163"/>
    <w:pPr>
      <w:spacing w:after="360"/>
    </w:pPr>
    <w:rPr>
      <w:rFonts w:ascii="Georgia" w:hAnsi="Georgia" w:cs="ScalaSansOT"/>
      <w:i/>
      <w:color w:val="262626"/>
      <w:spacing w:val="2"/>
      <w:sz w:val="16"/>
      <w:szCs w:val="18"/>
    </w:rPr>
  </w:style>
  <w:style w:type="paragraph" w:customStyle="1" w:styleId="1-SideColumnSubhead">
    <w:name w:val="1-Side Column Subhead"/>
    <w:qFormat/>
    <w:rsid w:val="0037417E"/>
    <w:rPr>
      <w:rFonts w:ascii="Calibri" w:hAnsi="Calibri" w:cs="ScalaSansOT"/>
      <w:b/>
      <w:color w:val="262626"/>
      <w:spacing w:val="2"/>
      <w:sz w:val="18"/>
      <w:szCs w:val="18"/>
    </w:rPr>
  </w:style>
  <w:style w:type="paragraph" w:customStyle="1" w:styleId="1-SideColumnText">
    <w:name w:val="1-Side Column Text"/>
    <w:qFormat/>
    <w:rsid w:val="00C24F6D"/>
    <w:pPr>
      <w:spacing w:after="130"/>
    </w:pPr>
    <w:rPr>
      <w:rFonts w:ascii="Calibri" w:hAnsi="Calibri" w:cs="ScalaSansOT"/>
      <w:color w:val="262626"/>
      <w:spacing w:val="2"/>
      <w:sz w:val="18"/>
      <w:szCs w:val="18"/>
    </w:rPr>
  </w:style>
  <w:style w:type="paragraph" w:customStyle="1" w:styleId="1-TableHeadline">
    <w:name w:val="1-Table Headline"/>
    <w:qFormat/>
    <w:rsid w:val="00B7499E"/>
    <w:pPr>
      <w:keepNext/>
      <w:spacing w:before="60" w:after="60"/>
    </w:pPr>
    <w:rPr>
      <w:rFonts w:ascii="Calibri" w:hAnsi="Calibri" w:cs="ScalaSansOT"/>
      <w:b/>
      <w:bCs/>
      <w:caps/>
      <w:color w:val="FFFFFF" w:themeColor="background1"/>
      <w:spacing w:val="2"/>
      <w:sz w:val="20"/>
      <w:szCs w:val="18"/>
    </w:rPr>
  </w:style>
  <w:style w:type="paragraph" w:customStyle="1" w:styleId="1-TableBodyCopy">
    <w:name w:val="1-Table Body Copy"/>
    <w:qFormat/>
    <w:rsid w:val="00B7499E"/>
    <w:pPr>
      <w:spacing w:before="60" w:after="60"/>
    </w:pPr>
    <w:rPr>
      <w:rFonts w:ascii="Calibri" w:hAnsi="Calibri" w:cs="ScalaSansOT"/>
      <w:bCs/>
      <w:color w:val="262626"/>
      <w:sz w:val="20"/>
      <w:szCs w:val="18"/>
    </w:rPr>
  </w:style>
  <w:style w:type="table" w:customStyle="1" w:styleId="1-BAHFSTable">
    <w:name w:val="1-BAH FS Table"/>
    <w:basedOn w:val="TableNormal"/>
    <w:uiPriority w:val="99"/>
    <w:rsid w:val="00D21223"/>
    <w:tblPr>
      <w:tblBorders>
        <w:bottom w:val="dotted" w:sz="4" w:space="0" w:color="D9D9D9"/>
        <w:insideH w:val="dotted" w:sz="4" w:space="0" w:color="D9D9D9"/>
      </w:tblBorders>
    </w:tblPr>
    <w:tblStylePr w:type="firstRow">
      <w:tblPr/>
      <w:tcPr>
        <w:shd w:val="clear" w:color="auto" w:fill="86AF99"/>
      </w:tcPr>
    </w:tblStylePr>
  </w:style>
  <w:style w:type="paragraph" w:styleId="Revision">
    <w:name w:val="Revision"/>
    <w:hidden/>
    <w:uiPriority w:val="99"/>
    <w:semiHidden/>
    <w:rsid w:val="00AF3DDE"/>
  </w:style>
  <w:style w:type="paragraph" w:customStyle="1" w:styleId="1-Graphic">
    <w:name w:val="1-Graphic"/>
    <w:qFormat/>
    <w:rsid w:val="005E20C3"/>
    <w:rPr>
      <w:rFonts w:ascii="Calibri" w:hAnsi="Calibri" w:cs="ScalaSansOT"/>
      <w:noProof/>
      <w:color w:val="262626"/>
      <w:sz w:val="20"/>
      <w:szCs w:val="19"/>
      <w:lang w:eastAsia="en-US"/>
    </w:rPr>
  </w:style>
  <w:style w:type="paragraph" w:styleId="TOC1">
    <w:name w:val="toc 1"/>
    <w:next w:val="Normal"/>
    <w:autoRedefine/>
    <w:uiPriority w:val="39"/>
    <w:unhideWhenUsed/>
    <w:rsid w:val="005E20C3"/>
    <w:pPr>
      <w:spacing w:after="100"/>
    </w:pPr>
    <w:rPr>
      <w:rFonts w:ascii="Calibri" w:hAnsi="Calibri"/>
      <w:caps/>
      <w:sz w:val="20"/>
    </w:rPr>
  </w:style>
  <w:style w:type="paragraph" w:styleId="TOC2">
    <w:name w:val="toc 2"/>
    <w:next w:val="Normal"/>
    <w:autoRedefine/>
    <w:uiPriority w:val="39"/>
    <w:unhideWhenUsed/>
    <w:rsid w:val="005E20C3"/>
    <w:pPr>
      <w:spacing w:after="100"/>
      <w:ind w:left="240"/>
    </w:pPr>
    <w:rPr>
      <w:rFonts w:ascii="Calibri" w:hAnsi="Calibri"/>
      <w:sz w:val="20"/>
    </w:rPr>
  </w:style>
  <w:style w:type="paragraph" w:styleId="TOC3">
    <w:name w:val="toc 3"/>
    <w:next w:val="Normal"/>
    <w:autoRedefine/>
    <w:uiPriority w:val="39"/>
    <w:unhideWhenUsed/>
    <w:rsid w:val="005E20C3"/>
    <w:pPr>
      <w:spacing w:after="100"/>
      <w:ind w:left="480"/>
    </w:pPr>
    <w:rPr>
      <w:rFonts w:ascii="Calibri" w:hAnsi="Calibri"/>
      <w:sz w:val="20"/>
    </w:rPr>
  </w:style>
  <w:style w:type="paragraph" w:styleId="TOC4">
    <w:name w:val="toc 4"/>
    <w:basedOn w:val="Normal"/>
    <w:next w:val="Normal"/>
    <w:autoRedefine/>
    <w:uiPriority w:val="39"/>
    <w:unhideWhenUsed/>
    <w:rsid w:val="005E20C3"/>
    <w:pPr>
      <w:spacing w:after="100"/>
      <w:ind w:left="720"/>
    </w:pPr>
    <w:rPr>
      <w:rFonts w:ascii="Calibri" w:hAnsi="Calibri"/>
      <w:sz w:val="20"/>
    </w:rPr>
  </w:style>
  <w:style w:type="character" w:styleId="Hyperlink">
    <w:name w:val="Hyperlink"/>
    <w:basedOn w:val="DefaultParagraphFont"/>
    <w:uiPriority w:val="99"/>
    <w:unhideWhenUsed/>
    <w:rsid w:val="00591F33"/>
    <w:rPr>
      <w:color w:val="243646" w:themeColor="hyperlink"/>
      <w:u w:val="single"/>
    </w:rPr>
  </w:style>
  <w:style w:type="paragraph" w:styleId="TableofFigures">
    <w:name w:val="table of figures"/>
    <w:next w:val="Normal"/>
    <w:uiPriority w:val="99"/>
    <w:unhideWhenUsed/>
    <w:rsid w:val="00F36D45"/>
    <w:rPr>
      <w:rFonts w:ascii="Calibri" w:hAnsi="Calibri"/>
      <w:sz w:val="19"/>
    </w:rPr>
  </w:style>
  <w:style w:type="paragraph" w:customStyle="1" w:styleId="1-SideColumnInfo">
    <w:name w:val="1-Side Column Info"/>
    <w:basedOn w:val="1-SideColumnText"/>
    <w:qFormat/>
    <w:rsid w:val="00D21223"/>
    <w:pPr>
      <w:framePr w:hSpace="1080" w:vSpace="360" w:wrap="around" w:vAnchor="text" w:hAnchor="margin" w:xAlign="right" w:yAlign="center"/>
      <w:pBdr>
        <w:top w:val="single" w:sz="4" w:space="6" w:color="F6A800"/>
      </w:pBdr>
      <w:spacing w:after="240"/>
      <w:suppressOverlap/>
    </w:pPr>
    <w:rPr>
      <w:i/>
    </w:rPr>
  </w:style>
  <w:style w:type="paragraph" w:customStyle="1" w:styleId="1-FSHeadline">
    <w:name w:val="1-FS Headline"/>
    <w:qFormat/>
    <w:rsid w:val="00EA5A46"/>
    <w:pPr>
      <w:spacing w:before="1200"/>
    </w:pPr>
    <w:rPr>
      <w:rFonts w:ascii="Oswald" w:hAnsi="Oswald"/>
      <w:caps/>
      <w:color w:val="FFFFFF" w:themeColor="background1"/>
      <w:spacing w:val="40"/>
      <w:sz w:val="44"/>
      <w:szCs w:val="44"/>
    </w:rPr>
  </w:style>
  <w:style w:type="paragraph" w:customStyle="1" w:styleId="1-TableSubhead">
    <w:name w:val="1-Table Subhead"/>
    <w:basedOn w:val="1-TableBodyCopy"/>
    <w:qFormat/>
    <w:rsid w:val="003B0A8E"/>
    <w:pPr>
      <w:framePr w:wrap="around" w:vAnchor="text" w:hAnchor="text" w:y="1"/>
      <w:suppressOverlap/>
    </w:pPr>
    <w:rPr>
      <w:b/>
    </w:rPr>
  </w:style>
  <w:style w:type="paragraph" w:styleId="NormalWeb">
    <w:name w:val="Normal (Web)"/>
    <w:basedOn w:val="Normal"/>
    <w:uiPriority w:val="99"/>
    <w:semiHidden/>
    <w:unhideWhenUsed/>
    <w:rsid w:val="00C64532"/>
    <w:pPr>
      <w:spacing w:before="100" w:beforeAutospacing="1" w:after="100" w:afterAutospacing="1"/>
    </w:pPr>
    <w:rPr>
      <w:rFonts w:ascii="Times New Roman" w:eastAsia="Times New Roman" w:hAnsi="Times New Roman" w:cs="Times New Roman"/>
      <w:lang w:eastAsia="en-US"/>
    </w:rPr>
  </w:style>
  <w:style w:type="paragraph" w:styleId="ListParagraph">
    <w:name w:val="List Paragraph"/>
    <w:basedOn w:val="Normal"/>
    <w:uiPriority w:val="34"/>
    <w:qFormat/>
    <w:rsid w:val="003F5548"/>
    <w:pPr>
      <w:ind w:left="720"/>
      <w:contextualSpacing/>
    </w:pPr>
    <w:rPr>
      <w:rFonts w:ascii="Times New Roman" w:eastAsia="Times New Roman" w:hAnsi="Times New Roman" w:cs="Times New Roman"/>
      <w:lang w:eastAsia="en-US"/>
    </w:rPr>
  </w:style>
  <w:style w:type="character" w:customStyle="1" w:styleId="Heading3Char">
    <w:name w:val="Heading 3 Char"/>
    <w:basedOn w:val="DefaultParagraphFont"/>
    <w:link w:val="Heading3"/>
    <w:uiPriority w:val="9"/>
    <w:rsid w:val="00537B78"/>
    <w:rPr>
      <w:rFonts w:asciiTheme="majorHAnsi" w:eastAsiaTheme="majorEastAsia" w:hAnsiTheme="majorHAnsi" w:cstheme="majorBidi"/>
      <w:color w:val="2E3E4A"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094035">
      <w:bodyDiv w:val="1"/>
      <w:marLeft w:val="0"/>
      <w:marRight w:val="0"/>
      <w:marTop w:val="0"/>
      <w:marBottom w:val="0"/>
      <w:divBdr>
        <w:top w:val="none" w:sz="0" w:space="0" w:color="auto"/>
        <w:left w:val="none" w:sz="0" w:space="0" w:color="auto"/>
        <w:bottom w:val="none" w:sz="0" w:space="0" w:color="auto"/>
        <w:right w:val="none" w:sz="0" w:space="0" w:color="auto"/>
      </w:divBdr>
      <w:divsChild>
        <w:div w:id="983974627">
          <w:marLeft w:val="806"/>
          <w:marRight w:val="0"/>
          <w:marTop w:val="0"/>
          <w:marBottom w:val="0"/>
          <w:divBdr>
            <w:top w:val="none" w:sz="0" w:space="0" w:color="auto"/>
            <w:left w:val="none" w:sz="0" w:space="0" w:color="auto"/>
            <w:bottom w:val="none" w:sz="0" w:space="0" w:color="auto"/>
            <w:right w:val="none" w:sz="0" w:space="0" w:color="auto"/>
          </w:divBdr>
        </w:div>
      </w:divsChild>
    </w:div>
    <w:div w:id="1514876378">
      <w:bodyDiv w:val="1"/>
      <w:marLeft w:val="0"/>
      <w:marRight w:val="0"/>
      <w:marTop w:val="0"/>
      <w:marBottom w:val="0"/>
      <w:divBdr>
        <w:top w:val="none" w:sz="0" w:space="0" w:color="auto"/>
        <w:left w:val="none" w:sz="0" w:space="0" w:color="auto"/>
        <w:bottom w:val="none" w:sz="0" w:space="0" w:color="auto"/>
        <w:right w:val="none" w:sz="0" w:space="0" w:color="auto"/>
      </w:divBdr>
      <w:divsChild>
        <w:div w:id="1885560060">
          <w:marLeft w:val="806"/>
          <w:marRight w:val="0"/>
          <w:marTop w:val="0"/>
          <w:marBottom w:val="0"/>
          <w:divBdr>
            <w:top w:val="none" w:sz="0" w:space="0" w:color="auto"/>
            <w:left w:val="none" w:sz="0" w:space="0" w:color="auto"/>
            <w:bottom w:val="none" w:sz="0" w:space="0" w:color="auto"/>
            <w:right w:val="none" w:sz="0" w:space="0" w:color="auto"/>
          </w:divBdr>
        </w:div>
      </w:divsChild>
    </w:div>
    <w:div w:id="1723092016">
      <w:bodyDiv w:val="1"/>
      <w:marLeft w:val="0"/>
      <w:marRight w:val="0"/>
      <w:marTop w:val="0"/>
      <w:marBottom w:val="0"/>
      <w:divBdr>
        <w:top w:val="none" w:sz="0" w:space="0" w:color="auto"/>
        <w:left w:val="none" w:sz="0" w:space="0" w:color="auto"/>
        <w:bottom w:val="none" w:sz="0" w:space="0" w:color="auto"/>
        <w:right w:val="none" w:sz="0" w:space="0" w:color="auto"/>
      </w:divBdr>
      <w:divsChild>
        <w:div w:id="1291932157">
          <w:marLeft w:val="446"/>
          <w:marRight w:val="0"/>
          <w:marTop w:val="120"/>
          <w:marBottom w:val="0"/>
          <w:divBdr>
            <w:top w:val="none" w:sz="0" w:space="0" w:color="auto"/>
            <w:left w:val="none" w:sz="0" w:space="0" w:color="auto"/>
            <w:bottom w:val="none" w:sz="0" w:space="0" w:color="auto"/>
            <w:right w:val="none" w:sz="0" w:space="0" w:color="auto"/>
          </w:divBdr>
        </w:div>
        <w:div w:id="1658803593">
          <w:marLeft w:val="806"/>
          <w:marRight w:val="0"/>
          <w:marTop w:val="0"/>
          <w:marBottom w:val="0"/>
          <w:divBdr>
            <w:top w:val="none" w:sz="0" w:space="0" w:color="auto"/>
            <w:left w:val="none" w:sz="0" w:space="0" w:color="auto"/>
            <w:bottom w:val="none" w:sz="0" w:space="0" w:color="auto"/>
            <w:right w:val="none" w:sz="0" w:space="0" w:color="auto"/>
          </w:divBdr>
        </w:div>
        <w:div w:id="382366227">
          <w:marLeft w:val="446"/>
          <w:marRight w:val="0"/>
          <w:marTop w:val="120"/>
          <w:marBottom w:val="0"/>
          <w:divBdr>
            <w:top w:val="none" w:sz="0" w:space="0" w:color="auto"/>
            <w:left w:val="none" w:sz="0" w:space="0" w:color="auto"/>
            <w:bottom w:val="none" w:sz="0" w:space="0" w:color="auto"/>
            <w:right w:val="none" w:sz="0" w:space="0" w:color="auto"/>
          </w:divBdr>
        </w:div>
        <w:div w:id="1311131682">
          <w:marLeft w:val="806"/>
          <w:marRight w:val="0"/>
          <w:marTop w:val="0"/>
          <w:marBottom w:val="0"/>
          <w:divBdr>
            <w:top w:val="none" w:sz="0" w:space="0" w:color="auto"/>
            <w:left w:val="none" w:sz="0" w:space="0" w:color="auto"/>
            <w:bottom w:val="none" w:sz="0" w:space="0" w:color="auto"/>
            <w:right w:val="none" w:sz="0" w:space="0" w:color="auto"/>
          </w:divBdr>
        </w:div>
        <w:div w:id="752900030">
          <w:marLeft w:val="806"/>
          <w:marRight w:val="0"/>
          <w:marTop w:val="0"/>
          <w:marBottom w:val="0"/>
          <w:divBdr>
            <w:top w:val="none" w:sz="0" w:space="0" w:color="auto"/>
            <w:left w:val="none" w:sz="0" w:space="0" w:color="auto"/>
            <w:bottom w:val="none" w:sz="0" w:space="0" w:color="auto"/>
            <w:right w:val="none" w:sz="0" w:space="0" w:color="auto"/>
          </w:divBdr>
        </w:div>
        <w:div w:id="1349137634">
          <w:marLeft w:val="806"/>
          <w:marRight w:val="0"/>
          <w:marTop w:val="0"/>
          <w:marBottom w:val="0"/>
          <w:divBdr>
            <w:top w:val="none" w:sz="0" w:space="0" w:color="auto"/>
            <w:left w:val="none" w:sz="0" w:space="0" w:color="auto"/>
            <w:bottom w:val="none" w:sz="0" w:space="0" w:color="auto"/>
            <w:right w:val="none" w:sz="0" w:space="0" w:color="auto"/>
          </w:divBdr>
        </w:div>
      </w:divsChild>
    </w:div>
    <w:div w:id="1734817834">
      <w:bodyDiv w:val="1"/>
      <w:marLeft w:val="0"/>
      <w:marRight w:val="0"/>
      <w:marTop w:val="0"/>
      <w:marBottom w:val="0"/>
      <w:divBdr>
        <w:top w:val="none" w:sz="0" w:space="0" w:color="auto"/>
        <w:left w:val="none" w:sz="0" w:space="0" w:color="auto"/>
        <w:bottom w:val="none" w:sz="0" w:space="0" w:color="auto"/>
        <w:right w:val="none" w:sz="0" w:space="0" w:color="auto"/>
      </w:divBdr>
      <w:divsChild>
        <w:div w:id="1937059786">
          <w:marLeft w:val="806"/>
          <w:marRight w:val="0"/>
          <w:marTop w:val="0"/>
          <w:marBottom w:val="0"/>
          <w:divBdr>
            <w:top w:val="none" w:sz="0" w:space="0" w:color="auto"/>
            <w:left w:val="none" w:sz="0" w:space="0" w:color="auto"/>
            <w:bottom w:val="none" w:sz="0" w:space="0" w:color="auto"/>
            <w:right w:val="none" w:sz="0" w:space="0" w:color="auto"/>
          </w:divBdr>
        </w:div>
      </w:divsChild>
    </w:div>
    <w:div w:id="1784953458">
      <w:bodyDiv w:val="1"/>
      <w:marLeft w:val="0"/>
      <w:marRight w:val="0"/>
      <w:marTop w:val="0"/>
      <w:marBottom w:val="0"/>
      <w:divBdr>
        <w:top w:val="none" w:sz="0" w:space="0" w:color="auto"/>
        <w:left w:val="none" w:sz="0" w:space="0" w:color="auto"/>
        <w:bottom w:val="none" w:sz="0" w:space="0" w:color="auto"/>
        <w:right w:val="none" w:sz="0" w:space="0" w:color="auto"/>
      </w:divBdr>
    </w:div>
    <w:div w:id="1785222577">
      <w:bodyDiv w:val="1"/>
      <w:marLeft w:val="0"/>
      <w:marRight w:val="0"/>
      <w:marTop w:val="0"/>
      <w:marBottom w:val="0"/>
      <w:divBdr>
        <w:top w:val="none" w:sz="0" w:space="0" w:color="auto"/>
        <w:left w:val="none" w:sz="0" w:space="0" w:color="auto"/>
        <w:bottom w:val="none" w:sz="0" w:space="0" w:color="auto"/>
        <w:right w:val="none" w:sz="0" w:space="0" w:color="auto"/>
      </w:divBdr>
    </w:div>
    <w:div w:id="1837115295">
      <w:bodyDiv w:val="1"/>
      <w:marLeft w:val="0"/>
      <w:marRight w:val="0"/>
      <w:marTop w:val="0"/>
      <w:marBottom w:val="0"/>
      <w:divBdr>
        <w:top w:val="none" w:sz="0" w:space="0" w:color="auto"/>
        <w:left w:val="none" w:sz="0" w:space="0" w:color="auto"/>
        <w:bottom w:val="none" w:sz="0" w:space="0" w:color="auto"/>
        <w:right w:val="none" w:sz="0" w:space="0" w:color="auto"/>
      </w:divBdr>
      <w:divsChild>
        <w:div w:id="425538754">
          <w:marLeft w:val="446"/>
          <w:marRight w:val="0"/>
          <w:marTop w:val="168"/>
          <w:marBottom w:val="0"/>
          <w:divBdr>
            <w:top w:val="none" w:sz="0" w:space="0" w:color="auto"/>
            <w:left w:val="none" w:sz="0" w:space="0" w:color="auto"/>
            <w:bottom w:val="none" w:sz="0" w:space="0" w:color="auto"/>
            <w:right w:val="none" w:sz="0" w:space="0" w:color="auto"/>
          </w:divBdr>
        </w:div>
        <w:div w:id="1685862386">
          <w:marLeft w:val="446"/>
          <w:marRight w:val="0"/>
          <w:marTop w:val="168"/>
          <w:marBottom w:val="0"/>
          <w:divBdr>
            <w:top w:val="none" w:sz="0" w:space="0" w:color="auto"/>
            <w:left w:val="none" w:sz="0" w:space="0" w:color="auto"/>
            <w:bottom w:val="none" w:sz="0" w:space="0" w:color="auto"/>
            <w:right w:val="none" w:sz="0" w:space="0" w:color="auto"/>
          </w:divBdr>
        </w:div>
        <w:div w:id="407503921">
          <w:marLeft w:val="446"/>
          <w:marRight w:val="0"/>
          <w:marTop w:val="168"/>
          <w:marBottom w:val="0"/>
          <w:divBdr>
            <w:top w:val="none" w:sz="0" w:space="0" w:color="auto"/>
            <w:left w:val="none" w:sz="0" w:space="0" w:color="auto"/>
            <w:bottom w:val="none" w:sz="0" w:space="0" w:color="auto"/>
            <w:right w:val="none" w:sz="0" w:space="0" w:color="auto"/>
          </w:divBdr>
        </w:div>
        <w:div w:id="1954822103">
          <w:marLeft w:val="446"/>
          <w:marRight w:val="0"/>
          <w:marTop w:val="168"/>
          <w:marBottom w:val="0"/>
          <w:divBdr>
            <w:top w:val="none" w:sz="0" w:space="0" w:color="auto"/>
            <w:left w:val="none" w:sz="0" w:space="0" w:color="auto"/>
            <w:bottom w:val="none" w:sz="0" w:space="0" w:color="auto"/>
            <w:right w:val="none" w:sz="0" w:space="0" w:color="auto"/>
          </w:divBdr>
        </w:div>
        <w:div w:id="1500267260">
          <w:marLeft w:val="446"/>
          <w:marRight w:val="0"/>
          <w:marTop w:val="168"/>
          <w:marBottom w:val="0"/>
          <w:divBdr>
            <w:top w:val="none" w:sz="0" w:space="0" w:color="auto"/>
            <w:left w:val="none" w:sz="0" w:space="0" w:color="auto"/>
            <w:bottom w:val="none" w:sz="0" w:space="0" w:color="auto"/>
            <w:right w:val="none" w:sz="0" w:space="0" w:color="auto"/>
          </w:divBdr>
        </w:div>
        <w:div w:id="1544366993">
          <w:marLeft w:val="446"/>
          <w:marRight w:val="0"/>
          <w:marTop w:val="168"/>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BoozAllen\Enterprise%20Templates\06%20Fact%20Sheet%20Blue%20US.dotx" TargetMode="External"/></Relationships>
</file>

<file path=word/theme/theme1.xml><?xml version="1.0" encoding="utf-8"?>
<a:theme xmlns:a="http://schemas.openxmlformats.org/drawingml/2006/main" name="Office Theme">
  <a:themeElements>
    <a:clrScheme name="Custom 2 new theme 1">
      <a:dk1>
        <a:srgbClr val="000000"/>
      </a:dk1>
      <a:lt1>
        <a:srgbClr val="FFFFFF"/>
      </a:lt1>
      <a:dk2>
        <a:srgbClr val="243646"/>
      </a:dk2>
      <a:lt2>
        <a:srgbClr val="E7E6E6"/>
      </a:lt2>
      <a:accent1>
        <a:srgbClr val="5D7D95"/>
      </a:accent1>
      <a:accent2>
        <a:srgbClr val="243646"/>
      </a:accent2>
      <a:accent3>
        <a:srgbClr val="87AF99"/>
      </a:accent3>
      <a:accent4>
        <a:srgbClr val="AC4324"/>
      </a:accent4>
      <a:accent5>
        <a:srgbClr val="CF3237"/>
      </a:accent5>
      <a:accent6>
        <a:srgbClr val="F6A81B"/>
      </a:accent6>
      <a:hlink>
        <a:srgbClr val="243646"/>
      </a:hlink>
      <a:folHlink>
        <a:srgbClr val="5D7D95"/>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3CCBE-222D-48A9-8C6D-827DB558A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06 Fact Sheet Blue US</Template>
  <TotalTime>0</TotalTime>
  <Pages>2</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3914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Orjada, Kendra [USA]</dc:creator>
  <cp:lastModifiedBy>SYSTEM</cp:lastModifiedBy>
  <cp:revision>2</cp:revision>
  <cp:lastPrinted>2017-09-26T11:32:00Z</cp:lastPrinted>
  <dcterms:created xsi:type="dcterms:W3CDTF">2017-10-30T18:25:00Z</dcterms:created>
  <dcterms:modified xsi:type="dcterms:W3CDTF">2017-10-30T18:25:00Z</dcterms:modified>
</cp:coreProperties>
</file>