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id="0"/>
    <w:bookmarkEnd w:id="0"/>
    <w:p w:rsidRPr="00FE34CF" w:rsidR="00632021" w:rsidP="00632021" w:rsidRDefault="00632021" w14:paraId="2719F122" w14:textId="7A12F1D7">
      <w:pPr>
        <w:jc w:val="center"/>
        <w:rPr>
          <w:rFonts w:ascii="Calibri" w:hAnsi="Calibri" w:eastAsia="Times New Roman" w:cs="Times New Roman"/>
          <w:b/>
          <w:bCs/>
        </w:rPr>
      </w:pPr>
      <w:r w:rsidRPr="00FE34CF">
        <w:rPr>
          <w:rFonts w:ascii="Times New Roman" w:hAnsi="Times New Roman"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0CA5657E" wp14:anchorId="481299DC">
                <wp:simplePos x="0" y="0"/>
                <wp:positionH relativeFrom="margin">
                  <wp:posOffset>-76200</wp:posOffset>
                </wp:positionH>
                <wp:positionV relativeFrom="paragraph">
                  <wp:posOffset>204470</wp:posOffset>
                </wp:positionV>
                <wp:extent cx="6067425" cy="2487930"/>
                <wp:effectExtent l="19050" t="19050" r="28575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8793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A0A0A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style="position:absolute;margin-left:-6pt;margin-top:16.1pt;width:477.75pt;height:195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a0a0a3" strokeweight="3pt" w14:anchorId="678C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">
                <w10:wrap anchorx="margin"/>
              </v:rect>
            </w:pict>
          </mc:Fallback>
        </mc:AlternateContent>
      </w:r>
    </w:p>
    <w:p w:rsidRPr="00FE34CF" w:rsidR="00632021" w:rsidP="00632021" w:rsidRDefault="00632021" w14:paraId="29446425" w14:textId="77777777">
      <w:pPr>
        <w:jc w:val="center"/>
        <w:rPr>
          <w:rFonts w:ascii="Calibri" w:hAnsi="Calibri" w:eastAsia="Times New Roman" w:cs="Times New Roman"/>
          <w:b/>
          <w:bCs/>
        </w:rPr>
      </w:pPr>
    </w:p>
    <w:p w:rsidRPr="00FE34CF" w:rsidR="00632021" w:rsidP="00632021" w:rsidRDefault="00632021" w14:paraId="3FC2B22A" w14:textId="2EB99921">
      <w:pPr>
        <w:rPr>
          <w:rFonts w:ascii="Arial" w:hAnsi="Arial" w:eastAsia="Times New Roman" w:cs="Arial"/>
          <w:bCs/>
        </w:rPr>
      </w:pPr>
      <w:r w:rsidRPr="00FE34CF">
        <w:rPr>
          <w:rFonts w:ascii="Arial" w:hAnsi="Arial" w:eastAsia="Times New Roman" w:cs="Arial"/>
          <w:b/>
          <w:bCs/>
        </w:rPr>
        <w:t xml:space="preserve">OMB </w:t>
      </w:r>
      <w:r>
        <w:rPr>
          <w:rFonts w:ascii="Arial" w:hAnsi="Arial" w:eastAsia="Times New Roman" w:cs="Arial"/>
          <w:b/>
          <w:bCs/>
        </w:rPr>
        <w:t xml:space="preserve">Control </w:t>
      </w:r>
      <w:r w:rsidRPr="00FE34CF">
        <w:rPr>
          <w:rFonts w:ascii="Arial" w:hAnsi="Arial" w:eastAsia="Times New Roman" w:cs="Arial"/>
          <w:b/>
          <w:bCs/>
        </w:rPr>
        <w:t>No</w:t>
      </w:r>
      <w:r w:rsidRPr="00FE34CF">
        <w:rPr>
          <w:rFonts w:ascii="Arial" w:hAnsi="Arial" w:eastAsia="Times New Roman" w:cs="Arial"/>
          <w:bCs/>
        </w:rPr>
        <w:t>: 0910-0</w:t>
      </w:r>
      <w:r w:rsidR="00ED6E35">
        <w:rPr>
          <w:rFonts w:ascii="Arial" w:hAnsi="Arial" w:eastAsia="Times New Roman" w:cs="Arial"/>
          <w:bCs/>
        </w:rPr>
        <w:t>497</w:t>
      </w:r>
      <w:r w:rsidRPr="00FE34CF">
        <w:rPr>
          <w:rFonts w:ascii="Arial" w:hAnsi="Arial" w:eastAsia="Times New Roman" w:cs="Arial"/>
          <w:bCs/>
        </w:rPr>
        <w:tab/>
      </w:r>
      <w:r w:rsidRPr="00FE34CF">
        <w:rPr>
          <w:rFonts w:ascii="Arial" w:hAnsi="Arial" w:eastAsia="Times New Roman" w:cs="Arial"/>
          <w:bCs/>
        </w:rPr>
        <w:tab/>
      </w:r>
      <w:r w:rsidRPr="00FE34CF">
        <w:rPr>
          <w:rFonts w:ascii="Arial" w:hAnsi="Arial" w:eastAsia="Times New Roman" w:cs="Arial"/>
          <w:bCs/>
        </w:rPr>
        <w:tab/>
        <w:t xml:space="preserve">              </w:t>
      </w:r>
      <w:r w:rsidRPr="00FE34CF">
        <w:rPr>
          <w:rFonts w:ascii="Arial" w:hAnsi="Arial" w:eastAsia="Times New Roman" w:cs="Arial"/>
          <w:b/>
          <w:bCs/>
        </w:rPr>
        <w:t>Expiration Date</w:t>
      </w:r>
      <w:r w:rsidRPr="00FE34CF">
        <w:rPr>
          <w:rFonts w:ascii="Arial" w:hAnsi="Arial" w:eastAsia="Times New Roman" w:cs="Arial"/>
          <w:bCs/>
        </w:rPr>
        <w:t>: 10/31/2020</w:t>
      </w:r>
    </w:p>
    <w:p w:rsidRPr="00FE34CF" w:rsidR="00632021" w:rsidP="00632021" w:rsidRDefault="00632021" w14:paraId="2B39BD1E" w14:textId="77777777">
      <w:pPr>
        <w:jc w:val="center"/>
        <w:rPr>
          <w:rFonts w:ascii="Arial" w:hAnsi="Arial" w:eastAsia="Times New Roman" w:cs="Arial"/>
          <w:bCs/>
        </w:rPr>
      </w:pPr>
    </w:p>
    <w:p w:rsidRPr="00FE34CF" w:rsidR="00632021" w:rsidP="00632021" w:rsidRDefault="00632021" w14:paraId="6118E2CA" w14:textId="52AE0FF3">
      <w:pPr>
        <w:jc w:val="both"/>
        <w:rPr>
          <w:rFonts w:ascii="Arial" w:hAnsi="Arial" w:eastAsia="Times New Roman" w:cs="Arial"/>
          <w:bCs/>
        </w:rPr>
      </w:pPr>
      <w:r w:rsidRPr="00FE34CF">
        <w:rPr>
          <w:rFonts w:ascii="Arial" w:hAnsi="Arial" w:eastAsia="Times New Roman" w:cs="Arial"/>
          <w:bCs/>
        </w:rPr>
        <w:t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</w:t>
      </w:r>
      <w:r w:rsidR="00ED6E35">
        <w:rPr>
          <w:rFonts w:ascii="Arial" w:hAnsi="Arial" w:eastAsia="Times New Roman" w:cs="Arial"/>
          <w:bCs/>
        </w:rPr>
        <w:t>497</w:t>
      </w:r>
      <w:r w:rsidRPr="00FE34CF">
        <w:rPr>
          <w:rFonts w:ascii="Arial" w:hAnsi="Arial" w:eastAsia="Times New Roman" w:cs="Arial"/>
          <w:bCs/>
        </w:rPr>
        <w:t xml:space="preserve">. The time required to complete this information collection is estimated to average </w:t>
      </w:r>
      <w:r w:rsidR="0034535F">
        <w:rPr>
          <w:rFonts w:ascii="Arial" w:hAnsi="Arial" w:eastAsia="Times New Roman" w:cs="Arial"/>
          <w:bCs/>
        </w:rPr>
        <w:t>75</w:t>
      </w:r>
      <w:r w:rsidRPr="00FE34CF" w:rsidR="0034535F">
        <w:rPr>
          <w:rFonts w:ascii="Arial" w:hAnsi="Arial" w:eastAsia="Times New Roman" w:cs="Arial"/>
          <w:bCs/>
        </w:rPr>
        <w:t xml:space="preserve"> </w:t>
      </w:r>
      <w:r w:rsidRPr="00FE34CF">
        <w:rPr>
          <w:rFonts w:ascii="Arial" w:hAnsi="Arial" w:eastAsia="Times New Roman" w:cs="Arial"/>
          <w:bCs/>
        </w:rPr>
        <w:t>minutes per response, including the time for reviewing instructions, searching existing data sources, gathering and maintaining the data needed, and completing and reviewing the collection of information.</w:t>
      </w:r>
    </w:p>
    <w:p w:rsidRPr="00FE34CF" w:rsidR="00632021" w:rsidP="00632021" w:rsidRDefault="00632021" w14:paraId="12C156BF" w14:textId="77777777">
      <w:pPr>
        <w:jc w:val="both"/>
        <w:rPr>
          <w:rFonts w:ascii="Arial" w:hAnsi="Arial" w:eastAsia="Times New Roman" w:cs="Arial"/>
          <w:bCs/>
        </w:rPr>
      </w:pPr>
    </w:p>
    <w:p w:rsidR="00632021" w:rsidP="00632021" w:rsidRDefault="00632021" w14:paraId="1E299E6D" w14:textId="77777777">
      <w:pPr>
        <w:jc w:val="both"/>
        <w:rPr>
          <w:rFonts w:ascii="Arial" w:hAnsi="Arial" w:eastAsia="Times New Roman" w:cs="Arial"/>
          <w:bCs/>
        </w:rPr>
      </w:pPr>
      <w:r w:rsidRPr="00FE34CF">
        <w:rPr>
          <w:rFonts w:ascii="Arial" w:hAnsi="Arial" w:eastAsia="Times New Roman" w:cs="Arial"/>
          <w:bCs/>
        </w:rPr>
        <w:t xml:space="preserve">Send comments regarding this burden estimate or any other aspects of this collection of information, including suggestions for reducing burden to </w:t>
      </w:r>
      <w:hyperlink w:history="1" r:id="rId8">
        <w:r w:rsidRPr="00FE34CF">
          <w:rPr>
            <w:rStyle w:val="Hyperlink"/>
            <w:rFonts w:ascii="Arial" w:hAnsi="Arial" w:eastAsia="Times New Roman" w:cs="Arial"/>
          </w:rPr>
          <w:t>PRAStaff@fda.hhs.gov</w:t>
        </w:r>
      </w:hyperlink>
      <w:r w:rsidRPr="00FE34CF">
        <w:rPr>
          <w:rFonts w:ascii="Arial" w:hAnsi="Arial" w:eastAsia="Times New Roman" w:cs="Arial"/>
          <w:bCs/>
        </w:rPr>
        <w:t>.</w:t>
      </w:r>
    </w:p>
    <w:p w:rsidR="00632021" w:rsidP="00632021" w:rsidRDefault="00632021" w14:paraId="3DAF888D" w14:textId="77777777">
      <w:pPr>
        <w:jc w:val="both"/>
        <w:rPr>
          <w:rFonts w:ascii="Arial" w:hAnsi="Arial" w:eastAsia="Times New Roman" w:cs="Arial"/>
          <w:bCs/>
        </w:rPr>
      </w:pPr>
    </w:p>
    <w:p w:rsidR="00632021" w:rsidP="00632021" w:rsidRDefault="00632021" w14:paraId="1216519B" w14:textId="77777777">
      <w:pPr>
        <w:jc w:val="both"/>
        <w:rPr>
          <w:rFonts w:ascii="Arial" w:hAnsi="Arial" w:eastAsia="Arial" w:cs="Arial"/>
        </w:rPr>
      </w:pPr>
    </w:p>
    <w:p w:rsidR="00632021" w:rsidP="00632021" w:rsidRDefault="00632021" w14:paraId="7D456C9D" w14:textId="77777777"/>
    <w:p w:rsidR="00632021" w:rsidP="00632021" w:rsidRDefault="00632021" w14:paraId="6B64C3E9" w14:textId="77777777">
      <w:pPr>
        <w:rPr>
          <w:rFonts w:ascii="Arial" w:hAnsi="Arial" w:eastAsia="Arial" w:cs="Arial"/>
        </w:rPr>
      </w:pPr>
      <w:r w:rsidRPr="00E04918">
        <w:rPr>
          <w:rFonts w:ascii="Arial" w:hAnsi="Arial" w:eastAsia="Arial" w:cs="Arial"/>
        </w:rPr>
        <w:t xml:space="preserve">The </w:t>
      </w:r>
      <w:r w:rsidRPr="00B141C1">
        <w:rPr>
          <w:rFonts w:ascii="Arial" w:hAnsi="Arial" w:cs="Arial"/>
        </w:rPr>
        <w:t>study we are conducting is on behalf of the U.S. Food and Drug Administration (FDA)</w:t>
      </w:r>
      <w:r w:rsidRPr="00E04918">
        <w:rPr>
          <w:rFonts w:ascii="Arial" w:hAnsi="Arial" w:eastAsia="Arial" w:cs="Arial"/>
        </w:rPr>
        <w:t xml:space="preserve">. </w:t>
      </w:r>
    </w:p>
    <w:p w:rsidR="00632021" w:rsidP="00632021" w:rsidRDefault="00632021" w14:paraId="7661674C" w14:textId="666C7E67">
      <w:pPr>
        <w:rPr>
          <w:rFonts w:ascii="Arial" w:hAnsi="Arial" w:cs="Arial"/>
          <w:b/>
          <w:sz w:val="22"/>
          <w:szCs w:val="22"/>
        </w:rPr>
      </w:pPr>
      <w:r w:rsidRPr="2E269160">
        <w:rPr>
          <w:rFonts w:ascii="Arial" w:hAnsi="Arial" w:eastAsia="Arial" w:cs="Arial"/>
        </w:rPr>
        <w:t xml:space="preserve">Thanks in advance for your responses.  </w:t>
      </w:r>
    </w:p>
    <w:p w:rsidR="00632021" w:rsidP="00865219" w:rsidRDefault="00632021" w14:paraId="42C97B24" w14:textId="7777777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865219" w:rsidP="00865219" w:rsidRDefault="00865219" w14:paraId="7FD978DF" w14:textId="11C4B7BD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Qualitative Interview Guide</w:t>
      </w:r>
    </w:p>
    <w:p w:rsidR="00865219" w:rsidP="00865219" w:rsidRDefault="00BA5F6D" w14:paraId="54FEED56" w14:textId="7777777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Health Care Workers</w:t>
      </w:r>
    </w:p>
    <w:p w:rsidRPr="006B2AE9" w:rsidR="00865219" w:rsidP="00865219" w:rsidRDefault="00865219" w14:paraId="52E3CC7D" w14:textId="77777777">
      <w:pPr>
        <w:ind w:left="360"/>
        <w:jc w:val="center"/>
        <w:rPr>
          <w:rFonts w:ascii="Arial" w:hAnsi="Arial" w:cs="Arial"/>
          <w:sz w:val="22"/>
          <w:szCs w:val="22"/>
        </w:rPr>
      </w:pPr>
      <w:r w:rsidRPr="00865219">
        <w:rPr>
          <w:rFonts w:ascii="Arial" w:hAnsi="Arial" w:cs="Arial"/>
          <w:b/>
          <w:sz w:val="22"/>
          <w:szCs w:val="22"/>
        </w:rPr>
        <w:t>Study Title</w:t>
      </w:r>
      <w:r>
        <w:rPr>
          <w:rFonts w:ascii="Arial" w:hAnsi="Arial" w:cs="Arial"/>
          <w:sz w:val="22"/>
          <w:szCs w:val="22"/>
        </w:rPr>
        <w:t>: Usability Testing of Virtual Reality for Opioid-Sparing Pain Management Among Diverse Patients</w:t>
      </w:r>
    </w:p>
    <w:p w:rsidRPr="00AA5AF4" w:rsidR="00865219" w:rsidP="00865219" w:rsidRDefault="00865219" w14:paraId="0828C5DC" w14:textId="77777777">
      <w:pPr>
        <w:pStyle w:val="NoSpacing"/>
        <w:jc w:val="center"/>
        <w:rPr>
          <w:b/>
        </w:rPr>
      </w:pPr>
    </w:p>
    <w:p w:rsidRPr="00AA5AF4" w:rsidR="00865219" w:rsidP="009D24E4" w:rsidRDefault="009D24E4" w14:paraId="1F3B325C" w14:textId="77777777">
      <w:pPr>
        <w:pStyle w:val="NoSpacing"/>
      </w:pPr>
      <w:r>
        <w:rPr>
          <w:b/>
        </w:rPr>
        <w:t>Step 1. Introductions and description of quality improvement component of this study</w:t>
      </w:r>
    </w:p>
    <w:p w:rsidRPr="00AA5AF4" w:rsidR="00865219" w:rsidP="00865219" w:rsidRDefault="00865219" w14:paraId="3D07B80F" w14:textId="77777777">
      <w:pPr>
        <w:pStyle w:val="NoSpacing"/>
      </w:pPr>
    </w:p>
    <w:p w:rsidRPr="00AA5AF4" w:rsidR="00865219" w:rsidP="00865219" w:rsidRDefault="005864BF" w14:paraId="6C2CD99C" w14:textId="77777777">
      <w:pPr>
        <w:pStyle w:val="NoSpacing"/>
        <w:rPr>
          <w:b/>
        </w:rPr>
      </w:pPr>
      <w:r>
        <w:rPr>
          <w:b/>
        </w:rPr>
        <w:t>Step 2.</w:t>
      </w:r>
      <w:r w:rsidRPr="00AA5AF4" w:rsidR="00865219">
        <w:rPr>
          <w:b/>
        </w:rPr>
        <w:t xml:space="preserve"> Provide </w:t>
      </w:r>
      <w:r w:rsidR="009D24E4">
        <w:rPr>
          <w:b/>
        </w:rPr>
        <w:t>stakeholder with i</w:t>
      </w:r>
      <w:r w:rsidRPr="00AA5AF4" w:rsidR="00865219">
        <w:rPr>
          <w:b/>
        </w:rPr>
        <w:t xml:space="preserve">ncentive </w:t>
      </w:r>
      <w:r w:rsidR="009D24E4">
        <w:rPr>
          <w:b/>
        </w:rPr>
        <w:t>p</w:t>
      </w:r>
      <w:r w:rsidRPr="00AA5AF4" w:rsidR="00865219">
        <w:rPr>
          <w:b/>
        </w:rPr>
        <w:t>ayment</w:t>
      </w:r>
      <w:r w:rsidR="009D24E4">
        <w:rPr>
          <w:b/>
        </w:rPr>
        <w:t xml:space="preserve"> </w:t>
      </w:r>
    </w:p>
    <w:p w:rsidRPr="00AA5AF4" w:rsidR="00865219" w:rsidP="00865219" w:rsidRDefault="00865219" w14:paraId="0FA51E6D" w14:textId="77777777">
      <w:pPr>
        <w:pStyle w:val="NoSpacing"/>
        <w:numPr>
          <w:ilvl w:val="0"/>
          <w:numId w:val="3"/>
        </w:numPr>
      </w:pPr>
      <w:r w:rsidRPr="00AA5AF4">
        <w:t xml:space="preserve">Have participant </w:t>
      </w:r>
      <w:r w:rsidR="00F50E32">
        <w:t>sign (or e-sign)</w:t>
      </w:r>
      <w:r w:rsidRPr="00AA5AF4">
        <w:t xml:space="preserve"> acknowledgement of payment</w:t>
      </w:r>
    </w:p>
    <w:p w:rsidRPr="00AA5AF4" w:rsidR="00865219" w:rsidP="00865219" w:rsidRDefault="0034535F" w14:paraId="4C8CECAD" w14:textId="57C61B44">
      <w:pPr>
        <w:pStyle w:val="NoSpacing"/>
        <w:numPr>
          <w:ilvl w:val="0"/>
          <w:numId w:val="3"/>
        </w:numPr>
      </w:pPr>
      <w:r>
        <w:t>Provide participants with $100 as a token of appreciation</w:t>
      </w:r>
      <w:r w:rsidR="00F50E32">
        <w:t xml:space="preserve"> (or send, if provided electronically)</w:t>
      </w:r>
    </w:p>
    <w:p w:rsidR="005864BF" w:rsidP="00BA5F6D" w:rsidRDefault="005864BF" w14:paraId="556081B6" w14:textId="77777777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Step 3.</w:t>
      </w:r>
      <w:r w:rsidRPr="00AA5AF4" w:rsidR="0086521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D24E4">
        <w:rPr>
          <w:rFonts w:ascii="Arial" w:hAnsi="Arial" w:cs="Arial"/>
          <w:b/>
          <w:bCs/>
          <w:color w:val="000000"/>
          <w:sz w:val="22"/>
          <w:szCs w:val="22"/>
        </w:rPr>
        <w:t>Interview questions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:rsidRPr="009D24E4" w:rsidR="009D24E4" w:rsidP="00BA5F6D" w:rsidRDefault="009D24E4" w14:paraId="725D0D4A" w14:textId="77777777">
      <w:pPr>
        <w:spacing w:before="100" w:beforeAutospacing="1" w:after="100" w:afterAutospacing="1"/>
        <w:rPr>
          <w:rFonts w:ascii="Arial" w:hAnsi="Arial" w:cs="Arial"/>
          <w:bCs/>
          <w:caps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color w:val="000000"/>
          <w:sz w:val="22"/>
          <w:szCs w:val="22"/>
          <w:u w:val="single"/>
        </w:rPr>
        <w:t>Interviewee and organization information</w:t>
      </w:r>
    </w:p>
    <w:p w:rsidRPr="00BA5F6D" w:rsidR="00BA5F6D" w:rsidP="00BA5F6D" w:rsidRDefault="00BA5F6D" w14:paraId="76D3B87B" w14:textId="77777777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bCs/>
          <w:caps/>
          <w:color w:val="000000"/>
          <w:sz w:val="22"/>
          <w:szCs w:val="22"/>
        </w:rPr>
      </w:pPr>
      <w:r w:rsidRPr="00BA5F6D">
        <w:rPr>
          <w:rFonts w:ascii="Arial" w:hAnsi="Arial" w:cs="Arial"/>
          <w:bCs/>
          <w:color w:val="000000"/>
          <w:sz w:val="22"/>
          <w:szCs w:val="22"/>
        </w:rPr>
        <w:t>Please describe your role and how long you have worked in it</w:t>
      </w:r>
    </w:p>
    <w:p w:rsidRPr="00BA5F6D" w:rsidR="00BA5F6D" w:rsidP="00BA5F6D" w:rsidRDefault="00BA5F6D" w14:paraId="33593667" w14:textId="77777777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bCs/>
          <w:caps/>
          <w:color w:val="000000"/>
          <w:sz w:val="22"/>
          <w:szCs w:val="22"/>
        </w:rPr>
      </w:pPr>
      <w:r w:rsidRPr="00BA5F6D">
        <w:rPr>
          <w:rFonts w:ascii="Arial" w:hAnsi="Arial" w:cs="Arial"/>
          <w:bCs/>
          <w:color w:val="000000"/>
          <w:sz w:val="22"/>
          <w:szCs w:val="22"/>
        </w:rPr>
        <w:t>Please tell us about your organization (if applicable)</w:t>
      </w:r>
    </w:p>
    <w:p w:rsidRPr="00BA5F6D" w:rsidR="00BA5F6D" w:rsidP="00BA5F6D" w:rsidRDefault="00BA5F6D" w14:paraId="0088E0AB" w14:textId="77777777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Arial" w:hAnsi="Arial" w:cs="Arial"/>
          <w:bCs/>
          <w:caps/>
          <w:color w:val="000000"/>
          <w:sz w:val="22"/>
          <w:szCs w:val="22"/>
        </w:rPr>
      </w:pPr>
      <w:r w:rsidRPr="00BA5F6D">
        <w:rPr>
          <w:rFonts w:ascii="Arial" w:hAnsi="Arial" w:cs="Arial"/>
          <w:bCs/>
          <w:color w:val="000000"/>
          <w:sz w:val="22"/>
          <w:szCs w:val="22"/>
        </w:rPr>
        <w:t>Years in operation</w:t>
      </w:r>
    </w:p>
    <w:p w:rsidRPr="00BA5F6D" w:rsidR="00BA5F6D" w:rsidP="00BA5F6D" w:rsidRDefault="00BA5F6D" w14:paraId="1E1FAC08" w14:textId="77777777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Arial" w:hAnsi="Arial" w:cs="Arial"/>
          <w:bCs/>
          <w:caps/>
          <w:color w:val="000000"/>
          <w:sz w:val="22"/>
          <w:szCs w:val="22"/>
        </w:rPr>
      </w:pPr>
      <w:r w:rsidRPr="00BA5F6D">
        <w:rPr>
          <w:rFonts w:ascii="Arial" w:hAnsi="Arial" w:cs="Arial"/>
          <w:bCs/>
          <w:color w:val="000000"/>
          <w:sz w:val="22"/>
          <w:szCs w:val="22"/>
        </w:rPr>
        <w:t xml:space="preserve">Mission/ goal </w:t>
      </w:r>
    </w:p>
    <w:p w:rsidRPr="00BA5F6D" w:rsidR="00BA5F6D" w:rsidP="00BA5F6D" w:rsidRDefault="00BA5F6D" w14:paraId="40177351" w14:textId="77777777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bCs/>
          <w:caps/>
          <w:color w:val="000000"/>
          <w:sz w:val="22"/>
          <w:szCs w:val="22"/>
        </w:rPr>
      </w:pPr>
      <w:r w:rsidRPr="00BA5F6D">
        <w:rPr>
          <w:rFonts w:ascii="Arial" w:hAnsi="Arial" w:cs="Arial"/>
          <w:bCs/>
          <w:color w:val="000000"/>
          <w:sz w:val="22"/>
          <w:szCs w:val="22"/>
        </w:rPr>
        <w:t xml:space="preserve">What is your role in terms of the pain management approaches that are used in your organization?  </w:t>
      </w:r>
    </w:p>
    <w:p w:rsidRPr="00BA5F6D" w:rsidR="00BA5F6D" w:rsidP="00BA5F6D" w:rsidRDefault="00BA5F6D" w14:paraId="5EAFC98C" w14:textId="6610E0A9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bCs/>
          <w:caps/>
          <w:color w:val="000000"/>
          <w:sz w:val="22"/>
          <w:szCs w:val="22"/>
        </w:rPr>
      </w:pPr>
      <w:r w:rsidRPr="00BA5F6D">
        <w:rPr>
          <w:rFonts w:ascii="Arial" w:hAnsi="Arial" w:cs="Arial"/>
          <w:bCs/>
          <w:color w:val="000000"/>
          <w:sz w:val="22"/>
          <w:szCs w:val="22"/>
        </w:rPr>
        <w:t xml:space="preserve">Can you outline in broad terms the current pain management programs </w:t>
      </w:r>
      <w:r w:rsidR="00BE6950">
        <w:rPr>
          <w:rFonts w:ascii="Arial" w:hAnsi="Arial" w:cs="Arial"/>
          <w:bCs/>
          <w:color w:val="000000"/>
          <w:sz w:val="22"/>
          <w:szCs w:val="22"/>
        </w:rPr>
        <w:t>at your organization</w:t>
      </w:r>
      <w:r w:rsidRPr="00BA5F6D">
        <w:rPr>
          <w:rFonts w:ascii="Arial" w:hAnsi="Arial" w:cs="Arial"/>
          <w:bCs/>
          <w:color w:val="000000"/>
          <w:sz w:val="22"/>
          <w:szCs w:val="22"/>
        </w:rPr>
        <w:t xml:space="preserve"> in: (post-surgery only? Outpatient care? Overall?)</w:t>
      </w:r>
    </w:p>
    <w:p w:rsidRPr="00BA5F6D" w:rsidR="00BA5F6D" w:rsidP="00BA5F6D" w:rsidRDefault="00BA5F6D" w14:paraId="18D3DD39" w14:textId="77777777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bCs/>
          <w:cap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Have you heard of virtual reality to manage pain? What are your thoughts about this?</w:t>
      </w:r>
    </w:p>
    <w:p w:rsidRPr="009D24E4" w:rsidR="009D24E4" w:rsidP="009D24E4" w:rsidRDefault="00BA5F6D" w14:paraId="12DA93A0" w14:textId="77777777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bCs/>
          <w:cap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Have you ever used virtual reality before? What was the setting?</w:t>
      </w:r>
    </w:p>
    <w:p w:rsidRPr="009D24E4" w:rsidR="009D24E4" w:rsidP="009D24E4" w:rsidRDefault="009D24E4" w14:paraId="665E1247" w14:textId="77777777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9D24E4">
        <w:rPr>
          <w:rFonts w:ascii="Arial" w:hAnsi="Arial" w:cs="Arial"/>
          <w:sz w:val="22"/>
          <w:szCs w:val="22"/>
          <w:u w:val="single"/>
        </w:rPr>
        <w:lastRenderedPageBreak/>
        <w:t>External factors</w:t>
      </w:r>
    </w:p>
    <w:p w:rsidRPr="009D24E4" w:rsidR="009D24E4" w:rsidP="00DF281C" w:rsidRDefault="009D24E4" w14:paraId="41F00DA0" w14:textId="7E781F20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 xml:space="preserve">Are there people at your facility who have been particularly important in helping implement digital health? What would it take to get them engaged in an implementation of VR? </w:t>
      </w:r>
    </w:p>
    <w:p w:rsidRPr="009D24E4" w:rsidR="009D24E4" w:rsidP="00DF281C" w:rsidRDefault="009D24E4" w14:paraId="3147992E" w14:textId="7777777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>What policies/ incentives have been/ do you expect to be instrumental in the success of a VR tool?</w:t>
      </w:r>
    </w:p>
    <w:p w:rsidRPr="009D24E4" w:rsidR="009D24E4" w:rsidP="00DF281C" w:rsidRDefault="009D24E4" w14:paraId="22CC3C53" w14:textId="7777777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 xml:space="preserve">What challenges do you anticipate related to </w:t>
      </w:r>
      <w:r>
        <w:rPr>
          <w:rFonts w:ascii="Arial" w:hAnsi="Arial" w:cs="Arial"/>
          <w:sz w:val="22"/>
          <w:szCs w:val="22"/>
        </w:rPr>
        <w:t xml:space="preserve">implementing VR, or </w:t>
      </w:r>
      <w:r w:rsidRPr="009D24E4">
        <w:rPr>
          <w:rFonts w:ascii="Arial" w:hAnsi="Arial" w:cs="Arial"/>
          <w:sz w:val="22"/>
          <w:szCs w:val="22"/>
        </w:rPr>
        <w:t xml:space="preserve">scaling? What about the facilitators to scaling? </w:t>
      </w:r>
    </w:p>
    <w:p w:rsidRPr="009D24E4" w:rsidR="009D24E4" w:rsidP="00DF281C" w:rsidRDefault="009D24E4" w14:paraId="103301FD" w14:textId="7777777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>To what extent might implementing VR provide an advantage to your organization compared to other organizations in your area?</w:t>
      </w:r>
    </w:p>
    <w:p w:rsidRPr="009D24E4" w:rsidR="009D24E4" w:rsidP="009D24E4" w:rsidRDefault="009D24E4" w14:paraId="0FE0057B" w14:textId="77777777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9D24E4">
        <w:rPr>
          <w:rFonts w:ascii="Arial" w:hAnsi="Arial" w:cs="Arial"/>
          <w:sz w:val="22"/>
          <w:szCs w:val="22"/>
          <w:u w:val="single"/>
        </w:rPr>
        <w:t>Internal factors</w:t>
      </w:r>
    </w:p>
    <w:p w:rsidRPr="009D24E4" w:rsidR="009D24E4" w:rsidP="00DF281C" w:rsidRDefault="009D24E4" w14:paraId="203EE680" w14:textId="7777777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>Is there a strong need for pain management interventions? How do people feel about existing programs?</w:t>
      </w:r>
    </w:p>
    <w:p w:rsidRPr="009D24E4" w:rsidR="009D24E4" w:rsidP="00DF281C" w:rsidRDefault="009D24E4" w14:paraId="281D736D" w14:textId="7777777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>How might needs for VR be different at your site than elsewhere?</w:t>
      </w:r>
    </w:p>
    <w:p w:rsidRPr="009D24E4" w:rsidR="009D24E4" w:rsidP="00DF281C" w:rsidRDefault="009D24E4" w14:paraId="0CE1D58C" w14:textId="7777777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>How do you think your organization’s culture might affect implementation of a digital health tool using VR?</w:t>
      </w:r>
    </w:p>
    <w:p w:rsidRPr="009D24E4" w:rsidR="009D24E4" w:rsidP="00DF281C" w:rsidRDefault="009D24E4" w14:paraId="4ECA1122" w14:textId="7777777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>Would implementing VR require a change to your workflow?</w:t>
      </w:r>
    </w:p>
    <w:p w:rsidRPr="009D24E4" w:rsidR="009D24E4" w:rsidP="00DF281C" w:rsidRDefault="009D24E4" w14:paraId="390024D0" w14:textId="7777777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>What other interventions might you bundle with it?</w:t>
      </w:r>
    </w:p>
    <w:p w:rsidRPr="009D24E4" w:rsidR="009D24E4" w:rsidP="00DF281C" w:rsidRDefault="009D24E4" w14:paraId="559102C6" w14:textId="7777777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>What are your requirements for integrating/ accessing new technologies, such as VR, in the electronic health record?</w:t>
      </w:r>
    </w:p>
    <w:p w:rsidRPr="009D24E4" w:rsidR="009D24E4" w:rsidP="00DF281C" w:rsidRDefault="009D24E4" w14:paraId="37243D26" w14:textId="7777777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>Do you currently have sufficient resources to support digital health implementation? A specific VR implementation?</w:t>
      </w:r>
    </w:p>
    <w:p w:rsidRPr="009D24E4" w:rsidR="009D24E4" w:rsidP="00DF281C" w:rsidRDefault="009D24E4" w14:paraId="044A9EC5" w14:textId="77777777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>What resources would you need to do so, if not? What infrastructure changes might be needed?</w:t>
      </w:r>
    </w:p>
    <w:p w:rsidRPr="009D24E4" w:rsidR="009D24E4" w:rsidP="009D24E4" w:rsidRDefault="009D24E4" w14:paraId="3DB99560" w14:textId="77777777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9D24E4">
        <w:rPr>
          <w:rFonts w:ascii="Arial" w:hAnsi="Arial" w:cs="Arial"/>
          <w:sz w:val="22"/>
          <w:szCs w:val="22"/>
          <w:u w:val="single"/>
        </w:rPr>
        <w:t>Intervention characteristics and process for implementation</w:t>
      </w:r>
    </w:p>
    <w:p w:rsidRPr="009D24E4" w:rsidR="009D24E4" w:rsidP="00DF281C" w:rsidRDefault="009D24E4" w14:paraId="13A46B5B" w14:textId="7777777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>If you were to use a VR tool in clinical care, what level of evidence would you expect beforehand? What would be your metrics for success? Why might you choose VR for pain management over an alternative?</w:t>
      </w:r>
    </w:p>
    <w:p w:rsidR="003F6D73" w:rsidP="00DF281C" w:rsidRDefault="009D24E4" w14:paraId="33BA9FF4" w14:textId="30878EE2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>What would you need to know in order to think it was worth it?</w:t>
      </w:r>
    </w:p>
    <w:p w:rsidRPr="00DF281C" w:rsidR="00BE6950" w:rsidP="00DF281C" w:rsidRDefault="00BE6950" w14:paraId="310EA0E9" w14:textId="57CC993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DF281C">
        <w:rPr>
          <w:rFonts w:ascii="Arial" w:hAnsi="Arial" w:cs="Arial"/>
          <w:sz w:val="22"/>
          <w:szCs w:val="22"/>
        </w:rPr>
        <w:t>What would you need in order to feel comfortable recommending VR treatment?</w:t>
      </w:r>
    </w:p>
    <w:p w:rsidRPr="009D24E4" w:rsidR="009D24E4" w:rsidP="00DF281C" w:rsidRDefault="009D24E4" w14:paraId="7FAA84A8" w14:textId="77777777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 xml:space="preserve">What types of implementation or other operational challenges might you anticipate encountering? Are there implementation leaders or champions that might go above and beyond to implement a tool like </w:t>
      </w:r>
      <w:r>
        <w:rPr>
          <w:rFonts w:ascii="Arial" w:hAnsi="Arial" w:cs="Arial"/>
          <w:sz w:val="22"/>
          <w:szCs w:val="22"/>
        </w:rPr>
        <w:t>VR?</w:t>
      </w:r>
    </w:p>
    <w:p w:rsidRPr="009D24E4" w:rsidR="009D24E4" w:rsidP="009D24E4" w:rsidRDefault="009D24E4" w14:paraId="4BB00D14" w14:textId="77777777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9D24E4">
        <w:rPr>
          <w:rFonts w:ascii="Arial" w:hAnsi="Arial" w:cs="Arial"/>
          <w:sz w:val="22"/>
          <w:szCs w:val="22"/>
          <w:u w:val="single"/>
        </w:rPr>
        <w:t>Characteristics of individuals</w:t>
      </w:r>
    </w:p>
    <w:p w:rsidR="009D24E4" w:rsidP="00DF281C" w:rsidRDefault="009D24E4" w14:paraId="3BF28F68" w14:textId="17A446D8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9D24E4">
        <w:rPr>
          <w:rFonts w:ascii="Arial" w:hAnsi="Arial" w:cs="Arial"/>
          <w:sz w:val="22"/>
          <w:szCs w:val="22"/>
        </w:rPr>
        <w:t>How would you feel about an intervention like VR being implemented in your setting? Do you think it would be effective? What do you think your colleagues would think?</w:t>
      </w:r>
    </w:p>
    <w:p w:rsidR="00BE6950" w:rsidP="00DF281C" w:rsidRDefault="00BE6950" w14:paraId="143E935B" w14:textId="1666AC66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do you think your patients would think of VR for pain management? How might this vary by patient characteristics (e.g. race, ethnicity, socioeconomic status)?</w:t>
      </w:r>
    </w:p>
    <w:p w:rsidRPr="009D24E4" w:rsidR="007D70AA" w:rsidP="00DF281C" w:rsidRDefault="007D70AA" w14:paraId="7BF070A9" w14:textId="76427063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PROBE: Are there certain segments of the population you’d be less likely to consider for VR treatment?</w:t>
      </w:r>
    </w:p>
    <w:p w:rsidRPr="009D24E4" w:rsidR="009D24E4" w:rsidP="009D24E4" w:rsidRDefault="009D24E4" w14:paraId="63746C22" w14:textId="77777777">
      <w:pPr>
        <w:spacing w:after="120"/>
        <w:rPr>
          <w:rFonts w:ascii="Arial" w:hAnsi="Arial" w:cs="Arial"/>
          <w:sz w:val="22"/>
          <w:szCs w:val="22"/>
        </w:rPr>
      </w:pPr>
    </w:p>
    <w:p w:rsidRPr="00D16CA4" w:rsidR="005864BF" w:rsidP="00D16CA4" w:rsidRDefault="005864BF" w14:paraId="04654F03" w14:textId="77777777">
      <w:pPr>
        <w:spacing w:after="120"/>
        <w:rPr>
          <w:rFonts w:ascii="Arial" w:hAnsi="Arial" w:cs="Arial"/>
          <w:sz w:val="22"/>
          <w:szCs w:val="22"/>
        </w:rPr>
      </w:pPr>
    </w:p>
    <w:sectPr w:rsidRPr="00D16CA4" w:rsidR="0058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5EA2"/>
    <w:multiLevelType w:val="hybridMultilevel"/>
    <w:tmpl w:val="48C65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3B11"/>
    <w:multiLevelType w:val="hybridMultilevel"/>
    <w:tmpl w:val="8A92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D7403"/>
    <w:multiLevelType w:val="hybridMultilevel"/>
    <w:tmpl w:val="E3501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868F2"/>
    <w:multiLevelType w:val="hybridMultilevel"/>
    <w:tmpl w:val="9FC4C164"/>
    <w:lvl w:ilvl="0" w:tplc="C8607E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6C2A"/>
    <w:multiLevelType w:val="hybridMultilevel"/>
    <w:tmpl w:val="6B1A6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64338"/>
    <w:multiLevelType w:val="hybridMultilevel"/>
    <w:tmpl w:val="B1DE3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4990"/>
    <w:multiLevelType w:val="hybridMultilevel"/>
    <w:tmpl w:val="9C226594"/>
    <w:lvl w:ilvl="0" w:tplc="2CAE8BD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D55EA"/>
    <w:multiLevelType w:val="hybridMultilevel"/>
    <w:tmpl w:val="F2846F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57847"/>
    <w:multiLevelType w:val="hybridMultilevel"/>
    <w:tmpl w:val="FB22D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10225"/>
    <w:multiLevelType w:val="hybridMultilevel"/>
    <w:tmpl w:val="61209114"/>
    <w:lvl w:ilvl="0" w:tplc="428EA648">
      <w:start w:val="1"/>
      <w:numFmt w:val="decimal"/>
      <w:lvlText w:val="%1.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362164"/>
    <w:multiLevelType w:val="hybridMultilevel"/>
    <w:tmpl w:val="61209114"/>
    <w:lvl w:ilvl="0" w:tplc="428EA648">
      <w:start w:val="1"/>
      <w:numFmt w:val="decimal"/>
      <w:lvlText w:val="%1.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AD4A2E"/>
    <w:multiLevelType w:val="hybridMultilevel"/>
    <w:tmpl w:val="2654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92173"/>
    <w:multiLevelType w:val="hybridMultilevel"/>
    <w:tmpl w:val="DFB84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B7791"/>
    <w:multiLevelType w:val="hybridMultilevel"/>
    <w:tmpl w:val="5EFEBA7A"/>
    <w:lvl w:ilvl="0" w:tplc="EEEA09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661F2"/>
    <w:multiLevelType w:val="hybridMultilevel"/>
    <w:tmpl w:val="3A1E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6"/>
  </w:num>
  <w:num w:numId="9">
    <w:abstractNumId w:val="11"/>
  </w:num>
  <w:num w:numId="10">
    <w:abstractNumId w:val="8"/>
  </w:num>
  <w:num w:numId="11">
    <w:abstractNumId w:val="5"/>
  </w:num>
  <w:num w:numId="12">
    <w:abstractNumId w:val="0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19"/>
    <w:rsid w:val="0025772C"/>
    <w:rsid w:val="0034535F"/>
    <w:rsid w:val="003F6D73"/>
    <w:rsid w:val="00445A7D"/>
    <w:rsid w:val="00456D5E"/>
    <w:rsid w:val="005864BF"/>
    <w:rsid w:val="00632021"/>
    <w:rsid w:val="006D3C67"/>
    <w:rsid w:val="006F2276"/>
    <w:rsid w:val="007327A0"/>
    <w:rsid w:val="007D70AA"/>
    <w:rsid w:val="00865219"/>
    <w:rsid w:val="009D24E4"/>
    <w:rsid w:val="00BA5F6D"/>
    <w:rsid w:val="00BD5D8C"/>
    <w:rsid w:val="00BE6950"/>
    <w:rsid w:val="00D16CA4"/>
    <w:rsid w:val="00DE509C"/>
    <w:rsid w:val="00DF281C"/>
    <w:rsid w:val="00EB5E6A"/>
    <w:rsid w:val="00ED6E35"/>
    <w:rsid w:val="00EF27AE"/>
    <w:rsid w:val="00F5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2D76"/>
  <w15:chartTrackingRefBased/>
  <w15:docId w15:val="{170B77E1-4372-4B7E-989A-029A9400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21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219"/>
    <w:pPr>
      <w:ind w:left="720"/>
      <w:contextualSpacing/>
    </w:pPr>
  </w:style>
  <w:style w:type="paragraph" w:styleId="NoSpacing">
    <w:name w:val="No Spacing"/>
    <w:uiPriority w:val="1"/>
    <w:qFormat/>
    <w:rsid w:val="00865219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E5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0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09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09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9C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2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taff@fda.hh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A08FBD5310342BF958ADCB470BE9A" ma:contentTypeVersion="13" ma:contentTypeDescription="Create a new document." ma:contentTypeScope="" ma:versionID="32b432a01be3bb38deb2ed9172233520">
  <xsd:schema xmlns:xsd="http://www.w3.org/2001/XMLSchema" xmlns:xs="http://www.w3.org/2001/XMLSchema" xmlns:p="http://schemas.microsoft.com/office/2006/metadata/properties" xmlns:ns3="978cbee1-b604-4d95-9f89-3d25ff6383a8" xmlns:ns4="ecc0eb5f-8763-404a-8c31-210cabb72f88" targetNamespace="http://schemas.microsoft.com/office/2006/metadata/properties" ma:root="true" ma:fieldsID="597f3a5a5aa1803b7d5eb8044e5f9b90" ns3:_="" ns4:_="">
    <xsd:import namespace="978cbee1-b604-4d95-9f89-3d25ff6383a8"/>
    <xsd:import namespace="ecc0eb5f-8763-404a-8c31-210cabb72f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bee1-b604-4d95-9f89-3d25ff638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0eb5f-8763-404a-8c31-210cabb72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B2399-C93D-4C57-AC91-56DFB1AB1B9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978cbee1-b604-4d95-9f89-3d25ff6383a8"/>
    <ds:schemaRef ds:uri="ecc0eb5f-8763-404a-8c31-210cabb72f8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D2FEB6-601A-46F6-B13C-C9C3CADB4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52DB6-7289-4167-A86A-36356B909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cbee1-b604-4d95-9f89-3d25ff6383a8"/>
    <ds:schemaRef ds:uri="ecc0eb5f-8763-404a-8c31-210cabb72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Lisker, Sarah</dc:creator>
  <cp:keywords/>
  <dc:description/>
  <cp:lastModifiedBy>Mizrachi, Ila</cp:lastModifiedBy>
  <cp:revision>3</cp:revision>
  <dcterms:created xsi:type="dcterms:W3CDTF">2020-08-20T18:59:00Z</dcterms:created>
  <dcterms:modified xsi:type="dcterms:W3CDTF">2020-08-20T19:02:00Z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0x010100076A08FBD5310342BF958ADCB470BE9A</vt:lpwstr>
  </property>
</Properties>
</file>