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6648" w14:textId="69A4C6B7" w:rsidR="003D4005" w:rsidRPr="003D4005" w:rsidRDefault="003D4005" w:rsidP="003D4005">
      <w:pPr>
        <w:jc w:val="center"/>
        <w:rPr>
          <w:rFonts w:ascii="Times New Roman" w:hAnsi="Times New Roman" w:cs="Times New Roman"/>
          <w:b/>
        </w:rPr>
      </w:pPr>
      <w:bookmarkStart w:id="0" w:name="_GoBack"/>
      <w:bookmarkEnd w:id="0"/>
      <w:r w:rsidRPr="003D4005">
        <w:rPr>
          <w:rFonts w:ascii="Times New Roman" w:hAnsi="Times New Roman" w:cs="Times New Roman"/>
          <w:b/>
        </w:rPr>
        <w:t>Instructions for Completing the Inmate Calling Services</w:t>
      </w:r>
      <w:r w:rsidRPr="003D4005">
        <w:rPr>
          <w:rFonts w:ascii="Times New Roman" w:hAnsi="Times New Roman" w:cs="Times New Roman"/>
          <w:b/>
        </w:rPr>
        <w:br/>
        <w:t>Annual Certification Form (FCC Form 2301</w:t>
      </w:r>
      <w:r w:rsidR="00990832">
        <w:rPr>
          <w:rFonts w:ascii="Times New Roman" w:hAnsi="Times New Roman" w:cs="Times New Roman"/>
          <w:b/>
        </w:rPr>
        <w:t>(b)</w:t>
      </w:r>
      <w:r w:rsidRPr="003D4005">
        <w:rPr>
          <w:rFonts w:ascii="Times New Roman" w:hAnsi="Times New Roman" w:cs="Times New Roman"/>
          <w:b/>
        </w:rPr>
        <w:t>)</w:t>
      </w:r>
    </w:p>
    <w:p w14:paraId="0B92A1FC" w14:textId="77777777" w:rsidR="003D4005" w:rsidRPr="003D4005" w:rsidRDefault="003D4005" w:rsidP="003D4005">
      <w:pPr>
        <w:rPr>
          <w:rFonts w:ascii="Times New Roman" w:hAnsi="Times New Roman" w:cs="Times New Roman"/>
        </w:rPr>
      </w:pPr>
      <w:r w:rsidRPr="003D4005">
        <w:rPr>
          <w:rFonts w:ascii="Times New Roman" w:hAnsi="Times New Roman" w:cs="Times New Roman"/>
          <w:b/>
        </w:rPr>
        <w:t>PURPOSE OF FORM</w:t>
      </w:r>
    </w:p>
    <w:p w14:paraId="135D07CF" w14:textId="4FE6EC81" w:rsidR="003D4005" w:rsidRDefault="001B7BE7" w:rsidP="003D4005">
      <w:pPr>
        <w:rPr>
          <w:rFonts w:ascii="Times New Roman" w:hAnsi="Times New Roman" w:cs="Times New Roman"/>
        </w:rPr>
      </w:pPr>
      <w:r>
        <w:rPr>
          <w:rFonts w:ascii="Times New Roman" w:hAnsi="Times New Roman" w:cs="Times New Roman"/>
        </w:rPr>
        <w:t xml:space="preserve">All providers of inmate calling services (ICS) must submit </w:t>
      </w:r>
      <w:r w:rsidRPr="003D4005">
        <w:rPr>
          <w:rFonts w:ascii="Times New Roman" w:hAnsi="Times New Roman" w:cs="Times New Roman"/>
        </w:rPr>
        <w:t>FCC Form 2301</w:t>
      </w:r>
      <w:r>
        <w:rPr>
          <w:rFonts w:ascii="Times New Roman" w:hAnsi="Times New Roman" w:cs="Times New Roman"/>
        </w:rPr>
        <w:t>(b)</w:t>
      </w:r>
      <w:r w:rsidRPr="003D4005">
        <w:rPr>
          <w:rFonts w:ascii="Times New Roman" w:hAnsi="Times New Roman" w:cs="Times New Roman"/>
        </w:rPr>
        <w:t xml:space="preserve"> </w:t>
      </w:r>
      <w:r>
        <w:rPr>
          <w:rFonts w:ascii="Times New Roman" w:hAnsi="Times New Roman" w:cs="Times New Roman"/>
        </w:rPr>
        <w:t xml:space="preserve">to the Federal Communications Commission (FCC or Commission) by April 1 of each year.  </w:t>
      </w:r>
      <w:r w:rsidR="00065B4A">
        <w:rPr>
          <w:rFonts w:ascii="Times New Roman" w:hAnsi="Times New Roman" w:cs="Times New Roman"/>
        </w:rPr>
        <w:t>A s</w:t>
      </w:r>
      <w:r w:rsidR="00065B4A" w:rsidRPr="00D02360">
        <w:rPr>
          <w:rFonts w:ascii="Times New Roman" w:hAnsi="Times New Roman" w:cs="Times New Roman"/>
        </w:rPr>
        <w:t xml:space="preserve">enior executive </w:t>
      </w:r>
      <w:r w:rsidR="00065B4A">
        <w:rPr>
          <w:rFonts w:ascii="Times New Roman" w:hAnsi="Times New Roman" w:cs="Times New Roman"/>
        </w:rPr>
        <w:t xml:space="preserve">of </w:t>
      </w:r>
      <w:r w:rsidR="003D4005">
        <w:rPr>
          <w:rFonts w:ascii="Times New Roman" w:hAnsi="Times New Roman" w:cs="Times New Roman"/>
        </w:rPr>
        <w:t xml:space="preserve">each </w:t>
      </w:r>
      <w:r>
        <w:rPr>
          <w:rFonts w:ascii="Times New Roman" w:hAnsi="Times New Roman" w:cs="Times New Roman"/>
        </w:rPr>
        <w:t xml:space="preserve">ICS </w:t>
      </w:r>
      <w:r w:rsidR="003D4005">
        <w:rPr>
          <w:rFonts w:ascii="Times New Roman" w:hAnsi="Times New Roman" w:cs="Times New Roman"/>
        </w:rPr>
        <w:t xml:space="preserve">provider </w:t>
      </w:r>
      <w:r w:rsidR="00065B4A">
        <w:rPr>
          <w:rFonts w:ascii="Times New Roman" w:hAnsi="Times New Roman" w:cs="Times New Roman"/>
        </w:rPr>
        <w:t>must complete the for</w:t>
      </w:r>
      <w:r w:rsidR="002E5458">
        <w:rPr>
          <w:rFonts w:ascii="Times New Roman" w:hAnsi="Times New Roman" w:cs="Times New Roman"/>
        </w:rPr>
        <w:t xml:space="preserve">m and </w:t>
      </w:r>
      <w:r w:rsidR="003D4005">
        <w:rPr>
          <w:rFonts w:ascii="Times New Roman" w:hAnsi="Times New Roman" w:cs="Times New Roman"/>
        </w:rPr>
        <w:t xml:space="preserve">certify that the provider </w:t>
      </w:r>
      <w:r w:rsidR="000D4182">
        <w:rPr>
          <w:rFonts w:ascii="Times New Roman" w:hAnsi="Times New Roman" w:cs="Times New Roman"/>
        </w:rPr>
        <w:t>is in compliance</w:t>
      </w:r>
      <w:r w:rsidR="003D4005">
        <w:rPr>
          <w:rFonts w:ascii="Times New Roman" w:hAnsi="Times New Roman" w:cs="Times New Roman"/>
        </w:rPr>
        <w:t xml:space="preserve"> with the Commission’s rules governing </w:t>
      </w:r>
      <w:r w:rsidR="00D02360">
        <w:rPr>
          <w:rFonts w:ascii="Times New Roman" w:hAnsi="Times New Roman" w:cs="Times New Roman"/>
        </w:rPr>
        <w:t>ICS</w:t>
      </w:r>
      <w:r w:rsidR="003D4005">
        <w:rPr>
          <w:rFonts w:ascii="Times New Roman" w:hAnsi="Times New Roman" w:cs="Times New Roman"/>
        </w:rPr>
        <w:t>.  FCC Form 2301</w:t>
      </w:r>
      <w:r w:rsidR="00990832">
        <w:rPr>
          <w:rFonts w:ascii="Times New Roman" w:hAnsi="Times New Roman" w:cs="Times New Roman"/>
        </w:rPr>
        <w:t>(b)</w:t>
      </w:r>
      <w:r w:rsidR="003D4005">
        <w:rPr>
          <w:rFonts w:ascii="Times New Roman" w:hAnsi="Times New Roman" w:cs="Times New Roman"/>
        </w:rPr>
        <w:t xml:space="preserve"> can be found on the FCC’s website at</w:t>
      </w:r>
      <w:r>
        <w:rPr>
          <w:rFonts w:ascii="Times New Roman" w:hAnsi="Times New Roman" w:cs="Times New Roman"/>
        </w:rPr>
        <w:t xml:space="preserve"> </w:t>
      </w:r>
      <w:hyperlink r:id="rId8" w:history="1">
        <w:r w:rsidR="00335342" w:rsidRPr="00065B4A">
          <w:rPr>
            <w:rStyle w:val="Hyperlink"/>
            <w:rFonts w:ascii="Times New Roman" w:hAnsi="Times New Roman" w:cs="Times New Roman"/>
          </w:rPr>
          <w:t>https://www.fcc.gov/general/ics-data-collections</w:t>
        </w:r>
      </w:hyperlink>
      <w:r w:rsidR="003D4005" w:rsidRPr="001B7BE7">
        <w:rPr>
          <w:rFonts w:ascii="Times New Roman" w:hAnsi="Times New Roman" w:cs="Times New Roman"/>
        </w:rPr>
        <w:t xml:space="preserve">. </w:t>
      </w:r>
    </w:p>
    <w:p w14:paraId="110FC6B9" w14:textId="19663967" w:rsidR="0023595C" w:rsidRDefault="0023595C" w:rsidP="003D4005">
      <w:pPr>
        <w:rPr>
          <w:rFonts w:ascii="Times New Roman" w:hAnsi="Times New Roman" w:cs="Times New Roman"/>
        </w:rPr>
      </w:pPr>
      <w:r>
        <w:rPr>
          <w:rFonts w:ascii="Times New Roman" w:hAnsi="Times New Roman" w:cs="Times New Roman"/>
        </w:rPr>
        <w:t xml:space="preserve">Throughout these instructions, the service provider may be referred to as “you.”  A service provider is any </w:t>
      </w:r>
      <w:r w:rsidR="0018505D">
        <w:rPr>
          <w:rFonts w:ascii="Times New Roman" w:hAnsi="Times New Roman" w:cs="Times New Roman"/>
        </w:rPr>
        <w:t xml:space="preserve">entity </w:t>
      </w:r>
      <w:r>
        <w:rPr>
          <w:rFonts w:ascii="Times New Roman" w:hAnsi="Times New Roman" w:cs="Times New Roman"/>
        </w:rPr>
        <w:t xml:space="preserve">that provides </w:t>
      </w:r>
      <w:r w:rsidR="001B7BE7">
        <w:rPr>
          <w:rFonts w:ascii="Times New Roman" w:hAnsi="Times New Roman" w:cs="Times New Roman"/>
        </w:rPr>
        <w:t>ICS</w:t>
      </w:r>
      <w:r>
        <w:rPr>
          <w:rFonts w:ascii="Times New Roman" w:hAnsi="Times New Roman" w:cs="Times New Roman"/>
        </w:rPr>
        <w:t xml:space="preserve">, </w:t>
      </w:r>
      <w:r w:rsidR="001B7BE7">
        <w:rPr>
          <w:rFonts w:ascii="Times New Roman" w:hAnsi="Times New Roman" w:cs="Times New Roman"/>
        </w:rPr>
        <w:t xml:space="preserve">which is defined as a service </w:t>
      </w:r>
      <w:r>
        <w:rPr>
          <w:rFonts w:ascii="Times New Roman" w:hAnsi="Times New Roman" w:cs="Times New Roman"/>
        </w:rPr>
        <w:t xml:space="preserve">that allows inmates to make calls to individuals outside of the </w:t>
      </w:r>
      <w:r w:rsidR="001B7BE7">
        <w:rPr>
          <w:rFonts w:ascii="Times New Roman" w:hAnsi="Times New Roman" w:cs="Times New Roman"/>
        </w:rPr>
        <w:t>prison or jail</w:t>
      </w:r>
      <w:r>
        <w:rPr>
          <w:rFonts w:ascii="Times New Roman" w:hAnsi="Times New Roman" w:cs="Times New Roman"/>
        </w:rPr>
        <w:t xml:space="preserve"> where the inmate</w:t>
      </w:r>
      <w:r w:rsidR="001B7BE7">
        <w:rPr>
          <w:rFonts w:ascii="Times New Roman" w:hAnsi="Times New Roman" w:cs="Times New Roman"/>
        </w:rPr>
        <w:t>s</w:t>
      </w:r>
      <w:r>
        <w:rPr>
          <w:rFonts w:ascii="Times New Roman" w:hAnsi="Times New Roman" w:cs="Times New Roman"/>
        </w:rPr>
        <w:t xml:space="preserve"> </w:t>
      </w:r>
      <w:r w:rsidR="001B7BE7">
        <w:rPr>
          <w:rFonts w:ascii="Times New Roman" w:hAnsi="Times New Roman" w:cs="Times New Roman"/>
        </w:rPr>
        <w:t>are</w:t>
      </w:r>
      <w:r>
        <w:rPr>
          <w:rFonts w:ascii="Times New Roman" w:hAnsi="Times New Roman" w:cs="Times New Roman"/>
        </w:rPr>
        <w:t xml:space="preserve"> being held, regardless of the technology used. </w:t>
      </w:r>
    </w:p>
    <w:p w14:paraId="25476553" w14:textId="77777777" w:rsidR="0023595C" w:rsidRDefault="0023595C" w:rsidP="003D4005">
      <w:pPr>
        <w:rPr>
          <w:rFonts w:ascii="Times New Roman" w:hAnsi="Times New Roman" w:cs="Times New Roman"/>
          <w:b/>
        </w:rPr>
      </w:pPr>
      <w:r>
        <w:rPr>
          <w:rFonts w:ascii="Times New Roman" w:hAnsi="Times New Roman" w:cs="Times New Roman"/>
          <w:b/>
        </w:rPr>
        <w:t xml:space="preserve">FILING REQUIREMENTS AND GENERAL INSTRUCTIONS </w:t>
      </w:r>
    </w:p>
    <w:p w14:paraId="3F06EAE2" w14:textId="4C539696" w:rsidR="0023595C" w:rsidRDefault="0023595C" w:rsidP="003D4005">
      <w:pPr>
        <w:rPr>
          <w:rFonts w:ascii="Times New Roman" w:hAnsi="Times New Roman" w:cs="Times New Roman"/>
          <w:b/>
        </w:rPr>
      </w:pPr>
      <w:r>
        <w:rPr>
          <w:rFonts w:ascii="Times New Roman" w:hAnsi="Times New Roman" w:cs="Times New Roman"/>
          <w:b/>
          <w:i/>
        </w:rPr>
        <w:t>Who must file the FCC Form 2301</w:t>
      </w:r>
      <w:r w:rsidR="00990832">
        <w:rPr>
          <w:rFonts w:ascii="Times New Roman" w:hAnsi="Times New Roman" w:cs="Times New Roman"/>
          <w:b/>
          <w:i/>
        </w:rPr>
        <w:t>(b)</w:t>
      </w:r>
      <w:r>
        <w:rPr>
          <w:rFonts w:ascii="Times New Roman" w:hAnsi="Times New Roman" w:cs="Times New Roman"/>
          <w:b/>
        </w:rPr>
        <w:t xml:space="preserve">? </w:t>
      </w:r>
    </w:p>
    <w:p w14:paraId="076DAFC1" w14:textId="01DC3BFC" w:rsidR="0023595C" w:rsidRDefault="0023595C" w:rsidP="003D4005">
      <w:pPr>
        <w:rPr>
          <w:rFonts w:ascii="Times New Roman" w:hAnsi="Times New Roman" w:cs="Times New Roman"/>
        </w:rPr>
      </w:pPr>
      <w:r>
        <w:rPr>
          <w:rFonts w:ascii="Times New Roman" w:hAnsi="Times New Roman" w:cs="Times New Roman"/>
        </w:rPr>
        <w:t>FCC Form 2301</w:t>
      </w:r>
      <w:r w:rsidR="00990832">
        <w:rPr>
          <w:rFonts w:ascii="Times New Roman" w:hAnsi="Times New Roman" w:cs="Times New Roman"/>
        </w:rPr>
        <w:t>(b)</w:t>
      </w:r>
      <w:r>
        <w:rPr>
          <w:rFonts w:ascii="Times New Roman" w:hAnsi="Times New Roman" w:cs="Times New Roman"/>
        </w:rPr>
        <w:t xml:space="preserve"> </w:t>
      </w:r>
      <w:r w:rsidR="003069D0">
        <w:rPr>
          <w:rFonts w:ascii="Times New Roman" w:hAnsi="Times New Roman" w:cs="Times New Roman"/>
        </w:rPr>
        <w:t xml:space="preserve">must </w:t>
      </w:r>
      <w:r>
        <w:rPr>
          <w:rFonts w:ascii="Times New Roman" w:hAnsi="Times New Roman" w:cs="Times New Roman"/>
        </w:rPr>
        <w:t>be completed by each provider</w:t>
      </w:r>
      <w:r w:rsidR="0018505D">
        <w:rPr>
          <w:rFonts w:ascii="Times New Roman" w:hAnsi="Times New Roman" w:cs="Times New Roman"/>
        </w:rPr>
        <w:t xml:space="preserve"> of ICS</w:t>
      </w:r>
      <w:r>
        <w:rPr>
          <w:rFonts w:ascii="Times New Roman" w:hAnsi="Times New Roman" w:cs="Times New Roman"/>
        </w:rPr>
        <w:t xml:space="preserve">. </w:t>
      </w:r>
    </w:p>
    <w:p w14:paraId="15FC35D0" w14:textId="77777777" w:rsidR="0023595C" w:rsidRDefault="0023595C" w:rsidP="003D4005">
      <w:pPr>
        <w:rPr>
          <w:rFonts w:ascii="Times New Roman" w:hAnsi="Times New Roman" w:cs="Times New Roman"/>
          <w:b/>
        </w:rPr>
      </w:pPr>
      <w:r>
        <w:rPr>
          <w:rFonts w:ascii="Times New Roman" w:hAnsi="Times New Roman" w:cs="Times New Roman"/>
          <w:b/>
          <w:i/>
        </w:rPr>
        <w:t>When to File</w:t>
      </w:r>
    </w:p>
    <w:p w14:paraId="07A936F8" w14:textId="6B317FB1" w:rsidR="0023595C" w:rsidRDefault="0023595C" w:rsidP="003D4005">
      <w:pPr>
        <w:rPr>
          <w:rFonts w:ascii="Times New Roman" w:hAnsi="Times New Roman" w:cs="Times New Roman"/>
        </w:rPr>
      </w:pPr>
      <w:r>
        <w:rPr>
          <w:rFonts w:ascii="Times New Roman" w:hAnsi="Times New Roman" w:cs="Times New Roman"/>
        </w:rPr>
        <w:t>FCC Form 2301</w:t>
      </w:r>
      <w:r w:rsidR="00990832">
        <w:rPr>
          <w:rFonts w:ascii="Times New Roman" w:hAnsi="Times New Roman" w:cs="Times New Roman"/>
        </w:rPr>
        <w:t>(b)</w:t>
      </w:r>
      <w:r>
        <w:rPr>
          <w:rFonts w:ascii="Times New Roman" w:hAnsi="Times New Roman" w:cs="Times New Roman"/>
        </w:rPr>
        <w:t xml:space="preserve"> </w:t>
      </w:r>
      <w:r w:rsidR="001B7BE7">
        <w:rPr>
          <w:rFonts w:ascii="Times New Roman" w:hAnsi="Times New Roman" w:cs="Times New Roman"/>
        </w:rPr>
        <w:t xml:space="preserve">must </w:t>
      </w:r>
      <w:r>
        <w:rPr>
          <w:rFonts w:ascii="Times New Roman" w:hAnsi="Times New Roman" w:cs="Times New Roman"/>
        </w:rPr>
        <w:t xml:space="preserve">be submitted </w:t>
      </w:r>
      <w:r w:rsidR="001B7BE7">
        <w:rPr>
          <w:rFonts w:ascii="Times New Roman" w:hAnsi="Times New Roman" w:cs="Times New Roman"/>
        </w:rPr>
        <w:t xml:space="preserve">annually, along with the </w:t>
      </w:r>
      <w:r w:rsidR="00ED6C54">
        <w:rPr>
          <w:rFonts w:ascii="Times New Roman" w:hAnsi="Times New Roman" w:cs="Times New Roman"/>
        </w:rPr>
        <w:t xml:space="preserve">provider’s completed </w:t>
      </w:r>
      <w:r w:rsidR="001B7BE7">
        <w:rPr>
          <w:rFonts w:ascii="Times New Roman" w:hAnsi="Times New Roman" w:cs="Times New Roman"/>
        </w:rPr>
        <w:t xml:space="preserve">FCC Form 2301(a), by </w:t>
      </w:r>
      <w:r w:rsidR="0018505D">
        <w:rPr>
          <w:rFonts w:ascii="Times New Roman" w:hAnsi="Times New Roman" w:cs="Times New Roman"/>
        </w:rPr>
        <w:t>April 1 of each year</w:t>
      </w:r>
      <w:r w:rsidR="005E7DE6">
        <w:rPr>
          <w:rFonts w:ascii="Times New Roman" w:hAnsi="Times New Roman" w:cs="Times New Roman"/>
        </w:rPr>
        <w:t>.</w:t>
      </w:r>
    </w:p>
    <w:p w14:paraId="01AE89BC" w14:textId="77777777" w:rsidR="005E7DE6" w:rsidRDefault="005E7DE6" w:rsidP="003D4005">
      <w:pPr>
        <w:rPr>
          <w:rFonts w:ascii="Times New Roman" w:hAnsi="Times New Roman" w:cs="Times New Roman"/>
        </w:rPr>
      </w:pPr>
      <w:r>
        <w:rPr>
          <w:rFonts w:ascii="Times New Roman" w:hAnsi="Times New Roman" w:cs="Times New Roman"/>
          <w:b/>
          <w:i/>
        </w:rPr>
        <w:t>Where to File</w:t>
      </w:r>
    </w:p>
    <w:p w14:paraId="1FE6A945" w14:textId="6134474E" w:rsidR="005E7DE6" w:rsidRDefault="005E7DE6" w:rsidP="003D4005">
      <w:pPr>
        <w:rPr>
          <w:rFonts w:ascii="Times New Roman" w:hAnsi="Times New Roman" w:cs="Times New Roman"/>
        </w:rPr>
      </w:pPr>
      <w:r>
        <w:rPr>
          <w:rFonts w:ascii="Times New Roman" w:hAnsi="Times New Roman" w:cs="Times New Roman"/>
        </w:rPr>
        <w:t>Submit FCC Form 2301</w:t>
      </w:r>
      <w:r w:rsidR="00990832">
        <w:rPr>
          <w:rFonts w:ascii="Times New Roman" w:hAnsi="Times New Roman" w:cs="Times New Roman"/>
        </w:rPr>
        <w:t>(b)</w:t>
      </w:r>
      <w:r>
        <w:rPr>
          <w:rFonts w:ascii="Times New Roman" w:hAnsi="Times New Roman" w:cs="Times New Roman"/>
        </w:rPr>
        <w:t xml:space="preserve"> by filing and certifying the completed </w:t>
      </w:r>
      <w:r w:rsidR="003069D0">
        <w:rPr>
          <w:rFonts w:ascii="Times New Roman" w:hAnsi="Times New Roman" w:cs="Times New Roman"/>
        </w:rPr>
        <w:t xml:space="preserve">form </w:t>
      </w:r>
      <w:r w:rsidR="00990832">
        <w:rPr>
          <w:rFonts w:ascii="Times New Roman" w:hAnsi="Times New Roman" w:cs="Times New Roman"/>
        </w:rPr>
        <w:t xml:space="preserve">electronically, using the Internet by accessing the ECFS: </w:t>
      </w:r>
      <w:hyperlink r:id="rId9" w:history="1">
        <w:r w:rsidR="00ED6C54">
          <w:rPr>
            <w:rStyle w:val="Hyperlink"/>
            <w:rFonts w:ascii="Times New Roman" w:hAnsi="Times New Roman" w:cs="Times New Roman"/>
          </w:rPr>
          <w:t>https://www.fcc.gov/ecfs/</w:t>
        </w:r>
      </w:hyperlink>
      <w:r w:rsidR="00ED6C54">
        <w:rPr>
          <w:rFonts w:ascii="Times New Roman" w:hAnsi="Times New Roman" w:cs="Times New Roman"/>
        </w:rPr>
        <w:t>.</w:t>
      </w:r>
    </w:p>
    <w:p w14:paraId="6EF889D7" w14:textId="77777777" w:rsidR="005E7DE6" w:rsidRDefault="005E7DE6" w:rsidP="003D4005">
      <w:pPr>
        <w:rPr>
          <w:rFonts w:ascii="Times New Roman" w:hAnsi="Times New Roman" w:cs="Times New Roman"/>
        </w:rPr>
      </w:pPr>
      <w:r>
        <w:rPr>
          <w:rFonts w:ascii="Times New Roman" w:hAnsi="Times New Roman" w:cs="Times New Roman"/>
          <w:b/>
          <w:i/>
        </w:rPr>
        <w:t>Compliance</w:t>
      </w:r>
    </w:p>
    <w:p w14:paraId="4FCD02C7" w14:textId="14C94E6A" w:rsidR="005E7DE6" w:rsidRDefault="005E7DE6" w:rsidP="003D4005">
      <w:pPr>
        <w:rPr>
          <w:rFonts w:ascii="Times New Roman" w:hAnsi="Times New Roman" w:cs="Times New Roman"/>
        </w:rPr>
      </w:pPr>
      <w:r>
        <w:rPr>
          <w:rFonts w:ascii="Times New Roman" w:hAnsi="Times New Roman" w:cs="Times New Roman"/>
        </w:rPr>
        <w:t>Persons willfully making false statements on this form can be punished by fine or forfeiture, under the Communications Act, 47 USC.</w:t>
      </w:r>
      <w:r w:rsidR="002E5458">
        <w:rPr>
          <w:rFonts w:ascii="Times New Roman" w:hAnsi="Times New Roman" w:cs="Times New Roman"/>
        </w:rPr>
        <w:t xml:space="preserve"> </w:t>
      </w:r>
      <w:r w:rsidR="00221D2A" w:rsidRPr="00221D2A">
        <w:rPr>
          <w:rFonts w:ascii="Times New Roman" w:hAnsi="Times New Roman" w:cs="Times New Roman"/>
        </w:rPr>
        <w:t>§§</w:t>
      </w:r>
      <w:r>
        <w:rPr>
          <w:rFonts w:ascii="Times New Roman" w:hAnsi="Times New Roman" w:cs="Times New Roman"/>
        </w:rPr>
        <w:t xml:space="preserve"> 502, 503(b), or fine or imprisonment under Title 18 of the United States Code, 18 U.S.C. </w:t>
      </w:r>
      <w:r w:rsidR="00221D2A" w:rsidRPr="00221D2A">
        <w:rPr>
          <w:rFonts w:ascii="Times New Roman" w:hAnsi="Times New Roman" w:cs="Times New Roman"/>
        </w:rPr>
        <w:t>§</w:t>
      </w:r>
      <w:r>
        <w:rPr>
          <w:rFonts w:ascii="Times New Roman" w:hAnsi="Times New Roman" w:cs="Times New Roman"/>
        </w:rPr>
        <w:t xml:space="preserve"> 1001. </w:t>
      </w:r>
    </w:p>
    <w:p w14:paraId="06F067EF" w14:textId="3258BA33" w:rsidR="005E7DE6" w:rsidRDefault="002E5458" w:rsidP="003D4005">
      <w:pPr>
        <w:rPr>
          <w:rFonts w:ascii="Times New Roman" w:hAnsi="Times New Roman" w:cs="Times New Roman"/>
        </w:rPr>
      </w:pPr>
      <w:r>
        <w:rPr>
          <w:rFonts w:ascii="Times New Roman" w:hAnsi="Times New Roman" w:cs="Times New Roman"/>
        </w:rPr>
        <w:t xml:space="preserve">ICS </w:t>
      </w:r>
      <w:r w:rsidR="0018505D">
        <w:rPr>
          <w:rFonts w:ascii="Times New Roman" w:hAnsi="Times New Roman" w:cs="Times New Roman"/>
        </w:rPr>
        <w:t>providers must provide a</w:t>
      </w:r>
      <w:r w:rsidR="005E7DE6">
        <w:rPr>
          <w:rFonts w:ascii="Times New Roman" w:hAnsi="Times New Roman" w:cs="Times New Roman"/>
        </w:rPr>
        <w:t xml:space="preserve">ll of the information </w:t>
      </w:r>
      <w:r w:rsidR="0018505D">
        <w:rPr>
          <w:rFonts w:ascii="Times New Roman" w:hAnsi="Times New Roman" w:cs="Times New Roman"/>
        </w:rPr>
        <w:t xml:space="preserve">requested </w:t>
      </w:r>
      <w:r w:rsidR="005E7DE6">
        <w:rPr>
          <w:rFonts w:ascii="Times New Roman" w:hAnsi="Times New Roman" w:cs="Times New Roman"/>
        </w:rPr>
        <w:t xml:space="preserve">in FCC Form </w:t>
      </w:r>
      <w:r w:rsidR="00990832">
        <w:rPr>
          <w:rFonts w:ascii="Times New Roman" w:hAnsi="Times New Roman" w:cs="Times New Roman"/>
        </w:rPr>
        <w:t>2301(b)</w:t>
      </w:r>
      <w:r w:rsidR="005E7DE6">
        <w:rPr>
          <w:rFonts w:ascii="Times New Roman" w:hAnsi="Times New Roman" w:cs="Times New Roman"/>
        </w:rPr>
        <w:t xml:space="preserve">.  A valid entry must be submitted on the form for each component of the required information.  These instructions set forth the requirements for a valid entry.  If you have any questions about completing this form, please </w:t>
      </w:r>
      <w:r w:rsidR="00D52307">
        <w:rPr>
          <w:rFonts w:ascii="Times New Roman" w:hAnsi="Times New Roman" w:cs="Times New Roman"/>
        </w:rPr>
        <w:t>contact the Bureau at 202-418-1520</w:t>
      </w:r>
      <w:r w:rsidR="005E7DE6">
        <w:rPr>
          <w:rFonts w:ascii="Times New Roman" w:hAnsi="Times New Roman" w:cs="Times New Roman"/>
        </w:rPr>
        <w:t xml:space="preserve"> </w:t>
      </w:r>
      <w:r w:rsidR="005E7DE6">
        <w:rPr>
          <w:rFonts w:ascii="Times New Roman" w:hAnsi="Times New Roman" w:cs="Times New Roman"/>
          <w:u w:val="single"/>
        </w:rPr>
        <w:t>before</w:t>
      </w:r>
      <w:r w:rsidR="005E7DE6">
        <w:rPr>
          <w:rFonts w:ascii="Times New Roman" w:hAnsi="Times New Roman" w:cs="Times New Roman"/>
        </w:rPr>
        <w:t xml:space="preserve"> submitting the form.  If the form is not completed</w:t>
      </w:r>
      <w:r w:rsidR="003069D0">
        <w:rPr>
          <w:rFonts w:ascii="Times New Roman" w:hAnsi="Times New Roman" w:cs="Times New Roman"/>
        </w:rPr>
        <w:t xml:space="preserve"> properly</w:t>
      </w:r>
      <w:r w:rsidR="005E7DE6">
        <w:rPr>
          <w:rFonts w:ascii="Times New Roman" w:hAnsi="Times New Roman" w:cs="Times New Roman"/>
        </w:rPr>
        <w:t>, the form may be rejected and</w:t>
      </w:r>
      <w:r w:rsidR="001B7BE7">
        <w:rPr>
          <w:rFonts w:ascii="Times New Roman" w:hAnsi="Times New Roman" w:cs="Times New Roman"/>
        </w:rPr>
        <w:t>/or</w:t>
      </w:r>
      <w:r w:rsidR="005E7DE6">
        <w:rPr>
          <w:rFonts w:ascii="Times New Roman" w:hAnsi="Times New Roman" w:cs="Times New Roman"/>
        </w:rPr>
        <w:t xml:space="preserve"> returned to you. </w:t>
      </w:r>
    </w:p>
    <w:p w14:paraId="4FCFF4EB" w14:textId="77777777" w:rsidR="005E7DE6" w:rsidRPr="005E7DE6" w:rsidRDefault="005E7DE6" w:rsidP="003D4005">
      <w:r>
        <w:rPr>
          <w:rFonts w:ascii="Times New Roman" w:hAnsi="Times New Roman" w:cs="Times New Roman"/>
          <w:b/>
        </w:rPr>
        <w:t xml:space="preserve">A.  Block One: Service Provider Information </w:t>
      </w:r>
      <w:r>
        <w:rPr>
          <w:rFonts w:ascii="Times New Roman" w:hAnsi="Times New Roman" w:cs="Times New Roman"/>
        </w:rPr>
        <w:t xml:space="preserve"> </w:t>
      </w:r>
    </w:p>
    <w:p w14:paraId="77F3C4F1" w14:textId="5BA59DF6" w:rsidR="005E7DE6" w:rsidRDefault="00D02360" w:rsidP="003D4005">
      <w:pPr>
        <w:rPr>
          <w:rFonts w:ascii="Times New Roman" w:hAnsi="Times New Roman" w:cs="Times New Roman"/>
        </w:rPr>
      </w:pPr>
      <w:r>
        <w:rPr>
          <w:rFonts w:ascii="Times New Roman" w:hAnsi="Times New Roman" w:cs="Times New Roman"/>
        </w:rPr>
        <w:t xml:space="preserve">Block 1 of FCC Form </w:t>
      </w:r>
      <w:r w:rsidR="00990832">
        <w:rPr>
          <w:rFonts w:ascii="Times New Roman" w:hAnsi="Times New Roman" w:cs="Times New Roman"/>
        </w:rPr>
        <w:t>2301(b)</w:t>
      </w:r>
      <w:r>
        <w:rPr>
          <w:rFonts w:ascii="Times New Roman" w:hAnsi="Times New Roman" w:cs="Times New Roman"/>
        </w:rPr>
        <w:t xml:space="preserve"> asks you for your basic identification information and contact person data.  </w:t>
      </w:r>
    </w:p>
    <w:p w14:paraId="5DD74F21" w14:textId="2D4C41FD" w:rsidR="00D02360" w:rsidRDefault="00D02360" w:rsidP="003D4005">
      <w:pPr>
        <w:rPr>
          <w:rFonts w:ascii="Times New Roman" w:hAnsi="Times New Roman" w:cs="Times New Roman"/>
        </w:rPr>
      </w:pPr>
      <w:r>
        <w:rPr>
          <w:rFonts w:ascii="Times New Roman" w:hAnsi="Times New Roman" w:cs="Times New Roman"/>
          <w:b/>
        </w:rPr>
        <w:t xml:space="preserve">Item (1) – </w:t>
      </w:r>
      <w:r>
        <w:rPr>
          <w:rFonts w:ascii="Times New Roman" w:hAnsi="Times New Roman" w:cs="Times New Roman"/>
        </w:rPr>
        <w:t xml:space="preserve">Provide the name </w:t>
      </w:r>
      <w:r w:rsidR="0018505D">
        <w:rPr>
          <w:rFonts w:ascii="Times New Roman" w:hAnsi="Times New Roman" w:cs="Times New Roman"/>
        </w:rPr>
        <w:t xml:space="preserve">under which </w:t>
      </w:r>
      <w:r>
        <w:rPr>
          <w:rFonts w:ascii="Times New Roman" w:hAnsi="Times New Roman" w:cs="Times New Roman"/>
        </w:rPr>
        <w:t xml:space="preserve">the provider </w:t>
      </w:r>
      <w:r w:rsidR="0018505D">
        <w:rPr>
          <w:rFonts w:ascii="Times New Roman" w:hAnsi="Times New Roman" w:cs="Times New Roman"/>
        </w:rPr>
        <w:t xml:space="preserve">offers </w:t>
      </w:r>
      <w:r w:rsidR="002E5458">
        <w:rPr>
          <w:rFonts w:ascii="Times New Roman" w:hAnsi="Times New Roman" w:cs="Times New Roman"/>
        </w:rPr>
        <w:t>ICS</w:t>
      </w:r>
      <w:r w:rsidR="0018505D">
        <w:rPr>
          <w:rFonts w:ascii="Times New Roman" w:hAnsi="Times New Roman" w:cs="Times New Roman"/>
        </w:rPr>
        <w:t>.  If the provider offers ICS under more than one name, provide all relevant names.</w:t>
      </w:r>
    </w:p>
    <w:p w14:paraId="28038F50" w14:textId="77777777" w:rsidR="00D02360" w:rsidRDefault="00D02360" w:rsidP="003D4005">
      <w:pPr>
        <w:rPr>
          <w:rFonts w:ascii="Times New Roman" w:hAnsi="Times New Roman" w:cs="Times New Roman"/>
        </w:rPr>
      </w:pPr>
      <w:r>
        <w:rPr>
          <w:rFonts w:ascii="Times New Roman" w:hAnsi="Times New Roman" w:cs="Times New Roman"/>
          <w:b/>
        </w:rPr>
        <w:t>Item (2)</w:t>
      </w:r>
      <w:r>
        <w:rPr>
          <w:rFonts w:ascii="Times New Roman" w:hAnsi="Times New Roman" w:cs="Times New Roman"/>
        </w:rPr>
        <w:t xml:space="preserve"> – Provide the relevant time period for the information the certification covers. </w:t>
      </w:r>
    </w:p>
    <w:p w14:paraId="2B9DC03D" w14:textId="071E14EC" w:rsidR="00D02360" w:rsidRDefault="00D02360" w:rsidP="003D4005">
      <w:pPr>
        <w:rPr>
          <w:rFonts w:ascii="Times New Roman" w:hAnsi="Times New Roman" w:cs="Times New Roman"/>
        </w:rPr>
      </w:pPr>
      <w:r>
        <w:rPr>
          <w:rFonts w:ascii="Times New Roman" w:hAnsi="Times New Roman" w:cs="Times New Roman"/>
          <w:b/>
        </w:rPr>
        <w:lastRenderedPageBreak/>
        <w:t xml:space="preserve">Item (3) – </w:t>
      </w:r>
      <w:r>
        <w:rPr>
          <w:rFonts w:ascii="Times New Roman" w:hAnsi="Times New Roman" w:cs="Times New Roman"/>
        </w:rPr>
        <w:t xml:space="preserve">Provide the name </w:t>
      </w:r>
      <w:r w:rsidR="00221D2A">
        <w:rPr>
          <w:rFonts w:ascii="Times New Roman" w:hAnsi="Times New Roman" w:cs="Times New Roman"/>
        </w:rPr>
        <w:t xml:space="preserve">and title </w:t>
      </w:r>
      <w:r>
        <w:rPr>
          <w:rFonts w:ascii="Times New Roman" w:hAnsi="Times New Roman" w:cs="Times New Roman"/>
        </w:rPr>
        <w:t>of the office</w:t>
      </w:r>
      <w:r w:rsidR="00B96F9A">
        <w:rPr>
          <w:rFonts w:ascii="Times New Roman" w:hAnsi="Times New Roman" w:cs="Times New Roman"/>
        </w:rPr>
        <w:t>r</w:t>
      </w:r>
      <w:r>
        <w:rPr>
          <w:rFonts w:ascii="Times New Roman" w:hAnsi="Times New Roman" w:cs="Times New Roman"/>
        </w:rPr>
        <w:t xml:space="preserve"> completing FCC Form </w:t>
      </w:r>
      <w:r w:rsidR="00990832">
        <w:rPr>
          <w:rFonts w:ascii="Times New Roman" w:hAnsi="Times New Roman" w:cs="Times New Roman"/>
        </w:rPr>
        <w:t>2301(b)</w:t>
      </w:r>
      <w:r w:rsidRPr="00D02360">
        <w:rPr>
          <w:rFonts w:ascii="Times New Roman" w:hAnsi="Times New Roman" w:cs="Times New Roman"/>
        </w:rPr>
        <w:t xml:space="preserve">.  The officer may be the </w:t>
      </w:r>
      <w:r>
        <w:rPr>
          <w:rFonts w:ascii="Times New Roman" w:hAnsi="Times New Roman" w:cs="Times New Roman"/>
        </w:rPr>
        <w:t>Chief Executive Officer (CEO), Chief Financial O</w:t>
      </w:r>
      <w:r w:rsidRPr="00D02360">
        <w:rPr>
          <w:rFonts w:ascii="Times New Roman" w:hAnsi="Times New Roman" w:cs="Times New Roman"/>
        </w:rPr>
        <w:t xml:space="preserve">fficer (CFO), or other senior executive </w:t>
      </w:r>
      <w:r w:rsidR="00595916">
        <w:rPr>
          <w:rFonts w:ascii="Times New Roman" w:hAnsi="Times New Roman" w:cs="Times New Roman"/>
        </w:rPr>
        <w:t xml:space="preserve">who can attest to the </w:t>
      </w:r>
      <w:r w:rsidRPr="00D02360">
        <w:rPr>
          <w:rFonts w:ascii="Times New Roman" w:hAnsi="Times New Roman" w:cs="Times New Roman"/>
        </w:rPr>
        <w:t>accuracy and completeness of the information provided</w:t>
      </w:r>
      <w:r>
        <w:rPr>
          <w:rFonts w:ascii="Times New Roman" w:hAnsi="Times New Roman" w:cs="Times New Roman"/>
        </w:rPr>
        <w:t xml:space="preserve">. </w:t>
      </w:r>
    </w:p>
    <w:p w14:paraId="5DE4A545" w14:textId="77777777" w:rsidR="00D02360" w:rsidRDefault="00D02360" w:rsidP="003D4005">
      <w:pPr>
        <w:rPr>
          <w:rFonts w:ascii="Times New Roman" w:hAnsi="Times New Roman" w:cs="Times New Roman"/>
        </w:rPr>
      </w:pPr>
      <w:r>
        <w:rPr>
          <w:rFonts w:ascii="Times New Roman" w:hAnsi="Times New Roman" w:cs="Times New Roman"/>
          <w:b/>
        </w:rPr>
        <w:t xml:space="preserve">Item (4) – </w:t>
      </w:r>
      <w:r>
        <w:rPr>
          <w:rFonts w:ascii="Times New Roman" w:hAnsi="Times New Roman" w:cs="Times New Roman"/>
        </w:rPr>
        <w:t xml:space="preserve">Provide the </w:t>
      </w:r>
      <w:r w:rsidR="0018505D">
        <w:rPr>
          <w:rFonts w:ascii="Times New Roman" w:hAnsi="Times New Roman" w:cs="Times New Roman"/>
        </w:rPr>
        <w:t xml:space="preserve">business </w:t>
      </w:r>
      <w:r>
        <w:rPr>
          <w:rFonts w:ascii="Times New Roman" w:hAnsi="Times New Roman" w:cs="Times New Roman"/>
        </w:rPr>
        <w:t xml:space="preserve">mailing address for the </w:t>
      </w:r>
      <w:r w:rsidR="00B96F9A">
        <w:rPr>
          <w:rFonts w:ascii="Times New Roman" w:hAnsi="Times New Roman" w:cs="Times New Roman"/>
        </w:rPr>
        <w:t>officer</w:t>
      </w:r>
      <w:r>
        <w:rPr>
          <w:rFonts w:ascii="Times New Roman" w:hAnsi="Times New Roman" w:cs="Times New Roman"/>
        </w:rPr>
        <w:t xml:space="preserve"> </w:t>
      </w:r>
      <w:r w:rsidR="0044244E">
        <w:rPr>
          <w:rFonts w:ascii="Times New Roman" w:hAnsi="Times New Roman" w:cs="Times New Roman"/>
        </w:rPr>
        <w:t>identified</w:t>
      </w:r>
      <w:r>
        <w:rPr>
          <w:rFonts w:ascii="Times New Roman" w:hAnsi="Times New Roman" w:cs="Times New Roman"/>
        </w:rPr>
        <w:t xml:space="preserve"> in Item (3). </w:t>
      </w:r>
    </w:p>
    <w:p w14:paraId="27A5425A" w14:textId="01D84737" w:rsidR="00D02360" w:rsidRDefault="00D02360" w:rsidP="003D4005">
      <w:pPr>
        <w:rPr>
          <w:rFonts w:ascii="Times New Roman" w:hAnsi="Times New Roman" w:cs="Times New Roman"/>
        </w:rPr>
      </w:pPr>
      <w:r>
        <w:rPr>
          <w:rFonts w:ascii="Times New Roman" w:hAnsi="Times New Roman" w:cs="Times New Roman"/>
          <w:b/>
        </w:rPr>
        <w:t xml:space="preserve">Item (5) – </w:t>
      </w:r>
      <w:r>
        <w:rPr>
          <w:rFonts w:ascii="Times New Roman" w:hAnsi="Times New Roman" w:cs="Times New Roman"/>
        </w:rPr>
        <w:t xml:space="preserve">Provide the </w:t>
      </w:r>
      <w:r w:rsidR="0018505D">
        <w:rPr>
          <w:rFonts w:ascii="Times New Roman" w:hAnsi="Times New Roman" w:cs="Times New Roman"/>
        </w:rPr>
        <w:t xml:space="preserve">business </w:t>
      </w:r>
      <w:r>
        <w:rPr>
          <w:rFonts w:ascii="Times New Roman" w:hAnsi="Times New Roman" w:cs="Times New Roman"/>
        </w:rPr>
        <w:t>telephone number</w:t>
      </w:r>
      <w:r w:rsidR="00990832">
        <w:rPr>
          <w:rFonts w:ascii="Times New Roman" w:hAnsi="Times New Roman" w:cs="Times New Roman"/>
        </w:rPr>
        <w:t>,</w:t>
      </w:r>
      <w:r>
        <w:rPr>
          <w:rFonts w:ascii="Times New Roman" w:hAnsi="Times New Roman" w:cs="Times New Roman"/>
        </w:rPr>
        <w:t xml:space="preserve"> with area code</w:t>
      </w:r>
      <w:r w:rsidR="00990832">
        <w:rPr>
          <w:rFonts w:ascii="Times New Roman" w:hAnsi="Times New Roman" w:cs="Times New Roman"/>
        </w:rPr>
        <w:t>,</w:t>
      </w:r>
      <w:r>
        <w:rPr>
          <w:rFonts w:ascii="Times New Roman" w:hAnsi="Times New Roman" w:cs="Times New Roman"/>
        </w:rPr>
        <w:t xml:space="preserve"> for the </w:t>
      </w:r>
      <w:r w:rsidR="00B96F9A">
        <w:rPr>
          <w:rFonts w:ascii="Times New Roman" w:hAnsi="Times New Roman" w:cs="Times New Roman"/>
        </w:rPr>
        <w:t>officer</w:t>
      </w:r>
      <w:r>
        <w:rPr>
          <w:rFonts w:ascii="Times New Roman" w:hAnsi="Times New Roman" w:cs="Times New Roman"/>
        </w:rPr>
        <w:t xml:space="preserve"> identified in Item (3). </w:t>
      </w:r>
    </w:p>
    <w:p w14:paraId="7FFC68CB" w14:textId="42F6F52A" w:rsidR="009A7FC5" w:rsidRDefault="0044244E" w:rsidP="003D4005">
      <w:pPr>
        <w:rPr>
          <w:rFonts w:ascii="Times New Roman" w:hAnsi="Times New Roman" w:cs="Times New Roman"/>
          <w:b/>
        </w:rPr>
      </w:pPr>
      <w:r>
        <w:rPr>
          <w:rFonts w:ascii="Times New Roman" w:hAnsi="Times New Roman" w:cs="Times New Roman"/>
          <w:b/>
        </w:rPr>
        <w:t xml:space="preserve">Item (6) – </w:t>
      </w:r>
      <w:r>
        <w:rPr>
          <w:rFonts w:ascii="Times New Roman" w:hAnsi="Times New Roman" w:cs="Times New Roman"/>
        </w:rPr>
        <w:t xml:space="preserve">Provide the </w:t>
      </w:r>
      <w:r w:rsidR="0018505D">
        <w:rPr>
          <w:rFonts w:ascii="Times New Roman" w:hAnsi="Times New Roman" w:cs="Times New Roman"/>
        </w:rPr>
        <w:t xml:space="preserve">business </w:t>
      </w:r>
      <w:r>
        <w:rPr>
          <w:rFonts w:ascii="Times New Roman" w:hAnsi="Times New Roman" w:cs="Times New Roman"/>
        </w:rPr>
        <w:t xml:space="preserve">email address of the </w:t>
      </w:r>
      <w:r w:rsidR="00B96F9A">
        <w:rPr>
          <w:rFonts w:ascii="Times New Roman" w:hAnsi="Times New Roman" w:cs="Times New Roman"/>
        </w:rPr>
        <w:t>officer</w:t>
      </w:r>
      <w:r>
        <w:rPr>
          <w:rFonts w:ascii="Times New Roman" w:hAnsi="Times New Roman" w:cs="Times New Roman"/>
        </w:rPr>
        <w:t xml:space="preserve"> identified in Item (3). </w:t>
      </w:r>
    </w:p>
    <w:p w14:paraId="39B58EB0" w14:textId="618C49BF" w:rsidR="00316AB5" w:rsidRDefault="00316AB5" w:rsidP="003D4005">
      <w:pPr>
        <w:rPr>
          <w:rFonts w:ascii="Times New Roman" w:hAnsi="Times New Roman" w:cs="Times New Roman"/>
          <w:b/>
        </w:rPr>
      </w:pPr>
      <w:r>
        <w:rPr>
          <w:rFonts w:ascii="Times New Roman" w:hAnsi="Times New Roman" w:cs="Times New Roman"/>
          <w:b/>
        </w:rPr>
        <w:t>B. Block Two: Certification</w:t>
      </w:r>
    </w:p>
    <w:p w14:paraId="052FCCEF" w14:textId="2D72C3C3" w:rsidR="00316AB5" w:rsidRDefault="00316AB5" w:rsidP="00316AB5">
      <w:pPr>
        <w:tabs>
          <w:tab w:val="left" w:pos="1035"/>
        </w:tabs>
        <w:rPr>
          <w:rFonts w:ascii="Times New Roman" w:hAnsi="Times New Roman" w:cs="Times New Roman"/>
        </w:rPr>
      </w:pPr>
      <w:r w:rsidRPr="00316AB5">
        <w:rPr>
          <w:rFonts w:ascii="Times New Roman" w:hAnsi="Times New Roman" w:cs="Times New Roman"/>
        </w:rPr>
        <w:t>This block requ</w:t>
      </w:r>
      <w:r w:rsidR="0018505D">
        <w:rPr>
          <w:rFonts w:ascii="Times New Roman" w:hAnsi="Times New Roman" w:cs="Times New Roman"/>
        </w:rPr>
        <w:t>ires</w:t>
      </w:r>
      <w:r w:rsidRPr="00316AB5">
        <w:rPr>
          <w:rFonts w:ascii="Times New Roman" w:hAnsi="Times New Roman" w:cs="Times New Roman"/>
        </w:rPr>
        <w:t xml:space="preserve"> </w:t>
      </w:r>
      <w:r>
        <w:rPr>
          <w:rFonts w:ascii="Times New Roman" w:hAnsi="Times New Roman" w:cs="Times New Roman"/>
        </w:rPr>
        <w:t>the</w:t>
      </w:r>
      <w:r w:rsidRPr="00316AB5">
        <w:rPr>
          <w:rFonts w:ascii="Times New Roman" w:hAnsi="Times New Roman" w:cs="Times New Roman"/>
        </w:rPr>
        <w:t xml:space="preserve"> person who submits FCC Form </w:t>
      </w:r>
      <w:r w:rsidR="00990832">
        <w:rPr>
          <w:rFonts w:ascii="Times New Roman" w:hAnsi="Times New Roman" w:cs="Times New Roman"/>
        </w:rPr>
        <w:t>2301(b)</w:t>
      </w:r>
      <w:r w:rsidRPr="00316AB5">
        <w:rPr>
          <w:rFonts w:ascii="Times New Roman" w:hAnsi="Times New Roman" w:cs="Times New Roman"/>
        </w:rPr>
        <w:t xml:space="preserve"> on behalf of the service provider </w:t>
      </w:r>
      <w:r w:rsidR="0018505D">
        <w:rPr>
          <w:rFonts w:ascii="Times New Roman" w:hAnsi="Times New Roman" w:cs="Times New Roman"/>
        </w:rPr>
        <w:t xml:space="preserve">to </w:t>
      </w:r>
      <w:r w:rsidRPr="00316AB5">
        <w:rPr>
          <w:rFonts w:ascii="Times New Roman" w:hAnsi="Times New Roman" w:cs="Times New Roman"/>
        </w:rPr>
        <w:t>declare</w:t>
      </w:r>
      <w:r w:rsidR="0018505D">
        <w:rPr>
          <w:rFonts w:ascii="Times New Roman" w:hAnsi="Times New Roman" w:cs="Times New Roman"/>
        </w:rPr>
        <w:t>,</w:t>
      </w:r>
      <w:r w:rsidRPr="00316AB5">
        <w:rPr>
          <w:rFonts w:ascii="Times New Roman" w:hAnsi="Times New Roman" w:cs="Times New Roman"/>
        </w:rPr>
        <w:t xml:space="preserve"> under penalty of perjury</w:t>
      </w:r>
      <w:r w:rsidR="0018505D">
        <w:rPr>
          <w:rFonts w:ascii="Times New Roman" w:hAnsi="Times New Roman" w:cs="Times New Roman"/>
        </w:rPr>
        <w:t>,</w:t>
      </w:r>
      <w:r w:rsidRPr="00316AB5">
        <w:rPr>
          <w:rFonts w:ascii="Times New Roman" w:hAnsi="Times New Roman" w:cs="Times New Roman"/>
        </w:rPr>
        <w:t xml:space="preserve"> that </w:t>
      </w:r>
      <w:r w:rsidR="0018505D">
        <w:rPr>
          <w:rFonts w:ascii="Times New Roman" w:hAnsi="Times New Roman" w:cs="Times New Roman"/>
        </w:rPr>
        <w:t xml:space="preserve">(1) </w:t>
      </w:r>
      <w:r w:rsidRPr="00316AB5">
        <w:rPr>
          <w:rFonts w:ascii="Times New Roman" w:hAnsi="Times New Roman" w:cs="Times New Roman"/>
        </w:rPr>
        <w:t>he or she is an officer of the above-na</w:t>
      </w:r>
      <w:r w:rsidR="00990832">
        <w:rPr>
          <w:rFonts w:ascii="Times New Roman" w:hAnsi="Times New Roman" w:cs="Times New Roman"/>
        </w:rPr>
        <w:t>m</w:t>
      </w:r>
      <w:r w:rsidRPr="00316AB5">
        <w:rPr>
          <w:rFonts w:ascii="Times New Roman" w:hAnsi="Times New Roman" w:cs="Times New Roman"/>
        </w:rPr>
        <w:t>ed service provider and is authorized to submit the attached Annual Report</w:t>
      </w:r>
      <w:r w:rsidR="00171FCB">
        <w:rPr>
          <w:rFonts w:ascii="Times New Roman" w:hAnsi="Times New Roman" w:cs="Times New Roman"/>
        </w:rPr>
        <w:t>ing Form</w:t>
      </w:r>
      <w:r w:rsidR="00990832">
        <w:rPr>
          <w:rFonts w:ascii="Times New Roman" w:hAnsi="Times New Roman" w:cs="Times New Roman"/>
        </w:rPr>
        <w:t>, FCC Form 2301(a),</w:t>
      </w:r>
      <w:r w:rsidRPr="00316AB5">
        <w:rPr>
          <w:rFonts w:ascii="Times New Roman" w:hAnsi="Times New Roman" w:cs="Times New Roman"/>
        </w:rPr>
        <w:t xml:space="preserve"> on behalf of the service provider; </w:t>
      </w:r>
      <w:r w:rsidR="0018505D">
        <w:rPr>
          <w:rFonts w:ascii="Times New Roman" w:hAnsi="Times New Roman" w:cs="Times New Roman"/>
        </w:rPr>
        <w:t xml:space="preserve">(2) </w:t>
      </w:r>
      <w:r w:rsidR="00171FCB">
        <w:rPr>
          <w:rFonts w:ascii="Times New Roman" w:hAnsi="Times New Roman" w:cs="Times New Roman"/>
        </w:rPr>
        <w:t xml:space="preserve">has examined </w:t>
      </w:r>
      <w:r w:rsidRPr="00316AB5">
        <w:rPr>
          <w:rFonts w:ascii="Times New Roman" w:hAnsi="Times New Roman" w:cs="Times New Roman"/>
        </w:rPr>
        <w:t>the attached Annual Reporting Form</w:t>
      </w:r>
      <w:r w:rsidR="00990832">
        <w:rPr>
          <w:rFonts w:ascii="Times New Roman" w:hAnsi="Times New Roman" w:cs="Times New Roman"/>
        </w:rPr>
        <w:t xml:space="preserve"> </w:t>
      </w:r>
      <w:r w:rsidRPr="00316AB5">
        <w:rPr>
          <w:rFonts w:ascii="Times New Roman" w:hAnsi="Times New Roman" w:cs="Times New Roman"/>
        </w:rPr>
        <w:t xml:space="preserve">and </w:t>
      </w:r>
      <w:r w:rsidR="004462B6">
        <w:rPr>
          <w:rFonts w:ascii="Times New Roman" w:hAnsi="Times New Roman" w:cs="Times New Roman"/>
        </w:rPr>
        <w:t xml:space="preserve">determined that </w:t>
      </w:r>
      <w:r w:rsidRPr="00316AB5">
        <w:rPr>
          <w:rFonts w:ascii="Times New Roman" w:hAnsi="Times New Roman" w:cs="Times New Roman"/>
        </w:rPr>
        <w:t xml:space="preserve">all requested information </w:t>
      </w:r>
      <w:r w:rsidR="0018505D">
        <w:rPr>
          <w:rFonts w:ascii="Times New Roman" w:hAnsi="Times New Roman" w:cs="Times New Roman"/>
        </w:rPr>
        <w:t>ha</w:t>
      </w:r>
      <w:r w:rsidR="00171FCB">
        <w:rPr>
          <w:rFonts w:ascii="Times New Roman" w:hAnsi="Times New Roman" w:cs="Times New Roman"/>
        </w:rPr>
        <w:t>s</w:t>
      </w:r>
      <w:r w:rsidR="0018505D">
        <w:rPr>
          <w:rFonts w:ascii="Times New Roman" w:hAnsi="Times New Roman" w:cs="Times New Roman"/>
        </w:rPr>
        <w:t xml:space="preserve"> </w:t>
      </w:r>
      <w:r w:rsidRPr="00316AB5">
        <w:rPr>
          <w:rFonts w:ascii="Times New Roman" w:hAnsi="Times New Roman" w:cs="Times New Roman"/>
        </w:rPr>
        <w:t xml:space="preserve">been provided; </w:t>
      </w:r>
      <w:r w:rsidR="0018505D">
        <w:rPr>
          <w:rFonts w:ascii="Times New Roman" w:hAnsi="Times New Roman" w:cs="Times New Roman"/>
        </w:rPr>
        <w:t xml:space="preserve">(3) </w:t>
      </w:r>
      <w:r w:rsidRPr="00316AB5">
        <w:rPr>
          <w:rFonts w:ascii="Times New Roman" w:hAnsi="Times New Roman" w:cs="Times New Roman"/>
        </w:rPr>
        <w:t xml:space="preserve">based on information known to the </w:t>
      </w:r>
      <w:r w:rsidR="0018505D">
        <w:rPr>
          <w:rFonts w:ascii="Times New Roman" w:hAnsi="Times New Roman" w:cs="Times New Roman"/>
        </w:rPr>
        <w:t>signatory</w:t>
      </w:r>
      <w:r w:rsidRPr="00316AB5">
        <w:rPr>
          <w:rFonts w:ascii="Times New Roman" w:hAnsi="Times New Roman" w:cs="Times New Roman"/>
        </w:rPr>
        <w:t xml:space="preserve">, or provided to the </w:t>
      </w:r>
      <w:r w:rsidR="0018505D">
        <w:rPr>
          <w:rFonts w:ascii="Times New Roman" w:hAnsi="Times New Roman" w:cs="Times New Roman"/>
        </w:rPr>
        <w:t xml:space="preserve">signatory </w:t>
      </w:r>
      <w:r w:rsidRPr="00316AB5">
        <w:rPr>
          <w:rFonts w:ascii="Times New Roman" w:hAnsi="Times New Roman" w:cs="Times New Roman"/>
        </w:rPr>
        <w:t xml:space="preserve">by employees responsible for the data being submitted, all statements of fact, as well as all data, are true and accurate; and </w:t>
      </w:r>
      <w:r w:rsidR="0018505D">
        <w:rPr>
          <w:rFonts w:ascii="Times New Roman" w:hAnsi="Times New Roman" w:cs="Times New Roman"/>
        </w:rPr>
        <w:t xml:space="preserve">(4) </w:t>
      </w:r>
      <w:r w:rsidRPr="00316AB5">
        <w:rPr>
          <w:rFonts w:ascii="Times New Roman" w:hAnsi="Times New Roman" w:cs="Times New Roman"/>
        </w:rPr>
        <w:t xml:space="preserve">the above-named service provider is in compliance with the Federal Communications Commission’s rules governing ICS.  The block </w:t>
      </w:r>
      <w:r w:rsidR="0018505D">
        <w:rPr>
          <w:rFonts w:ascii="Times New Roman" w:hAnsi="Times New Roman" w:cs="Times New Roman"/>
        </w:rPr>
        <w:t xml:space="preserve">requires </w:t>
      </w:r>
      <w:r w:rsidRPr="00316AB5">
        <w:rPr>
          <w:rFonts w:ascii="Times New Roman" w:hAnsi="Times New Roman" w:cs="Times New Roman"/>
        </w:rPr>
        <w:t xml:space="preserve">the </w:t>
      </w:r>
      <w:r w:rsidR="0018505D">
        <w:rPr>
          <w:rFonts w:ascii="Times New Roman" w:hAnsi="Times New Roman" w:cs="Times New Roman"/>
        </w:rPr>
        <w:t xml:space="preserve">signatory to </w:t>
      </w:r>
      <w:r w:rsidRPr="00316AB5">
        <w:rPr>
          <w:rFonts w:ascii="Times New Roman" w:hAnsi="Times New Roman" w:cs="Times New Roman"/>
        </w:rPr>
        <w:t>acknowledge that failure to comply with the rules governing ICS may result in civil or criminal prosecution.</w:t>
      </w:r>
    </w:p>
    <w:p w14:paraId="15D59BE2" w14:textId="77777777" w:rsidR="00316AB5" w:rsidRPr="00542B17" w:rsidRDefault="00316AB5" w:rsidP="00316AB5">
      <w:pPr>
        <w:tabs>
          <w:tab w:val="left" w:pos="1035"/>
        </w:tabs>
        <w:rPr>
          <w:rFonts w:ascii="Times New Roman" w:hAnsi="Times New Roman" w:cs="Times New Roman"/>
        </w:rPr>
      </w:pPr>
      <w:r>
        <w:rPr>
          <w:rFonts w:ascii="Times New Roman" w:hAnsi="Times New Roman" w:cs="Times New Roman"/>
          <w:b/>
        </w:rPr>
        <w:t xml:space="preserve">Item (9) – </w:t>
      </w:r>
      <w:r w:rsidR="00542B17">
        <w:rPr>
          <w:rFonts w:ascii="Times New Roman" w:hAnsi="Times New Roman" w:cs="Times New Roman"/>
        </w:rPr>
        <w:t xml:space="preserve">The signature of the </w:t>
      </w:r>
      <w:r w:rsidR="00B96F9A">
        <w:rPr>
          <w:rFonts w:ascii="Times New Roman" w:hAnsi="Times New Roman" w:cs="Times New Roman"/>
        </w:rPr>
        <w:t>officer</w:t>
      </w:r>
      <w:r w:rsidR="00542B17">
        <w:rPr>
          <w:rFonts w:ascii="Times New Roman" w:hAnsi="Times New Roman" w:cs="Times New Roman"/>
        </w:rPr>
        <w:t xml:space="preserve"> identified in Item (3) is required in this block.</w:t>
      </w:r>
    </w:p>
    <w:p w14:paraId="3EC9E346" w14:textId="26CCE1E3" w:rsidR="00316AB5" w:rsidRPr="00542B17" w:rsidRDefault="00316AB5" w:rsidP="00316AB5">
      <w:pPr>
        <w:tabs>
          <w:tab w:val="left" w:pos="1035"/>
        </w:tabs>
        <w:rPr>
          <w:rFonts w:ascii="Times New Roman" w:hAnsi="Times New Roman" w:cs="Times New Roman"/>
        </w:rPr>
      </w:pPr>
      <w:r>
        <w:rPr>
          <w:rFonts w:ascii="Times New Roman" w:hAnsi="Times New Roman" w:cs="Times New Roman"/>
          <w:b/>
        </w:rPr>
        <w:t xml:space="preserve">Item (10) – </w:t>
      </w:r>
      <w:r w:rsidR="00542B17">
        <w:rPr>
          <w:rFonts w:ascii="Times New Roman" w:hAnsi="Times New Roman" w:cs="Times New Roman"/>
        </w:rPr>
        <w:t xml:space="preserve">The date </w:t>
      </w:r>
      <w:r w:rsidR="004462B6">
        <w:rPr>
          <w:rFonts w:ascii="Times New Roman" w:hAnsi="Times New Roman" w:cs="Times New Roman"/>
        </w:rPr>
        <w:t xml:space="preserve">the </w:t>
      </w:r>
      <w:r w:rsidR="00B96F9A">
        <w:rPr>
          <w:rFonts w:ascii="Times New Roman" w:hAnsi="Times New Roman" w:cs="Times New Roman"/>
        </w:rPr>
        <w:t>officer</w:t>
      </w:r>
      <w:r w:rsidR="00542B17">
        <w:rPr>
          <w:rFonts w:ascii="Times New Roman" w:hAnsi="Times New Roman" w:cs="Times New Roman"/>
        </w:rPr>
        <w:t xml:space="preserve"> identified in Item (3) signs the form is required in this block.</w:t>
      </w:r>
    </w:p>
    <w:p w14:paraId="6D1173FC" w14:textId="77777777" w:rsidR="00DB522D" w:rsidRDefault="00316AB5" w:rsidP="00DB522D">
      <w:pPr>
        <w:tabs>
          <w:tab w:val="left" w:pos="1035"/>
        </w:tabs>
      </w:pPr>
      <w:r>
        <w:rPr>
          <w:rFonts w:ascii="Times New Roman" w:hAnsi="Times New Roman" w:cs="Times New Roman"/>
          <w:b/>
        </w:rPr>
        <w:t xml:space="preserve">Item (11) </w:t>
      </w:r>
      <w:r w:rsidR="00221D2A">
        <w:rPr>
          <w:rFonts w:ascii="Times New Roman" w:hAnsi="Times New Roman" w:cs="Times New Roman"/>
          <w:b/>
        </w:rPr>
        <w:t xml:space="preserve">– </w:t>
      </w:r>
      <w:r w:rsidR="00542B17">
        <w:rPr>
          <w:rFonts w:ascii="Times New Roman" w:hAnsi="Times New Roman" w:cs="Times New Roman"/>
        </w:rPr>
        <w:t xml:space="preserve">The printed name of the </w:t>
      </w:r>
      <w:r w:rsidR="00B96F9A">
        <w:rPr>
          <w:rFonts w:ascii="Times New Roman" w:hAnsi="Times New Roman" w:cs="Times New Roman"/>
        </w:rPr>
        <w:t>officer</w:t>
      </w:r>
      <w:r w:rsidR="00542B17">
        <w:rPr>
          <w:rFonts w:ascii="Times New Roman" w:hAnsi="Times New Roman" w:cs="Times New Roman"/>
        </w:rPr>
        <w:t xml:space="preserve"> identified in Item (3) is required in this block.</w:t>
      </w:r>
      <w:r w:rsidR="00DB522D" w:rsidRPr="00DB522D">
        <w:t xml:space="preserve"> </w:t>
      </w:r>
    </w:p>
    <w:p w14:paraId="576E9630" w14:textId="77777777" w:rsidR="00DB522D" w:rsidRDefault="00DB522D" w:rsidP="00DB522D">
      <w:pPr>
        <w:tabs>
          <w:tab w:val="left" w:pos="1035"/>
        </w:tabs>
      </w:pPr>
    </w:p>
    <w:p w14:paraId="0A61FCBE" w14:textId="488494E4" w:rsidR="00DB522D" w:rsidRPr="006F24F7" w:rsidRDefault="00DB522D" w:rsidP="00DB522D">
      <w:pPr>
        <w:tabs>
          <w:tab w:val="left" w:pos="1035"/>
        </w:tabs>
        <w:jc w:val="center"/>
        <w:rPr>
          <w:rFonts w:ascii="Times New Roman" w:hAnsi="Times New Roman" w:cs="Times New Roman"/>
          <w:b/>
        </w:rPr>
      </w:pPr>
      <w:r w:rsidRPr="006F24F7">
        <w:rPr>
          <w:rFonts w:ascii="Times New Roman" w:hAnsi="Times New Roman" w:cs="Times New Roman"/>
          <w:b/>
        </w:rPr>
        <w:t>FCC NOTICE REQUIRED BY THE PAPERWORK REDUCTION ACT</w:t>
      </w:r>
    </w:p>
    <w:p w14:paraId="190207E1" w14:textId="77777777" w:rsidR="00DB522D" w:rsidRPr="00DB522D" w:rsidRDefault="00DB522D" w:rsidP="00DB522D">
      <w:pPr>
        <w:tabs>
          <w:tab w:val="left" w:pos="1035"/>
        </w:tabs>
        <w:rPr>
          <w:rFonts w:ascii="Times New Roman" w:hAnsi="Times New Roman" w:cs="Times New Roman"/>
        </w:rPr>
      </w:pPr>
      <w:r w:rsidRPr="00DB522D">
        <w:rPr>
          <w:rFonts w:ascii="Times New Roman" w:hAnsi="Times New Roman" w:cs="Times New Roman"/>
        </w:rPr>
        <w:t>We have estimated that each response to this collection of information will take 5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(3060-1222), Washington, DC 20554. We will also accept your comments via the Internet if your send them to pra@fcc.gov.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3060-1222.</w:t>
      </w:r>
    </w:p>
    <w:p w14:paraId="7DF50798" w14:textId="77777777" w:rsidR="00DB522D" w:rsidRPr="00DB522D" w:rsidRDefault="00DB522D" w:rsidP="00DB522D">
      <w:pPr>
        <w:tabs>
          <w:tab w:val="left" w:pos="1035"/>
        </w:tabs>
        <w:rPr>
          <w:rFonts w:ascii="Times New Roman" w:hAnsi="Times New Roman" w:cs="Times New Roman"/>
        </w:rPr>
      </w:pPr>
    </w:p>
    <w:p w14:paraId="21760925" w14:textId="3C314FA6" w:rsidR="00316AB5" w:rsidRPr="006F24F7" w:rsidRDefault="00DB522D" w:rsidP="006F24F7">
      <w:pPr>
        <w:tabs>
          <w:tab w:val="left" w:pos="1035"/>
        </w:tabs>
        <w:jc w:val="center"/>
        <w:rPr>
          <w:rFonts w:ascii="Times New Roman" w:hAnsi="Times New Roman" w:cs="Times New Roman"/>
          <w:b/>
        </w:rPr>
      </w:pPr>
      <w:r w:rsidRPr="006F24F7">
        <w:rPr>
          <w:rFonts w:ascii="Times New Roman" w:hAnsi="Times New Roman" w:cs="Times New Roman"/>
          <w:b/>
        </w:rPr>
        <w:t>THE FOREGOING NOTICE IS REQUIRED BY THE PAPERWORK REDUCTION ACT OF 1995, P.L. 104-13, OCTOBER 1, 1995, 44 U.S.C. 3507</w:t>
      </w:r>
    </w:p>
    <w:p w14:paraId="7B03B361" w14:textId="5805862D" w:rsidR="00DB522D" w:rsidRDefault="00DB522D" w:rsidP="00316AB5">
      <w:pPr>
        <w:tabs>
          <w:tab w:val="left" w:pos="1035"/>
        </w:tabs>
        <w:rPr>
          <w:rFonts w:ascii="Times New Roman" w:hAnsi="Times New Roman" w:cs="Times New Roman"/>
        </w:rPr>
      </w:pPr>
    </w:p>
    <w:p w14:paraId="66F94297" w14:textId="77777777" w:rsidR="00DB522D" w:rsidRPr="002A0179" w:rsidRDefault="00DB522D" w:rsidP="00316AB5">
      <w:pPr>
        <w:tabs>
          <w:tab w:val="left" w:pos="1035"/>
        </w:tabs>
        <w:rPr>
          <w:rFonts w:ascii="Times New Roman" w:hAnsi="Times New Roman" w:cs="Times New Roman"/>
        </w:rPr>
      </w:pPr>
    </w:p>
    <w:sectPr w:rsidR="00DB522D" w:rsidRPr="002A0179" w:rsidSect="00512D2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A2D60" w14:textId="77777777" w:rsidR="00493232" w:rsidRDefault="00493232" w:rsidP="00B96F9A">
      <w:pPr>
        <w:spacing w:after="0" w:line="240" w:lineRule="auto"/>
      </w:pPr>
      <w:r>
        <w:separator/>
      </w:r>
    </w:p>
  </w:endnote>
  <w:endnote w:type="continuationSeparator" w:id="0">
    <w:p w14:paraId="0528581A" w14:textId="77777777" w:rsidR="00493232" w:rsidRDefault="00493232" w:rsidP="00B9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087516"/>
      <w:docPartObj>
        <w:docPartGallery w:val="Page Numbers (Bottom of Page)"/>
        <w:docPartUnique/>
      </w:docPartObj>
    </w:sdtPr>
    <w:sdtEndPr>
      <w:rPr>
        <w:noProof/>
      </w:rPr>
    </w:sdtEndPr>
    <w:sdtContent>
      <w:p w14:paraId="07D66472" w14:textId="77777777" w:rsidR="0038709A" w:rsidRDefault="0038709A">
        <w:pPr>
          <w:pStyle w:val="Footer"/>
          <w:jc w:val="center"/>
        </w:pPr>
        <w:r>
          <w:fldChar w:fldCharType="begin"/>
        </w:r>
        <w:r>
          <w:instrText xml:space="preserve"> PAGE   \* MERGEFORMAT </w:instrText>
        </w:r>
        <w:r>
          <w:fldChar w:fldCharType="separate"/>
        </w:r>
        <w:r w:rsidR="0052005A">
          <w:rPr>
            <w:noProof/>
          </w:rPr>
          <w:t>2</w:t>
        </w:r>
        <w:r>
          <w:rPr>
            <w:noProof/>
          </w:rPr>
          <w:fldChar w:fldCharType="end"/>
        </w:r>
      </w:p>
    </w:sdtContent>
  </w:sdt>
  <w:p w14:paraId="46D81D6A" w14:textId="77777777" w:rsidR="00B96F9A" w:rsidRDefault="00B96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8843E" w14:textId="77777777" w:rsidR="00493232" w:rsidRDefault="00493232" w:rsidP="00B96F9A">
      <w:pPr>
        <w:spacing w:after="0" w:line="240" w:lineRule="auto"/>
      </w:pPr>
      <w:r>
        <w:separator/>
      </w:r>
    </w:p>
  </w:footnote>
  <w:footnote w:type="continuationSeparator" w:id="0">
    <w:p w14:paraId="63476F1C" w14:textId="77777777" w:rsidR="00493232" w:rsidRDefault="00493232" w:rsidP="00B96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FB3A5" w14:textId="58E1D825" w:rsidR="000A5523" w:rsidRPr="004E756E" w:rsidRDefault="004E756E">
    <w:pPr>
      <w:pStyle w:val="Header"/>
      <w:rPr>
        <w:rFonts w:ascii="Times New Roman" w:hAnsi="Times New Roman" w:cs="Times New Roman"/>
      </w:rPr>
    </w:pPr>
    <w:r>
      <w:tab/>
    </w:r>
    <w:r>
      <w:tab/>
    </w:r>
    <w:r w:rsidRPr="004E756E">
      <w:rPr>
        <w:rFonts w:ascii="Times New Roman" w:hAnsi="Times New Roman" w:cs="Times New Roman"/>
      </w:rPr>
      <w:t>OMB Control No. 3060-1222</w:t>
    </w:r>
  </w:p>
  <w:p w14:paraId="6B2DEB71" w14:textId="3C9D8F73" w:rsidR="004E756E" w:rsidRPr="004E756E" w:rsidRDefault="004E756E">
    <w:pPr>
      <w:pStyle w:val="Header"/>
      <w:rPr>
        <w:rFonts w:ascii="Times New Roman" w:hAnsi="Times New Roman" w:cs="Times New Roman"/>
      </w:rPr>
    </w:pPr>
    <w:r w:rsidRPr="004E756E">
      <w:rPr>
        <w:rFonts w:ascii="Times New Roman" w:hAnsi="Times New Roman" w:cs="Times New Roman"/>
      </w:rPr>
      <w:tab/>
    </w:r>
    <w:r w:rsidRPr="004E756E">
      <w:rPr>
        <w:rFonts w:ascii="Times New Roman" w:hAnsi="Times New Roman" w:cs="Times New Roman"/>
      </w:rPr>
      <w:tab/>
      <w:t>Not Yet Approved by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E3A82"/>
    <w:multiLevelType w:val="hybridMultilevel"/>
    <w:tmpl w:val="5B02E238"/>
    <w:lvl w:ilvl="0" w:tplc="61207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005"/>
    <w:rsid w:val="000512AF"/>
    <w:rsid w:val="0005683A"/>
    <w:rsid w:val="00065B4A"/>
    <w:rsid w:val="000A5523"/>
    <w:rsid w:val="000D4182"/>
    <w:rsid w:val="001303A8"/>
    <w:rsid w:val="00171FCB"/>
    <w:rsid w:val="0018505D"/>
    <w:rsid w:val="001B7BE7"/>
    <w:rsid w:val="001D5A80"/>
    <w:rsid w:val="001D6C22"/>
    <w:rsid w:val="001F747D"/>
    <w:rsid w:val="00221D2A"/>
    <w:rsid w:val="0023595C"/>
    <w:rsid w:val="00246B1B"/>
    <w:rsid w:val="00266B0B"/>
    <w:rsid w:val="0027608A"/>
    <w:rsid w:val="00282964"/>
    <w:rsid w:val="002919AF"/>
    <w:rsid w:val="002A0179"/>
    <w:rsid w:val="002E5458"/>
    <w:rsid w:val="002E6503"/>
    <w:rsid w:val="003069D0"/>
    <w:rsid w:val="00316AB5"/>
    <w:rsid w:val="00335342"/>
    <w:rsid w:val="0038709A"/>
    <w:rsid w:val="003C6A22"/>
    <w:rsid w:val="003D4005"/>
    <w:rsid w:val="0044244E"/>
    <w:rsid w:val="00442854"/>
    <w:rsid w:val="004462B6"/>
    <w:rsid w:val="00451BA1"/>
    <w:rsid w:val="00493232"/>
    <w:rsid w:val="004A1C02"/>
    <w:rsid w:val="004E756E"/>
    <w:rsid w:val="00512D23"/>
    <w:rsid w:val="0052005A"/>
    <w:rsid w:val="00542B17"/>
    <w:rsid w:val="00595916"/>
    <w:rsid w:val="005A32B6"/>
    <w:rsid w:val="005E7DE6"/>
    <w:rsid w:val="006B0BBD"/>
    <w:rsid w:val="006F24F7"/>
    <w:rsid w:val="007F3334"/>
    <w:rsid w:val="00824222"/>
    <w:rsid w:val="008C5BB8"/>
    <w:rsid w:val="00990832"/>
    <w:rsid w:val="00992067"/>
    <w:rsid w:val="009A2EE4"/>
    <w:rsid w:val="009A7FC5"/>
    <w:rsid w:val="009D737E"/>
    <w:rsid w:val="00A10B6A"/>
    <w:rsid w:val="00A94885"/>
    <w:rsid w:val="00B96F9A"/>
    <w:rsid w:val="00BE0842"/>
    <w:rsid w:val="00C11798"/>
    <w:rsid w:val="00C37AFA"/>
    <w:rsid w:val="00CA011D"/>
    <w:rsid w:val="00D02360"/>
    <w:rsid w:val="00D32283"/>
    <w:rsid w:val="00D5094E"/>
    <w:rsid w:val="00D52307"/>
    <w:rsid w:val="00DB522D"/>
    <w:rsid w:val="00E965D0"/>
    <w:rsid w:val="00ED6C54"/>
    <w:rsid w:val="00EF31D3"/>
    <w:rsid w:val="00F274D9"/>
    <w:rsid w:val="00F64B3A"/>
    <w:rsid w:val="00FC0C57"/>
    <w:rsid w:val="00FC59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23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7DE6"/>
    <w:rPr>
      <w:sz w:val="16"/>
      <w:szCs w:val="16"/>
    </w:rPr>
  </w:style>
  <w:style w:type="paragraph" w:styleId="CommentText">
    <w:name w:val="annotation text"/>
    <w:basedOn w:val="Normal"/>
    <w:link w:val="CommentTextChar"/>
    <w:uiPriority w:val="99"/>
    <w:semiHidden/>
    <w:unhideWhenUsed/>
    <w:rsid w:val="005E7DE6"/>
    <w:pPr>
      <w:spacing w:line="240" w:lineRule="auto"/>
    </w:pPr>
    <w:rPr>
      <w:sz w:val="20"/>
      <w:szCs w:val="20"/>
    </w:rPr>
  </w:style>
  <w:style w:type="character" w:customStyle="1" w:styleId="CommentTextChar">
    <w:name w:val="Comment Text Char"/>
    <w:basedOn w:val="DefaultParagraphFont"/>
    <w:link w:val="CommentText"/>
    <w:uiPriority w:val="99"/>
    <w:semiHidden/>
    <w:rsid w:val="005E7DE6"/>
    <w:rPr>
      <w:sz w:val="20"/>
      <w:szCs w:val="20"/>
    </w:rPr>
  </w:style>
  <w:style w:type="paragraph" w:styleId="CommentSubject">
    <w:name w:val="annotation subject"/>
    <w:basedOn w:val="CommentText"/>
    <w:next w:val="CommentText"/>
    <w:link w:val="CommentSubjectChar"/>
    <w:uiPriority w:val="99"/>
    <w:semiHidden/>
    <w:unhideWhenUsed/>
    <w:rsid w:val="005E7DE6"/>
    <w:rPr>
      <w:b/>
      <w:bCs/>
    </w:rPr>
  </w:style>
  <w:style w:type="character" w:customStyle="1" w:styleId="CommentSubjectChar">
    <w:name w:val="Comment Subject Char"/>
    <w:basedOn w:val="CommentTextChar"/>
    <w:link w:val="CommentSubject"/>
    <w:uiPriority w:val="99"/>
    <w:semiHidden/>
    <w:rsid w:val="005E7DE6"/>
    <w:rPr>
      <w:b/>
      <w:bCs/>
      <w:sz w:val="20"/>
      <w:szCs w:val="20"/>
    </w:rPr>
  </w:style>
  <w:style w:type="paragraph" w:styleId="BalloonText">
    <w:name w:val="Balloon Text"/>
    <w:basedOn w:val="Normal"/>
    <w:link w:val="BalloonTextChar"/>
    <w:uiPriority w:val="99"/>
    <w:semiHidden/>
    <w:unhideWhenUsed/>
    <w:rsid w:val="005E7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E6"/>
    <w:rPr>
      <w:rFonts w:ascii="Segoe UI" w:hAnsi="Segoe UI" w:cs="Segoe UI"/>
      <w:sz w:val="18"/>
      <w:szCs w:val="18"/>
    </w:rPr>
  </w:style>
  <w:style w:type="paragraph" w:styleId="ListParagraph">
    <w:name w:val="List Paragraph"/>
    <w:basedOn w:val="Normal"/>
    <w:uiPriority w:val="34"/>
    <w:qFormat/>
    <w:rsid w:val="005E7DE6"/>
    <w:pPr>
      <w:ind w:left="720"/>
      <w:contextualSpacing/>
    </w:pPr>
  </w:style>
  <w:style w:type="paragraph" w:styleId="Header">
    <w:name w:val="header"/>
    <w:basedOn w:val="Normal"/>
    <w:link w:val="HeaderChar"/>
    <w:uiPriority w:val="99"/>
    <w:unhideWhenUsed/>
    <w:rsid w:val="00B9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9A"/>
  </w:style>
  <w:style w:type="paragraph" w:styleId="Footer">
    <w:name w:val="footer"/>
    <w:basedOn w:val="Normal"/>
    <w:link w:val="FooterChar"/>
    <w:uiPriority w:val="99"/>
    <w:unhideWhenUsed/>
    <w:rsid w:val="00B9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9A"/>
  </w:style>
  <w:style w:type="character" w:styleId="Hyperlink">
    <w:name w:val="Hyperlink"/>
    <w:basedOn w:val="DefaultParagraphFont"/>
    <w:uiPriority w:val="99"/>
    <w:unhideWhenUsed/>
    <w:rsid w:val="00990832"/>
    <w:rPr>
      <w:color w:val="0563C1" w:themeColor="hyperlink"/>
      <w:u w:val="single"/>
    </w:rPr>
  </w:style>
  <w:style w:type="character" w:styleId="FollowedHyperlink">
    <w:name w:val="FollowedHyperlink"/>
    <w:basedOn w:val="DefaultParagraphFont"/>
    <w:uiPriority w:val="99"/>
    <w:semiHidden/>
    <w:unhideWhenUsed/>
    <w:rsid w:val="00221D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7DE6"/>
    <w:rPr>
      <w:sz w:val="16"/>
      <w:szCs w:val="16"/>
    </w:rPr>
  </w:style>
  <w:style w:type="paragraph" w:styleId="CommentText">
    <w:name w:val="annotation text"/>
    <w:basedOn w:val="Normal"/>
    <w:link w:val="CommentTextChar"/>
    <w:uiPriority w:val="99"/>
    <w:semiHidden/>
    <w:unhideWhenUsed/>
    <w:rsid w:val="005E7DE6"/>
    <w:pPr>
      <w:spacing w:line="240" w:lineRule="auto"/>
    </w:pPr>
    <w:rPr>
      <w:sz w:val="20"/>
      <w:szCs w:val="20"/>
    </w:rPr>
  </w:style>
  <w:style w:type="character" w:customStyle="1" w:styleId="CommentTextChar">
    <w:name w:val="Comment Text Char"/>
    <w:basedOn w:val="DefaultParagraphFont"/>
    <w:link w:val="CommentText"/>
    <w:uiPriority w:val="99"/>
    <w:semiHidden/>
    <w:rsid w:val="005E7DE6"/>
    <w:rPr>
      <w:sz w:val="20"/>
      <w:szCs w:val="20"/>
    </w:rPr>
  </w:style>
  <w:style w:type="paragraph" w:styleId="CommentSubject">
    <w:name w:val="annotation subject"/>
    <w:basedOn w:val="CommentText"/>
    <w:next w:val="CommentText"/>
    <w:link w:val="CommentSubjectChar"/>
    <w:uiPriority w:val="99"/>
    <w:semiHidden/>
    <w:unhideWhenUsed/>
    <w:rsid w:val="005E7DE6"/>
    <w:rPr>
      <w:b/>
      <w:bCs/>
    </w:rPr>
  </w:style>
  <w:style w:type="character" w:customStyle="1" w:styleId="CommentSubjectChar">
    <w:name w:val="Comment Subject Char"/>
    <w:basedOn w:val="CommentTextChar"/>
    <w:link w:val="CommentSubject"/>
    <w:uiPriority w:val="99"/>
    <w:semiHidden/>
    <w:rsid w:val="005E7DE6"/>
    <w:rPr>
      <w:b/>
      <w:bCs/>
      <w:sz w:val="20"/>
      <w:szCs w:val="20"/>
    </w:rPr>
  </w:style>
  <w:style w:type="paragraph" w:styleId="BalloonText">
    <w:name w:val="Balloon Text"/>
    <w:basedOn w:val="Normal"/>
    <w:link w:val="BalloonTextChar"/>
    <w:uiPriority w:val="99"/>
    <w:semiHidden/>
    <w:unhideWhenUsed/>
    <w:rsid w:val="005E7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E6"/>
    <w:rPr>
      <w:rFonts w:ascii="Segoe UI" w:hAnsi="Segoe UI" w:cs="Segoe UI"/>
      <w:sz w:val="18"/>
      <w:szCs w:val="18"/>
    </w:rPr>
  </w:style>
  <w:style w:type="paragraph" w:styleId="ListParagraph">
    <w:name w:val="List Paragraph"/>
    <w:basedOn w:val="Normal"/>
    <w:uiPriority w:val="34"/>
    <w:qFormat/>
    <w:rsid w:val="005E7DE6"/>
    <w:pPr>
      <w:ind w:left="720"/>
      <w:contextualSpacing/>
    </w:pPr>
  </w:style>
  <w:style w:type="paragraph" w:styleId="Header">
    <w:name w:val="header"/>
    <w:basedOn w:val="Normal"/>
    <w:link w:val="HeaderChar"/>
    <w:uiPriority w:val="99"/>
    <w:unhideWhenUsed/>
    <w:rsid w:val="00B9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9A"/>
  </w:style>
  <w:style w:type="paragraph" w:styleId="Footer">
    <w:name w:val="footer"/>
    <w:basedOn w:val="Normal"/>
    <w:link w:val="FooterChar"/>
    <w:uiPriority w:val="99"/>
    <w:unhideWhenUsed/>
    <w:rsid w:val="00B9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9A"/>
  </w:style>
  <w:style w:type="character" w:styleId="Hyperlink">
    <w:name w:val="Hyperlink"/>
    <w:basedOn w:val="DefaultParagraphFont"/>
    <w:uiPriority w:val="99"/>
    <w:unhideWhenUsed/>
    <w:rsid w:val="00990832"/>
    <w:rPr>
      <w:color w:val="0563C1" w:themeColor="hyperlink"/>
      <w:u w:val="single"/>
    </w:rPr>
  </w:style>
  <w:style w:type="character" w:styleId="FollowedHyperlink">
    <w:name w:val="FollowedHyperlink"/>
    <w:basedOn w:val="DefaultParagraphFont"/>
    <w:uiPriority w:val="99"/>
    <w:semiHidden/>
    <w:unhideWhenUsed/>
    <w:rsid w:val="00221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94216">
      <w:bodyDiv w:val="1"/>
      <w:marLeft w:val="0"/>
      <w:marRight w:val="0"/>
      <w:marTop w:val="0"/>
      <w:marBottom w:val="0"/>
      <w:divBdr>
        <w:top w:val="none" w:sz="0" w:space="0" w:color="auto"/>
        <w:left w:val="none" w:sz="0" w:space="0" w:color="auto"/>
        <w:bottom w:val="none" w:sz="0" w:space="0" w:color="auto"/>
        <w:right w:val="none" w:sz="0" w:space="0" w:color="auto"/>
      </w:divBdr>
    </w:div>
    <w:div w:id="19285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ics-data-collection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cc.gov/ec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2019-12-27T01:54:00Z</dcterms:created>
  <dcterms:modified xsi:type="dcterms:W3CDTF">2019-12-27T01:54:00Z</dcterms:modified>
  <cp:category/>
  <cp:contentStatus/>
</cp:coreProperties>
</file>