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886" w:rsidRDefault="00556886" w:rsidP="00556886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556886" w:rsidRDefault="00556886" w:rsidP="00556886">
      <w:pPr>
        <w:pStyle w:val="BodyText"/>
        <w:kinsoku w:val="0"/>
        <w:overflowPunct w:val="0"/>
        <w:spacing w:before="11"/>
        <w:ind w:left="0"/>
        <w:rPr>
          <w:rFonts w:ascii="Times New Roman" w:hAnsi="Times New Roman" w:cs="Times New Roman"/>
          <w:sz w:val="14"/>
          <w:szCs w:val="14"/>
        </w:rPr>
      </w:pPr>
    </w:p>
    <w:p w:rsidR="00556886" w:rsidRDefault="00556886" w:rsidP="00556886">
      <w:pPr>
        <w:pStyle w:val="BodyText"/>
        <w:kinsoku w:val="0"/>
        <w:overflowPunct w:val="0"/>
        <w:ind w:left="311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6EF9FEEC" wp14:editId="07B590C2">
            <wp:extent cx="2171700" cy="1838325"/>
            <wp:effectExtent l="0" t="0" r="0" b="9525"/>
            <wp:docPr id="3" name="Picture 1" title="CDFI Fun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6886" w:rsidRDefault="00556886" w:rsidP="00556886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556886" w:rsidRDefault="00556886" w:rsidP="00556886">
      <w:pPr>
        <w:pStyle w:val="BodyText"/>
        <w:kinsoku w:val="0"/>
        <w:overflowPunct w:val="0"/>
        <w:spacing w:before="5"/>
        <w:ind w:left="0"/>
        <w:rPr>
          <w:rFonts w:ascii="Times New Roman" w:hAnsi="Times New Roman" w:cs="Times New Roman"/>
          <w:sz w:val="25"/>
          <w:szCs w:val="25"/>
        </w:rPr>
      </w:pPr>
    </w:p>
    <w:p w:rsidR="00556886" w:rsidRDefault="00556886" w:rsidP="00556886">
      <w:pPr>
        <w:pStyle w:val="BodyText"/>
        <w:kinsoku w:val="0"/>
        <w:overflowPunct w:val="0"/>
        <w:ind w:left="103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5B7F210A" wp14:editId="3723702C">
                <wp:extent cx="5990590" cy="12700"/>
                <wp:effectExtent l="5080" t="1905" r="5080" b="4445"/>
                <wp:docPr id="7" name="Group 2" title="Title border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90590" cy="12700"/>
                          <a:chOff x="0" y="0"/>
                          <a:chExt cx="9434" cy="20"/>
                        </a:xfrm>
                      </wpg:grpSpPr>
                      <wps:wsp>
                        <wps:cNvPr id="8" name="Freeform 3"/>
                        <wps:cNvSpPr>
                          <a:spLocks/>
                        </wps:cNvSpPr>
                        <wps:spPr bwMode="auto">
                          <a:xfrm>
                            <a:off x="8" y="8"/>
                            <a:ext cx="9418" cy="20"/>
                          </a:xfrm>
                          <a:custGeom>
                            <a:avLst/>
                            <a:gdLst>
                              <a:gd name="T0" fmla="*/ 0 w 9418"/>
                              <a:gd name="T1" fmla="*/ 0 h 20"/>
                              <a:gd name="T2" fmla="*/ 9417 w 9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418" h="20">
                                <a:moveTo>
                                  <a:pt x="0" y="0"/>
                                </a:moveTo>
                                <a:lnTo>
                                  <a:pt x="9417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4F81B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72A53E36" id="Group 2" o:spid="_x0000_s1026" alt="Title: Title border " style="width:471.7pt;height:1pt;mso-position-horizontal-relative:char;mso-position-vertical-relative:line" coordsize="943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UAIbQMAAPAHAAAOAAAAZHJzL2Uyb0RvYy54bWykVdtu2zAMfR+wfxD0OCC1nbpNYtQdtlyK&#10;Ad0FWPYBiixfMFvyJCVON+zfR1F2mqQoNnR+sCWTIg8PKfLm7b6pyU5oUymZ0ugipERIrrJKFin9&#10;tl6NppQYy2TGaiVFSh+EoW9vX7+66dpEjFWp6kxoAkakSbo2paW1bRIEhpeiYeZCtUKCMFe6YRa2&#10;uggyzTqw3tTBOAyvg07prNWKC2Pg78IL6S3az3PB7ec8N8KSOqWAzeJb43vj3sHtDUsKzdqy4j0M&#10;9gIUDaskOD2YWjDLyFZXT0w1FdfKqNxecNUEKs8rLjAGiCYKz6K502rbYixF0hXtgSag9oynF5vl&#10;n3ZfNKmylE4okayBFKFXMgayKlvDfu0+ZAM8Q6YcYV1bJHDuTrdf2y/aRw3Le8W/GxAH53K3L7wy&#10;2XQfVQZG2dYqJGyf68aZACrIHvPycMiL2FvC4efVbBZezSB9HGTReBL2eeMlJPfJKV4u+3Oz+DL2&#10;h8Z4ImCJd4cQe0guHqg980iv+T96v5asFZg142jq6YV74OldaSFcPZNLzyUqDUSaYxaPJA6iAbL/&#10;yh+4AY6mvq4H/mZxBP8deWc8sIRvjb0TClPAdvfG+guRwQoTm/Wo18B+3tRwN94EJCQdQZu98qAT&#10;neiUxHuDS3GwAlV1sAIWJs8YujxSC8lgCNJXDMBYOWDle9mDhRVhru+EWFmtMq42HHKIfB05TsAE&#10;aLnInlEGgE4ZczMo+2/vRENLOW8mmhJoJhtPesusw+Z8uCXpUur5L5F+979RO7FWqGHPyhd8PUpr&#10;eazl+EJ0Qy17MZxwfjC2g28H+SizUq2qusZs1dIhisI4ipElo+oqc1IHx+hiM6812TFol/FqGr1f&#10;9KydqEFbkhlaKwXLlv3asqr2a/BeI8lQgD0VrhSxH/6ahbPldDmNR/H4ejmKw8Vi9G41j0fXq2hy&#10;tbhczOeL6LeDFsVJWWWZkA7d0Juj+N8uZz8lfFc9dOeTKE6CXeHzNNjgFAayDLEMX4wOuom/nb6V&#10;bFT2ADdVKz9sYDjColT6JyUdDJqUmh9bpgUl9QcJrWYWxbGbTLiJryZwaYg+lmyOJUxyMJVSS6HU&#10;3XJu/TTbtroqSvAUYVqlegcdNq/cfUZ8HlW/gW6HKxwrGEs/At3cOt6j1uOgvv0DAAD//wMAUEsD&#10;BBQABgAIAAAAIQAbVg4m2wAAAAMBAAAPAAAAZHJzL2Rvd25yZXYueG1sTI9Ba8JAEIXvBf/DMkJv&#10;dRO1pU2zEZG2JxHUgngbs2MSzM6G7JrEf9+tl/Yy8HiP975JF4OpRUetqywriCcRCOLc6ooLBd/7&#10;z6dXEM4ja6wtk4IbOVhko4cUE2173lK384UIJewSVFB63yRSurwkg25iG+LgnW1r0AfZFlK32Idy&#10;U8tpFL1IgxWHhRIbWpWUX3ZXo+Crx345iz+69eW8uh33z5vDOialHsfD8h2Ep8H/heEXP6BDFphO&#10;9sraiVpBeMTfb/De5rM5iJOCaQQyS+V/9uwHAAD//wMAUEsBAi0AFAAGAAgAAAAhALaDOJL+AAAA&#10;4QEAABMAAAAAAAAAAAAAAAAAAAAAAFtDb250ZW50X1R5cGVzXS54bWxQSwECLQAUAAYACAAAACEA&#10;OP0h/9YAAACUAQAACwAAAAAAAAAAAAAAAAAvAQAAX3JlbHMvLnJlbHNQSwECLQAUAAYACAAAACEA&#10;YaFACG0DAADwBwAADgAAAAAAAAAAAAAAAAAuAgAAZHJzL2Uyb0RvYy54bWxQSwECLQAUAAYACAAA&#10;ACEAG1YOJtsAAAADAQAADwAAAAAAAAAAAAAAAADHBQAAZHJzL2Rvd25yZXYueG1sUEsFBgAAAAAE&#10;AAQA8wAAAM8GAAAAAA==&#10;">
                <v:shape id="Freeform 3" o:spid="_x0000_s1027" style="position:absolute;left:8;top:8;width:9418;height:20;visibility:visible;mso-wrap-style:square;v-text-anchor:top" coordsize="94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2XTr8A&#10;AADaAAAADwAAAGRycy9kb3ducmV2LnhtbERPzYrCMBC+C/sOYRa8aaKISDXKsovsgnhQ+wBDMzbF&#10;ZlKabFt9enMQPH58/5vd4GrRURsqzxpmUwWCuPCm4lJDftlPViBCRDZYeyYNdwqw236MNpgZ3/OJ&#10;unMsRQrhkKEGG2OTSRkKSw7D1DfEibv61mFMsC2labFP4a6Wc6WW0mHFqcFiQ9+Witv532nofg65&#10;uj5m9/50W9pF1x/V7yFqPf4cvtYgIg3xLX65/4yGtDVdSTdAbp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7TZdOvwAAANoAAAAPAAAAAAAAAAAAAAAAAJgCAABkcnMvZG93bnJl&#10;di54bWxQSwUGAAAAAAQABAD1AAAAhAMAAAAA&#10;" path="m,l9417,e" filled="f" strokecolor="#4f81bd" strokeweight=".82pt">
                  <v:path arrowok="t" o:connecttype="custom" o:connectlocs="0,0;9417,0" o:connectangles="0,0"/>
                </v:shape>
                <w10:anchorlock/>
              </v:group>
            </w:pict>
          </mc:Fallback>
        </mc:AlternateContent>
      </w:r>
    </w:p>
    <w:p w:rsidR="00556886" w:rsidRDefault="00556886" w:rsidP="00556886">
      <w:pPr>
        <w:pStyle w:val="BodyText"/>
        <w:kinsoku w:val="0"/>
        <w:overflowPunct w:val="0"/>
        <w:spacing w:before="1"/>
        <w:ind w:left="0"/>
        <w:rPr>
          <w:rFonts w:ascii="Times New Roman" w:hAnsi="Times New Roman" w:cs="Times New Roman"/>
          <w:sz w:val="9"/>
          <w:szCs w:val="9"/>
        </w:rPr>
      </w:pPr>
    </w:p>
    <w:p w:rsidR="00556886" w:rsidRDefault="00556886" w:rsidP="00556886">
      <w:pPr>
        <w:pStyle w:val="BodyText"/>
        <w:kinsoku w:val="0"/>
        <w:overflowPunct w:val="0"/>
        <w:ind w:right="1002"/>
        <w:jc w:val="center"/>
        <w:rPr>
          <w:rFonts w:ascii="Cambria" w:hAnsi="Cambria" w:cs="Cambria"/>
          <w:color w:val="000000"/>
          <w:sz w:val="72"/>
          <w:szCs w:val="72"/>
        </w:rPr>
      </w:pPr>
      <w:r>
        <w:rPr>
          <w:rFonts w:ascii="Cambria" w:hAnsi="Cambria" w:cs="Cambria"/>
          <w:color w:val="365F91"/>
          <w:spacing w:val="-1"/>
          <w:sz w:val="72"/>
          <w:szCs w:val="72"/>
        </w:rPr>
        <w:t xml:space="preserve">HFFI-FA NARRATIVE QUESTIONS </w:t>
      </w:r>
      <w:r w:rsidR="003A6434">
        <w:rPr>
          <w:rFonts w:ascii="Cambria" w:hAnsi="Cambria" w:cs="Cambria"/>
          <w:color w:val="365F91"/>
          <w:spacing w:val="-1"/>
          <w:sz w:val="72"/>
          <w:szCs w:val="72"/>
        </w:rPr>
        <w:t>FOR PRA</w:t>
      </w:r>
    </w:p>
    <w:p w:rsidR="00556886" w:rsidRDefault="00556886" w:rsidP="00556886">
      <w:pPr>
        <w:pStyle w:val="BodyText"/>
        <w:kinsoku w:val="0"/>
        <w:overflowPunct w:val="0"/>
        <w:spacing w:before="5"/>
        <w:ind w:left="0"/>
        <w:rPr>
          <w:rFonts w:ascii="Cambria" w:hAnsi="Cambria" w:cs="Cambria"/>
          <w:sz w:val="10"/>
          <w:szCs w:val="10"/>
        </w:rPr>
      </w:pPr>
    </w:p>
    <w:p w:rsidR="00556886" w:rsidRDefault="00556886" w:rsidP="00556886">
      <w:pPr>
        <w:pStyle w:val="BodyText"/>
        <w:kinsoku w:val="0"/>
        <w:overflowPunct w:val="0"/>
        <w:ind w:left="103"/>
        <w:rPr>
          <w:rFonts w:ascii="Cambria" w:hAnsi="Cambria" w:cs="Cambria"/>
          <w:sz w:val="2"/>
          <w:szCs w:val="2"/>
        </w:rPr>
      </w:pPr>
      <w:r>
        <w:rPr>
          <w:rFonts w:ascii="Cambria" w:hAnsi="Cambria" w:cs="Cambria"/>
          <w:noProof/>
          <w:sz w:val="2"/>
          <w:szCs w:val="2"/>
        </w:rPr>
        <mc:AlternateContent>
          <mc:Choice Requires="wpg">
            <w:drawing>
              <wp:inline distT="0" distB="0" distL="0" distR="0" wp14:anchorId="65932545" wp14:editId="5909A760">
                <wp:extent cx="5990590" cy="12700"/>
                <wp:effectExtent l="5080" t="8255" r="5080" b="0"/>
                <wp:docPr id="5" name="Group 4" title="Title borde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90590" cy="12700"/>
                          <a:chOff x="0" y="0"/>
                          <a:chExt cx="9434" cy="20"/>
                        </a:xfrm>
                      </wpg:grpSpPr>
                      <wps:wsp>
                        <wps:cNvPr id="6" name="Freeform 5"/>
                        <wps:cNvSpPr>
                          <a:spLocks/>
                        </wps:cNvSpPr>
                        <wps:spPr bwMode="auto">
                          <a:xfrm>
                            <a:off x="8" y="8"/>
                            <a:ext cx="9418" cy="20"/>
                          </a:xfrm>
                          <a:custGeom>
                            <a:avLst/>
                            <a:gdLst>
                              <a:gd name="T0" fmla="*/ 0 w 9418"/>
                              <a:gd name="T1" fmla="*/ 0 h 20"/>
                              <a:gd name="T2" fmla="*/ 9417 w 9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418" h="20">
                                <a:moveTo>
                                  <a:pt x="0" y="0"/>
                                </a:moveTo>
                                <a:lnTo>
                                  <a:pt x="9417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4F81B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483396AA" id="Group 4" o:spid="_x0000_s1026" alt="Title: Title border" style="width:471.7pt;height:1pt;mso-position-horizontal-relative:char;mso-position-vertical-relative:line" coordsize="943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Zr0bQMAAO8HAAAOAAAAZHJzL2Uyb0RvYy54bWykVdtu2zgQfV9g/4HgYwFHkiMnthCl6PoS&#10;LNAbEPcDaIq6YCVSS9KW06L/3uFQcmSnwS5aP8gkZzhz5sxw5u7tsanJQWhTKZnS6CqkREiuskoW&#10;Kf2y3UzmlBjLZMZqJUVKn4Shb+///OOuaxMxVaWqM6EJGJEm6dqUlta2SRAYXoqGmSvVCgnCXOmG&#10;WdjqIsg068B6UwfTMLwJOqWzVisujIHTlRfSe7Sf54LbT3luhCV1SgGbxa/G7859g/s7lhSatWXF&#10;exjsF1A0rJLg9GRqxSwje129MNVUXCujcnvFVROoPK+4wBggmii8iOZBq32LsRRJV7QnmoDaC55+&#10;2Sz/ePisSZWldEaJZA2kCL2SGMiqbA37rfsjO+BZaMdX1xYJXHvQ7WP7WfugYfle8X8MiINLudsX&#10;Xpnsug8qA5tsbxXydcx140wAE+SIaXk6pUUcLeFwOFsswtkCssdBFk1vwz5tvITcvrjFy3V/bxFf&#10;QxTu0hRvBCzx7hBiD8nFA6Vnntk1v8fuY8lagUkzjqae3ZuB3Y0WwpUzmXkuUWkg0oxZHEkcRANk&#10;/yd/8Nog3Lkv64G/RRzB+U94YAnfG/sgFKaAHd4b699DBitMbNbXxBbYz5sansabgISkI2izVx50&#10;ojOdknjW4U2crExHGmDh9hVD1yO1kAyGIH3FAIyVA1Z+lD1YWBHm2k6IldUq42rDIQdKtpHjBEyA&#10;lovsFWUA6JSvx8r+Uu9EQ0e57CWaEuglO096y6zD5ny4JelS6vkvsQzdeaMOYqtQw16UL/h6ltZy&#10;rOX4QnRDLXsx3HB+MLaTbwd5lFmpNlVdY7Zq6RBFYRzFyJJRdZU5qYNjdLFb1pocGHTLeDOP/lr1&#10;RJypQVeSGVorBcvW/dqyqvZr8F4jyVCAPRWuFLEdfluEi/V8PY8n8fRmPYnD1WrybrOMJzeb6Ha2&#10;ul4tl6vou4MWxUlZZZmQDt3QmqP4/z3Ofkj4pnpqzmdRnAW7wd/LYINzGMgyxDL8Y3TQTfzr9K1k&#10;p7IneKla+VkDsxEWpdJfKelgzqTU/LtnWlBS/y2h1SyiOHaDCTfx7BYeDdFjyW4sYZKDqZRaCqXu&#10;lkvrh9m+1VVRgqcI0yrVO+iweeXeM+LzqPoNdDtc4VTBWPoJ6MbWeI9az3P6/gcAAAD//wMAUEsD&#10;BBQABgAIAAAAIQAbVg4m2wAAAAMBAAAPAAAAZHJzL2Rvd25yZXYueG1sTI9Ba8JAEIXvBf/DMkJv&#10;dRO1pU2zEZG2JxHUgngbs2MSzM6G7JrEf9+tl/Yy8HiP975JF4OpRUetqywriCcRCOLc6ooLBd/7&#10;z6dXEM4ja6wtk4IbOVhko4cUE2173lK384UIJewSVFB63yRSurwkg25iG+LgnW1r0AfZFlK32Idy&#10;U8tpFL1IgxWHhRIbWpWUX3ZXo+Crx345iz+69eW8uh33z5vDOialHsfD8h2Ep8H/heEXP6BDFphO&#10;9sraiVpBeMTfb/De5rM5iJOCaQQyS+V/9uwHAAD//wMAUEsBAi0AFAAGAAgAAAAhALaDOJL+AAAA&#10;4QEAABMAAAAAAAAAAAAAAAAAAAAAAFtDb250ZW50X1R5cGVzXS54bWxQSwECLQAUAAYACAAAACEA&#10;OP0h/9YAAACUAQAACwAAAAAAAAAAAAAAAAAvAQAAX3JlbHMvLnJlbHNQSwECLQAUAAYACAAAACEA&#10;TCma9G0DAADvBwAADgAAAAAAAAAAAAAAAAAuAgAAZHJzL2Uyb0RvYy54bWxQSwECLQAUAAYACAAA&#10;ACEAG1YOJtsAAAADAQAADwAAAAAAAAAAAAAAAADHBQAAZHJzL2Rvd25yZXYueG1sUEsFBgAAAAAE&#10;AAQA8wAAAM8GAAAAAA==&#10;">
                <v:shape id="Freeform 5" o:spid="_x0000_s1027" style="position:absolute;left:8;top:8;width:9418;height:20;visibility:visible;mso-wrap-style:square;v-text-anchor:top" coordsize="94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6mp8IA&#10;AADaAAAADwAAAGRycy9kb3ducmV2LnhtbESP3YrCMBSE7wXfIZyFvdPERcpSjSIrywrihT8PcGiO&#10;TbE5KU22rfv0RhD2cpiZb5jlenC16KgNlWcNs6kCQVx4U3Gp4XL+nnyCCBHZYO2ZNNwpwHo1Hi0x&#10;N77nI3WnWIoE4ZCjBhtjk0sZCksOw9Q3xMm7+tZhTLItpWmxT3BXyw+lMumw4rRgsaEvS8Xt9Os0&#10;dNv9RV3/Zvf+eMvsvOsP6mcftX5/GzYLEJGG+B9+tXdGQwbPK+kGy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nqanwgAAANoAAAAPAAAAAAAAAAAAAAAAAJgCAABkcnMvZG93&#10;bnJldi54bWxQSwUGAAAAAAQABAD1AAAAhwMAAAAA&#10;" path="m,l9417,e" filled="f" strokecolor="#4f81bd" strokeweight=".82pt">
                  <v:path arrowok="t" o:connecttype="custom" o:connectlocs="0,0;9417,0" o:connectangles="0,0"/>
                </v:shape>
                <w10:anchorlock/>
              </v:group>
            </w:pict>
          </mc:Fallback>
        </mc:AlternateContent>
      </w:r>
    </w:p>
    <w:p w:rsidR="00556886" w:rsidRDefault="00556886" w:rsidP="00556886">
      <w:pPr>
        <w:pStyle w:val="BodyText"/>
        <w:kinsoku w:val="0"/>
        <w:overflowPunct w:val="0"/>
        <w:spacing w:before="6"/>
        <w:ind w:left="0"/>
        <w:rPr>
          <w:rFonts w:ascii="Cambria" w:hAnsi="Cambria" w:cs="Cambria"/>
          <w:sz w:val="15"/>
          <w:szCs w:val="15"/>
        </w:rPr>
      </w:pPr>
    </w:p>
    <w:p w:rsidR="00556886" w:rsidRDefault="00556886" w:rsidP="00556886">
      <w:pPr>
        <w:pStyle w:val="BodyText"/>
        <w:kinsoku w:val="0"/>
        <w:overflowPunct w:val="0"/>
        <w:ind w:left="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266E983" wp14:editId="2119260D">
                <wp:simplePos x="0" y="0"/>
                <wp:positionH relativeFrom="margin">
                  <wp:posOffset>257175</wp:posOffset>
                </wp:positionH>
                <wp:positionV relativeFrom="paragraph">
                  <wp:posOffset>880110</wp:posOffset>
                </wp:positionV>
                <wp:extent cx="6172200" cy="847725"/>
                <wp:effectExtent l="0" t="0" r="0" b="9525"/>
                <wp:wrapNone/>
                <wp:docPr id="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155B" w:rsidRPr="00287934" w:rsidRDefault="00AB155B" w:rsidP="00556886">
                            <w:pPr>
                              <w:pStyle w:val="Heading3"/>
                              <w:kinsoku w:val="0"/>
                              <w:overflowPunct w:val="0"/>
                              <w:spacing w:before="44"/>
                              <w:ind w:left="1440" w:right="2395"/>
                              <w:jc w:val="center"/>
                              <w:rPr>
                                <w:rFonts w:ascii="Calibri" w:hAnsi="Calibri" w:cs="Calibri"/>
                                <w:color w:val="2F5496"/>
                              </w:rPr>
                            </w:pPr>
                            <w:bookmarkStart w:id="1" w:name="_Toc475109771"/>
                            <w:bookmarkStart w:id="2" w:name="_Toc475109890"/>
                            <w:r w:rsidRPr="00287934">
                              <w:rPr>
                                <w:rFonts w:ascii="Calibri" w:hAnsi="Calibri" w:cs="Calibri"/>
                                <w:color w:val="2F5496"/>
                              </w:rPr>
                              <w:t>FY</w:t>
                            </w:r>
                            <w:r>
                              <w:rPr>
                                <w:rFonts w:ascii="Calibri" w:hAnsi="Calibri" w:cs="Calibri"/>
                                <w:color w:val="2F5496"/>
                                <w:spacing w:val="-1"/>
                              </w:rPr>
                              <w:t xml:space="preserve"> 2019</w:t>
                            </w:r>
                            <w:r w:rsidRPr="00287934">
                              <w:rPr>
                                <w:rFonts w:ascii="Calibri" w:hAnsi="Calibri" w:cs="Calibri"/>
                                <w:color w:val="2F5496"/>
                                <w:spacing w:val="-2"/>
                              </w:rPr>
                              <w:t xml:space="preserve"> </w:t>
                            </w:r>
                            <w:r w:rsidRPr="00287934">
                              <w:rPr>
                                <w:rFonts w:ascii="Calibri" w:hAnsi="Calibri" w:cs="Calibri"/>
                                <w:color w:val="2F5496"/>
                                <w:spacing w:val="-1"/>
                              </w:rPr>
                              <w:t>CDFI</w:t>
                            </w:r>
                            <w:r w:rsidRPr="00287934">
                              <w:rPr>
                                <w:rFonts w:ascii="Calibri" w:hAnsi="Calibri" w:cs="Calibri"/>
                                <w:color w:val="2F5496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2F5496"/>
                                <w:spacing w:val="-3"/>
                              </w:rPr>
                              <w:t xml:space="preserve">Program </w:t>
                            </w:r>
                            <w:r w:rsidRPr="00287934">
                              <w:rPr>
                                <w:rFonts w:ascii="Calibri" w:hAnsi="Calibri" w:cs="Calibri"/>
                                <w:color w:val="2F5496"/>
                              </w:rPr>
                              <w:t>and</w:t>
                            </w:r>
                            <w:r w:rsidRPr="00287934">
                              <w:rPr>
                                <w:rFonts w:ascii="Calibri" w:hAnsi="Calibri" w:cs="Calibri"/>
                                <w:color w:val="2F5496"/>
                                <w:spacing w:val="-1"/>
                              </w:rPr>
                              <w:t xml:space="preserve"> </w:t>
                            </w:r>
                            <w:r w:rsidRPr="00287934">
                              <w:rPr>
                                <w:rFonts w:ascii="Calibri" w:hAnsi="Calibri" w:cs="Calibri"/>
                                <w:color w:val="2F5496"/>
                              </w:rPr>
                              <w:t>NACA</w:t>
                            </w:r>
                            <w:r w:rsidRPr="00287934">
                              <w:rPr>
                                <w:rFonts w:ascii="Calibri" w:hAnsi="Calibri" w:cs="Calibri"/>
                                <w:color w:val="2F5496"/>
                                <w:spacing w:val="-1"/>
                              </w:rPr>
                              <w:t xml:space="preserve"> Program</w:t>
                            </w:r>
                            <w:bookmarkEnd w:id="1"/>
                            <w:bookmarkEnd w:id="2"/>
                          </w:p>
                          <w:p w:rsidR="00AB155B" w:rsidRPr="00287934" w:rsidRDefault="00AB155B" w:rsidP="00556886">
                            <w:pPr>
                              <w:pStyle w:val="BodyText"/>
                              <w:kinsoku w:val="0"/>
                              <w:overflowPunct w:val="0"/>
                              <w:ind w:left="0"/>
                              <w:jc w:val="center"/>
                              <w:rPr>
                                <w:color w:val="2F5496"/>
                                <w:sz w:val="28"/>
                                <w:szCs w:val="28"/>
                              </w:rPr>
                            </w:pPr>
                            <w:r w:rsidRPr="00287934">
                              <w:rPr>
                                <w:color w:val="2F5496"/>
                                <w:sz w:val="28"/>
                                <w:szCs w:val="28"/>
                              </w:rPr>
                              <w:t>Healthy Food Financing Initiative – Financial Assistance Application</w:t>
                            </w:r>
                          </w:p>
                          <w:p w:rsidR="00AB155B" w:rsidRDefault="00AB155B" w:rsidP="0055688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20.25pt;margin-top:69.3pt;width:486pt;height:66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t+TgAIAAAYFAAAOAAAAZHJzL2Uyb0RvYy54bWysVNuO2yAQfa/Uf0C8Z32Rc7EVZ7WbNFWl&#10;bbvqth9AAMeoGCiQONtV/70DTrLZtg9VVT9gBobDmZkzzK8PnUR7bp3QqsbZVYoRV1QzobY1/vJ5&#10;PZph5DxRjEiteI0fucPXi9ev5r2peK5bLRm3CECUq3pT49Z7UyWJoy3viLvShivYbLTtiAfTbhNm&#10;SQ/onUzyNJ0kvbbMWE25c7C6GjbxIuI3Daf+Y9M47pGsMXDzcbRx3IQxWcxJtbXEtIIeaZB/YNER&#10;oeDSM9SKeIJ2VvwG1QlqtdONv6K6S3TTCMpjDBBNlv4SzUNLDI+xQHKcOafJ/T9Y+mF/b5FgNS4w&#10;UqSDEn2CpBG1lRzNQnp64yrwejD3NgTozJ2mXx1SetmCF7+xVvctJwxIZcE/eXEgGA6Ook3/XjNA&#10;JzuvY6YOje0CIOQAHWJBHs8F4QePKCxOsmkOVcaIwt6smE7zcbyCVKfTxjr/lusOhUmNLXCP6GR/&#10;53xgQ6qTS2SvpWBrIWU07HazlBbtCYhjHb8jurt0kyo4Kx2ODYjDCpCEO8JeoBuL/VRmeZHe5uVo&#10;PZlNR8W6GI/KaTobpVl5W07SoixW6x+BYFZUrWCMqzuh+El4WfF3hT22wCCZKD3U17gcQ3ZiXJfs&#10;3WWQafz+FGQnPPShFB3k+exEqlDYN4pB2KTyRMhhnrykH7MMOTj9Y1aiDELlBwX5w+YAKEEOG80e&#10;QRBWQ72gtPB4wKTV9jtGPTRijd23HbEcI/lOgajKrChC50ajGE9zMOzlzuZyhygKUDX2GA3TpR+6&#10;fWes2LZwUxZzpPQNCLERUSPPrI7yhWaLwRwfhtDNl3b0en6+Fj8BAAD//wMAUEsDBBQABgAIAAAA&#10;IQBt1rDw3wAAAAsBAAAPAAAAZHJzL2Rvd25yZXYueG1sTI/BTsMwDIbvSLxDZCRuLGm3la00nRDS&#10;TsCBDWlXr/HaiiYpTbqVt8c7wdG/P/3+XGwm24kzDaH1TkMyUyDIVd60rtbwud8+rECEiM5g5x1p&#10;+KEAm/L2psDc+Iv7oPMu1oJLXMhRQxNjn0sZqoYshpnvyfHu5AeLkcehlmbAC5fbTqZKZdJi6/hC&#10;gz29NFR97UarAbOF+X4/zd/2r2OG63pS2+VBaX1/Nz0/gYg0xT8YrvqsDiU7Hf3oTBCdhoVaMsn5&#10;fJWBuAIqSTk6akgf0wRkWcj/P5S/AAAA//8DAFBLAQItABQABgAIAAAAIQC2gziS/gAAAOEBAAAT&#10;AAAAAAAAAAAAAAAAAAAAAABbQ29udGVudF9UeXBlc10ueG1sUEsBAi0AFAAGAAgAAAAhADj9If/W&#10;AAAAlAEAAAsAAAAAAAAAAAAAAAAALwEAAF9yZWxzLy5yZWxzUEsBAi0AFAAGAAgAAAAhAGdq35OA&#10;AgAABgUAAA4AAAAAAAAAAAAAAAAALgIAAGRycy9lMm9Eb2MueG1sUEsBAi0AFAAGAAgAAAAhAG3W&#10;sPDfAAAACwEAAA8AAAAAAAAAAAAAAAAA2gQAAGRycy9kb3ducmV2LnhtbFBLBQYAAAAABAAEAPMA&#10;AADmBQAAAAA=&#10;" stroked="f">
                <v:textbox>
                  <w:txbxContent>
                    <w:p w:rsidR="00AB155B" w:rsidRPr="00287934" w:rsidRDefault="00AB155B" w:rsidP="00556886">
                      <w:pPr>
                        <w:pStyle w:val="Heading3"/>
                        <w:kinsoku w:val="0"/>
                        <w:overflowPunct w:val="0"/>
                        <w:spacing w:before="44"/>
                        <w:ind w:left="1440" w:right="2395"/>
                        <w:jc w:val="center"/>
                        <w:rPr>
                          <w:rFonts w:ascii="Calibri" w:hAnsi="Calibri" w:cs="Calibri"/>
                          <w:color w:val="2F5496"/>
                        </w:rPr>
                      </w:pPr>
                      <w:bookmarkStart w:id="3" w:name="_Toc475109771"/>
                      <w:bookmarkStart w:id="4" w:name="_Toc475109890"/>
                      <w:r w:rsidRPr="00287934">
                        <w:rPr>
                          <w:rFonts w:ascii="Calibri" w:hAnsi="Calibri" w:cs="Calibri"/>
                          <w:color w:val="2F5496"/>
                        </w:rPr>
                        <w:t>FY</w:t>
                      </w:r>
                      <w:r>
                        <w:rPr>
                          <w:rFonts w:ascii="Calibri" w:hAnsi="Calibri" w:cs="Calibri"/>
                          <w:color w:val="2F5496"/>
                          <w:spacing w:val="-1"/>
                        </w:rPr>
                        <w:t xml:space="preserve"> 2019</w:t>
                      </w:r>
                      <w:r w:rsidRPr="00287934">
                        <w:rPr>
                          <w:rFonts w:ascii="Calibri" w:hAnsi="Calibri" w:cs="Calibri"/>
                          <w:color w:val="2F5496"/>
                          <w:spacing w:val="-2"/>
                        </w:rPr>
                        <w:t xml:space="preserve"> </w:t>
                      </w:r>
                      <w:r w:rsidRPr="00287934">
                        <w:rPr>
                          <w:rFonts w:ascii="Calibri" w:hAnsi="Calibri" w:cs="Calibri"/>
                          <w:color w:val="2F5496"/>
                          <w:spacing w:val="-1"/>
                        </w:rPr>
                        <w:t>CDFI</w:t>
                      </w:r>
                      <w:r w:rsidRPr="00287934">
                        <w:rPr>
                          <w:rFonts w:ascii="Calibri" w:hAnsi="Calibri" w:cs="Calibri"/>
                          <w:color w:val="2F5496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2F5496"/>
                          <w:spacing w:val="-3"/>
                        </w:rPr>
                        <w:t xml:space="preserve">Program </w:t>
                      </w:r>
                      <w:r w:rsidRPr="00287934">
                        <w:rPr>
                          <w:rFonts w:ascii="Calibri" w:hAnsi="Calibri" w:cs="Calibri"/>
                          <w:color w:val="2F5496"/>
                        </w:rPr>
                        <w:t>and</w:t>
                      </w:r>
                      <w:r w:rsidRPr="00287934">
                        <w:rPr>
                          <w:rFonts w:ascii="Calibri" w:hAnsi="Calibri" w:cs="Calibri"/>
                          <w:color w:val="2F5496"/>
                          <w:spacing w:val="-1"/>
                        </w:rPr>
                        <w:t xml:space="preserve"> </w:t>
                      </w:r>
                      <w:r w:rsidRPr="00287934">
                        <w:rPr>
                          <w:rFonts w:ascii="Calibri" w:hAnsi="Calibri" w:cs="Calibri"/>
                          <w:color w:val="2F5496"/>
                        </w:rPr>
                        <w:t>NACA</w:t>
                      </w:r>
                      <w:r w:rsidRPr="00287934">
                        <w:rPr>
                          <w:rFonts w:ascii="Calibri" w:hAnsi="Calibri" w:cs="Calibri"/>
                          <w:color w:val="2F5496"/>
                          <w:spacing w:val="-1"/>
                        </w:rPr>
                        <w:t xml:space="preserve"> Program</w:t>
                      </w:r>
                      <w:bookmarkEnd w:id="3"/>
                      <w:bookmarkEnd w:id="4"/>
                    </w:p>
                    <w:p w:rsidR="00AB155B" w:rsidRPr="00287934" w:rsidRDefault="00AB155B" w:rsidP="00556886">
                      <w:pPr>
                        <w:pStyle w:val="BodyText"/>
                        <w:kinsoku w:val="0"/>
                        <w:overflowPunct w:val="0"/>
                        <w:ind w:left="0"/>
                        <w:jc w:val="center"/>
                        <w:rPr>
                          <w:color w:val="2F5496"/>
                          <w:sz w:val="28"/>
                          <w:szCs w:val="28"/>
                        </w:rPr>
                      </w:pPr>
                      <w:r w:rsidRPr="00287934">
                        <w:rPr>
                          <w:color w:val="2F5496"/>
                          <w:sz w:val="28"/>
                          <w:szCs w:val="28"/>
                        </w:rPr>
                        <w:t>Healthy Food Financing Initiative – Financial Assistance Application</w:t>
                      </w:r>
                    </w:p>
                    <w:p w:rsidR="00AB155B" w:rsidRDefault="00AB155B" w:rsidP="00556886"/>
                  </w:txbxContent>
                </v:textbox>
                <w10:wrap anchorx="margin"/>
              </v:rect>
            </w:pict>
          </mc:Fallback>
        </mc:AlternateContent>
      </w:r>
    </w:p>
    <w:p w:rsidR="00556886" w:rsidRDefault="00556886">
      <w:pPr>
        <w:sectPr w:rsidR="00556886">
          <w:footerReference w:type="default" r:id="rId13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556886" w:rsidRDefault="00556886" w:rsidP="00556886">
      <w:pPr>
        <w:pStyle w:val="Heading2"/>
        <w:kinsoku w:val="0"/>
        <w:overflowPunct w:val="0"/>
        <w:spacing w:before="17"/>
        <w:rPr>
          <w:color w:val="000000"/>
        </w:rPr>
      </w:pPr>
      <w:bookmarkStart w:id="5" w:name="_Toc475110066"/>
      <w:r>
        <w:rPr>
          <w:color w:val="365F91"/>
          <w:spacing w:val="-3"/>
        </w:rPr>
        <w:lastRenderedPageBreak/>
        <w:t>Sections</w:t>
      </w:r>
      <w:bookmarkEnd w:id="5"/>
    </w:p>
    <w:p w:rsidR="00556886" w:rsidRDefault="00556886" w:rsidP="00556886">
      <w:pPr>
        <w:pStyle w:val="Heading3"/>
        <w:kinsoku w:val="0"/>
        <w:overflowPunct w:val="0"/>
        <w:spacing w:before="62"/>
        <w:rPr>
          <w:color w:val="000000"/>
        </w:rPr>
      </w:pPr>
      <w:bookmarkStart w:id="6" w:name="HFFI_Target_Market_Profile"/>
      <w:bookmarkStart w:id="7" w:name="bookmark32"/>
      <w:bookmarkStart w:id="8" w:name="_Toc475110067"/>
      <w:bookmarkEnd w:id="6"/>
      <w:bookmarkEnd w:id="7"/>
      <w:r>
        <w:rPr>
          <w:color w:val="0070C0"/>
          <w:spacing w:val="-2"/>
        </w:rPr>
        <w:t>HFFI-FA</w:t>
      </w:r>
      <w:r>
        <w:rPr>
          <w:color w:val="0070C0"/>
          <w:spacing w:val="-3"/>
        </w:rPr>
        <w:t xml:space="preserve"> Target</w:t>
      </w:r>
      <w:r>
        <w:rPr>
          <w:color w:val="0070C0"/>
          <w:spacing w:val="-5"/>
        </w:rPr>
        <w:t xml:space="preserve"> </w:t>
      </w:r>
      <w:r>
        <w:rPr>
          <w:color w:val="0070C0"/>
          <w:spacing w:val="-4"/>
        </w:rPr>
        <w:t>Market</w:t>
      </w:r>
      <w:r>
        <w:rPr>
          <w:color w:val="0070C0"/>
          <w:spacing w:val="-2"/>
        </w:rPr>
        <w:t xml:space="preserve"> </w:t>
      </w:r>
      <w:r>
        <w:rPr>
          <w:color w:val="0070C0"/>
          <w:spacing w:val="-3"/>
        </w:rPr>
        <w:t>Profile</w:t>
      </w:r>
      <w:bookmarkEnd w:id="8"/>
    </w:p>
    <w:p w:rsidR="00556886" w:rsidRDefault="00556886" w:rsidP="00556886">
      <w:pPr>
        <w:pStyle w:val="BodyText"/>
        <w:kinsoku w:val="0"/>
        <w:overflowPunct w:val="0"/>
        <w:spacing w:before="4"/>
        <w:ind w:left="0"/>
        <w:rPr>
          <w:sz w:val="8"/>
          <w:szCs w:val="8"/>
        </w:rPr>
      </w:pPr>
    </w:p>
    <w:p w:rsidR="00556886" w:rsidRPr="007432A2" w:rsidRDefault="00BC1FA7" w:rsidP="00556886">
      <w:pPr>
        <w:pStyle w:val="BodyText"/>
        <w:kinsoku w:val="0"/>
        <w:overflowPunct w:val="0"/>
        <w:spacing w:before="51"/>
        <w:ind w:left="120"/>
        <w:rPr>
          <w:rFonts w:cs="Calibri Light"/>
        </w:rPr>
      </w:pPr>
      <w:r>
        <w:rPr>
          <w:rFonts w:cs="Calibri Light"/>
          <w:spacing w:val="-2"/>
        </w:rPr>
        <w:t>Question</w:t>
      </w:r>
    </w:p>
    <w:p w:rsidR="00556886" w:rsidRDefault="00556886" w:rsidP="00556886">
      <w:pPr>
        <w:pStyle w:val="BodyText"/>
        <w:numPr>
          <w:ilvl w:val="0"/>
          <w:numId w:val="3"/>
        </w:numPr>
        <w:tabs>
          <w:tab w:val="left" w:pos="839"/>
        </w:tabs>
        <w:kinsoku w:val="0"/>
        <w:overflowPunct w:val="0"/>
        <w:spacing w:before="2"/>
        <w:ind w:right="102"/>
      </w:pPr>
      <w:r>
        <w:rPr>
          <w:spacing w:val="-1"/>
          <w:w w:val="95"/>
        </w:rPr>
        <w:tab/>
      </w:r>
      <w:r>
        <w:t>Quantify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extent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which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Applicant’s</w:t>
      </w:r>
      <w:r>
        <w:rPr>
          <w:spacing w:val="-3"/>
        </w:rPr>
        <w:t xml:space="preserve"> </w:t>
      </w:r>
      <w:r>
        <w:rPr>
          <w:spacing w:val="-1"/>
        </w:rPr>
        <w:t>activities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rPr>
          <w:spacing w:val="-5"/>
        </w:rPr>
        <w:t xml:space="preserve"> </w:t>
      </w:r>
      <w:r>
        <w:rPr>
          <w:spacing w:val="-1"/>
        </w:rPr>
        <w:t>provide</w:t>
      </w:r>
      <w:r>
        <w:rPr>
          <w:spacing w:val="-2"/>
        </w:rPr>
        <w:t xml:space="preserve"> </w:t>
      </w:r>
      <w:r>
        <w:rPr>
          <w:spacing w:val="-1"/>
        </w:rPr>
        <w:t>goods</w:t>
      </w:r>
      <w:r>
        <w:rPr>
          <w:spacing w:val="-2"/>
        </w:rPr>
        <w:t xml:space="preserve"> </w:t>
      </w:r>
      <w:r>
        <w:rPr>
          <w:spacing w:val="-1"/>
        </w:rPr>
        <w:t>and services</w:t>
      </w:r>
      <w:r>
        <w:rPr>
          <w:spacing w:val="-3"/>
        </w:rPr>
        <w:t xml:space="preserve"> </w:t>
      </w:r>
      <w:r w:rsidR="000C2964">
        <w:rPr>
          <w:spacing w:val="-3"/>
        </w:rPr>
        <w:t xml:space="preserve">and have an impact in </w:t>
      </w:r>
      <w:r>
        <w:rPr>
          <w:spacing w:val="-1"/>
        </w:rPr>
        <w:t>communities</w:t>
      </w:r>
      <w:r>
        <w:rPr>
          <w:spacing w:val="-4"/>
        </w:rPr>
        <w:t xml:space="preserve"> </w:t>
      </w:r>
      <w:r>
        <w:t>that:</w:t>
      </w:r>
    </w:p>
    <w:p w:rsidR="00556886" w:rsidRDefault="00556886" w:rsidP="00556886">
      <w:pPr>
        <w:pStyle w:val="BodyText"/>
        <w:numPr>
          <w:ilvl w:val="0"/>
          <w:numId w:val="4"/>
        </w:numPr>
        <w:tabs>
          <w:tab w:val="left" w:pos="839"/>
        </w:tabs>
        <w:kinsoku w:val="0"/>
        <w:overflowPunct w:val="0"/>
        <w:spacing w:before="2"/>
        <w:ind w:right="102"/>
        <w:rPr>
          <w:spacing w:val="-1"/>
        </w:rPr>
      </w:pPr>
      <w:r>
        <w:rPr>
          <w:spacing w:val="-1"/>
        </w:rPr>
        <w:t>lack</w:t>
      </w:r>
      <w:r>
        <w:rPr>
          <w:spacing w:val="-2"/>
        </w:rPr>
        <w:t xml:space="preserve"> </w:t>
      </w:r>
      <w:r>
        <w:rPr>
          <w:spacing w:val="-1"/>
        </w:rPr>
        <w:t>access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healthy</w:t>
      </w:r>
      <w:r>
        <w:rPr>
          <w:spacing w:val="-2"/>
        </w:rPr>
        <w:t xml:space="preserve"> </w:t>
      </w:r>
      <w:r>
        <w:rPr>
          <w:spacing w:val="-1"/>
        </w:rPr>
        <w:t>food</w:t>
      </w:r>
      <w:r>
        <w:rPr>
          <w:spacing w:val="-5"/>
        </w:rPr>
        <w:t xml:space="preserve"> </w:t>
      </w:r>
      <w:r>
        <w:t>options (for example food deserts)</w:t>
      </w:r>
      <w:r>
        <w:rPr>
          <w:spacing w:val="-2"/>
        </w:rPr>
        <w:t xml:space="preserve"> </w:t>
      </w:r>
      <w:r>
        <w:rPr>
          <w:spacing w:val="-1"/>
        </w:rPr>
        <w:t xml:space="preserve">; </w:t>
      </w:r>
    </w:p>
    <w:p w:rsidR="00556886" w:rsidRPr="00E463ED" w:rsidRDefault="00556886" w:rsidP="00556886">
      <w:pPr>
        <w:pStyle w:val="BodyText"/>
        <w:numPr>
          <w:ilvl w:val="0"/>
          <w:numId w:val="4"/>
        </w:numPr>
        <w:tabs>
          <w:tab w:val="left" w:pos="839"/>
        </w:tabs>
        <w:kinsoku w:val="0"/>
        <w:overflowPunct w:val="0"/>
        <w:spacing w:before="2"/>
        <w:ind w:right="102"/>
      </w:pPr>
      <w:r>
        <w:rPr>
          <w:spacing w:val="-1"/>
        </w:rPr>
        <w:t>indicate patterns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non-healthy</w:t>
      </w:r>
      <w:r>
        <w:rPr>
          <w:spacing w:val="-2"/>
        </w:rPr>
        <w:t xml:space="preserve"> </w:t>
      </w:r>
      <w:r>
        <w:rPr>
          <w:spacing w:val="-1"/>
        </w:rPr>
        <w:t>food</w:t>
      </w:r>
      <w:r>
        <w:rPr>
          <w:spacing w:val="-2"/>
        </w:rPr>
        <w:t xml:space="preserve"> </w:t>
      </w:r>
      <w:r>
        <w:rPr>
          <w:spacing w:val="-1"/>
        </w:rPr>
        <w:t>consumption</w:t>
      </w:r>
      <w:r>
        <w:t xml:space="preserve"> </w:t>
      </w:r>
      <w:r>
        <w:rPr>
          <w:spacing w:val="-1"/>
        </w:rPr>
        <w:t>(such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low</w:t>
      </w:r>
      <w:r>
        <w:rPr>
          <w:spacing w:val="-2"/>
        </w:rPr>
        <w:t xml:space="preserve"> </w:t>
      </w:r>
      <w:r>
        <w:rPr>
          <w:spacing w:val="-1"/>
        </w:rPr>
        <w:t>rates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fruit</w:t>
      </w:r>
      <w:r>
        <w:t xml:space="preserve"> </w:t>
      </w:r>
      <w:r>
        <w:rPr>
          <w:spacing w:val="-1"/>
        </w:rPr>
        <w:t>and</w:t>
      </w:r>
      <w:r>
        <w:rPr>
          <w:spacing w:val="86"/>
        </w:rPr>
        <w:t xml:space="preserve"> </w:t>
      </w:r>
      <w:r>
        <w:rPr>
          <w:spacing w:val="-1"/>
        </w:rPr>
        <w:t>vegetable</w:t>
      </w:r>
      <w:r>
        <w:rPr>
          <w:spacing w:val="-2"/>
        </w:rPr>
        <w:t xml:space="preserve"> </w:t>
      </w:r>
      <w:r>
        <w:rPr>
          <w:spacing w:val="-1"/>
        </w:rPr>
        <w:t xml:space="preserve">consumption); </w:t>
      </w:r>
      <w:r>
        <w:rPr>
          <w:spacing w:val="-2"/>
        </w:rPr>
        <w:t xml:space="preserve"> </w:t>
      </w:r>
    </w:p>
    <w:p w:rsidR="00556886" w:rsidRPr="00E463ED" w:rsidRDefault="00556886" w:rsidP="00556886">
      <w:pPr>
        <w:pStyle w:val="BodyText"/>
        <w:numPr>
          <w:ilvl w:val="0"/>
          <w:numId w:val="4"/>
        </w:numPr>
        <w:tabs>
          <w:tab w:val="left" w:pos="839"/>
        </w:tabs>
        <w:kinsoku w:val="0"/>
        <w:overflowPunct w:val="0"/>
        <w:spacing w:before="2"/>
        <w:ind w:right="102"/>
      </w:pPr>
      <w:r>
        <w:rPr>
          <w:spacing w:val="-1"/>
        </w:rPr>
        <w:t>suffer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rPr>
          <w:spacing w:val="-1"/>
        </w:rPr>
        <w:t>poor</w:t>
      </w:r>
      <w:r>
        <w:rPr>
          <w:spacing w:val="-4"/>
        </w:rPr>
        <w:t xml:space="preserve"> </w:t>
      </w:r>
      <w:r>
        <w:rPr>
          <w:spacing w:val="-1"/>
        </w:rPr>
        <w:t>health</w:t>
      </w:r>
      <w:r>
        <w:t xml:space="preserve"> </w:t>
      </w:r>
      <w:r>
        <w:rPr>
          <w:spacing w:val="-1"/>
        </w:rPr>
        <w:t>indicators</w:t>
      </w:r>
      <w:r w:rsidR="005F6DD2">
        <w:rPr>
          <w:spacing w:val="-1"/>
        </w:rPr>
        <w:t xml:space="preserve"> </w:t>
      </w:r>
      <w:r>
        <w:rPr>
          <w:spacing w:val="-1"/>
        </w:rPr>
        <w:t>(such</w:t>
      </w:r>
      <w:r>
        <w:t xml:space="preserve"> as</w:t>
      </w:r>
      <w:r>
        <w:rPr>
          <w:spacing w:val="-4"/>
        </w:rPr>
        <w:t xml:space="preserve"> </w:t>
      </w:r>
      <w:r>
        <w:rPr>
          <w:spacing w:val="-1"/>
        </w:rPr>
        <w:t>high</w:t>
      </w:r>
      <w:r>
        <w:t xml:space="preserve"> </w:t>
      </w:r>
      <w:r>
        <w:rPr>
          <w:spacing w:val="-1"/>
        </w:rPr>
        <w:t>rates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85"/>
        </w:rPr>
        <w:t xml:space="preserve"> </w:t>
      </w:r>
      <w:r>
        <w:t>obesity,</w:t>
      </w:r>
      <w:r>
        <w:rPr>
          <w:spacing w:val="-6"/>
        </w:rPr>
        <w:t xml:space="preserve"> </w:t>
      </w:r>
      <w:r>
        <w:rPr>
          <w:spacing w:val="-1"/>
        </w:rPr>
        <w:t>diabetes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other</w:t>
      </w:r>
      <w:r>
        <w:rPr>
          <w:spacing w:val="-5"/>
        </w:rPr>
        <w:t xml:space="preserve"> </w:t>
      </w:r>
      <w:r>
        <w:rPr>
          <w:spacing w:val="-1"/>
        </w:rPr>
        <w:t>diet-related</w:t>
      </w:r>
      <w:r>
        <w:rPr>
          <w:spacing w:val="-2"/>
        </w:rPr>
        <w:t xml:space="preserve"> </w:t>
      </w:r>
      <w:r>
        <w:rPr>
          <w:spacing w:val="-1"/>
        </w:rPr>
        <w:t>chronic</w:t>
      </w:r>
      <w:r>
        <w:rPr>
          <w:spacing w:val="-6"/>
        </w:rPr>
        <w:t xml:space="preserve"> </w:t>
      </w:r>
      <w:r>
        <w:rPr>
          <w:spacing w:val="-1"/>
        </w:rPr>
        <w:t>disease);</w:t>
      </w:r>
      <w:r>
        <w:rPr>
          <w:spacing w:val="-2"/>
        </w:rPr>
        <w:t xml:space="preserve"> </w:t>
      </w:r>
    </w:p>
    <w:p w:rsidR="00556886" w:rsidRPr="00E463ED" w:rsidRDefault="00556886" w:rsidP="00556886">
      <w:pPr>
        <w:pStyle w:val="BodyText"/>
        <w:numPr>
          <w:ilvl w:val="0"/>
          <w:numId w:val="4"/>
        </w:numPr>
        <w:tabs>
          <w:tab w:val="left" w:pos="839"/>
        </w:tabs>
        <w:kinsoku w:val="0"/>
        <w:overflowPunct w:val="0"/>
        <w:spacing w:before="2"/>
        <w:ind w:right="102"/>
      </w:pP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rPr>
          <w:spacing w:val="-1"/>
        </w:rPr>
        <w:t>high concentrations</w:t>
      </w:r>
      <w:r>
        <w:rPr>
          <w:spacing w:val="8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persons</w:t>
      </w:r>
      <w:r>
        <w:rPr>
          <w:spacing w:val="-2"/>
        </w:rPr>
        <w:t xml:space="preserve"> </w:t>
      </w:r>
      <w:r>
        <w:rPr>
          <w:spacing w:val="-1"/>
        </w:rPr>
        <w:t>participating</w:t>
      </w:r>
      <w:r>
        <w:rPr>
          <w:spacing w:val="-4"/>
        </w:rPr>
        <w:t xml:space="preserve"> </w:t>
      </w:r>
      <w:r>
        <w:rPr>
          <w:spacing w:val="-2"/>
        </w:rPr>
        <w:t>in</w:t>
      </w:r>
      <w:r>
        <w:rPr>
          <w:spacing w:val="-1"/>
        </w:rPr>
        <w:t xml:space="preserve"> food</w:t>
      </w:r>
      <w:r>
        <w:rPr>
          <w:spacing w:val="-3"/>
        </w:rPr>
        <w:t xml:space="preserve"> </w:t>
      </w:r>
      <w:r>
        <w:rPr>
          <w:spacing w:val="-1"/>
        </w:rPr>
        <w:t>assistance programs</w:t>
      </w:r>
      <w:r w:rsidR="005F6DD2">
        <w:rPr>
          <w:spacing w:val="-1"/>
        </w:rPr>
        <w:t xml:space="preserve"> </w:t>
      </w:r>
      <w:r>
        <w:t>(for</w:t>
      </w:r>
      <w:r>
        <w:rPr>
          <w:spacing w:val="-1"/>
        </w:rPr>
        <w:t xml:space="preserve"> instance,</w:t>
      </w:r>
      <w:r>
        <w:rPr>
          <w:spacing w:val="-2"/>
        </w:rPr>
        <w:t xml:space="preserve"> </w:t>
      </w:r>
      <w:r>
        <w:rPr>
          <w:spacing w:val="-1"/>
        </w:rPr>
        <w:t>Supplemental</w:t>
      </w:r>
      <w:r>
        <w:rPr>
          <w:spacing w:val="81"/>
        </w:rPr>
        <w:t xml:space="preserve"> </w:t>
      </w:r>
      <w:r>
        <w:rPr>
          <w:spacing w:val="-1"/>
        </w:rPr>
        <w:t>Nutrition</w:t>
      </w:r>
      <w:r>
        <w:rPr>
          <w:spacing w:val="-2"/>
        </w:rPr>
        <w:t xml:space="preserve"> </w:t>
      </w:r>
      <w:r>
        <w:rPr>
          <w:spacing w:val="-1"/>
        </w:rPr>
        <w:t>Assistance</w:t>
      </w:r>
      <w:r>
        <w:rPr>
          <w:spacing w:val="-4"/>
        </w:rPr>
        <w:t xml:space="preserve"> </w:t>
      </w:r>
      <w:r>
        <w:rPr>
          <w:spacing w:val="-1"/>
        </w:rPr>
        <w:t>Program;</w:t>
      </w:r>
      <w:r>
        <w:rPr>
          <w:spacing w:val="-2"/>
        </w:rPr>
        <w:t xml:space="preserve"> </w:t>
      </w:r>
      <w:r>
        <w:rPr>
          <w:spacing w:val="-1"/>
        </w:rPr>
        <w:t>Women,</w:t>
      </w:r>
      <w:r>
        <w:rPr>
          <w:spacing w:val="-2"/>
        </w:rPr>
        <w:t xml:space="preserve"> </w:t>
      </w:r>
      <w:r>
        <w:rPr>
          <w:spacing w:val="-1"/>
        </w:rPr>
        <w:t>Infants,</w:t>
      </w:r>
      <w:r>
        <w:rPr>
          <w:spacing w:val="-5"/>
        </w:rPr>
        <w:t xml:space="preserve"> </w:t>
      </w:r>
      <w:r>
        <w:rPr>
          <w:spacing w:val="-1"/>
        </w:rPr>
        <w:t>and Children</w:t>
      </w:r>
      <w:r>
        <w:rPr>
          <w:spacing w:val="-4"/>
        </w:rPr>
        <w:t xml:space="preserve"> </w:t>
      </w:r>
      <w:r>
        <w:rPr>
          <w:spacing w:val="-1"/>
        </w:rPr>
        <w:t>food</w:t>
      </w:r>
      <w:r>
        <w:rPr>
          <w:spacing w:val="-4"/>
        </w:rPr>
        <w:t xml:space="preserve"> </w:t>
      </w:r>
      <w:r>
        <w:rPr>
          <w:spacing w:val="-1"/>
        </w:rPr>
        <w:t>packages;</w:t>
      </w:r>
      <w:r>
        <w:rPr>
          <w:spacing w:val="-2"/>
        </w:rPr>
        <w:t xml:space="preserve"> </w:t>
      </w:r>
      <w:r>
        <w:rPr>
          <w:spacing w:val="-1"/>
        </w:rPr>
        <w:t>school</w:t>
      </w:r>
      <w:r>
        <w:rPr>
          <w:spacing w:val="-3"/>
        </w:rPr>
        <w:t xml:space="preserve"> </w:t>
      </w:r>
      <w:r>
        <w:t>lunch</w:t>
      </w:r>
      <w:r>
        <w:rPr>
          <w:spacing w:val="94"/>
        </w:rPr>
        <w:t xml:space="preserve"> </w:t>
      </w:r>
      <w:r>
        <w:rPr>
          <w:spacing w:val="-1"/>
        </w:rPr>
        <w:t>programs);</w:t>
      </w:r>
      <w:r>
        <w:rPr>
          <w:spacing w:val="-2"/>
        </w:rPr>
        <w:t xml:space="preserve"> </w:t>
      </w:r>
      <w:r>
        <w:t>or</w:t>
      </w:r>
      <w:r>
        <w:rPr>
          <w:spacing w:val="-5"/>
        </w:rPr>
        <w:t xml:space="preserve"> </w:t>
      </w:r>
    </w:p>
    <w:p w:rsidR="00556886" w:rsidRDefault="00556886" w:rsidP="00556886">
      <w:pPr>
        <w:pStyle w:val="BodyText"/>
        <w:numPr>
          <w:ilvl w:val="0"/>
          <w:numId w:val="4"/>
        </w:numPr>
        <w:tabs>
          <w:tab w:val="left" w:pos="839"/>
        </w:tabs>
        <w:kinsoku w:val="0"/>
        <w:overflowPunct w:val="0"/>
        <w:spacing w:before="2"/>
        <w:ind w:right="102"/>
      </w:pPr>
      <w:r>
        <w:rPr>
          <w:spacing w:val="-3"/>
        </w:rPr>
        <w:t xml:space="preserve"> </w:t>
      </w:r>
      <w:r>
        <w:rPr>
          <w:spacing w:val="-1"/>
        </w:rPr>
        <w:t>demonstrate</w:t>
      </w:r>
      <w:r>
        <w:rPr>
          <w:spacing w:val="-4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rPr>
          <w:spacing w:val="-1"/>
        </w:rPr>
        <w:t>indications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need for</w:t>
      </w:r>
      <w:r>
        <w:rPr>
          <w:spacing w:val="-4"/>
        </w:rPr>
        <w:t xml:space="preserve"> </w:t>
      </w:r>
      <w:r>
        <w:t>healthy</w:t>
      </w:r>
      <w:r>
        <w:rPr>
          <w:spacing w:val="-6"/>
        </w:rPr>
        <w:t xml:space="preserve"> </w:t>
      </w:r>
      <w:r>
        <w:rPr>
          <w:spacing w:val="-1"/>
        </w:rPr>
        <w:t>food</w:t>
      </w:r>
      <w:r>
        <w:rPr>
          <w:spacing w:val="-4"/>
        </w:rPr>
        <w:t xml:space="preserve"> </w:t>
      </w:r>
      <w:r>
        <w:rPr>
          <w:spacing w:val="-1"/>
        </w:rPr>
        <w:t>finance</w:t>
      </w:r>
      <w:r>
        <w:rPr>
          <w:spacing w:val="69"/>
          <w:w w:val="99"/>
        </w:rPr>
        <w:t xml:space="preserve"> </w:t>
      </w:r>
      <w:r>
        <w:rPr>
          <w:spacing w:val="-1"/>
        </w:rPr>
        <w:t>interventions.</w:t>
      </w:r>
      <w:r>
        <w:rPr>
          <w:spacing w:val="-9"/>
        </w:rPr>
        <w:t xml:space="preserve"> </w:t>
      </w:r>
      <w:r>
        <w:rPr>
          <w:i/>
          <w:iCs/>
          <w:spacing w:val="-1"/>
        </w:rPr>
        <w:t>[</w:t>
      </w:r>
      <w:r w:rsidR="009064B3">
        <w:rPr>
          <w:i/>
          <w:iCs/>
          <w:spacing w:val="-1"/>
        </w:rPr>
        <w:t>6</w:t>
      </w:r>
      <w:r>
        <w:rPr>
          <w:i/>
          <w:iCs/>
          <w:spacing w:val="-1"/>
        </w:rPr>
        <w:t>,000</w:t>
      </w:r>
      <w:r>
        <w:rPr>
          <w:i/>
          <w:iCs/>
          <w:spacing w:val="-6"/>
        </w:rPr>
        <w:t xml:space="preserve"> </w:t>
      </w:r>
      <w:r>
        <w:rPr>
          <w:i/>
          <w:iCs/>
          <w:spacing w:val="-1"/>
        </w:rPr>
        <w:t>character</w:t>
      </w:r>
      <w:r>
        <w:rPr>
          <w:i/>
          <w:iCs/>
          <w:spacing w:val="-6"/>
        </w:rPr>
        <w:t xml:space="preserve"> </w:t>
      </w:r>
      <w:r>
        <w:rPr>
          <w:i/>
          <w:iCs/>
          <w:spacing w:val="-1"/>
        </w:rPr>
        <w:t>maximum.]</w:t>
      </w:r>
    </w:p>
    <w:p w:rsidR="00556886" w:rsidRDefault="00556886" w:rsidP="00556886">
      <w:pPr>
        <w:pStyle w:val="BodyText"/>
        <w:kinsoku w:val="0"/>
        <w:overflowPunct w:val="0"/>
        <w:spacing w:before="6"/>
        <w:ind w:left="0"/>
        <w:rPr>
          <w:b/>
          <w:iCs/>
          <w:sz w:val="22"/>
          <w:szCs w:val="22"/>
        </w:rPr>
      </w:pPr>
    </w:p>
    <w:p w:rsidR="00556886" w:rsidRPr="00E463ED" w:rsidRDefault="00556886" w:rsidP="00556886">
      <w:pPr>
        <w:pStyle w:val="BodyText"/>
        <w:kinsoku w:val="0"/>
        <w:overflowPunct w:val="0"/>
        <w:spacing w:before="6"/>
        <w:ind w:left="0"/>
        <w:rPr>
          <w:b/>
          <w:iCs/>
          <w:sz w:val="22"/>
          <w:szCs w:val="22"/>
        </w:rPr>
      </w:pPr>
    </w:p>
    <w:p w:rsidR="00556886" w:rsidRDefault="00556886" w:rsidP="00556886">
      <w:pPr>
        <w:pStyle w:val="Heading3"/>
        <w:kinsoku w:val="0"/>
        <w:overflowPunct w:val="0"/>
      </w:pPr>
      <w:bookmarkStart w:id="9" w:name="Healthy_Food_Financial_Products"/>
      <w:bookmarkStart w:id="10" w:name="bookmark33"/>
      <w:bookmarkStart w:id="11" w:name="_Toc475110068"/>
      <w:bookmarkEnd w:id="9"/>
      <w:bookmarkEnd w:id="10"/>
      <w:r>
        <w:rPr>
          <w:color w:val="0070C0"/>
          <w:spacing w:val="-3"/>
        </w:rPr>
        <w:t>Healthy Food</w:t>
      </w:r>
      <w:r>
        <w:rPr>
          <w:color w:val="0070C0"/>
          <w:spacing w:val="-6"/>
        </w:rPr>
        <w:t xml:space="preserve"> </w:t>
      </w:r>
      <w:r>
        <w:rPr>
          <w:color w:val="0070C0"/>
          <w:spacing w:val="-3"/>
        </w:rPr>
        <w:t>Financial Products</w:t>
      </w:r>
      <w:bookmarkEnd w:id="11"/>
    </w:p>
    <w:p w:rsidR="00556886" w:rsidRPr="00EB57AF" w:rsidRDefault="00BC1FA7" w:rsidP="00556886">
      <w:pPr>
        <w:pStyle w:val="BodyText"/>
        <w:tabs>
          <w:tab w:val="left" w:pos="2700"/>
        </w:tabs>
        <w:kinsoku w:val="0"/>
        <w:overflowPunct w:val="0"/>
        <w:spacing w:before="153"/>
        <w:ind w:left="120"/>
        <w:rPr>
          <w:rFonts w:cs="Calibri Light"/>
        </w:rPr>
      </w:pPr>
      <w:r>
        <w:rPr>
          <w:rFonts w:cs="Calibri Light"/>
          <w:spacing w:val="-2"/>
        </w:rPr>
        <w:t>Question</w:t>
      </w:r>
      <w:r w:rsidR="00A17BDD">
        <w:rPr>
          <w:rFonts w:cs="Calibri Light"/>
          <w:spacing w:val="-2"/>
        </w:rPr>
        <w:t>s</w:t>
      </w:r>
      <w:r w:rsidR="00556886" w:rsidRPr="00EB57AF">
        <w:rPr>
          <w:rFonts w:cs="Calibri Light"/>
          <w:spacing w:val="-2"/>
        </w:rPr>
        <w:tab/>
      </w:r>
    </w:p>
    <w:p w:rsidR="00556886" w:rsidRPr="00E463ED" w:rsidRDefault="00556886" w:rsidP="00556886">
      <w:pPr>
        <w:pStyle w:val="BodyText"/>
        <w:numPr>
          <w:ilvl w:val="0"/>
          <w:numId w:val="3"/>
        </w:numPr>
        <w:tabs>
          <w:tab w:val="left" w:pos="900"/>
        </w:tabs>
        <w:kinsoku w:val="0"/>
        <w:overflowPunct w:val="0"/>
        <w:spacing w:before="2"/>
        <w:ind w:right="292"/>
        <w:jc w:val="both"/>
      </w:pPr>
      <w:r>
        <w:rPr>
          <w:spacing w:val="42"/>
        </w:rPr>
        <w:t xml:space="preserve">   </w:t>
      </w:r>
      <w:r>
        <w:rPr>
          <w:spacing w:val="-1"/>
        </w:rPr>
        <w:t>Describe</w:t>
      </w:r>
      <w:r>
        <w:rPr>
          <w:spacing w:val="-2"/>
        </w:rPr>
        <w:t xml:space="preserve"> </w:t>
      </w:r>
      <w:r w:rsidR="005F6DD2">
        <w:rPr>
          <w:spacing w:val="-1"/>
        </w:rPr>
        <w:t>the Applicant’s</w:t>
      </w:r>
      <w:r>
        <w:rPr>
          <w:spacing w:val="-2"/>
        </w:rPr>
        <w:t xml:space="preserve"> </w:t>
      </w:r>
      <w:r w:rsidR="009064B3">
        <w:rPr>
          <w:spacing w:val="-2"/>
        </w:rPr>
        <w:t xml:space="preserve">eligible </w:t>
      </w:r>
      <w:r>
        <w:rPr>
          <w:spacing w:val="-2"/>
        </w:rPr>
        <w:t xml:space="preserve">healthy food </w:t>
      </w:r>
      <w:r>
        <w:rPr>
          <w:spacing w:val="-1"/>
        </w:rPr>
        <w:t>financial</w:t>
      </w:r>
      <w:r>
        <w:rPr>
          <w:spacing w:val="-2"/>
        </w:rPr>
        <w:t xml:space="preserve"> </w:t>
      </w:r>
      <w:r>
        <w:t>products</w:t>
      </w:r>
      <w:r w:rsidRPr="00E463ED">
        <w:rPr>
          <w:spacing w:val="-1"/>
        </w:rPr>
        <w:t>,</w:t>
      </w:r>
      <w:r>
        <w:rPr>
          <w:spacing w:val="-1"/>
        </w:rPr>
        <w:t xml:space="preserve"> and </w:t>
      </w:r>
      <w:r w:rsidRPr="00576E33">
        <w:rPr>
          <w:spacing w:val="-1"/>
        </w:rPr>
        <w:t>include information on how those</w:t>
      </w:r>
      <w:r w:rsidRPr="00E463ED">
        <w:rPr>
          <w:spacing w:val="-1"/>
        </w:rPr>
        <w:t xml:space="preserve"> financial products </w:t>
      </w:r>
      <w:r>
        <w:rPr>
          <w:spacing w:val="-1"/>
        </w:rPr>
        <w:t xml:space="preserve">will be leveraged with or </w:t>
      </w:r>
      <w:r w:rsidRPr="00E463ED">
        <w:rPr>
          <w:spacing w:val="-1"/>
        </w:rPr>
        <w:t>s</w:t>
      </w:r>
      <w:r>
        <w:rPr>
          <w:spacing w:val="-1"/>
        </w:rPr>
        <w:t>upport</w:t>
      </w:r>
      <w:r>
        <w:rPr>
          <w:spacing w:val="-3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healthy</w:t>
      </w:r>
      <w:r>
        <w:rPr>
          <w:spacing w:val="-5"/>
        </w:rPr>
        <w:t xml:space="preserve"> </w:t>
      </w:r>
      <w:r>
        <w:rPr>
          <w:spacing w:val="-1"/>
        </w:rPr>
        <w:t xml:space="preserve">food interventions in </w:t>
      </w:r>
      <w:r w:rsidR="005F6DD2">
        <w:rPr>
          <w:spacing w:val="-1"/>
        </w:rPr>
        <w:t>the Applicant’s</w:t>
      </w:r>
      <w:r>
        <w:rPr>
          <w:spacing w:val="-1"/>
        </w:rPr>
        <w:t xml:space="preserve"> target markets.</w:t>
      </w:r>
      <w:r>
        <w:rPr>
          <w:spacing w:val="-3"/>
        </w:rPr>
        <w:t xml:space="preserve"> </w:t>
      </w:r>
      <w:r>
        <w:rPr>
          <w:i/>
          <w:iCs/>
          <w:spacing w:val="-1"/>
        </w:rPr>
        <w:t>[4,000 character</w:t>
      </w:r>
      <w:r>
        <w:rPr>
          <w:i/>
          <w:iCs/>
          <w:spacing w:val="-3"/>
        </w:rPr>
        <w:t xml:space="preserve"> </w:t>
      </w:r>
      <w:r>
        <w:rPr>
          <w:i/>
          <w:iCs/>
          <w:spacing w:val="-1"/>
        </w:rPr>
        <w:t>maximum.]</w:t>
      </w:r>
    </w:p>
    <w:p w:rsidR="00556886" w:rsidRPr="00556886" w:rsidRDefault="00556886" w:rsidP="00556886">
      <w:pPr>
        <w:pStyle w:val="BodyText"/>
        <w:numPr>
          <w:ilvl w:val="0"/>
          <w:numId w:val="3"/>
        </w:numPr>
        <w:tabs>
          <w:tab w:val="left" w:pos="839"/>
        </w:tabs>
        <w:kinsoku w:val="0"/>
        <w:overflowPunct w:val="0"/>
        <w:spacing w:before="120"/>
        <w:ind w:right="394"/>
      </w:pPr>
      <w:r>
        <w:rPr>
          <w:spacing w:val="-1"/>
          <w:w w:val="95"/>
        </w:rPr>
        <w:tab/>
      </w:r>
      <w:r>
        <w:t>Describe</w:t>
      </w:r>
      <w:r>
        <w:rPr>
          <w:spacing w:val="-4"/>
        </w:rPr>
        <w:t xml:space="preserve"> </w:t>
      </w:r>
      <w:r>
        <w:t>how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Applicant’s</w:t>
      </w:r>
      <w:r>
        <w:rPr>
          <w:spacing w:val="-4"/>
        </w:rPr>
        <w:t xml:space="preserve"> </w:t>
      </w:r>
      <w:r>
        <w:rPr>
          <w:spacing w:val="-1"/>
        </w:rPr>
        <w:t>proposed and/or</w:t>
      </w:r>
      <w:r>
        <w:rPr>
          <w:spacing w:val="-2"/>
        </w:rPr>
        <w:t xml:space="preserve"> </w:t>
      </w:r>
      <w:r>
        <w:rPr>
          <w:spacing w:val="-1"/>
        </w:rPr>
        <w:t>current</w:t>
      </w:r>
      <w:r>
        <w:rPr>
          <w:spacing w:val="-3"/>
        </w:rPr>
        <w:t xml:space="preserve"> </w:t>
      </w:r>
      <w:r>
        <w:rPr>
          <w:spacing w:val="-1"/>
        </w:rPr>
        <w:t>financial</w:t>
      </w:r>
      <w:r>
        <w:rPr>
          <w:spacing w:val="-5"/>
        </w:rPr>
        <w:t xml:space="preserve"> </w:t>
      </w:r>
      <w:r>
        <w:t>products</w:t>
      </w:r>
      <w:r>
        <w:rPr>
          <w:spacing w:val="-4"/>
        </w:rPr>
        <w:t xml:space="preserve"> </w:t>
      </w:r>
      <w:r>
        <w:rPr>
          <w:spacing w:val="-1"/>
        </w:rPr>
        <w:t>that support</w:t>
      </w:r>
      <w:r>
        <w:rPr>
          <w:spacing w:val="77"/>
          <w:w w:val="99"/>
        </w:rPr>
        <w:t xml:space="preserve"> </w:t>
      </w:r>
      <w:r>
        <w:t>healthy</w:t>
      </w:r>
      <w:r>
        <w:rPr>
          <w:spacing w:val="-4"/>
        </w:rPr>
        <w:t xml:space="preserve"> </w:t>
      </w:r>
      <w:r>
        <w:rPr>
          <w:spacing w:val="-1"/>
        </w:rPr>
        <w:t>food</w:t>
      </w:r>
      <w:r>
        <w:rPr>
          <w:spacing w:val="-4"/>
        </w:rPr>
        <w:t xml:space="preserve"> </w:t>
      </w:r>
      <w:r>
        <w:rPr>
          <w:spacing w:val="-1"/>
        </w:rPr>
        <w:t>interventions</w:t>
      </w:r>
      <w:r>
        <w:rPr>
          <w:spacing w:val="-3"/>
        </w:rPr>
        <w:t xml:space="preserve"> </w:t>
      </w:r>
      <w:r>
        <w:rPr>
          <w:spacing w:val="-1"/>
        </w:rPr>
        <w:t>address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financing</w:t>
      </w:r>
      <w:r>
        <w:rPr>
          <w:spacing w:val="-5"/>
        </w:rPr>
        <w:t xml:space="preserve"> </w:t>
      </w:r>
      <w:r>
        <w:t>needs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Applicant’s</w:t>
      </w:r>
      <w:r>
        <w:rPr>
          <w:spacing w:val="-8"/>
        </w:rPr>
        <w:t xml:space="preserve"> </w:t>
      </w:r>
      <w:r>
        <w:rPr>
          <w:spacing w:val="-1"/>
        </w:rPr>
        <w:t>customers.</w:t>
      </w:r>
      <w:r>
        <w:rPr>
          <w:spacing w:val="77"/>
        </w:rPr>
        <w:t xml:space="preserve"> </w:t>
      </w:r>
      <w:r>
        <w:rPr>
          <w:i/>
          <w:iCs/>
          <w:spacing w:val="-1"/>
        </w:rPr>
        <w:t>[2,000</w:t>
      </w:r>
      <w:r>
        <w:rPr>
          <w:i/>
          <w:iCs/>
          <w:spacing w:val="-4"/>
        </w:rPr>
        <w:t xml:space="preserve"> </w:t>
      </w:r>
      <w:r>
        <w:rPr>
          <w:i/>
          <w:iCs/>
          <w:spacing w:val="-1"/>
        </w:rPr>
        <w:t>character</w:t>
      </w:r>
      <w:r>
        <w:rPr>
          <w:i/>
          <w:iCs/>
          <w:spacing w:val="-5"/>
        </w:rPr>
        <w:t xml:space="preserve"> </w:t>
      </w:r>
      <w:r>
        <w:rPr>
          <w:i/>
          <w:iCs/>
          <w:spacing w:val="-1"/>
        </w:rPr>
        <w:t>maximum.]</w:t>
      </w:r>
    </w:p>
    <w:p w:rsidR="00556886" w:rsidRPr="00E463ED" w:rsidRDefault="00556886" w:rsidP="00556886">
      <w:pPr>
        <w:pStyle w:val="BodyText"/>
        <w:tabs>
          <w:tab w:val="left" w:pos="839"/>
        </w:tabs>
        <w:kinsoku w:val="0"/>
        <w:overflowPunct w:val="0"/>
        <w:spacing w:before="120"/>
        <w:ind w:left="479" w:right="394"/>
      </w:pPr>
    </w:p>
    <w:p w:rsidR="00556886" w:rsidRDefault="00556886" w:rsidP="00556886">
      <w:pPr>
        <w:pStyle w:val="Heading3"/>
        <w:kinsoku w:val="0"/>
        <w:overflowPunct w:val="0"/>
        <w:ind w:left="100"/>
        <w:rPr>
          <w:color w:val="000000"/>
        </w:rPr>
      </w:pPr>
      <w:bookmarkStart w:id="12" w:name="_Toc475110069"/>
      <w:r>
        <w:rPr>
          <w:color w:val="0070C0"/>
          <w:spacing w:val="-3"/>
        </w:rPr>
        <w:t>Healthy Food</w:t>
      </w:r>
      <w:r>
        <w:rPr>
          <w:color w:val="0070C0"/>
          <w:spacing w:val="-6"/>
        </w:rPr>
        <w:t xml:space="preserve"> </w:t>
      </w:r>
      <w:r>
        <w:rPr>
          <w:color w:val="0070C0"/>
          <w:spacing w:val="-3"/>
        </w:rPr>
        <w:t xml:space="preserve">Financing </w:t>
      </w:r>
      <w:r>
        <w:rPr>
          <w:color w:val="0070C0"/>
          <w:spacing w:val="-4"/>
        </w:rPr>
        <w:t>Development</w:t>
      </w:r>
      <w:r>
        <w:rPr>
          <w:color w:val="0070C0"/>
          <w:spacing w:val="-2"/>
        </w:rPr>
        <w:t xml:space="preserve"> </w:t>
      </w:r>
      <w:r>
        <w:rPr>
          <w:color w:val="0070C0"/>
          <w:spacing w:val="-4"/>
        </w:rPr>
        <w:t>Services</w:t>
      </w:r>
      <w:bookmarkEnd w:id="12"/>
    </w:p>
    <w:p w:rsidR="00556886" w:rsidRPr="00EB57AF" w:rsidRDefault="00BC1FA7" w:rsidP="00BC1FA7">
      <w:pPr>
        <w:pStyle w:val="BodyText"/>
        <w:kinsoku w:val="0"/>
        <w:overflowPunct w:val="0"/>
        <w:spacing w:before="153"/>
        <w:ind w:left="0"/>
        <w:rPr>
          <w:rFonts w:cs="Calibri Light"/>
        </w:rPr>
      </w:pPr>
      <w:r>
        <w:t xml:space="preserve">  </w:t>
      </w:r>
      <w:r>
        <w:rPr>
          <w:rFonts w:cs="Calibri Light"/>
          <w:spacing w:val="-2"/>
        </w:rPr>
        <w:t>Question</w:t>
      </w:r>
    </w:p>
    <w:p w:rsidR="00BC1FA7" w:rsidRPr="00BC1FA7" w:rsidRDefault="00556886" w:rsidP="00BC1FA7">
      <w:pPr>
        <w:pStyle w:val="BodyText"/>
        <w:numPr>
          <w:ilvl w:val="0"/>
          <w:numId w:val="3"/>
        </w:numPr>
        <w:tabs>
          <w:tab w:val="left" w:pos="819"/>
        </w:tabs>
        <w:kinsoku w:val="0"/>
        <w:overflowPunct w:val="0"/>
        <w:spacing w:before="2"/>
        <w:ind w:right="103"/>
      </w:pPr>
      <w:r>
        <w:rPr>
          <w:spacing w:val="-1"/>
          <w:w w:val="95"/>
        </w:rPr>
        <w:tab/>
      </w:r>
      <w:r>
        <w:t>Describe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development</w:t>
      </w:r>
      <w:r>
        <w:rPr>
          <w:spacing w:val="-2"/>
        </w:rPr>
        <w:t xml:space="preserve"> </w:t>
      </w:r>
      <w:r>
        <w:rPr>
          <w:spacing w:val="-1"/>
        </w:rPr>
        <w:t>services</w:t>
      </w:r>
      <w:r>
        <w:rPr>
          <w:spacing w:val="-5"/>
        </w:rPr>
        <w:t xml:space="preserve"> </w:t>
      </w:r>
      <w:r>
        <w:rPr>
          <w:spacing w:val="-1"/>
        </w:rPr>
        <w:t>(e.g.,</w:t>
      </w:r>
      <w:r>
        <w:rPr>
          <w:spacing w:val="-3"/>
        </w:rPr>
        <w:t xml:space="preserve"> </w:t>
      </w:r>
      <w:r>
        <w:rPr>
          <w:spacing w:val="-1"/>
        </w:rPr>
        <w:t>training,</w:t>
      </w:r>
      <w:r>
        <w:rPr>
          <w:spacing w:val="-6"/>
        </w:rPr>
        <w:t xml:space="preserve"> </w:t>
      </w:r>
      <w:r>
        <w:rPr>
          <w:spacing w:val="-1"/>
        </w:rPr>
        <w:t>technical</w:t>
      </w:r>
      <w:r>
        <w:rPr>
          <w:spacing w:val="-3"/>
        </w:rPr>
        <w:t xml:space="preserve"> </w:t>
      </w:r>
      <w:r>
        <w:rPr>
          <w:spacing w:val="-1"/>
        </w:rPr>
        <w:t>assistance)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t>the</w:t>
      </w:r>
      <w:r>
        <w:rPr>
          <w:spacing w:val="80"/>
          <w:w w:val="99"/>
        </w:rPr>
        <w:t xml:space="preserve"> </w:t>
      </w:r>
      <w:r>
        <w:rPr>
          <w:spacing w:val="-1"/>
        </w:rPr>
        <w:t>Applicant</w:t>
      </w:r>
      <w:r>
        <w:rPr>
          <w:spacing w:val="-3"/>
        </w:rPr>
        <w:t xml:space="preserve"> </w:t>
      </w:r>
      <w:r>
        <w:rPr>
          <w:spacing w:val="-1"/>
        </w:rPr>
        <w:t>offers</w:t>
      </w:r>
      <w:r>
        <w:rPr>
          <w:spacing w:val="-2"/>
        </w:rPr>
        <w:t xml:space="preserve"> </w:t>
      </w:r>
      <w:r>
        <w:rPr>
          <w:spacing w:val="-1"/>
        </w:rPr>
        <w:t>and/or intends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offer</w:t>
      </w:r>
      <w:r>
        <w:rPr>
          <w:spacing w:val="-4"/>
        </w:rPr>
        <w:t xml:space="preserve"> </w:t>
      </w:r>
      <w:r>
        <w:t xml:space="preserve">in </w:t>
      </w:r>
      <w:r>
        <w:rPr>
          <w:spacing w:val="-1"/>
        </w:rPr>
        <w:t>conjunction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its</w:t>
      </w:r>
      <w:r>
        <w:rPr>
          <w:spacing w:val="-2"/>
        </w:rPr>
        <w:t xml:space="preserve"> </w:t>
      </w:r>
      <w:r>
        <w:rPr>
          <w:spacing w:val="-1"/>
        </w:rPr>
        <w:t>HFFI-FA</w:t>
      </w:r>
      <w:r w:rsidR="00107E0C">
        <w:rPr>
          <w:spacing w:val="-1"/>
        </w:rPr>
        <w:t xml:space="preserve"> </w:t>
      </w:r>
      <w:r w:rsidR="00E762F0">
        <w:rPr>
          <w:spacing w:val="-1"/>
        </w:rPr>
        <w:t xml:space="preserve">eligible </w:t>
      </w:r>
      <w:r w:rsidR="00E762F0">
        <w:rPr>
          <w:spacing w:val="-3"/>
        </w:rPr>
        <w:t>lending</w:t>
      </w:r>
      <w:r>
        <w:rPr>
          <w:spacing w:val="-3"/>
        </w:rPr>
        <w:t xml:space="preserve"> </w:t>
      </w:r>
      <w:r>
        <w:rPr>
          <w:spacing w:val="-1"/>
        </w:rPr>
        <w:t>activities.</w:t>
      </w:r>
      <w:r>
        <w:rPr>
          <w:spacing w:val="89"/>
        </w:rPr>
        <w:t xml:space="preserve"> </w:t>
      </w:r>
      <w:r>
        <w:t>Describe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format 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instruction (such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rPr>
          <w:spacing w:val="-1"/>
        </w:rPr>
        <w:t>one-on-one</w:t>
      </w:r>
      <w:r>
        <w:rPr>
          <w:spacing w:val="-4"/>
        </w:rPr>
        <w:t xml:space="preserve"> </w:t>
      </w:r>
      <w:r>
        <w:rPr>
          <w:spacing w:val="-1"/>
        </w:rPr>
        <w:t>sessions,</w:t>
      </w:r>
      <w:r>
        <w:rPr>
          <w:spacing w:val="-4"/>
        </w:rPr>
        <w:t xml:space="preserve"> </w:t>
      </w:r>
      <w:r>
        <w:rPr>
          <w:spacing w:val="-1"/>
        </w:rPr>
        <w:t>group training,</w:t>
      </w:r>
      <w:r>
        <w:rPr>
          <w:spacing w:val="-2"/>
        </w:rPr>
        <w:t xml:space="preserve"> </w:t>
      </w:r>
      <w:r>
        <w:t>or</w:t>
      </w:r>
      <w:r>
        <w:rPr>
          <w:spacing w:val="73"/>
          <w:w w:val="99"/>
        </w:rPr>
        <w:t xml:space="preserve"> </w:t>
      </w:r>
      <w:r>
        <w:rPr>
          <w:spacing w:val="-1"/>
        </w:rPr>
        <w:t>on-line</w:t>
      </w:r>
      <w:r>
        <w:rPr>
          <w:spacing w:val="-2"/>
        </w:rPr>
        <w:t xml:space="preserve"> </w:t>
      </w:r>
      <w:r>
        <w:rPr>
          <w:spacing w:val="-1"/>
        </w:rPr>
        <w:t xml:space="preserve">counseling), </w:t>
      </w:r>
      <w:r>
        <w:t>any</w:t>
      </w:r>
      <w:r>
        <w:rPr>
          <w:spacing w:val="-5"/>
        </w:rPr>
        <w:t xml:space="preserve"> </w:t>
      </w:r>
      <w:r>
        <w:rPr>
          <w:spacing w:val="-1"/>
        </w:rPr>
        <w:t>fees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costs</w:t>
      </w:r>
      <w:r>
        <w:rPr>
          <w:spacing w:val="-2"/>
        </w:rPr>
        <w:t xml:space="preserve"> </w:t>
      </w:r>
      <w:r>
        <w:rPr>
          <w:spacing w:val="-1"/>
        </w:rPr>
        <w:t>charged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the customer,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>systems</w:t>
      </w:r>
      <w:r>
        <w:rPr>
          <w:spacing w:val="-2"/>
        </w:rPr>
        <w:t xml:space="preserve"> </w:t>
      </w:r>
      <w:r>
        <w:rPr>
          <w:spacing w:val="-1"/>
        </w:rPr>
        <w:t>used</w:t>
      </w:r>
      <w:r>
        <w:rPr>
          <w:spacing w:val="-3"/>
        </w:rPr>
        <w:t xml:space="preserve"> </w:t>
      </w:r>
      <w:r>
        <w:rPr>
          <w:spacing w:val="1"/>
        </w:rPr>
        <w:t>to</w:t>
      </w:r>
      <w:r>
        <w:rPr>
          <w:spacing w:val="78"/>
        </w:rPr>
        <w:t xml:space="preserve"> </w:t>
      </w:r>
      <w:r>
        <w:rPr>
          <w:spacing w:val="-1"/>
        </w:rPr>
        <w:t>evaluate</w:t>
      </w:r>
      <w:r w:rsidR="00975995">
        <w:rPr>
          <w:spacing w:val="-1"/>
        </w:rPr>
        <w:t xml:space="preserve"> the</w:t>
      </w:r>
      <w:r>
        <w:rPr>
          <w:spacing w:val="-6"/>
        </w:rPr>
        <w:t xml:space="preserve"> </w:t>
      </w:r>
      <w:r>
        <w:rPr>
          <w:spacing w:val="-1"/>
        </w:rPr>
        <w:t>effectiveness</w:t>
      </w:r>
      <w:r w:rsidR="009064B3">
        <w:rPr>
          <w:spacing w:val="-1"/>
        </w:rPr>
        <w:t xml:space="preserve"> of the development services offered</w:t>
      </w:r>
      <w:r>
        <w:rPr>
          <w:spacing w:val="-1"/>
        </w:rPr>
        <w:t>.</w:t>
      </w:r>
      <w:r>
        <w:rPr>
          <w:spacing w:val="-8"/>
        </w:rPr>
        <w:t xml:space="preserve"> </w:t>
      </w:r>
      <w:r>
        <w:rPr>
          <w:spacing w:val="-1"/>
        </w:rPr>
        <w:t>[</w:t>
      </w:r>
      <w:r>
        <w:rPr>
          <w:i/>
          <w:iCs/>
          <w:spacing w:val="-1"/>
        </w:rPr>
        <w:t>2,000</w:t>
      </w:r>
      <w:r>
        <w:rPr>
          <w:i/>
          <w:iCs/>
          <w:spacing w:val="-7"/>
        </w:rPr>
        <w:t xml:space="preserve"> </w:t>
      </w:r>
      <w:r>
        <w:rPr>
          <w:i/>
          <w:iCs/>
          <w:spacing w:val="-1"/>
        </w:rPr>
        <w:t>character</w:t>
      </w:r>
      <w:r>
        <w:rPr>
          <w:i/>
          <w:iCs/>
          <w:spacing w:val="-6"/>
        </w:rPr>
        <w:t xml:space="preserve"> </w:t>
      </w:r>
      <w:r>
        <w:rPr>
          <w:i/>
          <w:iCs/>
          <w:spacing w:val="-1"/>
        </w:rPr>
        <w:t>maximum.]</w:t>
      </w:r>
      <w:bookmarkStart w:id="13" w:name="_Toc475110070"/>
    </w:p>
    <w:p w:rsidR="00BC1FA7" w:rsidRPr="00BC1FA7" w:rsidRDefault="00BC1FA7" w:rsidP="00BC1FA7">
      <w:pPr>
        <w:pStyle w:val="BodyText"/>
        <w:tabs>
          <w:tab w:val="left" w:pos="819"/>
        </w:tabs>
        <w:kinsoku w:val="0"/>
        <w:overflowPunct w:val="0"/>
        <w:spacing w:before="2"/>
        <w:ind w:left="479" w:right="103"/>
      </w:pPr>
    </w:p>
    <w:p w:rsidR="00556886" w:rsidRDefault="00556886" w:rsidP="00556886">
      <w:pPr>
        <w:pStyle w:val="Heading3"/>
        <w:kinsoku w:val="0"/>
        <w:overflowPunct w:val="0"/>
        <w:spacing w:before="160"/>
        <w:ind w:left="100"/>
      </w:pPr>
      <w:r>
        <w:rPr>
          <w:color w:val="0070C0"/>
          <w:spacing w:val="-3"/>
        </w:rPr>
        <w:t>Projected HFFI-FA</w:t>
      </w:r>
      <w:r>
        <w:rPr>
          <w:color w:val="0070C0"/>
          <w:spacing w:val="-4"/>
        </w:rPr>
        <w:t xml:space="preserve"> </w:t>
      </w:r>
      <w:r>
        <w:rPr>
          <w:color w:val="0070C0"/>
          <w:spacing w:val="-3"/>
        </w:rPr>
        <w:t>Activities</w:t>
      </w:r>
      <w:bookmarkEnd w:id="13"/>
    </w:p>
    <w:p w:rsidR="00556886" w:rsidRDefault="00556886" w:rsidP="00556886">
      <w:pPr>
        <w:pStyle w:val="BodyText"/>
        <w:tabs>
          <w:tab w:val="left" w:pos="819"/>
        </w:tabs>
        <w:kinsoku w:val="0"/>
        <w:overflowPunct w:val="0"/>
        <w:spacing w:before="2"/>
        <w:ind w:left="119" w:right="103"/>
      </w:pPr>
    </w:p>
    <w:p w:rsidR="00556886" w:rsidRPr="00E463ED" w:rsidRDefault="00BC1FA7" w:rsidP="00556886">
      <w:pPr>
        <w:pStyle w:val="BodyText"/>
        <w:tabs>
          <w:tab w:val="left" w:pos="819"/>
        </w:tabs>
        <w:kinsoku w:val="0"/>
        <w:overflowPunct w:val="0"/>
        <w:spacing w:before="2"/>
        <w:ind w:left="119" w:right="103"/>
      </w:pPr>
      <w:r>
        <w:t>Question</w:t>
      </w:r>
    </w:p>
    <w:p w:rsidR="00556886" w:rsidRPr="00BC1FA7" w:rsidRDefault="006456F9" w:rsidP="007E4338">
      <w:pPr>
        <w:pStyle w:val="BodyText"/>
        <w:numPr>
          <w:ilvl w:val="0"/>
          <w:numId w:val="3"/>
        </w:numPr>
        <w:tabs>
          <w:tab w:val="left" w:pos="819"/>
        </w:tabs>
        <w:kinsoku w:val="0"/>
        <w:overflowPunct w:val="0"/>
        <w:spacing w:before="2"/>
        <w:ind w:right="103"/>
      </w:pPr>
      <w:r>
        <w:rPr>
          <w:spacing w:val="-1"/>
          <w:w w:val="95"/>
        </w:rPr>
        <w:tab/>
      </w:r>
      <w:r w:rsidR="00556886" w:rsidRPr="007E4338">
        <w:t xml:space="preserve">Use the table below to provide information on </w:t>
      </w:r>
      <w:r w:rsidR="005F6DD2">
        <w:t>the Applicant’s</w:t>
      </w:r>
      <w:r w:rsidR="00556886" w:rsidRPr="007E4338">
        <w:t xml:space="preserve"> pipeline of</w:t>
      </w:r>
      <w:r w:rsidR="009D1C25">
        <w:t xml:space="preserve"> eligible</w:t>
      </w:r>
      <w:r w:rsidR="00556886" w:rsidRPr="007E4338">
        <w:t xml:space="preserve"> </w:t>
      </w:r>
      <w:r w:rsidR="00556886" w:rsidRPr="007E4338">
        <w:lastRenderedPageBreak/>
        <w:t xml:space="preserve">HFFI-FA projects and </w:t>
      </w:r>
      <w:r w:rsidR="00FF179A" w:rsidRPr="007E4338">
        <w:t>provide a</w:t>
      </w:r>
      <w:r w:rsidR="00556886" w:rsidRPr="007E4338">
        <w:t xml:space="preserve"> narrative to </w:t>
      </w:r>
      <w:r w:rsidR="00FF179A" w:rsidRPr="007E4338">
        <w:t xml:space="preserve">add </w:t>
      </w:r>
      <w:r w:rsidR="00556886" w:rsidRPr="007E4338">
        <w:t>any additional context and/or information on pipeline development. Be sure to identify the number and dollar amount of transactions that have already been identified, and for which underwriting is completed or underway</w:t>
      </w:r>
      <w:r w:rsidR="00556886" w:rsidRPr="00BC1FA7">
        <w:t>.                 [</w:t>
      </w:r>
      <w:r w:rsidR="00556886" w:rsidRPr="007E4338">
        <w:t>1</w:t>
      </w:r>
      <w:r w:rsidR="001510B3" w:rsidRPr="007E4338">
        <w:t>,</w:t>
      </w:r>
      <w:r w:rsidR="00556886" w:rsidRPr="007E4338">
        <w:t>000 character maximum</w:t>
      </w:r>
      <w:r w:rsidR="00A17BDD" w:rsidRPr="007E4338">
        <w:t>.</w:t>
      </w:r>
      <w:r w:rsidR="00556886" w:rsidRPr="00BC1FA7">
        <w:t>]</w:t>
      </w:r>
    </w:p>
    <w:p w:rsidR="00556886" w:rsidRPr="007E4338" w:rsidRDefault="00556886" w:rsidP="007E4338">
      <w:pPr>
        <w:pStyle w:val="BodyText"/>
        <w:tabs>
          <w:tab w:val="left" w:pos="819"/>
        </w:tabs>
        <w:kinsoku w:val="0"/>
        <w:overflowPunct w:val="0"/>
        <w:spacing w:before="2"/>
        <w:ind w:left="479" w:right="103"/>
      </w:pPr>
      <w:r w:rsidRPr="007E4338">
        <w:t>AMIS data entry: Yes</w:t>
      </w:r>
    </w:p>
    <w:p w:rsidR="00556886" w:rsidRPr="00E463ED" w:rsidRDefault="00556886" w:rsidP="00556886">
      <w:pPr>
        <w:pStyle w:val="ListParagraph"/>
        <w:rPr>
          <w:b/>
          <w:u w:val="single"/>
        </w:rPr>
      </w:pPr>
      <w:r>
        <w:rPr>
          <w:b/>
        </w:rPr>
        <w:t>Example:</w:t>
      </w:r>
    </w:p>
    <w:tbl>
      <w:tblPr>
        <w:tblStyle w:val="GridTable4Accent1"/>
        <w:tblW w:w="9985" w:type="dxa"/>
        <w:tblLayout w:type="fixed"/>
        <w:tblLook w:val="04A0" w:firstRow="1" w:lastRow="0" w:firstColumn="1" w:lastColumn="0" w:noHBand="0" w:noVBand="1"/>
      </w:tblPr>
      <w:tblGrid>
        <w:gridCol w:w="985"/>
        <w:gridCol w:w="1530"/>
        <w:gridCol w:w="1620"/>
        <w:gridCol w:w="1440"/>
        <w:gridCol w:w="720"/>
        <w:gridCol w:w="990"/>
        <w:gridCol w:w="90"/>
        <w:gridCol w:w="900"/>
        <w:gridCol w:w="90"/>
        <w:gridCol w:w="1586"/>
        <w:gridCol w:w="34"/>
      </w:tblGrid>
      <w:tr w:rsidR="00FF179A" w:rsidRPr="005B25FC" w:rsidTr="007E4338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3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</w:tcPr>
          <w:p w:rsidR="00556886" w:rsidRPr="007E4338" w:rsidRDefault="00556886" w:rsidP="00BC1FA7">
            <w:pPr>
              <w:rPr>
                <w:rFonts w:ascii="Calibri" w:hAnsi="Calibri"/>
                <w:b w:val="0"/>
                <w:sz w:val="20"/>
                <w:szCs w:val="20"/>
              </w:rPr>
            </w:pPr>
            <w:r w:rsidRPr="007E4338">
              <w:rPr>
                <w:rFonts w:ascii="Calibri" w:hAnsi="Calibri"/>
                <w:b w:val="0"/>
                <w:sz w:val="20"/>
                <w:szCs w:val="20"/>
              </w:rPr>
              <w:t>Project Name</w:t>
            </w:r>
          </w:p>
        </w:tc>
        <w:tc>
          <w:tcPr>
            <w:tcW w:w="1530" w:type="dxa"/>
          </w:tcPr>
          <w:p w:rsidR="00556886" w:rsidRPr="007E4338" w:rsidRDefault="00556886" w:rsidP="00BC1F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sz w:val="20"/>
                <w:szCs w:val="20"/>
              </w:rPr>
            </w:pPr>
            <w:r w:rsidRPr="007E4338">
              <w:rPr>
                <w:rFonts w:ascii="Calibri" w:hAnsi="Calibri"/>
                <w:b w:val="0"/>
                <w:sz w:val="20"/>
                <w:szCs w:val="20"/>
              </w:rPr>
              <w:t>Brief Project Description</w:t>
            </w:r>
          </w:p>
        </w:tc>
        <w:tc>
          <w:tcPr>
            <w:tcW w:w="1620" w:type="dxa"/>
          </w:tcPr>
          <w:p w:rsidR="00556886" w:rsidRPr="007E4338" w:rsidRDefault="00556886" w:rsidP="00BC1F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sz w:val="20"/>
                <w:szCs w:val="20"/>
              </w:rPr>
            </w:pPr>
            <w:r w:rsidRPr="007E4338">
              <w:rPr>
                <w:rFonts w:ascii="Calibri" w:hAnsi="Calibri"/>
                <w:b w:val="0"/>
                <w:sz w:val="20"/>
                <w:szCs w:val="20"/>
              </w:rPr>
              <w:t>Total Development Cost</w:t>
            </w:r>
          </w:p>
        </w:tc>
        <w:tc>
          <w:tcPr>
            <w:tcW w:w="1440" w:type="dxa"/>
          </w:tcPr>
          <w:p w:rsidR="00556886" w:rsidRPr="007E4338" w:rsidRDefault="00556886" w:rsidP="00BC1F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sz w:val="20"/>
                <w:szCs w:val="20"/>
              </w:rPr>
            </w:pPr>
            <w:r w:rsidRPr="007E4338">
              <w:rPr>
                <w:rFonts w:ascii="Calibri" w:hAnsi="Calibri"/>
                <w:b w:val="0"/>
                <w:sz w:val="20"/>
                <w:szCs w:val="20"/>
              </w:rPr>
              <w:t>Total HFFI Loan Amount</w:t>
            </w:r>
          </w:p>
        </w:tc>
        <w:tc>
          <w:tcPr>
            <w:tcW w:w="720" w:type="dxa"/>
          </w:tcPr>
          <w:p w:rsidR="00556886" w:rsidRPr="007E4338" w:rsidRDefault="00556886" w:rsidP="00BC1F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sz w:val="20"/>
                <w:szCs w:val="20"/>
              </w:rPr>
            </w:pPr>
            <w:r w:rsidRPr="007E4338">
              <w:rPr>
                <w:rFonts w:ascii="Calibri" w:hAnsi="Calibri"/>
                <w:b w:val="0"/>
                <w:sz w:val="20"/>
                <w:szCs w:val="20"/>
              </w:rPr>
              <w:t>Retail</w:t>
            </w:r>
          </w:p>
        </w:tc>
        <w:tc>
          <w:tcPr>
            <w:tcW w:w="1080" w:type="dxa"/>
            <w:gridSpan w:val="2"/>
          </w:tcPr>
          <w:p w:rsidR="00556886" w:rsidRPr="007E4338" w:rsidRDefault="00556886" w:rsidP="00BC1F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sz w:val="20"/>
                <w:szCs w:val="20"/>
              </w:rPr>
            </w:pPr>
            <w:r w:rsidRPr="007E4338">
              <w:rPr>
                <w:rFonts w:ascii="Calibri" w:hAnsi="Calibri"/>
                <w:b w:val="0"/>
                <w:sz w:val="20"/>
                <w:szCs w:val="20"/>
              </w:rPr>
              <w:t>Food Desert</w:t>
            </w:r>
          </w:p>
        </w:tc>
        <w:tc>
          <w:tcPr>
            <w:tcW w:w="990" w:type="dxa"/>
            <w:gridSpan w:val="2"/>
          </w:tcPr>
          <w:p w:rsidR="00556886" w:rsidRPr="007E4338" w:rsidRDefault="00556886" w:rsidP="00BC1F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sz w:val="20"/>
                <w:szCs w:val="20"/>
              </w:rPr>
            </w:pPr>
            <w:r w:rsidRPr="007E4338">
              <w:rPr>
                <w:rFonts w:ascii="Calibri" w:hAnsi="Calibri"/>
                <w:b w:val="0"/>
                <w:sz w:val="20"/>
                <w:szCs w:val="20"/>
              </w:rPr>
              <w:t>Target Market</w:t>
            </w:r>
          </w:p>
        </w:tc>
        <w:tc>
          <w:tcPr>
            <w:tcW w:w="1586" w:type="dxa"/>
          </w:tcPr>
          <w:p w:rsidR="00556886" w:rsidRPr="007E4338" w:rsidRDefault="00556886" w:rsidP="00BC1F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sz w:val="20"/>
                <w:szCs w:val="20"/>
              </w:rPr>
            </w:pPr>
            <w:r w:rsidRPr="007E4338">
              <w:rPr>
                <w:rFonts w:ascii="Calibri" w:hAnsi="Calibri"/>
                <w:b w:val="0"/>
                <w:sz w:val="20"/>
                <w:szCs w:val="20"/>
              </w:rPr>
              <w:t>Status in pipeline</w:t>
            </w:r>
          </w:p>
        </w:tc>
      </w:tr>
      <w:tr w:rsidR="00FF179A" w:rsidRPr="005B25FC" w:rsidTr="007E43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</w:tcPr>
          <w:p w:rsidR="00556886" w:rsidRPr="007E4338" w:rsidRDefault="00556886" w:rsidP="00BC1FA7">
            <w:pPr>
              <w:rPr>
                <w:rFonts w:ascii="Calibri" w:hAnsi="Calibri"/>
                <w:sz w:val="22"/>
                <w:szCs w:val="22"/>
              </w:rPr>
            </w:pPr>
            <w:r w:rsidRPr="007E4338">
              <w:rPr>
                <w:rFonts w:ascii="Calibri" w:hAnsi="Calibri"/>
                <w:sz w:val="22"/>
                <w:szCs w:val="22"/>
              </w:rPr>
              <w:t>XYZ Project</w:t>
            </w:r>
          </w:p>
        </w:tc>
        <w:tc>
          <w:tcPr>
            <w:tcW w:w="1530" w:type="dxa"/>
          </w:tcPr>
          <w:p w:rsidR="00556886" w:rsidRPr="001E453A" w:rsidRDefault="00556886" w:rsidP="00BC1F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1E453A">
              <w:rPr>
                <w:rFonts w:ascii="Calibri" w:hAnsi="Calibri"/>
                <w:sz w:val="20"/>
                <w:szCs w:val="20"/>
              </w:rPr>
              <w:t>Supermarket in Akron, OH serving LMI population</w:t>
            </w:r>
          </w:p>
        </w:tc>
        <w:tc>
          <w:tcPr>
            <w:tcW w:w="1620" w:type="dxa"/>
          </w:tcPr>
          <w:p w:rsidR="00556886" w:rsidRPr="001E453A" w:rsidRDefault="00556886" w:rsidP="00BC1F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1E453A">
              <w:rPr>
                <w:rFonts w:ascii="Calibri" w:hAnsi="Calibri"/>
                <w:sz w:val="20"/>
                <w:szCs w:val="20"/>
              </w:rPr>
              <w:t>$10,000,000</w:t>
            </w:r>
          </w:p>
        </w:tc>
        <w:tc>
          <w:tcPr>
            <w:tcW w:w="1440" w:type="dxa"/>
          </w:tcPr>
          <w:p w:rsidR="00556886" w:rsidRPr="001E453A" w:rsidRDefault="00556886" w:rsidP="00BC1F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1E453A">
              <w:rPr>
                <w:rFonts w:ascii="Calibri" w:hAnsi="Calibri"/>
                <w:sz w:val="20"/>
                <w:szCs w:val="20"/>
              </w:rPr>
              <w:t>$5,000,000</w:t>
            </w:r>
          </w:p>
        </w:tc>
        <w:tc>
          <w:tcPr>
            <w:tcW w:w="720" w:type="dxa"/>
          </w:tcPr>
          <w:p w:rsidR="00556886" w:rsidRPr="001E453A" w:rsidRDefault="00556886" w:rsidP="00BC1F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1E453A">
              <w:rPr>
                <w:rFonts w:ascii="Calibri" w:hAnsi="Calibri"/>
                <w:sz w:val="20"/>
                <w:szCs w:val="20"/>
              </w:rPr>
              <w:t>YES</w:t>
            </w:r>
          </w:p>
        </w:tc>
        <w:tc>
          <w:tcPr>
            <w:tcW w:w="990" w:type="dxa"/>
          </w:tcPr>
          <w:p w:rsidR="00556886" w:rsidRPr="001E453A" w:rsidRDefault="00556886" w:rsidP="00BC1F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1E453A">
              <w:rPr>
                <w:rFonts w:ascii="Calibri" w:hAnsi="Calibri"/>
                <w:sz w:val="20"/>
                <w:szCs w:val="20"/>
              </w:rPr>
              <w:t>YES</w:t>
            </w:r>
          </w:p>
        </w:tc>
        <w:tc>
          <w:tcPr>
            <w:tcW w:w="990" w:type="dxa"/>
            <w:gridSpan w:val="2"/>
          </w:tcPr>
          <w:p w:rsidR="00556886" w:rsidRPr="001E453A" w:rsidRDefault="00556886" w:rsidP="00BC1F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1E453A">
              <w:rPr>
                <w:rFonts w:ascii="Calibri" w:hAnsi="Calibri"/>
                <w:sz w:val="20"/>
                <w:szCs w:val="20"/>
              </w:rPr>
              <w:t>YES</w:t>
            </w:r>
          </w:p>
        </w:tc>
        <w:tc>
          <w:tcPr>
            <w:tcW w:w="1710" w:type="dxa"/>
            <w:gridSpan w:val="3"/>
          </w:tcPr>
          <w:p w:rsidR="00556886" w:rsidRPr="001E453A" w:rsidRDefault="00556886" w:rsidP="00BC1F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1E453A">
              <w:rPr>
                <w:rFonts w:ascii="Calibri" w:hAnsi="Calibri"/>
                <w:sz w:val="20"/>
                <w:szCs w:val="20"/>
              </w:rPr>
              <w:t xml:space="preserve">Underwriting </w:t>
            </w:r>
          </w:p>
        </w:tc>
      </w:tr>
      <w:tr w:rsidR="00FF179A" w:rsidRPr="005B25FC" w:rsidTr="007E43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</w:tcPr>
          <w:p w:rsidR="00556886" w:rsidRPr="007E4338" w:rsidRDefault="00556886" w:rsidP="00BC1FA7">
            <w:pPr>
              <w:rPr>
                <w:rFonts w:ascii="Calibri" w:hAnsi="Calibri"/>
                <w:sz w:val="22"/>
                <w:szCs w:val="22"/>
              </w:rPr>
            </w:pPr>
            <w:r w:rsidRPr="007E4338">
              <w:rPr>
                <w:rFonts w:ascii="Calibri" w:hAnsi="Calibri"/>
                <w:sz w:val="22"/>
                <w:szCs w:val="22"/>
              </w:rPr>
              <w:t>ABC Project</w:t>
            </w:r>
          </w:p>
        </w:tc>
        <w:tc>
          <w:tcPr>
            <w:tcW w:w="1530" w:type="dxa"/>
          </w:tcPr>
          <w:p w:rsidR="00556886" w:rsidRPr="001E453A" w:rsidRDefault="00556886" w:rsidP="00BC1F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1E453A">
              <w:rPr>
                <w:rFonts w:ascii="Calibri" w:hAnsi="Calibri"/>
                <w:sz w:val="20"/>
                <w:szCs w:val="20"/>
              </w:rPr>
              <w:t>Food prep space in a larger development</w:t>
            </w:r>
          </w:p>
        </w:tc>
        <w:tc>
          <w:tcPr>
            <w:tcW w:w="1620" w:type="dxa"/>
          </w:tcPr>
          <w:p w:rsidR="00556886" w:rsidRPr="001E453A" w:rsidRDefault="00556886" w:rsidP="00BC1F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1E453A">
              <w:rPr>
                <w:rFonts w:ascii="Calibri" w:hAnsi="Calibri"/>
                <w:sz w:val="20"/>
                <w:szCs w:val="20"/>
              </w:rPr>
              <w:t>$15,000,000</w:t>
            </w:r>
          </w:p>
        </w:tc>
        <w:tc>
          <w:tcPr>
            <w:tcW w:w="1440" w:type="dxa"/>
          </w:tcPr>
          <w:p w:rsidR="00556886" w:rsidRPr="001E453A" w:rsidRDefault="00556886" w:rsidP="00BC1F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1E453A">
              <w:rPr>
                <w:rFonts w:ascii="Calibri" w:hAnsi="Calibri"/>
                <w:sz w:val="20"/>
                <w:szCs w:val="20"/>
              </w:rPr>
              <w:t>$10,000,000</w:t>
            </w:r>
          </w:p>
        </w:tc>
        <w:tc>
          <w:tcPr>
            <w:tcW w:w="720" w:type="dxa"/>
          </w:tcPr>
          <w:p w:rsidR="00556886" w:rsidRPr="001E453A" w:rsidRDefault="00556886" w:rsidP="00BC1F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1E453A">
              <w:rPr>
                <w:rFonts w:ascii="Calibri" w:hAnsi="Calibri"/>
                <w:sz w:val="20"/>
                <w:szCs w:val="20"/>
              </w:rPr>
              <w:t>NO</w:t>
            </w:r>
          </w:p>
        </w:tc>
        <w:tc>
          <w:tcPr>
            <w:tcW w:w="990" w:type="dxa"/>
          </w:tcPr>
          <w:p w:rsidR="00556886" w:rsidRPr="001E453A" w:rsidRDefault="00556886" w:rsidP="00BC1F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1E453A">
              <w:rPr>
                <w:rFonts w:ascii="Calibri" w:hAnsi="Calibri"/>
                <w:sz w:val="20"/>
                <w:szCs w:val="20"/>
              </w:rPr>
              <w:t>YES</w:t>
            </w:r>
          </w:p>
        </w:tc>
        <w:tc>
          <w:tcPr>
            <w:tcW w:w="990" w:type="dxa"/>
            <w:gridSpan w:val="2"/>
          </w:tcPr>
          <w:p w:rsidR="00556886" w:rsidRPr="001E453A" w:rsidRDefault="00556886" w:rsidP="00BC1F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1E453A">
              <w:rPr>
                <w:rFonts w:ascii="Calibri" w:hAnsi="Calibri"/>
                <w:sz w:val="20"/>
                <w:szCs w:val="20"/>
              </w:rPr>
              <w:t>YES</w:t>
            </w:r>
          </w:p>
        </w:tc>
        <w:tc>
          <w:tcPr>
            <w:tcW w:w="1710" w:type="dxa"/>
            <w:gridSpan w:val="3"/>
          </w:tcPr>
          <w:p w:rsidR="00556886" w:rsidRPr="001E453A" w:rsidRDefault="00556886" w:rsidP="00BC1F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1E453A">
              <w:rPr>
                <w:rFonts w:ascii="Calibri" w:hAnsi="Calibri"/>
                <w:sz w:val="20"/>
                <w:szCs w:val="20"/>
              </w:rPr>
              <w:t xml:space="preserve">Inquiry </w:t>
            </w:r>
          </w:p>
        </w:tc>
      </w:tr>
      <w:tr w:rsidR="00FF179A" w:rsidRPr="005B25FC" w:rsidTr="007E43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</w:tcPr>
          <w:p w:rsidR="00556886" w:rsidRPr="007E4338" w:rsidRDefault="00556886" w:rsidP="00BC1FA7">
            <w:pPr>
              <w:rPr>
                <w:rFonts w:ascii="Calibri" w:hAnsi="Calibri"/>
                <w:sz w:val="22"/>
                <w:szCs w:val="22"/>
              </w:rPr>
            </w:pPr>
            <w:r w:rsidRPr="007E4338">
              <w:rPr>
                <w:rFonts w:ascii="Calibri" w:hAnsi="Calibri"/>
                <w:sz w:val="22"/>
                <w:szCs w:val="22"/>
              </w:rPr>
              <w:t xml:space="preserve">Total </w:t>
            </w:r>
          </w:p>
        </w:tc>
        <w:tc>
          <w:tcPr>
            <w:tcW w:w="1530" w:type="dxa"/>
          </w:tcPr>
          <w:p w:rsidR="00556886" w:rsidRPr="001E453A" w:rsidRDefault="00556886" w:rsidP="00BC1F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20" w:type="dxa"/>
          </w:tcPr>
          <w:p w:rsidR="00556886" w:rsidRPr="001E453A" w:rsidRDefault="00556886" w:rsidP="00BC1F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1E453A">
              <w:rPr>
                <w:rFonts w:ascii="Calibri" w:hAnsi="Calibri"/>
                <w:sz w:val="20"/>
                <w:szCs w:val="20"/>
              </w:rPr>
              <w:t>$25,000,000</w:t>
            </w:r>
          </w:p>
        </w:tc>
        <w:tc>
          <w:tcPr>
            <w:tcW w:w="1440" w:type="dxa"/>
          </w:tcPr>
          <w:p w:rsidR="00556886" w:rsidRPr="001E453A" w:rsidRDefault="00556886" w:rsidP="00BC1F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1E453A">
              <w:rPr>
                <w:rFonts w:ascii="Calibri" w:hAnsi="Calibri"/>
                <w:sz w:val="20"/>
                <w:szCs w:val="20"/>
              </w:rPr>
              <w:t>$15,000,000</w:t>
            </w:r>
          </w:p>
        </w:tc>
        <w:tc>
          <w:tcPr>
            <w:tcW w:w="720" w:type="dxa"/>
          </w:tcPr>
          <w:p w:rsidR="00556886" w:rsidRPr="001E453A" w:rsidRDefault="00556886" w:rsidP="00BC1F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0" w:type="dxa"/>
          </w:tcPr>
          <w:p w:rsidR="00556886" w:rsidRPr="001E453A" w:rsidRDefault="00556886" w:rsidP="00BC1F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0" w:type="dxa"/>
            <w:gridSpan w:val="2"/>
          </w:tcPr>
          <w:p w:rsidR="00556886" w:rsidRPr="001E453A" w:rsidRDefault="00556886" w:rsidP="00BC1F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10" w:type="dxa"/>
            <w:gridSpan w:val="3"/>
          </w:tcPr>
          <w:p w:rsidR="00556886" w:rsidRPr="001E453A" w:rsidRDefault="00556886" w:rsidP="00BC1F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BC1FA7" w:rsidRDefault="00BC1FA7"/>
    <w:p w:rsidR="00556886" w:rsidRDefault="00556886"/>
    <w:p w:rsidR="00556886" w:rsidRDefault="00556886" w:rsidP="00556886">
      <w:pPr>
        <w:pStyle w:val="Heading3"/>
        <w:kinsoku w:val="0"/>
        <w:overflowPunct w:val="0"/>
        <w:ind w:left="100"/>
        <w:rPr>
          <w:color w:val="0070C0"/>
          <w:spacing w:val="-3"/>
        </w:rPr>
      </w:pPr>
      <w:bookmarkStart w:id="14" w:name="_Toc475110071"/>
      <w:r>
        <w:rPr>
          <w:color w:val="0070C0"/>
          <w:spacing w:val="-2"/>
        </w:rPr>
        <w:t>HFFI-FA</w:t>
      </w:r>
      <w:r>
        <w:rPr>
          <w:color w:val="0070C0"/>
          <w:spacing w:val="-3"/>
        </w:rPr>
        <w:t xml:space="preserve"> Track Record</w:t>
      </w:r>
      <w:bookmarkEnd w:id="14"/>
    </w:p>
    <w:p w:rsidR="00556886" w:rsidRPr="00556886" w:rsidRDefault="00556886" w:rsidP="00556886"/>
    <w:p w:rsidR="00556886" w:rsidRPr="00556886" w:rsidRDefault="00556886" w:rsidP="009D1C25">
      <w:pPr>
        <w:pStyle w:val="BodyText"/>
        <w:tabs>
          <w:tab w:val="left" w:pos="819"/>
        </w:tabs>
        <w:kinsoku w:val="0"/>
        <w:overflowPunct w:val="0"/>
        <w:spacing w:before="2"/>
        <w:ind w:left="119" w:right="103"/>
      </w:pPr>
      <w:r>
        <w:t xml:space="preserve">Question </w:t>
      </w:r>
    </w:p>
    <w:p w:rsidR="00556886" w:rsidRPr="00556886" w:rsidRDefault="006456F9" w:rsidP="00556886">
      <w:pPr>
        <w:pStyle w:val="ListParagraph"/>
        <w:numPr>
          <w:ilvl w:val="0"/>
          <w:numId w:val="3"/>
        </w:numPr>
        <w:rPr>
          <w:rFonts w:ascii="Calibri" w:hAnsi="Calibri"/>
        </w:rPr>
      </w:pPr>
      <w:r>
        <w:rPr>
          <w:spacing w:val="-1"/>
          <w:w w:val="95"/>
        </w:rPr>
        <w:tab/>
      </w:r>
      <w:r w:rsidR="00556886" w:rsidRPr="00556886">
        <w:rPr>
          <w:rFonts w:ascii="Calibri" w:hAnsi="Calibri"/>
        </w:rPr>
        <w:t xml:space="preserve">Discuss prior </w:t>
      </w:r>
      <w:r w:rsidR="00107E0C">
        <w:rPr>
          <w:rFonts w:ascii="Calibri" w:hAnsi="Calibri"/>
        </w:rPr>
        <w:t xml:space="preserve">eligible </w:t>
      </w:r>
      <w:r w:rsidR="00556886" w:rsidRPr="00556886">
        <w:rPr>
          <w:rFonts w:ascii="Calibri" w:hAnsi="Calibri"/>
        </w:rPr>
        <w:t>healthy food financing activities, with particular focus on those that were specifically provided in the Applicant’s designated Target Market. Please use the narrative to provide examples of prior transactions. [</w:t>
      </w:r>
      <w:r w:rsidR="00556886" w:rsidRPr="001510B3">
        <w:rPr>
          <w:rFonts w:ascii="Calibri" w:hAnsi="Calibri"/>
          <w:i/>
        </w:rPr>
        <w:t>1</w:t>
      </w:r>
      <w:r w:rsidR="001510B3">
        <w:rPr>
          <w:rFonts w:ascii="Calibri" w:hAnsi="Calibri"/>
          <w:i/>
        </w:rPr>
        <w:t>,</w:t>
      </w:r>
      <w:r w:rsidR="00556886" w:rsidRPr="001510B3">
        <w:rPr>
          <w:rFonts w:ascii="Calibri" w:hAnsi="Calibri"/>
          <w:i/>
        </w:rPr>
        <w:t>000 character maximum</w:t>
      </w:r>
      <w:r w:rsidR="00A17BDD">
        <w:rPr>
          <w:rFonts w:ascii="Calibri" w:hAnsi="Calibri"/>
          <w:i/>
        </w:rPr>
        <w:t>.</w:t>
      </w:r>
      <w:r w:rsidR="00556886" w:rsidRPr="00556886">
        <w:rPr>
          <w:rFonts w:ascii="Calibri" w:hAnsi="Calibri"/>
        </w:rPr>
        <w:t>]</w:t>
      </w:r>
    </w:p>
    <w:p w:rsidR="00556886" w:rsidRPr="00556886" w:rsidRDefault="00556886" w:rsidP="00556886">
      <w:pPr>
        <w:rPr>
          <w:rFonts w:ascii="Calibri" w:hAnsi="Calibri"/>
        </w:rPr>
      </w:pPr>
      <w:r>
        <w:rPr>
          <w:rFonts w:ascii="Calibri" w:hAnsi="Calibri"/>
          <w:b/>
        </w:rPr>
        <w:t xml:space="preserve">         </w:t>
      </w:r>
      <w:r w:rsidRPr="00556886">
        <w:rPr>
          <w:rFonts w:ascii="Calibri" w:hAnsi="Calibri"/>
        </w:rPr>
        <w:t>AMIS data entry: yes</w:t>
      </w:r>
    </w:p>
    <w:p w:rsidR="00556886" w:rsidRPr="005B25FC" w:rsidRDefault="00556886" w:rsidP="00556886">
      <w:pPr>
        <w:rPr>
          <w:rFonts w:ascii="Calibri" w:hAnsi="Calibri"/>
          <w:b/>
        </w:rPr>
      </w:pPr>
      <w:r w:rsidRPr="005B25FC">
        <w:rPr>
          <w:rFonts w:ascii="Calibri" w:hAnsi="Calibri"/>
          <w:b/>
        </w:rPr>
        <w:t>Example:</w:t>
      </w:r>
    </w:p>
    <w:tbl>
      <w:tblPr>
        <w:tblStyle w:val="GridTable4Accent1"/>
        <w:tblW w:w="0" w:type="auto"/>
        <w:tblLook w:val="04A0" w:firstRow="1" w:lastRow="0" w:firstColumn="1" w:lastColumn="0" w:noHBand="0" w:noVBand="1"/>
      </w:tblPr>
      <w:tblGrid>
        <w:gridCol w:w="1906"/>
        <w:gridCol w:w="1906"/>
        <w:gridCol w:w="1906"/>
        <w:gridCol w:w="1906"/>
        <w:gridCol w:w="1906"/>
      </w:tblGrid>
      <w:tr w:rsidR="00556886" w:rsidRPr="005B25FC" w:rsidTr="00BC1F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6" w:type="dxa"/>
          </w:tcPr>
          <w:p w:rsidR="00556886" w:rsidRPr="007E4338" w:rsidRDefault="00556886" w:rsidP="00BC1FA7">
            <w:pPr>
              <w:rPr>
                <w:rFonts w:ascii="Calibri" w:hAnsi="Calibri"/>
                <w:b w:val="0"/>
                <w:color w:val="auto"/>
              </w:rPr>
            </w:pPr>
            <w:r w:rsidRPr="007E4338">
              <w:rPr>
                <w:rFonts w:ascii="Calibri" w:hAnsi="Calibri"/>
                <w:b w:val="0"/>
                <w:color w:val="auto"/>
              </w:rPr>
              <w:t xml:space="preserve">Fiscal Year </w:t>
            </w:r>
          </w:p>
        </w:tc>
        <w:tc>
          <w:tcPr>
            <w:tcW w:w="1906" w:type="dxa"/>
          </w:tcPr>
          <w:p w:rsidR="00556886" w:rsidRPr="007E4338" w:rsidRDefault="00556886" w:rsidP="00BC1F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color w:val="auto"/>
              </w:rPr>
            </w:pPr>
            <w:r w:rsidRPr="007E4338">
              <w:rPr>
                <w:rFonts w:ascii="Calibri" w:hAnsi="Calibri"/>
                <w:b w:val="0"/>
                <w:color w:val="auto"/>
              </w:rPr>
              <w:t>201</w:t>
            </w:r>
            <w:r w:rsidR="000B50ED" w:rsidRPr="007E4338">
              <w:rPr>
                <w:rFonts w:ascii="Calibri" w:hAnsi="Calibri"/>
                <w:b w:val="0"/>
                <w:color w:val="auto"/>
              </w:rPr>
              <w:t>6</w:t>
            </w:r>
          </w:p>
        </w:tc>
        <w:tc>
          <w:tcPr>
            <w:tcW w:w="1906" w:type="dxa"/>
          </w:tcPr>
          <w:p w:rsidR="00556886" w:rsidRPr="007E4338" w:rsidRDefault="00556886" w:rsidP="00BC1F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color w:val="auto"/>
              </w:rPr>
            </w:pPr>
            <w:r w:rsidRPr="007E4338">
              <w:rPr>
                <w:rFonts w:ascii="Calibri" w:hAnsi="Calibri"/>
                <w:b w:val="0"/>
                <w:color w:val="auto"/>
              </w:rPr>
              <w:t>201</w:t>
            </w:r>
            <w:r w:rsidR="000B50ED" w:rsidRPr="007E4338">
              <w:rPr>
                <w:rFonts w:ascii="Calibri" w:hAnsi="Calibri"/>
                <w:b w:val="0"/>
                <w:color w:val="auto"/>
              </w:rPr>
              <w:t>7</w:t>
            </w:r>
          </w:p>
        </w:tc>
        <w:tc>
          <w:tcPr>
            <w:tcW w:w="1906" w:type="dxa"/>
          </w:tcPr>
          <w:p w:rsidR="00556886" w:rsidRPr="007E4338" w:rsidRDefault="00556886" w:rsidP="00BC1F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color w:val="auto"/>
              </w:rPr>
            </w:pPr>
            <w:r w:rsidRPr="007E4338">
              <w:rPr>
                <w:rFonts w:ascii="Calibri" w:hAnsi="Calibri"/>
                <w:b w:val="0"/>
                <w:color w:val="auto"/>
              </w:rPr>
              <w:t>201</w:t>
            </w:r>
            <w:r w:rsidR="000B50ED" w:rsidRPr="007E4338">
              <w:rPr>
                <w:rFonts w:ascii="Calibri" w:hAnsi="Calibri"/>
                <w:b w:val="0"/>
                <w:color w:val="auto"/>
              </w:rPr>
              <w:t>8</w:t>
            </w:r>
          </w:p>
        </w:tc>
        <w:tc>
          <w:tcPr>
            <w:tcW w:w="1906" w:type="dxa"/>
          </w:tcPr>
          <w:p w:rsidR="00556886" w:rsidRPr="007E4338" w:rsidRDefault="00556886" w:rsidP="00BC1F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color w:val="auto"/>
              </w:rPr>
            </w:pPr>
            <w:r w:rsidRPr="007E4338">
              <w:rPr>
                <w:rFonts w:ascii="Calibri" w:hAnsi="Calibri"/>
                <w:b w:val="0"/>
                <w:color w:val="auto"/>
              </w:rPr>
              <w:t>201</w:t>
            </w:r>
            <w:r w:rsidR="000B50ED" w:rsidRPr="007E4338">
              <w:rPr>
                <w:rFonts w:ascii="Calibri" w:hAnsi="Calibri"/>
                <w:b w:val="0"/>
                <w:color w:val="auto"/>
              </w:rPr>
              <w:t>9</w:t>
            </w:r>
          </w:p>
        </w:tc>
      </w:tr>
      <w:tr w:rsidR="00556886" w:rsidRPr="005B25FC" w:rsidTr="00BC1F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6" w:type="dxa"/>
          </w:tcPr>
          <w:p w:rsidR="00556886" w:rsidRPr="00B778F2" w:rsidRDefault="00556886" w:rsidP="00BC1FA7">
            <w:pPr>
              <w:rPr>
                <w:rFonts w:ascii="Calibri" w:hAnsi="Calibri"/>
                <w:sz w:val="20"/>
                <w:szCs w:val="20"/>
              </w:rPr>
            </w:pPr>
            <w:r w:rsidRPr="00B778F2">
              <w:rPr>
                <w:rFonts w:ascii="Calibri" w:hAnsi="Calibri"/>
                <w:sz w:val="20"/>
                <w:szCs w:val="20"/>
              </w:rPr>
              <w:t>Cumulative Dollar Amount of Heathy Food Projects financed</w:t>
            </w:r>
          </w:p>
        </w:tc>
        <w:tc>
          <w:tcPr>
            <w:tcW w:w="1906" w:type="dxa"/>
          </w:tcPr>
          <w:p w:rsidR="00556886" w:rsidRPr="005B25FC" w:rsidRDefault="00556886" w:rsidP="00BC1F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</w:rPr>
            </w:pPr>
          </w:p>
        </w:tc>
        <w:tc>
          <w:tcPr>
            <w:tcW w:w="1906" w:type="dxa"/>
          </w:tcPr>
          <w:p w:rsidR="00556886" w:rsidRPr="005B25FC" w:rsidRDefault="00556886" w:rsidP="00BC1F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</w:rPr>
            </w:pPr>
          </w:p>
        </w:tc>
        <w:tc>
          <w:tcPr>
            <w:tcW w:w="1906" w:type="dxa"/>
          </w:tcPr>
          <w:p w:rsidR="00556886" w:rsidRPr="005B25FC" w:rsidRDefault="00556886" w:rsidP="00BC1F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</w:rPr>
            </w:pPr>
          </w:p>
        </w:tc>
        <w:tc>
          <w:tcPr>
            <w:tcW w:w="1906" w:type="dxa"/>
          </w:tcPr>
          <w:p w:rsidR="00556886" w:rsidRPr="005B25FC" w:rsidRDefault="00556886" w:rsidP="00BC1F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</w:rPr>
            </w:pPr>
          </w:p>
        </w:tc>
      </w:tr>
      <w:tr w:rsidR="00556886" w:rsidRPr="005B25FC" w:rsidTr="00BC1F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6" w:type="dxa"/>
          </w:tcPr>
          <w:p w:rsidR="00556886" w:rsidRPr="00B778F2" w:rsidRDefault="00556886" w:rsidP="00BC1FA7">
            <w:pPr>
              <w:rPr>
                <w:rFonts w:ascii="Calibri" w:hAnsi="Calibri"/>
                <w:sz w:val="20"/>
                <w:szCs w:val="20"/>
              </w:rPr>
            </w:pPr>
            <w:r w:rsidRPr="00B778F2">
              <w:rPr>
                <w:rFonts w:ascii="Calibri" w:hAnsi="Calibri"/>
                <w:sz w:val="20"/>
                <w:szCs w:val="20"/>
              </w:rPr>
              <w:t>Dollar in Target Market</w:t>
            </w:r>
          </w:p>
        </w:tc>
        <w:tc>
          <w:tcPr>
            <w:tcW w:w="1906" w:type="dxa"/>
          </w:tcPr>
          <w:p w:rsidR="00556886" w:rsidRPr="005B25FC" w:rsidRDefault="00556886" w:rsidP="00BC1F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</w:rPr>
            </w:pPr>
          </w:p>
        </w:tc>
        <w:tc>
          <w:tcPr>
            <w:tcW w:w="1906" w:type="dxa"/>
          </w:tcPr>
          <w:p w:rsidR="00556886" w:rsidRPr="005B25FC" w:rsidRDefault="00556886" w:rsidP="00BC1F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</w:rPr>
            </w:pPr>
          </w:p>
        </w:tc>
        <w:tc>
          <w:tcPr>
            <w:tcW w:w="1906" w:type="dxa"/>
          </w:tcPr>
          <w:p w:rsidR="00556886" w:rsidRPr="005B25FC" w:rsidRDefault="00556886" w:rsidP="00BC1F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ommentReference"/>
                <w:rFonts w:ascii="Calibri" w:hAnsi="Calibri"/>
              </w:rPr>
            </w:pPr>
          </w:p>
        </w:tc>
        <w:tc>
          <w:tcPr>
            <w:tcW w:w="1906" w:type="dxa"/>
          </w:tcPr>
          <w:p w:rsidR="00556886" w:rsidRPr="005B25FC" w:rsidRDefault="00556886" w:rsidP="00BC1F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</w:rPr>
            </w:pPr>
          </w:p>
        </w:tc>
      </w:tr>
      <w:tr w:rsidR="00556886" w:rsidTr="00BC1F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6" w:type="dxa"/>
          </w:tcPr>
          <w:p w:rsidR="00556886" w:rsidRPr="00B778F2" w:rsidRDefault="00556886" w:rsidP="00BC1FA7">
            <w:pPr>
              <w:rPr>
                <w:rFonts w:ascii="Calibri" w:hAnsi="Calibri"/>
                <w:sz w:val="20"/>
                <w:szCs w:val="20"/>
              </w:rPr>
            </w:pPr>
            <w:r w:rsidRPr="00B778F2">
              <w:rPr>
                <w:rFonts w:ascii="Calibri" w:hAnsi="Calibri"/>
                <w:sz w:val="20"/>
                <w:szCs w:val="20"/>
              </w:rPr>
              <w:t>Dollar Retail</w:t>
            </w:r>
          </w:p>
        </w:tc>
        <w:tc>
          <w:tcPr>
            <w:tcW w:w="1906" w:type="dxa"/>
          </w:tcPr>
          <w:p w:rsidR="00556886" w:rsidRDefault="00556886" w:rsidP="00BC1F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906" w:type="dxa"/>
          </w:tcPr>
          <w:p w:rsidR="00556886" w:rsidRDefault="00556886" w:rsidP="00BC1F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906" w:type="dxa"/>
          </w:tcPr>
          <w:p w:rsidR="00556886" w:rsidRDefault="00556886" w:rsidP="00BC1F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ommentReference"/>
              </w:rPr>
            </w:pPr>
          </w:p>
        </w:tc>
        <w:tc>
          <w:tcPr>
            <w:tcW w:w="1906" w:type="dxa"/>
          </w:tcPr>
          <w:p w:rsidR="00556886" w:rsidRDefault="00556886" w:rsidP="00BC1F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556886" w:rsidTr="00BC1F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6" w:type="dxa"/>
          </w:tcPr>
          <w:p w:rsidR="00556886" w:rsidRPr="00B778F2" w:rsidRDefault="00556886" w:rsidP="00BC1FA7">
            <w:pPr>
              <w:rPr>
                <w:rFonts w:ascii="Calibri" w:hAnsi="Calibri"/>
                <w:sz w:val="20"/>
                <w:szCs w:val="20"/>
              </w:rPr>
            </w:pPr>
            <w:r w:rsidRPr="00B778F2">
              <w:rPr>
                <w:rFonts w:ascii="Calibri" w:hAnsi="Calibri"/>
                <w:sz w:val="20"/>
                <w:szCs w:val="20"/>
              </w:rPr>
              <w:t>Dollar Non-retail</w:t>
            </w:r>
          </w:p>
        </w:tc>
        <w:tc>
          <w:tcPr>
            <w:tcW w:w="1906" w:type="dxa"/>
          </w:tcPr>
          <w:p w:rsidR="00556886" w:rsidRDefault="00556886" w:rsidP="00BC1F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906" w:type="dxa"/>
          </w:tcPr>
          <w:p w:rsidR="00556886" w:rsidRDefault="00556886" w:rsidP="00BC1F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906" w:type="dxa"/>
          </w:tcPr>
          <w:p w:rsidR="00556886" w:rsidRDefault="00556886" w:rsidP="00BC1F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ommentReference"/>
              </w:rPr>
            </w:pPr>
          </w:p>
        </w:tc>
        <w:tc>
          <w:tcPr>
            <w:tcW w:w="1906" w:type="dxa"/>
          </w:tcPr>
          <w:p w:rsidR="00556886" w:rsidRDefault="00556886" w:rsidP="00BC1F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556886" w:rsidTr="00BC1F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6" w:type="dxa"/>
          </w:tcPr>
          <w:p w:rsidR="00556886" w:rsidRPr="00B778F2" w:rsidRDefault="00556886" w:rsidP="00BC1FA7">
            <w:pPr>
              <w:rPr>
                <w:rFonts w:ascii="Calibri" w:hAnsi="Calibri"/>
                <w:sz w:val="20"/>
                <w:szCs w:val="20"/>
              </w:rPr>
            </w:pPr>
            <w:r w:rsidRPr="00B778F2">
              <w:rPr>
                <w:rFonts w:ascii="Calibri" w:hAnsi="Calibri"/>
                <w:sz w:val="20"/>
                <w:szCs w:val="20"/>
              </w:rPr>
              <w:t>Dollar Food Desert</w:t>
            </w:r>
          </w:p>
        </w:tc>
        <w:tc>
          <w:tcPr>
            <w:tcW w:w="1906" w:type="dxa"/>
          </w:tcPr>
          <w:p w:rsidR="00556886" w:rsidRDefault="00556886" w:rsidP="00BC1F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906" w:type="dxa"/>
          </w:tcPr>
          <w:p w:rsidR="00556886" w:rsidRDefault="00556886" w:rsidP="00BC1F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906" w:type="dxa"/>
          </w:tcPr>
          <w:p w:rsidR="00556886" w:rsidRDefault="00556886" w:rsidP="00BC1F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ommentReference"/>
              </w:rPr>
            </w:pPr>
          </w:p>
        </w:tc>
        <w:tc>
          <w:tcPr>
            <w:tcW w:w="1906" w:type="dxa"/>
          </w:tcPr>
          <w:p w:rsidR="00556886" w:rsidRDefault="00556886" w:rsidP="00BC1F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</w:tbl>
    <w:p w:rsidR="00556886" w:rsidRDefault="00556886" w:rsidP="00556886">
      <w:pPr>
        <w:rPr>
          <w:b/>
        </w:rPr>
      </w:pPr>
    </w:p>
    <w:p w:rsidR="00BC1FA7" w:rsidRPr="00E463ED" w:rsidRDefault="00BC1FA7" w:rsidP="00556886">
      <w:pPr>
        <w:rPr>
          <w:b/>
        </w:rPr>
      </w:pPr>
    </w:p>
    <w:p w:rsidR="00556886" w:rsidRDefault="00556886" w:rsidP="00556886">
      <w:pPr>
        <w:pStyle w:val="Heading3"/>
        <w:kinsoku w:val="0"/>
        <w:overflowPunct w:val="0"/>
        <w:ind w:left="100"/>
        <w:rPr>
          <w:color w:val="0070C0"/>
          <w:spacing w:val="-3"/>
        </w:rPr>
      </w:pPr>
      <w:bookmarkStart w:id="15" w:name="_Toc475110072"/>
      <w:r>
        <w:rPr>
          <w:color w:val="0070C0"/>
          <w:spacing w:val="-4"/>
        </w:rPr>
        <w:t>Management</w:t>
      </w:r>
      <w:r>
        <w:rPr>
          <w:color w:val="0070C0"/>
          <w:spacing w:val="-2"/>
        </w:rPr>
        <w:t xml:space="preserve"> </w:t>
      </w:r>
      <w:r>
        <w:rPr>
          <w:color w:val="0070C0"/>
          <w:spacing w:val="-3"/>
        </w:rPr>
        <w:t xml:space="preserve">Capacity </w:t>
      </w:r>
      <w:r>
        <w:rPr>
          <w:color w:val="0070C0"/>
          <w:spacing w:val="-2"/>
        </w:rPr>
        <w:t xml:space="preserve">for </w:t>
      </w:r>
      <w:r>
        <w:rPr>
          <w:color w:val="0070C0"/>
          <w:spacing w:val="-3"/>
        </w:rPr>
        <w:t>Providing</w:t>
      </w:r>
      <w:r>
        <w:rPr>
          <w:color w:val="0070C0"/>
          <w:spacing w:val="-6"/>
        </w:rPr>
        <w:t xml:space="preserve"> </w:t>
      </w:r>
      <w:r>
        <w:rPr>
          <w:color w:val="0070C0"/>
          <w:spacing w:val="-3"/>
        </w:rPr>
        <w:t>Healthy Food Financing</w:t>
      </w:r>
      <w:bookmarkEnd w:id="15"/>
    </w:p>
    <w:p w:rsidR="00BC1FA7" w:rsidRDefault="00BC1FA7" w:rsidP="00BC1FA7"/>
    <w:p w:rsidR="00BC1FA7" w:rsidRPr="00BC1FA7" w:rsidRDefault="00BC1FA7" w:rsidP="009D1C25">
      <w:pPr>
        <w:pStyle w:val="BodyText"/>
        <w:tabs>
          <w:tab w:val="left" w:pos="819"/>
        </w:tabs>
        <w:kinsoku w:val="0"/>
        <w:overflowPunct w:val="0"/>
        <w:spacing w:before="2"/>
        <w:ind w:left="119" w:right="103"/>
      </w:pPr>
      <w:r>
        <w:t>Question</w:t>
      </w:r>
    </w:p>
    <w:p w:rsidR="00556886" w:rsidRPr="00556886" w:rsidRDefault="006456F9" w:rsidP="00556886">
      <w:pPr>
        <w:pStyle w:val="ListParagraph"/>
        <w:numPr>
          <w:ilvl w:val="0"/>
          <w:numId w:val="3"/>
        </w:numPr>
        <w:rPr>
          <w:rFonts w:ascii="Calibri" w:hAnsi="Calibri"/>
        </w:rPr>
      </w:pPr>
      <w:r>
        <w:rPr>
          <w:spacing w:val="-1"/>
          <w:w w:val="95"/>
        </w:rPr>
        <w:tab/>
      </w:r>
      <w:r w:rsidR="00556886" w:rsidRPr="00556886">
        <w:rPr>
          <w:rFonts w:ascii="Calibri" w:hAnsi="Calibri"/>
        </w:rPr>
        <w:t xml:space="preserve">Please provide information on staff members that will play key roles in the implementation of your HFFI strategy. You </w:t>
      </w:r>
      <w:r w:rsidR="00975995">
        <w:rPr>
          <w:rFonts w:ascii="Calibri" w:hAnsi="Calibri"/>
        </w:rPr>
        <w:t>may</w:t>
      </w:r>
      <w:r w:rsidR="00556886" w:rsidRPr="00556886">
        <w:rPr>
          <w:rFonts w:ascii="Calibri" w:hAnsi="Calibri"/>
        </w:rPr>
        <w:t xml:space="preserve"> include up to</w:t>
      </w:r>
      <w:r w:rsidR="0062006D">
        <w:rPr>
          <w:rFonts w:ascii="Calibri" w:hAnsi="Calibri"/>
        </w:rPr>
        <w:t xml:space="preserve"> seven</w:t>
      </w:r>
      <w:r w:rsidR="00556886" w:rsidRPr="00556886">
        <w:rPr>
          <w:rFonts w:ascii="Calibri" w:hAnsi="Calibri"/>
        </w:rPr>
        <w:t xml:space="preserve"> </w:t>
      </w:r>
      <w:r w:rsidR="0062006D">
        <w:rPr>
          <w:rFonts w:ascii="Calibri" w:hAnsi="Calibri"/>
        </w:rPr>
        <w:t>(</w:t>
      </w:r>
      <w:r w:rsidR="00556886" w:rsidRPr="00556886">
        <w:rPr>
          <w:rFonts w:ascii="Calibri" w:hAnsi="Calibri"/>
        </w:rPr>
        <w:t>7</w:t>
      </w:r>
      <w:r w:rsidR="0062006D">
        <w:rPr>
          <w:rFonts w:ascii="Calibri" w:hAnsi="Calibri"/>
        </w:rPr>
        <w:t>)</w:t>
      </w:r>
      <w:r w:rsidR="00556886" w:rsidRPr="00556886">
        <w:rPr>
          <w:rFonts w:ascii="Calibri" w:hAnsi="Calibri"/>
        </w:rPr>
        <w:t xml:space="preserve"> key staff members.</w:t>
      </w:r>
      <w:r w:rsidR="00AC7C40">
        <w:rPr>
          <w:rFonts w:ascii="Calibri" w:hAnsi="Calibri"/>
        </w:rPr>
        <w:t xml:space="preserve"> [no narrative]</w:t>
      </w:r>
    </w:p>
    <w:p w:rsidR="00556886" w:rsidRPr="00556886" w:rsidRDefault="00556886" w:rsidP="00556886">
      <w:pPr>
        <w:rPr>
          <w:rFonts w:ascii="Calibri" w:hAnsi="Calibri"/>
        </w:rPr>
      </w:pPr>
      <w:r w:rsidRPr="00556886">
        <w:rPr>
          <w:rFonts w:ascii="Calibri" w:hAnsi="Calibri"/>
        </w:rPr>
        <w:t xml:space="preserve">         AMIS data entry: Yes</w:t>
      </w:r>
    </w:p>
    <w:p w:rsidR="009D1C25" w:rsidRDefault="009D1C25" w:rsidP="007E4338">
      <w:pPr>
        <w:rPr>
          <w:rFonts w:ascii="Calibri" w:hAnsi="Calibri"/>
          <w:b/>
        </w:rPr>
      </w:pPr>
    </w:p>
    <w:p w:rsidR="00556886" w:rsidRPr="007E4338" w:rsidRDefault="000136DD" w:rsidP="007E4338">
      <w:pPr>
        <w:rPr>
          <w:b/>
        </w:rPr>
      </w:pPr>
      <w:r w:rsidRPr="005B25FC">
        <w:rPr>
          <w:rFonts w:ascii="Calibri" w:hAnsi="Calibri"/>
          <w:b/>
        </w:rPr>
        <w:t>Example:</w:t>
      </w:r>
    </w:p>
    <w:tbl>
      <w:tblPr>
        <w:tblStyle w:val="GridTable4Accent1"/>
        <w:tblW w:w="0" w:type="auto"/>
        <w:tblLook w:val="04A0" w:firstRow="1" w:lastRow="0" w:firstColumn="1" w:lastColumn="0" w:noHBand="0" w:noVBand="1"/>
      </w:tblPr>
      <w:tblGrid>
        <w:gridCol w:w="3061"/>
        <w:gridCol w:w="3391"/>
        <w:gridCol w:w="2898"/>
      </w:tblGrid>
      <w:tr w:rsidR="00556886" w:rsidRPr="003C7060" w:rsidTr="00BC1F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:rsidR="00556886" w:rsidRPr="003C7060" w:rsidRDefault="00556886" w:rsidP="00BC1FA7">
            <w:pPr>
              <w:rPr>
                <w:rFonts w:ascii="Calibri" w:hAnsi="Calibri"/>
              </w:rPr>
            </w:pPr>
            <w:r w:rsidRPr="003C7060">
              <w:rPr>
                <w:rFonts w:ascii="Calibri" w:hAnsi="Calibri"/>
              </w:rPr>
              <w:t>Key Staff</w:t>
            </w:r>
          </w:p>
        </w:tc>
        <w:tc>
          <w:tcPr>
            <w:tcW w:w="3391" w:type="dxa"/>
          </w:tcPr>
          <w:p w:rsidR="00556886" w:rsidRPr="003C7060" w:rsidRDefault="00556886" w:rsidP="00BC1F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3C7060">
              <w:rPr>
                <w:rFonts w:ascii="Calibri" w:hAnsi="Calibri"/>
              </w:rPr>
              <w:t>Responsibility for HFFI implementation</w:t>
            </w:r>
          </w:p>
        </w:tc>
        <w:tc>
          <w:tcPr>
            <w:tcW w:w="2898" w:type="dxa"/>
          </w:tcPr>
          <w:p w:rsidR="00556886" w:rsidRPr="003C7060" w:rsidRDefault="00556886" w:rsidP="00BC1F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3C7060">
              <w:rPr>
                <w:rFonts w:ascii="Calibri" w:hAnsi="Calibri"/>
              </w:rPr>
              <w:t xml:space="preserve">Qualifications </w:t>
            </w:r>
          </w:p>
        </w:tc>
      </w:tr>
      <w:tr w:rsidR="00556886" w:rsidRPr="003C7060" w:rsidTr="00BC1F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:rsidR="00F018CA" w:rsidRPr="00F33B4A" w:rsidRDefault="00556886" w:rsidP="00BC1FA7">
            <w:pPr>
              <w:rPr>
                <w:rFonts w:ascii="Calibri" w:hAnsi="Calibri"/>
                <w:b w:val="0"/>
                <w:bCs w:val="0"/>
                <w:sz w:val="18"/>
                <w:szCs w:val="18"/>
              </w:rPr>
            </w:pPr>
            <w:r w:rsidRPr="00F33B4A">
              <w:rPr>
                <w:rFonts w:ascii="Calibri" w:hAnsi="Calibri"/>
                <w:sz w:val="18"/>
                <w:szCs w:val="18"/>
              </w:rPr>
              <w:t>Joe Smith</w:t>
            </w:r>
          </w:p>
          <w:p w:rsidR="00556886" w:rsidRPr="00F33B4A" w:rsidRDefault="00556886" w:rsidP="00F018CA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391" w:type="dxa"/>
          </w:tcPr>
          <w:p w:rsidR="00556886" w:rsidRPr="00F33B4A" w:rsidRDefault="00556886" w:rsidP="00BC1F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  <w:r w:rsidRPr="00F33B4A">
              <w:rPr>
                <w:rFonts w:ascii="Calibri" w:hAnsi="Calibri"/>
                <w:sz w:val="18"/>
                <w:szCs w:val="18"/>
              </w:rPr>
              <w:t>Underwrite HFFI transactions</w:t>
            </w:r>
          </w:p>
        </w:tc>
        <w:tc>
          <w:tcPr>
            <w:tcW w:w="2898" w:type="dxa"/>
          </w:tcPr>
          <w:p w:rsidR="00556886" w:rsidRPr="00F33B4A" w:rsidRDefault="00556886" w:rsidP="00BC1F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  <w:r w:rsidRPr="00F33B4A">
              <w:rPr>
                <w:rFonts w:ascii="Calibri" w:hAnsi="Calibri"/>
                <w:sz w:val="18"/>
                <w:szCs w:val="18"/>
              </w:rPr>
              <w:t>Spent 5 years as Loan Officer underwriting super market loans at a commercial bank</w:t>
            </w:r>
          </w:p>
        </w:tc>
      </w:tr>
      <w:tr w:rsidR="00556886" w:rsidRPr="003C7060" w:rsidTr="00BC1F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:rsidR="00556886" w:rsidRPr="00F33B4A" w:rsidRDefault="00556886" w:rsidP="00BC1FA7">
            <w:pPr>
              <w:rPr>
                <w:rFonts w:ascii="Calibri" w:hAnsi="Calibri"/>
                <w:sz w:val="18"/>
                <w:szCs w:val="18"/>
              </w:rPr>
            </w:pPr>
            <w:r w:rsidRPr="00F33B4A">
              <w:rPr>
                <w:rFonts w:ascii="Calibri" w:hAnsi="Calibri"/>
                <w:sz w:val="18"/>
                <w:szCs w:val="18"/>
              </w:rPr>
              <w:t>Business Development Officer-vacant</w:t>
            </w:r>
          </w:p>
        </w:tc>
        <w:tc>
          <w:tcPr>
            <w:tcW w:w="3391" w:type="dxa"/>
          </w:tcPr>
          <w:p w:rsidR="00556886" w:rsidRPr="00F33B4A" w:rsidRDefault="00556886" w:rsidP="00BC1F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  <w:r w:rsidRPr="00F33B4A">
              <w:rPr>
                <w:rFonts w:ascii="Calibri" w:hAnsi="Calibri"/>
                <w:sz w:val="18"/>
                <w:szCs w:val="18"/>
              </w:rPr>
              <w:t xml:space="preserve">Generate new business including HFFI transactions </w:t>
            </w:r>
          </w:p>
        </w:tc>
        <w:tc>
          <w:tcPr>
            <w:tcW w:w="2898" w:type="dxa"/>
          </w:tcPr>
          <w:p w:rsidR="00556886" w:rsidRPr="00F33B4A" w:rsidRDefault="00556886" w:rsidP="00BC1F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</w:p>
        </w:tc>
      </w:tr>
    </w:tbl>
    <w:p w:rsidR="00556886" w:rsidRDefault="00556886"/>
    <w:p w:rsidR="00AC7C40" w:rsidRDefault="00AC7C40"/>
    <w:p w:rsidR="00556886" w:rsidRDefault="00556886"/>
    <w:sectPr w:rsidR="005568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200A" w:rsidRDefault="008A200A" w:rsidP="00556886">
      <w:r>
        <w:separator/>
      </w:r>
    </w:p>
  </w:endnote>
  <w:endnote w:type="continuationSeparator" w:id="0">
    <w:p w:rsidR="008A200A" w:rsidRDefault="008A200A" w:rsidP="00556886">
      <w:r>
        <w:continuationSeparator/>
      </w:r>
    </w:p>
  </w:endnote>
  <w:endnote w:type="continuationNotice" w:id="1">
    <w:p w:rsidR="008A200A" w:rsidRDefault="008A20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710353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B155B" w:rsidRDefault="00AB155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9403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B155B" w:rsidRDefault="00AB155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200A" w:rsidRDefault="008A200A" w:rsidP="00556886">
      <w:r>
        <w:separator/>
      </w:r>
    </w:p>
  </w:footnote>
  <w:footnote w:type="continuationSeparator" w:id="0">
    <w:p w:rsidR="008A200A" w:rsidRDefault="008A200A" w:rsidP="00556886">
      <w:r>
        <w:continuationSeparator/>
      </w:r>
    </w:p>
  </w:footnote>
  <w:footnote w:type="continuationNotice" w:id="1">
    <w:p w:rsidR="008A200A" w:rsidRDefault="008A200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16229"/>
    <w:multiLevelType w:val="hybridMultilevel"/>
    <w:tmpl w:val="362E00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1572E5"/>
    <w:multiLevelType w:val="hybridMultilevel"/>
    <w:tmpl w:val="09902372"/>
    <w:lvl w:ilvl="0" w:tplc="E4064C22">
      <w:start w:val="1"/>
      <w:numFmt w:val="decimal"/>
      <w:lvlText w:val="%1."/>
      <w:lvlJc w:val="left"/>
      <w:pPr>
        <w:ind w:left="479" w:hanging="360"/>
      </w:pPr>
      <w:rPr>
        <w:rFonts w:hint="default"/>
        <w:w w:val="95"/>
      </w:rPr>
    </w:lvl>
    <w:lvl w:ilvl="1" w:tplc="04090019" w:tentative="1">
      <w:start w:val="1"/>
      <w:numFmt w:val="lowerLetter"/>
      <w:lvlText w:val="%2."/>
      <w:lvlJc w:val="left"/>
      <w:pPr>
        <w:ind w:left="1199" w:hanging="360"/>
      </w:pPr>
    </w:lvl>
    <w:lvl w:ilvl="2" w:tplc="0409001B" w:tentative="1">
      <w:start w:val="1"/>
      <w:numFmt w:val="lowerRoman"/>
      <w:lvlText w:val="%3."/>
      <w:lvlJc w:val="right"/>
      <w:pPr>
        <w:ind w:left="1919" w:hanging="180"/>
      </w:pPr>
    </w:lvl>
    <w:lvl w:ilvl="3" w:tplc="0409000F" w:tentative="1">
      <w:start w:val="1"/>
      <w:numFmt w:val="decimal"/>
      <w:lvlText w:val="%4."/>
      <w:lvlJc w:val="left"/>
      <w:pPr>
        <w:ind w:left="2639" w:hanging="360"/>
      </w:pPr>
    </w:lvl>
    <w:lvl w:ilvl="4" w:tplc="04090019" w:tentative="1">
      <w:start w:val="1"/>
      <w:numFmt w:val="lowerLetter"/>
      <w:lvlText w:val="%5."/>
      <w:lvlJc w:val="left"/>
      <w:pPr>
        <w:ind w:left="3359" w:hanging="360"/>
      </w:pPr>
    </w:lvl>
    <w:lvl w:ilvl="5" w:tplc="0409001B" w:tentative="1">
      <w:start w:val="1"/>
      <w:numFmt w:val="lowerRoman"/>
      <w:lvlText w:val="%6."/>
      <w:lvlJc w:val="right"/>
      <w:pPr>
        <w:ind w:left="4079" w:hanging="180"/>
      </w:pPr>
    </w:lvl>
    <w:lvl w:ilvl="6" w:tplc="0409000F" w:tentative="1">
      <w:start w:val="1"/>
      <w:numFmt w:val="decimal"/>
      <w:lvlText w:val="%7."/>
      <w:lvlJc w:val="left"/>
      <w:pPr>
        <w:ind w:left="4799" w:hanging="360"/>
      </w:pPr>
    </w:lvl>
    <w:lvl w:ilvl="7" w:tplc="04090019" w:tentative="1">
      <w:start w:val="1"/>
      <w:numFmt w:val="lowerLetter"/>
      <w:lvlText w:val="%8."/>
      <w:lvlJc w:val="left"/>
      <w:pPr>
        <w:ind w:left="5519" w:hanging="360"/>
      </w:pPr>
    </w:lvl>
    <w:lvl w:ilvl="8" w:tplc="040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2">
    <w:nsid w:val="0A2A0E24"/>
    <w:multiLevelType w:val="hybridMultilevel"/>
    <w:tmpl w:val="09902372"/>
    <w:lvl w:ilvl="0" w:tplc="E4064C22">
      <w:start w:val="1"/>
      <w:numFmt w:val="decimal"/>
      <w:lvlText w:val="%1."/>
      <w:lvlJc w:val="left"/>
      <w:pPr>
        <w:ind w:left="479" w:hanging="360"/>
      </w:pPr>
      <w:rPr>
        <w:rFonts w:hint="default"/>
        <w:w w:val="95"/>
      </w:rPr>
    </w:lvl>
    <w:lvl w:ilvl="1" w:tplc="04090019">
      <w:start w:val="1"/>
      <w:numFmt w:val="lowerLetter"/>
      <w:lvlText w:val="%2."/>
      <w:lvlJc w:val="left"/>
      <w:pPr>
        <w:ind w:left="1199" w:hanging="360"/>
      </w:pPr>
    </w:lvl>
    <w:lvl w:ilvl="2" w:tplc="0409001B">
      <w:start w:val="1"/>
      <w:numFmt w:val="lowerRoman"/>
      <w:lvlText w:val="%3."/>
      <w:lvlJc w:val="right"/>
      <w:pPr>
        <w:ind w:left="1919" w:hanging="180"/>
      </w:pPr>
    </w:lvl>
    <w:lvl w:ilvl="3" w:tplc="0409000F" w:tentative="1">
      <w:start w:val="1"/>
      <w:numFmt w:val="decimal"/>
      <w:lvlText w:val="%4."/>
      <w:lvlJc w:val="left"/>
      <w:pPr>
        <w:ind w:left="2639" w:hanging="360"/>
      </w:pPr>
    </w:lvl>
    <w:lvl w:ilvl="4" w:tplc="04090019" w:tentative="1">
      <w:start w:val="1"/>
      <w:numFmt w:val="lowerLetter"/>
      <w:lvlText w:val="%5."/>
      <w:lvlJc w:val="left"/>
      <w:pPr>
        <w:ind w:left="3359" w:hanging="360"/>
      </w:pPr>
    </w:lvl>
    <w:lvl w:ilvl="5" w:tplc="0409001B" w:tentative="1">
      <w:start w:val="1"/>
      <w:numFmt w:val="lowerRoman"/>
      <w:lvlText w:val="%6."/>
      <w:lvlJc w:val="right"/>
      <w:pPr>
        <w:ind w:left="4079" w:hanging="180"/>
      </w:pPr>
    </w:lvl>
    <w:lvl w:ilvl="6" w:tplc="0409000F" w:tentative="1">
      <w:start w:val="1"/>
      <w:numFmt w:val="decimal"/>
      <w:lvlText w:val="%7."/>
      <w:lvlJc w:val="left"/>
      <w:pPr>
        <w:ind w:left="4799" w:hanging="360"/>
      </w:pPr>
    </w:lvl>
    <w:lvl w:ilvl="7" w:tplc="04090019" w:tentative="1">
      <w:start w:val="1"/>
      <w:numFmt w:val="lowerLetter"/>
      <w:lvlText w:val="%8."/>
      <w:lvlJc w:val="left"/>
      <w:pPr>
        <w:ind w:left="5519" w:hanging="360"/>
      </w:pPr>
    </w:lvl>
    <w:lvl w:ilvl="8" w:tplc="040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3">
    <w:nsid w:val="16BF60A0"/>
    <w:multiLevelType w:val="hybridMultilevel"/>
    <w:tmpl w:val="2A64A8D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5A71C1"/>
    <w:multiLevelType w:val="hybridMultilevel"/>
    <w:tmpl w:val="09902372"/>
    <w:lvl w:ilvl="0" w:tplc="E4064C22">
      <w:start w:val="1"/>
      <w:numFmt w:val="decimal"/>
      <w:lvlText w:val="%1."/>
      <w:lvlJc w:val="left"/>
      <w:pPr>
        <w:ind w:left="479" w:hanging="360"/>
      </w:pPr>
      <w:rPr>
        <w:rFonts w:hint="default"/>
        <w:w w:val="95"/>
      </w:rPr>
    </w:lvl>
    <w:lvl w:ilvl="1" w:tplc="04090019" w:tentative="1">
      <w:start w:val="1"/>
      <w:numFmt w:val="lowerLetter"/>
      <w:lvlText w:val="%2."/>
      <w:lvlJc w:val="left"/>
      <w:pPr>
        <w:ind w:left="1199" w:hanging="360"/>
      </w:pPr>
    </w:lvl>
    <w:lvl w:ilvl="2" w:tplc="0409001B" w:tentative="1">
      <w:start w:val="1"/>
      <w:numFmt w:val="lowerRoman"/>
      <w:lvlText w:val="%3."/>
      <w:lvlJc w:val="right"/>
      <w:pPr>
        <w:ind w:left="1919" w:hanging="180"/>
      </w:pPr>
    </w:lvl>
    <w:lvl w:ilvl="3" w:tplc="0409000F" w:tentative="1">
      <w:start w:val="1"/>
      <w:numFmt w:val="decimal"/>
      <w:lvlText w:val="%4."/>
      <w:lvlJc w:val="left"/>
      <w:pPr>
        <w:ind w:left="2639" w:hanging="360"/>
      </w:pPr>
    </w:lvl>
    <w:lvl w:ilvl="4" w:tplc="04090019" w:tentative="1">
      <w:start w:val="1"/>
      <w:numFmt w:val="lowerLetter"/>
      <w:lvlText w:val="%5."/>
      <w:lvlJc w:val="left"/>
      <w:pPr>
        <w:ind w:left="3359" w:hanging="360"/>
      </w:pPr>
    </w:lvl>
    <w:lvl w:ilvl="5" w:tplc="0409001B" w:tentative="1">
      <w:start w:val="1"/>
      <w:numFmt w:val="lowerRoman"/>
      <w:lvlText w:val="%6."/>
      <w:lvlJc w:val="right"/>
      <w:pPr>
        <w:ind w:left="4079" w:hanging="180"/>
      </w:pPr>
    </w:lvl>
    <w:lvl w:ilvl="6" w:tplc="0409000F" w:tentative="1">
      <w:start w:val="1"/>
      <w:numFmt w:val="decimal"/>
      <w:lvlText w:val="%7."/>
      <w:lvlJc w:val="left"/>
      <w:pPr>
        <w:ind w:left="4799" w:hanging="360"/>
      </w:pPr>
    </w:lvl>
    <w:lvl w:ilvl="7" w:tplc="04090019" w:tentative="1">
      <w:start w:val="1"/>
      <w:numFmt w:val="lowerLetter"/>
      <w:lvlText w:val="%8."/>
      <w:lvlJc w:val="left"/>
      <w:pPr>
        <w:ind w:left="5519" w:hanging="360"/>
      </w:pPr>
    </w:lvl>
    <w:lvl w:ilvl="8" w:tplc="040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5">
    <w:nsid w:val="294B6F22"/>
    <w:multiLevelType w:val="hybridMultilevel"/>
    <w:tmpl w:val="09902372"/>
    <w:lvl w:ilvl="0" w:tplc="E4064C22">
      <w:start w:val="1"/>
      <w:numFmt w:val="decimal"/>
      <w:lvlText w:val="%1."/>
      <w:lvlJc w:val="left"/>
      <w:pPr>
        <w:ind w:left="479" w:hanging="360"/>
      </w:pPr>
      <w:rPr>
        <w:rFonts w:hint="default"/>
        <w:w w:val="95"/>
      </w:rPr>
    </w:lvl>
    <w:lvl w:ilvl="1" w:tplc="04090019" w:tentative="1">
      <w:start w:val="1"/>
      <w:numFmt w:val="lowerLetter"/>
      <w:lvlText w:val="%2."/>
      <w:lvlJc w:val="left"/>
      <w:pPr>
        <w:ind w:left="1199" w:hanging="360"/>
      </w:pPr>
    </w:lvl>
    <w:lvl w:ilvl="2" w:tplc="0409001B" w:tentative="1">
      <w:start w:val="1"/>
      <w:numFmt w:val="lowerRoman"/>
      <w:lvlText w:val="%3."/>
      <w:lvlJc w:val="right"/>
      <w:pPr>
        <w:ind w:left="1919" w:hanging="180"/>
      </w:pPr>
    </w:lvl>
    <w:lvl w:ilvl="3" w:tplc="0409000F" w:tentative="1">
      <w:start w:val="1"/>
      <w:numFmt w:val="decimal"/>
      <w:lvlText w:val="%4."/>
      <w:lvlJc w:val="left"/>
      <w:pPr>
        <w:ind w:left="2639" w:hanging="360"/>
      </w:pPr>
    </w:lvl>
    <w:lvl w:ilvl="4" w:tplc="04090019" w:tentative="1">
      <w:start w:val="1"/>
      <w:numFmt w:val="lowerLetter"/>
      <w:lvlText w:val="%5."/>
      <w:lvlJc w:val="left"/>
      <w:pPr>
        <w:ind w:left="3359" w:hanging="360"/>
      </w:pPr>
    </w:lvl>
    <w:lvl w:ilvl="5" w:tplc="0409001B" w:tentative="1">
      <w:start w:val="1"/>
      <w:numFmt w:val="lowerRoman"/>
      <w:lvlText w:val="%6."/>
      <w:lvlJc w:val="right"/>
      <w:pPr>
        <w:ind w:left="4079" w:hanging="180"/>
      </w:pPr>
    </w:lvl>
    <w:lvl w:ilvl="6" w:tplc="0409000F" w:tentative="1">
      <w:start w:val="1"/>
      <w:numFmt w:val="decimal"/>
      <w:lvlText w:val="%7."/>
      <w:lvlJc w:val="left"/>
      <w:pPr>
        <w:ind w:left="4799" w:hanging="360"/>
      </w:pPr>
    </w:lvl>
    <w:lvl w:ilvl="7" w:tplc="04090019" w:tentative="1">
      <w:start w:val="1"/>
      <w:numFmt w:val="lowerLetter"/>
      <w:lvlText w:val="%8."/>
      <w:lvlJc w:val="left"/>
      <w:pPr>
        <w:ind w:left="5519" w:hanging="360"/>
      </w:pPr>
    </w:lvl>
    <w:lvl w:ilvl="8" w:tplc="040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6">
    <w:nsid w:val="315418D0"/>
    <w:multiLevelType w:val="hybridMultilevel"/>
    <w:tmpl w:val="09902372"/>
    <w:lvl w:ilvl="0" w:tplc="E4064C22">
      <w:start w:val="1"/>
      <w:numFmt w:val="decimal"/>
      <w:lvlText w:val="%1."/>
      <w:lvlJc w:val="left"/>
      <w:pPr>
        <w:ind w:left="479" w:hanging="360"/>
      </w:pPr>
      <w:rPr>
        <w:rFonts w:hint="default"/>
        <w:w w:val="95"/>
      </w:rPr>
    </w:lvl>
    <w:lvl w:ilvl="1" w:tplc="04090019" w:tentative="1">
      <w:start w:val="1"/>
      <w:numFmt w:val="lowerLetter"/>
      <w:lvlText w:val="%2."/>
      <w:lvlJc w:val="left"/>
      <w:pPr>
        <w:ind w:left="1199" w:hanging="360"/>
      </w:pPr>
    </w:lvl>
    <w:lvl w:ilvl="2" w:tplc="0409001B" w:tentative="1">
      <w:start w:val="1"/>
      <w:numFmt w:val="lowerRoman"/>
      <w:lvlText w:val="%3."/>
      <w:lvlJc w:val="right"/>
      <w:pPr>
        <w:ind w:left="1919" w:hanging="180"/>
      </w:pPr>
    </w:lvl>
    <w:lvl w:ilvl="3" w:tplc="0409000F" w:tentative="1">
      <w:start w:val="1"/>
      <w:numFmt w:val="decimal"/>
      <w:lvlText w:val="%4."/>
      <w:lvlJc w:val="left"/>
      <w:pPr>
        <w:ind w:left="2639" w:hanging="360"/>
      </w:pPr>
    </w:lvl>
    <w:lvl w:ilvl="4" w:tplc="04090019" w:tentative="1">
      <w:start w:val="1"/>
      <w:numFmt w:val="lowerLetter"/>
      <w:lvlText w:val="%5."/>
      <w:lvlJc w:val="left"/>
      <w:pPr>
        <w:ind w:left="3359" w:hanging="360"/>
      </w:pPr>
    </w:lvl>
    <w:lvl w:ilvl="5" w:tplc="0409001B" w:tentative="1">
      <w:start w:val="1"/>
      <w:numFmt w:val="lowerRoman"/>
      <w:lvlText w:val="%6."/>
      <w:lvlJc w:val="right"/>
      <w:pPr>
        <w:ind w:left="4079" w:hanging="180"/>
      </w:pPr>
    </w:lvl>
    <w:lvl w:ilvl="6" w:tplc="0409000F" w:tentative="1">
      <w:start w:val="1"/>
      <w:numFmt w:val="decimal"/>
      <w:lvlText w:val="%7."/>
      <w:lvlJc w:val="left"/>
      <w:pPr>
        <w:ind w:left="4799" w:hanging="360"/>
      </w:pPr>
    </w:lvl>
    <w:lvl w:ilvl="7" w:tplc="04090019" w:tentative="1">
      <w:start w:val="1"/>
      <w:numFmt w:val="lowerLetter"/>
      <w:lvlText w:val="%8."/>
      <w:lvlJc w:val="left"/>
      <w:pPr>
        <w:ind w:left="5519" w:hanging="360"/>
      </w:pPr>
    </w:lvl>
    <w:lvl w:ilvl="8" w:tplc="040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7">
    <w:nsid w:val="5B11518B"/>
    <w:multiLevelType w:val="hybridMultilevel"/>
    <w:tmpl w:val="18DAE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3B6D2C"/>
    <w:multiLevelType w:val="hybridMultilevel"/>
    <w:tmpl w:val="6590DAE0"/>
    <w:lvl w:ilvl="0" w:tplc="01BE3C22">
      <w:start w:val="1"/>
      <w:numFmt w:val="lowerRoman"/>
      <w:lvlText w:val="(%1)"/>
      <w:lvlJc w:val="left"/>
      <w:pPr>
        <w:ind w:left="94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4" w:hanging="360"/>
      </w:pPr>
    </w:lvl>
    <w:lvl w:ilvl="2" w:tplc="0409001B" w:tentative="1">
      <w:start w:val="1"/>
      <w:numFmt w:val="lowerRoman"/>
      <w:lvlText w:val="%3."/>
      <w:lvlJc w:val="right"/>
      <w:pPr>
        <w:ind w:left="2024" w:hanging="180"/>
      </w:pPr>
    </w:lvl>
    <w:lvl w:ilvl="3" w:tplc="0409000F" w:tentative="1">
      <w:start w:val="1"/>
      <w:numFmt w:val="decimal"/>
      <w:lvlText w:val="%4."/>
      <w:lvlJc w:val="left"/>
      <w:pPr>
        <w:ind w:left="2744" w:hanging="360"/>
      </w:pPr>
    </w:lvl>
    <w:lvl w:ilvl="4" w:tplc="04090019" w:tentative="1">
      <w:start w:val="1"/>
      <w:numFmt w:val="lowerLetter"/>
      <w:lvlText w:val="%5."/>
      <w:lvlJc w:val="left"/>
      <w:pPr>
        <w:ind w:left="3464" w:hanging="360"/>
      </w:pPr>
    </w:lvl>
    <w:lvl w:ilvl="5" w:tplc="0409001B" w:tentative="1">
      <w:start w:val="1"/>
      <w:numFmt w:val="lowerRoman"/>
      <w:lvlText w:val="%6."/>
      <w:lvlJc w:val="right"/>
      <w:pPr>
        <w:ind w:left="4184" w:hanging="180"/>
      </w:pPr>
    </w:lvl>
    <w:lvl w:ilvl="6" w:tplc="0409000F" w:tentative="1">
      <w:start w:val="1"/>
      <w:numFmt w:val="decimal"/>
      <w:lvlText w:val="%7."/>
      <w:lvlJc w:val="left"/>
      <w:pPr>
        <w:ind w:left="4904" w:hanging="360"/>
      </w:pPr>
    </w:lvl>
    <w:lvl w:ilvl="7" w:tplc="04090019" w:tentative="1">
      <w:start w:val="1"/>
      <w:numFmt w:val="lowerLetter"/>
      <w:lvlText w:val="%8."/>
      <w:lvlJc w:val="left"/>
      <w:pPr>
        <w:ind w:left="5624" w:hanging="360"/>
      </w:pPr>
    </w:lvl>
    <w:lvl w:ilvl="8" w:tplc="0409001B" w:tentative="1">
      <w:start w:val="1"/>
      <w:numFmt w:val="lowerRoman"/>
      <w:lvlText w:val="%9."/>
      <w:lvlJc w:val="right"/>
      <w:pPr>
        <w:ind w:left="6344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8"/>
  </w:num>
  <w:num w:numId="5">
    <w:abstractNumId w:val="6"/>
  </w:num>
  <w:num w:numId="6">
    <w:abstractNumId w:val="4"/>
  </w:num>
  <w:num w:numId="7">
    <w:abstractNumId w:val="1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886"/>
    <w:rsid w:val="000136DD"/>
    <w:rsid w:val="000B50ED"/>
    <w:rsid w:val="000C2964"/>
    <w:rsid w:val="000C6677"/>
    <w:rsid w:val="000E6423"/>
    <w:rsid w:val="00107E0C"/>
    <w:rsid w:val="00131064"/>
    <w:rsid w:val="001510B3"/>
    <w:rsid w:val="00166B11"/>
    <w:rsid w:val="001A0F85"/>
    <w:rsid w:val="001E453A"/>
    <w:rsid w:val="00213B2B"/>
    <w:rsid w:val="00250EEE"/>
    <w:rsid w:val="002C621A"/>
    <w:rsid w:val="0033095C"/>
    <w:rsid w:val="003436BA"/>
    <w:rsid w:val="00380149"/>
    <w:rsid w:val="003A6434"/>
    <w:rsid w:val="003E7912"/>
    <w:rsid w:val="00416C09"/>
    <w:rsid w:val="0045300A"/>
    <w:rsid w:val="004C359A"/>
    <w:rsid w:val="0055259C"/>
    <w:rsid w:val="00556886"/>
    <w:rsid w:val="00581ADF"/>
    <w:rsid w:val="00586D9E"/>
    <w:rsid w:val="00597B28"/>
    <w:rsid w:val="005A441D"/>
    <w:rsid w:val="005F6DD2"/>
    <w:rsid w:val="0062006D"/>
    <w:rsid w:val="006456F9"/>
    <w:rsid w:val="006550A3"/>
    <w:rsid w:val="00694039"/>
    <w:rsid w:val="006E201B"/>
    <w:rsid w:val="006E5E8F"/>
    <w:rsid w:val="007B72F2"/>
    <w:rsid w:val="007E4338"/>
    <w:rsid w:val="007F0195"/>
    <w:rsid w:val="008613E7"/>
    <w:rsid w:val="0088092F"/>
    <w:rsid w:val="008A200A"/>
    <w:rsid w:val="009064B3"/>
    <w:rsid w:val="0091288E"/>
    <w:rsid w:val="00926D13"/>
    <w:rsid w:val="00975995"/>
    <w:rsid w:val="009A1D87"/>
    <w:rsid w:val="009C43F4"/>
    <w:rsid w:val="009D1C25"/>
    <w:rsid w:val="009F696F"/>
    <w:rsid w:val="00A17BDD"/>
    <w:rsid w:val="00A20E4E"/>
    <w:rsid w:val="00AB155B"/>
    <w:rsid w:val="00AC2AFE"/>
    <w:rsid w:val="00AC7C40"/>
    <w:rsid w:val="00B778F2"/>
    <w:rsid w:val="00B847E0"/>
    <w:rsid w:val="00B91457"/>
    <w:rsid w:val="00BC1FA7"/>
    <w:rsid w:val="00BC255A"/>
    <w:rsid w:val="00D80447"/>
    <w:rsid w:val="00E32CCF"/>
    <w:rsid w:val="00E762F0"/>
    <w:rsid w:val="00E83132"/>
    <w:rsid w:val="00EB6A67"/>
    <w:rsid w:val="00EE1EF5"/>
    <w:rsid w:val="00F018CA"/>
    <w:rsid w:val="00F1734E"/>
    <w:rsid w:val="00F33B4A"/>
    <w:rsid w:val="00FA5535"/>
    <w:rsid w:val="00FD5EA5"/>
    <w:rsid w:val="00FF1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568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55688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1"/>
    <w:qFormat/>
    <w:rsid w:val="00556886"/>
    <w:pPr>
      <w:ind w:left="120"/>
      <w:outlineLvl w:val="2"/>
    </w:pPr>
    <w:rPr>
      <w:rFonts w:ascii="Calibri Light" w:hAnsi="Calibri Light" w:cs="Calibri Light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6886"/>
  </w:style>
  <w:style w:type="paragraph" w:styleId="NoSpacing">
    <w:name w:val="No Spacing"/>
    <w:uiPriority w:val="1"/>
    <w:qFormat/>
    <w:rsid w:val="005568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55688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556886"/>
    <w:rPr>
      <w:rFonts w:ascii="Calibri Light" w:eastAsia="Times New Roman" w:hAnsi="Calibri Light" w:cs="Calibri Light"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556886"/>
    <w:pPr>
      <w:ind w:left="480"/>
    </w:pPr>
    <w:rPr>
      <w:rFonts w:ascii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99"/>
    <w:rsid w:val="00556886"/>
    <w:rPr>
      <w:rFonts w:ascii="Calibri" w:eastAsia="Times New Roman" w:hAnsi="Calibri" w:cs="Calibri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568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688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568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6886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1"/>
    <w:rsid w:val="0055688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GridTable4Accent1">
    <w:name w:val="Grid Table 4 Accent 1"/>
    <w:basedOn w:val="TableNormal"/>
    <w:uiPriority w:val="49"/>
    <w:rsid w:val="00556886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CommentReference">
    <w:name w:val="annotation reference"/>
    <w:uiPriority w:val="99"/>
    <w:semiHidden/>
    <w:unhideWhenUsed/>
    <w:rsid w:val="0055688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1A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1AD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1A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1AD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1AD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ADF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rsid w:val="000C667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568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55688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1"/>
    <w:qFormat/>
    <w:rsid w:val="00556886"/>
    <w:pPr>
      <w:ind w:left="120"/>
      <w:outlineLvl w:val="2"/>
    </w:pPr>
    <w:rPr>
      <w:rFonts w:ascii="Calibri Light" w:hAnsi="Calibri Light" w:cs="Calibri Light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6886"/>
  </w:style>
  <w:style w:type="paragraph" w:styleId="NoSpacing">
    <w:name w:val="No Spacing"/>
    <w:uiPriority w:val="1"/>
    <w:qFormat/>
    <w:rsid w:val="005568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55688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556886"/>
    <w:rPr>
      <w:rFonts w:ascii="Calibri Light" w:eastAsia="Times New Roman" w:hAnsi="Calibri Light" w:cs="Calibri Light"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556886"/>
    <w:pPr>
      <w:ind w:left="480"/>
    </w:pPr>
    <w:rPr>
      <w:rFonts w:ascii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99"/>
    <w:rsid w:val="00556886"/>
    <w:rPr>
      <w:rFonts w:ascii="Calibri" w:eastAsia="Times New Roman" w:hAnsi="Calibri" w:cs="Calibri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568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688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568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6886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1"/>
    <w:rsid w:val="0055688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GridTable4Accent1">
    <w:name w:val="Grid Table 4 Accent 1"/>
    <w:basedOn w:val="TableNormal"/>
    <w:uiPriority w:val="49"/>
    <w:rsid w:val="00556886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CommentReference">
    <w:name w:val="annotation reference"/>
    <w:uiPriority w:val="99"/>
    <w:semiHidden/>
    <w:unhideWhenUsed/>
    <w:rsid w:val="0055688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1A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1AD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1A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1AD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1AD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ADF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rsid w:val="000C667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5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General_x0020_Notes xmlns="1ebe05a5-f381-48af-bc27-8e5e2442db3e">The FY2019 HFFI application is attached for your review.</General_x0020_Notes>
    <Business_x0020_Unit xmlns="8f418ccd-e58d-4230-bf28-9ba4dc663030">Program: CDFI</Business_x0020_Unit>
    <Business_x0020_Unit_x0020_Notes xmlns="1ebe05a5-f381-48af-bc27-8e5e2442db3e">LEA, OLC, FS&amp;R and CCME please review.</Business_x0020_Unit_x0020_Notes>
    <Deadline xmlns="1ebe05a5-f381-48af-bc27-8e5e2442db3e">2018-10-31T04:00:00+00:00</Deadline>
    <Document_x0020_Type xmlns="1ebe05a5-f381-48af-bc27-8e5e2442db3e">Programs - External</Document_x0020_Type>
    <Send_x0020_Email_x0020_to_x0020_Reviewers xmlns="1ebe05a5-f381-48af-bc27-8e5e2442db3e">false</Send_x0020_Email_x0020_to_x0020_Reviewers>
    <Document_x0020_Owner xmlns="1ebe05a5-f381-48af-bc27-8e5e2442db3e">
      <UserInfo>
        <DisplayName>Bell, Amber</DisplayName>
        <AccountId>1857</AccountId>
        <AccountType/>
      </UserInfo>
    </Document_x0020_Owner>
    <_x0035_08_x0020_Compliant xmlns="1ebe05a5-f381-48af-bc27-8e5e2442db3e">false</_x0035_08_x0020_Compliant>
    <_dlc_DocId xmlns="52222ef0-b167-44f5-92f7-438fda0857cd">DOCDFI-176-943</_dlc_DocId>
    <_dlc_DocIdUrl xmlns="52222ef0-b167-44f5-92f7-438fda0857cd">
      <Url>https://thegreen.treas.gov/do/cdfi/clearance/_layouts/15/DocIdRedir.aspx?ID=DOCDFI-176-943</Url>
      <Description>DOCDFI-176-943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CCB361F388254D924CAF0F94E46D24" ma:contentTypeVersion="17" ma:contentTypeDescription="Create a new document." ma:contentTypeScope="" ma:versionID="a65236a8723bdf82c9b85ddfeece4c5c">
  <xsd:schema xmlns:xsd="http://www.w3.org/2001/XMLSchema" xmlns:xs="http://www.w3.org/2001/XMLSchema" xmlns:p="http://schemas.microsoft.com/office/2006/metadata/properties" xmlns:ns1="http://schemas.microsoft.com/sharepoint/v3" xmlns:ns2="1ebe05a5-f381-48af-bc27-8e5e2442db3e" xmlns:ns3="8f418ccd-e58d-4230-bf28-9ba4dc663030" xmlns:ns4="52222ef0-b167-44f5-92f7-438fda0857cd" xmlns:ns5="http://schemas.microsoft.com/sharepoint/v4" targetNamespace="http://schemas.microsoft.com/office/2006/metadata/properties" ma:root="true" ma:fieldsID="b4304ee47217aec88f38848ddf179a44" ns1:_="" ns2:_="" ns3:_="" ns4:_="" ns5:_="">
    <xsd:import namespace="http://schemas.microsoft.com/sharepoint/v3"/>
    <xsd:import namespace="1ebe05a5-f381-48af-bc27-8e5e2442db3e"/>
    <xsd:import namespace="8f418ccd-e58d-4230-bf28-9ba4dc663030"/>
    <xsd:import namespace="52222ef0-b167-44f5-92f7-438fda0857cd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Document_x0020_Owner"/>
                <xsd:element ref="ns2:Deadline"/>
                <xsd:element ref="ns2:Document_x0020_Type"/>
                <xsd:element ref="ns3:Business_x0020_Unit"/>
                <xsd:element ref="ns2:Send_x0020_Email_x0020_to_x0020_Reviewers" minOccurs="0"/>
                <xsd:element ref="ns2:General_x0020_Notes"/>
                <xsd:element ref="ns2:Business_x0020_Unit_x0020_Notes"/>
                <xsd:element ref="ns2:_x0035_08_x0020_Compliant" minOccurs="0"/>
                <xsd:element ref="ns4:_dlc_DocId" minOccurs="0"/>
                <xsd:element ref="ns4:_dlc_DocIdUrl" minOccurs="0"/>
                <xsd:element ref="ns4:_dlc_DocIdPersistId" minOccurs="0"/>
                <xsd:element ref="ns5:IconOverlay" minOccurs="0"/>
                <xsd:element ref="ns1:_vti_ItemDeclaredRecord" minOccurs="0"/>
                <xsd:element ref="ns1:_vti_ItemHoldRecord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22" nillable="true" ma:displayName="Declared Record" ma:hidden="true" ma:internalName="_vti_ItemDeclaredRecord" ma:readOnly="true">
      <xsd:simpleType>
        <xsd:restriction base="dms:DateTime"/>
      </xsd:simpleType>
    </xsd:element>
    <xsd:element name="_vti_ItemHoldRecordStatus" ma:index="23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be05a5-f381-48af-bc27-8e5e2442db3e" elementFormDefault="qualified">
    <xsd:import namespace="http://schemas.microsoft.com/office/2006/documentManagement/types"/>
    <xsd:import namespace="http://schemas.microsoft.com/office/infopath/2007/PartnerControls"/>
    <xsd:element name="Document_x0020_Owner" ma:index="2" ma:displayName="Document Owner" ma:internalName="Document_x0020_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adline" ma:index="3" ma:displayName="Deadline" ma:description="" ma:format="DateOnly" ma:internalName="Deadline">
      <xsd:simpleType>
        <xsd:restriction base="dms:DateTime"/>
      </xsd:simpleType>
    </xsd:element>
    <xsd:element name="Document_x0020_Type" ma:index="4" ma:displayName="Document Type" ma:default="Programs - External" ma:description="" ma:format="Dropdown" ma:internalName="Document_x0020_Type">
      <xsd:simpleType>
        <xsd:restriction base="dms:Choice">
          <xsd:enumeration value="Budget Documents"/>
          <xsd:enumeration value="CCME Documents - External"/>
          <xsd:enumeration value="CCME Documents - Internal"/>
          <xsd:enumeration value="Front Office"/>
          <xsd:enumeration value="FS&amp;R Documents - External"/>
          <xsd:enumeration value="FS&amp;R Documents - Internal"/>
          <xsd:enumeration value="LEA - Director Documents"/>
          <xsd:enumeration value="LEA - External"/>
          <xsd:enumeration value="LEA - Programs"/>
          <xsd:enumeration value="Legal - External"/>
          <xsd:enumeration value="Programs - External"/>
          <xsd:enumeration value="Programs - Internal"/>
        </xsd:restriction>
      </xsd:simpleType>
    </xsd:element>
    <xsd:element name="Send_x0020_Email_x0020_to_x0020_Reviewers" ma:index="6" nillable="true" ma:displayName="Send Email to Reviewers" ma:default="1" ma:description="" ma:internalName="Send_x0020_Email_x0020_to_x0020_Reviewers">
      <xsd:simpleType>
        <xsd:restriction base="dms:Boolean"/>
      </xsd:simpleType>
    </xsd:element>
    <xsd:element name="General_x0020_Notes" ma:index="7" ma:displayName="General Notes" ma:internalName="General_x0020_Notes">
      <xsd:simpleType>
        <xsd:restriction base="dms:Text">
          <xsd:maxLength value="255"/>
        </xsd:restriction>
      </xsd:simpleType>
    </xsd:element>
    <xsd:element name="Business_x0020_Unit_x0020_Notes" ma:index="8" ma:displayName="Business Unit Notes" ma:internalName="Business_x0020_Unit_x0020_Notes">
      <xsd:simpleType>
        <xsd:restriction base="dms:Text">
          <xsd:maxLength value="255"/>
        </xsd:restriction>
      </xsd:simpleType>
    </xsd:element>
    <xsd:element name="_x0035_08_x0020_Compliant" ma:index="10" nillable="true" ma:displayName="508 Compliant" ma:default="0" ma:internalName="_x0035_08_x0020_Complian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418ccd-e58d-4230-bf28-9ba4dc663030" elementFormDefault="qualified">
    <xsd:import namespace="http://schemas.microsoft.com/office/2006/documentManagement/types"/>
    <xsd:import namespace="http://schemas.microsoft.com/office/infopath/2007/PartnerControls"/>
    <xsd:element name="Business_x0020_Unit" ma:index="5" ma:displayName="Business Unit" ma:default="Office of the Director" ma:description="" ma:format="Dropdown" ma:internalName="Business_x0020_Unit">
      <xsd:simpleType>
        <xsd:restriction base="dms:Choice">
          <xsd:enumeration value="Office of the Director"/>
          <xsd:enumeration value="Office of the Deputy Director"/>
          <xsd:enumeration value="Certification, Compliance, Monitoring and Evaluation"/>
          <xsd:enumeration value="Financial Management"/>
          <xsd:enumeration value="Financial Strategies and Research"/>
          <xsd:enumeration value="Information Technology"/>
          <xsd:enumeration value="Legal Counsel"/>
          <xsd:enumeration value="Legislative and External Affairs"/>
          <xsd:enumeration value="Operations"/>
          <xsd:enumeration value="Program: BEA"/>
          <xsd:enumeration value="Program: BG"/>
          <xsd:enumeration value="Program: CDFI"/>
          <xsd:enumeration value="Program: CMF"/>
          <xsd:enumeration value="Program: NACA"/>
          <xsd:enumeration value="Program: NMTC"/>
          <xsd:enumeration value="Training and Outreach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222ef0-b167-44f5-92f7-438fda0857cd" elementFormDefault="qualified">
    <xsd:import namespace="http://schemas.microsoft.com/office/2006/documentManagement/types"/>
    <xsd:import namespace="http://schemas.microsoft.com/office/infopath/2007/PartnerControls"/>
    <xsd:element name="_dlc_DocId" ma:index="1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Document 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F4C4BF-E4A9-4658-AC6F-ED2D3F2566F6}">
  <ds:schemaRefs>
    <ds:schemaRef ds:uri="1ebe05a5-f381-48af-bc27-8e5e2442db3e"/>
    <ds:schemaRef ds:uri="http://schemas.openxmlformats.org/package/2006/metadata/core-properties"/>
    <ds:schemaRef ds:uri="http://www.w3.org/XML/1998/namespace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infopath/2007/PartnerControls"/>
    <ds:schemaRef ds:uri="52222ef0-b167-44f5-92f7-438fda0857cd"/>
    <ds:schemaRef ds:uri="http://schemas.microsoft.com/sharepoint/v4"/>
    <ds:schemaRef ds:uri="8f418ccd-e58d-4230-bf28-9ba4dc663030"/>
    <ds:schemaRef ds:uri="http://schemas.microsoft.com/sharepoint/v3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1C9CCBA8-8EAE-407B-915C-F74CDAE715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D5ED59-B0AC-4DFE-A4EE-03AF7440281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6D8A190-3815-4266-8CB8-D6F087597C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ebe05a5-f381-48af-bc27-8e5e2442db3e"/>
    <ds:schemaRef ds:uri="8f418ccd-e58d-4230-bf28-9ba4dc663030"/>
    <ds:schemaRef ds:uri="52222ef0-b167-44f5-92f7-438fda0857cd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565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FY2019 HFFI-FA Application</vt:lpstr>
    </vt:vector>
  </TitlesOfParts>
  <Company>Alcohol &amp; Tobacco Tax &amp; Trade Bureau</Company>
  <LinksUpToDate>false</LinksUpToDate>
  <CharactersWithSpaces>3782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FY2019 HFFI-FA Application</dc:title>
  <dc:subject/>
  <dc:creator>Fraser, Shellon</dc:creator>
  <cp:keywords/>
  <dc:description/>
  <cp:lastModifiedBy>SYSTEM</cp:lastModifiedBy>
  <cp:revision>2</cp:revision>
  <dcterms:created xsi:type="dcterms:W3CDTF">2019-04-29T14:59:00Z</dcterms:created>
  <dcterms:modified xsi:type="dcterms:W3CDTF">2019-04-29T14:59:00Z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0x01010066CCB361F388254D924CAF0F94E46D24</vt:lpwstr>
  </property>
  <property fmtid="{D5CDD505-2E9C-101B-9397-08002B2CF9AE}" pid="3" name="_dlc_DocIdItemGuid">
    <vt:lpwstr>6a6bd5c3-6498-4345-8459-17ecaa84ee4a</vt:lpwstr>
  </property>
  <property fmtid="{D5CDD505-2E9C-101B-9397-08002B2CF9AE}" pid="4" name="WorkflowChangePath">
    <vt:lpwstr>4c77b4ff-eee8-4a57-9a75-206a948ab40c,4;4c77b4ff-eee8-4a57-9a75-206a948ab40c,6;4c77b4ff-eee8-4a57-9a75-206a948ab40c,8;4c77b4ff-eee8-4a57-9a75-206a948ab40c,19;4c77b4ff-eee8-4a57-9a75-206a948ab40c,24;4c77b4ff-eee8-4a57-9a75-206a948ab40c,28;d434a808-61cf-4414</vt:lpwstr>
  </property>
</Properties>
</file>