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A5C61" w14:textId="77777777" w:rsidR="006E2916" w:rsidRDefault="006E2916" w:rsidP="006E2916">
      <w:pPr>
        <w:pStyle w:val="Header"/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 xml:space="preserve">OMB Control No.: </w:t>
      </w:r>
      <w:proofErr w:type="spellStart"/>
      <w:r>
        <w:rPr>
          <w:rFonts w:ascii="Arial" w:hAnsi="Arial" w:cs="Arial"/>
          <w:b/>
          <w:sz w:val="18"/>
          <w:szCs w:val="18"/>
        </w:rPr>
        <w:t>xxxx-xxxx</w:t>
      </w:r>
      <w:proofErr w:type="spellEnd"/>
    </w:p>
    <w:p w14:paraId="4316DA04" w14:textId="77777777" w:rsidR="006E2916" w:rsidRDefault="006E2916" w:rsidP="006E2916">
      <w:pPr>
        <w:pStyle w:val="Header"/>
        <w:jc w:val="right"/>
        <w:rPr>
          <w:rFonts w:ascii="Calibri" w:hAnsi="Calibri" w:cs="Times New Roman"/>
          <w:szCs w:val="24"/>
        </w:rPr>
      </w:pPr>
      <w:r>
        <w:rPr>
          <w:rFonts w:ascii="Arial" w:hAnsi="Arial" w:cs="Arial"/>
          <w:b/>
          <w:sz w:val="18"/>
          <w:szCs w:val="18"/>
        </w:rPr>
        <w:t>Expiration Date: xx/xx/20xx</w:t>
      </w:r>
    </w:p>
    <w:p w14:paraId="64354A60" w14:textId="2E7CD97C" w:rsidR="00BD4FED" w:rsidRDefault="00BD4FED" w:rsidP="004833FC">
      <w:pPr>
        <w:pStyle w:val="Heading1"/>
        <w:spacing w:before="0" w:line="240" w:lineRule="auto"/>
        <w:jc w:val="center"/>
        <w:rPr>
          <w:color w:val="auto"/>
          <w:sz w:val="28"/>
        </w:rPr>
      </w:pPr>
    </w:p>
    <w:p w14:paraId="34EE98A2" w14:textId="06B033B5" w:rsidR="00BD4FED" w:rsidRDefault="00BD4FED" w:rsidP="00BD4FED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95ABBF4" wp14:editId="0DFB9297">
                <wp:simplePos x="0" y="0"/>
                <wp:positionH relativeFrom="margin">
                  <wp:posOffset>1571625</wp:posOffset>
                </wp:positionH>
                <wp:positionV relativeFrom="paragraph">
                  <wp:posOffset>106680</wp:posOffset>
                </wp:positionV>
                <wp:extent cx="6553200" cy="6858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97B27" w14:textId="63958425" w:rsidR="00BD4FED" w:rsidRDefault="00BD4FED" w:rsidP="00BD4FED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THE PAPERWORK REDUCTION ACT OF 1995 (Pub. L. 104-13)   Public reporting burden for this collection of inform</w:t>
                            </w:r>
                            <w:r w:rsidR="00750C2F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ation is estimated to average 18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      </w:r>
                          </w:p>
                          <w:p w14:paraId="327655B2" w14:textId="77777777" w:rsidR="00BD4FED" w:rsidRDefault="00BD4FED" w:rsidP="00BD4FE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95AB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.75pt;margin-top:8.4pt;width:516pt;height:54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">
                <v:textbox>
                  <w:txbxContent>
                    <w:p w14:paraId="3F797B27" w14:textId="63958425" w:rsidR="00BD4FED" w:rsidRDefault="00BD4FED" w:rsidP="00BD4FED">
                      <w:pPr>
                        <w:tabs>
                          <w:tab w:val="left" w:pos="-720"/>
                        </w:tabs>
                        <w:suppressAutoHyphens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THE PAPERWORK REDUCTION ACT OF 1995 (Pub. L. 104-13)   Public reporting burden for this collection of inform</w:t>
                      </w:r>
                      <w:r w:rsidR="00750C2F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ation is estimated to average 18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</w:r>
                    </w:p>
                    <w:p w14:paraId="327655B2" w14:textId="77777777" w:rsidR="00BD4FED" w:rsidRDefault="00BD4FED" w:rsidP="00BD4FE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624968" w14:textId="77777777" w:rsidR="00BD4FED" w:rsidRDefault="00BD4FED" w:rsidP="00BD4FED"/>
    <w:p w14:paraId="15A6EA5C" w14:textId="77777777" w:rsidR="00BD4FED" w:rsidRPr="00BD4FED" w:rsidRDefault="00BD4FED" w:rsidP="00BD4FED"/>
    <w:p w14:paraId="6B7334D1" w14:textId="77777777" w:rsidR="00BD4FED" w:rsidRDefault="00BD4FED" w:rsidP="004833FC">
      <w:pPr>
        <w:pStyle w:val="Heading1"/>
        <w:spacing w:before="0" w:line="240" w:lineRule="auto"/>
        <w:jc w:val="center"/>
        <w:rPr>
          <w:color w:val="auto"/>
          <w:sz w:val="28"/>
        </w:rPr>
      </w:pPr>
    </w:p>
    <w:p w14:paraId="3DBE1E00" w14:textId="77777777" w:rsidR="00BD4FED" w:rsidRDefault="00BD4FED" w:rsidP="004833FC">
      <w:pPr>
        <w:pStyle w:val="Heading1"/>
        <w:spacing w:before="0" w:line="240" w:lineRule="auto"/>
        <w:jc w:val="center"/>
        <w:rPr>
          <w:color w:val="auto"/>
          <w:sz w:val="28"/>
        </w:rPr>
      </w:pPr>
    </w:p>
    <w:p w14:paraId="4C6803F0" w14:textId="0F77B3CF" w:rsidR="00C55583" w:rsidRPr="004833FC" w:rsidRDefault="00C55583" w:rsidP="004833FC">
      <w:pPr>
        <w:pStyle w:val="Heading1"/>
        <w:spacing w:before="0" w:line="240" w:lineRule="auto"/>
        <w:jc w:val="center"/>
        <w:rPr>
          <w:sz w:val="28"/>
        </w:rPr>
      </w:pPr>
      <w:r w:rsidRPr="005D7F1D">
        <w:rPr>
          <w:color w:val="auto"/>
          <w:sz w:val="28"/>
        </w:rPr>
        <w:t>Capacity Survey</w:t>
      </w:r>
      <w:r w:rsidR="005D7F1D">
        <w:rPr>
          <w:color w:val="auto"/>
          <w:sz w:val="28"/>
        </w:rPr>
        <w:t xml:space="preserve"> – Center for States</w:t>
      </w:r>
    </w:p>
    <w:p w14:paraId="1619703D" w14:textId="46041E3D" w:rsidR="0090520F" w:rsidRPr="00494059" w:rsidRDefault="0090520F" w:rsidP="00EA5C5E">
      <w:pPr>
        <w:spacing w:before="120" w:after="120" w:line="240" w:lineRule="auto"/>
        <w:rPr>
          <w:sz w:val="23"/>
          <w:szCs w:val="23"/>
        </w:rPr>
      </w:pPr>
      <w:r w:rsidRPr="00494059">
        <w:rPr>
          <w:sz w:val="23"/>
          <w:szCs w:val="23"/>
        </w:rPr>
        <w:t xml:space="preserve">Below are skills and approaches that people sometimes use and develop when working on </w:t>
      </w:r>
      <w:r w:rsidR="00266EFA" w:rsidRPr="00494059">
        <w:rPr>
          <w:sz w:val="23"/>
          <w:szCs w:val="23"/>
        </w:rPr>
        <w:t xml:space="preserve">solving problems, or developing strategies to make </w:t>
      </w:r>
      <w:r w:rsidRPr="00494059">
        <w:rPr>
          <w:sz w:val="23"/>
          <w:szCs w:val="23"/>
        </w:rPr>
        <w:t>improvements to their services</w:t>
      </w:r>
      <w:r w:rsidR="006C4265" w:rsidRPr="00494059">
        <w:rPr>
          <w:sz w:val="23"/>
          <w:szCs w:val="23"/>
        </w:rPr>
        <w:t xml:space="preserve"> or agency’s functioning</w:t>
      </w:r>
      <w:r w:rsidRPr="00494059">
        <w:rPr>
          <w:sz w:val="23"/>
          <w:szCs w:val="23"/>
        </w:rPr>
        <w:t xml:space="preserve">.  </w:t>
      </w:r>
      <w:r w:rsidRPr="00494059">
        <w:rPr>
          <w:b/>
          <w:sz w:val="23"/>
          <w:szCs w:val="23"/>
        </w:rPr>
        <w:t>No group is expected to have,</w:t>
      </w:r>
      <w:r w:rsidR="00B83098" w:rsidRPr="00494059">
        <w:rPr>
          <w:b/>
          <w:sz w:val="23"/>
          <w:szCs w:val="23"/>
        </w:rPr>
        <w:t xml:space="preserve"> or develop</w:t>
      </w:r>
      <w:r w:rsidR="00C1680D" w:rsidRPr="00494059">
        <w:rPr>
          <w:b/>
          <w:sz w:val="23"/>
          <w:szCs w:val="23"/>
        </w:rPr>
        <w:t>,</w:t>
      </w:r>
      <w:r w:rsidR="00B83098" w:rsidRPr="00494059">
        <w:rPr>
          <w:b/>
          <w:sz w:val="23"/>
          <w:szCs w:val="23"/>
        </w:rPr>
        <w:t xml:space="preserve"> all of these skills.</w:t>
      </w:r>
    </w:p>
    <w:p w14:paraId="12B8FE77" w14:textId="18A6AEEC" w:rsidR="009E5BCF" w:rsidRPr="001320B9" w:rsidRDefault="009E5BCF" w:rsidP="00EA5C5E">
      <w:pPr>
        <w:spacing w:after="0" w:line="240" w:lineRule="auto"/>
        <w:rPr>
          <w:color w:val="0070C0"/>
          <w:sz w:val="23"/>
          <w:szCs w:val="23"/>
        </w:rPr>
      </w:pPr>
      <w:r w:rsidRPr="001320B9">
        <w:rPr>
          <w:i/>
          <w:color w:val="0070C0"/>
          <w:sz w:val="23"/>
          <w:szCs w:val="23"/>
        </w:rPr>
        <w:t xml:space="preserve">Administration </w:t>
      </w:r>
      <w:r w:rsidR="00876D4E" w:rsidRPr="001320B9">
        <w:rPr>
          <w:i/>
          <w:color w:val="0070C0"/>
          <w:sz w:val="23"/>
          <w:szCs w:val="23"/>
        </w:rPr>
        <w:t>One</w:t>
      </w:r>
      <w:r w:rsidRPr="001320B9">
        <w:rPr>
          <w:color w:val="0070C0"/>
          <w:sz w:val="23"/>
          <w:szCs w:val="23"/>
        </w:rPr>
        <w:t>:</w:t>
      </w:r>
    </w:p>
    <w:p w14:paraId="47207CD2" w14:textId="47CB791E" w:rsidR="009E5BCF" w:rsidRPr="00765C66" w:rsidRDefault="003829DD" w:rsidP="00EA5C5E">
      <w:pPr>
        <w:spacing w:after="120" w:line="240" w:lineRule="auto"/>
        <w:rPr>
          <w:b/>
          <w:sz w:val="23"/>
          <w:szCs w:val="23"/>
        </w:rPr>
      </w:pPr>
      <w:r w:rsidRPr="00494059">
        <w:rPr>
          <w:sz w:val="23"/>
          <w:szCs w:val="23"/>
        </w:rPr>
        <w:t>P</w:t>
      </w:r>
      <w:r w:rsidR="00C406D5" w:rsidRPr="00494059">
        <w:rPr>
          <w:sz w:val="23"/>
          <w:szCs w:val="23"/>
        </w:rPr>
        <w:t xml:space="preserve">lease </w:t>
      </w:r>
      <w:r w:rsidR="0090520F" w:rsidRPr="00494059">
        <w:rPr>
          <w:sz w:val="23"/>
          <w:szCs w:val="23"/>
        </w:rPr>
        <w:t xml:space="preserve">think </w:t>
      </w:r>
      <w:r w:rsidR="00EC1C4C">
        <w:rPr>
          <w:sz w:val="23"/>
          <w:szCs w:val="23"/>
        </w:rPr>
        <w:t xml:space="preserve">about </w:t>
      </w:r>
      <w:r w:rsidR="00765C66">
        <w:rPr>
          <w:sz w:val="23"/>
          <w:szCs w:val="23"/>
        </w:rPr>
        <w:t>the</w:t>
      </w:r>
      <w:r w:rsidR="0090520F" w:rsidRPr="00765C66">
        <w:rPr>
          <w:sz w:val="23"/>
          <w:szCs w:val="23"/>
        </w:rPr>
        <w:t xml:space="preserve"> group of people</w:t>
      </w:r>
      <w:r w:rsidR="00876D4E">
        <w:rPr>
          <w:sz w:val="23"/>
          <w:szCs w:val="23"/>
        </w:rPr>
        <w:t xml:space="preserve"> from your child welfare agency </w:t>
      </w:r>
      <w:r w:rsidR="0090520F" w:rsidRPr="00765C66">
        <w:rPr>
          <w:sz w:val="23"/>
          <w:szCs w:val="23"/>
        </w:rPr>
        <w:t xml:space="preserve">who are currently working with </w:t>
      </w:r>
      <w:r w:rsidR="00876D4E">
        <w:rPr>
          <w:sz w:val="23"/>
          <w:szCs w:val="23"/>
        </w:rPr>
        <w:t>the Center for States</w:t>
      </w:r>
      <w:r w:rsidR="007D492B" w:rsidRPr="00765C66">
        <w:rPr>
          <w:sz w:val="23"/>
          <w:szCs w:val="23"/>
          <w:u w:val="single"/>
        </w:rPr>
        <w:t xml:space="preserve"> </w:t>
      </w:r>
      <w:r w:rsidR="0090520F" w:rsidRPr="00765C66">
        <w:rPr>
          <w:sz w:val="23"/>
          <w:szCs w:val="23"/>
        </w:rPr>
        <w:t xml:space="preserve">on </w:t>
      </w:r>
      <w:r w:rsidR="0090520F" w:rsidRPr="00765C66">
        <w:rPr>
          <w:i/>
          <w:sz w:val="23"/>
          <w:szCs w:val="23"/>
          <w:u w:val="single"/>
        </w:rPr>
        <w:t>(prefill name of component from CapTRACK)</w:t>
      </w:r>
      <w:r w:rsidR="0090520F" w:rsidRPr="00765C66">
        <w:rPr>
          <w:i/>
          <w:sz w:val="23"/>
          <w:szCs w:val="23"/>
        </w:rPr>
        <w:t xml:space="preserve"> </w:t>
      </w:r>
      <w:r w:rsidR="0090520F" w:rsidRPr="00765C66">
        <w:rPr>
          <w:sz w:val="23"/>
          <w:szCs w:val="23"/>
        </w:rPr>
        <w:t xml:space="preserve">and describe the group’s </w:t>
      </w:r>
      <w:r w:rsidR="0090520F" w:rsidRPr="00765C66">
        <w:rPr>
          <w:b/>
          <w:sz w:val="23"/>
          <w:szCs w:val="23"/>
        </w:rPr>
        <w:t xml:space="preserve">current </w:t>
      </w:r>
      <w:r w:rsidR="003B504C" w:rsidRPr="00765C66">
        <w:rPr>
          <w:b/>
          <w:sz w:val="23"/>
          <w:szCs w:val="23"/>
        </w:rPr>
        <w:t>knowledge</w:t>
      </w:r>
      <w:r w:rsidR="0090520F" w:rsidRPr="00765C66">
        <w:rPr>
          <w:sz w:val="23"/>
          <w:szCs w:val="23"/>
        </w:rPr>
        <w:t xml:space="preserve"> for each task listed.  Then please give us your opinion of the group’s </w:t>
      </w:r>
      <w:r w:rsidR="003B504C" w:rsidRPr="00765C66">
        <w:rPr>
          <w:sz w:val="23"/>
          <w:szCs w:val="23"/>
        </w:rPr>
        <w:t>knowledge</w:t>
      </w:r>
      <w:r w:rsidR="0090520F" w:rsidRPr="00765C66">
        <w:rPr>
          <w:sz w:val="23"/>
          <w:szCs w:val="23"/>
        </w:rPr>
        <w:t xml:space="preserve"> </w:t>
      </w:r>
      <w:r w:rsidR="00CB5CA0">
        <w:rPr>
          <w:b/>
          <w:sz w:val="23"/>
          <w:szCs w:val="23"/>
        </w:rPr>
        <w:t>before</w:t>
      </w:r>
      <w:r w:rsidR="00876D4E">
        <w:rPr>
          <w:b/>
          <w:sz w:val="23"/>
          <w:szCs w:val="23"/>
        </w:rPr>
        <w:t xml:space="preserve"> your</w:t>
      </w:r>
      <w:r w:rsidR="0090520F" w:rsidRPr="00765C66">
        <w:rPr>
          <w:b/>
          <w:sz w:val="23"/>
          <w:szCs w:val="23"/>
        </w:rPr>
        <w:t xml:space="preserve"> work with </w:t>
      </w:r>
      <w:r w:rsidR="0090520F" w:rsidRPr="00765C66">
        <w:rPr>
          <w:b/>
          <w:i/>
          <w:sz w:val="23"/>
          <w:szCs w:val="23"/>
        </w:rPr>
        <w:t>C</w:t>
      </w:r>
      <w:r w:rsidR="00876D4E">
        <w:rPr>
          <w:b/>
          <w:i/>
          <w:sz w:val="23"/>
          <w:szCs w:val="23"/>
        </w:rPr>
        <w:t>enter for States</w:t>
      </w:r>
      <w:r w:rsidRPr="00765C66">
        <w:rPr>
          <w:b/>
          <w:sz w:val="23"/>
          <w:szCs w:val="23"/>
        </w:rPr>
        <w:t xml:space="preserve"> </w:t>
      </w:r>
      <w:r w:rsidRPr="00765C66">
        <w:rPr>
          <w:i/>
          <w:sz w:val="23"/>
          <w:szCs w:val="23"/>
        </w:rPr>
        <w:t>(F</w:t>
      </w:r>
      <w:r w:rsidR="0090520F" w:rsidRPr="00765C66">
        <w:rPr>
          <w:i/>
          <w:sz w:val="23"/>
          <w:szCs w:val="23"/>
        </w:rPr>
        <w:t xml:space="preserve">irst administration: </w:t>
      </w:r>
      <w:r w:rsidR="00680E80" w:rsidRPr="00765C66">
        <w:rPr>
          <w:i/>
          <w:sz w:val="23"/>
          <w:szCs w:val="23"/>
        </w:rPr>
        <w:t>prefill</w:t>
      </w:r>
      <w:r w:rsidR="0090520F" w:rsidRPr="00765C66">
        <w:rPr>
          <w:i/>
          <w:sz w:val="23"/>
          <w:szCs w:val="23"/>
        </w:rPr>
        <w:t xml:space="preserve"> date work plan began from CapTRACK)</w:t>
      </w:r>
      <w:r w:rsidR="009E5BCF" w:rsidRPr="00765C66">
        <w:rPr>
          <w:i/>
          <w:sz w:val="23"/>
          <w:szCs w:val="23"/>
        </w:rPr>
        <w:t>.</w:t>
      </w:r>
    </w:p>
    <w:p w14:paraId="69B2DFB9" w14:textId="772448A7" w:rsidR="009E5BCF" w:rsidRPr="001320B9" w:rsidRDefault="009E5BCF" w:rsidP="00EA5C5E">
      <w:pPr>
        <w:spacing w:after="0" w:line="240" w:lineRule="auto"/>
        <w:rPr>
          <w:i/>
          <w:color w:val="0070C0"/>
          <w:sz w:val="23"/>
          <w:szCs w:val="23"/>
        </w:rPr>
      </w:pPr>
      <w:r w:rsidRPr="001320B9">
        <w:rPr>
          <w:i/>
          <w:color w:val="0070C0"/>
          <w:sz w:val="23"/>
          <w:szCs w:val="23"/>
        </w:rPr>
        <w:t xml:space="preserve">Administration Two and </w:t>
      </w:r>
      <w:r w:rsidR="00C1680D" w:rsidRPr="001320B9">
        <w:rPr>
          <w:i/>
          <w:color w:val="0070C0"/>
          <w:sz w:val="23"/>
          <w:szCs w:val="23"/>
        </w:rPr>
        <w:t>Three</w:t>
      </w:r>
      <w:r w:rsidRPr="001320B9">
        <w:rPr>
          <w:i/>
          <w:color w:val="0070C0"/>
          <w:sz w:val="23"/>
          <w:szCs w:val="23"/>
        </w:rPr>
        <w:t>:</w:t>
      </w:r>
    </w:p>
    <w:p w14:paraId="68F399D7" w14:textId="291FC8F1" w:rsidR="0090520F" w:rsidRPr="00494059" w:rsidRDefault="009E5BCF" w:rsidP="00EA5C5E">
      <w:pPr>
        <w:spacing w:after="120" w:line="240" w:lineRule="auto"/>
        <w:rPr>
          <w:i/>
          <w:sz w:val="23"/>
          <w:szCs w:val="23"/>
        </w:rPr>
      </w:pPr>
      <w:r w:rsidRPr="00765C66">
        <w:rPr>
          <w:sz w:val="23"/>
          <w:szCs w:val="23"/>
        </w:rPr>
        <w:t>Please think about the</w:t>
      </w:r>
      <w:r w:rsidR="00765C66">
        <w:rPr>
          <w:sz w:val="23"/>
          <w:szCs w:val="23"/>
        </w:rPr>
        <w:t xml:space="preserve"> </w:t>
      </w:r>
      <w:r w:rsidRPr="00765C66">
        <w:rPr>
          <w:sz w:val="23"/>
          <w:szCs w:val="23"/>
        </w:rPr>
        <w:t xml:space="preserve">group of people </w:t>
      </w:r>
      <w:r w:rsidR="00765C66" w:rsidRPr="00765C66">
        <w:rPr>
          <w:sz w:val="23"/>
          <w:szCs w:val="23"/>
        </w:rPr>
        <w:t xml:space="preserve">from your </w:t>
      </w:r>
      <w:r w:rsidR="00CB5CA0">
        <w:rPr>
          <w:sz w:val="23"/>
          <w:szCs w:val="23"/>
        </w:rPr>
        <w:t>child welfare agency</w:t>
      </w:r>
      <w:r w:rsidR="00765C66" w:rsidRPr="00765C66">
        <w:rPr>
          <w:sz w:val="23"/>
          <w:szCs w:val="23"/>
        </w:rPr>
        <w:t xml:space="preserve"> </w:t>
      </w:r>
      <w:r w:rsidRPr="00765C66">
        <w:rPr>
          <w:sz w:val="23"/>
          <w:szCs w:val="23"/>
        </w:rPr>
        <w:t xml:space="preserve">who are currently working </w:t>
      </w:r>
      <w:r w:rsidRPr="00876D4E">
        <w:rPr>
          <w:sz w:val="23"/>
          <w:szCs w:val="23"/>
        </w:rPr>
        <w:t>with</w:t>
      </w:r>
      <w:r w:rsidR="00876D4E" w:rsidRPr="00876D4E">
        <w:rPr>
          <w:sz w:val="23"/>
          <w:szCs w:val="23"/>
        </w:rPr>
        <w:t xml:space="preserve"> </w:t>
      </w:r>
      <w:r w:rsidR="0033200C" w:rsidRPr="00876D4E">
        <w:rPr>
          <w:sz w:val="23"/>
          <w:szCs w:val="23"/>
        </w:rPr>
        <w:t>Center for States</w:t>
      </w:r>
      <w:r w:rsidRPr="00765C66">
        <w:rPr>
          <w:sz w:val="23"/>
          <w:szCs w:val="23"/>
        </w:rPr>
        <w:t xml:space="preserve"> on </w:t>
      </w:r>
      <w:r w:rsidRPr="00765C66">
        <w:rPr>
          <w:i/>
          <w:sz w:val="23"/>
          <w:szCs w:val="23"/>
          <w:u w:val="single"/>
        </w:rPr>
        <w:t>(prefill name of component from CapTRACK</w:t>
      </w:r>
      <w:r w:rsidRPr="00494059">
        <w:rPr>
          <w:i/>
          <w:sz w:val="23"/>
          <w:szCs w:val="23"/>
          <w:u w:val="single"/>
        </w:rPr>
        <w:t>)</w:t>
      </w:r>
      <w:r w:rsidRPr="00494059">
        <w:rPr>
          <w:i/>
          <w:sz w:val="23"/>
          <w:szCs w:val="23"/>
        </w:rPr>
        <w:t xml:space="preserve"> </w:t>
      </w:r>
      <w:r w:rsidRPr="00494059">
        <w:rPr>
          <w:sz w:val="23"/>
          <w:szCs w:val="23"/>
        </w:rPr>
        <w:t xml:space="preserve">and describe the group’s </w:t>
      </w:r>
      <w:r w:rsidRPr="00494059">
        <w:rPr>
          <w:b/>
          <w:sz w:val="23"/>
          <w:szCs w:val="23"/>
        </w:rPr>
        <w:t>current knowledge</w:t>
      </w:r>
      <w:r w:rsidRPr="00494059">
        <w:rPr>
          <w:sz w:val="23"/>
          <w:szCs w:val="23"/>
        </w:rPr>
        <w:t xml:space="preserve"> for each task listed.  Then please give us your opinion of the group’s knowledge </w:t>
      </w:r>
      <w:r w:rsidRPr="00494059">
        <w:rPr>
          <w:b/>
          <w:sz w:val="23"/>
          <w:szCs w:val="23"/>
        </w:rPr>
        <w:t xml:space="preserve">one year ago </w:t>
      </w:r>
      <w:r w:rsidRPr="00494059">
        <w:rPr>
          <w:i/>
          <w:sz w:val="23"/>
          <w:szCs w:val="23"/>
        </w:rPr>
        <w:t>(</w:t>
      </w:r>
      <w:r w:rsidR="00680E80" w:rsidRPr="00494059">
        <w:rPr>
          <w:i/>
          <w:sz w:val="23"/>
          <w:szCs w:val="23"/>
        </w:rPr>
        <w:t>prefill</w:t>
      </w:r>
      <w:r w:rsidRPr="00494059">
        <w:rPr>
          <w:i/>
          <w:sz w:val="23"/>
          <w:szCs w:val="23"/>
        </w:rPr>
        <w:t xml:space="preserve"> date of last survey administration from CapTRACK).</w:t>
      </w:r>
    </w:p>
    <w:tbl>
      <w:tblPr>
        <w:tblStyle w:val="TableGrid"/>
        <w:tblW w:w="1458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82"/>
        <w:gridCol w:w="5310"/>
        <w:gridCol w:w="810"/>
        <w:gridCol w:w="810"/>
        <w:gridCol w:w="857"/>
        <w:gridCol w:w="777"/>
        <w:gridCol w:w="778"/>
        <w:gridCol w:w="828"/>
        <w:gridCol w:w="810"/>
        <w:gridCol w:w="900"/>
        <w:gridCol w:w="810"/>
        <w:gridCol w:w="810"/>
      </w:tblGrid>
      <w:tr w:rsidR="0090520F" w:rsidRPr="008A040A" w14:paraId="23450E71" w14:textId="77777777" w:rsidTr="00AB00CA">
        <w:trPr>
          <w:trHeight w:val="395"/>
          <w:tblHeader/>
        </w:trPr>
        <w:tc>
          <w:tcPr>
            <w:tcW w:w="6392" w:type="dxa"/>
            <w:gridSpan w:val="2"/>
            <w:shd w:val="clear" w:color="auto" w:fill="DEEAF6" w:themeFill="accent1" w:themeFillTint="33"/>
          </w:tcPr>
          <w:p w14:paraId="51D4077A" w14:textId="17EFFA1A" w:rsidR="0090520F" w:rsidRPr="001320B9" w:rsidRDefault="00041F41" w:rsidP="0090520F">
            <w:pPr>
              <w:rPr>
                <w:b/>
                <w:i/>
                <w:color w:val="7030A0"/>
              </w:rPr>
            </w:pPr>
            <w:r w:rsidRPr="001320B9">
              <w:rPr>
                <w:b/>
                <w:i/>
                <w:color w:val="7030A0"/>
              </w:rPr>
              <w:t>CM Knowledge &amp; Skills</w:t>
            </w:r>
          </w:p>
          <w:p w14:paraId="6461CA75" w14:textId="597AAEAC" w:rsidR="006C0119" w:rsidRPr="009A3302" w:rsidRDefault="006C0119" w:rsidP="0090520F">
            <w:pPr>
              <w:rPr>
                <w:b/>
                <w:color w:val="44546A" w:themeColor="text2"/>
              </w:rPr>
            </w:pPr>
            <w:r w:rsidRPr="001320B9">
              <w:rPr>
                <w:b/>
                <w:color w:val="7030A0"/>
                <w:sz w:val="20"/>
              </w:rPr>
              <w:t>Constructs (Steps construct found)</w:t>
            </w:r>
          </w:p>
        </w:tc>
        <w:tc>
          <w:tcPr>
            <w:tcW w:w="4032" w:type="dxa"/>
            <w:gridSpan w:val="5"/>
            <w:tcBorders>
              <w:right w:val="single" w:sz="36" w:space="0" w:color="auto"/>
            </w:tcBorders>
            <w:shd w:val="clear" w:color="auto" w:fill="DEEAF6" w:themeFill="accent1" w:themeFillTint="33"/>
            <w:noWrap/>
          </w:tcPr>
          <w:p w14:paraId="16A0E64A" w14:textId="41EB1DE7" w:rsidR="0090520F" w:rsidRPr="009A5A37" w:rsidRDefault="003B504C" w:rsidP="00016AD3">
            <w:pPr>
              <w:jc w:val="center"/>
              <w:rPr>
                <w:b/>
                <w:szCs w:val="19"/>
              </w:rPr>
            </w:pPr>
            <w:r>
              <w:rPr>
                <w:b/>
              </w:rPr>
              <w:t>CURRENT KNOWLEDGE</w:t>
            </w:r>
          </w:p>
        </w:tc>
        <w:tc>
          <w:tcPr>
            <w:tcW w:w="4158" w:type="dxa"/>
            <w:gridSpan w:val="5"/>
            <w:tcBorders>
              <w:left w:val="single" w:sz="36" w:space="0" w:color="auto"/>
            </w:tcBorders>
            <w:shd w:val="clear" w:color="auto" w:fill="DEEAF6" w:themeFill="accent1" w:themeFillTint="33"/>
            <w:noWrap/>
          </w:tcPr>
          <w:p w14:paraId="35AF5B0F" w14:textId="42052CBC" w:rsidR="0090520F" w:rsidRPr="00494059" w:rsidRDefault="00CB5CA0" w:rsidP="00A3249B">
            <w:pPr>
              <w:spacing w:line="21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 xml:space="preserve">BEFORE </w:t>
            </w:r>
            <w:r w:rsidR="00A3249B">
              <w:rPr>
                <w:b/>
                <w:szCs w:val="21"/>
              </w:rPr>
              <w:t>working</w:t>
            </w:r>
            <w:r>
              <w:rPr>
                <w:b/>
                <w:szCs w:val="21"/>
              </w:rPr>
              <w:t xml:space="preserve"> with</w:t>
            </w:r>
            <w:r w:rsidR="00EF0D26" w:rsidRPr="00A7375B">
              <w:rPr>
                <w:b/>
                <w:szCs w:val="21"/>
              </w:rPr>
              <w:t xml:space="preserve"> </w:t>
            </w:r>
            <w:r w:rsidR="00EA5C5E" w:rsidRPr="00A7375B">
              <w:rPr>
                <w:b/>
                <w:szCs w:val="21"/>
              </w:rPr>
              <w:t>Center for States</w:t>
            </w:r>
            <w:r w:rsidR="00E24881" w:rsidRPr="00A7375B">
              <w:rPr>
                <w:b/>
                <w:szCs w:val="21"/>
              </w:rPr>
              <w:t>/</w:t>
            </w:r>
            <w:r w:rsidR="002B6040">
              <w:rPr>
                <w:b/>
                <w:szCs w:val="21"/>
              </w:rPr>
              <w:t xml:space="preserve"> </w:t>
            </w:r>
            <w:r w:rsidR="007127D0" w:rsidRPr="00A7375B">
              <w:rPr>
                <w:b/>
                <w:szCs w:val="21"/>
              </w:rPr>
              <w:t>ONE YEAR AGO</w:t>
            </w:r>
          </w:p>
        </w:tc>
      </w:tr>
      <w:tr w:rsidR="001A5DD3" w:rsidRPr="008A040A" w14:paraId="2DA265BC" w14:textId="77777777" w:rsidTr="004833FC">
        <w:trPr>
          <w:trHeight w:val="553"/>
          <w:tblHeader/>
        </w:trPr>
        <w:tc>
          <w:tcPr>
            <w:tcW w:w="6392" w:type="dxa"/>
            <w:gridSpan w:val="2"/>
          </w:tcPr>
          <w:p w14:paraId="2B47BD2C" w14:textId="64E35BE5" w:rsidR="001A5DD3" w:rsidRPr="001E2506" w:rsidRDefault="001A5DD3" w:rsidP="003302F2">
            <w:pPr>
              <w:rPr>
                <w:b/>
              </w:rPr>
            </w:pPr>
          </w:p>
        </w:tc>
        <w:tc>
          <w:tcPr>
            <w:tcW w:w="810" w:type="dxa"/>
            <w:noWrap/>
          </w:tcPr>
          <w:p w14:paraId="7A311CB2" w14:textId="69211D28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Not knowledgeable at all</w:t>
            </w:r>
          </w:p>
        </w:tc>
        <w:tc>
          <w:tcPr>
            <w:tcW w:w="810" w:type="dxa"/>
            <w:noWrap/>
          </w:tcPr>
          <w:p w14:paraId="4926BF17" w14:textId="631AC9BE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Slightly knowledgeable</w:t>
            </w:r>
          </w:p>
        </w:tc>
        <w:tc>
          <w:tcPr>
            <w:tcW w:w="857" w:type="dxa"/>
            <w:noWrap/>
          </w:tcPr>
          <w:p w14:paraId="6E7DBAE1" w14:textId="2C6CE10F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Moderately knowledgeable</w:t>
            </w:r>
          </w:p>
        </w:tc>
        <w:tc>
          <w:tcPr>
            <w:tcW w:w="777" w:type="dxa"/>
            <w:noWrap/>
          </w:tcPr>
          <w:p w14:paraId="68774EA9" w14:textId="4B321C9D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Very knowledgeable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44118C3A" w14:textId="4A08464A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 xml:space="preserve">Extremely knowledgeable </w:t>
            </w:r>
          </w:p>
        </w:tc>
        <w:tc>
          <w:tcPr>
            <w:tcW w:w="828" w:type="dxa"/>
            <w:noWrap/>
          </w:tcPr>
          <w:p w14:paraId="703D56F2" w14:textId="4090AD36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Not knowledgeable at all</w:t>
            </w:r>
          </w:p>
        </w:tc>
        <w:tc>
          <w:tcPr>
            <w:tcW w:w="810" w:type="dxa"/>
          </w:tcPr>
          <w:p w14:paraId="7C3D85DC" w14:textId="1F751756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Slightly knowledgeable</w:t>
            </w:r>
          </w:p>
        </w:tc>
        <w:tc>
          <w:tcPr>
            <w:tcW w:w="900" w:type="dxa"/>
          </w:tcPr>
          <w:p w14:paraId="5F45442D" w14:textId="10C6CD4F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Moderately knowledgeable</w:t>
            </w:r>
          </w:p>
        </w:tc>
        <w:tc>
          <w:tcPr>
            <w:tcW w:w="810" w:type="dxa"/>
          </w:tcPr>
          <w:p w14:paraId="7F556AE7" w14:textId="7B656CF7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>Very knowledgeable</w:t>
            </w:r>
          </w:p>
        </w:tc>
        <w:tc>
          <w:tcPr>
            <w:tcW w:w="810" w:type="dxa"/>
            <w:tcBorders>
              <w:right w:val="single" w:sz="2" w:space="0" w:color="auto"/>
            </w:tcBorders>
          </w:tcPr>
          <w:p w14:paraId="0AF32A17" w14:textId="3FC40A3A" w:rsidR="001A5DD3" w:rsidRPr="001A5DD3" w:rsidRDefault="001A5DD3" w:rsidP="001A5DD3">
            <w:pPr>
              <w:rPr>
                <w:b/>
                <w:sz w:val="16"/>
                <w:szCs w:val="17"/>
              </w:rPr>
            </w:pPr>
            <w:r w:rsidRPr="001A5DD3">
              <w:rPr>
                <w:b/>
                <w:sz w:val="16"/>
                <w:szCs w:val="17"/>
              </w:rPr>
              <w:t xml:space="preserve">Extremely knowledgeable </w:t>
            </w:r>
          </w:p>
        </w:tc>
      </w:tr>
      <w:tr w:rsidR="00084F27" w:rsidRPr="0002693B" w14:paraId="024FB8C7" w14:textId="77777777" w:rsidTr="001F4288">
        <w:trPr>
          <w:trHeight w:val="75"/>
        </w:trPr>
        <w:tc>
          <w:tcPr>
            <w:tcW w:w="14582" w:type="dxa"/>
            <w:gridSpan w:val="12"/>
            <w:shd w:val="clear" w:color="auto" w:fill="8496B0" w:themeFill="text2" w:themeFillTint="99"/>
            <w:vAlign w:val="bottom"/>
          </w:tcPr>
          <w:p w14:paraId="169F8F78" w14:textId="77777777" w:rsidR="00084F27" w:rsidRPr="004833FC" w:rsidRDefault="00084F27" w:rsidP="002D2F8E">
            <w:pPr>
              <w:jc w:val="center"/>
              <w:rPr>
                <w:sz w:val="6"/>
                <w:szCs w:val="19"/>
              </w:rPr>
            </w:pPr>
          </w:p>
        </w:tc>
      </w:tr>
      <w:tr w:rsidR="00867F33" w:rsidRPr="0002693B" w14:paraId="35CEE146" w14:textId="77777777" w:rsidTr="001F4288">
        <w:trPr>
          <w:trHeight w:val="346"/>
        </w:trPr>
        <w:tc>
          <w:tcPr>
            <w:tcW w:w="6392" w:type="dxa"/>
            <w:gridSpan w:val="2"/>
            <w:shd w:val="clear" w:color="auto" w:fill="auto"/>
            <w:vAlign w:val="bottom"/>
          </w:tcPr>
          <w:p w14:paraId="7583E535" w14:textId="2DB92EE8" w:rsidR="00867F33" w:rsidRPr="00B25529" w:rsidRDefault="00867F33" w:rsidP="009E5BCF">
            <w:pPr>
              <w:ind w:left="333"/>
              <w:rPr>
                <w:rFonts w:ascii="Calibri" w:hAnsi="Calibri"/>
                <w:color w:val="000000"/>
              </w:rPr>
            </w:pPr>
            <w:r w:rsidRPr="00841AEE">
              <w:rPr>
                <w:rFonts w:ascii="Calibri" w:hAnsi="Calibri"/>
                <w:color w:val="000000"/>
              </w:rPr>
              <w:t xml:space="preserve">When we want to </w:t>
            </w:r>
            <w:r w:rsidR="00F310C8">
              <w:rPr>
                <w:rFonts w:ascii="Calibri" w:hAnsi="Calibri"/>
                <w:color w:val="000000"/>
              </w:rPr>
              <w:t>explore</w:t>
            </w:r>
            <w:r w:rsidRPr="00841AEE">
              <w:rPr>
                <w:rFonts w:ascii="Calibri" w:hAnsi="Calibri"/>
                <w:color w:val="000000"/>
              </w:rPr>
              <w:t xml:space="preserve"> a problem, or make an improvement in our </w:t>
            </w:r>
            <w:r w:rsidR="001D3C67">
              <w:rPr>
                <w:rFonts w:ascii="Calibri" w:hAnsi="Calibri"/>
                <w:color w:val="000000"/>
              </w:rPr>
              <w:t>services,</w:t>
            </w:r>
            <w:r w:rsidR="003B504C">
              <w:rPr>
                <w:rFonts w:ascii="Calibri" w:hAnsi="Calibri"/>
                <w:color w:val="000000"/>
              </w:rPr>
              <w:t xml:space="preserve"> we </w:t>
            </w:r>
            <w:r w:rsidR="009E5BCF">
              <w:rPr>
                <w:rFonts w:ascii="Calibri" w:hAnsi="Calibri"/>
                <w:color w:val="000000"/>
              </w:rPr>
              <w:t>know</w:t>
            </w:r>
            <w:r w:rsidR="00AB00CA">
              <w:rPr>
                <w:rFonts w:ascii="Calibri" w:hAnsi="Calibri"/>
                <w:color w:val="000000"/>
              </w:rPr>
              <w:t xml:space="preserve"> how </w:t>
            </w:r>
            <w:r w:rsidR="003B504C">
              <w:rPr>
                <w:rFonts w:ascii="Calibri" w:hAnsi="Calibri"/>
                <w:color w:val="000000"/>
              </w:rPr>
              <w:t>to:</w:t>
            </w:r>
          </w:p>
        </w:tc>
        <w:tc>
          <w:tcPr>
            <w:tcW w:w="8190" w:type="dxa"/>
            <w:gridSpan w:val="10"/>
            <w:noWrap/>
          </w:tcPr>
          <w:p w14:paraId="341C1E9B" w14:textId="77777777" w:rsidR="00867F33" w:rsidRDefault="00867F33" w:rsidP="002D2F8E">
            <w:pPr>
              <w:jc w:val="center"/>
              <w:rPr>
                <w:sz w:val="20"/>
                <w:szCs w:val="19"/>
              </w:rPr>
            </w:pPr>
          </w:p>
        </w:tc>
      </w:tr>
      <w:tr w:rsidR="002E0D68" w:rsidRPr="0002693B" w14:paraId="7705F077" w14:textId="77777777" w:rsidTr="00EA5C5E">
        <w:trPr>
          <w:trHeight w:val="600"/>
        </w:trPr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F1A486" w14:textId="110FCFF1" w:rsidR="002E0D68" w:rsidRPr="001320B9" w:rsidRDefault="002E0D68" w:rsidP="002E0D6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1320B9">
              <w:rPr>
                <w:rFonts w:ascii="Calibri" w:hAnsi="Calibri"/>
                <w:color w:val="7030A0"/>
                <w:sz w:val="16"/>
                <w:szCs w:val="20"/>
              </w:rPr>
              <w:t>Engage Partners (Step 2,3,4,5)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3418ED0" w14:textId="5ED0DF2D" w:rsidR="002E0D68" w:rsidRPr="00537CB7" w:rsidRDefault="002E0D68" w:rsidP="00537CB7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 w:rsidRPr="00537CB7">
              <w:rPr>
                <w:rFonts w:ascii="Calibri" w:hAnsi="Calibri"/>
                <w:color w:val="000000"/>
              </w:rPr>
              <w:t>Identify who in</w:t>
            </w:r>
            <w:r w:rsidR="00537CB7" w:rsidRPr="00537CB7">
              <w:rPr>
                <w:rFonts w:ascii="Calibri" w:hAnsi="Calibri"/>
                <w:color w:val="000000"/>
              </w:rPr>
              <w:t xml:space="preserve"> </w:t>
            </w:r>
            <w:r w:rsidR="00A11C89" w:rsidRPr="00537CB7">
              <w:rPr>
                <w:rFonts w:ascii="Calibri" w:hAnsi="Calibri"/>
                <w:color w:val="000000"/>
              </w:rPr>
              <w:t xml:space="preserve">in our </w:t>
            </w:r>
            <w:r w:rsidRPr="00537CB7">
              <w:rPr>
                <w:rFonts w:ascii="Calibri" w:hAnsi="Calibri"/>
                <w:color w:val="000000"/>
              </w:rPr>
              <w:t>agency</w:t>
            </w:r>
            <w:r w:rsidR="00A11C89" w:rsidRPr="00537CB7">
              <w:rPr>
                <w:rFonts w:ascii="Calibri" w:hAnsi="Calibri"/>
                <w:color w:val="000000"/>
              </w:rPr>
              <w:t xml:space="preserve"> </w:t>
            </w:r>
            <w:r w:rsidRPr="00537CB7">
              <w:rPr>
                <w:rFonts w:ascii="Calibri" w:hAnsi="Calibri"/>
                <w:color w:val="000000"/>
              </w:rPr>
              <w:t>we should involve, and why</w:t>
            </w:r>
          </w:p>
        </w:tc>
        <w:tc>
          <w:tcPr>
            <w:tcW w:w="810" w:type="dxa"/>
            <w:noWrap/>
          </w:tcPr>
          <w:p w14:paraId="051064C8" w14:textId="77273DA5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60F70E5E" w14:textId="3774CE9D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00EF2873" w14:textId="172737A0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71EF7514" w14:textId="568DBFC1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0A6B6E0A" w14:textId="170225A9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566938B1" w14:textId="486B7001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1DB0CDF2" w14:textId="5CB4A543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22D9891E" w14:textId="1934DF72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0E6E1353" w14:textId="1C6CE5AB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2FE81F4F" w14:textId="18B38F04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E0D68" w:rsidRPr="0002693B" w14:paraId="566FCD9C" w14:textId="77777777" w:rsidTr="00EA5C5E">
        <w:trPr>
          <w:trHeight w:val="600"/>
        </w:trPr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8B6356" w14:textId="75F5D016" w:rsidR="002E0D68" w:rsidRPr="001320B9" w:rsidRDefault="002E0D68" w:rsidP="002E0D6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1320B9">
              <w:rPr>
                <w:rFonts w:ascii="Calibri" w:hAnsi="Calibri"/>
                <w:color w:val="7030A0"/>
                <w:sz w:val="16"/>
                <w:szCs w:val="20"/>
              </w:rPr>
              <w:t>Engage Partners (Step 2,3,4,5)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36EBAAD" w14:textId="654CB221" w:rsidR="002E0D68" w:rsidRDefault="002E0D68" w:rsidP="002E0D68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Identify which of our external partners/community members we should involve, and why</w:t>
            </w:r>
          </w:p>
        </w:tc>
        <w:tc>
          <w:tcPr>
            <w:tcW w:w="810" w:type="dxa"/>
            <w:noWrap/>
          </w:tcPr>
          <w:p w14:paraId="59FC4FEB" w14:textId="597266A5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3F92D8BE" w14:textId="14D8A0A9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7F91B9DA" w14:textId="55982944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1493CF51" w14:textId="4974068B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0585184B" w14:textId="032BF178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5E019BC2" w14:textId="47DB3C72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7EC14940" w14:textId="40AAAF91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58240C0B" w14:textId="6F1E2976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79EEDC22" w14:textId="73298142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5B7FF1E5" w14:textId="1A50C8AD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E0D68" w:rsidRPr="0002693B" w14:paraId="78C250B6" w14:textId="77777777" w:rsidTr="00EA5C5E">
        <w:trPr>
          <w:trHeight w:val="600"/>
        </w:trPr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25ABAC" w14:textId="5E22F0A5" w:rsidR="002E0D68" w:rsidRPr="001320B9" w:rsidRDefault="002E0D68" w:rsidP="002E0D6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1320B9">
              <w:rPr>
                <w:rFonts w:ascii="Calibri" w:hAnsi="Calibri"/>
                <w:color w:val="7030A0"/>
                <w:sz w:val="16"/>
                <w:szCs w:val="20"/>
              </w:rPr>
              <w:t>Seek Data (Steps 1,3,4)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2237BF2D" w14:textId="0DD3F56D" w:rsidR="002E0D68" w:rsidRPr="006B3855" w:rsidRDefault="002E0D68" w:rsidP="002E0D68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Identify </w:t>
            </w:r>
            <w:r w:rsidR="001B4CF9">
              <w:rPr>
                <w:rFonts w:ascii="Calibri" w:hAnsi="Calibri"/>
                <w:color w:val="000000"/>
              </w:rPr>
              <w:t xml:space="preserve">a variety of </w:t>
            </w:r>
            <w:r>
              <w:rPr>
                <w:rFonts w:ascii="Calibri" w:hAnsi="Calibri"/>
                <w:color w:val="000000"/>
              </w:rPr>
              <w:t>data</w:t>
            </w:r>
            <w:r w:rsidR="001B4CF9">
              <w:rPr>
                <w:rFonts w:ascii="Calibri" w:hAnsi="Calibri"/>
                <w:color w:val="000000"/>
              </w:rPr>
              <w:t xml:space="preserve"> sources</w:t>
            </w:r>
            <w:r>
              <w:rPr>
                <w:rFonts w:ascii="Calibri" w:hAnsi="Calibri"/>
                <w:color w:val="000000"/>
              </w:rPr>
              <w:t xml:space="preserve"> and </w:t>
            </w:r>
            <w:r w:rsidR="009C69B3">
              <w:rPr>
                <w:rFonts w:ascii="Calibri" w:hAnsi="Calibri"/>
                <w:color w:val="000000"/>
              </w:rPr>
              <w:t xml:space="preserve">types of </w:t>
            </w:r>
            <w:r>
              <w:rPr>
                <w:rFonts w:ascii="Calibri" w:hAnsi="Calibri"/>
                <w:color w:val="000000"/>
              </w:rPr>
              <w:t xml:space="preserve">information that we have, or that we can collect, to explore </w:t>
            </w:r>
            <w:r w:rsidR="00794217">
              <w:rPr>
                <w:rFonts w:ascii="Calibri" w:hAnsi="Calibri"/>
                <w:color w:val="000000"/>
              </w:rPr>
              <w:t xml:space="preserve">an </w:t>
            </w:r>
            <w:r>
              <w:rPr>
                <w:rFonts w:ascii="Calibri" w:hAnsi="Calibri"/>
                <w:color w:val="000000"/>
              </w:rPr>
              <w:t>issue that we are concerned about</w:t>
            </w:r>
          </w:p>
        </w:tc>
        <w:tc>
          <w:tcPr>
            <w:tcW w:w="810" w:type="dxa"/>
            <w:noWrap/>
          </w:tcPr>
          <w:p w14:paraId="4FADE515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5D3A3842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1D8D2FD1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4C7037B9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08168309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62ADA70A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3AEE225E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5CA95407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67096F40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6FFDDADD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E0D68" w:rsidRPr="0002693B" w14:paraId="70C46143" w14:textId="77777777" w:rsidTr="00EA5C5E">
        <w:trPr>
          <w:trHeight w:val="346"/>
        </w:trPr>
        <w:tc>
          <w:tcPr>
            <w:tcW w:w="108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506800" w14:textId="343CB4F7" w:rsidR="002E0D68" w:rsidRPr="001320B9" w:rsidRDefault="002E0D68" w:rsidP="002E0D6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1320B9">
              <w:rPr>
                <w:rFonts w:ascii="Calibri" w:hAnsi="Calibri"/>
                <w:color w:val="7030A0"/>
                <w:sz w:val="16"/>
                <w:szCs w:val="20"/>
              </w:rPr>
              <w:lastRenderedPageBreak/>
              <w:t>Analyze data (Steps 1,3,4,10,11)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9B28033" w14:textId="019ADBBE" w:rsidR="002E0D68" w:rsidRPr="006B3855" w:rsidRDefault="002E0D68" w:rsidP="002E0D68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</w:t>
            </w:r>
            <w:r w:rsidRPr="006B3855">
              <w:rPr>
                <w:rFonts w:ascii="Calibri" w:hAnsi="Calibri"/>
                <w:color w:val="000000"/>
              </w:rPr>
              <w:t xml:space="preserve">ssess how widespread or prevalent </w:t>
            </w:r>
            <w:r>
              <w:rPr>
                <w:rFonts w:ascii="Calibri" w:hAnsi="Calibri"/>
                <w:color w:val="000000"/>
              </w:rPr>
              <w:t xml:space="preserve">an </w:t>
            </w:r>
            <w:r w:rsidRPr="006B3855">
              <w:rPr>
                <w:rFonts w:ascii="Calibri" w:hAnsi="Calibri"/>
                <w:color w:val="000000"/>
              </w:rPr>
              <w:t xml:space="preserve">issue </w:t>
            </w:r>
            <w:r>
              <w:rPr>
                <w:rFonts w:ascii="Calibri" w:hAnsi="Calibri"/>
                <w:color w:val="000000"/>
              </w:rPr>
              <w:t>is</w:t>
            </w:r>
          </w:p>
        </w:tc>
        <w:tc>
          <w:tcPr>
            <w:tcW w:w="810" w:type="dxa"/>
            <w:noWrap/>
          </w:tcPr>
          <w:p w14:paraId="6FECE0D8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6D7AA0C6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1476B1C3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288E339F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725F33EC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4957EAC8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4CD6D2D9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6863A0A7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51170DFE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7C80B59E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E0D68" w:rsidRPr="0002693B" w14:paraId="21374882" w14:textId="77777777" w:rsidTr="00EA5C5E">
        <w:trPr>
          <w:trHeight w:val="600"/>
        </w:trPr>
        <w:tc>
          <w:tcPr>
            <w:tcW w:w="108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D432B6" w14:textId="293F048F" w:rsidR="002E0D68" w:rsidRPr="00D96529" w:rsidRDefault="002E0D68" w:rsidP="002E0D68">
            <w:pPr>
              <w:rPr>
                <w:rFonts w:ascii="Calibri" w:hAnsi="Calibri"/>
                <w:color w:val="5B9BD5" w:themeColor="accent1"/>
                <w:sz w:val="18"/>
                <w:szCs w:val="20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FAA5532" w14:textId="2AD72C0F" w:rsidR="002E0D68" w:rsidRPr="00686FAE" w:rsidRDefault="002E0D68" w:rsidP="00794217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 w:rsidRPr="00686FAE">
              <w:rPr>
                <w:rFonts w:ascii="Calibri" w:hAnsi="Calibri"/>
                <w:color w:val="000000"/>
              </w:rPr>
              <w:t xml:space="preserve">Identify the </w:t>
            </w:r>
            <w:r w:rsidR="001B4CF9">
              <w:rPr>
                <w:rFonts w:ascii="Calibri" w:hAnsi="Calibri"/>
                <w:color w:val="000000"/>
              </w:rPr>
              <w:t>groups that are most and least</w:t>
            </w:r>
            <w:r w:rsidR="001B4CF9" w:rsidRPr="00686FAE">
              <w:rPr>
                <w:rFonts w:ascii="Calibri" w:hAnsi="Calibri"/>
                <w:color w:val="000000"/>
              </w:rPr>
              <w:t xml:space="preserve"> </w:t>
            </w:r>
            <w:r w:rsidRPr="00686FAE">
              <w:rPr>
                <w:rFonts w:ascii="Calibri" w:hAnsi="Calibri"/>
                <w:color w:val="000000"/>
              </w:rPr>
              <w:t xml:space="preserve">impacted by </w:t>
            </w:r>
            <w:r w:rsidR="00794217">
              <w:rPr>
                <w:rFonts w:ascii="Calibri" w:hAnsi="Calibri"/>
                <w:color w:val="000000"/>
              </w:rPr>
              <w:t>the</w:t>
            </w:r>
            <w:r w:rsidR="00794217" w:rsidRPr="00686FAE">
              <w:rPr>
                <w:rFonts w:ascii="Calibri" w:hAnsi="Calibri"/>
                <w:color w:val="000000"/>
              </w:rPr>
              <w:t xml:space="preserve"> </w:t>
            </w:r>
            <w:r w:rsidRPr="00686FAE">
              <w:rPr>
                <w:rFonts w:ascii="Calibri" w:hAnsi="Calibri"/>
                <w:color w:val="000000"/>
              </w:rPr>
              <w:t>issue we are exploring</w:t>
            </w:r>
          </w:p>
        </w:tc>
        <w:tc>
          <w:tcPr>
            <w:tcW w:w="810" w:type="dxa"/>
            <w:noWrap/>
          </w:tcPr>
          <w:p w14:paraId="04933A48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1F2F8AD7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7DEE13CC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317A7411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41C38CDD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05FFC837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40B095DC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5171F562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1BDF8FFD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6AA39926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E0D68" w14:paraId="795B4A38" w14:textId="77777777" w:rsidTr="00EA5C5E">
        <w:trPr>
          <w:trHeight w:val="391"/>
        </w:trPr>
        <w:tc>
          <w:tcPr>
            <w:tcW w:w="10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E566CF" w14:textId="517AEF19" w:rsidR="002E0D68" w:rsidRPr="00D96529" w:rsidRDefault="002E0D68" w:rsidP="002E0D68">
            <w:pPr>
              <w:rPr>
                <w:rFonts w:ascii="Calibri" w:hAnsi="Calibri"/>
                <w:color w:val="5B9BD5" w:themeColor="accent1"/>
                <w:sz w:val="18"/>
                <w:szCs w:val="20"/>
              </w:rPr>
            </w:pP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A60D42" w14:textId="0B4DB09A" w:rsidR="002E0D68" w:rsidRPr="00686FAE" w:rsidRDefault="002E0D68" w:rsidP="00794217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 w:rsidRPr="00686FAE">
              <w:rPr>
                <w:rFonts w:ascii="Calibri" w:hAnsi="Calibri"/>
                <w:color w:val="000000"/>
              </w:rPr>
              <w:t xml:space="preserve">Generate theories and ideas </w:t>
            </w:r>
            <w:r w:rsidR="00794217">
              <w:rPr>
                <w:rFonts w:ascii="Calibri" w:hAnsi="Calibri"/>
                <w:color w:val="000000"/>
              </w:rPr>
              <w:t>based on</w:t>
            </w:r>
            <w:r w:rsidRPr="00686FAE">
              <w:rPr>
                <w:rFonts w:ascii="Calibri" w:hAnsi="Calibri"/>
                <w:color w:val="000000"/>
              </w:rPr>
              <w:t xml:space="preserve"> </w:t>
            </w:r>
            <w:r w:rsidR="0033354B">
              <w:rPr>
                <w:rFonts w:ascii="Calibri" w:hAnsi="Calibri"/>
                <w:color w:val="000000"/>
              </w:rPr>
              <w:t>our</w:t>
            </w:r>
            <w:r w:rsidR="0033354B" w:rsidRPr="00686FAE">
              <w:rPr>
                <w:rFonts w:ascii="Calibri" w:hAnsi="Calibri"/>
                <w:color w:val="000000"/>
              </w:rPr>
              <w:t xml:space="preserve"> </w:t>
            </w:r>
            <w:r w:rsidRPr="00686FAE">
              <w:rPr>
                <w:rFonts w:ascii="Calibri" w:hAnsi="Calibri"/>
                <w:color w:val="000000"/>
              </w:rPr>
              <w:t>data</w:t>
            </w:r>
            <w:r w:rsidR="0033354B">
              <w:rPr>
                <w:rFonts w:ascii="Calibri" w:hAnsi="Calibri"/>
                <w:color w:val="000000"/>
              </w:rPr>
              <w:t xml:space="preserve"> and information</w:t>
            </w:r>
            <w:r w:rsidR="00794217">
              <w:rPr>
                <w:rFonts w:ascii="Calibri" w:hAnsi="Calibri"/>
                <w:color w:val="000000"/>
              </w:rPr>
              <w:t xml:space="preserve"> </w:t>
            </w:r>
            <w:r w:rsidR="00794217" w:rsidRPr="00686FAE">
              <w:rPr>
                <w:rFonts w:ascii="Calibri" w:hAnsi="Calibri"/>
                <w:color w:val="000000"/>
              </w:rPr>
              <w:t xml:space="preserve">about what </w:t>
            </w:r>
            <w:r w:rsidR="00794217">
              <w:rPr>
                <w:rFonts w:ascii="Calibri" w:hAnsi="Calibri"/>
                <w:color w:val="000000"/>
              </w:rPr>
              <w:t>causes or contributes to the issue</w:t>
            </w:r>
          </w:p>
        </w:tc>
        <w:tc>
          <w:tcPr>
            <w:tcW w:w="810" w:type="dxa"/>
            <w:noWrap/>
          </w:tcPr>
          <w:p w14:paraId="0C5772B3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11D7E8B7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230763FD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6D939A87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529C2108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4AAC10A3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46072A29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1BE944C8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5F0076FC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2FE18295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E0D68" w:rsidRPr="008A040A" w14:paraId="6889C3CB" w14:textId="77777777" w:rsidTr="004833FC">
        <w:trPr>
          <w:trHeight w:val="75"/>
        </w:trPr>
        <w:tc>
          <w:tcPr>
            <w:tcW w:w="14582" w:type="dxa"/>
            <w:gridSpan w:val="12"/>
            <w:shd w:val="clear" w:color="auto" w:fill="8496B0" w:themeFill="text2" w:themeFillTint="99"/>
            <w:vAlign w:val="bottom"/>
          </w:tcPr>
          <w:p w14:paraId="3D93C217" w14:textId="77777777" w:rsidR="002E0D68" w:rsidRPr="004833FC" w:rsidRDefault="002E0D68" w:rsidP="002E0D68">
            <w:pPr>
              <w:jc w:val="center"/>
              <w:rPr>
                <w:sz w:val="6"/>
                <w:szCs w:val="19"/>
              </w:rPr>
            </w:pPr>
          </w:p>
        </w:tc>
      </w:tr>
      <w:tr w:rsidR="003A057F" w:rsidRPr="008A040A" w14:paraId="717E8ED4" w14:textId="77777777" w:rsidTr="00D238D8">
        <w:trPr>
          <w:trHeight w:val="458"/>
        </w:trPr>
        <w:tc>
          <w:tcPr>
            <w:tcW w:w="6392" w:type="dxa"/>
            <w:gridSpan w:val="2"/>
            <w:shd w:val="clear" w:color="auto" w:fill="auto"/>
            <w:vAlign w:val="bottom"/>
          </w:tcPr>
          <w:p w14:paraId="3B4875E9" w14:textId="24065F9C" w:rsidR="003302F2" w:rsidRDefault="003302F2" w:rsidP="003302F2">
            <w:pPr>
              <w:rPr>
                <w:rFonts w:ascii="Calibri" w:hAnsi="Calibri"/>
                <w:color w:val="000000"/>
              </w:rPr>
            </w:pPr>
          </w:p>
          <w:p w14:paraId="5D1566E8" w14:textId="77777777" w:rsidR="003302F2" w:rsidRDefault="003302F2" w:rsidP="002E0D68">
            <w:pPr>
              <w:ind w:left="333"/>
              <w:rPr>
                <w:rFonts w:ascii="Calibri" w:hAnsi="Calibri"/>
                <w:color w:val="000000"/>
              </w:rPr>
            </w:pPr>
          </w:p>
          <w:p w14:paraId="5FA9D7B7" w14:textId="57B1DA6D" w:rsidR="003A057F" w:rsidRPr="00867F33" w:rsidRDefault="003A057F" w:rsidP="002E0D68">
            <w:pPr>
              <w:ind w:left="33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When considering ways that we might make improvements to our services, we know how to:</w:t>
            </w:r>
          </w:p>
        </w:tc>
        <w:tc>
          <w:tcPr>
            <w:tcW w:w="8190" w:type="dxa"/>
            <w:gridSpan w:val="10"/>
            <w:noWrap/>
          </w:tcPr>
          <w:p w14:paraId="3EF5A9C4" w14:textId="77777777" w:rsidR="003A057F" w:rsidRDefault="003A057F" w:rsidP="003302F2">
            <w:pPr>
              <w:rPr>
                <w:sz w:val="20"/>
                <w:szCs w:val="19"/>
              </w:rPr>
            </w:pPr>
          </w:p>
        </w:tc>
      </w:tr>
      <w:tr w:rsidR="002E0D68" w:rsidRPr="008A040A" w14:paraId="5E2FA39A" w14:textId="77777777" w:rsidTr="00EA5C5E">
        <w:trPr>
          <w:trHeight w:val="458"/>
        </w:trPr>
        <w:tc>
          <w:tcPr>
            <w:tcW w:w="1082" w:type="dxa"/>
            <w:shd w:val="clear" w:color="auto" w:fill="auto"/>
            <w:vAlign w:val="bottom"/>
          </w:tcPr>
          <w:p w14:paraId="3E3B3A1C" w14:textId="0A493AB9" w:rsidR="002E0D68" w:rsidRPr="001320B9" w:rsidRDefault="002E0D68" w:rsidP="002E0D6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1320B9">
              <w:rPr>
                <w:rFonts w:ascii="Calibri" w:hAnsi="Calibri"/>
                <w:color w:val="7030A0"/>
                <w:sz w:val="16"/>
                <w:szCs w:val="20"/>
              </w:rPr>
              <w:t>Use Research (Step</w:t>
            </w:r>
            <w:r w:rsidR="0014571B" w:rsidRPr="001320B9">
              <w:rPr>
                <w:rFonts w:ascii="Calibri" w:hAnsi="Calibri"/>
                <w:color w:val="7030A0"/>
                <w:sz w:val="16"/>
                <w:szCs w:val="20"/>
              </w:rPr>
              <w:t>s</w:t>
            </w:r>
            <w:r w:rsidRPr="001320B9">
              <w:rPr>
                <w:rFonts w:ascii="Calibri" w:hAnsi="Calibri"/>
                <w:color w:val="7030A0"/>
                <w:sz w:val="16"/>
                <w:szCs w:val="20"/>
              </w:rPr>
              <w:t xml:space="preserve"> 4,5,6)</w:t>
            </w:r>
          </w:p>
        </w:tc>
        <w:tc>
          <w:tcPr>
            <w:tcW w:w="5310" w:type="dxa"/>
            <w:shd w:val="clear" w:color="auto" w:fill="auto"/>
            <w:vAlign w:val="bottom"/>
          </w:tcPr>
          <w:p w14:paraId="01311014" w14:textId="2E26A274" w:rsidR="002E0D68" w:rsidRPr="006B3855" w:rsidRDefault="002E0D68" w:rsidP="002E0D68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Find</w:t>
            </w:r>
            <w:r w:rsidRPr="006B3855">
              <w:rPr>
                <w:rFonts w:ascii="Calibri" w:hAnsi="Calibri"/>
                <w:color w:val="000000"/>
              </w:rPr>
              <w:t xml:space="preserve"> research, and/or peers with expertise, to help us think about how we might make improvements </w:t>
            </w:r>
          </w:p>
        </w:tc>
        <w:tc>
          <w:tcPr>
            <w:tcW w:w="810" w:type="dxa"/>
            <w:noWrap/>
          </w:tcPr>
          <w:p w14:paraId="524282D1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5CA16491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369BEF69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173C55BB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00B19E76" w14:textId="77777777" w:rsidR="002E0D68" w:rsidRPr="009A43E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3918B8D5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0477A46B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7CEB3E10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67B8D78F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39326A95" w14:textId="77777777" w:rsidR="002E0D68" w:rsidRPr="0002693B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2E0D68" w:rsidRPr="008A040A" w14:paraId="38C9D38D" w14:textId="77777777" w:rsidTr="00EA5C5E">
        <w:trPr>
          <w:trHeight w:val="600"/>
        </w:trPr>
        <w:tc>
          <w:tcPr>
            <w:tcW w:w="1082" w:type="dxa"/>
            <w:shd w:val="clear" w:color="auto" w:fill="auto"/>
            <w:vAlign w:val="center"/>
          </w:tcPr>
          <w:p w14:paraId="64A4441A" w14:textId="0E4B3913" w:rsidR="002E0D68" w:rsidRPr="001320B9" w:rsidRDefault="002E0D68" w:rsidP="002E0D6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1320B9">
              <w:rPr>
                <w:rFonts w:ascii="Calibri" w:hAnsi="Calibri"/>
                <w:color w:val="7030A0"/>
                <w:sz w:val="16"/>
                <w:szCs w:val="20"/>
              </w:rPr>
              <w:t>Assess Capacity (Step 1, 5, 7, 8, 12)</w:t>
            </w:r>
          </w:p>
        </w:tc>
        <w:tc>
          <w:tcPr>
            <w:tcW w:w="5310" w:type="dxa"/>
            <w:shd w:val="clear" w:color="auto" w:fill="auto"/>
            <w:vAlign w:val="bottom"/>
          </w:tcPr>
          <w:p w14:paraId="0CD58EA3" w14:textId="7827BF7D" w:rsidR="002E0D68" w:rsidRPr="006B3855" w:rsidRDefault="002E0D68" w:rsidP="00043395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 w:rsidRPr="006B3855">
              <w:rPr>
                <w:rFonts w:ascii="Calibri" w:hAnsi="Calibri"/>
                <w:color w:val="000000"/>
              </w:rPr>
              <w:t xml:space="preserve">Consider whether strategies </w:t>
            </w:r>
            <w:r>
              <w:rPr>
                <w:rFonts w:ascii="Calibri" w:hAnsi="Calibri"/>
                <w:color w:val="000000"/>
              </w:rPr>
              <w:t xml:space="preserve">fit our </w:t>
            </w:r>
            <w:r w:rsidR="00043395">
              <w:rPr>
                <w:rFonts w:ascii="Calibri" w:hAnsi="Calibri"/>
                <w:color w:val="000000"/>
              </w:rPr>
              <w:t>agency’s</w:t>
            </w:r>
            <w:r w:rsidRPr="006B3855">
              <w:rPr>
                <w:rFonts w:ascii="Calibri" w:hAnsi="Calibri"/>
                <w:color w:val="000000"/>
              </w:rPr>
              <w:t xml:space="preserve"> values and needs</w:t>
            </w:r>
          </w:p>
        </w:tc>
        <w:tc>
          <w:tcPr>
            <w:tcW w:w="810" w:type="dxa"/>
            <w:noWrap/>
          </w:tcPr>
          <w:p w14:paraId="77CDB9FC" w14:textId="77777777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2A64F049" w14:textId="77777777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7D62DE2F" w14:textId="77777777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54F29DB8" w14:textId="77777777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7A99845E" w14:textId="77777777" w:rsidR="002E0D68" w:rsidRDefault="002E0D68" w:rsidP="002E0D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6E77F2E5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0AAE3900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58CD6793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5B0B638B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5EF6AFF9" w14:textId="77777777" w:rsidR="002E0D68" w:rsidRDefault="002E0D68" w:rsidP="002E0D6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79B06B07" w14:textId="77777777" w:rsidTr="00EA5C5E">
        <w:trPr>
          <w:trHeight w:val="600"/>
        </w:trPr>
        <w:tc>
          <w:tcPr>
            <w:tcW w:w="1082" w:type="dxa"/>
            <w:shd w:val="clear" w:color="auto" w:fill="auto"/>
            <w:vAlign w:val="bottom"/>
          </w:tcPr>
          <w:p w14:paraId="3739FFD6" w14:textId="7F4C23F0" w:rsidR="00B956F8" w:rsidRPr="001320B9" w:rsidRDefault="00B956F8" w:rsidP="00B956F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1320B9">
              <w:rPr>
                <w:rFonts w:ascii="Calibri" w:hAnsi="Calibri"/>
                <w:color w:val="7030A0"/>
                <w:sz w:val="16"/>
                <w:szCs w:val="20"/>
              </w:rPr>
              <w:t>Assess Capacity (Step (1,5,7,8,12)</w:t>
            </w:r>
          </w:p>
        </w:tc>
        <w:tc>
          <w:tcPr>
            <w:tcW w:w="5310" w:type="dxa"/>
            <w:shd w:val="clear" w:color="auto" w:fill="auto"/>
            <w:vAlign w:val="bottom"/>
          </w:tcPr>
          <w:p w14:paraId="471877E1" w14:textId="71CA0A9C" w:rsidR="00B956F8" w:rsidRDefault="00B956F8" w:rsidP="00B956F8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Assess our current capacity, and determine whether it is feasible for us to implement a strategy</w:t>
            </w:r>
            <w:r w:rsidR="00543CB0">
              <w:rPr>
                <w:rFonts w:ascii="Calibri" w:hAnsi="Calibri"/>
                <w:color w:val="000000"/>
              </w:rPr>
              <w:t xml:space="preserve"> that will lead to improvements</w:t>
            </w:r>
          </w:p>
        </w:tc>
        <w:tc>
          <w:tcPr>
            <w:tcW w:w="810" w:type="dxa"/>
            <w:noWrap/>
          </w:tcPr>
          <w:p w14:paraId="10BBC2FD" w14:textId="1209EF9F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0E342BFF" w14:textId="223A5512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02887F13" w14:textId="32DE50C2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497FC089" w14:textId="15CCE551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450A304C" w14:textId="708608CC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32EBAD00" w14:textId="610C7909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1658A73A" w14:textId="368C4315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621427D2" w14:textId="3DF65D49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3A4895A1" w14:textId="2F659F80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0DA12260" w14:textId="68A4AD24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7D26FED6" w14:textId="77777777" w:rsidTr="004833FC">
        <w:trPr>
          <w:trHeight w:val="75"/>
        </w:trPr>
        <w:tc>
          <w:tcPr>
            <w:tcW w:w="14582" w:type="dxa"/>
            <w:gridSpan w:val="12"/>
            <w:shd w:val="clear" w:color="auto" w:fill="8496B0" w:themeFill="text2" w:themeFillTint="99"/>
            <w:vAlign w:val="bottom"/>
          </w:tcPr>
          <w:p w14:paraId="57F8C193" w14:textId="77777777" w:rsidR="00B956F8" w:rsidRPr="004833FC" w:rsidRDefault="00B956F8" w:rsidP="00B956F8">
            <w:pPr>
              <w:jc w:val="center"/>
              <w:rPr>
                <w:sz w:val="6"/>
                <w:szCs w:val="19"/>
              </w:rPr>
            </w:pPr>
          </w:p>
        </w:tc>
      </w:tr>
      <w:tr w:rsidR="003A057F" w:rsidRPr="008A040A" w14:paraId="156FBBDC" w14:textId="77777777" w:rsidTr="00D238D8">
        <w:trPr>
          <w:trHeight w:val="600"/>
        </w:trPr>
        <w:tc>
          <w:tcPr>
            <w:tcW w:w="6392" w:type="dxa"/>
            <w:gridSpan w:val="2"/>
            <w:shd w:val="clear" w:color="auto" w:fill="auto"/>
            <w:vAlign w:val="bottom"/>
          </w:tcPr>
          <w:p w14:paraId="7559D006" w14:textId="49E016F0" w:rsidR="003A057F" w:rsidRPr="00D439B7" w:rsidRDefault="003A057F" w:rsidP="00526FE6">
            <w:pPr>
              <w:ind w:left="33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When we select, or design strategies</w:t>
            </w:r>
            <w:r w:rsidR="00526FE6">
              <w:rPr>
                <w:rFonts w:ascii="Calibri" w:hAnsi="Calibri"/>
                <w:color w:val="000000"/>
              </w:rPr>
              <w:t xml:space="preserve">, </w:t>
            </w:r>
            <w:r w:rsidR="00794217">
              <w:rPr>
                <w:rFonts w:ascii="Calibri" w:hAnsi="Calibri"/>
                <w:color w:val="000000"/>
              </w:rPr>
              <w:t>programs</w:t>
            </w:r>
            <w:r w:rsidR="00526FE6">
              <w:rPr>
                <w:rFonts w:ascii="Calibri" w:hAnsi="Calibri"/>
                <w:color w:val="000000"/>
              </w:rPr>
              <w:t>, or interventions</w:t>
            </w:r>
            <w:r w:rsidR="00794217">
              <w:rPr>
                <w:rFonts w:ascii="Calibri" w:hAnsi="Calibri"/>
                <w:color w:val="000000"/>
              </w:rPr>
              <w:t xml:space="preserve">) </w:t>
            </w:r>
            <w:r>
              <w:rPr>
                <w:rFonts w:ascii="Calibri" w:hAnsi="Calibri"/>
                <w:color w:val="000000"/>
              </w:rPr>
              <w:t>to make improvements, we know how to:</w:t>
            </w:r>
          </w:p>
        </w:tc>
        <w:tc>
          <w:tcPr>
            <w:tcW w:w="8190" w:type="dxa"/>
            <w:gridSpan w:val="10"/>
            <w:noWrap/>
          </w:tcPr>
          <w:p w14:paraId="36F2A34E" w14:textId="6CEA9D18" w:rsidR="003A057F" w:rsidRDefault="003A057F" w:rsidP="00B956F8">
            <w:pPr>
              <w:jc w:val="center"/>
              <w:rPr>
                <w:sz w:val="20"/>
                <w:szCs w:val="19"/>
              </w:rPr>
            </w:pPr>
          </w:p>
        </w:tc>
      </w:tr>
      <w:tr w:rsidR="00B956F8" w:rsidRPr="008A040A" w14:paraId="26F4663A" w14:textId="77777777" w:rsidTr="00EA5C5E">
        <w:trPr>
          <w:trHeight w:val="600"/>
        </w:trPr>
        <w:tc>
          <w:tcPr>
            <w:tcW w:w="1082" w:type="dxa"/>
            <w:vMerge w:val="restart"/>
            <w:shd w:val="clear" w:color="auto" w:fill="auto"/>
            <w:vAlign w:val="center"/>
          </w:tcPr>
          <w:p w14:paraId="7D80263A" w14:textId="51A9B9CB" w:rsidR="00B956F8" w:rsidRPr="009B23C3" w:rsidRDefault="00B956F8" w:rsidP="00B956F8">
            <w:pPr>
              <w:rPr>
                <w:rFonts w:ascii="Calibri" w:hAnsi="Calibri"/>
                <w:color w:val="5B9BD5" w:themeColor="accent1"/>
                <w:sz w:val="18"/>
                <w:szCs w:val="20"/>
              </w:rPr>
            </w:pPr>
            <w:r w:rsidRPr="001320B9">
              <w:rPr>
                <w:rFonts w:ascii="Calibri" w:hAnsi="Calibri"/>
                <w:color w:val="7030A0"/>
                <w:sz w:val="16"/>
                <w:szCs w:val="20"/>
              </w:rPr>
              <w:t>Design Innovation (5,6)</w:t>
            </w:r>
          </w:p>
        </w:tc>
        <w:tc>
          <w:tcPr>
            <w:tcW w:w="5310" w:type="dxa"/>
            <w:shd w:val="clear" w:color="auto" w:fill="auto"/>
            <w:vAlign w:val="bottom"/>
          </w:tcPr>
          <w:p w14:paraId="38478677" w14:textId="17A9725B" w:rsidR="00B956F8" w:rsidRPr="006B3855" w:rsidRDefault="00B956F8" w:rsidP="00791F4B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Identify</w:t>
            </w:r>
            <w:r w:rsidRPr="00A74DC7">
              <w:rPr>
                <w:rFonts w:ascii="Calibri" w:hAnsi="Calibri"/>
                <w:color w:val="000000"/>
              </w:rPr>
              <w:t xml:space="preserve"> the core activities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="00791F4B">
              <w:rPr>
                <w:rFonts w:ascii="Calibri" w:hAnsi="Calibri"/>
                <w:color w:val="000000"/>
              </w:rPr>
              <w:t xml:space="preserve">that make up </w:t>
            </w:r>
            <w:r w:rsidR="0033354B">
              <w:rPr>
                <w:rFonts w:ascii="Calibri" w:hAnsi="Calibri"/>
                <w:color w:val="000000"/>
              </w:rPr>
              <w:t xml:space="preserve">our </w:t>
            </w:r>
            <w:r>
              <w:rPr>
                <w:rFonts w:ascii="Calibri" w:hAnsi="Calibri"/>
                <w:color w:val="000000"/>
              </w:rPr>
              <w:t>strateg</w:t>
            </w:r>
            <w:r w:rsidR="0033354B">
              <w:rPr>
                <w:rFonts w:ascii="Calibri" w:hAnsi="Calibri"/>
                <w:color w:val="000000"/>
              </w:rPr>
              <w:t>y</w:t>
            </w:r>
            <w:r w:rsidRPr="00A74DC7">
              <w:rPr>
                <w:rFonts w:ascii="Calibri" w:hAnsi="Calibri"/>
                <w:color w:val="000000"/>
              </w:rPr>
              <w:t xml:space="preserve"> and how these</w:t>
            </w:r>
            <w:r>
              <w:rPr>
                <w:rFonts w:ascii="Calibri" w:hAnsi="Calibri"/>
                <w:color w:val="000000"/>
              </w:rPr>
              <w:t xml:space="preserve"> activities </w:t>
            </w:r>
            <w:r w:rsidR="0033354B">
              <w:rPr>
                <w:rFonts w:ascii="Calibri" w:hAnsi="Calibri"/>
                <w:color w:val="000000"/>
              </w:rPr>
              <w:t xml:space="preserve">must be performed in order for </w:t>
            </w:r>
            <w:r w:rsidR="00791F4B">
              <w:rPr>
                <w:rFonts w:ascii="Calibri" w:hAnsi="Calibri"/>
                <w:color w:val="000000"/>
              </w:rPr>
              <w:t>our</w:t>
            </w:r>
            <w:r w:rsidR="0033354B">
              <w:rPr>
                <w:rFonts w:ascii="Calibri" w:hAnsi="Calibri"/>
                <w:color w:val="000000"/>
              </w:rPr>
              <w:t xml:space="preserve"> strategy to work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810" w:type="dxa"/>
            <w:noWrap/>
          </w:tcPr>
          <w:p w14:paraId="2AFE65C3" w14:textId="09C58D64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7C92BE35" w14:textId="7ACDEC3F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2497E553" w14:textId="48ED328F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7245748B" w14:textId="4EB97396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6D94FF11" w14:textId="3B9420F4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080A11B6" w14:textId="3CC0F3DA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05562134" w14:textId="5157C969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54447033" w14:textId="2FD6AB78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60914A17" w14:textId="597CEAC4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40D42DF8" w14:textId="284748AE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5157C96B" w14:textId="77777777" w:rsidTr="00EA5C5E">
        <w:trPr>
          <w:trHeight w:val="600"/>
        </w:trPr>
        <w:tc>
          <w:tcPr>
            <w:tcW w:w="1082" w:type="dxa"/>
            <w:vMerge/>
            <w:shd w:val="clear" w:color="auto" w:fill="auto"/>
            <w:vAlign w:val="bottom"/>
          </w:tcPr>
          <w:p w14:paraId="272B2C6C" w14:textId="79B3BFCF" w:rsidR="00B956F8" w:rsidRPr="009B23C3" w:rsidRDefault="00B956F8" w:rsidP="00B956F8">
            <w:pPr>
              <w:rPr>
                <w:rFonts w:ascii="Calibri" w:hAnsi="Calibri"/>
                <w:color w:val="5B9BD5" w:themeColor="accent1"/>
                <w:sz w:val="18"/>
                <w:szCs w:val="20"/>
              </w:rPr>
            </w:pPr>
          </w:p>
        </w:tc>
        <w:tc>
          <w:tcPr>
            <w:tcW w:w="5310" w:type="dxa"/>
            <w:shd w:val="clear" w:color="auto" w:fill="auto"/>
            <w:vAlign w:val="bottom"/>
          </w:tcPr>
          <w:p w14:paraId="3E540094" w14:textId="74848E8F" w:rsidR="00B956F8" w:rsidRPr="006B3855" w:rsidRDefault="00B956F8" w:rsidP="00DD4EC0">
            <w:pPr>
              <w:pStyle w:val="ListParagraph"/>
              <w:numPr>
                <w:ilvl w:val="0"/>
                <w:numId w:val="10"/>
              </w:numPr>
              <w:ind w:left="317" w:hanging="31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</w:t>
            </w:r>
            <w:r w:rsidRPr="0050426F">
              <w:rPr>
                <w:rFonts w:ascii="Calibri" w:hAnsi="Calibri"/>
                <w:color w:val="000000"/>
              </w:rPr>
              <w:t xml:space="preserve">dentify specific behaviors </w:t>
            </w:r>
            <w:r>
              <w:rPr>
                <w:rFonts w:ascii="Calibri" w:hAnsi="Calibri"/>
                <w:color w:val="000000"/>
              </w:rPr>
              <w:t xml:space="preserve">that will let us know </w:t>
            </w:r>
            <w:r w:rsidR="00DD4EC0">
              <w:rPr>
                <w:rFonts w:ascii="Calibri" w:hAnsi="Calibri"/>
                <w:color w:val="000000"/>
              </w:rPr>
              <w:t xml:space="preserve">whether </w:t>
            </w:r>
            <w:r>
              <w:rPr>
                <w:rFonts w:ascii="Calibri" w:hAnsi="Calibri"/>
                <w:color w:val="000000"/>
              </w:rPr>
              <w:t xml:space="preserve">our strategy </w:t>
            </w:r>
            <w:r w:rsidR="00DD4EC0">
              <w:rPr>
                <w:rFonts w:ascii="Calibri" w:hAnsi="Calibri"/>
                <w:color w:val="000000"/>
              </w:rPr>
              <w:t>is being performed as intended</w:t>
            </w:r>
            <w:r w:rsidRPr="0050426F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810" w:type="dxa"/>
            <w:noWrap/>
          </w:tcPr>
          <w:p w14:paraId="37A70356" w14:textId="0B66DF94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1D37BE5B" w14:textId="049BE6A5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7E8E60CD" w14:textId="6BEBEC0E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37249E12" w14:textId="54CBC40E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12D0ED49" w14:textId="282D2760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742BCDB4" w14:textId="674C62FE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4F7F5778" w14:textId="787E914C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634B71C8" w14:textId="2A990773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6058E1AB" w14:textId="4BBF7D8D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4CD6390F" w14:textId="0C405B99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4B37EE75" w14:textId="77777777" w:rsidTr="00927EE5">
        <w:trPr>
          <w:trHeight w:val="75"/>
        </w:trPr>
        <w:tc>
          <w:tcPr>
            <w:tcW w:w="14582" w:type="dxa"/>
            <w:gridSpan w:val="12"/>
            <w:shd w:val="clear" w:color="auto" w:fill="8496B0" w:themeFill="text2" w:themeFillTint="99"/>
            <w:vAlign w:val="bottom"/>
          </w:tcPr>
          <w:p w14:paraId="74571119" w14:textId="77777777" w:rsidR="00B956F8" w:rsidRPr="004833FC" w:rsidRDefault="00B956F8" w:rsidP="00B956F8">
            <w:pPr>
              <w:jc w:val="center"/>
              <w:rPr>
                <w:sz w:val="6"/>
                <w:szCs w:val="19"/>
              </w:rPr>
            </w:pPr>
          </w:p>
        </w:tc>
      </w:tr>
      <w:tr w:rsidR="003A057F" w:rsidRPr="008A040A" w14:paraId="59ED00C3" w14:textId="77777777" w:rsidTr="00D238D8">
        <w:trPr>
          <w:trHeight w:val="600"/>
        </w:trPr>
        <w:tc>
          <w:tcPr>
            <w:tcW w:w="6392" w:type="dxa"/>
            <w:gridSpan w:val="2"/>
            <w:shd w:val="clear" w:color="auto" w:fill="auto"/>
            <w:vAlign w:val="bottom"/>
          </w:tcPr>
          <w:p w14:paraId="0ADF4ADE" w14:textId="76A4F3D1" w:rsidR="003A057F" w:rsidRPr="00F310C8" w:rsidRDefault="003A057F" w:rsidP="00127BD5">
            <w:pPr>
              <w:ind w:left="333"/>
              <w:rPr>
                <w:rFonts w:ascii="Calibri" w:hAnsi="Calibri"/>
                <w:color w:val="000000"/>
              </w:rPr>
            </w:pPr>
            <w:r w:rsidRPr="00F310C8">
              <w:rPr>
                <w:rFonts w:ascii="Calibri" w:hAnsi="Calibri"/>
                <w:color w:val="000000"/>
              </w:rPr>
              <w:t xml:space="preserve">When we are planning on implementing </w:t>
            </w:r>
            <w:r w:rsidR="00127BD5">
              <w:rPr>
                <w:rFonts w:ascii="Calibri" w:hAnsi="Calibri"/>
                <w:color w:val="000000"/>
              </w:rPr>
              <w:t>a strategy</w:t>
            </w:r>
            <w:r w:rsidR="004F51B2">
              <w:rPr>
                <w:rFonts w:ascii="Calibri" w:hAnsi="Calibri"/>
                <w:color w:val="000000"/>
              </w:rPr>
              <w:t>, program</w:t>
            </w:r>
            <w:r w:rsidR="00127BD5">
              <w:rPr>
                <w:rFonts w:ascii="Calibri" w:hAnsi="Calibri"/>
                <w:color w:val="000000"/>
              </w:rPr>
              <w:t xml:space="preserve"> or intervention</w:t>
            </w:r>
            <w:r w:rsidRPr="00F310C8">
              <w:rPr>
                <w:rFonts w:ascii="Calibri" w:hAnsi="Calibri"/>
                <w:color w:val="000000"/>
              </w:rPr>
              <w:t>, we know how to:</w:t>
            </w:r>
          </w:p>
        </w:tc>
        <w:tc>
          <w:tcPr>
            <w:tcW w:w="8190" w:type="dxa"/>
            <w:gridSpan w:val="10"/>
            <w:noWrap/>
          </w:tcPr>
          <w:p w14:paraId="03A7DD9A" w14:textId="77777777" w:rsidR="003A057F" w:rsidRDefault="003A057F" w:rsidP="00B956F8">
            <w:pPr>
              <w:jc w:val="center"/>
              <w:rPr>
                <w:sz w:val="20"/>
                <w:szCs w:val="19"/>
              </w:rPr>
            </w:pPr>
          </w:p>
        </w:tc>
      </w:tr>
      <w:tr w:rsidR="00B956F8" w:rsidRPr="008A040A" w14:paraId="6DB70B9E" w14:textId="77777777" w:rsidTr="00EA5C5E">
        <w:trPr>
          <w:trHeight w:val="600"/>
        </w:trPr>
        <w:tc>
          <w:tcPr>
            <w:tcW w:w="1082" w:type="dxa"/>
            <w:shd w:val="clear" w:color="auto" w:fill="auto"/>
            <w:vAlign w:val="bottom"/>
          </w:tcPr>
          <w:p w14:paraId="419E7E5D" w14:textId="650EDD3B" w:rsidR="00B956F8" w:rsidRPr="001320B9" w:rsidRDefault="00B956F8" w:rsidP="00B956F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1320B9">
              <w:rPr>
                <w:rFonts w:ascii="Calibri" w:hAnsi="Calibri"/>
                <w:color w:val="7030A0"/>
                <w:sz w:val="16"/>
                <w:szCs w:val="20"/>
              </w:rPr>
              <w:t>Build Capacity (Steps 7,8)</w:t>
            </w:r>
          </w:p>
        </w:tc>
        <w:tc>
          <w:tcPr>
            <w:tcW w:w="5310" w:type="dxa"/>
            <w:shd w:val="clear" w:color="auto" w:fill="auto"/>
            <w:vAlign w:val="bottom"/>
          </w:tcPr>
          <w:p w14:paraId="78629C36" w14:textId="13C77A6F" w:rsidR="00B956F8" w:rsidRPr="006B3855" w:rsidRDefault="00B956F8" w:rsidP="0019653E">
            <w:pPr>
              <w:pStyle w:val="ListParagraph"/>
              <w:numPr>
                <w:ilvl w:val="0"/>
                <w:numId w:val="10"/>
              </w:numPr>
              <w:ind w:left="407" w:hanging="407"/>
              <w:rPr>
                <w:rFonts w:ascii="Calibri" w:hAnsi="Calibri"/>
                <w:color w:val="000000"/>
              </w:rPr>
            </w:pPr>
            <w:r w:rsidRPr="006B3855">
              <w:rPr>
                <w:rFonts w:ascii="Calibri" w:hAnsi="Calibri"/>
                <w:color w:val="000000"/>
              </w:rPr>
              <w:t xml:space="preserve">Develop capacities that </w:t>
            </w:r>
            <w:r>
              <w:rPr>
                <w:rFonts w:ascii="Calibri" w:hAnsi="Calibri"/>
                <w:color w:val="000000"/>
              </w:rPr>
              <w:t>will need to be in place, so that we can</w:t>
            </w:r>
            <w:r w:rsidRPr="006B3855">
              <w:rPr>
                <w:rFonts w:ascii="Calibri" w:hAnsi="Calibri"/>
                <w:color w:val="000000"/>
              </w:rPr>
              <w:t xml:space="preserve"> successfully implement </w:t>
            </w:r>
            <w:r w:rsidR="0019653E">
              <w:rPr>
                <w:rFonts w:ascii="Calibri" w:hAnsi="Calibri"/>
                <w:color w:val="000000"/>
              </w:rPr>
              <w:t>what we intend</w:t>
            </w:r>
          </w:p>
        </w:tc>
        <w:tc>
          <w:tcPr>
            <w:tcW w:w="810" w:type="dxa"/>
            <w:noWrap/>
          </w:tcPr>
          <w:p w14:paraId="7A0FA911" w14:textId="77777777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45D5EF48" w14:textId="77777777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3B496B9B" w14:textId="77777777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0AB1F9F8" w14:textId="77777777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68CF5EB5" w14:textId="77777777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767127C2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6E0F2DCB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575CA960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18DA9F9E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162A3EC7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5636A98E" w14:textId="77777777" w:rsidTr="00EA5C5E">
        <w:trPr>
          <w:trHeight w:val="600"/>
        </w:trPr>
        <w:tc>
          <w:tcPr>
            <w:tcW w:w="1082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22459680" w14:textId="676F75E9" w:rsidR="00B956F8" w:rsidRPr="001320B9" w:rsidRDefault="00B956F8" w:rsidP="00B956F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1320B9">
              <w:rPr>
                <w:rFonts w:ascii="Calibri" w:hAnsi="Calibri"/>
                <w:color w:val="7030A0"/>
                <w:sz w:val="16"/>
                <w:szCs w:val="20"/>
              </w:rPr>
              <w:t>Implement-</w:t>
            </w:r>
            <w:proofErr w:type="spellStart"/>
            <w:r w:rsidRPr="001320B9">
              <w:rPr>
                <w:rFonts w:ascii="Calibri" w:hAnsi="Calibri"/>
                <w:color w:val="7030A0"/>
                <w:sz w:val="16"/>
                <w:szCs w:val="20"/>
              </w:rPr>
              <w:t>ation</w:t>
            </w:r>
            <w:proofErr w:type="spellEnd"/>
            <w:r w:rsidRPr="001320B9">
              <w:rPr>
                <w:rFonts w:ascii="Calibri" w:hAnsi="Calibri"/>
                <w:color w:val="7030A0"/>
                <w:sz w:val="16"/>
                <w:szCs w:val="20"/>
              </w:rPr>
              <w:t xml:space="preserve"> (Step 9)</w:t>
            </w:r>
          </w:p>
        </w:tc>
        <w:tc>
          <w:tcPr>
            <w:tcW w:w="5310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62AB67C4" w14:textId="1F129D85" w:rsidR="00B956F8" w:rsidRPr="006B3855" w:rsidRDefault="00B956F8" w:rsidP="00D57A2E">
            <w:pPr>
              <w:pStyle w:val="ListParagraph"/>
              <w:numPr>
                <w:ilvl w:val="0"/>
                <w:numId w:val="10"/>
              </w:numPr>
              <w:ind w:left="407" w:hanging="40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Consider whether to pilot, or to conduct a </w:t>
            </w:r>
            <w:r w:rsidRPr="006B3855">
              <w:rPr>
                <w:rFonts w:ascii="Calibri" w:hAnsi="Calibri"/>
                <w:color w:val="000000"/>
              </w:rPr>
              <w:t xml:space="preserve">phased implementation of </w:t>
            </w:r>
            <w:r w:rsidR="00D57A2E">
              <w:rPr>
                <w:rFonts w:ascii="Calibri" w:hAnsi="Calibri"/>
                <w:color w:val="000000"/>
              </w:rPr>
              <w:t>our strategy</w:t>
            </w:r>
          </w:p>
        </w:tc>
        <w:tc>
          <w:tcPr>
            <w:tcW w:w="810" w:type="dxa"/>
            <w:noWrap/>
          </w:tcPr>
          <w:p w14:paraId="64B8BE0A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1E5F7ECB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50900092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3F72BE2D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2FF695B9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21DA97BA" w14:textId="77777777" w:rsidR="00B956F8" w:rsidRPr="0002693B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59FB72EA" w14:textId="77777777" w:rsidR="00B956F8" w:rsidRPr="0002693B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1E746BA1" w14:textId="77777777" w:rsidR="00B956F8" w:rsidRPr="0002693B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7351B330" w14:textId="3B51B542" w:rsidR="00B956F8" w:rsidRPr="0002693B" w:rsidRDefault="00B956F8" w:rsidP="00B956F8">
            <w:pPr>
              <w:tabs>
                <w:tab w:val="left" w:pos="195"/>
                <w:tab w:val="center" w:pos="345"/>
              </w:tabs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ab/>
            </w:r>
            <w:r>
              <w:rPr>
                <w:sz w:val="20"/>
                <w:szCs w:val="19"/>
              </w:rPr>
              <w:tab/>
              <w:t>4</w:t>
            </w:r>
          </w:p>
        </w:tc>
        <w:tc>
          <w:tcPr>
            <w:tcW w:w="810" w:type="dxa"/>
          </w:tcPr>
          <w:p w14:paraId="20541F04" w14:textId="77777777" w:rsidR="00B956F8" w:rsidRPr="0002693B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0A5132BF" w14:textId="77777777" w:rsidTr="00EA5C5E">
        <w:trPr>
          <w:trHeight w:val="600"/>
        </w:trPr>
        <w:tc>
          <w:tcPr>
            <w:tcW w:w="1082" w:type="dxa"/>
            <w:shd w:val="clear" w:color="auto" w:fill="auto"/>
            <w:vAlign w:val="bottom"/>
          </w:tcPr>
          <w:p w14:paraId="0A1382E8" w14:textId="1D596A21" w:rsidR="00B956F8" w:rsidRPr="001320B9" w:rsidRDefault="00B956F8" w:rsidP="00B956F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1320B9">
              <w:rPr>
                <w:rFonts w:ascii="Calibri" w:hAnsi="Calibri"/>
                <w:color w:val="7030A0"/>
                <w:sz w:val="16"/>
                <w:szCs w:val="20"/>
              </w:rPr>
              <w:lastRenderedPageBreak/>
              <w:t>Implement-</w:t>
            </w:r>
            <w:proofErr w:type="spellStart"/>
            <w:r w:rsidRPr="001320B9">
              <w:rPr>
                <w:rFonts w:ascii="Calibri" w:hAnsi="Calibri"/>
                <w:color w:val="7030A0"/>
                <w:sz w:val="16"/>
                <w:szCs w:val="20"/>
              </w:rPr>
              <w:t>ation</w:t>
            </w:r>
            <w:proofErr w:type="spellEnd"/>
            <w:r w:rsidRPr="001320B9">
              <w:rPr>
                <w:rFonts w:ascii="Calibri" w:hAnsi="Calibri"/>
                <w:color w:val="7030A0"/>
                <w:sz w:val="16"/>
                <w:szCs w:val="20"/>
              </w:rPr>
              <w:t xml:space="preserve"> (Steps (7,9,10,11,12)</w:t>
            </w:r>
          </w:p>
        </w:tc>
        <w:tc>
          <w:tcPr>
            <w:tcW w:w="5310" w:type="dxa"/>
            <w:shd w:val="clear" w:color="auto" w:fill="auto"/>
            <w:vAlign w:val="bottom"/>
          </w:tcPr>
          <w:p w14:paraId="366755EE" w14:textId="77777777" w:rsidR="00B956F8" w:rsidRDefault="00B956F8" w:rsidP="00B956F8">
            <w:pPr>
              <w:pStyle w:val="ListParagraph"/>
              <w:numPr>
                <w:ilvl w:val="0"/>
                <w:numId w:val="10"/>
              </w:numPr>
              <w:ind w:left="407" w:hanging="40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</w:t>
            </w:r>
            <w:r w:rsidRPr="006B3855">
              <w:rPr>
                <w:rFonts w:ascii="Calibri" w:hAnsi="Calibri"/>
                <w:color w:val="000000"/>
              </w:rPr>
              <w:t xml:space="preserve">onitor </w:t>
            </w:r>
            <w:r>
              <w:rPr>
                <w:rFonts w:ascii="Calibri" w:hAnsi="Calibri"/>
                <w:color w:val="000000"/>
              </w:rPr>
              <w:t xml:space="preserve">implementation </w:t>
            </w:r>
            <w:r w:rsidR="00794217">
              <w:rPr>
                <w:rFonts w:ascii="Calibri" w:hAnsi="Calibri"/>
                <w:color w:val="000000"/>
              </w:rPr>
              <w:t xml:space="preserve">of our strategy </w:t>
            </w:r>
            <w:r>
              <w:rPr>
                <w:rFonts w:ascii="Calibri" w:hAnsi="Calibri"/>
                <w:color w:val="000000"/>
              </w:rPr>
              <w:t>and</w:t>
            </w:r>
            <w:r w:rsidRPr="006B3855">
              <w:rPr>
                <w:rFonts w:ascii="Calibri" w:hAnsi="Calibri"/>
                <w:color w:val="000000"/>
              </w:rPr>
              <w:t xml:space="preserve"> identify and solve problems as they arise</w:t>
            </w:r>
          </w:p>
          <w:p w14:paraId="2991BB59" w14:textId="5417F6E3" w:rsidR="003302F2" w:rsidRPr="006B3855" w:rsidRDefault="003302F2" w:rsidP="003302F2">
            <w:pPr>
              <w:pStyle w:val="ListParagraph"/>
              <w:ind w:left="407"/>
              <w:rPr>
                <w:rFonts w:ascii="Calibri" w:hAnsi="Calibri"/>
                <w:color w:val="000000"/>
              </w:rPr>
            </w:pPr>
          </w:p>
        </w:tc>
        <w:tc>
          <w:tcPr>
            <w:tcW w:w="810" w:type="dxa"/>
            <w:noWrap/>
          </w:tcPr>
          <w:p w14:paraId="56CD2098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16684A34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39F35E58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48772B50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1EC571A2" w14:textId="77777777" w:rsidR="00B956F8" w:rsidRPr="009A43E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17A517F7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3395167A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798C258D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10898D42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07FCDA59" w14:textId="77777777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010830C8" w14:textId="77777777" w:rsidTr="001F4288">
        <w:trPr>
          <w:trHeight w:val="75"/>
        </w:trPr>
        <w:tc>
          <w:tcPr>
            <w:tcW w:w="1458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8496B0" w:themeFill="text2" w:themeFillTint="99"/>
            <w:vAlign w:val="bottom"/>
          </w:tcPr>
          <w:p w14:paraId="53ABCDEF" w14:textId="77777777" w:rsidR="00B956F8" w:rsidRPr="004833FC" w:rsidRDefault="00B956F8" w:rsidP="00B956F8">
            <w:pPr>
              <w:rPr>
                <w:rFonts w:ascii="Calibri" w:hAnsi="Calibri"/>
                <w:color w:val="000000"/>
                <w:sz w:val="6"/>
              </w:rPr>
            </w:pPr>
          </w:p>
        </w:tc>
      </w:tr>
      <w:tr w:rsidR="003A057F" w:rsidRPr="008A040A" w14:paraId="01655B2D" w14:textId="77777777" w:rsidTr="00D238D8">
        <w:trPr>
          <w:trHeight w:val="600"/>
        </w:trPr>
        <w:tc>
          <w:tcPr>
            <w:tcW w:w="63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96AA833" w14:textId="77777777" w:rsidR="003302F2" w:rsidRDefault="003302F2" w:rsidP="00B956F8">
            <w:pPr>
              <w:ind w:left="333"/>
              <w:rPr>
                <w:rFonts w:ascii="Calibri" w:hAnsi="Calibri"/>
                <w:color w:val="000000"/>
              </w:rPr>
            </w:pPr>
          </w:p>
          <w:p w14:paraId="60C75B2D" w14:textId="77777777" w:rsidR="003302F2" w:rsidRDefault="003302F2" w:rsidP="00B956F8">
            <w:pPr>
              <w:ind w:left="333"/>
              <w:rPr>
                <w:rFonts w:ascii="Calibri" w:hAnsi="Calibri"/>
                <w:color w:val="000000"/>
              </w:rPr>
            </w:pPr>
          </w:p>
          <w:p w14:paraId="3847C2C4" w14:textId="5053D4DA" w:rsidR="003302F2" w:rsidRDefault="003302F2" w:rsidP="00B956F8">
            <w:pPr>
              <w:ind w:left="333"/>
              <w:rPr>
                <w:rFonts w:ascii="Calibri" w:hAnsi="Calibri"/>
                <w:color w:val="000000"/>
              </w:rPr>
            </w:pPr>
          </w:p>
          <w:p w14:paraId="3B1985E3" w14:textId="77777777" w:rsidR="00F324FA" w:rsidRDefault="00F324FA" w:rsidP="00B956F8">
            <w:pPr>
              <w:ind w:left="333"/>
              <w:rPr>
                <w:rFonts w:ascii="Calibri" w:hAnsi="Calibri"/>
                <w:color w:val="000000"/>
              </w:rPr>
            </w:pPr>
          </w:p>
          <w:p w14:paraId="0AE99683" w14:textId="77777777" w:rsidR="003302F2" w:rsidRDefault="003302F2" w:rsidP="00B956F8">
            <w:pPr>
              <w:ind w:left="333"/>
              <w:rPr>
                <w:rFonts w:ascii="Calibri" w:hAnsi="Calibri"/>
                <w:color w:val="000000"/>
              </w:rPr>
            </w:pPr>
          </w:p>
          <w:p w14:paraId="668C5717" w14:textId="3309680D" w:rsidR="003A057F" w:rsidRPr="000863E9" w:rsidRDefault="003A057F" w:rsidP="00B956F8">
            <w:pPr>
              <w:ind w:left="333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When we want to evaluate </w:t>
            </w:r>
            <w:r w:rsidR="00510F91">
              <w:rPr>
                <w:rFonts w:ascii="Calibri" w:hAnsi="Calibri"/>
                <w:color w:val="000000"/>
              </w:rPr>
              <w:t xml:space="preserve">the </w:t>
            </w:r>
            <w:r>
              <w:rPr>
                <w:rFonts w:ascii="Calibri" w:hAnsi="Calibri"/>
                <w:color w:val="000000"/>
              </w:rPr>
              <w:t xml:space="preserve">improvements we are </w:t>
            </w:r>
            <w:r w:rsidR="00510F91">
              <w:rPr>
                <w:rFonts w:ascii="Calibri" w:hAnsi="Calibri"/>
                <w:color w:val="000000"/>
              </w:rPr>
              <w:t xml:space="preserve">trying to </w:t>
            </w:r>
            <w:r>
              <w:rPr>
                <w:rFonts w:ascii="Calibri" w:hAnsi="Calibri"/>
                <w:color w:val="000000"/>
              </w:rPr>
              <w:t>mak</w:t>
            </w:r>
            <w:r w:rsidR="00510F91">
              <w:rPr>
                <w:rFonts w:ascii="Calibri" w:hAnsi="Calibri"/>
                <w:color w:val="000000"/>
              </w:rPr>
              <w:t>e</w:t>
            </w:r>
            <w:r>
              <w:rPr>
                <w:rFonts w:ascii="Calibri" w:hAnsi="Calibri"/>
                <w:color w:val="000000"/>
              </w:rPr>
              <w:t xml:space="preserve">, </w:t>
            </w:r>
            <w:r w:rsidRPr="000863E9">
              <w:rPr>
                <w:rFonts w:ascii="Calibri" w:hAnsi="Calibri"/>
                <w:color w:val="000000"/>
              </w:rPr>
              <w:t>we know how to</w:t>
            </w:r>
            <w:r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8190" w:type="dxa"/>
            <w:gridSpan w:val="10"/>
            <w:noWrap/>
          </w:tcPr>
          <w:p w14:paraId="45F5CA79" w14:textId="77777777" w:rsidR="003A057F" w:rsidRDefault="003A057F" w:rsidP="00B956F8">
            <w:pPr>
              <w:jc w:val="center"/>
              <w:rPr>
                <w:sz w:val="20"/>
                <w:szCs w:val="19"/>
              </w:rPr>
            </w:pPr>
          </w:p>
        </w:tc>
      </w:tr>
      <w:tr w:rsidR="00B956F8" w:rsidRPr="008A040A" w14:paraId="01F35E1F" w14:textId="77777777" w:rsidTr="00EA5C5E">
        <w:trPr>
          <w:trHeight w:val="600"/>
        </w:trPr>
        <w:tc>
          <w:tcPr>
            <w:tcW w:w="1082" w:type="dxa"/>
          </w:tcPr>
          <w:p w14:paraId="1F99C074" w14:textId="40DBF85B" w:rsidR="00B956F8" w:rsidRPr="001320B9" w:rsidRDefault="00B956F8" w:rsidP="00B956F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1320B9">
              <w:rPr>
                <w:rFonts w:ascii="Calibri" w:hAnsi="Calibri"/>
                <w:color w:val="7030A0"/>
                <w:sz w:val="16"/>
                <w:szCs w:val="20"/>
              </w:rPr>
              <w:t>Design Evaluation (4,6)</w:t>
            </w:r>
          </w:p>
        </w:tc>
        <w:tc>
          <w:tcPr>
            <w:tcW w:w="5310" w:type="dxa"/>
          </w:tcPr>
          <w:p w14:paraId="6878E7E6" w14:textId="4179F29A" w:rsidR="00B956F8" w:rsidRDefault="00B956F8" w:rsidP="00B956F8">
            <w:pPr>
              <w:pStyle w:val="ListParagraph"/>
              <w:numPr>
                <w:ilvl w:val="0"/>
                <w:numId w:val="10"/>
              </w:numPr>
              <w:ind w:left="407" w:hanging="407"/>
              <w:rPr>
                <w:rFonts w:ascii="Calibri" w:hAnsi="Calibri"/>
                <w:color w:val="000000"/>
              </w:rPr>
            </w:pPr>
            <w:r w:rsidRPr="00A52312">
              <w:rPr>
                <w:rFonts w:ascii="Calibri" w:hAnsi="Calibri"/>
                <w:color w:val="000000"/>
              </w:rPr>
              <w:t xml:space="preserve">Develop indicators and outcomes that let us know </w:t>
            </w:r>
            <w:r w:rsidR="00510F91">
              <w:rPr>
                <w:rFonts w:ascii="Calibri" w:hAnsi="Calibri"/>
                <w:color w:val="000000"/>
              </w:rPr>
              <w:t>whether the core</w:t>
            </w:r>
            <w:r>
              <w:rPr>
                <w:rFonts w:ascii="Calibri" w:hAnsi="Calibri"/>
                <w:color w:val="000000"/>
              </w:rPr>
              <w:t xml:space="preserve"> activities</w:t>
            </w:r>
            <w:r w:rsidR="00510F91">
              <w:rPr>
                <w:rFonts w:ascii="Calibri" w:hAnsi="Calibri"/>
                <w:color w:val="000000"/>
              </w:rPr>
              <w:t xml:space="preserve"> of our strategy</w:t>
            </w:r>
            <w:r>
              <w:rPr>
                <w:rFonts w:ascii="Calibri" w:hAnsi="Calibri"/>
                <w:color w:val="000000"/>
              </w:rPr>
              <w:t xml:space="preserve"> are being implemented as intended</w:t>
            </w:r>
            <w:r w:rsidRPr="00A52312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810" w:type="dxa"/>
            <w:noWrap/>
          </w:tcPr>
          <w:p w14:paraId="01654085" w14:textId="20A868E4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2468D941" w14:textId="77CCB61C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65634929" w14:textId="037354B9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2CFA983A" w14:textId="7A85FD1E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24AEC1A3" w14:textId="014C65C8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5F475883" w14:textId="6AE96320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4F1B92AC" w14:textId="168CA8AE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6FD6BEB4" w14:textId="2D2FE95D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1C5EE0A6" w14:textId="22185992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7EDD1173" w14:textId="1B310624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3BB087FA" w14:textId="77777777" w:rsidTr="00EA5C5E">
        <w:trPr>
          <w:trHeight w:val="409"/>
        </w:trPr>
        <w:tc>
          <w:tcPr>
            <w:tcW w:w="1082" w:type="dxa"/>
          </w:tcPr>
          <w:p w14:paraId="400572F1" w14:textId="51D38E9A" w:rsidR="00B956F8" w:rsidRPr="001320B9" w:rsidRDefault="00B956F8" w:rsidP="00B956F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1320B9">
              <w:rPr>
                <w:rFonts w:ascii="Calibri" w:hAnsi="Calibri"/>
                <w:color w:val="7030A0"/>
                <w:sz w:val="16"/>
                <w:szCs w:val="20"/>
              </w:rPr>
              <w:t>Design Evaluation (4,6)</w:t>
            </w:r>
          </w:p>
        </w:tc>
        <w:tc>
          <w:tcPr>
            <w:tcW w:w="5310" w:type="dxa"/>
          </w:tcPr>
          <w:p w14:paraId="2C175747" w14:textId="028E6C5F" w:rsidR="00B956F8" w:rsidRDefault="00B956F8" w:rsidP="00B956F8">
            <w:pPr>
              <w:pStyle w:val="ListParagraph"/>
              <w:numPr>
                <w:ilvl w:val="0"/>
                <w:numId w:val="10"/>
              </w:numPr>
              <w:ind w:left="407" w:hanging="407"/>
              <w:rPr>
                <w:rFonts w:ascii="Calibri" w:hAnsi="Calibri"/>
                <w:color w:val="000000"/>
              </w:rPr>
            </w:pPr>
            <w:r w:rsidRPr="00A52312">
              <w:rPr>
                <w:rFonts w:ascii="Calibri" w:hAnsi="Calibri"/>
                <w:color w:val="000000"/>
              </w:rPr>
              <w:t xml:space="preserve">Develop indicators and outcomes that let us know </w:t>
            </w:r>
            <w:r w:rsidR="00AE04FC">
              <w:rPr>
                <w:rFonts w:ascii="Calibri" w:hAnsi="Calibri"/>
                <w:color w:val="000000"/>
              </w:rPr>
              <w:t xml:space="preserve">whether </w:t>
            </w:r>
            <w:r w:rsidRPr="00A52312">
              <w:rPr>
                <w:rFonts w:ascii="Calibri" w:hAnsi="Calibri"/>
                <w:color w:val="000000"/>
              </w:rPr>
              <w:t xml:space="preserve">the </w:t>
            </w:r>
            <w:r w:rsidR="00AE04FC">
              <w:rPr>
                <w:rFonts w:ascii="Calibri" w:hAnsi="Calibri"/>
                <w:color w:val="000000"/>
              </w:rPr>
              <w:t xml:space="preserve">problem or </w:t>
            </w:r>
            <w:r w:rsidRPr="00A52312">
              <w:rPr>
                <w:rFonts w:ascii="Calibri" w:hAnsi="Calibri"/>
                <w:color w:val="000000"/>
              </w:rPr>
              <w:t>issue we are working</w:t>
            </w:r>
            <w:r>
              <w:rPr>
                <w:rFonts w:ascii="Calibri" w:hAnsi="Calibri"/>
                <w:color w:val="000000"/>
              </w:rPr>
              <w:t xml:space="preserve"> on is improving</w:t>
            </w:r>
          </w:p>
        </w:tc>
        <w:tc>
          <w:tcPr>
            <w:tcW w:w="810" w:type="dxa"/>
            <w:noWrap/>
          </w:tcPr>
          <w:p w14:paraId="167BFC76" w14:textId="56CA3848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2D910127" w14:textId="26DE17DF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2EE5F72E" w14:textId="31468733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47487A86" w14:textId="79BD8A6A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42914637" w14:textId="7773EB02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5A3F7629" w14:textId="350B9826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4FA4D5FD" w14:textId="18D8BD5A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01B2359D" w14:textId="4DE4ED7A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2CBF6E53" w14:textId="62773B9B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46F83906" w14:textId="1336A4CB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4BC22059" w14:textId="77777777" w:rsidTr="00EA5C5E">
        <w:trPr>
          <w:trHeight w:val="409"/>
        </w:trPr>
        <w:tc>
          <w:tcPr>
            <w:tcW w:w="1082" w:type="dxa"/>
          </w:tcPr>
          <w:p w14:paraId="0027BB02" w14:textId="5C9FD0C9" w:rsidR="00B956F8" w:rsidRPr="001320B9" w:rsidRDefault="00B956F8" w:rsidP="00B956F8">
            <w:pPr>
              <w:rPr>
                <w:rFonts w:ascii="Calibri" w:hAnsi="Calibri"/>
                <w:color w:val="7030A0"/>
                <w:sz w:val="16"/>
                <w:szCs w:val="20"/>
              </w:rPr>
            </w:pPr>
            <w:r w:rsidRPr="001320B9">
              <w:rPr>
                <w:rFonts w:ascii="Calibri" w:hAnsi="Calibri"/>
                <w:color w:val="7030A0"/>
                <w:sz w:val="16"/>
                <w:szCs w:val="20"/>
              </w:rPr>
              <w:t>Use Data (9,10,11,12)</w:t>
            </w:r>
          </w:p>
        </w:tc>
        <w:tc>
          <w:tcPr>
            <w:tcW w:w="5310" w:type="dxa"/>
          </w:tcPr>
          <w:p w14:paraId="0F3DD907" w14:textId="4740DF67" w:rsidR="00B956F8" w:rsidRPr="00A52312" w:rsidRDefault="00B956F8" w:rsidP="00B956F8">
            <w:pPr>
              <w:pStyle w:val="ListParagraph"/>
              <w:numPr>
                <w:ilvl w:val="0"/>
                <w:numId w:val="10"/>
              </w:numPr>
              <w:ind w:left="407" w:hanging="40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Use the results of our analysis to make adjustments to our activities</w:t>
            </w:r>
          </w:p>
        </w:tc>
        <w:tc>
          <w:tcPr>
            <w:tcW w:w="810" w:type="dxa"/>
            <w:noWrap/>
          </w:tcPr>
          <w:p w14:paraId="52BB95D8" w14:textId="7C50AD58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10" w:type="dxa"/>
            <w:noWrap/>
          </w:tcPr>
          <w:p w14:paraId="01705F70" w14:textId="3E16FFBB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7" w:type="dxa"/>
            <w:noWrap/>
          </w:tcPr>
          <w:p w14:paraId="4F09FAD1" w14:textId="135D7F07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77" w:type="dxa"/>
            <w:noWrap/>
          </w:tcPr>
          <w:p w14:paraId="4CE8076E" w14:textId="04DEFE12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78" w:type="dxa"/>
            <w:tcBorders>
              <w:right w:val="single" w:sz="36" w:space="0" w:color="auto"/>
            </w:tcBorders>
            <w:noWrap/>
          </w:tcPr>
          <w:p w14:paraId="7C71F4A7" w14:textId="79C5B9CC" w:rsidR="00B956F8" w:rsidRDefault="00B956F8" w:rsidP="00B956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8" w:type="dxa"/>
            <w:tcBorders>
              <w:left w:val="single" w:sz="36" w:space="0" w:color="auto"/>
            </w:tcBorders>
            <w:noWrap/>
          </w:tcPr>
          <w:p w14:paraId="3AC3A7E0" w14:textId="3175CF55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810" w:type="dxa"/>
          </w:tcPr>
          <w:p w14:paraId="7F0C03EE" w14:textId="0F9FAC0D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0AFFAD36" w14:textId="7B981CBA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810" w:type="dxa"/>
          </w:tcPr>
          <w:p w14:paraId="0DA4ABE4" w14:textId="1592F9A5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810" w:type="dxa"/>
          </w:tcPr>
          <w:p w14:paraId="0162F0F2" w14:textId="427FDBF9" w:rsidR="00B956F8" w:rsidRDefault="00B956F8" w:rsidP="00B956F8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B956F8" w:rsidRPr="008A040A" w14:paraId="2A8765AD" w14:textId="77777777" w:rsidTr="001F4288">
        <w:trPr>
          <w:trHeight w:val="75"/>
        </w:trPr>
        <w:tc>
          <w:tcPr>
            <w:tcW w:w="14582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8496B0" w:themeFill="text2" w:themeFillTint="99"/>
            <w:vAlign w:val="bottom"/>
          </w:tcPr>
          <w:p w14:paraId="1C7E0B62" w14:textId="77777777" w:rsidR="00B956F8" w:rsidRPr="0097365A" w:rsidRDefault="00B956F8" w:rsidP="00B956F8">
            <w:pPr>
              <w:jc w:val="center"/>
              <w:rPr>
                <w:sz w:val="10"/>
                <w:szCs w:val="19"/>
              </w:rPr>
            </w:pPr>
          </w:p>
        </w:tc>
      </w:tr>
    </w:tbl>
    <w:p w14:paraId="672EDEEC" w14:textId="244A9699" w:rsidR="00542BA3" w:rsidRDefault="00542BA3"/>
    <w:p w14:paraId="5C802A98" w14:textId="5B8B9BDB" w:rsidR="003302F2" w:rsidRDefault="003302F2"/>
    <w:p w14:paraId="15E713BA" w14:textId="5702448B" w:rsidR="003302F2" w:rsidRDefault="003302F2"/>
    <w:p w14:paraId="0D0C7419" w14:textId="7C616836" w:rsidR="003302F2" w:rsidRDefault="003302F2"/>
    <w:p w14:paraId="3FE7DACD" w14:textId="704F1CD1" w:rsidR="003302F2" w:rsidRDefault="003302F2"/>
    <w:p w14:paraId="261172BE" w14:textId="2291C8F5" w:rsidR="003302F2" w:rsidRDefault="003302F2"/>
    <w:p w14:paraId="4DD72AD5" w14:textId="196688F2" w:rsidR="003302F2" w:rsidRDefault="003302F2"/>
    <w:p w14:paraId="0DA0762C" w14:textId="0C9631AB" w:rsidR="003302F2" w:rsidRDefault="003302F2"/>
    <w:p w14:paraId="78FC331A" w14:textId="059C06BB" w:rsidR="003302F2" w:rsidRDefault="003302F2"/>
    <w:p w14:paraId="4DBAE0F7" w14:textId="1C7B42B8" w:rsidR="003302F2" w:rsidRDefault="003302F2"/>
    <w:p w14:paraId="3FBB4411" w14:textId="1697B0CB" w:rsidR="003302F2" w:rsidRDefault="003302F2"/>
    <w:p w14:paraId="546613CB" w14:textId="186C576F" w:rsidR="003302F2" w:rsidRDefault="003302F2"/>
    <w:p w14:paraId="0F6302C9" w14:textId="77777777" w:rsidR="003302F2" w:rsidRDefault="003302F2"/>
    <w:p w14:paraId="72528A23" w14:textId="372ACEFB" w:rsidR="006264FD" w:rsidRDefault="00C406D5" w:rsidP="004D01A6">
      <w:pPr>
        <w:spacing w:after="12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Some </w:t>
      </w:r>
      <w:r w:rsidR="00043395">
        <w:rPr>
          <w:sz w:val="24"/>
          <w:szCs w:val="24"/>
        </w:rPr>
        <w:t>jurisdictions</w:t>
      </w:r>
      <w:r>
        <w:rPr>
          <w:sz w:val="24"/>
          <w:szCs w:val="24"/>
        </w:rPr>
        <w:t xml:space="preserve"> </w:t>
      </w:r>
      <w:r w:rsidR="005E357A">
        <w:rPr>
          <w:sz w:val="24"/>
          <w:szCs w:val="24"/>
        </w:rPr>
        <w:t xml:space="preserve">may </w:t>
      </w:r>
      <w:r>
        <w:rPr>
          <w:sz w:val="24"/>
          <w:szCs w:val="24"/>
        </w:rPr>
        <w:t>be working with</w:t>
      </w:r>
      <w:r w:rsidR="00043395">
        <w:rPr>
          <w:sz w:val="24"/>
          <w:szCs w:val="24"/>
        </w:rPr>
        <w:t xml:space="preserve"> the Capacity Building Center for States</w:t>
      </w:r>
      <w:r>
        <w:rPr>
          <w:sz w:val="24"/>
          <w:szCs w:val="24"/>
        </w:rPr>
        <w:t xml:space="preserve"> on more than one issue.  For this survey, p</w:t>
      </w:r>
      <w:r w:rsidR="0090520F" w:rsidRPr="006264FD">
        <w:rPr>
          <w:sz w:val="24"/>
          <w:szCs w:val="24"/>
        </w:rPr>
        <w:t>lease thi</w:t>
      </w:r>
      <w:r w:rsidR="00043395">
        <w:rPr>
          <w:sz w:val="24"/>
          <w:szCs w:val="24"/>
        </w:rPr>
        <w:t xml:space="preserve">nk about your current work </w:t>
      </w:r>
      <w:r w:rsidR="0090520F" w:rsidRPr="006264FD">
        <w:rPr>
          <w:sz w:val="24"/>
          <w:szCs w:val="24"/>
        </w:rPr>
        <w:t xml:space="preserve">on </w:t>
      </w:r>
      <w:r w:rsidR="0090520F" w:rsidRPr="006264FD">
        <w:rPr>
          <w:i/>
          <w:sz w:val="24"/>
          <w:szCs w:val="24"/>
          <w:u w:val="single"/>
        </w:rPr>
        <w:t>(prefill name of component from CapTRACK)</w:t>
      </w:r>
      <w:r w:rsidR="0090520F" w:rsidRPr="006264FD">
        <w:rPr>
          <w:i/>
          <w:sz w:val="24"/>
          <w:szCs w:val="24"/>
        </w:rPr>
        <w:t xml:space="preserve"> </w:t>
      </w:r>
      <w:r w:rsidR="0090520F" w:rsidRPr="006264FD">
        <w:rPr>
          <w:sz w:val="24"/>
          <w:szCs w:val="24"/>
        </w:rPr>
        <w:t xml:space="preserve">and choose the response that best reflects your </w:t>
      </w:r>
      <w:r w:rsidR="00A752B9" w:rsidRPr="00A752B9">
        <w:rPr>
          <w:b/>
          <w:sz w:val="24"/>
          <w:szCs w:val="24"/>
        </w:rPr>
        <w:t>current</w:t>
      </w:r>
      <w:r w:rsidR="00A752B9">
        <w:rPr>
          <w:sz w:val="24"/>
          <w:szCs w:val="24"/>
        </w:rPr>
        <w:t xml:space="preserve"> </w:t>
      </w:r>
      <w:r w:rsidR="0090520F" w:rsidRPr="006264FD">
        <w:rPr>
          <w:sz w:val="24"/>
          <w:szCs w:val="24"/>
        </w:rPr>
        <w:t>opinion</w:t>
      </w:r>
      <w:r w:rsidR="000A07B1" w:rsidRPr="006264FD">
        <w:rPr>
          <w:b/>
          <w:sz w:val="24"/>
          <w:szCs w:val="24"/>
        </w:rPr>
        <w:t>.</w:t>
      </w:r>
      <w:r w:rsidR="0090520F" w:rsidRPr="006264FD">
        <w:rPr>
          <w:b/>
          <w:sz w:val="24"/>
          <w:szCs w:val="24"/>
        </w:rPr>
        <w:t xml:space="preserve">  </w:t>
      </w:r>
    </w:p>
    <w:p w14:paraId="11E7DB9A" w14:textId="106F7234" w:rsidR="004D01A6" w:rsidRPr="001320B9" w:rsidRDefault="0090520F" w:rsidP="004D01A6">
      <w:pPr>
        <w:spacing w:after="120" w:line="240" w:lineRule="auto"/>
        <w:rPr>
          <w:b/>
          <w:color w:val="0070C0"/>
          <w:sz w:val="24"/>
          <w:szCs w:val="24"/>
        </w:rPr>
      </w:pPr>
      <w:r w:rsidRPr="006264FD">
        <w:rPr>
          <w:sz w:val="24"/>
          <w:szCs w:val="24"/>
        </w:rPr>
        <w:t xml:space="preserve">Please then </w:t>
      </w:r>
      <w:r w:rsidR="00541136" w:rsidRPr="006264FD">
        <w:rPr>
          <w:sz w:val="24"/>
          <w:szCs w:val="24"/>
        </w:rPr>
        <w:t xml:space="preserve">provide </w:t>
      </w:r>
      <w:r w:rsidR="000A07B1" w:rsidRPr="006264FD">
        <w:rPr>
          <w:sz w:val="24"/>
          <w:szCs w:val="24"/>
        </w:rPr>
        <w:t xml:space="preserve">us with </w:t>
      </w:r>
      <w:r w:rsidRPr="006264FD">
        <w:rPr>
          <w:sz w:val="24"/>
          <w:szCs w:val="24"/>
        </w:rPr>
        <w:t>your</w:t>
      </w:r>
      <w:r w:rsidRPr="006264FD">
        <w:rPr>
          <w:b/>
          <w:sz w:val="24"/>
          <w:szCs w:val="24"/>
        </w:rPr>
        <w:t xml:space="preserve"> </w:t>
      </w:r>
      <w:r w:rsidRPr="00A752B9">
        <w:rPr>
          <w:sz w:val="24"/>
          <w:szCs w:val="24"/>
        </w:rPr>
        <w:t xml:space="preserve">opinion </w:t>
      </w:r>
      <w:r w:rsidR="00A752B9" w:rsidRPr="00A752B9">
        <w:rPr>
          <w:sz w:val="24"/>
          <w:szCs w:val="24"/>
        </w:rPr>
        <w:t>as it was</w:t>
      </w:r>
      <w:r w:rsidR="00A752B9">
        <w:rPr>
          <w:b/>
          <w:sz w:val="24"/>
          <w:szCs w:val="24"/>
        </w:rPr>
        <w:t xml:space="preserve"> </w:t>
      </w:r>
      <w:r w:rsidR="004D01A6" w:rsidRPr="00043395">
        <w:rPr>
          <w:i/>
          <w:sz w:val="24"/>
          <w:szCs w:val="24"/>
        </w:rPr>
        <w:t>(</w:t>
      </w:r>
      <w:r w:rsidR="00A3249B">
        <w:rPr>
          <w:b/>
          <w:i/>
          <w:sz w:val="24"/>
          <w:szCs w:val="24"/>
        </w:rPr>
        <w:t>before</w:t>
      </w:r>
      <w:r w:rsidR="006264FD" w:rsidRPr="00043395">
        <w:rPr>
          <w:b/>
          <w:i/>
          <w:sz w:val="24"/>
          <w:szCs w:val="24"/>
        </w:rPr>
        <w:t xml:space="preserve"> working with </w:t>
      </w:r>
      <w:r w:rsidR="00043395" w:rsidRPr="00043395">
        <w:rPr>
          <w:b/>
          <w:i/>
          <w:sz w:val="24"/>
          <w:szCs w:val="24"/>
        </w:rPr>
        <w:t>Center for States/</w:t>
      </w:r>
      <w:r w:rsidR="00A752B9">
        <w:rPr>
          <w:b/>
          <w:i/>
          <w:sz w:val="24"/>
          <w:szCs w:val="24"/>
        </w:rPr>
        <w:t>o</w:t>
      </w:r>
      <w:r w:rsidR="00043395" w:rsidRPr="00043395">
        <w:rPr>
          <w:b/>
          <w:i/>
          <w:sz w:val="24"/>
          <w:szCs w:val="24"/>
        </w:rPr>
        <w:t>ne year ago</w:t>
      </w:r>
      <w:r w:rsidR="00043395">
        <w:rPr>
          <w:b/>
          <w:i/>
          <w:sz w:val="24"/>
          <w:szCs w:val="24"/>
        </w:rPr>
        <w:t>)</w:t>
      </w:r>
      <w:r w:rsidR="004D01A6" w:rsidRPr="006264FD">
        <w:rPr>
          <w:b/>
          <w:sz w:val="24"/>
          <w:szCs w:val="24"/>
        </w:rPr>
        <w:t xml:space="preserve"> </w:t>
      </w:r>
      <w:r w:rsidR="0040069E" w:rsidRPr="001320B9">
        <w:rPr>
          <w:i/>
          <w:color w:val="0070C0"/>
          <w:sz w:val="24"/>
          <w:szCs w:val="24"/>
        </w:rPr>
        <w:t>(</w:t>
      </w:r>
      <w:r w:rsidR="004D01A6" w:rsidRPr="001320B9">
        <w:rPr>
          <w:i/>
          <w:color w:val="0070C0"/>
          <w:sz w:val="24"/>
          <w:szCs w:val="24"/>
        </w:rPr>
        <w:t xml:space="preserve">First administration: </w:t>
      </w:r>
      <w:r w:rsidR="00680E80" w:rsidRPr="001320B9">
        <w:rPr>
          <w:i/>
          <w:color w:val="0070C0"/>
          <w:sz w:val="24"/>
          <w:szCs w:val="24"/>
        </w:rPr>
        <w:t>prefill</w:t>
      </w:r>
      <w:r w:rsidR="004D01A6" w:rsidRPr="001320B9">
        <w:rPr>
          <w:i/>
          <w:color w:val="0070C0"/>
          <w:sz w:val="24"/>
          <w:szCs w:val="24"/>
        </w:rPr>
        <w:t xml:space="preserve"> date work plan began from CapTRACK)/</w:t>
      </w:r>
      <w:r w:rsidR="00043395" w:rsidRPr="001320B9">
        <w:rPr>
          <w:i/>
          <w:color w:val="0070C0"/>
          <w:sz w:val="24"/>
          <w:szCs w:val="24"/>
        </w:rPr>
        <w:t>second administration:</w:t>
      </w:r>
      <w:r w:rsidR="004D01A6" w:rsidRPr="001320B9">
        <w:rPr>
          <w:i/>
          <w:color w:val="0070C0"/>
          <w:sz w:val="24"/>
          <w:szCs w:val="24"/>
        </w:rPr>
        <w:t xml:space="preserve"> </w:t>
      </w:r>
      <w:r w:rsidR="00680E80" w:rsidRPr="001320B9">
        <w:rPr>
          <w:i/>
          <w:color w:val="0070C0"/>
          <w:sz w:val="24"/>
          <w:szCs w:val="24"/>
        </w:rPr>
        <w:t>prefill</w:t>
      </w:r>
      <w:r w:rsidR="004D01A6" w:rsidRPr="001320B9">
        <w:rPr>
          <w:i/>
          <w:color w:val="0070C0"/>
          <w:sz w:val="24"/>
          <w:szCs w:val="24"/>
        </w:rPr>
        <w:t xml:space="preserve"> da</w:t>
      </w:r>
      <w:r w:rsidR="001D3DE6" w:rsidRPr="001320B9">
        <w:rPr>
          <w:i/>
          <w:color w:val="0070C0"/>
          <w:sz w:val="24"/>
          <w:szCs w:val="24"/>
        </w:rPr>
        <w:t>te of last survey administered one year ago</w:t>
      </w:r>
      <w:r w:rsidR="004D01A6" w:rsidRPr="001320B9">
        <w:rPr>
          <w:i/>
          <w:color w:val="0070C0"/>
          <w:sz w:val="24"/>
          <w:szCs w:val="24"/>
        </w:rPr>
        <w:t>).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165"/>
        <w:gridCol w:w="5400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</w:tblGrid>
      <w:tr w:rsidR="0090520F" w:rsidRPr="00E61C85" w14:paraId="3AA5B26B" w14:textId="77777777" w:rsidTr="004D01A6">
        <w:trPr>
          <w:trHeight w:val="530"/>
          <w:tblHeader/>
        </w:trPr>
        <w:tc>
          <w:tcPr>
            <w:tcW w:w="6565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00F9C42" w14:textId="2D7B7304" w:rsidR="0090520F" w:rsidRPr="009A3302" w:rsidRDefault="004D01A6" w:rsidP="00A61A8D">
            <w:pPr>
              <w:spacing w:after="0"/>
              <w:rPr>
                <w:b/>
                <w:sz w:val="19"/>
                <w:szCs w:val="19"/>
              </w:rPr>
            </w:pPr>
            <w:r w:rsidRPr="001320B9">
              <w:rPr>
                <w:b/>
                <w:color w:val="7030A0"/>
              </w:rPr>
              <w:t xml:space="preserve">Assessment of </w:t>
            </w:r>
            <w:r w:rsidR="0090520F" w:rsidRPr="001320B9">
              <w:rPr>
                <w:b/>
                <w:color w:val="7030A0"/>
              </w:rPr>
              <w:t xml:space="preserve">Capacities: </w:t>
            </w:r>
            <w:r w:rsidR="0090520F" w:rsidRPr="001320B9">
              <w:rPr>
                <w:b/>
                <w:color w:val="7030A0"/>
                <w:sz w:val="20"/>
              </w:rPr>
              <w:t xml:space="preserve">Org Culture/Climate, Engagement/Partnership, Resources, </w:t>
            </w:r>
            <w:r w:rsidR="00A61A8D" w:rsidRPr="001320B9">
              <w:rPr>
                <w:b/>
                <w:color w:val="7030A0"/>
                <w:sz w:val="20"/>
              </w:rPr>
              <w:t>Infrastructure (</w:t>
            </w:r>
            <w:r w:rsidR="00173C68" w:rsidRPr="001320B9">
              <w:rPr>
                <w:b/>
                <w:color w:val="7030A0"/>
                <w:sz w:val="20"/>
              </w:rPr>
              <w:t>Governance/</w:t>
            </w:r>
            <w:r w:rsidR="00A61A8D" w:rsidRPr="001320B9">
              <w:rPr>
                <w:b/>
                <w:color w:val="7030A0"/>
                <w:sz w:val="20"/>
              </w:rPr>
              <w:t>Decision making</w:t>
            </w:r>
            <w:r w:rsidR="0090520F" w:rsidRPr="001320B9">
              <w:rPr>
                <w:b/>
                <w:color w:val="7030A0"/>
                <w:sz w:val="20"/>
              </w:rPr>
              <w:t>)</w:t>
            </w:r>
          </w:p>
        </w:tc>
        <w:tc>
          <w:tcPr>
            <w:tcW w:w="3915" w:type="dxa"/>
            <w:gridSpan w:val="5"/>
            <w:tcBorders>
              <w:left w:val="single" w:sz="4" w:space="0" w:color="auto"/>
              <w:right w:val="single" w:sz="36" w:space="0" w:color="auto"/>
            </w:tcBorders>
            <w:shd w:val="clear" w:color="auto" w:fill="DEEAF6" w:themeFill="accent1" w:themeFillTint="33"/>
            <w:noWrap/>
          </w:tcPr>
          <w:p w14:paraId="51EA77E7" w14:textId="77777777" w:rsidR="0090520F" w:rsidRPr="009A5A37" w:rsidRDefault="0090520F" w:rsidP="00016AD3">
            <w:pPr>
              <w:spacing w:after="0"/>
              <w:jc w:val="center"/>
              <w:rPr>
                <w:b/>
                <w:szCs w:val="19"/>
              </w:rPr>
            </w:pPr>
            <w:r w:rsidRPr="009A5A37">
              <w:rPr>
                <w:b/>
              </w:rPr>
              <w:t>NOW</w:t>
            </w:r>
          </w:p>
        </w:tc>
        <w:tc>
          <w:tcPr>
            <w:tcW w:w="3915" w:type="dxa"/>
            <w:gridSpan w:val="5"/>
            <w:tcBorders>
              <w:left w:val="single" w:sz="36" w:space="0" w:color="auto"/>
            </w:tcBorders>
            <w:shd w:val="clear" w:color="auto" w:fill="DEEAF6" w:themeFill="accent1" w:themeFillTint="33"/>
            <w:noWrap/>
          </w:tcPr>
          <w:p w14:paraId="2B06B049" w14:textId="2C1A0F27" w:rsidR="0090520F" w:rsidRPr="009A5A37" w:rsidRDefault="001D3DE6" w:rsidP="00A3249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BEFORE </w:t>
            </w:r>
            <w:r w:rsidR="00A3249B">
              <w:rPr>
                <w:b/>
              </w:rPr>
              <w:t>working</w:t>
            </w:r>
            <w:r>
              <w:rPr>
                <w:b/>
              </w:rPr>
              <w:t xml:space="preserve"> with</w:t>
            </w:r>
            <w:r w:rsidR="0090520F" w:rsidRPr="009A5A37">
              <w:rPr>
                <w:b/>
              </w:rPr>
              <w:t xml:space="preserve"> </w:t>
            </w:r>
            <w:r w:rsidR="00EA5C5E">
              <w:rPr>
                <w:b/>
              </w:rPr>
              <w:t>Center for States/</w:t>
            </w:r>
            <w:r>
              <w:rPr>
                <w:b/>
              </w:rPr>
              <w:t xml:space="preserve"> </w:t>
            </w:r>
            <w:r w:rsidR="007127D0">
              <w:rPr>
                <w:b/>
              </w:rPr>
              <w:t>ONE YEAR AGO</w:t>
            </w:r>
          </w:p>
        </w:tc>
      </w:tr>
      <w:tr w:rsidR="0090520F" w:rsidRPr="00E61C85" w14:paraId="723BC875" w14:textId="77777777" w:rsidTr="00016AD3">
        <w:trPr>
          <w:trHeight w:val="242"/>
          <w:tblHeader/>
        </w:trPr>
        <w:tc>
          <w:tcPr>
            <w:tcW w:w="1165" w:type="dxa"/>
            <w:shd w:val="clear" w:color="auto" w:fill="auto"/>
            <w:vAlign w:val="bottom"/>
          </w:tcPr>
          <w:p w14:paraId="01BA7ACE" w14:textId="77777777" w:rsidR="0090520F" w:rsidRPr="00423A55" w:rsidRDefault="0090520F" w:rsidP="00016AD3">
            <w:pPr>
              <w:spacing w:after="0" w:line="240" w:lineRule="auto"/>
              <w:rPr>
                <w:rFonts w:ascii="Calibri" w:eastAsia="Times New Roman" w:hAnsi="Calibri" w:cs="Times New Roman"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5400" w:type="dxa"/>
            <w:shd w:val="clear" w:color="auto" w:fill="auto"/>
            <w:vAlign w:val="bottom"/>
          </w:tcPr>
          <w:p w14:paraId="6A05F2B2" w14:textId="77777777" w:rsidR="0090520F" w:rsidRPr="00E61C85" w:rsidRDefault="0090520F" w:rsidP="00016A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83" w:type="dxa"/>
            <w:noWrap/>
          </w:tcPr>
          <w:p w14:paraId="013C89E9" w14:textId="77777777" w:rsidR="0090520F" w:rsidRPr="004D01A6" w:rsidRDefault="0090520F" w:rsidP="00016AD3">
            <w:pPr>
              <w:spacing w:after="0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Strongly disagree</w:t>
            </w:r>
          </w:p>
        </w:tc>
        <w:tc>
          <w:tcPr>
            <w:tcW w:w="783" w:type="dxa"/>
            <w:noWrap/>
          </w:tcPr>
          <w:p w14:paraId="0A8361B3" w14:textId="77777777" w:rsidR="0090520F" w:rsidRPr="004D01A6" w:rsidRDefault="0090520F" w:rsidP="00016AD3">
            <w:pPr>
              <w:spacing w:after="0"/>
              <w:ind w:left="-18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Disagree</w:t>
            </w:r>
          </w:p>
        </w:tc>
        <w:tc>
          <w:tcPr>
            <w:tcW w:w="783" w:type="dxa"/>
            <w:noWrap/>
          </w:tcPr>
          <w:p w14:paraId="6D47D064" w14:textId="6F94A8EF" w:rsidR="0090520F" w:rsidRPr="004D01A6" w:rsidRDefault="004D01A6" w:rsidP="004D01A6">
            <w:pPr>
              <w:spacing w:after="0"/>
              <w:ind w:left="-18" w:hanging="25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 xml:space="preserve">Neither agree nor </w:t>
            </w:r>
            <w:r w:rsidR="002C757A" w:rsidRPr="004D01A6">
              <w:rPr>
                <w:b/>
                <w:sz w:val="16"/>
                <w:szCs w:val="19"/>
              </w:rPr>
              <w:t>disagree</w:t>
            </w:r>
          </w:p>
        </w:tc>
        <w:tc>
          <w:tcPr>
            <w:tcW w:w="783" w:type="dxa"/>
            <w:noWrap/>
          </w:tcPr>
          <w:p w14:paraId="771272CA" w14:textId="77777777" w:rsidR="0090520F" w:rsidRPr="004D01A6" w:rsidRDefault="0090520F" w:rsidP="00016AD3">
            <w:pPr>
              <w:spacing w:after="0"/>
              <w:ind w:left="-18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Agree</w:t>
            </w:r>
          </w:p>
        </w:tc>
        <w:tc>
          <w:tcPr>
            <w:tcW w:w="783" w:type="dxa"/>
            <w:tcBorders>
              <w:right w:val="single" w:sz="36" w:space="0" w:color="auto"/>
            </w:tcBorders>
            <w:noWrap/>
          </w:tcPr>
          <w:p w14:paraId="19CAAB8B" w14:textId="77777777" w:rsidR="0090520F" w:rsidRPr="004D01A6" w:rsidRDefault="0090520F" w:rsidP="00016AD3">
            <w:pPr>
              <w:spacing w:after="0"/>
              <w:ind w:hanging="43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Strongly Agree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0F23A63A" w14:textId="77777777" w:rsidR="0090520F" w:rsidRPr="004D01A6" w:rsidRDefault="0090520F" w:rsidP="00016AD3">
            <w:pPr>
              <w:spacing w:after="0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Strongly disagree</w:t>
            </w:r>
          </w:p>
        </w:tc>
        <w:tc>
          <w:tcPr>
            <w:tcW w:w="783" w:type="dxa"/>
          </w:tcPr>
          <w:p w14:paraId="65ACB16C" w14:textId="77777777" w:rsidR="0090520F" w:rsidRPr="004D01A6" w:rsidRDefault="0090520F" w:rsidP="00016AD3">
            <w:pPr>
              <w:spacing w:after="0"/>
              <w:ind w:left="-18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Disagree</w:t>
            </w:r>
          </w:p>
        </w:tc>
        <w:tc>
          <w:tcPr>
            <w:tcW w:w="783" w:type="dxa"/>
          </w:tcPr>
          <w:p w14:paraId="2D1F5879" w14:textId="285CD9BB" w:rsidR="0090520F" w:rsidRPr="004D01A6" w:rsidRDefault="004D01A6" w:rsidP="00016AD3">
            <w:pPr>
              <w:spacing w:after="0"/>
              <w:ind w:left="-18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Neither agree nor disagree</w:t>
            </w:r>
          </w:p>
        </w:tc>
        <w:tc>
          <w:tcPr>
            <w:tcW w:w="783" w:type="dxa"/>
          </w:tcPr>
          <w:p w14:paraId="2691E470" w14:textId="77777777" w:rsidR="0090520F" w:rsidRPr="004D01A6" w:rsidRDefault="0090520F" w:rsidP="00016AD3">
            <w:pPr>
              <w:spacing w:after="0"/>
              <w:ind w:left="-18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Agree</w:t>
            </w:r>
          </w:p>
        </w:tc>
        <w:tc>
          <w:tcPr>
            <w:tcW w:w="783" w:type="dxa"/>
          </w:tcPr>
          <w:p w14:paraId="45F5654B" w14:textId="77777777" w:rsidR="0090520F" w:rsidRPr="004D01A6" w:rsidRDefault="0090520F" w:rsidP="00016AD3">
            <w:pPr>
              <w:spacing w:after="0"/>
              <w:jc w:val="center"/>
              <w:rPr>
                <w:b/>
                <w:sz w:val="16"/>
                <w:szCs w:val="19"/>
              </w:rPr>
            </w:pPr>
            <w:r w:rsidRPr="004D01A6">
              <w:rPr>
                <w:b/>
                <w:sz w:val="16"/>
                <w:szCs w:val="19"/>
              </w:rPr>
              <w:t>Strongly Agree</w:t>
            </w:r>
          </w:p>
        </w:tc>
      </w:tr>
      <w:tr w:rsidR="0090520F" w:rsidRPr="00E61C85" w14:paraId="325655F2" w14:textId="77777777" w:rsidTr="00016AD3">
        <w:trPr>
          <w:trHeight w:val="530"/>
        </w:trPr>
        <w:tc>
          <w:tcPr>
            <w:tcW w:w="1165" w:type="dxa"/>
            <w:shd w:val="clear" w:color="auto" w:fill="auto"/>
            <w:vAlign w:val="bottom"/>
            <w:hideMark/>
          </w:tcPr>
          <w:p w14:paraId="7A862504" w14:textId="77777777" w:rsidR="0090520F" w:rsidRPr="001320B9" w:rsidRDefault="0090520F" w:rsidP="00016AD3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1320B9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>Org Culture/ Climate: Leadership</w:t>
            </w: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0746F5AE" w14:textId="35698A6B" w:rsidR="0090520F" w:rsidRPr="00A3249B" w:rsidRDefault="0090520F" w:rsidP="00A324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07" w:hanging="407"/>
              <w:rPr>
                <w:rFonts w:ascii="Calibri" w:hAnsi="Calibri"/>
                <w:color w:val="000000"/>
              </w:rPr>
            </w:pPr>
            <w:r w:rsidRPr="00A3249B">
              <w:rPr>
                <w:rFonts w:ascii="Calibri" w:hAnsi="Calibri"/>
                <w:color w:val="000000"/>
              </w:rPr>
              <w:t>The issue we are working on</w:t>
            </w:r>
            <w:r w:rsidR="007B6530" w:rsidRPr="00A3249B">
              <w:rPr>
                <w:rFonts w:ascii="Calibri" w:hAnsi="Calibri"/>
                <w:color w:val="000000"/>
              </w:rPr>
              <w:t xml:space="preserve"> with the </w:t>
            </w:r>
            <w:r w:rsidR="0040069E" w:rsidRPr="00A3249B">
              <w:rPr>
                <w:sz w:val="24"/>
                <w:szCs w:val="24"/>
              </w:rPr>
              <w:t>Center for States</w:t>
            </w:r>
            <w:r w:rsidR="007B6530" w:rsidRPr="00A3249B">
              <w:rPr>
                <w:rFonts w:ascii="Calibri" w:hAnsi="Calibri"/>
                <w:color w:val="000000"/>
              </w:rPr>
              <w:t xml:space="preserve"> </w:t>
            </w:r>
            <w:r w:rsidR="001B144D" w:rsidRPr="00A3249B">
              <w:rPr>
                <w:rFonts w:ascii="Calibri" w:hAnsi="Calibri"/>
                <w:color w:val="000000"/>
              </w:rPr>
              <w:t>is important to</w:t>
            </w:r>
            <w:r w:rsidR="00ED02C9" w:rsidRPr="00A3249B">
              <w:rPr>
                <w:rFonts w:ascii="Calibri" w:hAnsi="Calibri"/>
                <w:color w:val="000000"/>
              </w:rPr>
              <w:t xml:space="preserve"> our</w:t>
            </w:r>
            <w:r w:rsidR="001B144D" w:rsidRPr="00A3249B">
              <w:rPr>
                <w:rFonts w:ascii="Calibri" w:hAnsi="Calibri"/>
                <w:color w:val="000000"/>
              </w:rPr>
              <w:t xml:space="preserve"> </w:t>
            </w:r>
            <w:r w:rsidRPr="00A3249B">
              <w:rPr>
                <w:rFonts w:ascii="Calibri" w:hAnsi="Calibri"/>
                <w:color w:val="000000"/>
              </w:rPr>
              <w:t xml:space="preserve">leadership </w:t>
            </w:r>
          </w:p>
        </w:tc>
        <w:tc>
          <w:tcPr>
            <w:tcW w:w="783" w:type="dxa"/>
            <w:noWrap/>
          </w:tcPr>
          <w:p w14:paraId="484BC4FD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1DD10144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762A61FF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52FE5ABD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02EBDC1B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2D67AA50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7CFD82DF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2492A49E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28C201C3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35CA70CE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90520F" w:rsidRPr="00E61C85" w14:paraId="32A3C405" w14:textId="77777777" w:rsidTr="00A752B9">
        <w:trPr>
          <w:trHeight w:val="503"/>
        </w:trPr>
        <w:tc>
          <w:tcPr>
            <w:tcW w:w="1165" w:type="dxa"/>
            <w:shd w:val="clear" w:color="auto" w:fill="auto"/>
            <w:vAlign w:val="bottom"/>
            <w:hideMark/>
          </w:tcPr>
          <w:p w14:paraId="352BE6DA" w14:textId="77777777" w:rsidR="0090520F" w:rsidRPr="001320B9" w:rsidRDefault="0090520F" w:rsidP="00016AD3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1320B9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>Org Culture/ Climate: Leadership</w:t>
            </w: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70440D0A" w14:textId="27849412" w:rsidR="0090520F" w:rsidRPr="00A3249B" w:rsidRDefault="00982E21" w:rsidP="00A324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07" w:hanging="407"/>
              <w:rPr>
                <w:rFonts w:ascii="Calibri" w:hAnsi="Calibri"/>
                <w:color w:val="000000"/>
              </w:rPr>
            </w:pPr>
            <w:r w:rsidRPr="00A3249B">
              <w:rPr>
                <w:rFonts w:ascii="Calibri" w:hAnsi="Calibri"/>
                <w:color w:val="000000"/>
              </w:rPr>
              <w:t>L</w:t>
            </w:r>
            <w:r w:rsidR="0090520F" w:rsidRPr="00A3249B">
              <w:rPr>
                <w:rFonts w:ascii="Calibri" w:hAnsi="Calibri"/>
                <w:color w:val="000000"/>
              </w:rPr>
              <w:t>eadership</w:t>
            </w:r>
            <w:r w:rsidR="00A3249B">
              <w:rPr>
                <w:rFonts w:ascii="Calibri" w:hAnsi="Calibri"/>
                <w:color w:val="000000"/>
              </w:rPr>
              <w:t xml:space="preserve"> </w:t>
            </w:r>
            <w:r w:rsidR="00B25DE9" w:rsidRPr="00A3249B">
              <w:rPr>
                <w:rFonts w:ascii="Calibri" w:hAnsi="Calibri"/>
                <w:color w:val="000000"/>
              </w:rPr>
              <w:t xml:space="preserve">is </w:t>
            </w:r>
            <w:r w:rsidR="0090520F" w:rsidRPr="00A3249B">
              <w:rPr>
                <w:rFonts w:ascii="Calibri" w:hAnsi="Calibri"/>
                <w:color w:val="000000"/>
              </w:rPr>
              <w:t>involved in working on this issue</w:t>
            </w:r>
          </w:p>
        </w:tc>
        <w:tc>
          <w:tcPr>
            <w:tcW w:w="783" w:type="dxa"/>
            <w:noWrap/>
          </w:tcPr>
          <w:p w14:paraId="7DB51C49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280B0CD7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4AF8525F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337CDE2E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5864521E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1BAF26B6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296CD77B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4F934879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60502C09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7EB64C8D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90520F" w:rsidRPr="00E61C85" w14:paraId="769EC472" w14:textId="77777777" w:rsidTr="00016AD3">
        <w:trPr>
          <w:trHeight w:val="530"/>
        </w:trPr>
        <w:tc>
          <w:tcPr>
            <w:tcW w:w="1165" w:type="dxa"/>
            <w:shd w:val="clear" w:color="auto" w:fill="auto"/>
            <w:vAlign w:val="bottom"/>
            <w:hideMark/>
          </w:tcPr>
          <w:p w14:paraId="4FA3C4F7" w14:textId="20545589" w:rsidR="0090520F" w:rsidRPr="001320B9" w:rsidRDefault="0090520F" w:rsidP="00E35FDC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1320B9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 xml:space="preserve">Org Culture/ Climate: </w:t>
            </w:r>
            <w:r w:rsidR="00E35FDC" w:rsidRPr="001320B9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>Norms/Values</w:t>
            </w: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58C806B4" w14:textId="03D8902E" w:rsidR="0090520F" w:rsidRPr="00A3249B" w:rsidRDefault="00AF5EC2" w:rsidP="00A3249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07" w:hanging="407"/>
              <w:rPr>
                <w:rFonts w:ascii="Calibri" w:hAnsi="Calibri"/>
                <w:color w:val="000000"/>
              </w:rPr>
            </w:pPr>
            <w:r w:rsidRPr="00A3249B">
              <w:rPr>
                <w:rFonts w:ascii="Calibri" w:hAnsi="Calibri"/>
                <w:color w:val="000000"/>
              </w:rPr>
              <w:t xml:space="preserve"> The people</w:t>
            </w:r>
            <w:r w:rsidR="0090520F" w:rsidRPr="00A3249B">
              <w:rPr>
                <w:rFonts w:ascii="Calibri" w:hAnsi="Calibri"/>
                <w:color w:val="000000"/>
              </w:rPr>
              <w:t xml:space="preserve"> </w:t>
            </w:r>
            <w:r w:rsidR="00870207" w:rsidRPr="00A3249B">
              <w:rPr>
                <w:rFonts w:ascii="Calibri" w:hAnsi="Calibri"/>
                <w:color w:val="000000"/>
              </w:rPr>
              <w:t>in our agency</w:t>
            </w:r>
            <w:r w:rsidR="00A3249B">
              <w:rPr>
                <w:rFonts w:ascii="Calibri" w:hAnsi="Calibri"/>
                <w:color w:val="000000"/>
              </w:rPr>
              <w:t xml:space="preserve"> </w:t>
            </w:r>
            <w:r w:rsidR="0090520F" w:rsidRPr="00A3249B">
              <w:rPr>
                <w:rFonts w:ascii="Calibri" w:hAnsi="Calibri"/>
                <w:color w:val="000000"/>
              </w:rPr>
              <w:t>receiving capacity building services</w:t>
            </w:r>
            <w:r w:rsidR="00870207" w:rsidRPr="00A3249B">
              <w:rPr>
                <w:rFonts w:ascii="Calibri" w:hAnsi="Calibri"/>
                <w:color w:val="000000"/>
              </w:rPr>
              <w:t xml:space="preserve"> </w:t>
            </w:r>
            <w:r w:rsidR="0090520F" w:rsidRPr="00A3249B">
              <w:rPr>
                <w:rFonts w:ascii="Calibri" w:hAnsi="Calibri"/>
                <w:color w:val="000000"/>
              </w:rPr>
              <w:t xml:space="preserve">from </w:t>
            </w:r>
            <w:r w:rsidR="00EA5C5E" w:rsidRPr="00A3249B">
              <w:rPr>
                <w:rFonts w:ascii="Calibri" w:hAnsi="Calibri"/>
                <w:color w:val="000000"/>
              </w:rPr>
              <w:t xml:space="preserve">Center for </w:t>
            </w:r>
            <w:r w:rsidR="00A3249B">
              <w:rPr>
                <w:rFonts w:ascii="Calibri" w:hAnsi="Calibri"/>
                <w:color w:val="000000"/>
              </w:rPr>
              <w:t>States</w:t>
            </w:r>
            <w:r w:rsidR="0090520F" w:rsidRPr="00A3249B">
              <w:rPr>
                <w:rFonts w:ascii="Calibri" w:hAnsi="Calibri"/>
                <w:color w:val="000000"/>
              </w:rPr>
              <w:t xml:space="preserve"> agree on the purpose and goals of </w:t>
            </w:r>
            <w:r w:rsidR="00870207" w:rsidRPr="00A3249B">
              <w:rPr>
                <w:rFonts w:ascii="Calibri" w:hAnsi="Calibri"/>
                <w:color w:val="000000"/>
              </w:rPr>
              <w:t>the</w:t>
            </w:r>
            <w:r w:rsidR="0090520F" w:rsidRPr="00A3249B">
              <w:rPr>
                <w:rFonts w:ascii="Calibri" w:hAnsi="Calibri"/>
                <w:color w:val="000000"/>
              </w:rPr>
              <w:t xml:space="preserve"> work </w:t>
            </w:r>
          </w:p>
        </w:tc>
        <w:tc>
          <w:tcPr>
            <w:tcW w:w="783" w:type="dxa"/>
            <w:noWrap/>
          </w:tcPr>
          <w:p w14:paraId="0CB61277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3FEF285C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54EC360D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04E26865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7CCB8BBB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27BC891C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06E4BA89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0FD4D890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7384C807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47FAABD4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90520F" w:rsidRPr="00E61C85" w14:paraId="27C67CE4" w14:textId="77777777" w:rsidTr="00016AD3">
        <w:trPr>
          <w:trHeight w:val="503"/>
        </w:trPr>
        <w:tc>
          <w:tcPr>
            <w:tcW w:w="1165" w:type="dxa"/>
            <w:shd w:val="clear" w:color="auto" w:fill="auto"/>
            <w:vAlign w:val="bottom"/>
            <w:hideMark/>
          </w:tcPr>
          <w:p w14:paraId="43E340DA" w14:textId="7C9930FA" w:rsidR="0090520F" w:rsidRPr="001320B9" w:rsidRDefault="0090520F" w:rsidP="00B950C5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1320B9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 xml:space="preserve">Org Culture/ Climate: </w:t>
            </w:r>
            <w:r w:rsidR="00B950C5" w:rsidRPr="001320B9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>Workforce</w:t>
            </w: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003BB35B" w14:textId="59386DAC" w:rsidR="0090520F" w:rsidRPr="006B3855" w:rsidRDefault="00173C68" w:rsidP="00A752B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07" w:hanging="407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 think o</w:t>
            </w:r>
            <w:r w:rsidR="00B950C5">
              <w:rPr>
                <w:rFonts w:ascii="Calibri" w:hAnsi="Calibri"/>
                <w:color w:val="000000"/>
              </w:rPr>
              <w:t xml:space="preserve">ur </w:t>
            </w:r>
            <w:r w:rsidR="00B950C5" w:rsidRPr="00A752B9">
              <w:rPr>
                <w:rFonts w:ascii="Calibri" w:hAnsi="Calibri"/>
                <w:color w:val="000000"/>
              </w:rPr>
              <w:t>agency</w:t>
            </w:r>
            <w:r w:rsidR="00A752B9">
              <w:rPr>
                <w:rFonts w:ascii="Calibri" w:hAnsi="Calibri"/>
                <w:i/>
                <w:color w:val="000000"/>
              </w:rPr>
              <w:t xml:space="preserve"> </w:t>
            </w:r>
            <w:r w:rsidR="00B950C5">
              <w:rPr>
                <w:rFonts w:ascii="Calibri" w:hAnsi="Calibri"/>
                <w:color w:val="000000"/>
              </w:rPr>
              <w:t xml:space="preserve">will </w:t>
            </w:r>
            <w:r>
              <w:rPr>
                <w:rFonts w:ascii="Calibri" w:hAnsi="Calibri"/>
                <w:color w:val="000000"/>
              </w:rPr>
              <w:t xml:space="preserve">continue </w:t>
            </w:r>
            <w:r w:rsidR="00CA1F2E">
              <w:rPr>
                <w:rFonts w:ascii="Calibri" w:hAnsi="Calibri"/>
                <w:color w:val="000000"/>
              </w:rPr>
              <w:t>to sustain our work on this issue over time</w:t>
            </w:r>
            <w:r w:rsidR="0090520F" w:rsidRPr="006B3855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83" w:type="dxa"/>
            <w:noWrap/>
          </w:tcPr>
          <w:p w14:paraId="0D5C5A77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2B0747BF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51583B4A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40E76E2F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097AD4EC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48471F07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6B7E1958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5F9F41F3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7BB1E037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71F38F1F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90520F" w:rsidRPr="00E61C85" w14:paraId="3E80E44B" w14:textId="77777777" w:rsidTr="00173C68">
        <w:trPr>
          <w:trHeight w:val="476"/>
        </w:trPr>
        <w:tc>
          <w:tcPr>
            <w:tcW w:w="1165" w:type="dxa"/>
            <w:shd w:val="clear" w:color="auto" w:fill="auto"/>
            <w:vAlign w:val="bottom"/>
            <w:hideMark/>
          </w:tcPr>
          <w:p w14:paraId="04B20E93" w14:textId="77777777" w:rsidR="0090520F" w:rsidRPr="001320B9" w:rsidRDefault="0090520F" w:rsidP="00016AD3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1320B9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>Resources: staffing</w:t>
            </w: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3DE5C56A" w14:textId="15AC26D0" w:rsidR="0090520F" w:rsidRPr="00543CB0" w:rsidRDefault="00F345C7" w:rsidP="00F345C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/>
                <w:color w:val="000000"/>
              </w:rPr>
            </w:pPr>
            <w:r w:rsidRPr="00543CB0">
              <w:rPr>
                <w:rFonts w:ascii="Calibri" w:hAnsi="Calibri"/>
                <w:color w:val="000000"/>
              </w:rPr>
              <w:t xml:space="preserve">The team that plans and guides our work on this issue has enough time to do so </w:t>
            </w:r>
          </w:p>
        </w:tc>
        <w:tc>
          <w:tcPr>
            <w:tcW w:w="783" w:type="dxa"/>
            <w:noWrap/>
          </w:tcPr>
          <w:p w14:paraId="32D34D33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6F456143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53B128F8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4E7DA602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4556747E" w14:textId="77777777" w:rsidR="0090520F" w:rsidRPr="009A43E8" w:rsidRDefault="0090520F" w:rsidP="00016A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20BFD07B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79ADB5D4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18257A3B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70CEF8C8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4F2AF835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90520F" w:rsidRPr="00E61C85" w14:paraId="7E3FFA68" w14:textId="77777777" w:rsidTr="00173C68">
        <w:trPr>
          <w:trHeight w:val="728"/>
        </w:trPr>
        <w:tc>
          <w:tcPr>
            <w:tcW w:w="1165" w:type="dxa"/>
            <w:shd w:val="clear" w:color="auto" w:fill="auto"/>
            <w:vAlign w:val="bottom"/>
            <w:hideMark/>
          </w:tcPr>
          <w:p w14:paraId="71C2DF52" w14:textId="1E2DE9F7" w:rsidR="0090520F" w:rsidRPr="001320B9" w:rsidRDefault="0090520F" w:rsidP="00173C68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1320B9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 xml:space="preserve">Infrastructure: </w:t>
            </w:r>
            <w:r w:rsidR="00173C68" w:rsidRPr="001320B9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>Governance/ Decision Making</w:t>
            </w:r>
          </w:p>
        </w:tc>
        <w:tc>
          <w:tcPr>
            <w:tcW w:w="5400" w:type="dxa"/>
            <w:shd w:val="clear" w:color="auto" w:fill="auto"/>
            <w:vAlign w:val="bottom"/>
            <w:hideMark/>
          </w:tcPr>
          <w:p w14:paraId="5BFE30F8" w14:textId="0EDD84D3" w:rsidR="0090520F" w:rsidRPr="00543CB0" w:rsidRDefault="0090520F" w:rsidP="00543C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07" w:hanging="407"/>
              <w:rPr>
                <w:rFonts w:ascii="Calibri" w:hAnsi="Calibri"/>
                <w:color w:val="000000"/>
              </w:rPr>
            </w:pPr>
            <w:r w:rsidRPr="00543CB0">
              <w:rPr>
                <w:rFonts w:ascii="Calibri" w:hAnsi="Calibri"/>
                <w:color w:val="000000"/>
              </w:rPr>
              <w:t xml:space="preserve">The </w:t>
            </w:r>
            <w:r w:rsidR="00F345C7" w:rsidRPr="00543CB0">
              <w:rPr>
                <w:rFonts w:ascii="Calibri" w:hAnsi="Calibri"/>
                <w:color w:val="000000"/>
              </w:rPr>
              <w:t>tea</w:t>
            </w:r>
            <w:r w:rsidR="00831F46" w:rsidRPr="00543CB0">
              <w:rPr>
                <w:rFonts w:ascii="Calibri" w:hAnsi="Calibri"/>
                <w:color w:val="000000"/>
              </w:rPr>
              <w:t>m</w:t>
            </w:r>
            <w:r w:rsidR="00F345C7" w:rsidRPr="00543CB0">
              <w:rPr>
                <w:rFonts w:ascii="Calibri" w:hAnsi="Calibri"/>
                <w:color w:val="000000"/>
              </w:rPr>
              <w:t xml:space="preserve"> that plans and guides our work on this issue</w:t>
            </w:r>
            <w:r w:rsidR="00826BC5" w:rsidRPr="00543CB0">
              <w:rPr>
                <w:rFonts w:ascii="Calibri" w:hAnsi="Calibri"/>
                <w:color w:val="000000"/>
              </w:rPr>
              <w:t xml:space="preserve"> </w:t>
            </w:r>
            <w:r w:rsidR="00543CB0" w:rsidRPr="00543CB0">
              <w:rPr>
                <w:rFonts w:ascii="Calibri" w:hAnsi="Calibri"/>
                <w:color w:val="000000"/>
              </w:rPr>
              <w:t>is</w:t>
            </w:r>
            <w:r w:rsidR="00DC2677" w:rsidRPr="00543CB0">
              <w:rPr>
                <w:rFonts w:ascii="Calibri" w:hAnsi="Calibri"/>
                <w:color w:val="000000"/>
              </w:rPr>
              <w:t xml:space="preserve"> able to</w:t>
            </w:r>
            <w:r w:rsidR="00826BC5" w:rsidRPr="00543CB0">
              <w:rPr>
                <w:rFonts w:ascii="Calibri" w:hAnsi="Calibri"/>
                <w:color w:val="000000"/>
              </w:rPr>
              <w:t xml:space="preserve"> make decisions and move the work forward</w:t>
            </w:r>
            <w:r w:rsidRPr="00543CB0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83" w:type="dxa"/>
            <w:noWrap/>
          </w:tcPr>
          <w:p w14:paraId="41A96E63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1BFCB312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486E6A9E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4EFD0843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5C32DC83" w14:textId="77777777" w:rsidR="0090520F" w:rsidRPr="0002693B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26427631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5EBCFF27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139574B4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67AAE8B1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22ADBD32" w14:textId="77777777" w:rsidR="0090520F" w:rsidRDefault="0090520F" w:rsidP="00016AD3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CC581B" w:rsidRPr="00E61C85" w14:paraId="08068BAE" w14:textId="77777777" w:rsidTr="00016AD3">
        <w:trPr>
          <w:trHeight w:val="530"/>
        </w:trPr>
        <w:tc>
          <w:tcPr>
            <w:tcW w:w="1165" w:type="dxa"/>
            <w:shd w:val="clear" w:color="auto" w:fill="auto"/>
            <w:vAlign w:val="bottom"/>
          </w:tcPr>
          <w:p w14:paraId="67A0D33E" w14:textId="469243A3" w:rsidR="00CC581B" w:rsidRPr="001320B9" w:rsidRDefault="00CC581B" w:rsidP="00CC581B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1320B9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>Engagement/partnership: internal</w:t>
            </w:r>
          </w:p>
        </w:tc>
        <w:tc>
          <w:tcPr>
            <w:tcW w:w="5400" w:type="dxa"/>
            <w:shd w:val="clear" w:color="auto" w:fill="auto"/>
            <w:vAlign w:val="bottom"/>
          </w:tcPr>
          <w:p w14:paraId="1FD4E01F" w14:textId="23AF194D" w:rsidR="000B492D" w:rsidRPr="00A752B9" w:rsidRDefault="002B0049" w:rsidP="000B49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/>
                <w:color w:val="000000"/>
              </w:rPr>
            </w:pPr>
            <w:r w:rsidRPr="00A752B9">
              <w:rPr>
                <w:rFonts w:ascii="Calibri" w:hAnsi="Calibri"/>
                <w:color w:val="000000"/>
              </w:rPr>
              <w:t>We used input from agency staff to develop a solution to the issue we are workin</w:t>
            </w:r>
            <w:r w:rsidR="009A3302" w:rsidRPr="00A752B9">
              <w:rPr>
                <w:rFonts w:ascii="Calibri" w:hAnsi="Calibri"/>
                <w:color w:val="000000"/>
              </w:rPr>
              <w:t>g on and/or develop our project</w:t>
            </w:r>
          </w:p>
        </w:tc>
        <w:tc>
          <w:tcPr>
            <w:tcW w:w="783" w:type="dxa"/>
            <w:noWrap/>
          </w:tcPr>
          <w:p w14:paraId="44A6BCA2" w14:textId="7A984530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4B9F759B" w14:textId="3EA34483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3F6FA495" w14:textId="18883C05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3909C9D6" w14:textId="3D734AE8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4790EB30" w14:textId="0B0D7DE0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1D9B5F1D" w14:textId="1FA2BAD1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6C9CAABB" w14:textId="40E59F7E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514EC7E9" w14:textId="44248E1F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565818C6" w14:textId="496D23F0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0CBB49B0" w14:textId="7B087E82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CC581B" w:rsidRPr="00E61C85" w14:paraId="133F6E5F" w14:textId="77777777" w:rsidTr="00016AD3">
        <w:trPr>
          <w:trHeight w:val="530"/>
        </w:trPr>
        <w:tc>
          <w:tcPr>
            <w:tcW w:w="1165" w:type="dxa"/>
            <w:shd w:val="clear" w:color="auto" w:fill="auto"/>
            <w:vAlign w:val="bottom"/>
          </w:tcPr>
          <w:p w14:paraId="447EFFD4" w14:textId="645CAF22" w:rsidR="00CC581B" w:rsidRPr="001320B9" w:rsidRDefault="00CC581B" w:rsidP="00CC581B">
            <w:pPr>
              <w:spacing w:after="0" w:line="240" w:lineRule="auto"/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</w:pPr>
            <w:r w:rsidRPr="001320B9">
              <w:rPr>
                <w:rFonts w:ascii="Calibri" w:eastAsia="Times New Roman" w:hAnsi="Calibri" w:cs="Times New Roman"/>
                <w:color w:val="7030A0"/>
                <w:sz w:val="16"/>
                <w:szCs w:val="18"/>
              </w:rPr>
              <w:t>Engagement/partnership: external</w:t>
            </w:r>
          </w:p>
        </w:tc>
        <w:tc>
          <w:tcPr>
            <w:tcW w:w="5400" w:type="dxa"/>
            <w:shd w:val="clear" w:color="auto" w:fill="auto"/>
            <w:vAlign w:val="bottom"/>
          </w:tcPr>
          <w:p w14:paraId="57292F0C" w14:textId="33045EE5" w:rsidR="000B492D" w:rsidRPr="00A752B9" w:rsidRDefault="00831F46" w:rsidP="000B492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07" w:hanging="407"/>
              <w:rPr>
                <w:rFonts w:ascii="Calibri" w:hAnsi="Calibri"/>
                <w:color w:val="000000"/>
              </w:rPr>
            </w:pPr>
            <w:r w:rsidRPr="00A752B9">
              <w:rPr>
                <w:rFonts w:ascii="Calibri" w:hAnsi="Calibri"/>
                <w:color w:val="000000"/>
              </w:rPr>
              <w:t xml:space="preserve">We used input from external </w:t>
            </w:r>
            <w:r w:rsidR="001E2506" w:rsidRPr="00A752B9">
              <w:rPr>
                <w:rFonts w:ascii="Calibri" w:hAnsi="Calibri"/>
                <w:color w:val="000000"/>
              </w:rPr>
              <w:t>partners</w:t>
            </w:r>
            <w:r w:rsidRPr="00A752B9">
              <w:rPr>
                <w:rFonts w:ascii="Calibri" w:hAnsi="Calibri"/>
                <w:color w:val="000000"/>
              </w:rPr>
              <w:t xml:space="preserve"> to develop a solution to the issue we are working on </w:t>
            </w:r>
          </w:p>
        </w:tc>
        <w:tc>
          <w:tcPr>
            <w:tcW w:w="783" w:type="dxa"/>
            <w:noWrap/>
          </w:tcPr>
          <w:p w14:paraId="61FEC0B1" w14:textId="0FEA36A4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83" w:type="dxa"/>
            <w:noWrap/>
          </w:tcPr>
          <w:p w14:paraId="05331E45" w14:textId="273EFD55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83" w:type="dxa"/>
            <w:noWrap/>
          </w:tcPr>
          <w:p w14:paraId="151CF9FC" w14:textId="368971DB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83" w:type="dxa"/>
            <w:noWrap/>
          </w:tcPr>
          <w:p w14:paraId="13AF05E0" w14:textId="51E1BF71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3" w:type="dxa"/>
            <w:tcBorders>
              <w:right w:val="single" w:sz="36" w:space="0" w:color="000000"/>
            </w:tcBorders>
            <w:noWrap/>
          </w:tcPr>
          <w:p w14:paraId="3C81273C" w14:textId="5C7A2692" w:rsidR="00CC581B" w:rsidRDefault="00CC581B" w:rsidP="00CC58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83" w:type="dxa"/>
            <w:tcBorders>
              <w:left w:val="single" w:sz="36" w:space="0" w:color="auto"/>
            </w:tcBorders>
            <w:noWrap/>
          </w:tcPr>
          <w:p w14:paraId="41CAFFDD" w14:textId="552684AE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783" w:type="dxa"/>
          </w:tcPr>
          <w:p w14:paraId="23C69DAC" w14:textId="41BCF8A7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783" w:type="dxa"/>
          </w:tcPr>
          <w:p w14:paraId="159BA7E7" w14:textId="099BF8A9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83" w:type="dxa"/>
          </w:tcPr>
          <w:p w14:paraId="0F850949" w14:textId="3F9F24A4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783" w:type="dxa"/>
          </w:tcPr>
          <w:p w14:paraId="7DC1EA1E" w14:textId="574D78B9" w:rsidR="00CC581B" w:rsidRDefault="00CC581B" w:rsidP="00CC581B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</w:tbl>
    <w:p w14:paraId="41AA7233" w14:textId="606685C2" w:rsidR="00145414" w:rsidRDefault="00145414" w:rsidP="007E3B25">
      <w:pPr>
        <w:jc w:val="center"/>
        <w:rPr>
          <w:i/>
          <w:szCs w:val="21"/>
        </w:rPr>
      </w:pPr>
    </w:p>
    <w:p w14:paraId="582659CA" w14:textId="77777777" w:rsidR="00145414" w:rsidRDefault="00145414">
      <w:pPr>
        <w:rPr>
          <w:i/>
          <w:szCs w:val="21"/>
        </w:rPr>
      </w:pPr>
      <w:r>
        <w:rPr>
          <w:i/>
          <w:szCs w:val="21"/>
        </w:rPr>
        <w:lastRenderedPageBreak/>
        <w:br w:type="page"/>
      </w:r>
    </w:p>
    <w:p w14:paraId="778FBD85" w14:textId="77777777" w:rsidR="00411772" w:rsidRDefault="00411772" w:rsidP="007E3B25">
      <w:pPr>
        <w:jc w:val="center"/>
        <w:rPr>
          <w:i/>
          <w:szCs w:val="21"/>
        </w:rPr>
      </w:pPr>
    </w:p>
    <w:tbl>
      <w:tblPr>
        <w:tblW w:w="143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50"/>
        <w:gridCol w:w="1440"/>
        <w:gridCol w:w="1350"/>
        <w:gridCol w:w="1260"/>
        <w:gridCol w:w="1440"/>
        <w:gridCol w:w="1440"/>
        <w:gridCol w:w="1800"/>
        <w:gridCol w:w="450"/>
        <w:gridCol w:w="900"/>
        <w:gridCol w:w="1440"/>
        <w:gridCol w:w="1440"/>
      </w:tblGrid>
      <w:tr w:rsidR="00D24130" w:rsidRPr="00297EEB" w14:paraId="0AD13C64" w14:textId="77777777" w:rsidTr="00EA5B0D">
        <w:trPr>
          <w:trHeight w:val="278"/>
        </w:trPr>
        <w:tc>
          <w:tcPr>
            <w:tcW w:w="279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1817D3" w14:textId="77777777" w:rsidR="00D24130" w:rsidRPr="00A4322F" w:rsidRDefault="00D24130" w:rsidP="00B950C5">
            <w:pPr>
              <w:spacing w:after="0" w:line="240" w:lineRule="auto"/>
              <w:ind w:left="-4"/>
              <w:rPr>
                <w:b/>
                <w:sz w:val="18"/>
                <w:szCs w:val="18"/>
              </w:rPr>
            </w:pPr>
            <w:r w:rsidRPr="00581B8D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t>Infrastructure: Policies &amp; Procedures</w:t>
            </w:r>
          </w:p>
        </w:tc>
        <w:tc>
          <w:tcPr>
            <w:tcW w:w="11520" w:type="dxa"/>
            <w:gridSpan w:val="9"/>
            <w:tcBorders>
              <w:right w:val="single" w:sz="36" w:space="0" w:color="auto"/>
            </w:tcBorders>
            <w:shd w:val="clear" w:color="auto" w:fill="auto"/>
          </w:tcPr>
          <w:p w14:paraId="5156D25E" w14:textId="6E63E0AA" w:rsidR="00D24130" w:rsidRPr="00145414" w:rsidRDefault="00D24130" w:rsidP="00145414">
            <w:pPr>
              <w:pStyle w:val="ListParagraph"/>
              <w:numPr>
                <w:ilvl w:val="0"/>
                <w:numId w:val="10"/>
              </w:numPr>
              <w:spacing w:after="0" w:line="216" w:lineRule="auto"/>
              <w:ind w:right="144"/>
              <w:rPr>
                <w:b/>
                <w:sz w:val="24"/>
                <w:szCs w:val="18"/>
              </w:rPr>
            </w:pPr>
            <w:r w:rsidRPr="0014541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Does your work with </w:t>
            </w:r>
            <w:r w:rsidR="0032331A" w:rsidRPr="00145414">
              <w:rPr>
                <w:rFonts w:ascii="Calibri" w:eastAsia="Times New Roman" w:hAnsi="Calibri" w:cs="Times New Roman"/>
                <w:color w:val="000000"/>
                <w:sz w:val="24"/>
              </w:rPr>
              <w:t>Center for States</w:t>
            </w:r>
            <w:r w:rsidRPr="0014541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on </w:t>
            </w:r>
            <w:r w:rsidRPr="00145414">
              <w:rPr>
                <w:sz w:val="24"/>
                <w:u w:val="single"/>
              </w:rPr>
              <w:t>(</w:t>
            </w:r>
            <w:r w:rsidR="00C1682D" w:rsidRPr="00145414">
              <w:rPr>
                <w:i/>
                <w:sz w:val="24"/>
                <w:u w:val="single"/>
              </w:rPr>
              <w:t xml:space="preserve">prefill name of component from </w:t>
            </w:r>
            <w:r w:rsidRPr="00145414">
              <w:rPr>
                <w:i/>
                <w:sz w:val="24"/>
                <w:u w:val="single"/>
              </w:rPr>
              <w:t>CapTRACK)</w:t>
            </w:r>
            <w:r w:rsidRPr="0014541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include </w:t>
            </w:r>
            <w:r w:rsidRPr="00145414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writing, or revising</w:t>
            </w:r>
            <w:r w:rsidR="005B6F74" w:rsidRPr="00145414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, p</w:t>
            </w:r>
            <w:r w:rsidRPr="00145414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olicies </w:t>
            </w:r>
            <w:r w:rsidR="005B6F74" w:rsidRPr="00145414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and/or p</w:t>
            </w:r>
            <w:r w:rsidRPr="00145414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rocedures?</w:t>
            </w:r>
          </w:p>
        </w:tc>
      </w:tr>
      <w:tr w:rsidR="00D24130" w14:paraId="6DB45D0E" w14:textId="77777777" w:rsidTr="00EA5B0D">
        <w:trPr>
          <w:trHeight w:val="89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66C72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7740" w:type="dxa"/>
            <w:gridSpan w:val="6"/>
          </w:tcPr>
          <w:p w14:paraId="497B1A05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71FDA">
              <w:rPr>
                <w:rFonts w:ascii="Calibri" w:eastAsia="Times New Roman" w:hAnsi="Calibri" w:cs="Times New Roman"/>
                <w:b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>(move to R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easons Q)</w:t>
            </w:r>
          </w:p>
        </w:tc>
        <w:tc>
          <w:tcPr>
            <w:tcW w:w="378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12A20C08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 xml:space="preserve">Not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24130" w14:paraId="4FCEDBE2" w14:textId="77777777" w:rsidTr="00EA5B0D">
        <w:trPr>
          <w:trHeight w:val="233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62CD3C" w14:textId="77777777" w:rsidR="00D24130" w:rsidRDefault="00D24130" w:rsidP="00B950C5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923AB10" wp14:editId="195BC0B0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-796290</wp:posOffset>
                      </wp:positionV>
                      <wp:extent cx="0" cy="638175"/>
                      <wp:effectExtent l="95250" t="0" r="57150" b="4762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type w14:anchorId="5157BD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3.25pt;margin-top:-62.7pt;width:0;height:50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68470B" w14:textId="77777777" w:rsidR="00D24130" w:rsidRPr="007D2FBF" w:rsidRDefault="00D24130" w:rsidP="007D2FBF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D2FBF">
              <w:rPr>
                <w:b/>
                <w:szCs w:val="19"/>
              </w:rPr>
              <w:t>If no, check the closest reason why not:</w:t>
            </w:r>
          </w:p>
          <w:p w14:paraId="337A5F71" w14:textId="77777777" w:rsidR="00D24130" w:rsidRPr="00CE1CF3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20"/>
                <w:szCs w:val="19"/>
              </w:rPr>
            </w:pPr>
            <w:r w:rsidRPr="007D2FBF">
              <w:rPr>
                <w:sz w:val="21"/>
                <w:szCs w:val="21"/>
              </w:rPr>
              <w:t>No, we are focusing efforts elsewhere at this time</w:t>
            </w:r>
            <w:r w:rsidRPr="00CE1CF3">
              <w:rPr>
                <w:sz w:val="20"/>
                <w:szCs w:val="19"/>
              </w:rPr>
              <w:t xml:space="preserve"> </w:t>
            </w:r>
            <w:r w:rsidRPr="00CE1CF3">
              <w:rPr>
                <w:i/>
                <w:color w:val="2E74B5" w:themeColor="accent1" w:themeShade="BF"/>
                <w:sz w:val="20"/>
                <w:szCs w:val="19"/>
              </w:rPr>
              <w:t xml:space="preserve">(move 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CE1CF3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  <w:p w14:paraId="674A73A8" w14:textId="45E659C1" w:rsidR="0005563F" w:rsidRPr="00145414" w:rsidRDefault="0005563F" w:rsidP="0005563F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 w:val="20"/>
                <w:szCs w:val="19"/>
              </w:rPr>
            </w:pPr>
            <w:r w:rsidRPr="00145414">
              <w:rPr>
                <w:sz w:val="21"/>
                <w:szCs w:val="21"/>
              </w:rPr>
              <w:t xml:space="preserve">No, our existing </w:t>
            </w:r>
            <w:r w:rsidR="007138C7" w:rsidRPr="00145414">
              <w:rPr>
                <w:b/>
                <w:sz w:val="21"/>
                <w:szCs w:val="21"/>
              </w:rPr>
              <w:t>p</w:t>
            </w:r>
            <w:r w:rsidRPr="00145414">
              <w:rPr>
                <w:b/>
                <w:sz w:val="21"/>
                <w:szCs w:val="21"/>
              </w:rPr>
              <w:t>olicies and/or</w:t>
            </w:r>
            <w:r w:rsidR="007138C7" w:rsidRPr="00145414">
              <w:rPr>
                <w:b/>
                <w:sz w:val="21"/>
                <w:szCs w:val="21"/>
              </w:rPr>
              <w:t xml:space="preserve"> p</w:t>
            </w:r>
            <w:r w:rsidRPr="00145414">
              <w:rPr>
                <w:b/>
                <w:sz w:val="21"/>
                <w:szCs w:val="21"/>
              </w:rPr>
              <w:t>rocedures</w:t>
            </w:r>
            <w:r w:rsidRPr="00145414">
              <w:rPr>
                <w:sz w:val="21"/>
                <w:szCs w:val="21"/>
              </w:rPr>
              <w:t xml:space="preserve"> adequately support this</w:t>
            </w:r>
            <w:r w:rsidRPr="00145414">
              <w:rPr>
                <w:i/>
                <w:sz w:val="21"/>
                <w:szCs w:val="21"/>
              </w:rPr>
              <w:t xml:space="preserve"> work</w:t>
            </w:r>
            <w:r w:rsidRPr="00145414">
              <w:rPr>
                <w:sz w:val="20"/>
                <w:szCs w:val="19"/>
              </w:rPr>
              <w:t xml:space="preserve"> </w:t>
            </w:r>
            <w:r w:rsidRPr="00145414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03670CD5" w14:textId="67CACEF1" w:rsidR="00D24130" w:rsidRPr="00C05065" w:rsidRDefault="00D24130" w:rsidP="000F6FAE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 w:rsidRPr="007D2FBF">
              <w:rPr>
                <w:sz w:val="21"/>
                <w:szCs w:val="21"/>
              </w:rPr>
              <w:t>No, we are</w:t>
            </w:r>
            <w:r w:rsidR="00971BE8" w:rsidRPr="007D2FBF">
              <w:rPr>
                <w:sz w:val="21"/>
                <w:szCs w:val="21"/>
              </w:rPr>
              <w:t xml:space="preserve"> </w:t>
            </w:r>
            <w:r w:rsidRPr="007D2FBF">
              <w:rPr>
                <w:sz w:val="21"/>
                <w:szCs w:val="21"/>
              </w:rPr>
              <w:t>/have recently worked on this</w:t>
            </w:r>
            <w:r w:rsidR="00971BE8" w:rsidRPr="007D2FBF">
              <w:rPr>
                <w:sz w:val="21"/>
                <w:szCs w:val="21"/>
              </w:rPr>
              <w:t xml:space="preserve"> ourselves or with others</w:t>
            </w:r>
            <w:r w:rsidRPr="007D2FBF">
              <w:rPr>
                <w:sz w:val="21"/>
                <w:szCs w:val="21"/>
              </w:rPr>
              <w:t>, b</w:t>
            </w:r>
            <w:r w:rsidR="00971BE8" w:rsidRPr="007D2FBF">
              <w:rPr>
                <w:sz w:val="21"/>
                <w:szCs w:val="21"/>
              </w:rPr>
              <w:t>ut we are not addressing it with</w:t>
            </w:r>
            <w:r w:rsidR="00295430">
              <w:rPr>
                <w:sz w:val="21"/>
                <w:szCs w:val="21"/>
              </w:rPr>
              <w:t xml:space="preserve"> Center for States </w:t>
            </w:r>
            <w:r w:rsidRPr="00A432F8">
              <w:rPr>
                <w:i/>
                <w:color w:val="2E74B5" w:themeColor="accent1" w:themeShade="BF"/>
                <w:sz w:val="20"/>
                <w:szCs w:val="19"/>
              </w:rPr>
              <w:t>(</w:t>
            </w:r>
            <w:r w:rsidRPr="00CE1CF3">
              <w:rPr>
                <w:i/>
                <w:color w:val="2E74B5" w:themeColor="accent1" w:themeShade="BF"/>
                <w:sz w:val="20"/>
                <w:szCs w:val="19"/>
              </w:rPr>
              <w:t xml:space="preserve">move 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CE1CF3">
              <w:rPr>
                <w:i/>
                <w:color w:val="2E74B5" w:themeColor="accent1" w:themeShade="BF"/>
                <w:sz w:val="20"/>
                <w:szCs w:val="19"/>
              </w:rPr>
              <w:t>Q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378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2364098B" w14:textId="77777777" w:rsidR="00D24130" w:rsidRDefault="00D24130" w:rsidP="00B950C5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24130" w14:paraId="22E71CD1" w14:textId="77777777" w:rsidTr="00EA5B0D">
        <w:trPr>
          <w:trHeight w:val="233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4DD64464" w14:textId="77777777" w:rsidR="00D24130" w:rsidRPr="000C1E73" w:rsidRDefault="00D24130" w:rsidP="00B950C5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47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300AA19F" w14:textId="77777777" w:rsidR="00D24130" w:rsidRPr="000C1E73" w:rsidRDefault="00D24130" w:rsidP="00B950C5">
            <w:pPr>
              <w:spacing w:after="0"/>
              <w:ind w:left="-18"/>
              <w:jc w:val="center"/>
              <w:rPr>
                <w:b/>
              </w:rPr>
            </w:pPr>
            <w:r w:rsidRPr="000C1E73">
              <w:rPr>
                <w:rFonts w:ascii="Calibri" w:eastAsia="Times New Roman" w:hAnsi="Calibri" w:cs="Times New Roman"/>
                <w:b/>
                <w:color w:val="000000"/>
              </w:rPr>
              <w:t>ONE YEAR AGO</w:t>
            </w:r>
          </w:p>
        </w:tc>
      </w:tr>
      <w:tr w:rsidR="00D24130" w14:paraId="140DBB4D" w14:textId="77777777" w:rsidTr="004F4C08">
        <w:trPr>
          <w:trHeight w:val="1088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17493F6A" w14:textId="0B34DD2B" w:rsidR="00D24130" w:rsidRPr="00AB4C5C" w:rsidRDefault="00D24130" w:rsidP="007D5D90">
            <w:pPr>
              <w:spacing w:after="0"/>
              <w:ind w:left="47"/>
              <w:rPr>
                <w:b/>
                <w:sz w:val="18"/>
                <w:szCs w:val="19"/>
              </w:rPr>
            </w:pPr>
            <w:r w:rsidRPr="006D7EBD">
              <w:rPr>
                <w:rFonts w:ascii="Calibri" w:hAnsi="Calibri"/>
                <w:color w:val="000000"/>
                <w:szCs w:val="21"/>
              </w:rPr>
              <w:t>Where are you</w:t>
            </w:r>
            <w:r w:rsidRPr="006D7EBD">
              <w:rPr>
                <w:rFonts w:ascii="Calibri" w:hAnsi="Calibri"/>
                <w:b/>
                <w:color w:val="000000"/>
                <w:szCs w:val="21"/>
              </w:rPr>
              <w:t xml:space="preserve"> NOW in </w:t>
            </w:r>
            <w:r w:rsidRPr="006D7EBD">
              <w:rPr>
                <w:rFonts w:ascii="Calibri" w:hAnsi="Calibri"/>
                <w:color w:val="000000"/>
                <w:szCs w:val="21"/>
              </w:rPr>
              <w:t xml:space="preserve">your planning/ implementation of these </w:t>
            </w:r>
            <w:r w:rsidR="007D5D90" w:rsidRPr="006D7EBD">
              <w:rPr>
                <w:rFonts w:ascii="Calibri" w:hAnsi="Calibri"/>
                <w:b/>
                <w:color w:val="000000"/>
                <w:szCs w:val="21"/>
              </w:rPr>
              <w:t xml:space="preserve">court rules and/or </w:t>
            </w:r>
            <w:r w:rsidRPr="006D7EBD">
              <w:rPr>
                <w:rFonts w:ascii="Calibri" w:hAnsi="Calibri"/>
                <w:b/>
                <w:color w:val="000000"/>
                <w:szCs w:val="21"/>
              </w:rPr>
              <w:t>policies</w:t>
            </w:r>
            <w:r w:rsidRPr="006D7EBD">
              <w:rPr>
                <w:rFonts w:ascii="Calibri" w:hAnsi="Calibri"/>
                <w:color w:val="000000"/>
                <w:szCs w:val="21"/>
              </w:rPr>
              <w:t>?</w:t>
            </w:r>
          </w:p>
        </w:tc>
        <w:tc>
          <w:tcPr>
            <w:tcW w:w="747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701295E7" w14:textId="4D148C16" w:rsidR="008B2CD3" w:rsidRPr="00867FF2" w:rsidRDefault="008B2CD3" w:rsidP="00CE19C7">
            <w:pPr>
              <w:spacing w:after="0" w:line="240" w:lineRule="auto"/>
              <w:ind w:left="144"/>
              <w:rPr>
                <w:rFonts w:ascii="Calibri" w:eastAsia="Times New Roman" w:hAnsi="Calibri" w:cs="Times New Roman"/>
                <w:color w:val="000000"/>
              </w:rPr>
            </w:pPr>
            <w:r w:rsidRPr="006D7EBD">
              <w:rPr>
                <w:rFonts w:ascii="Calibri" w:eastAsia="Times New Roman" w:hAnsi="Calibri" w:cs="Times New Roman"/>
                <w:color w:val="000000"/>
                <w:szCs w:val="21"/>
              </w:rPr>
              <w:t>Where were you (</w:t>
            </w:r>
            <w:r w:rsidR="00867FF2" w:rsidRPr="00CE19C7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 xml:space="preserve">before </w:t>
            </w:r>
            <w:r w:rsidR="00CE19C7" w:rsidRPr="00CE19C7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 xml:space="preserve">working with </w:t>
            </w:r>
            <w:r w:rsidRPr="00CE19C7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>Center for States</w:t>
            </w:r>
            <w:r w:rsidR="00867FF2" w:rsidRPr="00CE19C7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>/</w:t>
            </w:r>
            <w:r w:rsidRPr="00CE19C7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>one year ago</w:t>
            </w:r>
            <w:r w:rsidRPr="006D7EBD">
              <w:rPr>
                <w:rFonts w:ascii="Calibri" w:eastAsia="Times New Roman" w:hAnsi="Calibri" w:cs="Times New Roman"/>
                <w:i/>
                <w:color w:val="000000"/>
                <w:szCs w:val="21"/>
              </w:rPr>
              <w:t>)</w:t>
            </w:r>
            <w:r w:rsidRPr="006D7EBD">
              <w:rPr>
                <w:rFonts w:ascii="Calibri" w:eastAsia="Times New Roman" w:hAnsi="Calibri" w:cs="Times New Roman"/>
                <w:color w:val="000000"/>
                <w:szCs w:val="21"/>
              </w:rPr>
              <w:t xml:space="preserve"> in your planning/implementation of these </w:t>
            </w:r>
            <w:r w:rsidRPr="006D7EBD">
              <w:rPr>
                <w:rFonts w:ascii="Calibri" w:eastAsia="Times New Roman" w:hAnsi="Calibri" w:cs="Times New Roman"/>
                <w:b/>
                <w:color w:val="000000"/>
                <w:szCs w:val="21"/>
              </w:rPr>
              <w:t>policies and</w:t>
            </w:r>
            <w:r w:rsidR="007D5D90" w:rsidRPr="006D7EBD">
              <w:rPr>
                <w:rFonts w:ascii="Calibri" w:eastAsia="Times New Roman" w:hAnsi="Calibri" w:cs="Times New Roman"/>
                <w:b/>
                <w:color w:val="000000"/>
                <w:szCs w:val="21"/>
              </w:rPr>
              <w:t>/or</w:t>
            </w:r>
            <w:r w:rsidRPr="006D7EBD">
              <w:rPr>
                <w:rFonts w:ascii="Calibri" w:eastAsia="Times New Roman" w:hAnsi="Calibri" w:cs="Times New Roman"/>
                <w:b/>
                <w:color w:val="000000"/>
                <w:szCs w:val="21"/>
              </w:rPr>
              <w:t xml:space="preserve"> procedures</w:t>
            </w:r>
            <w:r w:rsidRPr="006D7EBD">
              <w:rPr>
                <w:rFonts w:ascii="Calibri" w:eastAsia="Times New Roman" w:hAnsi="Calibri" w:cs="Times New Roman"/>
                <w:color w:val="000000"/>
                <w:szCs w:val="21"/>
              </w:rPr>
              <w:t>?</w:t>
            </w:r>
          </w:p>
        </w:tc>
      </w:tr>
      <w:tr w:rsidR="00D24130" w14:paraId="1687AB29" w14:textId="77777777" w:rsidTr="00EA5B0D">
        <w:trPr>
          <w:trHeight w:val="23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D74087" w14:textId="14403327" w:rsidR="00D24130" w:rsidRPr="00EF0FC6" w:rsidRDefault="00670639" w:rsidP="00A0328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Have n</w:t>
            </w:r>
            <w:r w:rsidR="00D24130" w:rsidRPr="00EF0FC6">
              <w:rPr>
                <w:b/>
                <w:sz w:val="20"/>
                <w:szCs w:val="19"/>
              </w:rPr>
              <w:t xml:space="preserve">ot </w:t>
            </w:r>
            <w:r w:rsidR="00A03287">
              <w:rPr>
                <w:b/>
                <w:sz w:val="20"/>
                <w:szCs w:val="19"/>
              </w:rPr>
              <w:t xml:space="preserve">yet </w:t>
            </w:r>
            <w:r w:rsidR="00D24130" w:rsidRPr="00EF0FC6">
              <w:rPr>
                <w:b/>
                <w:sz w:val="20"/>
                <w:szCs w:val="19"/>
              </w:rPr>
              <w:t xml:space="preserve">started </w:t>
            </w:r>
            <w:r w:rsidR="0040069E">
              <w:rPr>
                <w:b/>
                <w:sz w:val="20"/>
                <w:szCs w:val="19"/>
              </w:rPr>
              <w:t xml:space="preserve">work </w:t>
            </w:r>
            <w:r w:rsidR="00D24130"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="00D24130"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="00D24130"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="00D24130"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440" w:type="dxa"/>
          </w:tcPr>
          <w:p w14:paraId="75D366C9" w14:textId="425A7E5D" w:rsidR="00D24130" w:rsidRPr="00EF0FC6" w:rsidRDefault="00D24130" w:rsidP="00A03287">
            <w:pPr>
              <w:spacing w:after="0" w:line="240" w:lineRule="auto"/>
              <w:ind w:left="-14" w:hanging="29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 xml:space="preserve">Planning/ designing/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350" w:type="dxa"/>
          </w:tcPr>
          <w:p w14:paraId="4A1B3504" w14:textId="24835235" w:rsidR="00D24130" w:rsidRPr="00EF0FC6" w:rsidRDefault="00D24130" w:rsidP="00C1682D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260" w:type="dxa"/>
          </w:tcPr>
          <w:p w14:paraId="10CDA802" w14:textId="176AE3CC" w:rsidR="00D24130" w:rsidRPr="00EF0FC6" w:rsidRDefault="00D24130" w:rsidP="00A03287">
            <w:pPr>
              <w:spacing w:after="0" w:line="240" w:lineRule="auto"/>
              <w:ind w:left="-14" w:right="-43" w:hanging="29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="00C1682D">
              <w:rPr>
                <w:i/>
                <w:color w:val="2E74B5" w:themeColor="accent1" w:themeShade="BF"/>
                <w:sz w:val="18"/>
                <w:szCs w:val="19"/>
              </w:rPr>
              <w:t>ove to On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Year Ago Q)</w:t>
            </w:r>
          </w:p>
        </w:tc>
        <w:tc>
          <w:tcPr>
            <w:tcW w:w="1440" w:type="dxa"/>
            <w:tcBorders>
              <w:right w:val="single" w:sz="36" w:space="0" w:color="auto"/>
            </w:tcBorders>
          </w:tcPr>
          <w:p w14:paraId="3CB30821" w14:textId="3694A99A" w:rsidR="00D24130" w:rsidRPr="00EF0FC6" w:rsidRDefault="00D24130" w:rsidP="00B950C5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3B4BA4B1" w14:textId="77777777" w:rsidR="00D24130" w:rsidRDefault="00D24130" w:rsidP="00B950C5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FF9F7CF" w14:textId="1B0C7064" w:rsidR="00D24130" w:rsidRDefault="00670639" w:rsidP="00A03287">
            <w:pPr>
              <w:spacing w:after="0" w:line="240" w:lineRule="auto"/>
              <w:ind w:left="47" w:right="47" w:hanging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t>Had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 w:rsidR="00A03287"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800" w:type="dxa"/>
          </w:tcPr>
          <w:p w14:paraId="13A4B46B" w14:textId="1442D19B" w:rsidR="00D24130" w:rsidRDefault="00D24130" w:rsidP="00B950C5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t>P</w:t>
            </w:r>
            <w:r w:rsidR="00A03287">
              <w:rPr>
                <w:b/>
                <w:sz w:val="20"/>
                <w:szCs w:val="19"/>
              </w:rPr>
              <w:t>lanning/ designing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350" w:type="dxa"/>
            <w:gridSpan w:val="2"/>
          </w:tcPr>
          <w:p w14:paraId="08127A3E" w14:textId="48040D18" w:rsidR="00D24130" w:rsidRPr="005C6BA8" w:rsidRDefault="00D24130" w:rsidP="00C1682D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8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 w:rsidR="0040069E"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440" w:type="dxa"/>
          </w:tcPr>
          <w:p w14:paraId="47E8552B" w14:textId="19759182" w:rsidR="00D24130" w:rsidRDefault="00D24130" w:rsidP="00B950C5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 w:rsidR="0040069E">
              <w:rPr>
                <w:b/>
                <w:sz w:val="20"/>
                <w:szCs w:val="19"/>
              </w:rPr>
              <w:t xml:space="preserve"> </w:t>
            </w:r>
          </w:p>
          <w:p w14:paraId="371838C0" w14:textId="77777777" w:rsidR="00D24130" w:rsidRDefault="00D24130" w:rsidP="00B950C5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1440" w:type="dxa"/>
            <w:tcBorders>
              <w:right w:val="single" w:sz="36" w:space="0" w:color="auto"/>
            </w:tcBorders>
          </w:tcPr>
          <w:p w14:paraId="3745E755" w14:textId="7FD0BBE2" w:rsidR="00D24130" w:rsidRPr="00EF0FC6" w:rsidRDefault="00D24130" w:rsidP="00B950C5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0FC86998" w14:textId="77777777" w:rsidR="00D24130" w:rsidRDefault="00D24130" w:rsidP="00B950C5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24130" w14:paraId="362D00EE" w14:textId="77777777" w:rsidTr="00D54812">
        <w:trPr>
          <w:trHeight w:val="4283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1DD596" w14:textId="62F6AA85" w:rsidR="00867FF2" w:rsidRPr="00D54812" w:rsidRDefault="00D24130" w:rsidP="00D54812">
            <w:pPr>
              <w:spacing w:before="120" w:after="0" w:line="240" w:lineRule="auto"/>
              <w:ind w:left="-14"/>
              <w:rPr>
                <w:color w:val="7030A0"/>
                <w:sz w:val="20"/>
                <w:szCs w:val="20"/>
              </w:rPr>
            </w:pPr>
            <w:r w:rsidRPr="00D54812">
              <w:rPr>
                <w:color w:val="7030A0"/>
                <w:sz w:val="20"/>
                <w:szCs w:val="20"/>
              </w:rPr>
              <w:t xml:space="preserve">Quality indicators: </w:t>
            </w:r>
          </w:p>
          <w:p w14:paraId="2BF88CEE" w14:textId="77777777" w:rsidR="00CE6F0D" w:rsidRPr="002704B1" w:rsidRDefault="00CE6F0D" w:rsidP="00867FF2">
            <w:pPr>
              <w:spacing w:after="0" w:line="240" w:lineRule="auto"/>
              <w:ind w:left="-14"/>
              <w:rPr>
                <w:color w:val="000000" w:themeColor="text1"/>
                <w:sz w:val="21"/>
                <w:szCs w:val="21"/>
              </w:rPr>
            </w:pPr>
          </w:p>
          <w:p w14:paraId="6DBE0D8C" w14:textId="038265A5" w:rsidR="00D24130" w:rsidRPr="002704B1" w:rsidRDefault="00782923" w:rsidP="00023746">
            <w:pPr>
              <w:spacing w:after="0" w:line="240" w:lineRule="auto"/>
              <w:ind w:left="-14"/>
              <w:rPr>
                <w:sz w:val="21"/>
                <w:szCs w:val="21"/>
              </w:rPr>
            </w:pPr>
            <w:r w:rsidRPr="002704B1">
              <w:rPr>
                <w:color w:val="000000" w:themeColor="text1"/>
                <w:sz w:val="21"/>
                <w:szCs w:val="21"/>
              </w:rPr>
              <w:t>In thinking</w:t>
            </w:r>
            <w:r w:rsidRPr="002704B1">
              <w:rPr>
                <w:color w:val="000000" w:themeColor="text1"/>
                <w:szCs w:val="21"/>
              </w:rPr>
              <w:t xml:space="preserve"> </w:t>
            </w:r>
            <w:r w:rsidRPr="002704B1">
              <w:rPr>
                <w:sz w:val="21"/>
                <w:szCs w:val="21"/>
              </w:rPr>
              <w:t>about the</w:t>
            </w:r>
            <w:r w:rsidRPr="002704B1">
              <w:rPr>
                <w:color w:val="1F4E79" w:themeColor="accent1" w:themeShade="80"/>
                <w:sz w:val="20"/>
                <w:szCs w:val="20"/>
              </w:rPr>
              <w:t xml:space="preserve"> </w:t>
            </w:r>
            <w:r w:rsidR="009267A4" w:rsidRPr="002704B1">
              <w:rPr>
                <w:b/>
                <w:sz w:val="21"/>
                <w:szCs w:val="21"/>
              </w:rPr>
              <w:t>policies and/or p</w:t>
            </w:r>
            <w:r w:rsidR="00D24130" w:rsidRPr="002704B1">
              <w:rPr>
                <w:b/>
                <w:sz w:val="21"/>
                <w:szCs w:val="21"/>
              </w:rPr>
              <w:t>rocedures</w:t>
            </w:r>
            <w:r w:rsidRPr="002704B1">
              <w:rPr>
                <w:b/>
                <w:sz w:val="21"/>
                <w:szCs w:val="21"/>
              </w:rPr>
              <w:t xml:space="preserve"> </w:t>
            </w:r>
            <w:r w:rsidR="00D24130" w:rsidRPr="002704B1">
              <w:rPr>
                <w:sz w:val="21"/>
                <w:szCs w:val="21"/>
              </w:rPr>
              <w:t>you have implemented, please check if you agree with the following:</w:t>
            </w:r>
          </w:p>
          <w:p w14:paraId="0E272892" w14:textId="77777777" w:rsidR="00867FF2" w:rsidRPr="002704B1" w:rsidRDefault="00867FF2" w:rsidP="00023746">
            <w:pPr>
              <w:spacing w:after="0" w:line="240" w:lineRule="auto"/>
              <w:ind w:left="-14"/>
              <w:rPr>
                <w:b/>
                <w:sz w:val="21"/>
                <w:szCs w:val="21"/>
              </w:rPr>
            </w:pPr>
          </w:p>
          <w:p w14:paraId="2F1AA2E8" w14:textId="0C828772" w:rsidR="00D24130" w:rsidRPr="002704B1" w:rsidRDefault="007138C7" w:rsidP="00023746">
            <w:pPr>
              <w:spacing w:after="0" w:line="240" w:lineRule="auto"/>
              <w:ind w:left="-14"/>
              <w:rPr>
                <w:sz w:val="21"/>
                <w:szCs w:val="21"/>
              </w:rPr>
            </w:pPr>
            <w:r w:rsidRPr="002704B1">
              <w:rPr>
                <w:b/>
                <w:sz w:val="21"/>
                <w:szCs w:val="21"/>
              </w:rPr>
              <w:t>Policies</w:t>
            </w:r>
            <w:r w:rsidR="009267A4" w:rsidRPr="002704B1">
              <w:rPr>
                <w:b/>
                <w:sz w:val="21"/>
                <w:szCs w:val="21"/>
              </w:rPr>
              <w:t xml:space="preserve"> and/or p</w:t>
            </w:r>
            <w:r w:rsidR="00D24130" w:rsidRPr="002704B1">
              <w:rPr>
                <w:b/>
                <w:sz w:val="21"/>
                <w:szCs w:val="21"/>
              </w:rPr>
              <w:t>rocedures</w:t>
            </w:r>
            <w:r w:rsidR="00782923" w:rsidRPr="002704B1">
              <w:rPr>
                <w:b/>
                <w:sz w:val="21"/>
                <w:szCs w:val="21"/>
              </w:rPr>
              <w:t xml:space="preserve"> </w:t>
            </w:r>
            <w:r w:rsidR="00867FF2" w:rsidRPr="002704B1">
              <w:rPr>
                <w:sz w:val="21"/>
                <w:szCs w:val="21"/>
              </w:rPr>
              <w:t xml:space="preserve">that we’ve developed with </w:t>
            </w:r>
            <w:r w:rsidR="00EA5C5E" w:rsidRPr="002704B1">
              <w:rPr>
                <w:sz w:val="21"/>
                <w:szCs w:val="21"/>
              </w:rPr>
              <w:t>Center for States</w:t>
            </w:r>
          </w:p>
          <w:p w14:paraId="0692E8B9" w14:textId="77777777" w:rsidR="00867FF2" w:rsidRPr="002704B1" w:rsidRDefault="00867FF2" w:rsidP="00023746">
            <w:pPr>
              <w:spacing w:after="0" w:line="240" w:lineRule="auto"/>
              <w:ind w:left="-14"/>
              <w:rPr>
                <w:b/>
                <w:sz w:val="21"/>
                <w:szCs w:val="21"/>
              </w:rPr>
            </w:pPr>
          </w:p>
          <w:p w14:paraId="2BE85940" w14:textId="35EFF851" w:rsidR="00D24130" w:rsidRPr="00164D32" w:rsidRDefault="0041029E" w:rsidP="00164D3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5" w:right="137" w:hanging="270"/>
              <w:rPr>
                <w:sz w:val="20"/>
                <w:szCs w:val="20"/>
              </w:rPr>
            </w:pPr>
            <w:r w:rsidRPr="00164D32">
              <w:rPr>
                <w:sz w:val="20"/>
                <w:szCs w:val="20"/>
              </w:rPr>
              <w:t xml:space="preserve">Are widely known; those who are expected to follow </w:t>
            </w:r>
            <w:r w:rsidR="00867FF2" w:rsidRPr="00867FF2">
              <w:rPr>
                <w:sz w:val="20"/>
                <w:szCs w:val="20"/>
              </w:rPr>
              <w:t>policies/procedures</w:t>
            </w:r>
            <w:r w:rsidRPr="00867FF2">
              <w:rPr>
                <w:sz w:val="20"/>
                <w:szCs w:val="20"/>
              </w:rPr>
              <w:t xml:space="preserve"> </w:t>
            </w:r>
            <w:r w:rsidR="00164D32" w:rsidRPr="00867FF2">
              <w:rPr>
                <w:sz w:val="20"/>
                <w:szCs w:val="20"/>
              </w:rPr>
              <w:t xml:space="preserve">have access to them, and </w:t>
            </w:r>
            <w:r w:rsidRPr="00867FF2">
              <w:rPr>
                <w:sz w:val="20"/>
                <w:szCs w:val="20"/>
              </w:rPr>
              <w:t>they have received training to ensure their</w:t>
            </w:r>
            <w:r w:rsidRPr="00164D32">
              <w:rPr>
                <w:sz w:val="20"/>
                <w:szCs w:val="20"/>
              </w:rPr>
              <w:t xml:space="preserve"> understanding of them  </w:t>
            </w:r>
          </w:p>
          <w:p w14:paraId="30D85543" w14:textId="199D519B" w:rsidR="00D24130" w:rsidRPr="00CE6F0D" w:rsidRDefault="0068662E" w:rsidP="001428D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15" w:hanging="270"/>
              <w:rPr>
                <w:b/>
                <w:sz w:val="20"/>
                <w:szCs w:val="20"/>
              </w:rPr>
            </w:pPr>
            <w:r w:rsidRPr="00164D32">
              <w:rPr>
                <w:sz w:val="20"/>
                <w:szCs w:val="20"/>
              </w:rPr>
              <w:t>Include</w:t>
            </w:r>
            <w:r w:rsidR="00D24130" w:rsidRPr="00164D32">
              <w:rPr>
                <w:sz w:val="20"/>
                <w:szCs w:val="20"/>
              </w:rPr>
              <w:t xml:space="preserve"> </w:t>
            </w:r>
            <w:r w:rsidR="00D24130" w:rsidRPr="00DB7457">
              <w:rPr>
                <w:sz w:val="20"/>
                <w:szCs w:val="20"/>
              </w:rPr>
              <w:t>structures in place for staff to be able to provide feedback related to</w:t>
            </w:r>
            <w:r w:rsidR="001428DD" w:rsidRPr="00DB7457">
              <w:rPr>
                <w:sz w:val="20"/>
                <w:szCs w:val="20"/>
              </w:rPr>
              <w:t xml:space="preserve"> policies/procedures</w:t>
            </w:r>
            <w:r w:rsidR="00D24130" w:rsidRPr="00DB7457">
              <w:rPr>
                <w:sz w:val="20"/>
                <w:szCs w:val="20"/>
              </w:rPr>
              <w:t xml:space="preserve">, </w:t>
            </w:r>
            <w:r w:rsidRPr="00DB7457">
              <w:rPr>
                <w:sz w:val="20"/>
                <w:szCs w:val="20"/>
              </w:rPr>
              <w:t>such as</w:t>
            </w:r>
            <w:r w:rsidR="00D24130" w:rsidRPr="00DB7457">
              <w:rPr>
                <w:sz w:val="20"/>
                <w:szCs w:val="20"/>
              </w:rPr>
              <w:t xml:space="preserve"> barriers to enacting policies, and suggestions for improvement</w:t>
            </w:r>
          </w:p>
          <w:p w14:paraId="43505AEF" w14:textId="23D1F80D" w:rsidR="00CE6F0D" w:rsidRDefault="00CE6F0D" w:rsidP="00A43FEB">
            <w:pPr>
              <w:pStyle w:val="ListParagraph"/>
              <w:spacing w:after="0" w:line="240" w:lineRule="auto"/>
              <w:ind w:left="315"/>
              <w:rPr>
                <w:b/>
                <w:sz w:val="20"/>
                <w:szCs w:val="20"/>
              </w:rPr>
            </w:pPr>
          </w:p>
          <w:p w14:paraId="4925C1A5" w14:textId="04A3B671" w:rsidR="00A43FEB" w:rsidRDefault="00A43FEB" w:rsidP="00A43FEB">
            <w:pPr>
              <w:pStyle w:val="ListParagraph"/>
              <w:spacing w:after="0" w:line="240" w:lineRule="auto"/>
              <w:ind w:left="315"/>
              <w:rPr>
                <w:b/>
                <w:sz w:val="20"/>
                <w:szCs w:val="20"/>
              </w:rPr>
            </w:pPr>
          </w:p>
          <w:p w14:paraId="179AB4FE" w14:textId="77777777" w:rsidR="00D54812" w:rsidRPr="00164D32" w:rsidRDefault="00D54812" w:rsidP="00A43FEB">
            <w:pPr>
              <w:pStyle w:val="ListParagraph"/>
              <w:spacing w:after="0" w:line="240" w:lineRule="auto"/>
              <w:ind w:left="315"/>
              <w:rPr>
                <w:b/>
                <w:sz w:val="20"/>
                <w:szCs w:val="20"/>
              </w:rPr>
            </w:pPr>
          </w:p>
          <w:p w14:paraId="4353EA93" w14:textId="76D6DC6A" w:rsidR="00D24130" w:rsidRPr="00D54812" w:rsidRDefault="00D24130" w:rsidP="00D54812">
            <w:pPr>
              <w:spacing w:after="0" w:line="240" w:lineRule="auto"/>
              <w:ind w:left="315" w:hanging="270"/>
              <w:rPr>
                <w:b/>
                <w:sz w:val="20"/>
              </w:rPr>
            </w:pPr>
            <w:r w:rsidRPr="00DC09C1">
              <w:rPr>
                <w:i/>
                <w:color w:val="2E74B5" w:themeColor="accent1" w:themeShade="BF"/>
                <w:sz w:val="18"/>
                <w:szCs w:val="19"/>
              </w:rPr>
              <w:t xml:space="preserve">(move to One Year </w:t>
            </w:r>
            <w:r w:rsidR="002D76EB" w:rsidRPr="00DC09C1">
              <w:rPr>
                <w:i/>
                <w:color w:val="2E74B5" w:themeColor="accent1" w:themeShade="BF"/>
                <w:sz w:val="18"/>
                <w:szCs w:val="19"/>
              </w:rPr>
              <w:t>Ago</w:t>
            </w:r>
            <w:r w:rsidRPr="00DC09C1">
              <w:rPr>
                <w:i/>
                <w:color w:val="2E74B5" w:themeColor="accent1" w:themeShade="BF"/>
                <w:sz w:val="18"/>
                <w:szCs w:val="19"/>
              </w:rPr>
              <w:t xml:space="preserve"> Q)</w:t>
            </w:r>
          </w:p>
        </w:tc>
        <w:tc>
          <w:tcPr>
            <w:tcW w:w="747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64FBD1A1" w14:textId="62447585" w:rsidR="00A43FEB" w:rsidRPr="00D54812" w:rsidRDefault="001428DD" w:rsidP="00D54812">
            <w:pPr>
              <w:spacing w:before="120" w:after="0" w:line="240" w:lineRule="auto"/>
              <w:ind w:left="43"/>
              <w:rPr>
                <w:color w:val="7030A0"/>
                <w:sz w:val="20"/>
                <w:szCs w:val="20"/>
              </w:rPr>
            </w:pPr>
            <w:r w:rsidRPr="00D54812">
              <w:rPr>
                <w:color w:val="7030A0"/>
                <w:sz w:val="20"/>
                <w:szCs w:val="20"/>
              </w:rPr>
              <w:t xml:space="preserve">Quality indicators: </w:t>
            </w:r>
          </w:p>
          <w:p w14:paraId="775D4867" w14:textId="77777777" w:rsidR="002704B1" w:rsidRPr="002704B1" w:rsidRDefault="002704B1" w:rsidP="00A43FEB">
            <w:pPr>
              <w:spacing w:after="0" w:line="240" w:lineRule="auto"/>
              <w:ind w:left="45"/>
              <w:rPr>
                <w:color w:val="000000" w:themeColor="text1"/>
                <w:sz w:val="21"/>
                <w:szCs w:val="21"/>
              </w:rPr>
            </w:pPr>
          </w:p>
          <w:p w14:paraId="2BA5F56A" w14:textId="4D69817B" w:rsidR="001428DD" w:rsidRPr="002704B1" w:rsidRDefault="001428DD" w:rsidP="00F51C5A">
            <w:pPr>
              <w:spacing w:after="0" w:line="240" w:lineRule="auto"/>
              <w:ind w:left="45"/>
              <w:rPr>
                <w:sz w:val="21"/>
                <w:szCs w:val="21"/>
              </w:rPr>
            </w:pPr>
            <w:r w:rsidRPr="002704B1">
              <w:rPr>
                <w:color w:val="000000" w:themeColor="text1"/>
                <w:sz w:val="21"/>
                <w:szCs w:val="21"/>
              </w:rPr>
              <w:t>In thinking</w:t>
            </w:r>
            <w:r w:rsidRPr="002704B1">
              <w:rPr>
                <w:color w:val="000000" w:themeColor="text1"/>
                <w:szCs w:val="21"/>
              </w:rPr>
              <w:t xml:space="preserve"> </w:t>
            </w:r>
            <w:r w:rsidRPr="002704B1">
              <w:rPr>
                <w:sz w:val="21"/>
                <w:szCs w:val="21"/>
              </w:rPr>
              <w:t>about the</w:t>
            </w:r>
            <w:r w:rsidRPr="002704B1">
              <w:rPr>
                <w:color w:val="1F4E79" w:themeColor="accent1" w:themeShade="80"/>
                <w:sz w:val="20"/>
                <w:szCs w:val="20"/>
              </w:rPr>
              <w:t xml:space="preserve"> </w:t>
            </w:r>
            <w:r w:rsidRPr="002704B1">
              <w:rPr>
                <w:b/>
                <w:sz w:val="21"/>
                <w:szCs w:val="21"/>
              </w:rPr>
              <w:t xml:space="preserve">policies and/or procedures </w:t>
            </w:r>
            <w:r w:rsidRPr="002704B1">
              <w:rPr>
                <w:sz w:val="21"/>
                <w:szCs w:val="21"/>
              </w:rPr>
              <w:t>you implemented, please check if you agree with the following:</w:t>
            </w:r>
          </w:p>
          <w:p w14:paraId="42D188E3" w14:textId="77777777" w:rsidR="00A43FEB" w:rsidRPr="002704B1" w:rsidRDefault="00A43FEB" w:rsidP="00F51C5A">
            <w:pPr>
              <w:spacing w:after="0" w:line="240" w:lineRule="auto"/>
              <w:ind w:left="45"/>
              <w:rPr>
                <w:sz w:val="21"/>
                <w:szCs w:val="21"/>
              </w:rPr>
            </w:pPr>
          </w:p>
          <w:p w14:paraId="4E41F545" w14:textId="606ECC21" w:rsidR="001428DD" w:rsidRPr="002704B1" w:rsidRDefault="001428DD" w:rsidP="00F51C5A">
            <w:pPr>
              <w:spacing w:after="0" w:line="240" w:lineRule="auto"/>
              <w:ind w:left="45"/>
              <w:rPr>
                <w:b/>
                <w:sz w:val="21"/>
                <w:szCs w:val="21"/>
              </w:rPr>
            </w:pPr>
            <w:r w:rsidRPr="002704B1">
              <w:rPr>
                <w:b/>
                <w:sz w:val="21"/>
                <w:szCs w:val="21"/>
              </w:rPr>
              <w:t xml:space="preserve">Policies and/or procedures </w:t>
            </w:r>
            <w:r w:rsidR="002704B1">
              <w:rPr>
                <w:sz w:val="21"/>
                <w:szCs w:val="21"/>
              </w:rPr>
              <w:t xml:space="preserve">that we developed </w:t>
            </w:r>
            <w:r w:rsidR="002704B1" w:rsidRPr="00D54812">
              <w:rPr>
                <w:i/>
                <w:sz w:val="21"/>
                <w:szCs w:val="21"/>
              </w:rPr>
              <w:t>(</w:t>
            </w:r>
            <w:r w:rsidR="00A43FEB" w:rsidRPr="00D54812">
              <w:rPr>
                <w:i/>
                <w:sz w:val="21"/>
                <w:szCs w:val="21"/>
              </w:rPr>
              <w:t>before working with Center for States</w:t>
            </w:r>
            <w:r w:rsidRPr="00D54812">
              <w:rPr>
                <w:i/>
                <w:sz w:val="21"/>
                <w:szCs w:val="21"/>
              </w:rPr>
              <w:t>/one year ago</w:t>
            </w:r>
            <w:r w:rsidRPr="002704B1">
              <w:rPr>
                <w:sz w:val="21"/>
                <w:szCs w:val="21"/>
              </w:rPr>
              <w:t>):</w:t>
            </w:r>
            <w:r w:rsidRPr="002704B1">
              <w:rPr>
                <w:b/>
                <w:sz w:val="21"/>
                <w:szCs w:val="21"/>
              </w:rPr>
              <w:t xml:space="preserve"> </w:t>
            </w:r>
          </w:p>
          <w:p w14:paraId="06C4C55D" w14:textId="77777777" w:rsidR="00A43FEB" w:rsidRPr="002704B1" w:rsidRDefault="00A43FEB" w:rsidP="00F51C5A">
            <w:pPr>
              <w:spacing w:after="0" w:line="240" w:lineRule="auto"/>
              <w:ind w:left="45"/>
              <w:rPr>
                <w:b/>
                <w:sz w:val="21"/>
                <w:szCs w:val="21"/>
              </w:rPr>
            </w:pPr>
          </w:p>
          <w:p w14:paraId="5DD89381" w14:textId="30AD73B2" w:rsidR="00D24130" w:rsidRPr="002704B1" w:rsidRDefault="00D24130" w:rsidP="00B950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97"/>
              <w:rPr>
                <w:sz w:val="20"/>
                <w:szCs w:val="20"/>
              </w:rPr>
            </w:pPr>
            <w:r w:rsidRPr="002704B1">
              <w:rPr>
                <w:sz w:val="20"/>
                <w:szCs w:val="20"/>
              </w:rPr>
              <w:t xml:space="preserve">Were widely known; </w:t>
            </w:r>
            <w:r w:rsidR="0041029E" w:rsidRPr="002704B1">
              <w:rPr>
                <w:sz w:val="20"/>
                <w:szCs w:val="20"/>
              </w:rPr>
              <w:t>those</w:t>
            </w:r>
            <w:r w:rsidRPr="002704B1">
              <w:rPr>
                <w:sz w:val="20"/>
                <w:szCs w:val="20"/>
              </w:rPr>
              <w:t xml:space="preserve"> who </w:t>
            </w:r>
            <w:r w:rsidR="00670639" w:rsidRPr="002704B1">
              <w:rPr>
                <w:sz w:val="20"/>
                <w:szCs w:val="20"/>
              </w:rPr>
              <w:t>were</w:t>
            </w:r>
            <w:r w:rsidRPr="002704B1">
              <w:rPr>
                <w:sz w:val="20"/>
                <w:szCs w:val="20"/>
              </w:rPr>
              <w:t xml:space="preserve"> expected to use these </w:t>
            </w:r>
            <w:r w:rsidR="00F51C5A" w:rsidRPr="002704B1">
              <w:rPr>
                <w:sz w:val="20"/>
                <w:szCs w:val="20"/>
              </w:rPr>
              <w:t>policies/procedures</w:t>
            </w:r>
            <w:r w:rsidR="002704B1">
              <w:rPr>
                <w:sz w:val="20"/>
                <w:szCs w:val="20"/>
              </w:rPr>
              <w:t xml:space="preserve"> </w:t>
            </w:r>
            <w:r w:rsidR="00670639" w:rsidRPr="002704B1">
              <w:rPr>
                <w:sz w:val="20"/>
                <w:szCs w:val="20"/>
              </w:rPr>
              <w:t>had</w:t>
            </w:r>
            <w:r w:rsidRPr="002704B1">
              <w:rPr>
                <w:sz w:val="20"/>
                <w:szCs w:val="20"/>
              </w:rPr>
              <w:t xml:space="preserve"> access to, and </w:t>
            </w:r>
            <w:r w:rsidR="00411772" w:rsidRPr="002704B1">
              <w:rPr>
                <w:sz w:val="20"/>
                <w:szCs w:val="20"/>
              </w:rPr>
              <w:t>had rec</w:t>
            </w:r>
            <w:r w:rsidR="00670639" w:rsidRPr="002704B1">
              <w:rPr>
                <w:sz w:val="20"/>
                <w:szCs w:val="20"/>
              </w:rPr>
              <w:t>eived</w:t>
            </w:r>
            <w:r w:rsidRPr="002704B1">
              <w:rPr>
                <w:sz w:val="20"/>
                <w:szCs w:val="20"/>
              </w:rPr>
              <w:t xml:space="preserve"> training to ensure their understanding of them </w:t>
            </w:r>
          </w:p>
          <w:p w14:paraId="1D47B7D4" w14:textId="3A1A5A36" w:rsidR="00A43FEB" w:rsidRPr="002704B1" w:rsidRDefault="0068662E" w:rsidP="00B950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97"/>
              <w:rPr>
                <w:sz w:val="20"/>
                <w:szCs w:val="20"/>
              </w:rPr>
            </w:pPr>
            <w:r w:rsidRPr="002704B1">
              <w:rPr>
                <w:sz w:val="20"/>
                <w:szCs w:val="20"/>
              </w:rPr>
              <w:t>Included</w:t>
            </w:r>
            <w:r w:rsidR="00D24130" w:rsidRPr="002704B1">
              <w:rPr>
                <w:sz w:val="20"/>
                <w:szCs w:val="20"/>
              </w:rPr>
              <w:t xml:space="preserve"> structures in place for</w:t>
            </w:r>
            <w:r w:rsidR="00F51C5A" w:rsidRPr="002704B1">
              <w:rPr>
                <w:sz w:val="20"/>
                <w:szCs w:val="20"/>
              </w:rPr>
              <w:t xml:space="preserve"> staf</w:t>
            </w:r>
            <w:r w:rsidR="002704B1">
              <w:rPr>
                <w:sz w:val="20"/>
                <w:szCs w:val="20"/>
              </w:rPr>
              <w:t>f</w:t>
            </w:r>
            <w:r w:rsidR="00D24130" w:rsidRPr="002704B1">
              <w:rPr>
                <w:sz w:val="20"/>
                <w:szCs w:val="20"/>
              </w:rPr>
              <w:t xml:space="preserve"> to be able to provide feedback related to</w:t>
            </w:r>
            <w:r w:rsidR="00F51C5A" w:rsidRPr="002704B1">
              <w:rPr>
                <w:sz w:val="20"/>
                <w:szCs w:val="20"/>
              </w:rPr>
              <w:t xml:space="preserve"> policies/procedures</w:t>
            </w:r>
            <w:r w:rsidR="00D24130" w:rsidRPr="002704B1">
              <w:rPr>
                <w:sz w:val="20"/>
                <w:szCs w:val="20"/>
              </w:rPr>
              <w:t xml:space="preserve">, </w:t>
            </w:r>
            <w:r w:rsidRPr="002704B1">
              <w:rPr>
                <w:sz w:val="20"/>
                <w:szCs w:val="20"/>
              </w:rPr>
              <w:t>such as</w:t>
            </w:r>
            <w:r w:rsidR="00D24130" w:rsidRPr="002704B1">
              <w:rPr>
                <w:sz w:val="20"/>
                <w:szCs w:val="20"/>
              </w:rPr>
              <w:t xml:space="preserve"> barriers to enacting policies, and suggestions for improvement </w:t>
            </w:r>
          </w:p>
          <w:p w14:paraId="0229F36C" w14:textId="7FD4AEED" w:rsidR="00D24130" w:rsidRPr="00164D32" w:rsidRDefault="00D24130" w:rsidP="00A43FEB">
            <w:pPr>
              <w:pStyle w:val="ListParagraph"/>
              <w:spacing w:after="0" w:line="240" w:lineRule="auto"/>
              <w:ind w:left="497"/>
              <w:rPr>
                <w:sz w:val="20"/>
                <w:szCs w:val="20"/>
              </w:rPr>
            </w:pPr>
            <w:r w:rsidRPr="00164D32">
              <w:rPr>
                <w:i/>
                <w:color w:val="2E74B5" w:themeColor="accent1" w:themeShade="BF"/>
                <w:sz w:val="20"/>
                <w:szCs w:val="20"/>
              </w:rPr>
              <w:fldChar w:fldCharType="begin"/>
            </w:r>
            <w:r w:rsidRPr="00164D32">
              <w:rPr>
                <w:i/>
                <w:color w:val="2E74B5" w:themeColor="accent1" w:themeShade="BF"/>
                <w:sz w:val="20"/>
                <w:szCs w:val="20"/>
              </w:rPr>
              <w:instrText xml:space="preserve"> ADDIN ZOTERO_ITEM CSL_CITATION {"citationID":"7Cpy4oAF","properties":{"formattedCitation":"(Fixsen et al., 2015)","plainCitation":"(Fixsen et al., 2015)"},"citationItems":[{"id":94,"uris":["http://zotero.org/users/local/Iu15x8qS/items/92HMAEDR"],"uri":["http://zotero.org/users/local/Iu15x8qS/items/92HMAEDR"],"itemData":{"id":94,"type":"report","title":"Implementation Drivers:  Assessing Best Practices","publisher":"National Implementation Research Network (NIRN), Frank Porter Graham Child Development Institute, University of North Carolina Chapel Hill","author":[{"family":"Fixsen","given":"Dean"},{"literal":"Karen Blase"},{"literal":"Sandra Naoom"},{"literal":"Michelle Duda"}],"issued":{"date-parts":[["2015"]]}}}],"schema":"https://github.com/citation-style-language/schema/raw/master/csl-citation.json"} </w:instrText>
            </w:r>
            <w:r w:rsidRPr="00164D32">
              <w:rPr>
                <w:i/>
                <w:color w:val="2E74B5" w:themeColor="accent1" w:themeShade="BF"/>
                <w:sz w:val="20"/>
                <w:szCs w:val="20"/>
              </w:rPr>
              <w:fldChar w:fldCharType="end"/>
            </w:r>
          </w:p>
          <w:p w14:paraId="19D82622" w14:textId="7A09595E" w:rsidR="00B504F7" w:rsidRDefault="00B504F7" w:rsidP="0046729E">
            <w:pPr>
              <w:spacing w:after="0" w:line="240" w:lineRule="auto"/>
              <w:ind w:left="144"/>
              <w:rPr>
                <w:i/>
                <w:color w:val="2E74B5" w:themeColor="accent1" w:themeShade="BF"/>
                <w:sz w:val="18"/>
                <w:szCs w:val="18"/>
              </w:rPr>
            </w:pPr>
          </w:p>
          <w:p w14:paraId="53B67444" w14:textId="77777777" w:rsidR="00D54812" w:rsidRDefault="00D54812" w:rsidP="0046729E">
            <w:pPr>
              <w:spacing w:after="0" w:line="240" w:lineRule="auto"/>
              <w:ind w:left="144"/>
              <w:rPr>
                <w:i/>
                <w:color w:val="2E74B5" w:themeColor="accent1" w:themeShade="BF"/>
                <w:sz w:val="18"/>
                <w:szCs w:val="18"/>
              </w:rPr>
            </w:pPr>
          </w:p>
          <w:p w14:paraId="1E6C2751" w14:textId="372B7945" w:rsidR="00D24130" w:rsidRPr="00CA3B99" w:rsidRDefault="00D24130" w:rsidP="0046729E">
            <w:pPr>
              <w:spacing w:after="0" w:line="240" w:lineRule="auto"/>
              <w:ind w:left="144"/>
              <w:rPr>
                <w:sz w:val="20"/>
              </w:rPr>
            </w:pP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</w:tbl>
    <w:p w14:paraId="1FD797B5" w14:textId="77777777" w:rsidR="00D54812" w:rsidRDefault="00D54812"/>
    <w:tbl>
      <w:tblPr>
        <w:tblW w:w="1422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50"/>
        <w:gridCol w:w="1530"/>
        <w:gridCol w:w="1170"/>
        <w:gridCol w:w="1350"/>
        <w:gridCol w:w="1440"/>
        <w:gridCol w:w="1440"/>
        <w:gridCol w:w="1440"/>
        <w:gridCol w:w="1350"/>
        <w:gridCol w:w="1710"/>
        <w:gridCol w:w="1440"/>
      </w:tblGrid>
      <w:tr w:rsidR="00D24130" w:rsidRPr="00297EEB" w14:paraId="7BB83FC3" w14:textId="77777777" w:rsidTr="00D54812">
        <w:trPr>
          <w:trHeight w:val="278"/>
        </w:trPr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5C12D15" w14:textId="77777777" w:rsidR="00D24130" w:rsidRPr="00A4322F" w:rsidRDefault="00D24130" w:rsidP="00B950C5">
            <w:pPr>
              <w:spacing w:after="0" w:line="240" w:lineRule="auto"/>
              <w:ind w:left="-4"/>
              <w:rPr>
                <w:b/>
                <w:sz w:val="18"/>
                <w:szCs w:val="18"/>
              </w:rPr>
            </w:pPr>
            <w:r w:rsidRPr="00581B8D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lastRenderedPageBreak/>
              <w:t>Infrastructure: Staff Selection/ Recruitment</w:t>
            </w:r>
          </w:p>
        </w:tc>
        <w:tc>
          <w:tcPr>
            <w:tcW w:w="11340" w:type="dxa"/>
            <w:gridSpan w:val="8"/>
            <w:tcBorders>
              <w:right w:val="single" w:sz="36" w:space="0" w:color="auto"/>
            </w:tcBorders>
            <w:shd w:val="clear" w:color="auto" w:fill="auto"/>
          </w:tcPr>
          <w:p w14:paraId="0EEB80C8" w14:textId="693DBC80" w:rsidR="00D24130" w:rsidRPr="00CE695B" w:rsidRDefault="00D24130" w:rsidP="00CE695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137"/>
              <w:rPr>
                <w:sz w:val="24"/>
                <w:szCs w:val="18"/>
              </w:rPr>
            </w:pPr>
            <w:r w:rsidRPr="00CE695B">
              <w:rPr>
                <w:rFonts w:ascii="Calibri" w:eastAsia="Times New Roman" w:hAnsi="Calibri" w:cs="Times New Roman"/>
                <w:color w:val="000000"/>
                <w:sz w:val="24"/>
              </w:rPr>
              <w:t>Does your work with</w:t>
            </w:r>
            <w:r w:rsidR="006F390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="00295430">
              <w:rPr>
                <w:rFonts w:ascii="Calibri" w:eastAsia="Times New Roman" w:hAnsi="Calibri" w:cs="Times New Roman"/>
                <w:color w:val="000000"/>
                <w:sz w:val="24"/>
              </w:rPr>
              <w:t>Center for States</w:t>
            </w:r>
            <w:r w:rsidR="006F390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Pr="00CE695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on </w:t>
            </w:r>
            <w:r w:rsidRPr="00CE695B">
              <w:rPr>
                <w:i/>
                <w:sz w:val="24"/>
                <w:u w:val="single"/>
              </w:rPr>
              <w:t>(prefill name of component from CapTRACK)</w:t>
            </w:r>
            <w:r w:rsidRPr="00CE695B">
              <w:rPr>
                <w:i/>
                <w:sz w:val="24"/>
              </w:rPr>
              <w:t xml:space="preserve"> </w:t>
            </w:r>
            <w:r w:rsidRPr="00CE695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include </w:t>
            </w:r>
            <w:r w:rsidR="00CE695B" w:rsidRPr="00CE695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developing or improving processes for </w:t>
            </w:r>
            <w:r w:rsidR="00CE695B" w:rsidRPr="00CE695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identifying, hiring, and/or selecting qualified</w:t>
            </w:r>
            <w:r w:rsidR="00CE695B" w:rsidRPr="00CE695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="00CE695B" w:rsidRPr="00CE695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people</w:t>
            </w:r>
            <w:r w:rsidR="00CE695B" w:rsidRPr="00CE695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for the right tasks and roles?</w:t>
            </w:r>
          </w:p>
        </w:tc>
      </w:tr>
      <w:tr w:rsidR="00D24130" w14:paraId="494E6F22" w14:textId="77777777" w:rsidTr="00D54812">
        <w:trPr>
          <w:trHeight w:val="233"/>
        </w:trPr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30423" w14:textId="77777777" w:rsidR="00D24130" w:rsidRPr="009B7827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7020" w:type="dxa"/>
            <w:gridSpan w:val="5"/>
          </w:tcPr>
          <w:p w14:paraId="6572ACEC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71FDA">
              <w:rPr>
                <w:rFonts w:ascii="Calibri" w:eastAsia="Times New Roman" w:hAnsi="Calibri" w:cs="Times New Roman"/>
                <w:b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>(Move to R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easons Q)</w:t>
            </w:r>
          </w:p>
        </w:tc>
        <w:tc>
          <w:tcPr>
            <w:tcW w:w="3150" w:type="dxa"/>
            <w:gridSpan w:val="2"/>
            <w:tcBorders>
              <w:right w:val="single" w:sz="36" w:space="0" w:color="auto"/>
            </w:tcBorders>
            <w:shd w:val="clear" w:color="auto" w:fill="auto"/>
          </w:tcPr>
          <w:p w14:paraId="7B60BD63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 xml:space="preserve">Not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24130" w14:paraId="4B19138B" w14:textId="77777777" w:rsidTr="00D54812">
        <w:trPr>
          <w:trHeight w:val="1394"/>
        </w:trPr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0A420B" w14:textId="77777777" w:rsidR="00D24130" w:rsidRDefault="00D24130" w:rsidP="00B950C5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C77A553" wp14:editId="56848322">
                      <wp:simplePos x="0" y="0"/>
                      <wp:positionH relativeFrom="column">
                        <wp:posOffset>1250950</wp:posOffset>
                      </wp:positionH>
                      <wp:positionV relativeFrom="paragraph">
                        <wp:posOffset>-1025525</wp:posOffset>
                      </wp:positionV>
                      <wp:extent cx="0" cy="638175"/>
                      <wp:effectExtent l="95250" t="0" r="57150" b="4762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 w14:anchorId="36892CA9" id="Straight Arrow Connector 12" o:spid="_x0000_s1026" type="#_x0000_t32" style="position:absolute;margin-left:98.5pt;margin-top:-80.75pt;width:0;height:50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FBCE95" w14:textId="77777777" w:rsidR="00745290" w:rsidRPr="00745290" w:rsidRDefault="00745290" w:rsidP="00745290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45290">
              <w:rPr>
                <w:b/>
                <w:szCs w:val="19"/>
              </w:rPr>
              <w:t>If no, check the closest reason why not:</w:t>
            </w:r>
          </w:p>
          <w:p w14:paraId="4F3114E7" w14:textId="77777777" w:rsidR="00745290" w:rsidRPr="00745290" w:rsidRDefault="00745290" w:rsidP="00745290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>No, we are focusing efforts elsewhere at this time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28FBB58A" w14:textId="019BE85F" w:rsidR="00745290" w:rsidRPr="00745290" w:rsidRDefault="00745290" w:rsidP="00745290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our existing </w:t>
            </w:r>
            <w:r w:rsidR="00CE695B">
              <w:rPr>
                <w:sz w:val="21"/>
                <w:szCs w:val="21"/>
              </w:rPr>
              <w:t>Identifying/hiring/selecting</w:t>
            </w:r>
            <w:r w:rsidR="006C6EA4">
              <w:rPr>
                <w:sz w:val="21"/>
                <w:szCs w:val="21"/>
              </w:rPr>
              <w:t xml:space="preserve"> processes</w:t>
            </w:r>
            <w:r w:rsidRPr="00745290">
              <w:rPr>
                <w:sz w:val="21"/>
                <w:szCs w:val="21"/>
              </w:rPr>
              <w:t xml:space="preserve"> adequately support this work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3BCA2D34" w14:textId="10251F63" w:rsidR="00D24130" w:rsidRPr="00C05065" w:rsidRDefault="00745290" w:rsidP="00745290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 w:rsidRPr="00745290">
              <w:rPr>
                <w:sz w:val="21"/>
                <w:szCs w:val="21"/>
              </w:rPr>
              <w:t>No, we are /have recently worked on this ourselves or with others, but we are not addressing it with</w:t>
            </w:r>
            <w:r w:rsidR="00295430">
              <w:rPr>
                <w:sz w:val="21"/>
                <w:szCs w:val="21"/>
              </w:rPr>
              <w:t xml:space="preserve"> Center for States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</w:tc>
        <w:tc>
          <w:tcPr>
            <w:tcW w:w="3150" w:type="dxa"/>
            <w:gridSpan w:val="2"/>
            <w:tcBorders>
              <w:right w:val="single" w:sz="36" w:space="0" w:color="auto"/>
            </w:tcBorders>
            <w:shd w:val="clear" w:color="auto" w:fill="auto"/>
          </w:tcPr>
          <w:p w14:paraId="5635054C" w14:textId="77777777" w:rsidR="00D24130" w:rsidRDefault="00D24130" w:rsidP="00B950C5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24130" w14:paraId="0E02A9A3" w14:textId="77777777" w:rsidTr="00D54812">
        <w:trPr>
          <w:trHeight w:val="233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1C0F9AA8" w14:textId="77777777" w:rsidR="00D24130" w:rsidRPr="000C1E73" w:rsidRDefault="00D24130" w:rsidP="00B950C5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380" w:type="dxa"/>
            <w:gridSpan w:val="5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1DACECBC" w14:textId="77777777" w:rsidR="00D24130" w:rsidRPr="000C1E73" w:rsidRDefault="00D24130" w:rsidP="00B950C5">
            <w:pPr>
              <w:spacing w:after="0"/>
              <w:ind w:left="-18"/>
              <w:jc w:val="center"/>
              <w:rPr>
                <w:b/>
              </w:rPr>
            </w:pPr>
            <w:r w:rsidRPr="000C1E73">
              <w:rPr>
                <w:rFonts w:ascii="Calibri" w:eastAsia="Times New Roman" w:hAnsi="Calibri" w:cs="Times New Roman"/>
                <w:b/>
                <w:color w:val="000000"/>
              </w:rPr>
              <w:t>ONE YEAR AGO</w:t>
            </w:r>
          </w:p>
        </w:tc>
      </w:tr>
      <w:tr w:rsidR="00D24130" w14:paraId="3444EBFB" w14:textId="77777777" w:rsidTr="00D54812">
        <w:trPr>
          <w:trHeight w:val="413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173294AE" w14:textId="62F477C4" w:rsidR="00D24130" w:rsidRPr="00AB4C5C" w:rsidRDefault="00D24130" w:rsidP="00FD4704">
            <w:pPr>
              <w:spacing w:after="0"/>
              <w:ind w:left="47"/>
              <w:rPr>
                <w:b/>
                <w:sz w:val="18"/>
                <w:szCs w:val="19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are you</w:t>
            </w:r>
            <w:r w:rsidRPr="00AB4C5C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NOW in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your </w:t>
            </w:r>
            <w:r w:rsidR="00FD4704">
              <w:rPr>
                <w:rFonts w:ascii="Calibri" w:hAnsi="Calibri"/>
                <w:color w:val="000000"/>
                <w:sz w:val="21"/>
                <w:szCs w:val="21"/>
              </w:rPr>
              <w:t xml:space="preserve">development or improvement of </w:t>
            </w:r>
            <w:r w:rsidR="00FD4704" w:rsidRPr="008B1AD9">
              <w:rPr>
                <w:rFonts w:ascii="Calibri" w:hAnsi="Calibri"/>
                <w:b/>
                <w:color w:val="000000"/>
                <w:sz w:val="21"/>
                <w:szCs w:val="21"/>
              </w:rPr>
              <w:t>identifying, hiring, and/or selecting qualified people for the right tasks and roles</w:t>
            </w:r>
            <w:r w:rsidR="00FD4704"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  <w:tc>
          <w:tcPr>
            <w:tcW w:w="7380" w:type="dxa"/>
            <w:gridSpan w:val="5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0A7E8F1C" w14:textId="72064F92" w:rsidR="00D24130" w:rsidRDefault="00D24130" w:rsidP="006F390B">
            <w:pPr>
              <w:spacing w:after="0"/>
              <w:ind w:left="137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were you</w:t>
            </w:r>
            <w:r w:rsidR="000C1AE9" w:rsidRPr="00FD4704">
              <w:rPr>
                <w:rFonts w:ascii="Calibri" w:hAnsi="Calibri"/>
                <w:color w:val="000000"/>
                <w:sz w:val="21"/>
                <w:szCs w:val="21"/>
              </w:rPr>
              <w:t xml:space="preserve"> (</w:t>
            </w:r>
            <w:r w:rsidR="00CE19C7" w:rsidRPr="00CE19C7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>before working with Center for States/one year ago</w:t>
            </w:r>
            <w:r w:rsidRPr="00FD4704">
              <w:rPr>
                <w:rFonts w:ascii="Calibri" w:hAnsi="Calibri"/>
                <w:color w:val="000000"/>
                <w:sz w:val="21"/>
                <w:szCs w:val="21"/>
              </w:rPr>
              <w:t>)</w:t>
            </w:r>
            <w:r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="00537BEB" w:rsidRPr="00537BEB">
              <w:rPr>
                <w:rFonts w:ascii="Calibri" w:hAnsi="Calibri"/>
                <w:color w:val="000000"/>
                <w:sz w:val="21"/>
                <w:szCs w:val="21"/>
              </w:rPr>
              <w:t>in the</w:t>
            </w:r>
            <w:r w:rsidR="00537BEB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="00F97778">
              <w:rPr>
                <w:rFonts w:ascii="Calibri" w:hAnsi="Calibri"/>
                <w:color w:val="000000"/>
                <w:sz w:val="21"/>
                <w:szCs w:val="21"/>
              </w:rPr>
              <w:t xml:space="preserve">development or improvement of your </w:t>
            </w:r>
            <w:r w:rsidR="00FD4704" w:rsidRPr="008B1AD9">
              <w:rPr>
                <w:rFonts w:ascii="Calibri" w:hAnsi="Calibri"/>
                <w:b/>
                <w:color w:val="000000"/>
                <w:sz w:val="21"/>
                <w:szCs w:val="21"/>
              </w:rPr>
              <w:t>identifying, hiring, and or selecting</w:t>
            </w:r>
            <w:r w:rsidR="00F97778" w:rsidRPr="008B1AD9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="00537BEB">
              <w:rPr>
                <w:rFonts w:ascii="Calibri" w:hAnsi="Calibri"/>
                <w:b/>
                <w:color w:val="000000"/>
                <w:sz w:val="21"/>
                <w:szCs w:val="21"/>
              </w:rPr>
              <w:t>qualified people for the right tasks and roles</w:t>
            </w:r>
            <w:r w:rsidR="00F97778"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</w:tr>
      <w:tr w:rsidR="00313A37" w14:paraId="1DE14F31" w14:textId="77777777" w:rsidTr="00D54812">
        <w:trPr>
          <w:trHeight w:val="359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1DC89C" w14:textId="0C290779" w:rsidR="00313A37" w:rsidRPr="00EF0FC6" w:rsidRDefault="00313A37" w:rsidP="00313A37">
            <w:pPr>
              <w:spacing w:after="0" w:line="240" w:lineRule="auto"/>
              <w:ind w:left="-14" w:hanging="29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Have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530" w:type="dxa"/>
          </w:tcPr>
          <w:p w14:paraId="38A5ED00" w14:textId="1A9AB99E" w:rsidR="00313A37" w:rsidRPr="00EF0FC6" w:rsidRDefault="00313A37" w:rsidP="00313A37">
            <w:pPr>
              <w:spacing w:after="0" w:line="240" w:lineRule="auto"/>
              <w:ind w:left="-14" w:hanging="29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 xml:space="preserve">Planning/ designing/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170" w:type="dxa"/>
          </w:tcPr>
          <w:p w14:paraId="5081FB28" w14:textId="0322BF23" w:rsidR="00313A37" w:rsidRPr="00EF0FC6" w:rsidRDefault="00313A37" w:rsidP="00313A37">
            <w:pPr>
              <w:spacing w:after="0" w:line="240" w:lineRule="auto"/>
              <w:ind w:left="-14" w:hanging="29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350" w:type="dxa"/>
          </w:tcPr>
          <w:p w14:paraId="258D056D" w14:textId="384610AF" w:rsidR="00313A37" w:rsidRPr="00EF0FC6" w:rsidRDefault="00313A37" w:rsidP="00313A37">
            <w:pPr>
              <w:spacing w:after="0" w:line="240" w:lineRule="auto"/>
              <w:ind w:left="-14" w:hanging="29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move to On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Year Ago Q)</w:t>
            </w:r>
          </w:p>
        </w:tc>
        <w:tc>
          <w:tcPr>
            <w:tcW w:w="1440" w:type="dxa"/>
            <w:tcBorders>
              <w:right w:val="single" w:sz="36" w:space="0" w:color="auto"/>
            </w:tcBorders>
          </w:tcPr>
          <w:p w14:paraId="1C7A9C20" w14:textId="77777777" w:rsidR="00313A37" w:rsidRPr="00EF0FC6" w:rsidRDefault="00313A37" w:rsidP="00313A3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17BAB84F" w14:textId="26C42D80" w:rsidR="00313A37" w:rsidRDefault="00313A37" w:rsidP="00313A37">
            <w:pPr>
              <w:spacing w:after="0" w:line="240" w:lineRule="auto"/>
              <w:ind w:left="-14" w:hanging="29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13D732E" w14:textId="0CDFD2CB" w:rsidR="00313A37" w:rsidRDefault="00313A37" w:rsidP="00313A3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t>Had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440" w:type="dxa"/>
          </w:tcPr>
          <w:p w14:paraId="5D78ACA9" w14:textId="682DE0BB" w:rsidR="00313A37" w:rsidRDefault="00313A37" w:rsidP="00313A37">
            <w:pPr>
              <w:spacing w:after="0" w:line="240" w:lineRule="auto"/>
              <w:ind w:left="43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t>P</w:t>
            </w:r>
            <w:r>
              <w:rPr>
                <w:b/>
                <w:sz w:val="20"/>
                <w:szCs w:val="19"/>
              </w:rPr>
              <w:t xml:space="preserve">lanning/ designing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350" w:type="dxa"/>
          </w:tcPr>
          <w:p w14:paraId="74D84C60" w14:textId="571A6E31" w:rsidR="00313A37" w:rsidRDefault="00313A37" w:rsidP="00313A3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710" w:type="dxa"/>
          </w:tcPr>
          <w:p w14:paraId="6983D293" w14:textId="77777777" w:rsidR="00313A37" w:rsidRDefault="00313A37" w:rsidP="00313A3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</w:p>
          <w:p w14:paraId="24D888B5" w14:textId="01324E9D" w:rsidR="00313A37" w:rsidRDefault="00313A37" w:rsidP="00313A3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1440" w:type="dxa"/>
            <w:tcBorders>
              <w:right w:val="single" w:sz="36" w:space="0" w:color="auto"/>
            </w:tcBorders>
          </w:tcPr>
          <w:p w14:paraId="1B3A82F3" w14:textId="77777777" w:rsidR="00313A37" w:rsidRPr="00EF0FC6" w:rsidRDefault="00313A37" w:rsidP="00313A3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26582071" w14:textId="2EBE6F04" w:rsidR="00313A37" w:rsidRDefault="00313A37" w:rsidP="00313A37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24130" w14:paraId="0D64F0EB" w14:textId="77777777" w:rsidTr="00D54812">
        <w:trPr>
          <w:trHeight w:val="1178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C19DB4" w14:textId="77777777" w:rsidR="0066445F" w:rsidRPr="0066445F" w:rsidRDefault="00D24130" w:rsidP="005C0199">
            <w:pPr>
              <w:spacing w:before="120" w:after="0" w:line="240" w:lineRule="auto"/>
              <w:ind w:left="-14"/>
              <w:rPr>
                <w:color w:val="7030A0"/>
                <w:sz w:val="20"/>
              </w:rPr>
            </w:pPr>
            <w:r w:rsidRPr="0066445F">
              <w:rPr>
                <w:color w:val="7030A0"/>
                <w:sz w:val="20"/>
              </w:rPr>
              <w:t xml:space="preserve">Quality indicators: </w:t>
            </w:r>
          </w:p>
          <w:p w14:paraId="67A7D0DB" w14:textId="088CD485" w:rsidR="00D24130" w:rsidRPr="007176F1" w:rsidRDefault="00D24130" w:rsidP="005C0199">
            <w:pPr>
              <w:spacing w:before="120" w:after="0" w:line="240" w:lineRule="auto"/>
              <w:ind w:left="-14"/>
              <w:rPr>
                <w:sz w:val="21"/>
                <w:szCs w:val="21"/>
              </w:rPr>
            </w:pPr>
            <w:r w:rsidRPr="007176F1">
              <w:rPr>
                <w:sz w:val="21"/>
                <w:szCs w:val="21"/>
              </w:rPr>
              <w:t xml:space="preserve">In thinking about the </w:t>
            </w:r>
            <w:r w:rsidR="00537BEB">
              <w:rPr>
                <w:sz w:val="21"/>
                <w:szCs w:val="21"/>
              </w:rPr>
              <w:t>activities</w:t>
            </w:r>
            <w:r w:rsidRPr="007176F1">
              <w:rPr>
                <w:sz w:val="21"/>
                <w:szCs w:val="21"/>
              </w:rPr>
              <w:t xml:space="preserve"> you have implemented, please check if you agree with the following:</w:t>
            </w:r>
          </w:p>
          <w:p w14:paraId="2C045B65" w14:textId="0D3148E4" w:rsidR="00D24130" w:rsidRPr="007176F1" w:rsidRDefault="0062340C" w:rsidP="007176F1">
            <w:pPr>
              <w:spacing w:before="120" w:after="40" w:line="240" w:lineRule="auto"/>
              <w:ind w:left="-14"/>
              <w:rPr>
                <w:b/>
                <w:sz w:val="21"/>
                <w:szCs w:val="21"/>
              </w:rPr>
            </w:pPr>
            <w:r w:rsidRPr="0062340C">
              <w:rPr>
                <w:sz w:val="21"/>
                <w:szCs w:val="21"/>
              </w:rPr>
              <w:t xml:space="preserve">Our work </w:t>
            </w:r>
            <w:r>
              <w:rPr>
                <w:sz w:val="21"/>
                <w:szCs w:val="21"/>
              </w:rPr>
              <w:t>with</w:t>
            </w:r>
            <w:r w:rsidR="00295430">
              <w:rPr>
                <w:sz w:val="21"/>
                <w:szCs w:val="21"/>
              </w:rPr>
              <w:t xml:space="preserve"> Center for States </w:t>
            </w:r>
            <w:r w:rsidRPr="0062340C">
              <w:rPr>
                <w:sz w:val="21"/>
                <w:szCs w:val="21"/>
              </w:rPr>
              <w:t>on</w:t>
            </w:r>
            <w:r>
              <w:rPr>
                <w:b/>
                <w:sz w:val="21"/>
                <w:szCs w:val="21"/>
              </w:rPr>
              <w:t xml:space="preserve"> identifying, hiring, and/or selecting qualified people</w:t>
            </w:r>
            <w:r w:rsidR="005C0199">
              <w:rPr>
                <w:b/>
                <w:sz w:val="21"/>
                <w:szCs w:val="21"/>
              </w:rPr>
              <w:t xml:space="preserve"> </w:t>
            </w:r>
            <w:r w:rsidR="00D24130" w:rsidRPr="007176F1">
              <w:rPr>
                <w:b/>
                <w:sz w:val="21"/>
                <w:szCs w:val="21"/>
              </w:rPr>
              <w:t>include:</w:t>
            </w:r>
          </w:p>
          <w:p w14:paraId="3E32F281" w14:textId="05C3B130" w:rsidR="00D24130" w:rsidRDefault="00D24130" w:rsidP="00B950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97"/>
              <w:rPr>
                <w:sz w:val="20"/>
              </w:rPr>
            </w:pPr>
            <w:r w:rsidRPr="007176F1">
              <w:rPr>
                <w:sz w:val="21"/>
                <w:szCs w:val="21"/>
              </w:rPr>
              <w:t>Clear job descriptions outlining job expectations and accountability</w:t>
            </w:r>
            <w:r>
              <w:rPr>
                <w:sz w:val="20"/>
              </w:rPr>
              <w:t xml:space="preserve"> </w:t>
            </w:r>
          </w:p>
          <w:p w14:paraId="438E1D46" w14:textId="2B6BE95D" w:rsidR="00D24130" w:rsidRDefault="00D24130" w:rsidP="00B950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97"/>
              <w:rPr>
                <w:sz w:val="20"/>
              </w:rPr>
            </w:pPr>
            <w:r w:rsidRPr="007176F1">
              <w:rPr>
                <w:sz w:val="21"/>
                <w:szCs w:val="21"/>
              </w:rPr>
              <w:t>Processes to consider recruitment data, training data, and retention rates, in order to assess how well our selection/</w:t>
            </w:r>
            <w:r w:rsidR="0062340C">
              <w:rPr>
                <w:sz w:val="21"/>
                <w:szCs w:val="21"/>
              </w:rPr>
              <w:t>hiring</w:t>
            </w:r>
            <w:r w:rsidRPr="007176F1">
              <w:rPr>
                <w:sz w:val="21"/>
                <w:szCs w:val="21"/>
              </w:rPr>
              <w:t xml:space="preserve"> process was working.</w:t>
            </w:r>
            <w:r>
              <w:rPr>
                <w:sz w:val="20"/>
              </w:rPr>
              <w:t xml:space="preserve"> </w:t>
            </w:r>
          </w:p>
          <w:p w14:paraId="68979607" w14:textId="77777777" w:rsidR="007176F1" w:rsidRDefault="007176F1" w:rsidP="007176F1">
            <w:pPr>
              <w:pStyle w:val="ListParagraph"/>
              <w:spacing w:after="0" w:line="240" w:lineRule="auto"/>
              <w:ind w:left="497"/>
              <w:rPr>
                <w:sz w:val="20"/>
              </w:rPr>
            </w:pPr>
          </w:p>
          <w:p w14:paraId="0A751048" w14:textId="77777777" w:rsidR="007176F1" w:rsidRPr="00B7730B" w:rsidRDefault="007176F1" w:rsidP="007176F1">
            <w:pPr>
              <w:pStyle w:val="ListParagraph"/>
              <w:spacing w:after="0" w:line="240" w:lineRule="auto"/>
              <w:ind w:left="497"/>
              <w:rPr>
                <w:sz w:val="20"/>
              </w:rPr>
            </w:pPr>
          </w:p>
          <w:p w14:paraId="41E913C2" w14:textId="77777777" w:rsidR="00D24130" w:rsidRDefault="00D24130" w:rsidP="003302F2">
            <w:pPr>
              <w:tabs>
                <w:tab w:val="left" w:pos="5190"/>
              </w:tabs>
              <w:spacing w:after="0" w:line="240" w:lineRule="auto"/>
              <w:ind w:left="137"/>
              <w:rPr>
                <w:i/>
                <w:color w:val="2E74B5" w:themeColor="accent1" w:themeShade="BF"/>
                <w:sz w:val="18"/>
                <w:szCs w:val="19"/>
              </w:rPr>
            </w:pP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(move to One </w:t>
            </w:r>
            <w:r w:rsidRPr="006C0119">
              <w:rPr>
                <w:i/>
                <w:color w:val="2E74B5" w:themeColor="accent1" w:themeShade="BF"/>
                <w:sz w:val="20"/>
                <w:szCs w:val="19"/>
              </w:rPr>
              <w:t>Year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ago Q)</w:t>
            </w:r>
            <w:r w:rsidR="003302F2">
              <w:rPr>
                <w:i/>
                <w:color w:val="2E74B5" w:themeColor="accent1" w:themeShade="BF"/>
                <w:sz w:val="18"/>
                <w:szCs w:val="19"/>
              </w:rPr>
              <w:tab/>
            </w:r>
          </w:p>
          <w:p w14:paraId="3E05DB2D" w14:textId="3638F3AD" w:rsidR="003302F2" w:rsidRPr="001E05D8" w:rsidRDefault="003302F2" w:rsidP="003302F2">
            <w:pPr>
              <w:tabs>
                <w:tab w:val="left" w:pos="5190"/>
              </w:tabs>
              <w:spacing w:after="0" w:line="240" w:lineRule="auto"/>
              <w:ind w:left="137"/>
              <w:rPr>
                <w:sz w:val="20"/>
              </w:rPr>
            </w:pPr>
          </w:p>
        </w:tc>
        <w:tc>
          <w:tcPr>
            <w:tcW w:w="7380" w:type="dxa"/>
            <w:gridSpan w:val="5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744D8D29" w14:textId="77777777" w:rsidR="0066445F" w:rsidRPr="0066445F" w:rsidRDefault="00D24130" w:rsidP="00487F41">
            <w:pPr>
              <w:spacing w:before="120" w:after="0" w:line="240" w:lineRule="auto"/>
              <w:ind w:left="144"/>
              <w:rPr>
                <w:color w:val="7030A0"/>
                <w:sz w:val="20"/>
              </w:rPr>
            </w:pPr>
            <w:r w:rsidRPr="0066445F">
              <w:rPr>
                <w:color w:val="7030A0"/>
                <w:sz w:val="20"/>
              </w:rPr>
              <w:t xml:space="preserve">Quality indicators: </w:t>
            </w:r>
          </w:p>
          <w:p w14:paraId="01B61189" w14:textId="1101274E" w:rsidR="00D24130" w:rsidRPr="007176F1" w:rsidRDefault="00D24130" w:rsidP="00487F41">
            <w:pPr>
              <w:spacing w:before="120" w:after="0" w:line="240" w:lineRule="auto"/>
              <w:ind w:left="144"/>
              <w:rPr>
                <w:sz w:val="21"/>
                <w:szCs w:val="21"/>
              </w:rPr>
            </w:pPr>
            <w:r w:rsidRPr="007176F1">
              <w:rPr>
                <w:sz w:val="21"/>
                <w:szCs w:val="21"/>
              </w:rPr>
              <w:t xml:space="preserve">In thinking about </w:t>
            </w:r>
            <w:r w:rsidR="00717C53" w:rsidRPr="00717C53">
              <w:rPr>
                <w:sz w:val="21"/>
                <w:szCs w:val="21"/>
              </w:rPr>
              <w:t>the</w:t>
            </w:r>
            <w:r w:rsidR="00717C53">
              <w:rPr>
                <w:b/>
                <w:sz w:val="21"/>
                <w:szCs w:val="21"/>
              </w:rPr>
              <w:t xml:space="preserve"> </w:t>
            </w:r>
            <w:r w:rsidR="00537BEB">
              <w:rPr>
                <w:sz w:val="21"/>
                <w:szCs w:val="21"/>
              </w:rPr>
              <w:t>activities</w:t>
            </w:r>
            <w:r w:rsidRPr="007176F1">
              <w:rPr>
                <w:sz w:val="21"/>
                <w:szCs w:val="21"/>
              </w:rPr>
              <w:t xml:space="preserve"> you implemented, please check if you agree with the following:</w:t>
            </w:r>
          </w:p>
          <w:p w14:paraId="40CB737C" w14:textId="68E19514" w:rsidR="00D24130" w:rsidRPr="00FB5663" w:rsidRDefault="00FB5663" w:rsidP="00487F41">
            <w:pPr>
              <w:spacing w:before="120" w:after="40" w:line="240" w:lineRule="auto"/>
              <w:ind w:left="144"/>
              <w:rPr>
                <w:sz w:val="21"/>
                <w:szCs w:val="21"/>
              </w:rPr>
            </w:pPr>
            <w:r w:rsidRPr="00FB5663">
              <w:rPr>
                <w:sz w:val="21"/>
                <w:szCs w:val="21"/>
              </w:rPr>
              <w:t>Our work</w:t>
            </w:r>
            <w:r w:rsidR="00D24130" w:rsidRPr="00FB5663">
              <w:rPr>
                <w:sz w:val="21"/>
                <w:szCs w:val="21"/>
              </w:rPr>
              <w:t xml:space="preserve"> with</w:t>
            </w:r>
            <w:r w:rsidR="00295430">
              <w:rPr>
                <w:sz w:val="21"/>
                <w:szCs w:val="21"/>
              </w:rPr>
              <w:t xml:space="preserve"> Center for States </w:t>
            </w:r>
            <w:r w:rsidR="007176F1" w:rsidRPr="00FB5663">
              <w:rPr>
                <w:i/>
                <w:sz w:val="21"/>
                <w:szCs w:val="21"/>
              </w:rPr>
              <w:t>(</w:t>
            </w:r>
            <w:r w:rsidR="00D54812">
              <w:rPr>
                <w:i/>
                <w:sz w:val="21"/>
                <w:szCs w:val="21"/>
              </w:rPr>
              <w:t>before working with Center for States</w:t>
            </w:r>
            <w:r w:rsidR="007176F1" w:rsidRPr="00FB5663">
              <w:rPr>
                <w:i/>
                <w:sz w:val="21"/>
                <w:szCs w:val="21"/>
              </w:rPr>
              <w:t>/one year ago)</w:t>
            </w:r>
            <w:r w:rsidR="007176F1" w:rsidRPr="00FB566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in </w:t>
            </w:r>
            <w:r w:rsidRPr="00FB5663">
              <w:rPr>
                <w:b/>
                <w:sz w:val="21"/>
                <w:szCs w:val="21"/>
              </w:rPr>
              <w:t>identifying, hiring, and</w:t>
            </w:r>
            <w:r w:rsidR="00E42858">
              <w:rPr>
                <w:b/>
                <w:sz w:val="21"/>
                <w:szCs w:val="21"/>
              </w:rPr>
              <w:t>/</w:t>
            </w:r>
            <w:r w:rsidRPr="00FB5663">
              <w:rPr>
                <w:b/>
                <w:sz w:val="21"/>
                <w:szCs w:val="21"/>
              </w:rPr>
              <w:t>or selecting qualified people</w:t>
            </w:r>
            <w:r>
              <w:rPr>
                <w:sz w:val="21"/>
                <w:szCs w:val="21"/>
              </w:rPr>
              <w:t xml:space="preserve"> </w:t>
            </w:r>
            <w:r w:rsidR="00D24130" w:rsidRPr="00436FA5">
              <w:rPr>
                <w:sz w:val="21"/>
                <w:szCs w:val="21"/>
              </w:rPr>
              <w:t>included</w:t>
            </w:r>
            <w:r w:rsidR="00D24130" w:rsidRPr="00FB5663">
              <w:rPr>
                <w:sz w:val="21"/>
                <w:szCs w:val="21"/>
              </w:rPr>
              <w:t>:</w:t>
            </w:r>
          </w:p>
          <w:p w14:paraId="581A3729" w14:textId="7CE28C64" w:rsidR="00D24130" w:rsidRPr="006D62FC" w:rsidRDefault="00D24130" w:rsidP="00B950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97"/>
              <w:rPr>
                <w:i/>
                <w:color w:val="2E74B5" w:themeColor="accent1" w:themeShade="BF"/>
                <w:sz w:val="18"/>
                <w:szCs w:val="19"/>
              </w:rPr>
            </w:pPr>
            <w:r w:rsidRPr="007176F1">
              <w:rPr>
                <w:sz w:val="21"/>
                <w:szCs w:val="21"/>
              </w:rPr>
              <w:t>Clear job descriptions outlining job expectations and accountability</w:t>
            </w:r>
            <w:r>
              <w:rPr>
                <w:sz w:val="20"/>
              </w:rPr>
              <w:t xml:space="preserve"> </w:t>
            </w:r>
          </w:p>
          <w:p w14:paraId="00C30BF2" w14:textId="7726DE22" w:rsidR="00D24130" w:rsidRDefault="00D24130" w:rsidP="00B950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497"/>
              <w:rPr>
                <w:sz w:val="20"/>
              </w:rPr>
            </w:pPr>
            <w:r w:rsidRPr="007176F1">
              <w:rPr>
                <w:sz w:val="21"/>
                <w:szCs w:val="21"/>
              </w:rPr>
              <w:t>Processes to consider recruitment data, training data, and retention rates, in order to assess how well our selection/</w:t>
            </w:r>
            <w:r w:rsidR="0062340C">
              <w:rPr>
                <w:sz w:val="21"/>
                <w:szCs w:val="21"/>
              </w:rPr>
              <w:t>hiring</w:t>
            </w:r>
            <w:r w:rsidRPr="007176F1">
              <w:rPr>
                <w:sz w:val="21"/>
                <w:szCs w:val="21"/>
              </w:rPr>
              <w:t xml:space="preserve"> process was working.</w:t>
            </w:r>
            <w:r>
              <w:rPr>
                <w:sz w:val="20"/>
              </w:rPr>
              <w:t xml:space="preserve"> </w:t>
            </w:r>
          </w:p>
          <w:p w14:paraId="30DEA61E" w14:textId="77777777" w:rsidR="007176F1" w:rsidRDefault="007176F1" w:rsidP="007176F1">
            <w:pPr>
              <w:pStyle w:val="ListParagraph"/>
              <w:spacing w:after="0" w:line="240" w:lineRule="auto"/>
              <w:ind w:left="497"/>
              <w:rPr>
                <w:sz w:val="20"/>
              </w:rPr>
            </w:pPr>
          </w:p>
          <w:p w14:paraId="2E1D933B" w14:textId="79FB7614" w:rsidR="0066445F" w:rsidRDefault="0066445F" w:rsidP="00B950C5">
            <w:pPr>
              <w:spacing w:after="0" w:line="240" w:lineRule="auto"/>
              <w:ind w:left="137"/>
              <w:rPr>
                <w:i/>
                <w:color w:val="2E74B5" w:themeColor="accent1" w:themeShade="BF"/>
                <w:sz w:val="18"/>
                <w:szCs w:val="18"/>
              </w:rPr>
            </w:pPr>
          </w:p>
          <w:p w14:paraId="3EEDDCDE" w14:textId="2189482B" w:rsidR="00715367" w:rsidRDefault="00715367" w:rsidP="00B950C5">
            <w:pPr>
              <w:spacing w:after="0" w:line="240" w:lineRule="auto"/>
              <w:ind w:left="137"/>
              <w:rPr>
                <w:i/>
                <w:color w:val="2E74B5" w:themeColor="accent1" w:themeShade="BF"/>
                <w:sz w:val="18"/>
                <w:szCs w:val="18"/>
              </w:rPr>
            </w:pP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</w:t>
            </w:r>
          </w:p>
          <w:p w14:paraId="55ADF38B" w14:textId="5F327774" w:rsidR="00D24130" w:rsidRPr="001E05D8" w:rsidRDefault="00D24130" w:rsidP="00B950C5">
            <w:pPr>
              <w:spacing w:after="0" w:line="240" w:lineRule="auto"/>
              <w:ind w:left="137"/>
              <w:rPr>
                <w:sz w:val="20"/>
              </w:rPr>
            </w:pP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to next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 infrastructure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 Q)</w:t>
            </w:r>
          </w:p>
        </w:tc>
      </w:tr>
    </w:tbl>
    <w:p w14:paraId="747B2901" w14:textId="77777777" w:rsidR="00D24130" w:rsidRDefault="00D24130" w:rsidP="00D24130">
      <w:pPr>
        <w:spacing w:line="240" w:lineRule="auto"/>
        <w:rPr>
          <w:rFonts w:ascii="Calibri" w:hAnsi="Calibri"/>
          <w:color w:val="000000"/>
        </w:rPr>
      </w:pPr>
    </w:p>
    <w:p w14:paraId="36E8E426" w14:textId="45D2A81A" w:rsidR="00001278" w:rsidRDefault="00001278" w:rsidP="00D24130">
      <w:pPr>
        <w:spacing w:line="240" w:lineRule="auto"/>
        <w:rPr>
          <w:rFonts w:ascii="Calibri" w:hAnsi="Calibri"/>
          <w:color w:val="000000"/>
        </w:rPr>
      </w:pPr>
    </w:p>
    <w:p w14:paraId="3D87B9B9" w14:textId="30E33B28" w:rsidR="006F390B" w:rsidRDefault="006F390B" w:rsidP="00D24130">
      <w:pPr>
        <w:spacing w:line="240" w:lineRule="auto"/>
        <w:rPr>
          <w:rFonts w:ascii="Calibri" w:hAnsi="Calibri"/>
          <w:color w:val="000000"/>
        </w:rPr>
      </w:pPr>
    </w:p>
    <w:p w14:paraId="18612E59" w14:textId="77777777" w:rsidR="006F390B" w:rsidRDefault="006F390B" w:rsidP="00D24130">
      <w:pPr>
        <w:spacing w:line="240" w:lineRule="auto"/>
        <w:rPr>
          <w:rFonts w:ascii="Calibri" w:hAnsi="Calibri"/>
          <w:color w:val="000000"/>
        </w:rPr>
      </w:pPr>
    </w:p>
    <w:tbl>
      <w:tblPr>
        <w:tblW w:w="143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50"/>
        <w:gridCol w:w="1530"/>
        <w:gridCol w:w="1170"/>
        <w:gridCol w:w="1350"/>
        <w:gridCol w:w="1440"/>
        <w:gridCol w:w="1440"/>
        <w:gridCol w:w="1800"/>
        <w:gridCol w:w="180"/>
        <w:gridCol w:w="1170"/>
        <w:gridCol w:w="1350"/>
        <w:gridCol w:w="1530"/>
      </w:tblGrid>
      <w:tr w:rsidR="00D24130" w:rsidRPr="00297EEB" w14:paraId="45CB4594" w14:textId="77777777" w:rsidTr="00B950C5">
        <w:trPr>
          <w:trHeight w:val="278"/>
        </w:trPr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54E16B" w14:textId="77777777" w:rsidR="00D24130" w:rsidRPr="00A4322F" w:rsidRDefault="00D24130" w:rsidP="00B950C5">
            <w:pPr>
              <w:spacing w:after="0" w:line="240" w:lineRule="auto"/>
              <w:ind w:left="-4"/>
              <w:rPr>
                <w:b/>
                <w:sz w:val="18"/>
                <w:szCs w:val="18"/>
              </w:rPr>
            </w:pPr>
            <w:r w:rsidRPr="00581B8D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t xml:space="preserve">Infrastructure: Training </w:t>
            </w:r>
          </w:p>
        </w:tc>
        <w:tc>
          <w:tcPr>
            <w:tcW w:w="11430" w:type="dxa"/>
            <w:gridSpan w:val="9"/>
            <w:tcBorders>
              <w:right w:val="single" w:sz="36" w:space="0" w:color="auto"/>
            </w:tcBorders>
            <w:shd w:val="clear" w:color="auto" w:fill="auto"/>
            <w:vAlign w:val="bottom"/>
          </w:tcPr>
          <w:p w14:paraId="5558ABFF" w14:textId="1CA10D42" w:rsidR="00D24130" w:rsidRPr="000C1E73" w:rsidRDefault="00D24130" w:rsidP="00EA69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right="137" w:hanging="321"/>
              <w:rPr>
                <w:b/>
                <w:sz w:val="24"/>
                <w:szCs w:val="18"/>
              </w:rPr>
            </w:pPr>
            <w:r w:rsidRPr="009318BE">
              <w:rPr>
                <w:rFonts w:ascii="Calibri" w:eastAsia="Times New Roman" w:hAnsi="Calibri" w:cs="Times New Roman"/>
                <w:color w:val="000000"/>
                <w:sz w:val="24"/>
              </w:rPr>
              <w:t>Does your work with</w:t>
            </w:r>
            <w:r w:rsidR="00295430" w:rsidRPr="009318BE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Center for States </w:t>
            </w:r>
            <w:r w:rsidRPr="009318BE">
              <w:rPr>
                <w:rFonts w:ascii="Calibri" w:eastAsia="Times New Roman" w:hAnsi="Calibri" w:cs="Times New Roman"/>
                <w:color w:val="000000"/>
                <w:sz w:val="24"/>
              </w:rPr>
              <w:t>on</w:t>
            </w:r>
            <w:r w:rsidRPr="00537BEB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Pr="00537BEB">
              <w:rPr>
                <w:i/>
                <w:sz w:val="24"/>
                <w:u w:val="single"/>
              </w:rPr>
              <w:t>(prefill name of component from CapTRACK)</w:t>
            </w:r>
            <w:r w:rsidRPr="000415BF">
              <w:rPr>
                <w:b/>
                <w:i/>
                <w:sz w:val="24"/>
                <w:u w:val="single"/>
              </w:rPr>
              <w:t xml:space="preserve"> </w:t>
            </w:r>
            <w:r w:rsidRPr="00537BEB">
              <w:rPr>
                <w:rFonts w:ascii="Calibri" w:eastAsia="Times New Roman" w:hAnsi="Calibri" w:cs="Times New Roman"/>
                <w:color w:val="000000"/>
                <w:sz w:val="24"/>
              </w:rPr>
              <w:t>include</w:t>
            </w:r>
            <w:r w:rsidRPr="000415BF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</w:t>
            </w:r>
            <w:r w:rsidR="00030EC7" w:rsidRPr="000415BF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develop</w:t>
            </w:r>
            <w:r w:rsidR="00030EC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ing</w:t>
            </w:r>
            <w:r w:rsidR="00030EC7" w:rsidRPr="000415BF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</w:t>
            </w:r>
            <w:r w:rsidR="00030EC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or improving</w:t>
            </w:r>
            <w:r w:rsidR="003B297D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</w:t>
            </w:r>
            <w:r w:rsidR="00030EC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t</w:t>
            </w:r>
            <w:r w:rsidR="00890140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raining</w:t>
            </w:r>
            <w:r w:rsidR="00A3312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or </w:t>
            </w:r>
            <w:r w:rsidR="00F37BD3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a </w:t>
            </w:r>
            <w:r w:rsidR="00030EC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t</w:t>
            </w:r>
            <w:r w:rsidR="00A3312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raining </w:t>
            </w:r>
            <w:r w:rsidR="00030EC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s</w:t>
            </w:r>
            <w:r w:rsidR="00A33127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ystem</w:t>
            </w:r>
            <w:r w:rsidRPr="000C1E73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?</w:t>
            </w:r>
          </w:p>
        </w:tc>
      </w:tr>
      <w:tr w:rsidR="00D24130" w14:paraId="1AE85528" w14:textId="77777777" w:rsidTr="00B950C5">
        <w:trPr>
          <w:trHeight w:val="233"/>
        </w:trPr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926D8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C6BA8">
              <w:rPr>
                <w:rFonts w:ascii="Calibri" w:eastAsia="Times New Roman" w:hAnsi="Calibri" w:cs="Times New Roman"/>
                <w:b/>
                <w:color w:val="000000"/>
              </w:rPr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6210" w:type="dxa"/>
            <w:gridSpan w:val="5"/>
          </w:tcPr>
          <w:p w14:paraId="0593EB6A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71FDA">
              <w:rPr>
                <w:rFonts w:ascii="Calibri" w:eastAsia="Times New Roman" w:hAnsi="Calibri" w:cs="Times New Roman"/>
                <w:b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reasons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16BAE4CD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 xml:space="preserve">Not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24130" w14:paraId="198D9295" w14:textId="77777777" w:rsidTr="00B950C5">
        <w:trPr>
          <w:trHeight w:val="233"/>
        </w:trPr>
        <w:tc>
          <w:tcPr>
            <w:tcW w:w="4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179A59" w14:textId="77777777" w:rsidR="00D24130" w:rsidRDefault="00D24130" w:rsidP="00B950C5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FDFBE17" wp14:editId="658C4BD3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-802640</wp:posOffset>
                      </wp:positionV>
                      <wp:extent cx="0" cy="638175"/>
                      <wp:effectExtent l="95250" t="0" r="57150" b="4762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 w14:anchorId="26A7D561" id="Straight Arrow Connector 4" o:spid="_x0000_s1026" type="#_x0000_t32" style="position:absolute;margin-left:91pt;margin-top:-63.2pt;width:0;height:5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210" w:type="dxa"/>
            <w:gridSpan w:val="5"/>
            <w:shd w:val="clear" w:color="auto" w:fill="auto"/>
          </w:tcPr>
          <w:p w14:paraId="6F7E4CE9" w14:textId="77777777" w:rsidR="00745290" w:rsidRPr="00745290" w:rsidRDefault="00745290" w:rsidP="00745290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45290">
              <w:rPr>
                <w:b/>
                <w:szCs w:val="19"/>
              </w:rPr>
              <w:t>If no, check the closest reason why not:</w:t>
            </w:r>
          </w:p>
          <w:p w14:paraId="5B5968E0" w14:textId="77777777" w:rsidR="00745290" w:rsidRPr="00745290" w:rsidRDefault="00745290" w:rsidP="00745290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>No, we are focusing efforts elsewhere at this time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10193850" w14:textId="7E80AF7C" w:rsidR="00745290" w:rsidRPr="00745290" w:rsidRDefault="00745290" w:rsidP="00745290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our existing </w:t>
            </w:r>
            <w:r w:rsidR="006C6EA4">
              <w:rPr>
                <w:sz w:val="21"/>
                <w:szCs w:val="21"/>
              </w:rPr>
              <w:t>Training</w:t>
            </w:r>
            <w:r w:rsidR="00A33127">
              <w:rPr>
                <w:sz w:val="21"/>
                <w:szCs w:val="21"/>
              </w:rPr>
              <w:t xml:space="preserve"> </w:t>
            </w:r>
            <w:r w:rsidR="00683B6B">
              <w:rPr>
                <w:sz w:val="21"/>
                <w:szCs w:val="21"/>
              </w:rPr>
              <w:t xml:space="preserve">/Training </w:t>
            </w:r>
            <w:r w:rsidR="000415BF">
              <w:rPr>
                <w:sz w:val="21"/>
                <w:szCs w:val="21"/>
              </w:rPr>
              <w:t>Systems</w:t>
            </w:r>
            <w:r w:rsidR="006C6EA4">
              <w:rPr>
                <w:sz w:val="21"/>
                <w:szCs w:val="21"/>
              </w:rPr>
              <w:t xml:space="preserve"> </w:t>
            </w:r>
            <w:r w:rsidRPr="00745290">
              <w:rPr>
                <w:sz w:val="21"/>
                <w:szCs w:val="21"/>
              </w:rPr>
              <w:t>adequately support this work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088B937F" w14:textId="4FB81A0F" w:rsidR="00D24130" w:rsidRPr="00C05065" w:rsidRDefault="00745290" w:rsidP="00745290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 w:rsidRPr="00745290">
              <w:rPr>
                <w:sz w:val="21"/>
                <w:szCs w:val="21"/>
              </w:rPr>
              <w:t>No, we are /have recently worked on this ourselves or with others, but we are not addressing it with</w:t>
            </w:r>
            <w:r w:rsidR="00295430">
              <w:rPr>
                <w:sz w:val="21"/>
                <w:szCs w:val="21"/>
              </w:rPr>
              <w:t xml:space="preserve"> Center for States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6DA622AF" w14:textId="77777777" w:rsidR="00D24130" w:rsidRDefault="00D24130" w:rsidP="00B950C5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24130" w14:paraId="4BEAFD22" w14:textId="77777777" w:rsidTr="00B950C5">
        <w:trPr>
          <w:trHeight w:val="233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673D0D1B" w14:textId="77777777" w:rsidR="00D24130" w:rsidRPr="000C1E73" w:rsidRDefault="00D24130" w:rsidP="00B950C5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47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2C2CC0BE" w14:textId="77777777" w:rsidR="00D24130" w:rsidRPr="000C1E73" w:rsidRDefault="00D24130" w:rsidP="00B950C5">
            <w:pPr>
              <w:spacing w:after="0"/>
              <w:ind w:left="-18"/>
              <w:jc w:val="center"/>
              <w:rPr>
                <w:b/>
              </w:rPr>
            </w:pPr>
            <w:r w:rsidRPr="000C1E73">
              <w:rPr>
                <w:rFonts w:ascii="Calibri" w:eastAsia="Times New Roman" w:hAnsi="Calibri" w:cs="Times New Roman"/>
                <w:b/>
                <w:color w:val="000000"/>
              </w:rPr>
              <w:t>ONE YEAR AGO</w:t>
            </w:r>
          </w:p>
        </w:tc>
      </w:tr>
      <w:tr w:rsidR="00D24130" w14:paraId="2435671E" w14:textId="77777777" w:rsidTr="00B950C5">
        <w:trPr>
          <w:trHeight w:val="413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10FDDF77" w14:textId="0221D316" w:rsidR="00D24130" w:rsidRPr="00AB4C5C" w:rsidRDefault="00D24130" w:rsidP="003B297D">
            <w:pPr>
              <w:spacing w:after="0"/>
              <w:ind w:left="47"/>
              <w:rPr>
                <w:b/>
                <w:sz w:val="18"/>
                <w:szCs w:val="19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are you</w:t>
            </w:r>
            <w:r w:rsidRPr="00AB4C5C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NOW in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your </w:t>
            </w:r>
            <w:r w:rsidR="003B297D">
              <w:rPr>
                <w:rFonts w:ascii="Calibri" w:hAnsi="Calibri"/>
                <w:color w:val="000000"/>
                <w:sz w:val="21"/>
                <w:szCs w:val="21"/>
              </w:rPr>
              <w:t>development or improvement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 of </w:t>
            </w:r>
            <w:r w:rsidR="00030EC7">
              <w:rPr>
                <w:rFonts w:ascii="Calibri" w:hAnsi="Calibri"/>
                <w:color w:val="000000"/>
                <w:sz w:val="21"/>
                <w:szCs w:val="21"/>
              </w:rPr>
              <w:t>t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raining?</w:t>
            </w:r>
          </w:p>
        </w:tc>
        <w:tc>
          <w:tcPr>
            <w:tcW w:w="747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76729119" w14:textId="18358C1F" w:rsidR="00D24130" w:rsidRDefault="00D24130" w:rsidP="003B297D">
            <w:pPr>
              <w:spacing w:after="0"/>
              <w:ind w:left="137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were you</w:t>
            </w:r>
            <w:r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="000C1AE9">
              <w:rPr>
                <w:rFonts w:ascii="Calibri" w:hAnsi="Calibri"/>
                <w:b/>
                <w:color w:val="000000"/>
                <w:sz w:val="21"/>
                <w:szCs w:val="21"/>
              </w:rPr>
              <w:t>(</w:t>
            </w:r>
            <w:r w:rsidR="00CE19C7" w:rsidRPr="00CE19C7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>before working with Center for States/one year ago</w:t>
            </w:r>
            <w:r w:rsidR="000C1AE9"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>)</w:t>
            </w:r>
            <w:r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in your </w:t>
            </w:r>
            <w:r w:rsidR="003B297D">
              <w:rPr>
                <w:rFonts w:ascii="Calibri" w:hAnsi="Calibri"/>
                <w:color w:val="000000"/>
                <w:sz w:val="21"/>
                <w:szCs w:val="21"/>
              </w:rPr>
              <w:t>development or improvement of training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</w:tr>
      <w:tr w:rsidR="00FD713E" w14:paraId="41DF1F0D" w14:textId="77777777" w:rsidTr="00B950C5">
        <w:trPr>
          <w:trHeight w:val="23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C1A744" w14:textId="3D0E2A40" w:rsidR="00FD713E" w:rsidRPr="00EF0FC6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Have n</w:t>
            </w:r>
            <w:r w:rsidRPr="00EF0FC6">
              <w:rPr>
                <w:b/>
                <w:sz w:val="20"/>
                <w:szCs w:val="19"/>
              </w:rPr>
              <w:t xml:space="preserve">ot 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EF0FC6">
              <w:rPr>
                <w:b/>
                <w:sz w:val="20"/>
                <w:szCs w:val="19"/>
              </w:rPr>
              <w:t>yet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530" w:type="dxa"/>
          </w:tcPr>
          <w:p w14:paraId="333AAC7A" w14:textId="00695EB0" w:rsidR="00FD713E" w:rsidRPr="00EF0FC6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Planning/ designing/ developing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170" w:type="dxa"/>
          </w:tcPr>
          <w:p w14:paraId="6CF796D0" w14:textId="0613143C" w:rsidR="00FD713E" w:rsidRPr="00EF0FC6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/Put in place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350" w:type="dxa"/>
          </w:tcPr>
          <w:p w14:paraId="7161A93D" w14:textId="70C3D2AF" w:rsidR="00FD713E" w:rsidRPr="00EF0FC6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/Put in place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440" w:type="dxa"/>
            <w:tcBorders>
              <w:right w:val="single" w:sz="36" w:space="0" w:color="auto"/>
            </w:tcBorders>
          </w:tcPr>
          <w:p w14:paraId="157371FD" w14:textId="77777777" w:rsidR="00FD713E" w:rsidRPr="00EF0FC6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  <w:r>
              <w:rPr>
                <w:b/>
                <w:sz w:val="20"/>
                <w:szCs w:val="20"/>
              </w:rPr>
              <w:t>/ In place</w:t>
            </w:r>
          </w:p>
          <w:p w14:paraId="6F27A69A" w14:textId="08E8C357" w:rsidR="00FD713E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F2F5AE1" w14:textId="1AC22933" w:rsidR="00FD713E" w:rsidRDefault="00FD713E" w:rsidP="00FD713E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t>Had n</w:t>
            </w:r>
            <w:r w:rsidRPr="00EF0FC6">
              <w:rPr>
                <w:b/>
                <w:sz w:val="20"/>
                <w:szCs w:val="19"/>
              </w:rPr>
              <w:t>ot started</w:t>
            </w:r>
            <w:r>
              <w:rPr>
                <w:b/>
                <w:sz w:val="20"/>
                <w:szCs w:val="19"/>
              </w:rPr>
              <w:t xml:space="preserve"> to work on</w:t>
            </w:r>
            <w:r w:rsidRPr="00EF0FC6">
              <w:rPr>
                <w:b/>
                <w:sz w:val="20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 xml:space="preserve">move 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>to next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800" w:type="dxa"/>
          </w:tcPr>
          <w:p w14:paraId="36BE4A2C" w14:textId="67ED6465" w:rsidR="00FD713E" w:rsidRDefault="00FD713E" w:rsidP="00FD713E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t>Planning/ designing/ developing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350" w:type="dxa"/>
            <w:gridSpan w:val="2"/>
          </w:tcPr>
          <w:p w14:paraId="18690F5A" w14:textId="77777777" w:rsidR="00FD713E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>/ Put in place</w:t>
            </w:r>
          </w:p>
          <w:p w14:paraId="00BC4676" w14:textId="117EA3EC" w:rsidR="00FD713E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350" w:type="dxa"/>
          </w:tcPr>
          <w:p w14:paraId="794E4953" w14:textId="77777777" w:rsidR="00FD713E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>/ Put in place</w:t>
            </w:r>
          </w:p>
          <w:p w14:paraId="42A40F00" w14:textId="4B5FED7D" w:rsidR="00FD713E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1530" w:type="dxa"/>
            <w:tcBorders>
              <w:right w:val="single" w:sz="36" w:space="0" w:color="auto"/>
            </w:tcBorders>
          </w:tcPr>
          <w:p w14:paraId="7759B18B" w14:textId="77777777" w:rsidR="00FD713E" w:rsidRPr="00EF0FC6" w:rsidRDefault="00FD713E" w:rsidP="00FD713E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  <w:r>
              <w:rPr>
                <w:b/>
                <w:sz w:val="20"/>
                <w:szCs w:val="20"/>
              </w:rPr>
              <w:t>/ In place</w:t>
            </w:r>
          </w:p>
          <w:p w14:paraId="780DBB80" w14:textId="46FD0CDE" w:rsidR="00FD713E" w:rsidRDefault="00FD713E" w:rsidP="00FD713E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24130" w14:paraId="3002CB16" w14:textId="77777777" w:rsidTr="004C4C89">
        <w:trPr>
          <w:trHeight w:val="2663"/>
        </w:trPr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1DFBC5" w14:textId="77777777" w:rsidR="00516BF9" w:rsidRPr="0066445F" w:rsidRDefault="00D24130" w:rsidP="00020995">
            <w:pPr>
              <w:spacing w:before="120" w:after="120" w:line="240" w:lineRule="auto"/>
              <w:ind w:left="-14"/>
              <w:rPr>
                <w:color w:val="7030A0"/>
                <w:sz w:val="20"/>
              </w:rPr>
            </w:pPr>
            <w:r w:rsidRPr="0066445F">
              <w:rPr>
                <w:color w:val="7030A0"/>
                <w:sz w:val="20"/>
              </w:rPr>
              <w:t>Quality indicators:</w:t>
            </w:r>
          </w:p>
          <w:p w14:paraId="27B711D0" w14:textId="37ACD33E" w:rsidR="00D24130" w:rsidRPr="00487F41" w:rsidRDefault="00D24130" w:rsidP="00020995">
            <w:pPr>
              <w:spacing w:before="120" w:after="120" w:line="240" w:lineRule="auto"/>
              <w:ind w:left="-14"/>
              <w:rPr>
                <w:sz w:val="21"/>
                <w:szCs w:val="21"/>
              </w:rPr>
            </w:pPr>
            <w:r w:rsidRPr="00487F41">
              <w:rPr>
                <w:sz w:val="21"/>
                <w:szCs w:val="21"/>
              </w:rPr>
              <w:t>In thinking about the training</w:t>
            </w:r>
            <w:r w:rsidR="00717C53">
              <w:rPr>
                <w:sz w:val="21"/>
                <w:szCs w:val="21"/>
              </w:rPr>
              <w:t>, or training system</w:t>
            </w:r>
            <w:r w:rsidR="00683B6B">
              <w:rPr>
                <w:sz w:val="21"/>
                <w:szCs w:val="21"/>
              </w:rPr>
              <w:t xml:space="preserve"> improvements</w:t>
            </w:r>
            <w:r w:rsidRPr="00487F41">
              <w:rPr>
                <w:sz w:val="21"/>
                <w:szCs w:val="21"/>
              </w:rPr>
              <w:t xml:space="preserve"> you have implemented, please check if you agree with the following:</w:t>
            </w:r>
          </w:p>
          <w:p w14:paraId="3533151B" w14:textId="7898BD1E" w:rsidR="00D24130" w:rsidRPr="00487F41" w:rsidRDefault="00D24130" w:rsidP="00487F41">
            <w:pPr>
              <w:spacing w:before="120" w:after="40" w:line="240" w:lineRule="auto"/>
              <w:ind w:left="-14"/>
              <w:rPr>
                <w:b/>
                <w:sz w:val="21"/>
                <w:szCs w:val="21"/>
              </w:rPr>
            </w:pPr>
            <w:r w:rsidRPr="00487F41">
              <w:rPr>
                <w:b/>
                <w:sz w:val="21"/>
                <w:szCs w:val="21"/>
              </w:rPr>
              <w:t>Training</w:t>
            </w:r>
            <w:r w:rsidR="00537BEB">
              <w:rPr>
                <w:b/>
                <w:sz w:val="21"/>
                <w:szCs w:val="21"/>
              </w:rPr>
              <w:t>/training system</w:t>
            </w:r>
            <w:r w:rsidR="000415BF">
              <w:rPr>
                <w:b/>
                <w:sz w:val="21"/>
                <w:szCs w:val="21"/>
              </w:rPr>
              <w:t xml:space="preserve"> </w:t>
            </w:r>
            <w:r w:rsidR="00537BEB" w:rsidRPr="00537BEB">
              <w:rPr>
                <w:sz w:val="21"/>
                <w:szCs w:val="21"/>
              </w:rPr>
              <w:t>improvements</w:t>
            </w:r>
            <w:r w:rsidRPr="00537BEB">
              <w:rPr>
                <w:sz w:val="21"/>
                <w:szCs w:val="21"/>
              </w:rPr>
              <w:t xml:space="preserve"> developed with</w:t>
            </w:r>
            <w:r w:rsidR="00295430">
              <w:rPr>
                <w:sz w:val="21"/>
                <w:szCs w:val="21"/>
              </w:rPr>
              <w:t xml:space="preserve"> Center for States </w:t>
            </w:r>
            <w:r w:rsidRPr="00537BEB">
              <w:rPr>
                <w:sz w:val="21"/>
                <w:szCs w:val="21"/>
              </w:rPr>
              <w:t>includes:</w:t>
            </w:r>
          </w:p>
          <w:p w14:paraId="63B04827" w14:textId="77777777" w:rsidR="00DA30C7" w:rsidRPr="00DA30C7" w:rsidRDefault="000415BF" w:rsidP="00DA30C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/>
                <w:sz w:val="18"/>
                <w:szCs w:val="19"/>
              </w:rPr>
            </w:pPr>
            <w:r>
              <w:rPr>
                <w:sz w:val="21"/>
                <w:szCs w:val="21"/>
              </w:rPr>
              <w:t>Data collection and analysis to</w:t>
            </w:r>
            <w:r w:rsidR="00D24130" w:rsidRPr="00487F41">
              <w:rPr>
                <w:sz w:val="21"/>
                <w:szCs w:val="21"/>
              </w:rPr>
              <w:t xml:space="preserve"> determine effectiveness of training</w:t>
            </w:r>
          </w:p>
          <w:p w14:paraId="178A6F80" w14:textId="7360CD48" w:rsidR="00D24130" w:rsidRPr="00DA30C7" w:rsidRDefault="00487F41" w:rsidP="00DA30C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b/>
                <w:sz w:val="18"/>
                <w:szCs w:val="19"/>
              </w:rPr>
            </w:pPr>
            <w:r w:rsidRPr="00DA30C7">
              <w:rPr>
                <w:sz w:val="21"/>
                <w:szCs w:val="21"/>
              </w:rPr>
              <w:t xml:space="preserve">Results of analysis of </w:t>
            </w:r>
            <w:r w:rsidR="00122418" w:rsidRPr="00DA30C7">
              <w:rPr>
                <w:sz w:val="21"/>
                <w:szCs w:val="21"/>
              </w:rPr>
              <w:t xml:space="preserve">Training data </w:t>
            </w:r>
            <w:r w:rsidR="00D24130" w:rsidRPr="00DA30C7">
              <w:rPr>
                <w:sz w:val="21"/>
                <w:szCs w:val="21"/>
              </w:rPr>
              <w:t>are forwarded to staff supervisors and/or coaches</w:t>
            </w:r>
            <w:r w:rsidR="00D24130" w:rsidRPr="00DA30C7">
              <w:rPr>
                <w:sz w:val="20"/>
              </w:rPr>
              <w:t xml:space="preserve"> </w:t>
            </w:r>
          </w:p>
          <w:p w14:paraId="2115B4F8" w14:textId="77777777" w:rsidR="00487F41" w:rsidRPr="00DA30C7" w:rsidRDefault="00487F41" w:rsidP="00487F41">
            <w:pPr>
              <w:pStyle w:val="ListParagraph"/>
              <w:spacing w:after="0" w:line="240" w:lineRule="auto"/>
              <w:ind w:left="702" w:right="47"/>
              <w:rPr>
                <w:b/>
                <w:sz w:val="18"/>
                <w:szCs w:val="19"/>
              </w:rPr>
            </w:pPr>
          </w:p>
          <w:p w14:paraId="19520DEE" w14:textId="77777777" w:rsidR="00D24130" w:rsidRDefault="00D24130" w:rsidP="00B950C5">
            <w:pPr>
              <w:spacing w:after="0" w:line="240" w:lineRule="auto"/>
              <w:ind w:right="47"/>
              <w:rPr>
                <w:i/>
                <w:color w:val="2E74B5" w:themeColor="accent1" w:themeShade="BF"/>
                <w:sz w:val="18"/>
                <w:szCs w:val="19"/>
              </w:rPr>
            </w:pP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(move to One Year ago Q)</w:t>
            </w:r>
          </w:p>
          <w:p w14:paraId="34E43055" w14:textId="18C0037A" w:rsidR="003302F2" w:rsidRPr="00954AFB" w:rsidRDefault="003302F2" w:rsidP="00B950C5">
            <w:pPr>
              <w:spacing w:after="0" w:line="240" w:lineRule="auto"/>
              <w:ind w:right="47"/>
              <w:rPr>
                <w:b/>
                <w:sz w:val="18"/>
                <w:szCs w:val="19"/>
              </w:rPr>
            </w:pPr>
          </w:p>
        </w:tc>
        <w:tc>
          <w:tcPr>
            <w:tcW w:w="747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75DAAB20" w14:textId="77777777" w:rsidR="00516BF9" w:rsidRPr="0066445F" w:rsidRDefault="00D24130" w:rsidP="00020995">
            <w:pPr>
              <w:spacing w:before="120" w:after="120" w:line="240" w:lineRule="auto"/>
              <w:ind w:left="144"/>
              <w:rPr>
                <w:color w:val="7030A0"/>
                <w:sz w:val="20"/>
              </w:rPr>
            </w:pPr>
            <w:r w:rsidRPr="0066445F">
              <w:rPr>
                <w:color w:val="7030A0"/>
                <w:sz w:val="20"/>
              </w:rPr>
              <w:t xml:space="preserve">Quality indicators: </w:t>
            </w:r>
          </w:p>
          <w:p w14:paraId="311EF483" w14:textId="3481E27D" w:rsidR="00D24130" w:rsidRPr="00512F09" w:rsidRDefault="00D24130" w:rsidP="00020995">
            <w:pPr>
              <w:spacing w:before="120" w:after="120" w:line="240" w:lineRule="auto"/>
              <w:ind w:left="144"/>
              <w:rPr>
                <w:sz w:val="21"/>
                <w:szCs w:val="21"/>
              </w:rPr>
            </w:pPr>
            <w:r w:rsidRPr="00512F09">
              <w:rPr>
                <w:sz w:val="21"/>
                <w:szCs w:val="21"/>
              </w:rPr>
              <w:t>In thinking about the training</w:t>
            </w:r>
            <w:r w:rsidR="00717C53">
              <w:rPr>
                <w:sz w:val="21"/>
                <w:szCs w:val="21"/>
              </w:rPr>
              <w:t xml:space="preserve">, or </w:t>
            </w:r>
            <w:r w:rsidR="00683B6B">
              <w:rPr>
                <w:sz w:val="21"/>
                <w:szCs w:val="21"/>
              </w:rPr>
              <w:t>training</w:t>
            </w:r>
            <w:r w:rsidR="00717C53">
              <w:rPr>
                <w:sz w:val="21"/>
                <w:szCs w:val="21"/>
              </w:rPr>
              <w:t xml:space="preserve"> system</w:t>
            </w:r>
            <w:r w:rsidR="00683B6B">
              <w:rPr>
                <w:sz w:val="21"/>
                <w:szCs w:val="21"/>
              </w:rPr>
              <w:t xml:space="preserve"> improvements</w:t>
            </w:r>
            <w:r w:rsidRPr="00512F09">
              <w:rPr>
                <w:sz w:val="21"/>
                <w:szCs w:val="21"/>
              </w:rPr>
              <w:t xml:space="preserve"> you implemented, please check if you agree with the following:</w:t>
            </w:r>
          </w:p>
          <w:p w14:paraId="0B9711F2" w14:textId="15F00CA3" w:rsidR="00D24130" w:rsidRPr="00DA30C7" w:rsidRDefault="00D24130" w:rsidP="00265D2B">
            <w:pPr>
              <w:spacing w:before="120" w:after="40" w:line="240" w:lineRule="auto"/>
              <w:ind w:left="137"/>
              <w:rPr>
                <w:b/>
                <w:i/>
                <w:sz w:val="21"/>
                <w:szCs w:val="21"/>
              </w:rPr>
            </w:pPr>
            <w:r w:rsidRPr="00265D2B">
              <w:rPr>
                <w:b/>
                <w:sz w:val="21"/>
                <w:szCs w:val="21"/>
              </w:rPr>
              <w:t>Training</w:t>
            </w:r>
            <w:r w:rsidR="00537BEB">
              <w:rPr>
                <w:b/>
                <w:sz w:val="21"/>
                <w:szCs w:val="21"/>
              </w:rPr>
              <w:t xml:space="preserve">/training system </w:t>
            </w:r>
            <w:r w:rsidR="00537BEB" w:rsidRPr="00537BEB">
              <w:rPr>
                <w:sz w:val="21"/>
                <w:szCs w:val="21"/>
              </w:rPr>
              <w:t>improvements</w:t>
            </w:r>
            <w:r w:rsidRPr="00537BEB">
              <w:rPr>
                <w:sz w:val="21"/>
                <w:szCs w:val="21"/>
              </w:rPr>
              <w:t xml:space="preserve"> developed </w:t>
            </w:r>
            <w:r w:rsidR="00DA30C7" w:rsidRPr="00DA30C7">
              <w:rPr>
                <w:i/>
                <w:sz w:val="21"/>
                <w:szCs w:val="21"/>
              </w:rPr>
              <w:t>(before work</w:t>
            </w:r>
            <w:r w:rsidR="00D54812">
              <w:rPr>
                <w:i/>
                <w:sz w:val="21"/>
                <w:szCs w:val="21"/>
              </w:rPr>
              <w:t>ing</w:t>
            </w:r>
            <w:r w:rsidR="00DA30C7" w:rsidRPr="00DA30C7">
              <w:rPr>
                <w:i/>
                <w:sz w:val="21"/>
                <w:szCs w:val="21"/>
              </w:rPr>
              <w:t xml:space="preserve"> </w:t>
            </w:r>
            <w:r w:rsidRPr="00DA30C7">
              <w:rPr>
                <w:i/>
                <w:sz w:val="21"/>
                <w:szCs w:val="21"/>
              </w:rPr>
              <w:t>with</w:t>
            </w:r>
            <w:r w:rsidR="00295430" w:rsidRPr="00DA30C7">
              <w:rPr>
                <w:i/>
                <w:sz w:val="21"/>
                <w:szCs w:val="21"/>
              </w:rPr>
              <w:t xml:space="preserve"> Center for States</w:t>
            </w:r>
            <w:r w:rsidR="00C40454" w:rsidRPr="00DA30C7">
              <w:rPr>
                <w:i/>
                <w:sz w:val="21"/>
                <w:szCs w:val="21"/>
              </w:rPr>
              <w:t>/one year ago)</w:t>
            </w:r>
            <w:r w:rsidR="00586834" w:rsidRPr="00DA30C7">
              <w:rPr>
                <w:i/>
                <w:sz w:val="21"/>
                <w:szCs w:val="21"/>
              </w:rPr>
              <w:t xml:space="preserve"> </w:t>
            </w:r>
            <w:r w:rsidRPr="00DA30C7">
              <w:rPr>
                <w:sz w:val="21"/>
                <w:szCs w:val="21"/>
              </w:rPr>
              <w:t>included</w:t>
            </w:r>
            <w:r w:rsidRPr="00DA30C7">
              <w:rPr>
                <w:i/>
                <w:sz w:val="21"/>
                <w:szCs w:val="21"/>
              </w:rPr>
              <w:t>:</w:t>
            </w:r>
          </w:p>
          <w:p w14:paraId="7A122119" w14:textId="77777777" w:rsidR="00DA30C7" w:rsidRPr="00DA30C7" w:rsidRDefault="00D24130" w:rsidP="00DA30C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1"/>
                <w:szCs w:val="21"/>
              </w:rPr>
            </w:pPr>
            <w:r w:rsidRPr="00DA30C7">
              <w:rPr>
                <w:sz w:val="21"/>
                <w:szCs w:val="21"/>
              </w:rPr>
              <w:t xml:space="preserve">Data collection and analysis to determine effectiveness of training </w:t>
            </w:r>
          </w:p>
          <w:p w14:paraId="32750C8A" w14:textId="363BD2A8" w:rsidR="00790260" w:rsidRDefault="00487F41" w:rsidP="00DA30C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1"/>
                <w:szCs w:val="21"/>
              </w:rPr>
            </w:pPr>
            <w:r w:rsidRPr="00DA30C7">
              <w:rPr>
                <w:sz w:val="21"/>
                <w:szCs w:val="21"/>
              </w:rPr>
              <w:t xml:space="preserve">Results of </w:t>
            </w:r>
            <w:r w:rsidR="00122418" w:rsidRPr="00DA30C7">
              <w:rPr>
                <w:sz w:val="21"/>
                <w:szCs w:val="21"/>
              </w:rPr>
              <w:t xml:space="preserve">analysis of </w:t>
            </w:r>
            <w:r w:rsidRPr="00DA30C7">
              <w:rPr>
                <w:sz w:val="21"/>
                <w:szCs w:val="21"/>
              </w:rPr>
              <w:t>Training data</w:t>
            </w:r>
            <w:r w:rsidR="00D24130" w:rsidRPr="00DA30C7">
              <w:rPr>
                <w:sz w:val="21"/>
                <w:szCs w:val="21"/>
              </w:rPr>
              <w:t xml:space="preserve"> </w:t>
            </w:r>
            <w:r w:rsidR="000415BF" w:rsidRPr="00DA30C7">
              <w:rPr>
                <w:sz w:val="21"/>
                <w:szCs w:val="21"/>
              </w:rPr>
              <w:t>that were</w:t>
            </w:r>
            <w:r w:rsidR="00D24130" w:rsidRPr="00DA30C7">
              <w:rPr>
                <w:sz w:val="21"/>
                <w:szCs w:val="21"/>
              </w:rPr>
              <w:t xml:space="preserve"> forwarded to sta</w:t>
            </w:r>
            <w:r w:rsidR="00122418" w:rsidRPr="00DA30C7">
              <w:rPr>
                <w:sz w:val="21"/>
                <w:szCs w:val="21"/>
              </w:rPr>
              <w:t>ff supervisors and/or coaches</w:t>
            </w:r>
            <w:r w:rsidR="00D24130" w:rsidRPr="00DA30C7">
              <w:rPr>
                <w:sz w:val="21"/>
                <w:szCs w:val="21"/>
              </w:rPr>
              <w:t xml:space="preserve"> </w:t>
            </w:r>
          </w:p>
          <w:p w14:paraId="7F11B442" w14:textId="77777777" w:rsidR="00DA30C7" w:rsidRPr="00DA30C7" w:rsidRDefault="00DA30C7" w:rsidP="00DA30C7">
            <w:pPr>
              <w:pStyle w:val="ListParagraph"/>
              <w:spacing w:after="0" w:line="240" w:lineRule="auto"/>
              <w:ind w:left="702"/>
              <w:rPr>
                <w:sz w:val="21"/>
                <w:szCs w:val="21"/>
              </w:rPr>
            </w:pPr>
          </w:p>
          <w:p w14:paraId="5EB06440" w14:textId="77777777" w:rsidR="00D24130" w:rsidRPr="00954AFB" w:rsidRDefault="00D24130" w:rsidP="00B950C5">
            <w:pPr>
              <w:spacing w:after="0" w:line="240" w:lineRule="auto"/>
              <w:ind w:firstLine="137"/>
              <w:rPr>
                <w:sz w:val="20"/>
              </w:rPr>
            </w:pP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(move to 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next infrastructure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Q)</w:t>
            </w:r>
          </w:p>
        </w:tc>
      </w:tr>
    </w:tbl>
    <w:p w14:paraId="7635CAAE" w14:textId="77777777" w:rsidR="00D24130" w:rsidRDefault="00D24130" w:rsidP="00D24130">
      <w:pPr>
        <w:spacing w:after="0" w:line="240" w:lineRule="auto"/>
        <w:ind w:left="317"/>
        <w:rPr>
          <w:rFonts w:ascii="Calibri" w:hAnsi="Calibri"/>
          <w:color w:val="000000"/>
        </w:rPr>
      </w:pPr>
    </w:p>
    <w:p w14:paraId="08AD5E30" w14:textId="69FB53FA" w:rsidR="00A81550" w:rsidRDefault="00A81550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br w:type="page"/>
      </w:r>
    </w:p>
    <w:p w14:paraId="69D18CA3" w14:textId="77777777" w:rsidR="00D24130" w:rsidRDefault="00D24130" w:rsidP="00D24130">
      <w:pPr>
        <w:spacing w:after="0" w:line="240" w:lineRule="auto"/>
        <w:ind w:left="317"/>
        <w:rPr>
          <w:rFonts w:ascii="Calibri" w:hAnsi="Calibri"/>
          <w:color w:val="000000"/>
        </w:rPr>
      </w:pPr>
    </w:p>
    <w:p w14:paraId="5889A4DD" w14:textId="77777777" w:rsidR="00D24130" w:rsidRDefault="00D24130" w:rsidP="00D24130">
      <w:pPr>
        <w:spacing w:after="0" w:line="240" w:lineRule="auto"/>
        <w:ind w:left="317"/>
        <w:rPr>
          <w:rFonts w:ascii="Calibri" w:hAnsi="Calibri"/>
          <w:color w:val="000000"/>
        </w:rPr>
      </w:pPr>
    </w:p>
    <w:tbl>
      <w:tblPr>
        <w:tblW w:w="143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"/>
        <w:gridCol w:w="810"/>
        <w:gridCol w:w="630"/>
        <w:gridCol w:w="1260"/>
        <w:gridCol w:w="1440"/>
        <w:gridCol w:w="1710"/>
        <w:gridCol w:w="1350"/>
        <w:gridCol w:w="1620"/>
        <w:gridCol w:w="360"/>
        <w:gridCol w:w="1080"/>
        <w:gridCol w:w="1440"/>
        <w:gridCol w:w="1530"/>
      </w:tblGrid>
      <w:tr w:rsidR="00D24130" w:rsidRPr="00297EEB" w14:paraId="5B035282" w14:textId="77777777" w:rsidTr="00B950C5">
        <w:trPr>
          <w:trHeight w:val="161"/>
        </w:trPr>
        <w:tc>
          <w:tcPr>
            <w:tcW w:w="189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86A1B4" w14:textId="77777777" w:rsidR="00D24130" w:rsidRPr="00DE0A61" w:rsidRDefault="00D24130" w:rsidP="00B950C5">
            <w:pPr>
              <w:spacing w:after="0" w:line="240" w:lineRule="auto"/>
              <w:ind w:left="-4"/>
              <w:jc w:val="both"/>
              <w:rPr>
                <w:b/>
                <w:sz w:val="18"/>
                <w:szCs w:val="18"/>
              </w:rPr>
            </w:pPr>
            <w:r w:rsidRPr="0066445F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t>Infrastructure: Supervision</w:t>
            </w:r>
          </w:p>
        </w:tc>
        <w:tc>
          <w:tcPr>
            <w:tcW w:w="12420" w:type="dxa"/>
            <w:gridSpan w:val="10"/>
            <w:tcBorders>
              <w:right w:val="single" w:sz="36" w:space="0" w:color="auto"/>
            </w:tcBorders>
            <w:shd w:val="clear" w:color="auto" w:fill="auto"/>
            <w:vAlign w:val="bottom"/>
          </w:tcPr>
          <w:p w14:paraId="4EF6540D" w14:textId="54D542DC" w:rsidR="00D24130" w:rsidRPr="000C1E73" w:rsidRDefault="00D24130" w:rsidP="009318B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321"/>
              <w:rPr>
                <w:b/>
                <w:sz w:val="24"/>
                <w:szCs w:val="18"/>
              </w:rPr>
            </w:pPr>
            <w:r w:rsidRPr="00805B5D">
              <w:rPr>
                <w:rFonts w:ascii="Calibri" w:eastAsia="Times New Roman" w:hAnsi="Calibri" w:cs="Times New Roman"/>
                <w:color w:val="000000"/>
                <w:sz w:val="24"/>
              </w:rPr>
              <w:t>Does your work with</w:t>
            </w:r>
            <w:r w:rsidR="00295430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Center for States </w:t>
            </w:r>
            <w:r w:rsidRPr="00805B5D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on </w:t>
            </w:r>
            <w:r w:rsidRPr="00805B5D">
              <w:rPr>
                <w:i/>
                <w:sz w:val="24"/>
                <w:u w:val="single"/>
              </w:rPr>
              <w:t>(prefill name of component from CapTRACK)</w:t>
            </w:r>
            <w:r w:rsidRPr="00805B5D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include</w:t>
            </w:r>
            <w:r w:rsidR="004C5760" w:rsidRPr="00805B5D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developing or </w:t>
            </w:r>
            <w:r w:rsidR="004C5760" w:rsidRPr="00805B5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improving</w:t>
            </w:r>
            <w:r w:rsidR="004C5760" w:rsidRPr="00E269D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42858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supervisory and other </w:t>
            </w:r>
            <w:r w:rsidR="004C5760" w:rsidRPr="00E269D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processes</w:t>
            </w:r>
            <w:r w:rsidR="004C5760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(beyond training) to coach, mentor, and/or support </w:t>
            </w:r>
            <w:r w:rsidR="009318BE" w:rsidRPr="009318BE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agency staff?</w:t>
            </w:r>
          </w:p>
        </w:tc>
      </w:tr>
      <w:tr w:rsidR="00D24130" w14:paraId="49C8E3DB" w14:textId="77777777" w:rsidTr="00B950C5">
        <w:trPr>
          <w:trHeight w:val="233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132A0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6480" w:type="dxa"/>
            <w:gridSpan w:val="5"/>
          </w:tcPr>
          <w:p w14:paraId="5C7FDF18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71287">
              <w:rPr>
                <w:b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reasons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309E73B0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 xml:space="preserve">Not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24130" w14:paraId="0387EA6B" w14:textId="77777777" w:rsidTr="00B950C5">
        <w:trPr>
          <w:trHeight w:val="233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DA15E3" w14:textId="77777777" w:rsidR="00D24130" w:rsidRDefault="00D24130" w:rsidP="00B950C5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245C4D4" wp14:editId="18465DC4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-854075</wp:posOffset>
                      </wp:positionV>
                      <wp:extent cx="0" cy="638175"/>
                      <wp:effectExtent l="95250" t="0" r="57150" b="4762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 w14:anchorId="3AB88877" id="Straight Arrow Connector 5" o:spid="_x0000_s1026" type="#_x0000_t32" style="position:absolute;margin-left:91pt;margin-top:-67.25pt;width:0;height:50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480" w:type="dxa"/>
            <w:gridSpan w:val="5"/>
            <w:shd w:val="clear" w:color="auto" w:fill="auto"/>
          </w:tcPr>
          <w:p w14:paraId="0550AE2B" w14:textId="77777777" w:rsidR="00505F58" w:rsidRPr="00745290" w:rsidRDefault="00505F58" w:rsidP="00505F58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45290">
              <w:rPr>
                <w:b/>
                <w:szCs w:val="19"/>
              </w:rPr>
              <w:t>If no, check the closest reason why not:</w:t>
            </w:r>
          </w:p>
          <w:p w14:paraId="03366571" w14:textId="77777777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>No, we are focusing efforts elsewhere at this time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58DE4DE8" w14:textId="157C0AB9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our existing </w:t>
            </w:r>
            <w:r w:rsidR="0058726D">
              <w:rPr>
                <w:sz w:val="21"/>
                <w:szCs w:val="21"/>
              </w:rPr>
              <w:t xml:space="preserve">system </w:t>
            </w:r>
            <w:r w:rsidRPr="00745290">
              <w:rPr>
                <w:sz w:val="21"/>
                <w:szCs w:val="21"/>
              </w:rPr>
              <w:t xml:space="preserve">adequately </w:t>
            </w:r>
            <w:r w:rsidR="0058726D">
              <w:rPr>
                <w:sz w:val="21"/>
                <w:szCs w:val="21"/>
              </w:rPr>
              <w:t xml:space="preserve">coaches and </w:t>
            </w:r>
            <w:r w:rsidRPr="00745290">
              <w:rPr>
                <w:sz w:val="21"/>
                <w:szCs w:val="21"/>
              </w:rPr>
              <w:t>support</w:t>
            </w:r>
            <w:r w:rsidR="0058726D">
              <w:rPr>
                <w:sz w:val="21"/>
                <w:szCs w:val="21"/>
              </w:rPr>
              <w:t>s</w:t>
            </w:r>
            <w:r w:rsidRPr="00745290">
              <w:rPr>
                <w:sz w:val="21"/>
                <w:szCs w:val="21"/>
              </w:rPr>
              <w:t xml:space="preserve"> </w:t>
            </w:r>
            <w:r w:rsidR="00A1313C">
              <w:rPr>
                <w:sz w:val="21"/>
                <w:szCs w:val="21"/>
              </w:rPr>
              <w:t xml:space="preserve">professionals/staff </w:t>
            </w:r>
            <w:r w:rsidR="0058726D">
              <w:rPr>
                <w:sz w:val="21"/>
                <w:szCs w:val="21"/>
              </w:rPr>
              <w:t xml:space="preserve">to do </w:t>
            </w:r>
            <w:r w:rsidRPr="00745290">
              <w:rPr>
                <w:sz w:val="21"/>
                <w:szCs w:val="21"/>
              </w:rPr>
              <w:t>this work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2D14EF5A" w14:textId="021DB35C" w:rsidR="00D24130" w:rsidRPr="00C05065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 w:rsidRPr="00745290">
              <w:rPr>
                <w:sz w:val="21"/>
                <w:szCs w:val="21"/>
              </w:rPr>
              <w:t>No, we are /have recently worked on this ourselves or with others, but we are not addressing it with</w:t>
            </w:r>
            <w:r w:rsidR="00295430">
              <w:rPr>
                <w:sz w:val="21"/>
                <w:szCs w:val="21"/>
              </w:rPr>
              <w:t xml:space="preserve"> Center for States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172F1010" w14:textId="77777777" w:rsidR="00D24130" w:rsidRDefault="00D24130" w:rsidP="00B950C5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24130" w14:paraId="078D4D17" w14:textId="77777777" w:rsidTr="00B950C5">
        <w:trPr>
          <w:trHeight w:val="23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1038AB9E" w14:textId="77777777" w:rsidR="00D24130" w:rsidRPr="000C1E73" w:rsidRDefault="00D24130" w:rsidP="00B950C5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691C8E55" w14:textId="77777777" w:rsidR="00D24130" w:rsidRPr="000C1E73" w:rsidRDefault="00D24130" w:rsidP="00B950C5">
            <w:pPr>
              <w:spacing w:after="0"/>
              <w:ind w:left="-18"/>
              <w:jc w:val="center"/>
              <w:rPr>
                <w:b/>
              </w:rPr>
            </w:pPr>
            <w:r w:rsidRPr="000C1E73">
              <w:rPr>
                <w:rFonts w:ascii="Calibri" w:eastAsia="Times New Roman" w:hAnsi="Calibri" w:cs="Times New Roman"/>
                <w:b/>
                <w:color w:val="000000"/>
              </w:rPr>
              <w:t>ONE YEAR AGO</w:t>
            </w:r>
          </w:p>
        </w:tc>
      </w:tr>
      <w:tr w:rsidR="00D24130" w14:paraId="534E32CA" w14:textId="77777777" w:rsidTr="00B950C5">
        <w:trPr>
          <w:trHeight w:val="41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52D328A5" w14:textId="655A7DD2" w:rsidR="00D24130" w:rsidRPr="00AB4C5C" w:rsidRDefault="00D24130" w:rsidP="004C5760">
            <w:pPr>
              <w:spacing w:after="0"/>
              <w:ind w:left="47"/>
              <w:rPr>
                <w:b/>
                <w:sz w:val="18"/>
                <w:szCs w:val="19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are you</w:t>
            </w:r>
            <w:r w:rsidRPr="00AB4C5C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NOW in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your </w:t>
            </w:r>
            <w:r w:rsidR="0058726D">
              <w:rPr>
                <w:rFonts w:ascii="Calibri" w:hAnsi="Calibri"/>
                <w:color w:val="000000"/>
                <w:sz w:val="21"/>
                <w:szCs w:val="21"/>
              </w:rPr>
              <w:t>develop</w:t>
            </w:r>
            <w:r w:rsidR="00E269DC">
              <w:rPr>
                <w:rFonts w:ascii="Calibri" w:hAnsi="Calibri"/>
                <w:color w:val="000000"/>
                <w:sz w:val="21"/>
                <w:szCs w:val="21"/>
              </w:rPr>
              <w:t>ment/improvement</w:t>
            </w:r>
            <w:r w:rsidR="004C5760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E269DC">
              <w:rPr>
                <w:rFonts w:ascii="Calibri" w:hAnsi="Calibri"/>
                <w:color w:val="000000"/>
                <w:sz w:val="21"/>
                <w:szCs w:val="21"/>
              </w:rPr>
              <w:t>of supervisory or other processes</w:t>
            </w:r>
            <w:r w:rsidR="004C5760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E269DC">
              <w:rPr>
                <w:rFonts w:ascii="Calibri" w:hAnsi="Calibri"/>
                <w:color w:val="000000"/>
                <w:sz w:val="21"/>
                <w:szCs w:val="21"/>
              </w:rPr>
              <w:t>to coach and support professionals</w:t>
            </w:r>
            <w:r w:rsidR="00A1313C">
              <w:rPr>
                <w:rFonts w:ascii="Calibri" w:hAnsi="Calibri"/>
                <w:color w:val="000000"/>
                <w:sz w:val="21"/>
                <w:szCs w:val="21"/>
              </w:rPr>
              <w:t>/staff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09CB321D" w14:textId="4CAD757D" w:rsidR="00D24130" w:rsidRDefault="00D24130" w:rsidP="00FA1EC7">
            <w:pPr>
              <w:spacing w:after="0"/>
              <w:ind w:left="137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were you</w:t>
            </w:r>
            <w:r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="000C1AE9">
              <w:rPr>
                <w:rFonts w:ascii="Calibri" w:hAnsi="Calibri"/>
                <w:b/>
                <w:color w:val="000000"/>
                <w:sz w:val="21"/>
                <w:szCs w:val="21"/>
              </w:rPr>
              <w:t>(</w:t>
            </w:r>
            <w:r w:rsidR="00CE19C7" w:rsidRPr="00CE19C7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>before working with Center for States/one year ago</w:t>
            </w:r>
            <w:r w:rsidR="000C1AE9"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>)</w:t>
            </w:r>
            <w:r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in your </w:t>
            </w:r>
            <w:r w:rsidR="00E269DC">
              <w:rPr>
                <w:rFonts w:ascii="Calibri" w:hAnsi="Calibri"/>
                <w:color w:val="000000"/>
                <w:sz w:val="21"/>
                <w:szCs w:val="21"/>
              </w:rPr>
              <w:t>development/improvement of supervisory or other processes</w:t>
            </w:r>
            <w:r w:rsidR="004C5760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E269DC">
              <w:rPr>
                <w:rFonts w:ascii="Calibri" w:hAnsi="Calibri"/>
                <w:color w:val="000000"/>
                <w:sz w:val="21"/>
                <w:szCs w:val="21"/>
              </w:rPr>
              <w:t>to coach and support professionals</w:t>
            </w:r>
            <w:r w:rsidR="00A1313C">
              <w:rPr>
                <w:rFonts w:ascii="Calibri" w:hAnsi="Calibri"/>
                <w:color w:val="000000"/>
                <w:sz w:val="21"/>
                <w:szCs w:val="21"/>
              </w:rPr>
              <w:t>/staff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</w:tr>
      <w:tr w:rsidR="00DD7BE7" w14:paraId="657D5248" w14:textId="77777777" w:rsidTr="00B950C5">
        <w:trPr>
          <w:trHeight w:val="2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FF4852" w14:textId="296ED35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Have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440" w:type="dxa"/>
            <w:gridSpan w:val="2"/>
          </w:tcPr>
          <w:p w14:paraId="518662EE" w14:textId="1197ADE0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 xml:space="preserve">Planning/ designing/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260" w:type="dxa"/>
          </w:tcPr>
          <w:p w14:paraId="2B8E2917" w14:textId="36AD6853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440" w:type="dxa"/>
          </w:tcPr>
          <w:p w14:paraId="07CB2F06" w14:textId="40524402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move to On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Year Ago Q)</w:t>
            </w:r>
          </w:p>
        </w:tc>
        <w:tc>
          <w:tcPr>
            <w:tcW w:w="1710" w:type="dxa"/>
            <w:tcBorders>
              <w:right w:val="single" w:sz="36" w:space="0" w:color="auto"/>
            </w:tcBorders>
          </w:tcPr>
          <w:p w14:paraId="5C27B509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2804184E" w14:textId="7A58FDD9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40252BB2" w14:textId="3E8AA8A5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t>Had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620" w:type="dxa"/>
          </w:tcPr>
          <w:p w14:paraId="6D0A30D1" w14:textId="5C583B86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t>P</w:t>
            </w:r>
            <w:r>
              <w:rPr>
                <w:b/>
                <w:sz w:val="20"/>
                <w:szCs w:val="19"/>
              </w:rPr>
              <w:t xml:space="preserve">lanning/ designing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440" w:type="dxa"/>
            <w:gridSpan w:val="2"/>
          </w:tcPr>
          <w:p w14:paraId="7C43B1B8" w14:textId="07EF3310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440" w:type="dxa"/>
          </w:tcPr>
          <w:p w14:paraId="0EDC9BC1" w14:textId="77777777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</w:p>
          <w:p w14:paraId="1A7946A0" w14:textId="404FFC3A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1530" w:type="dxa"/>
            <w:tcBorders>
              <w:right w:val="single" w:sz="36" w:space="0" w:color="auto"/>
            </w:tcBorders>
          </w:tcPr>
          <w:p w14:paraId="3374A489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782CB088" w14:textId="1CD8E175" w:rsidR="00DD7BE7" w:rsidRDefault="00DD7BE7" w:rsidP="00DD7BE7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24130" w14:paraId="3FCE032C" w14:textId="77777777" w:rsidTr="004C4C89">
        <w:trPr>
          <w:trHeight w:val="2924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E6DBF3" w14:textId="3849F9C0" w:rsidR="00FA1EC7" w:rsidRPr="00FA1EC7" w:rsidRDefault="00FA1EC7" w:rsidP="004C4C89">
            <w:pPr>
              <w:spacing w:before="120" w:after="120" w:line="240" w:lineRule="auto"/>
              <w:ind w:left="-14"/>
              <w:rPr>
                <w:color w:val="2F5496" w:themeColor="accent5" w:themeShade="BF"/>
                <w:sz w:val="20"/>
              </w:rPr>
            </w:pPr>
            <w:r w:rsidRPr="00FA1EC7">
              <w:rPr>
                <w:color w:val="7030A0"/>
                <w:sz w:val="20"/>
              </w:rPr>
              <w:t>Quality indicators:</w:t>
            </w:r>
            <w:r w:rsidR="00D24130" w:rsidRPr="00FA1EC7">
              <w:rPr>
                <w:color w:val="2F5496" w:themeColor="accent5" w:themeShade="BF"/>
                <w:sz w:val="20"/>
              </w:rPr>
              <w:t xml:space="preserve"> </w:t>
            </w:r>
          </w:p>
          <w:p w14:paraId="13CA7E2F" w14:textId="12E0B75B" w:rsidR="00D24130" w:rsidRPr="00137983" w:rsidRDefault="00D24130" w:rsidP="004C4C89">
            <w:pPr>
              <w:spacing w:before="120" w:after="120" w:line="240" w:lineRule="auto"/>
              <w:ind w:left="-14"/>
              <w:rPr>
                <w:sz w:val="21"/>
                <w:szCs w:val="21"/>
              </w:rPr>
            </w:pPr>
            <w:r w:rsidRPr="00137983">
              <w:rPr>
                <w:sz w:val="21"/>
                <w:szCs w:val="21"/>
              </w:rPr>
              <w:t xml:space="preserve">In thinking about the </w:t>
            </w:r>
            <w:r w:rsidR="00F763C3">
              <w:rPr>
                <w:sz w:val="21"/>
                <w:szCs w:val="21"/>
              </w:rPr>
              <w:t>activities</w:t>
            </w:r>
            <w:r w:rsidRPr="00137983">
              <w:rPr>
                <w:sz w:val="21"/>
                <w:szCs w:val="21"/>
              </w:rPr>
              <w:t xml:space="preserve"> you have implemented, please check if you agree with the following:</w:t>
            </w:r>
          </w:p>
          <w:p w14:paraId="5A57855F" w14:textId="4876087E" w:rsidR="00D24130" w:rsidRPr="00137983" w:rsidRDefault="00D24130" w:rsidP="00137983">
            <w:pPr>
              <w:spacing w:before="120" w:after="40" w:line="240" w:lineRule="auto"/>
              <w:ind w:left="-14"/>
              <w:rPr>
                <w:b/>
                <w:sz w:val="21"/>
                <w:szCs w:val="21"/>
              </w:rPr>
            </w:pPr>
            <w:r w:rsidRPr="00137983">
              <w:rPr>
                <w:b/>
                <w:sz w:val="21"/>
                <w:szCs w:val="21"/>
              </w:rPr>
              <w:t>Supervis</w:t>
            </w:r>
            <w:r w:rsidR="00E269DC">
              <w:rPr>
                <w:b/>
                <w:sz w:val="21"/>
                <w:szCs w:val="21"/>
              </w:rPr>
              <w:t>ory or other coaching</w:t>
            </w:r>
            <w:r w:rsidR="00A63155">
              <w:rPr>
                <w:b/>
                <w:sz w:val="21"/>
                <w:szCs w:val="21"/>
              </w:rPr>
              <w:t>/mentoring</w:t>
            </w:r>
            <w:r w:rsidR="00E269DC">
              <w:rPr>
                <w:b/>
                <w:sz w:val="21"/>
                <w:szCs w:val="21"/>
              </w:rPr>
              <w:t xml:space="preserve"> processes</w:t>
            </w:r>
            <w:r w:rsidRPr="00137983">
              <w:rPr>
                <w:b/>
                <w:sz w:val="21"/>
                <w:szCs w:val="21"/>
              </w:rPr>
              <w:t xml:space="preserve"> </w:t>
            </w:r>
            <w:r w:rsidRPr="004525F7">
              <w:rPr>
                <w:sz w:val="21"/>
                <w:szCs w:val="21"/>
              </w:rPr>
              <w:t>that we’ve developed with</w:t>
            </w:r>
            <w:r w:rsidR="00295430">
              <w:rPr>
                <w:sz w:val="21"/>
                <w:szCs w:val="21"/>
              </w:rPr>
              <w:t xml:space="preserve"> Center for States </w:t>
            </w:r>
            <w:r w:rsidRPr="004525F7">
              <w:rPr>
                <w:sz w:val="21"/>
                <w:szCs w:val="21"/>
              </w:rPr>
              <w:t>include:</w:t>
            </w:r>
          </w:p>
          <w:p w14:paraId="039C06D0" w14:textId="072E4EF8" w:rsidR="00C24A3F" w:rsidRDefault="00C24A3F" w:rsidP="00C24A3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  <w:r w:rsidRPr="00FA51D2">
              <w:rPr>
                <w:sz w:val="21"/>
                <w:szCs w:val="21"/>
              </w:rPr>
              <w:t xml:space="preserve">Direct </w:t>
            </w:r>
            <w:r>
              <w:rPr>
                <w:sz w:val="21"/>
                <w:szCs w:val="21"/>
              </w:rPr>
              <w:t xml:space="preserve">observation of </w:t>
            </w:r>
            <w:r w:rsidR="00A1313C">
              <w:rPr>
                <w:sz w:val="21"/>
                <w:szCs w:val="21"/>
              </w:rPr>
              <w:t xml:space="preserve">work by </w:t>
            </w:r>
            <w:r>
              <w:rPr>
                <w:sz w:val="21"/>
                <w:szCs w:val="21"/>
              </w:rPr>
              <w:t xml:space="preserve">supervisors/mentors, </w:t>
            </w:r>
            <w:r w:rsidRPr="00FA51D2">
              <w:rPr>
                <w:sz w:val="21"/>
                <w:szCs w:val="21"/>
              </w:rPr>
              <w:t xml:space="preserve">which is followed by immediate feedback </w:t>
            </w:r>
            <w:r w:rsidRPr="00A1313C">
              <w:rPr>
                <w:sz w:val="21"/>
                <w:szCs w:val="21"/>
              </w:rPr>
              <w:t xml:space="preserve">to </w:t>
            </w:r>
            <w:r w:rsidR="00F763C3">
              <w:rPr>
                <w:sz w:val="21"/>
                <w:szCs w:val="21"/>
              </w:rPr>
              <w:t>those whose</w:t>
            </w:r>
            <w:r w:rsidRPr="00A1313C">
              <w:rPr>
                <w:sz w:val="21"/>
                <w:szCs w:val="21"/>
              </w:rPr>
              <w:t xml:space="preserve"> skills</w:t>
            </w:r>
            <w:r w:rsidRPr="00FA51D2">
              <w:rPr>
                <w:sz w:val="21"/>
                <w:szCs w:val="21"/>
              </w:rPr>
              <w:t xml:space="preserve"> are observed</w:t>
            </w:r>
            <w:r>
              <w:rPr>
                <w:sz w:val="20"/>
              </w:rPr>
              <w:t xml:space="preserve"> </w:t>
            </w:r>
          </w:p>
          <w:p w14:paraId="13BE1B6D" w14:textId="6C305340" w:rsidR="00C24A3F" w:rsidRPr="000362A5" w:rsidRDefault="00C24A3F" w:rsidP="00C24A3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  <w:r w:rsidRPr="00DD3A79">
              <w:rPr>
                <w:sz w:val="21"/>
                <w:szCs w:val="21"/>
              </w:rPr>
              <w:t>Evidence that those who receive coaching routinely improve their skills</w:t>
            </w:r>
            <w:r>
              <w:rPr>
                <w:sz w:val="20"/>
              </w:rPr>
              <w:t xml:space="preserve"> </w:t>
            </w:r>
          </w:p>
          <w:p w14:paraId="555E729E" w14:textId="2D42EF96" w:rsidR="004C4C89" w:rsidRDefault="004C4C89" w:rsidP="004C4C89">
            <w:pPr>
              <w:spacing w:after="0" w:line="240" w:lineRule="auto"/>
              <w:ind w:left="346"/>
              <w:rPr>
                <w:i/>
                <w:color w:val="2E74B5" w:themeColor="accent1" w:themeShade="BF"/>
                <w:sz w:val="18"/>
                <w:szCs w:val="19"/>
              </w:rPr>
            </w:pPr>
          </w:p>
          <w:p w14:paraId="7BEE1F63" w14:textId="77777777" w:rsidR="00FA1EC7" w:rsidRDefault="00FA1EC7" w:rsidP="004C4C89">
            <w:pPr>
              <w:spacing w:after="0" w:line="240" w:lineRule="auto"/>
              <w:ind w:left="346"/>
              <w:rPr>
                <w:i/>
                <w:color w:val="2E74B5" w:themeColor="accent1" w:themeShade="BF"/>
                <w:sz w:val="18"/>
                <w:szCs w:val="19"/>
              </w:rPr>
            </w:pPr>
          </w:p>
          <w:p w14:paraId="73BC0EBB" w14:textId="77777777" w:rsidR="00D24130" w:rsidRDefault="004C4C89" w:rsidP="004C4C89">
            <w:pPr>
              <w:spacing w:after="0" w:line="240" w:lineRule="auto"/>
              <w:ind w:left="346"/>
              <w:rPr>
                <w:i/>
                <w:color w:val="2E74B5" w:themeColor="accent1" w:themeShade="BF"/>
                <w:sz w:val="18"/>
                <w:szCs w:val="19"/>
              </w:rPr>
            </w:pP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(move to One Year ago Q)</w:t>
            </w:r>
          </w:p>
          <w:p w14:paraId="79EF6C95" w14:textId="014FF6CF" w:rsidR="003302F2" w:rsidRPr="008D4FA2" w:rsidRDefault="003302F2" w:rsidP="004C4C89">
            <w:pPr>
              <w:spacing w:after="0" w:line="240" w:lineRule="auto"/>
              <w:ind w:left="346"/>
              <w:rPr>
                <w:sz w:val="20"/>
              </w:rPr>
            </w:pP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1960E799" w14:textId="77777777" w:rsidR="00FA1EC7" w:rsidRDefault="00D24130" w:rsidP="004C4C89">
            <w:pPr>
              <w:spacing w:before="120" w:after="120" w:line="240" w:lineRule="auto"/>
              <w:ind w:left="43"/>
              <w:rPr>
                <w:color w:val="1F4E79" w:themeColor="accent1" w:themeShade="80"/>
                <w:sz w:val="20"/>
              </w:rPr>
            </w:pPr>
            <w:r w:rsidRPr="00FA1EC7">
              <w:rPr>
                <w:color w:val="7030A0"/>
                <w:sz w:val="20"/>
              </w:rPr>
              <w:t>Quality indicators</w:t>
            </w:r>
            <w:r w:rsidRPr="00753943">
              <w:rPr>
                <w:color w:val="1F4E79" w:themeColor="accent1" w:themeShade="80"/>
                <w:sz w:val="20"/>
              </w:rPr>
              <w:t xml:space="preserve">: </w:t>
            </w:r>
          </w:p>
          <w:p w14:paraId="712581DE" w14:textId="1CAFA530" w:rsidR="00D24130" w:rsidRPr="00753943" w:rsidRDefault="00D24130" w:rsidP="004C4C89">
            <w:pPr>
              <w:spacing w:before="120" w:after="120" w:line="240" w:lineRule="auto"/>
              <w:ind w:left="43"/>
              <w:rPr>
                <w:sz w:val="20"/>
              </w:rPr>
            </w:pPr>
            <w:r w:rsidRPr="00137983">
              <w:rPr>
                <w:sz w:val="21"/>
                <w:szCs w:val="21"/>
              </w:rPr>
              <w:t xml:space="preserve">In thinking about the </w:t>
            </w:r>
            <w:r w:rsidR="00F763C3">
              <w:rPr>
                <w:sz w:val="21"/>
                <w:szCs w:val="21"/>
              </w:rPr>
              <w:t>activities</w:t>
            </w:r>
            <w:r w:rsidRPr="00137983">
              <w:rPr>
                <w:sz w:val="21"/>
                <w:szCs w:val="21"/>
              </w:rPr>
              <w:t xml:space="preserve"> you have implemen</w:t>
            </w:r>
            <w:r w:rsidR="00BD614D" w:rsidRPr="00137983">
              <w:rPr>
                <w:sz w:val="21"/>
                <w:szCs w:val="21"/>
              </w:rPr>
              <w:t>ted, please check if you agree w</w:t>
            </w:r>
            <w:r w:rsidRPr="00137983">
              <w:rPr>
                <w:sz w:val="21"/>
                <w:szCs w:val="21"/>
              </w:rPr>
              <w:t>ith the following:</w:t>
            </w:r>
          </w:p>
          <w:p w14:paraId="46F417A9" w14:textId="1E390E86" w:rsidR="00D24130" w:rsidRPr="004525F7" w:rsidRDefault="00E269DC" w:rsidP="00137983">
            <w:pPr>
              <w:spacing w:before="120" w:after="40" w:line="240" w:lineRule="auto"/>
              <w:ind w:left="144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Supervisory or other coaching</w:t>
            </w:r>
            <w:r w:rsidR="00A63155">
              <w:rPr>
                <w:b/>
                <w:sz w:val="21"/>
                <w:szCs w:val="21"/>
              </w:rPr>
              <w:t>/mentoring</w:t>
            </w:r>
            <w:r>
              <w:rPr>
                <w:b/>
                <w:sz w:val="21"/>
                <w:szCs w:val="21"/>
              </w:rPr>
              <w:t xml:space="preserve"> processes</w:t>
            </w:r>
            <w:r w:rsidRPr="00137983">
              <w:rPr>
                <w:b/>
                <w:sz w:val="21"/>
                <w:szCs w:val="21"/>
              </w:rPr>
              <w:t xml:space="preserve"> </w:t>
            </w:r>
            <w:r w:rsidR="00D24130" w:rsidRPr="004525F7">
              <w:rPr>
                <w:sz w:val="21"/>
                <w:szCs w:val="21"/>
              </w:rPr>
              <w:t xml:space="preserve">that </w:t>
            </w:r>
            <w:r w:rsidR="00137983" w:rsidRPr="004525F7">
              <w:rPr>
                <w:sz w:val="21"/>
                <w:szCs w:val="21"/>
              </w:rPr>
              <w:t>w</w:t>
            </w:r>
            <w:r w:rsidRPr="004525F7">
              <w:rPr>
                <w:sz w:val="21"/>
                <w:szCs w:val="21"/>
              </w:rPr>
              <w:t>ere</w:t>
            </w:r>
            <w:r w:rsidR="00D24130" w:rsidRPr="004525F7">
              <w:rPr>
                <w:sz w:val="21"/>
                <w:szCs w:val="21"/>
              </w:rPr>
              <w:t xml:space="preserve"> developed</w:t>
            </w:r>
            <w:r w:rsidR="00D54812">
              <w:rPr>
                <w:sz w:val="21"/>
                <w:szCs w:val="21"/>
              </w:rPr>
              <w:t xml:space="preserve"> </w:t>
            </w:r>
            <w:r w:rsidR="00D54812" w:rsidRPr="00D54812">
              <w:rPr>
                <w:i/>
                <w:sz w:val="21"/>
                <w:szCs w:val="21"/>
              </w:rPr>
              <w:t>(before working</w:t>
            </w:r>
            <w:r w:rsidR="00D24130" w:rsidRPr="00D54812">
              <w:rPr>
                <w:i/>
                <w:sz w:val="21"/>
                <w:szCs w:val="21"/>
              </w:rPr>
              <w:t xml:space="preserve"> with</w:t>
            </w:r>
            <w:r w:rsidR="00D54812" w:rsidRPr="00D54812">
              <w:rPr>
                <w:i/>
                <w:sz w:val="21"/>
                <w:szCs w:val="21"/>
              </w:rPr>
              <w:t xml:space="preserve"> Center for States</w:t>
            </w:r>
            <w:r w:rsidR="00137983" w:rsidRPr="00D54812">
              <w:rPr>
                <w:i/>
                <w:sz w:val="21"/>
                <w:szCs w:val="21"/>
              </w:rPr>
              <w:t>/one year ago)</w:t>
            </w:r>
            <w:r w:rsidR="00137983" w:rsidRPr="004525F7">
              <w:rPr>
                <w:i/>
                <w:sz w:val="21"/>
                <w:szCs w:val="21"/>
              </w:rPr>
              <w:t xml:space="preserve"> </w:t>
            </w:r>
            <w:r w:rsidR="00137983" w:rsidRPr="004525F7">
              <w:rPr>
                <w:sz w:val="21"/>
                <w:szCs w:val="21"/>
              </w:rPr>
              <w:t>included:</w:t>
            </w:r>
          </w:p>
          <w:p w14:paraId="560B95F0" w14:textId="4FD14A3E" w:rsidR="00C24A3F" w:rsidRDefault="00C24A3F" w:rsidP="00C24A3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sz w:val="20"/>
              </w:rPr>
            </w:pPr>
            <w:r w:rsidRPr="00FA51D2">
              <w:rPr>
                <w:sz w:val="21"/>
                <w:szCs w:val="21"/>
              </w:rPr>
              <w:t xml:space="preserve">Direct observation of </w:t>
            </w:r>
            <w:r w:rsidR="00A1313C">
              <w:rPr>
                <w:sz w:val="21"/>
                <w:szCs w:val="21"/>
              </w:rPr>
              <w:t xml:space="preserve">work </w:t>
            </w:r>
            <w:r w:rsidRPr="00FA51D2">
              <w:rPr>
                <w:sz w:val="21"/>
                <w:szCs w:val="21"/>
              </w:rPr>
              <w:t>by coaches</w:t>
            </w:r>
            <w:r>
              <w:rPr>
                <w:sz w:val="21"/>
                <w:szCs w:val="21"/>
              </w:rPr>
              <w:t>/supervisors/mentors</w:t>
            </w:r>
            <w:r w:rsidRPr="00FA51D2">
              <w:rPr>
                <w:sz w:val="21"/>
                <w:szCs w:val="21"/>
              </w:rPr>
              <w:t xml:space="preserve">, which was followed by immediate feedback to </w:t>
            </w:r>
            <w:r w:rsidR="00F763C3">
              <w:rPr>
                <w:sz w:val="21"/>
                <w:szCs w:val="21"/>
              </w:rPr>
              <w:t>those whose</w:t>
            </w:r>
            <w:r w:rsidRPr="00FA51D2">
              <w:rPr>
                <w:sz w:val="21"/>
                <w:szCs w:val="21"/>
              </w:rPr>
              <w:t xml:space="preserve"> skills were observed</w:t>
            </w:r>
            <w:r>
              <w:rPr>
                <w:sz w:val="20"/>
              </w:rPr>
              <w:t xml:space="preserve"> </w:t>
            </w:r>
            <w:r w:rsidRPr="00FE378A">
              <w:rPr>
                <w:i/>
                <w:color w:val="2E74B5" w:themeColor="accent1" w:themeShade="BF"/>
                <w:sz w:val="18"/>
                <w:szCs w:val="19"/>
              </w:rPr>
              <w:fldChar w:fldCharType="begin"/>
            </w:r>
            <w:r w:rsidRPr="00FE378A">
              <w:rPr>
                <w:i/>
                <w:color w:val="2E74B5" w:themeColor="accent1" w:themeShade="BF"/>
                <w:sz w:val="18"/>
                <w:szCs w:val="19"/>
              </w:rPr>
              <w:instrText xml:space="preserve"> ADDIN ZOTERO_ITEM CSL_CITATION {"citationID":"shsicot3","properties":{"formattedCitation":"(Fixsen et al., 2015)","plainCitation":"(Fixsen et al., 2015)"},"citationItems":[{"id":94,"uris":["http://zotero.org/users/local/Iu15x8qS/items/92HMAEDR"],"uri":["http://zotero.org/users/local/Iu15x8qS/items/92HMAEDR"],"itemData":{"id":94,"type":"report","title":"Implementation Drivers:  Assessing Best Practices","publisher":"National Implementation Research Network (NIRN), Frank Porter Graham Child Development Institute, University of North Carolina Chapel Hill","author":[{"family":"Fixsen","given":"Dean"},{"literal":"Karen Blase"},{"literal":"Sandra Naoom"},{"literal":"Michelle Duda"}],"issued":{"date-parts":[["2015"]]}}}],"schema":"https://github.com/citation-style-language/schema/raw/master/csl-citation.json"} </w:instrText>
            </w:r>
            <w:r w:rsidRPr="00FE378A">
              <w:rPr>
                <w:i/>
                <w:color w:val="2E74B5" w:themeColor="accent1" w:themeShade="BF"/>
                <w:sz w:val="18"/>
                <w:szCs w:val="19"/>
              </w:rPr>
              <w:fldChar w:fldCharType="end"/>
            </w:r>
          </w:p>
          <w:p w14:paraId="1583EDE9" w14:textId="0AB14519" w:rsidR="00C24A3F" w:rsidRPr="00FE378A" w:rsidRDefault="00C24A3F" w:rsidP="00D5481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right="135"/>
              <w:rPr>
                <w:i/>
                <w:color w:val="2E74B5" w:themeColor="accent1" w:themeShade="BF"/>
                <w:sz w:val="18"/>
                <w:szCs w:val="19"/>
              </w:rPr>
            </w:pPr>
            <w:r w:rsidRPr="00FA51D2">
              <w:rPr>
                <w:sz w:val="21"/>
                <w:szCs w:val="21"/>
              </w:rPr>
              <w:t>Evidence that those who received coaching</w:t>
            </w:r>
            <w:r>
              <w:rPr>
                <w:sz w:val="21"/>
                <w:szCs w:val="21"/>
              </w:rPr>
              <w:t>/supervision/mentoring</w:t>
            </w:r>
            <w:r w:rsidRPr="00FA51D2">
              <w:rPr>
                <w:sz w:val="21"/>
                <w:szCs w:val="21"/>
              </w:rPr>
              <w:t xml:space="preserve"> routinely improved their skills</w:t>
            </w:r>
            <w:r>
              <w:rPr>
                <w:sz w:val="20"/>
              </w:rPr>
              <w:t xml:space="preserve"> </w:t>
            </w:r>
            <w:r w:rsidRPr="00FE378A">
              <w:rPr>
                <w:i/>
                <w:color w:val="2E74B5" w:themeColor="accent1" w:themeShade="BF"/>
                <w:sz w:val="18"/>
                <w:szCs w:val="19"/>
              </w:rPr>
              <w:fldChar w:fldCharType="begin"/>
            </w:r>
            <w:r w:rsidRPr="00FE378A">
              <w:rPr>
                <w:i/>
                <w:color w:val="2E74B5" w:themeColor="accent1" w:themeShade="BF"/>
                <w:sz w:val="18"/>
                <w:szCs w:val="19"/>
              </w:rPr>
              <w:instrText xml:space="preserve"> ADDIN ZOTERO_ITEM CSL_CITATION {"citationID":"yEjOikYj","properties":{"formattedCitation":"(Fixsen et al., 2015)","plainCitation":"(Fixsen et al., 2015)"},"citationItems":[{"id":94,"uris":["http://zotero.org/users/local/Iu15x8qS/items/92HMAEDR"],"uri":["http://zotero.org/users/local/Iu15x8qS/items/92HMAEDR"],"itemData":{"id":94,"type":"report","title":"Implementation Drivers:  Assessing Best Practices","publisher":"National Implementation Research Network (NIRN), Frank Porter Graham Child Development Institute, University of North Carolina Chapel Hill","author":[{"family":"Fixsen","given":"Dean"},{"literal":"Karen Blase"},{"literal":"Sandra Naoom"},{"literal":"Michelle Duda"}],"issued":{"date-parts":[["2015"]]}}}],"schema":"https://github.com/citation-style-language/schema/raw/master/csl-citation.json"} </w:instrText>
            </w:r>
            <w:r w:rsidRPr="00FE378A">
              <w:rPr>
                <w:i/>
                <w:color w:val="2E74B5" w:themeColor="accent1" w:themeShade="BF"/>
                <w:sz w:val="18"/>
                <w:szCs w:val="19"/>
              </w:rPr>
              <w:fldChar w:fldCharType="end"/>
            </w:r>
          </w:p>
          <w:p w14:paraId="2BFEA7AD" w14:textId="77777777" w:rsidR="004C4C89" w:rsidRDefault="004C4C89" w:rsidP="007F2841">
            <w:pPr>
              <w:spacing w:after="0" w:line="240" w:lineRule="auto"/>
              <w:ind w:left="346"/>
              <w:rPr>
                <w:i/>
                <w:color w:val="2E74B5" w:themeColor="accent1" w:themeShade="BF"/>
                <w:sz w:val="18"/>
                <w:szCs w:val="18"/>
              </w:rPr>
            </w:pPr>
          </w:p>
          <w:p w14:paraId="36C1B1C7" w14:textId="28B99643" w:rsidR="004C4C89" w:rsidRPr="004C4C89" w:rsidRDefault="004C4C89" w:rsidP="007F2841">
            <w:pPr>
              <w:spacing w:after="0" w:line="240" w:lineRule="auto"/>
              <w:ind w:left="346"/>
              <w:rPr>
                <w:sz w:val="20"/>
              </w:rPr>
            </w:pPr>
            <w:r w:rsidRPr="007F2841">
              <w:rPr>
                <w:i/>
                <w:color w:val="2E74B5" w:themeColor="accent1" w:themeShade="BF"/>
                <w:sz w:val="18"/>
                <w:szCs w:val="19"/>
              </w:rPr>
              <w:t>(move to next Infrastructure Q)</w:t>
            </w:r>
          </w:p>
        </w:tc>
      </w:tr>
    </w:tbl>
    <w:p w14:paraId="5D5C8DB1" w14:textId="77777777" w:rsidR="00D24130" w:rsidRPr="00F260BE" w:rsidRDefault="00D24130" w:rsidP="00D24130">
      <w:pPr>
        <w:spacing w:after="0" w:line="240" w:lineRule="auto"/>
        <w:ind w:left="317"/>
        <w:rPr>
          <w:rFonts w:ascii="Calibri" w:hAnsi="Calibri"/>
          <w:color w:val="000000"/>
        </w:rPr>
      </w:pPr>
    </w:p>
    <w:p w14:paraId="742A1CE6" w14:textId="77777777" w:rsidR="00D24130" w:rsidRDefault="00D24130" w:rsidP="00D24130">
      <w:pPr>
        <w:spacing w:before="120" w:after="120"/>
        <w:rPr>
          <w:b/>
          <w:sz w:val="8"/>
          <w:szCs w:val="21"/>
        </w:rPr>
      </w:pPr>
    </w:p>
    <w:p w14:paraId="0EA396F3" w14:textId="77777777" w:rsidR="00D24130" w:rsidRDefault="00D24130" w:rsidP="00D24130">
      <w:pPr>
        <w:spacing w:before="120" w:after="120"/>
        <w:rPr>
          <w:b/>
          <w:sz w:val="8"/>
          <w:szCs w:val="21"/>
        </w:rPr>
      </w:pPr>
    </w:p>
    <w:tbl>
      <w:tblPr>
        <w:tblW w:w="143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"/>
        <w:gridCol w:w="1620"/>
        <w:gridCol w:w="1080"/>
        <w:gridCol w:w="90"/>
        <w:gridCol w:w="1350"/>
        <w:gridCol w:w="1710"/>
        <w:gridCol w:w="1440"/>
        <w:gridCol w:w="1620"/>
        <w:gridCol w:w="270"/>
        <w:gridCol w:w="1170"/>
        <w:gridCol w:w="1440"/>
        <w:gridCol w:w="1440"/>
      </w:tblGrid>
      <w:tr w:rsidR="00D24130" w:rsidRPr="00297EEB" w14:paraId="461BFE26" w14:textId="77777777" w:rsidTr="00B950C5">
        <w:trPr>
          <w:trHeight w:val="278"/>
        </w:trPr>
        <w:tc>
          <w:tcPr>
            <w:tcW w:w="270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013A425" w14:textId="77777777" w:rsidR="00D24130" w:rsidRPr="00A4322F" w:rsidRDefault="00D24130" w:rsidP="00B950C5">
            <w:pPr>
              <w:spacing w:after="0" w:line="240" w:lineRule="auto"/>
              <w:ind w:left="-4"/>
              <w:rPr>
                <w:b/>
                <w:sz w:val="18"/>
                <w:szCs w:val="18"/>
              </w:rPr>
            </w:pPr>
            <w:r w:rsidRPr="00FE2763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lastRenderedPageBreak/>
              <w:t>Infrastructure: Evaluation/CQI</w:t>
            </w:r>
          </w:p>
        </w:tc>
        <w:tc>
          <w:tcPr>
            <w:tcW w:w="11610" w:type="dxa"/>
            <w:gridSpan w:val="10"/>
            <w:tcBorders>
              <w:right w:val="single" w:sz="36" w:space="0" w:color="auto"/>
            </w:tcBorders>
            <w:shd w:val="clear" w:color="auto" w:fill="auto"/>
            <w:vAlign w:val="bottom"/>
          </w:tcPr>
          <w:p w14:paraId="7C8CF18F" w14:textId="141809F2" w:rsidR="00D24130" w:rsidRPr="000C1E73" w:rsidRDefault="00D24130" w:rsidP="00A3766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b/>
                <w:sz w:val="24"/>
                <w:szCs w:val="18"/>
              </w:rPr>
            </w:pPr>
            <w:r w:rsidRPr="00F763C3">
              <w:rPr>
                <w:rFonts w:ascii="Calibri" w:eastAsia="Times New Roman" w:hAnsi="Calibri" w:cs="Times New Roman"/>
                <w:color w:val="000000"/>
                <w:sz w:val="24"/>
              </w:rPr>
              <w:t>Does your work with</w:t>
            </w:r>
            <w:r w:rsidR="00295430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Center for States </w:t>
            </w:r>
            <w:r w:rsidRPr="00F763C3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on </w:t>
            </w:r>
            <w:r w:rsidRPr="00F763C3">
              <w:rPr>
                <w:i/>
                <w:sz w:val="24"/>
                <w:u w:val="single"/>
              </w:rPr>
              <w:t>(prefill name of component from CapTRACK)</w:t>
            </w:r>
            <w:r w:rsidR="00A3766B" w:rsidRPr="00F763C3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include</w:t>
            </w:r>
            <w:r w:rsidR="00A3766B" w:rsidRPr="00A3766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</w:t>
            </w:r>
            <w:r w:rsidR="00A3766B" w:rsidRPr="00F763C3">
              <w:rPr>
                <w:rFonts w:ascii="Calibri" w:eastAsia="Times New Roman" w:hAnsi="Calibri" w:cs="Times New Roman"/>
                <w:color w:val="000000"/>
                <w:sz w:val="24"/>
              </w:rPr>
              <w:t>developing or improving</w:t>
            </w:r>
            <w:r w:rsidR="00A3766B" w:rsidRPr="00A3766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data collection, using data to make decisions and improvements</w:t>
            </w:r>
            <w:r w:rsidR="00580BD9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,</w:t>
            </w:r>
            <w:r w:rsidR="00A3766B" w:rsidRPr="00A3766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and/or evaluation efforts?</w:t>
            </w:r>
          </w:p>
        </w:tc>
      </w:tr>
      <w:tr w:rsidR="00D24130" w14:paraId="4C070180" w14:textId="77777777" w:rsidTr="00B950C5">
        <w:trPr>
          <w:trHeight w:val="233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1D3BE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6480" w:type="dxa"/>
            <w:gridSpan w:val="6"/>
          </w:tcPr>
          <w:p w14:paraId="6A54F4FD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71FDA">
              <w:rPr>
                <w:rFonts w:ascii="Calibri" w:eastAsia="Times New Roman" w:hAnsi="Calibri" w:cs="Times New Roman"/>
                <w:b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reasons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58478D5D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072947">
              <w:rPr>
                <w:rFonts w:ascii="Calibri" w:eastAsia="Times New Roman" w:hAnsi="Calibri" w:cs="Times New Roman"/>
                <w:b/>
                <w:color w:val="000000"/>
              </w:rPr>
              <w:t>Not</w:t>
            </w:r>
            <w:r w:rsidRPr="00571FDA">
              <w:rPr>
                <w:b/>
              </w:rPr>
              <w:t xml:space="preserve">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24130" w14:paraId="4A67A2AF" w14:textId="77777777" w:rsidTr="00B950C5">
        <w:trPr>
          <w:trHeight w:val="233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D167BD" w14:textId="77777777" w:rsidR="00D24130" w:rsidRDefault="00D24130" w:rsidP="00B950C5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2A88E65" wp14:editId="2DD5832D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-822325</wp:posOffset>
                      </wp:positionV>
                      <wp:extent cx="0" cy="638175"/>
                      <wp:effectExtent l="95250" t="0" r="57150" b="4762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 w14:anchorId="267DFFC0" id="Straight Arrow Connector 14" o:spid="_x0000_s1026" type="#_x0000_t32" style="position:absolute;margin-left:91pt;margin-top:-64.75pt;width:0;height:50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480" w:type="dxa"/>
            <w:gridSpan w:val="6"/>
            <w:shd w:val="clear" w:color="auto" w:fill="auto"/>
          </w:tcPr>
          <w:p w14:paraId="453DA11C" w14:textId="77777777" w:rsidR="00505F58" w:rsidRPr="00745290" w:rsidRDefault="00505F58" w:rsidP="00505F58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45290">
              <w:rPr>
                <w:b/>
                <w:szCs w:val="19"/>
              </w:rPr>
              <w:t>If no, check the closest reason why not:</w:t>
            </w:r>
          </w:p>
          <w:p w14:paraId="685A94B3" w14:textId="77777777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>No, we are focusing efforts elsewhere at this time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76077595" w14:textId="47ADE7DA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our existing </w:t>
            </w:r>
            <w:r w:rsidR="00F763C3">
              <w:rPr>
                <w:sz w:val="21"/>
                <w:szCs w:val="21"/>
              </w:rPr>
              <w:t>d</w:t>
            </w:r>
            <w:r w:rsidR="00B75638">
              <w:rPr>
                <w:sz w:val="21"/>
                <w:szCs w:val="21"/>
              </w:rPr>
              <w:t>ata collection</w:t>
            </w:r>
            <w:r w:rsidR="00DB11F4">
              <w:rPr>
                <w:sz w:val="21"/>
                <w:szCs w:val="21"/>
              </w:rPr>
              <w:t>/data use/evaluation</w:t>
            </w:r>
            <w:r w:rsidR="00892275">
              <w:rPr>
                <w:sz w:val="21"/>
                <w:szCs w:val="21"/>
              </w:rPr>
              <w:t xml:space="preserve"> </w:t>
            </w:r>
            <w:r w:rsidR="00DB11F4">
              <w:rPr>
                <w:sz w:val="21"/>
                <w:szCs w:val="21"/>
              </w:rPr>
              <w:t>activities</w:t>
            </w:r>
            <w:r>
              <w:rPr>
                <w:sz w:val="21"/>
                <w:szCs w:val="21"/>
              </w:rPr>
              <w:t xml:space="preserve"> </w:t>
            </w:r>
            <w:r w:rsidRPr="00745290">
              <w:rPr>
                <w:sz w:val="21"/>
                <w:szCs w:val="21"/>
              </w:rPr>
              <w:t>adequately support this work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1088F789" w14:textId="151361FD" w:rsidR="00D24130" w:rsidRPr="00C05065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 w:rsidRPr="00745290">
              <w:rPr>
                <w:sz w:val="21"/>
                <w:szCs w:val="21"/>
              </w:rPr>
              <w:t>No, we are /have recently worked on this ourselves or with others, but we are not addressing it with</w:t>
            </w:r>
            <w:r w:rsidR="00295430">
              <w:rPr>
                <w:sz w:val="21"/>
                <w:szCs w:val="21"/>
              </w:rPr>
              <w:t xml:space="preserve"> Center for States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718D078D" w14:textId="77777777" w:rsidR="00D24130" w:rsidRDefault="00D24130" w:rsidP="00B950C5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24130" w14:paraId="44457143" w14:textId="77777777" w:rsidTr="00B950C5">
        <w:trPr>
          <w:trHeight w:val="23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04D8F429" w14:textId="77777777" w:rsidR="00D24130" w:rsidRPr="000C1E73" w:rsidRDefault="00D24130" w:rsidP="00B950C5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121B818B" w14:textId="77777777" w:rsidR="00D24130" w:rsidRPr="000C1E73" w:rsidRDefault="00D24130" w:rsidP="00B950C5">
            <w:pPr>
              <w:spacing w:after="0"/>
              <w:ind w:left="-18"/>
              <w:jc w:val="center"/>
              <w:rPr>
                <w:b/>
              </w:rPr>
            </w:pPr>
            <w:r w:rsidRPr="000C1E73">
              <w:rPr>
                <w:rFonts w:ascii="Calibri" w:eastAsia="Times New Roman" w:hAnsi="Calibri" w:cs="Times New Roman"/>
                <w:b/>
                <w:color w:val="000000"/>
              </w:rPr>
              <w:t>ONE YEAR AGO</w:t>
            </w:r>
          </w:p>
        </w:tc>
      </w:tr>
      <w:tr w:rsidR="00D24130" w14:paraId="64891DB7" w14:textId="77777777" w:rsidTr="00B950C5">
        <w:trPr>
          <w:trHeight w:val="41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3716E0EC" w14:textId="431323CB" w:rsidR="00D24130" w:rsidRPr="00AB4C5C" w:rsidRDefault="00D24130" w:rsidP="00257AD4">
            <w:pPr>
              <w:spacing w:after="0"/>
              <w:ind w:left="47"/>
              <w:rPr>
                <w:b/>
                <w:sz w:val="18"/>
                <w:szCs w:val="19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are you</w:t>
            </w:r>
            <w:r w:rsidRPr="00AB4C5C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NOW in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your planning/ implementation of these </w:t>
            </w:r>
            <w:r w:rsidR="00A3766B" w:rsidRPr="00257AD4">
              <w:rPr>
                <w:rFonts w:ascii="Calibri" w:hAnsi="Calibri"/>
                <w:b/>
                <w:color w:val="000000"/>
                <w:sz w:val="21"/>
                <w:szCs w:val="21"/>
              </w:rPr>
              <w:t>data collection, data use, and/or e</w:t>
            </w:r>
            <w:r w:rsidR="00E24AF8" w:rsidRPr="00257AD4">
              <w:rPr>
                <w:rFonts w:ascii="Calibri" w:hAnsi="Calibri"/>
                <w:b/>
                <w:color w:val="000000"/>
                <w:sz w:val="21"/>
                <w:szCs w:val="21"/>
              </w:rPr>
              <w:t>valuation</w:t>
            </w:r>
            <w:r w:rsidR="00A3766B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257AD4">
              <w:rPr>
                <w:rFonts w:ascii="Calibri" w:hAnsi="Calibri"/>
                <w:color w:val="000000"/>
                <w:sz w:val="21"/>
                <w:szCs w:val="21"/>
              </w:rPr>
              <w:t>activities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03BF7F73" w14:textId="6B2A4ACB" w:rsidR="00D24130" w:rsidRDefault="00D24130" w:rsidP="002A637B">
            <w:pPr>
              <w:spacing w:after="0"/>
              <w:ind w:left="137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Where were </w:t>
            </w:r>
            <w:r w:rsidRPr="00257AD4">
              <w:rPr>
                <w:rFonts w:ascii="Calibri" w:hAnsi="Calibri"/>
                <w:color w:val="000000"/>
                <w:sz w:val="21"/>
                <w:szCs w:val="21"/>
              </w:rPr>
              <w:t xml:space="preserve">you </w:t>
            </w:r>
            <w:r w:rsidR="000C1AE9" w:rsidRPr="00257AD4">
              <w:rPr>
                <w:rFonts w:ascii="Calibri" w:hAnsi="Calibri"/>
                <w:color w:val="000000"/>
                <w:sz w:val="21"/>
                <w:szCs w:val="21"/>
              </w:rPr>
              <w:t>(</w:t>
            </w:r>
            <w:r w:rsidR="00CE19C7" w:rsidRPr="00CE19C7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>before working with Center for States/one year ago</w:t>
            </w:r>
            <w:r w:rsidR="000C1AE9" w:rsidRPr="00257AD4">
              <w:rPr>
                <w:rFonts w:ascii="Calibri" w:hAnsi="Calibri"/>
                <w:color w:val="000000"/>
                <w:sz w:val="21"/>
                <w:szCs w:val="21"/>
              </w:rPr>
              <w:t>)</w:t>
            </w:r>
            <w:r w:rsidRPr="00257AD4">
              <w:rPr>
                <w:rFonts w:ascii="Calibri" w:hAnsi="Calibri"/>
                <w:color w:val="000000"/>
                <w:sz w:val="21"/>
                <w:szCs w:val="21"/>
              </w:rPr>
              <w:t xml:space="preserve"> in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 your planning/implementation of these </w:t>
            </w:r>
            <w:r w:rsidR="00A3766B" w:rsidRPr="00257AD4">
              <w:rPr>
                <w:rFonts w:ascii="Calibri" w:hAnsi="Calibri"/>
                <w:b/>
                <w:color w:val="000000"/>
                <w:sz w:val="21"/>
                <w:szCs w:val="21"/>
              </w:rPr>
              <w:t>data collection, data use, and/or evaluation</w:t>
            </w:r>
            <w:r w:rsidR="00A3766B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257AD4">
              <w:rPr>
                <w:rFonts w:ascii="Calibri" w:hAnsi="Calibri"/>
                <w:color w:val="000000"/>
                <w:sz w:val="21"/>
                <w:szCs w:val="21"/>
              </w:rPr>
              <w:t>activities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</w:tr>
      <w:tr w:rsidR="00DD7BE7" w14:paraId="01ACBE5D" w14:textId="77777777" w:rsidTr="000B54C4">
        <w:trPr>
          <w:trHeight w:val="2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5E57F" w14:textId="09E794BE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Have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620" w:type="dxa"/>
          </w:tcPr>
          <w:p w14:paraId="4382282E" w14:textId="414C94D2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 xml:space="preserve">Planning/ designing/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170" w:type="dxa"/>
            <w:gridSpan w:val="2"/>
          </w:tcPr>
          <w:p w14:paraId="734C4E0A" w14:textId="46E0070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350" w:type="dxa"/>
          </w:tcPr>
          <w:p w14:paraId="515AD3F6" w14:textId="417F63BE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move to On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Year Ago Q)</w:t>
            </w:r>
          </w:p>
        </w:tc>
        <w:tc>
          <w:tcPr>
            <w:tcW w:w="1710" w:type="dxa"/>
            <w:tcBorders>
              <w:right w:val="single" w:sz="36" w:space="0" w:color="auto"/>
            </w:tcBorders>
          </w:tcPr>
          <w:p w14:paraId="707000DA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39D4D85F" w14:textId="13DDA675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357D977E" w14:textId="0760010D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t>Had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620" w:type="dxa"/>
          </w:tcPr>
          <w:p w14:paraId="2E299497" w14:textId="05D810D3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t>P</w:t>
            </w:r>
            <w:r>
              <w:rPr>
                <w:b/>
                <w:sz w:val="20"/>
                <w:szCs w:val="19"/>
              </w:rPr>
              <w:t xml:space="preserve">lanning/ designing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440" w:type="dxa"/>
            <w:gridSpan w:val="2"/>
          </w:tcPr>
          <w:p w14:paraId="17638C19" w14:textId="18C65DEC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440" w:type="dxa"/>
          </w:tcPr>
          <w:p w14:paraId="68A40DD6" w14:textId="77777777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</w:p>
          <w:p w14:paraId="330AB8E9" w14:textId="78B3C3E6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1440" w:type="dxa"/>
            <w:tcBorders>
              <w:right w:val="single" w:sz="36" w:space="0" w:color="auto"/>
            </w:tcBorders>
          </w:tcPr>
          <w:p w14:paraId="7E86AD28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58A30968" w14:textId="0FADCF45" w:rsidR="00DD7BE7" w:rsidRDefault="00DD7BE7" w:rsidP="00DD7BE7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24130" w14:paraId="140B0A75" w14:textId="77777777" w:rsidTr="00240AC8">
        <w:trPr>
          <w:trHeight w:val="2159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6FB829" w14:textId="77777777" w:rsidR="000750C0" w:rsidRPr="000750C0" w:rsidRDefault="00D24130" w:rsidP="0077188D">
            <w:pPr>
              <w:spacing w:before="120" w:after="120" w:line="240" w:lineRule="auto"/>
              <w:ind w:left="-14"/>
              <w:rPr>
                <w:color w:val="7030A0"/>
                <w:sz w:val="20"/>
              </w:rPr>
            </w:pPr>
            <w:r w:rsidRPr="000750C0">
              <w:rPr>
                <w:color w:val="7030A0"/>
                <w:sz w:val="20"/>
              </w:rPr>
              <w:t xml:space="preserve">Quality indicators: </w:t>
            </w:r>
          </w:p>
          <w:p w14:paraId="5B0FB89F" w14:textId="266BBE49" w:rsidR="00D24130" w:rsidRPr="00066894" w:rsidRDefault="001B4654" w:rsidP="0077188D">
            <w:pPr>
              <w:spacing w:before="120" w:after="120" w:line="240" w:lineRule="auto"/>
              <w:ind w:left="-14"/>
              <w:rPr>
                <w:sz w:val="21"/>
                <w:szCs w:val="21"/>
              </w:rPr>
            </w:pPr>
            <w:r w:rsidRPr="001B4654">
              <w:rPr>
                <w:sz w:val="21"/>
                <w:szCs w:val="21"/>
              </w:rPr>
              <w:t xml:space="preserve">In thinking about the </w:t>
            </w:r>
            <w:r w:rsidR="00717C53">
              <w:rPr>
                <w:sz w:val="21"/>
                <w:szCs w:val="21"/>
              </w:rPr>
              <w:t>activities</w:t>
            </w:r>
            <w:r w:rsidRPr="001B4654">
              <w:rPr>
                <w:sz w:val="21"/>
                <w:szCs w:val="21"/>
              </w:rPr>
              <w:t xml:space="preserve"> improvements you have implemented</w:t>
            </w:r>
            <w:r w:rsidR="00D24130" w:rsidRPr="00066894">
              <w:rPr>
                <w:sz w:val="21"/>
                <w:szCs w:val="21"/>
              </w:rPr>
              <w:t>, please check if you agree with the following:</w:t>
            </w:r>
          </w:p>
          <w:p w14:paraId="052A8682" w14:textId="2D466E33" w:rsidR="00D24130" w:rsidRPr="00066894" w:rsidRDefault="00E37AEA" w:rsidP="00B950C5">
            <w:pPr>
              <w:spacing w:before="40" w:after="40" w:line="240" w:lineRule="auto"/>
              <w:ind w:left="-14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Data collection/data use/evaluation </w:t>
            </w:r>
            <w:r w:rsidRPr="001E601D">
              <w:rPr>
                <w:sz w:val="21"/>
                <w:szCs w:val="21"/>
              </w:rPr>
              <w:t>activities</w:t>
            </w:r>
            <w:r w:rsidR="00D24130" w:rsidRPr="00066894">
              <w:rPr>
                <w:b/>
                <w:sz w:val="21"/>
                <w:szCs w:val="21"/>
              </w:rPr>
              <w:t xml:space="preserve"> </w:t>
            </w:r>
            <w:r w:rsidR="00D24130" w:rsidRPr="001E601D">
              <w:rPr>
                <w:sz w:val="21"/>
                <w:szCs w:val="21"/>
              </w:rPr>
              <w:t xml:space="preserve">that we’ve </w:t>
            </w:r>
            <w:r w:rsidRPr="001E601D">
              <w:rPr>
                <w:sz w:val="21"/>
                <w:szCs w:val="21"/>
              </w:rPr>
              <w:t>implemented</w:t>
            </w:r>
            <w:r w:rsidR="00D24130" w:rsidRPr="001E601D">
              <w:rPr>
                <w:sz w:val="21"/>
                <w:szCs w:val="21"/>
              </w:rPr>
              <w:t xml:space="preserve"> with</w:t>
            </w:r>
            <w:r w:rsidR="00295430">
              <w:rPr>
                <w:sz w:val="21"/>
                <w:szCs w:val="21"/>
              </w:rPr>
              <w:t xml:space="preserve"> Center for States </w:t>
            </w:r>
            <w:r w:rsidR="00D24130" w:rsidRPr="001E601D">
              <w:rPr>
                <w:sz w:val="21"/>
                <w:szCs w:val="21"/>
              </w:rPr>
              <w:t>include:</w:t>
            </w:r>
          </w:p>
          <w:p w14:paraId="4B76CC11" w14:textId="42DE3373" w:rsidR="00D24130" w:rsidRDefault="00EC5CA6" w:rsidP="00B950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0"/>
                <w:szCs w:val="18"/>
              </w:rPr>
            </w:pPr>
            <w:r>
              <w:rPr>
                <w:sz w:val="21"/>
                <w:szCs w:val="21"/>
              </w:rPr>
              <w:t>Reliable data</w:t>
            </w:r>
            <w:r w:rsidR="0060606F">
              <w:rPr>
                <w:sz w:val="21"/>
                <w:szCs w:val="21"/>
              </w:rPr>
              <w:t xml:space="preserve"> collection</w:t>
            </w:r>
            <w:r w:rsidR="00FE2763">
              <w:rPr>
                <w:sz w:val="21"/>
                <w:szCs w:val="21"/>
              </w:rPr>
              <w:t xml:space="preserve"> </w:t>
            </w:r>
            <w:r w:rsidR="00D24130" w:rsidRPr="00066894">
              <w:rPr>
                <w:sz w:val="21"/>
                <w:szCs w:val="21"/>
              </w:rPr>
              <w:t>(standardized protocols, trained data collectors</w:t>
            </w:r>
            <w:r w:rsidR="00D24130">
              <w:rPr>
                <w:sz w:val="20"/>
                <w:szCs w:val="18"/>
              </w:rPr>
              <w:t xml:space="preserve">) </w:t>
            </w:r>
          </w:p>
          <w:p w14:paraId="277F93C6" w14:textId="4DACC0BC" w:rsidR="00D24130" w:rsidRPr="0081308D" w:rsidRDefault="00D22700" w:rsidP="00B950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0"/>
                <w:szCs w:val="18"/>
              </w:rPr>
            </w:pPr>
            <w:r w:rsidRPr="00066894">
              <w:rPr>
                <w:sz w:val="21"/>
                <w:szCs w:val="21"/>
              </w:rPr>
              <w:t xml:space="preserve">Data </w:t>
            </w:r>
            <w:r w:rsidR="00B75638">
              <w:rPr>
                <w:sz w:val="21"/>
                <w:szCs w:val="21"/>
              </w:rPr>
              <w:t xml:space="preserve">that </w:t>
            </w:r>
            <w:r w:rsidRPr="00066894">
              <w:rPr>
                <w:sz w:val="21"/>
                <w:szCs w:val="21"/>
              </w:rPr>
              <w:t>is frequently used to make program adjustments</w:t>
            </w:r>
            <w:r w:rsidR="00F92865">
              <w:rPr>
                <w:sz w:val="20"/>
                <w:szCs w:val="18"/>
              </w:rPr>
              <w:t xml:space="preserve"> </w:t>
            </w:r>
          </w:p>
          <w:p w14:paraId="45221B55" w14:textId="77777777" w:rsidR="003302F2" w:rsidRDefault="003302F2" w:rsidP="009A5B6B">
            <w:pPr>
              <w:spacing w:before="120" w:after="0" w:line="240" w:lineRule="auto"/>
              <w:ind w:left="144"/>
              <w:rPr>
                <w:i/>
                <w:color w:val="2E74B5" w:themeColor="accent1" w:themeShade="BF"/>
                <w:sz w:val="18"/>
                <w:szCs w:val="19"/>
              </w:rPr>
            </w:pPr>
          </w:p>
          <w:p w14:paraId="6454E679" w14:textId="621E72AC" w:rsidR="00D24130" w:rsidRPr="0081308D" w:rsidRDefault="006B750C" w:rsidP="009A5B6B">
            <w:pPr>
              <w:spacing w:before="120" w:after="0" w:line="240" w:lineRule="auto"/>
              <w:ind w:left="144"/>
              <w:rPr>
                <w:sz w:val="20"/>
                <w:szCs w:val="18"/>
              </w:rPr>
            </w:pPr>
            <w:r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 w:rsidR="00D24130"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="00D24130"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33080237" w14:textId="77777777" w:rsidR="000750C0" w:rsidRPr="000750C0" w:rsidRDefault="00D24130" w:rsidP="00B75638">
            <w:pPr>
              <w:spacing w:before="120" w:after="120" w:line="240" w:lineRule="auto"/>
              <w:ind w:left="137"/>
              <w:rPr>
                <w:color w:val="7030A0"/>
                <w:sz w:val="20"/>
              </w:rPr>
            </w:pPr>
            <w:r w:rsidRPr="000750C0">
              <w:rPr>
                <w:color w:val="7030A0"/>
                <w:sz w:val="20"/>
              </w:rPr>
              <w:t xml:space="preserve">Quality indicators: </w:t>
            </w:r>
          </w:p>
          <w:p w14:paraId="281A9E1A" w14:textId="6606EEE7" w:rsidR="00D24130" w:rsidRPr="0010197C" w:rsidRDefault="00D24130" w:rsidP="00C25437">
            <w:pPr>
              <w:spacing w:before="120" w:after="120" w:line="240" w:lineRule="auto"/>
              <w:ind w:left="137" w:right="225"/>
              <w:rPr>
                <w:sz w:val="21"/>
                <w:szCs w:val="21"/>
              </w:rPr>
            </w:pPr>
            <w:r w:rsidRPr="0010197C">
              <w:rPr>
                <w:sz w:val="21"/>
                <w:szCs w:val="21"/>
              </w:rPr>
              <w:t xml:space="preserve">In thinking about the </w:t>
            </w:r>
            <w:r w:rsidR="00717C53">
              <w:rPr>
                <w:sz w:val="21"/>
                <w:szCs w:val="21"/>
              </w:rPr>
              <w:t>activities</w:t>
            </w:r>
            <w:r w:rsidRPr="0010197C">
              <w:rPr>
                <w:sz w:val="21"/>
                <w:szCs w:val="21"/>
              </w:rPr>
              <w:t xml:space="preserve"> you implemented, please check if you agree with the following:</w:t>
            </w:r>
          </w:p>
          <w:p w14:paraId="203025BC" w14:textId="46A504CA" w:rsidR="00D24130" w:rsidRPr="001E601D" w:rsidRDefault="00E37AEA" w:rsidP="0010197C">
            <w:pPr>
              <w:spacing w:before="40" w:after="40" w:line="240" w:lineRule="auto"/>
              <w:ind w:left="137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Data collection/data use/</w:t>
            </w:r>
            <w:r w:rsidR="00257AD4">
              <w:rPr>
                <w:b/>
                <w:sz w:val="21"/>
                <w:szCs w:val="21"/>
              </w:rPr>
              <w:t>e</w:t>
            </w:r>
            <w:r w:rsidR="000B54C4">
              <w:rPr>
                <w:b/>
                <w:sz w:val="21"/>
                <w:szCs w:val="21"/>
              </w:rPr>
              <w:t>valuation</w:t>
            </w:r>
            <w:r>
              <w:rPr>
                <w:b/>
                <w:sz w:val="21"/>
                <w:szCs w:val="21"/>
              </w:rPr>
              <w:t xml:space="preserve"> </w:t>
            </w:r>
            <w:r w:rsidRPr="001E601D">
              <w:rPr>
                <w:sz w:val="21"/>
                <w:szCs w:val="21"/>
              </w:rPr>
              <w:t>activities</w:t>
            </w:r>
            <w:r w:rsidR="00D24130" w:rsidRPr="0010197C">
              <w:rPr>
                <w:b/>
                <w:sz w:val="21"/>
                <w:szCs w:val="21"/>
              </w:rPr>
              <w:t xml:space="preserve"> </w:t>
            </w:r>
            <w:r w:rsidR="00D24130" w:rsidRPr="001E601D">
              <w:rPr>
                <w:sz w:val="21"/>
                <w:szCs w:val="21"/>
              </w:rPr>
              <w:t xml:space="preserve">that we </w:t>
            </w:r>
            <w:r w:rsidRPr="001E601D">
              <w:rPr>
                <w:sz w:val="21"/>
                <w:szCs w:val="21"/>
              </w:rPr>
              <w:t>implemented</w:t>
            </w:r>
            <w:r w:rsidR="00D24130" w:rsidRPr="001E601D">
              <w:rPr>
                <w:sz w:val="21"/>
                <w:szCs w:val="21"/>
              </w:rPr>
              <w:t xml:space="preserve"> </w:t>
            </w:r>
            <w:r w:rsidR="00C25437" w:rsidRPr="00C25437">
              <w:rPr>
                <w:i/>
                <w:sz w:val="21"/>
                <w:szCs w:val="21"/>
              </w:rPr>
              <w:t xml:space="preserve">(before working </w:t>
            </w:r>
            <w:r w:rsidR="00D24130" w:rsidRPr="00C25437">
              <w:rPr>
                <w:i/>
                <w:sz w:val="21"/>
                <w:szCs w:val="21"/>
              </w:rPr>
              <w:t>with</w:t>
            </w:r>
            <w:r w:rsidR="00295430" w:rsidRPr="00C25437">
              <w:rPr>
                <w:i/>
                <w:sz w:val="21"/>
                <w:szCs w:val="21"/>
              </w:rPr>
              <w:t xml:space="preserve"> Center for States</w:t>
            </w:r>
            <w:r w:rsidR="00C25437" w:rsidRPr="00C25437">
              <w:rPr>
                <w:i/>
                <w:sz w:val="21"/>
                <w:szCs w:val="21"/>
              </w:rPr>
              <w:t>/</w:t>
            </w:r>
            <w:r w:rsidR="00C40454" w:rsidRPr="00C25437">
              <w:rPr>
                <w:i/>
                <w:sz w:val="21"/>
                <w:szCs w:val="21"/>
              </w:rPr>
              <w:t>on</w:t>
            </w:r>
            <w:r w:rsidR="00C40454" w:rsidRPr="001E601D">
              <w:rPr>
                <w:i/>
                <w:sz w:val="21"/>
                <w:szCs w:val="21"/>
              </w:rPr>
              <w:t>e year ago)</w:t>
            </w:r>
            <w:r w:rsidR="00586834" w:rsidRPr="001E601D">
              <w:rPr>
                <w:i/>
                <w:sz w:val="21"/>
                <w:szCs w:val="21"/>
              </w:rPr>
              <w:t xml:space="preserve"> </w:t>
            </w:r>
            <w:r w:rsidR="00D24130" w:rsidRPr="001E601D">
              <w:rPr>
                <w:sz w:val="21"/>
                <w:szCs w:val="21"/>
              </w:rPr>
              <w:t>include</w:t>
            </w:r>
            <w:r w:rsidR="0060606F" w:rsidRPr="001E601D">
              <w:rPr>
                <w:sz w:val="21"/>
                <w:szCs w:val="21"/>
              </w:rPr>
              <w:t>d</w:t>
            </w:r>
            <w:r w:rsidR="00D24130" w:rsidRPr="001E601D">
              <w:rPr>
                <w:sz w:val="21"/>
                <w:szCs w:val="21"/>
              </w:rPr>
              <w:t>:</w:t>
            </w:r>
          </w:p>
          <w:p w14:paraId="394E06DC" w14:textId="543244F1" w:rsidR="00F92865" w:rsidRDefault="00EC5CA6" w:rsidP="000B54C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right="137" w:hanging="270"/>
              <w:rPr>
                <w:sz w:val="20"/>
                <w:szCs w:val="18"/>
              </w:rPr>
            </w:pPr>
            <w:r>
              <w:rPr>
                <w:sz w:val="21"/>
                <w:szCs w:val="21"/>
              </w:rPr>
              <w:t>Reliable data</w:t>
            </w:r>
            <w:r w:rsidR="0060606F">
              <w:rPr>
                <w:sz w:val="21"/>
                <w:szCs w:val="21"/>
              </w:rPr>
              <w:t xml:space="preserve"> collection</w:t>
            </w:r>
            <w:r w:rsidR="00F92865" w:rsidRPr="0010197C">
              <w:rPr>
                <w:sz w:val="21"/>
                <w:szCs w:val="21"/>
              </w:rPr>
              <w:t xml:space="preserve"> (standardized protocols, trained data collectors)</w:t>
            </w:r>
            <w:r w:rsidR="00F92865">
              <w:rPr>
                <w:sz w:val="20"/>
                <w:szCs w:val="18"/>
              </w:rPr>
              <w:t xml:space="preserve"> </w:t>
            </w:r>
          </w:p>
          <w:p w14:paraId="0169F619" w14:textId="1E8FDCD8" w:rsidR="00F92865" w:rsidRPr="009A5B6B" w:rsidRDefault="00F92865" w:rsidP="00F9286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0"/>
                <w:szCs w:val="18"/>
              </w:rPr>
            </w:pPr>
            <w:r w:rsidRPr="0010197C">
              <w:rPr>
                <w:sz w:val="21"/>
                <w:szCs w:val="21"/>
              </w:rPr>
              <w:t xml:space="preserve">Data </w:t>
            </w:r>
            <w:r w:rsidR="00EC5CA6">
              <w:rPr>
                <w:sz w:val="21"/>
                <w:szCs w:val="21"/>
              </w:rPr>
              <w:t>that was</w:t>
            </w:r>
            <w:r w:rsidRPr="0010197C">
              <w:rPr>
                <w:sz w:val="21"/>
                <w:szCs w:val="21"/>
              </w:rPr>
              <w:t xml:space="preserve"> frequently used to make program adjustments</w:t>
            </w:r>
            <w:r>
              <w:rPr>
                <w:sz w:val="20"/>
                <w:szCs w:val="18"/>
              </w:rPr>
              <w:t xml:space="preserve"> </w:t>
            </w:r>
          </w:p>
          <w:p w14:paraId="4B11F5FD" w14:textId="77777777" w:rsidR="00240AC8" w:rsidRDefault="00F92865" w:rsidP="00EC5CA6">
            <w:pPr>
              <w:spacing w:after="0" w:line="240" w:lineRule="auto"/>
              <w:ind w:left="144"/>
              <w:rPr>
                <w:i/>
                <w:color w:val="2E74B5" w:themeColor="accent1" w:themeShade="BF"/>
                <w:sz w:val="18"/>
                <w:szCs w:val="19"/>
              </w:rPr>
            </w:pPr>
            <w:r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</w:p>
          <w:p w14:paraId="5ADDD424" w14:textId="77777777" w:rsidR="00D24130" w:rsidRDefault="00D24130" w:rsidP="00240AC8">
            <w:pPr>
              <w:spacing w:before="120" w:after="0" w:line="240" w:lineRule="auto"/>
              <w:ind w:left="144"/>
              <w:rPr>
                <w:i/>
                <w:color w:val="2E74B5" w:themeColor="accent1" w:themeShade="BF"/>
                <w:sz w:val="18"/>
                <w:szCs w:val="19"/>
              </w:rPr>
            </w:pPr>
            <w:r>
              <w:rPr>
                <w:i/>
                <w:color w:val="2E74B5" w:themeColor="accent1" w:themeShade="BF"/>
                <w:sz w:val="18"/>
                <w:szCs w:val="19"/>
              </w:rPr>
              <w:t>(m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ove to next 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 xml:space="preserve">Infrastructure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Q)</w:t>
            </w:r>
          </w:p>
          <w:p w14:paraId="4F33DF51" w14:textId="5D67315E" w:rsidR="003302F2" w:rsidRPr="0081308D" w:rsidRDefault="003302F2" w:rsidP="00240AC8">
            <w:pPr>
              <w:spacing w:before="120" w:after="0" w:line="240" w:lineRule="auto"/>
              <w:ind w:left="144"/>
              <w:rPr>
                <w:sz w:val="20"/>
                <w:szCs w:val="18"/>
              </w:rPr>
            </w:pPr>
          </w:p>
        </w:tc>
      </w:tr>
    </w:tbl>
    <w:p w14:paraId="069CF0CA" w14:textId="70C6313E" w:rsidR="00CD29B8" w:rsidRDefault="00CD29B8" w:rsidP="00D24130">
      <w:pPr>
        <w:spacing w:after="0" w:line="240" w:lineRule="auto"/>
        <w:ind w:left="-4"/>
        <w:rPr>
          <w:rFonts w:ascii="Calibri" w:eastAsia="Times New Roman" w:hAnsi="Calibri" w:cs="Times New Roman"/>
          <w:b/>
          <w:color w:val="1F4E79" w:themeColor="accent1" w:themeShade="80"/>
          <w:sz w:val="20"/>
          <w:szCs w:val="19"/>
        </w:rPr>
      </w:pPr>
    </w:p>
    <w:p w14:paraId="7E5C110E" w14:textId="77777777" w:rsidR="00CD29B8" w:rsidRDefault="00CD29B8">
      <w:pPr>
        <w:rPr>
          <w:rFonts w:ascii="Calibri" w:eastAsia="Times New Roman" w:hAnsi="Calibri" w:cs="Times New Roman"/>
          <w:b/>
          <w:color w:val="1F4E79" w:themeColor="accent1" w:themeShade="80"/>
          <w:sz w:val="20"/>
          <w:szCs w:val="19"/>
        </w:rPr>
      </w:pPr>
      <w:r>
        <w:rPr>
          <w:rFonts w:ascii="Calibri" w:eastAsia="Times New Roman" w:hAnsi="Calibri" w:cs="Times New Roman"/>
          <w:b/>
          <w:color w:val="1F4E79" w:themeColor="accent1" w:themeShade="80"/>
          <w:sz w:val="20"/>
          <w:szCs w:val="19"/>
        </w:rPr>
        <w:br w:type="page"/>
      </w:r>
    </w:p>
    <w:p w14:paraId="54844133" w14:textId="77777777" w:rsidR="00D24130" w:rsidRDefault="00D24130" w:rsidP="00D24130">
      <w:pPr>
        <w:spacing w:after="0" w:line="240" w:lineRule="auto"/>
        <w:ind w:left="-4"/>
        <w:rPr>
          <w:rFonts w:ascii="Calibri" w:eastAsia="Times New Roman" w:hAnsi="Calibri" w:cs="Times New Roman"/>
          <w:b/>
          <w:color w:val="1F4E79" w:themeColor="accent1" w:themeShade="80"/>
          <w:sz w:val="20"/>
          <w:szCs w:val="19"/>
        </w:rPr>
      </w:pPr>
    </w:p>
    <w:tbl>
      <w:tblPr>
        <w:tblW w:w="143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"/>
        <w:gridCol w:w="1440"/>
        <w:gridCol w:w="180"/>
        <w:gridCol w:w="1170"/>
        <w:gridCol w:w="1350"/>
        <w:gridCol w:w="1710"/>
        <w:gridCol w:w="1170"/>
        <w:gridCol w:w="1260"/>
        <w:gridCol w:w="900"/>
        <w:gridCol w:w="450"/>
        <w:gridCol w:w="1530"/>
        <w:gridCol w:w="2070"/>
      </w:tblGrid>
      <w:tr w:rsidR="00D31040" w:rsidRPr="002239DD" w14:paraId="74918462" w14:textId="77777777" w:rsidTr="00542BA3">
        <w:trPr>
          <w:trHeight w:val="278"/>
        </w:trPr>
        <w:tc>
          <w:tcPr>
            <w:tcW w:w="2700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4597B97" w14:textId="77777777" w:rsidR="00D31040" w:rsidRPr="002239DD" w:rsidRDefault="00D31040" w:rsidP="00542BA3">
            <w:pPr>
              <w:spacing w:after="0" w:line="240" w:lineRule="auto"/>
              <w:ind w:left="-4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CD29B8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t>Infrastructure: Communication structures - External</w:t>
            </w:r>
          </w:p>
        </w:tc>
        <w:tc>
          <w:tcPr>
            <w:tcW w:w="11610" w:type="dxa"/>
            <w:gridSpan w:val="9"/>
            <w:tcBorders>
              <w:right w:val="single" w:sz="36" w:space="0" w:color="auto"/>
            </w:tcBorders>
            <w:shd w:val="clear" w:color="auto" w:fill="auto"/>
            <w:vAlign w:val="bottom"/>
          </w:tcPr>
          <w:p w14:paraId="77E70401" w14:textId="1512141D" w:rsidR="00D31040" w:rsidRPr="002239DD" w:rsidRDefault="00D31040" w:rsidP="006F0E2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right="137" w:hanging="321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257AD4">
              <w:rPr>
                <w:rFonts w:ascii="Calibri" w:eastAsia="Times New Roman" w:hAnsi="Calibri" w:cs="Times New Roman"/>
                <w:color w:val="000000"/>
                <w:sz w:val="24"/>
              </w:rPr>
              <w:t>Does your work with</w:t>
            </w:r>
            <w:r w:rsidR="00295430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Center for States </w:t>
            </w:r>
            <w:r w:rsidRPr="00257AD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on </w:t>
            </w:r>
            <w:r w:rsidRPr="00257AD4">
              <w:rPr>
                <w:i/>
                <w:sz w:val="24"/>
                <w:u w:val="single"/>
              </w:rPr>
              <w:t>(prefill name of component from CapTRACK)</w:t>
            </w:r>
            <w:r w:rsidRPr="00257AD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involve</w:t>
            </w:r>
            <w:r w:rsidRPr="000B54C4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</w:t>
            </w:r>
            <w:r w:rsidR="006F0E2B" w:rsidRPr="00257AD4">
              <w:rPr>
                <w:rFonts w:ascii="Calibri" w:eastAsia="Times New Roman" w:hAnsi="Calibri" w:cs="Times New Roman"/>
                <w:color w:val="000000"/>
                <w:sz w:val="24"/>
              </w:rPr>
              <w:t>developing or improving</w:t>
            </w:r>
            <w:r w:rsidR="006F0E2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communication with external partners, the community, and/or </w:t>
            </w:r>
            <w:r w:rsidR="00257AD4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the </w:t>
            </w:r>
            <w:r w:rsidR="006F0E2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public?</w:t>
            </w:r>
          </w:p>
        </w:tc>
      </w:tr>
      <w:tr w:rsidR="00D31040" w14:paraId="5A9D8AF3" w14:textId="77777777" w:rsidTr="0015651A">
        <w:trPr>
          <w:trHeight w:val="233"/>
        </w:trPr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A4B5" w14:textId="77777777" w:rsidR="00D31040" w:rsidRPr="00571FDA" w:rsidRDefault="00D31040" w:rsidP="00542BA3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072947">
              <w:rPr>
                <w:rFonts w:ascii="Calibri" w:eastAsia="Times New Roman" w:hAnsi="Calibri" w:cs="Times New Roman"/>
                <w:b/>
                <w:color w:val="000000"/>
              </w:rPr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6390" w:type="dxa"/>
            <w:gridSpan w:val="5"/>
          </w:tcPr>
          <w:p w14:paraId="010B6609" w14:textId="77777777" w:rsidR="00D31040" w:rsidRPr="00571FDA" w:rsidRDefault="00D31040" w:rsidP="00542BA3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71FDA">
              <w:rPr>
                <w:rFonts w:ascii="Calibri" w:eastAsia="Times New Roman" w:hAnsi="Calibri" w:cs="Times New Roman"/>
                <w:b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reasons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2D56162D" w14:textId="77777777" w:rsidR="00D31040" w:rsidRPr="00571FDA" w:rsidRDefault="00D31040" w:rsidP="00542BA3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072947">
              <w:rPr>
                <w:rFonts w:ascii="Calibri" w:eastAsia="Times New Roman" w:hAnsi="Calibri" w:cs="Times New Roman"/>
                <w:b/>
                <w:color w:val="000000"/>
              </w:rPr>
              <w:t>Not</w:t>
            </w:r>
            <w:r w:rsidRPr="00571FDA">
              <w:rPr>
                <w:b/>
              </w:rPr>
              <w:t xml:space="preserve">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31040" w14:paraId="5FC51EA2" w14:textId="77777777" w:rsidTr="0015651A">
        <w:trPr>
          <w:trHeight w:val="233"/>
        </w:trPr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E86002" w14:textId="77777777" w:rsidR="00D31040" w:rsidRDefault="00D31040" w:rsidP="00542BA3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F54CE32" wp14:editId="03774456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-806450</wp:posOffset>
                      </wp:positionV>
                      <wp:extent cx="0" cy="638175"/>
                      <wp:effectExtent l="95250" t="0" r="57150" b="47625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 w14:anchorId="741AD8DC" id="Straight Arrow Connector 16" o:spid="_x0000_s1026" type="#_x0000_t32" style="position:absolute;margin-left:91pt;margin-top:-63.5pt;width:0;height:50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390" w:type="dxa"/>
            <w:gridSpan w:val="5"/>
            <w:shd w:val="clear" w:color="auto" w:fill="auto"/>
          </w:tcPr>
          <w:p w14:paraId="35B81913" w14:textId="77777777" w:rsidR="00D31040" w:rsidRPr="00745290" w:rsidRDefault="00D31040" w:rsidP="00542BA3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45290">
              <w:rPr>
                <w:b/>
                <w:szCs w:val="19"/>
              </w:rPr>
              <w:t>If no, check the closest reason why not:</w:t>
            </w:r>
          </w:p>
          <w:p w14:paraId="72A6BA67" w14:textId="77777777" w:rsidR="00D31040" w:rsidRPr="00745290" w:rsidRDefault="00D31040" w:rsidP="00542BA3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>No, we are focusing efforts elsewhere at this time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0149ECB8" w14:textId="54E2C36B" w:rsidR="00D31040" w:rsidRPr="00745290" w:rsidRDefault="00D31040" w:rsidP="00542BA3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our existing </w:t>
            </w:r>
            <w:r w:rsidR="00564126">
              <w:rPr>
                <w:sz w:val="21"/>
                <w:szCs w:val="21"/>
              </w:rPr>
              <w:t>communication with external partners/the community</w:t>
            </w:r>
            <w:r>
              <w:rPr>
                <w:sz w:val="21"/>
                <w:szCs w:val="21"/>
              </w:rPr>
              <w:t xml:space="preserve"> a</w:t>
            </w:r>
            <w:r w:rsidRPr="00745290">
              <w:rPr>
                <w:sz w:val="21"/>
                <w:szCs w:val="21"/>
              </w:rPr>
              <w:t>dequately support this work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0C0B0685" w14:textId="37AC9120" w:rsidR="00D31040" w:rsidRPr="00C05065" w:rsidRDefault="00D31040" w:rsidP="006D23E0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we are /have recently worked on this ourselves or with others, but we are not addressing it with </w:t>
            </w:r>
            <w:r w:rsidRPr="006D23E0">
              <w:rPr>
                <w:sz w:val="21"/>
                <w:szCs w:val="21"/>
              </w:rPr>
              <w:t>Center for States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1E05CE39" w14:textId="77777777" w:rsidR="00D31040" w:rsidRDefault="00D31040" w:rsidP="00542BA3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31040" w14:paraId="0F9C9CDF" w14:textId="77777777" w:rsidTr="00542BA3">
        <w:trPr>
          <w:trHeight w:val="23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28351EB5" w14:textId="77777777" w:rsidR="00D31040" w:rsidRPr="000C1E73" w:rsidRDefault="00D31040" w:rsidP="00542BA3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18E7CC7D" w14:textId="77777777" w:rsidR="00D31040" w:rsidRPr="000C1E73" w:rsidRDefault="00D31040" w:rsidP="00542BA3">
            <w:pPr>
              <w:spacing w:after="0"/>
              <w:ind w:left="-18"/>
              <w:jc w:val="center"/>
              <w:rPr>
                <w:b/>
              </w:rPr>
            </w:pPr>
            <w:r w:rsidRPr="000C1E73">
              <w:rPr>
                <w:rFonts w:ascii="Calibri" w:eastAsia="Times New Roman" w:hAnsi="Calibri" w:cs="Times New Roman"/>
                <w:b/>
                <w:color w:val="000000"/>
              </w:rPr>
              <w:t>ONE YEAR AGO</w:t>
            </w:r>
          </w:p>
        </w:tc>
      </w:tr>
      <w:tr w:rsidR="00D31040" w14:paraId="25617AB3" w14:textId="77777777" w:rsidTr="00542BA3">
        <w:trPr>
          <w:trHeight w:val="41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36B0ECB1" w14:textId="27AF5940" w:rsidR="00D31040" w:rsidRDefault="00D31040" w:rsidP="006F0E2B">
            <w:pPr>
              <w:spacing w:after="0"/>
              <w:ind w:left="47"/>
              <w:rPr>
                <w:rFonts w:ascii="Calibri" w:hAnsi="Calibri"/>
                <w:color w:val="000000"/>
                <w:sz w:val="21"/>
                <w:szCs w:val="21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are you</w:t>
            </w:r>
            <w:r w:rsidRPr="00AB4C5C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NOW in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your </w:t>
            </w:r>
            <w:r w:rsidR="006F0E2B">
              <w:rPr>
                <w:rFonts w:ascii="Calibri" w:hAnsi="Calibri"/>
                <w:color w:val="000000"/>
                <w:sz w:val="21"/>
                <w:szCs w:val="21"/>
              </w:rPr>
              <w:t>development or improvement</w:t>
            </w:r>
            <w:r w:rsidR="00564126">
              <w:t xml:space="preserve"> </w:t>
            </w:r>
            <w:r w:rsidR="00564126" w:rsidRPr="00564126">
              <w:rPr>
                <w:rFonts w:ascii="Calibri" w:hAnsi="Calibri"/>
                <w:color w:val="000000"/>
                <w:sz w:val="21"/>
                <w:szCs w:val="21"/>
              </w:rPr>
              <w:t xml:space="preserve">of strategies to </w:t>
            </w:r>
            <w:r w:rsidR="00564126" w:rsidRPr="00257AD4">
              <w:rPr>
                <w:rFonts w:ascii="Calibri" w:hAnsi="Calibri"/>
                <w:color w:val="000000"/>
                <w:sz w:val="21"/>
                <w:szCs w:val="21"/>
              </w:rPr>
              <w:t>communicate with external partners/the community</w:t>
            </w:r>
            <w:r w:rsidR="006F0E2B" w:rsidRPr="00257AD4"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  <w:p w14:paraId="063AD91A" w14:textId="6CC26D37" w:rsidR="00550979" w:rsidRPr="00AB4C5C" w:rsidRDefault="00550979" w:rsidP="006F0E2B">
            <w:pPr>
              <w:spacing w:after="0"/>
              <w:ind w:left="47"/>
              <w:rPr>
                <w:b/>
                <w:sz w:val="18"/>
                <w:szCs w:val="19"/>
              </w:rPr>
            </w:pP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1AA775DE" w14:textId="09C7B1DB" w:rsidR="00D31040" w:rsidRDefault="00D31040" w:rsidP="001B5A64">
            <w:pPr>
              <w:spacing w:after="0"/>
              <w:ind w:left="137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were you</w:t>
            </w:r>
            <w:r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="001B5A64">
              <w:rPr>
                <w:rFonts w:ascii="Calibri" w:hAnsi="Calibri"/>
                <w:b/>
                <w:color w:val="000000"/>
                <w:sz w:val="21"/>
                <w:szCs w:val="21"/>
              </w:rPr>
              <w:t>(</w:t>
            </w:r>
            <w:r w:rsidR="00CE19C7" w:rsidRPr="00CE19C7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>before working with Center for States/one year ago</w:t>
            </w:r>
            <w:r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)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in </w:t>
            </w:r>
            <w:r w:rsidR="00564126"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your </w:t>
            </w:r>
            <w:r w:rsidR="00564126">
              <w:rPr>
                <w:rFonts w:ascii="Calibri" w:hAnsi="Calibri"/>
                <w:color w:val="000000"/>
                <w:sz w:val="21"/>
                <w:szCs w:val="21"/>
              </w:rPr>
              <w:t>development</w:t>
            </w:r>
            <w:r w:rsidR="006F0E2B">
              <w:rPr>
                <w:rFonts w:ascii="Calibri" w:hAnsi="Calibri"/>
                <w:color w:val="000000"/>
                <w:sz w:val="21"/>
                <w:szCs w:val="21"/>
              </w:rPr>
              <w:t xml:space="preserve"> or improvement of </w:t>
            </w:r>
            <w:r w:rsidR="00564126">
              <w:rPr>
                <w:rFonts w:ascii="Calibri" w:hAnsi="Calibri"/>
                <w:color w:val="000000"/>
                <w:sz w:val="21"/>
                <w:szCs w:val="21"/>
              </w:rPr>
              <w:t xml:space="preserve">strategies to </w:t>
            </w:r>
            <w:r w:rsidR="00564126" w:rsidRPr="00257AD4">
              <w:rPr>
                <w:rFonts w:ascii="Calibri" w:hAnsi="Calibri"/>
                <w:color w:val="000000"/>
                <w:sz w:val="21"/>
                <w:szCs w:val="21"/>
              </w:rPr>
              <w:t>communicate with external partners/the community?</w:t>
            </w:r>
          </w:p>
        </w:tc>
      </w:tr>
      <w:tr w:rsidR="00DD7BE7" w14:paraId="5E9A54B7" w14:textId="77777777" w:rsidTr="000750C0">
        <w:trPr>
          <w:trHeight w:val="2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ACEF95" w14:textId="30AF60F3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Have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440" w:type="dxa"/>
          </w:tcPr>
          <w:p w14:paraId="306FF6B4" w14:textId="1B2C37EA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 xml:space="preserve">Planning/ designing/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350" w:type="dxa"/>
            <w:gridSpan w:val="2"/>
          </w:tcPr>
          <w:p w14:paraId="52582D7C" w14:textId="1989FFB1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350" w:type="dxa"/>
          </w:tcPr>
          <w:p w14:paraId="1BD5BC93" w14:textId="7AECAAEB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move to On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Year Ago Q)</w:t>
            </w:r>
          </w:p>
        </w:tc>
        <w:tc>
          <w:tcPr>
            <w:tcW w:w="1710" w:type="dxa"/>
            <w:tcBorders>
              <w:right w:val="single" w:sz="36" w:space="0" w:color="auto"/>
            </w:tcBorders>
          </w:tcPr>
          <w:p w14:paraId="35FC3B65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0B159F9E" w14:textId="287F6D8E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7992C91" w14:textId="38288DB4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t>Had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260" w:type="dxa"/>
          </w:tcPr>
          <w:p w14:paraId="2A4F8B0C" w14:textId="1C9587B2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t>P</w:t>
            </w:r>
            <w:r>
              <w:rPr>
                <w:b/>
                <w:sz w:val="20"/>
                <w:szCs w:val="19"/>
              </w:rPr>
              <w:t xml:space="preserve">lanning/ designing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350" w:type="dxa"/>
            <w:gridSpan w:val="2"/>
          </w:tcPr>
          <w:p w14:paraId="4066467F" w14:textId="607B4CB2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530" w:type="dxa"/>
          </w:tcPr>
          <w:p w14:paraId="54FC617F" w14:textId="77777777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</w:p>
          <w:p w14:paraId="7D10FC86" w14:textId="71352711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2070" w:type="dxa"/>
            <w:tcBorders>
              <w:right w:val="single" w:sz="36" w:space="0" w:color="auto"/>
            </w:tcBorders>
          </w:tcPr>
          <w:p w14:paraId="74A31D80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1EAC99F0" w14:textId="30AFBC20" w:rsidR="00DD7BE7" w:rsidRDefault="00DD7BE7" w:rsidP="00DD7BE7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31040" w14:paraId="53787607" w14:textId="77777777" w:rsidTr="00542BA3">
        <w:trPr>
          <w:trHeight w:val="1961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BD5A95" w14:textId="77777777" w:rsidR="00CD29B8" w:rsidRPr="009C4837" w:rsidRDefault="00D31040" w:rsidP="00542BA3">
            <w:pPr>
              <w:spacing w:before="120" w:after="120" w:line="240" w:lineRule="auto"/>
              <w:ind w:left="-14"/>
              <w:rPr>
                <w:color w:val="7030A0"/>
                <w:sz w:val="21"/>
                <w:szCs w:val="21"/>
              </w:rPr>
            </w:pPr>
            <w:r w:rsidRPr="009C4837">
              <w:rPr>
                <w:color w:val="7030A0"/>
                <w:sz w:val="20"/>
              </w:rPr>
              <w:t>Quality indicators</w:t>
            </w:r>
            <w:r w:rsidRPr="009C4837">
              <w:rPr>
                <w:color w:val="7030A0"/>
                <w:sz w:val="21"/>
                <w:szCs w:val="21"/>
              </w:rPr>
              <w:t xml:space="preserve">: </w:t>
            </w:r>
          </w:p>
          <w:p w14:paraId="61B0EA16" w14:textId="5944FD7C" w:rsidR="00D31040" w:rsidRPr="005F4BB4" w:rsidRDefault="00257AD4" w:rsidP="00542BA3">
            <w:pPr>
              <w:spacing w:before="120" w:after="120" w:line="240" w:lineRule="auto"/>
              <w:ind w:left="-1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 thinking about the </w:t>
            </w:r>
            <w:r w:rsidR="00B16BC4">
              <w:rPr>
                <w:sz w:val="21"/>
                <w:szCs w:val="21"/>
              </w:rPr>
              <w:t>s</w:t>
            </w:r>
            <w:r w:rsidR="00D31040" w:rsidRPr="005F4BB4">
              <w:rPr>
                <w:sz w:val="21"/>
                <w:szCs w:val="21"/>
              </w:rPr>
              <w:t>tr</w:t>
            </w:r>
            <w:r w:rsidR="00B16BC4">
              <w:rPr>
                <w:sz w:val="21"/>
                <w:szCs w:val="21"/>
              </w:rPr>
              <w:t>ategies</w:t>
            </w:r>
            <w:r w:rsidR="00D31040" w:rsidRPr="005F4BB4">
              <w:rPr>
                <w:sz w:val="21"/>
                <w:szCs w:val="21"/>
              </w:rPr>
              <w:t xml:space="preserve"> that you have implemented, please check if you agree with the following:</w:t>
            </w:r>
          </w:p>
          <w:p w14:paraId="584B8432" w14:textId="56AE25E8" w:rsidR="000B54C4" w:rsidRPr="00257AD4" w:rsidRDefault="00D31040" w:rsidP="000B54C4">
            <w:pPr>
              <w:spacing w:before="40" w:after="40"/>
              <w:ind w:left="-14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External </w:t>
            </w:r>
            <w:r w:rsidR="0002696F">
              <w:rPr>
                <w:b/>
                <w:sz w:val="21"/>
                <w:szCs w:val="21"/>
              </w:rPr>
              <w:t>communication strategies</w:t>
            </w:r>
            <w:r w:rsidRPr="005A7CFE">
              <w:rPr>
                <w:b/>
                <w:sz w:val="21"/>
                <w:szCs w:val="21"/>
              </w:rPr>
              <w:t xml:space="preserve"> </w:t>
            </w:r>
            <w:r w:rsidRPr="00257AD4">
              <w:rPr>
                <w:sz w:val="21"/>
                <w:szCs w:val="21"/>
              </w:rPr>
              <w:t xml:space="preserve">that we’ve developed </w:t>
            </w:r>
            <w:r w:rsidRPr="00257AD4">
              <w:rPr>
                <w:i/>
                <w:sz w:val="21"/>
                <w:szCs w:val="21"/>
              </w:rPr>
              <w:t>with</w:t>
            </w:r>
            <w:r w:rsidR="00295430">
              <w:rPr>
                <w:i/>
                <w:sz w:val="21"/>
                <w:szCs w:val="21"/>
              </w:rPr>
              <w:t xml:space="preserve"> Center for States </w:t>
            </w:r>
            <w:r w:rsidR="000B54C4" w:rsidRPr="00257AD4">
              <w:rPr>
                <w:sz w:val="21"/>
                <w:szCs w:val="21"/>
              </w:rPr>
              <w:t>include:</w:t>
            </w:r>
          </w:p>
          <w:p w14:paraId="40CF52E6" w14:textId="2682E8DD" w:rsidR="00D31040" w:rsidRDefault="000B54C4" w:rsidP="000B54C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0"/>
              </w:rPr>
            </w:pPr>
            <w:r>
              <w:rPr>
                <w:sz w:val="21"/>
                <w:szCs w:val="21"/>
              </w:rPr>
              <w:t xml:space="preserve"> </w:t>
            </w:r>
            <w:r w:rsidR="0002696F">
              <w:rPr>
                <w:sz w:val="21"/>
                <w:szCs w:val="21"/>
              </w:rPr>
              <w:t>Strategies</w:t>
            </w:r>
            <w:r w:rsidR="00D31040" w:rsidRPr="005A7CF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that </w:t>
            </w:r>
            <w:r w:rsidR="00D31040" w:rsidRPr="005A7CFE">
              <w:rPr>
                <w:sz w:val="21"/>
                <w:szCs w:val="21"/>
              </w:rPr>
              <w:t>encourage</w:t>
            </w:r>
            <w:r w:rsidR="00B16BC4">
              <w:rPr>
                <w:sz w:val="21"/>
                <w:szCs w:val="21"/>
              </w:rPr>
              <w:t xml:space="preserve"> extern</w:t>
            </w:r>
            <w:r w:rsidR="007330BC">
              <w:rPr>
                <w:sz w:val="21"/>
                <w:szCs w:val="21"/>
              </w:rPr>
              <w:t>a</w:t>
            </w:r>
            <w:r w:rsidR="00B16BC4">
              <w:rPr>
                <w:sz w:val="21"/>
                <w:szCs w:val="21"/>
              </w:rPr>
              <w:t>l</w:t>
            </w:r>
            <w:r w:rsidR="00D31040" w:rsidRPr="005A7CFE">
              <w:rPr>
                <w:sz w:val="21"/>
                <w:szCs w:val="21"/>
              </w:rPr>
              <w:t xml:space="preserve"> partners and/or the broader community to ask</w:t>
            </w:r>
            <w:r>
              <w:rPr>
                <w:sz w:val="21"/>
                <w:szCs w:val="21"/>
              </w:rPr>
              <w:t xml:space="preserve"> questions about our work, and allow them to </w:t>
            </w:r>
            <w:r w:rsidR="00D31040" w:rsidRPr="005A7CFE">
              <w:rPr>
                <w:sz w:val="21"/>
                <w:szCs w:val="21"/>
              </w:rPr>
              <w:t xml:space="preserve">provide feedback on how our work is impacting </w:t>
            </w:r>
            <w:r w:rsidR="00D31040">
              <w:rPr>
                <w:sz w:val="21"/>
                <w:szCs w:val="21"/>
              </w:rPr>
              <w:t>them</w:t>
            </w:r>
            <w:r w:rsidR="00D31040" w:rsidRPr="0044004C">
              <w:rPr>
                <w:sz w:val="20"/>
              </w:rPr>
              <w:t xml:space="preserve"> </w:t>
            </w:r>
          </w:p>
          <w:p w14:paraId="6CAC152C" w14:textId="1EE99523" w:rsidR="00D31040" w:rsidRPr="00D24130" w:rsidRDefault="00B16BC4" w:rsidP="00542BA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External p</w:t>
            </w:r>
            <w:r w:rsidR="000B54C4">
              <w:rPr>
                <w:sz w:val="21"/>
                <w:szCs w:val="21"/>
              </w:rPr>
              <w:t xml:space="preserve">artners’ </w:t>
            </w:r>
            <w:r w:rsidR="00D31040" w:rsidRPr="007F12DC">
              <w:rPr>
                <w:sz w:val="21"/>
                <w:szCs w:val="21"/>
              </w:rPr>
              <w:t>concerns</w:t>
            </w:r>
            <w:r w:rsidR="000B54C4">
              <w:rPr>
                <w:sz w:val="21"/>
                <w:szCs w:val="21"/>
              </w:rPr>
              <w:t xml:space="preserve"> are taken</w:t>
            </w:r>
            <w:r w:rsidR="00D31040" w:rsidRPr="007F12DC">
              <w:rPr>
                <w:sz w:val="21"/>
                <w:szCs w:val="21"/>
              </w:rPr>
              <w:t xml:space="preserve"> into account when decisions </w:t>
            </w:r>
            <w:r w:rsidR="00D31040">
              <w:rPr>
                <w:sz w:val="21"/>
                <w:szCs w:val="21"/>
              </w:rPr>
              <w:t>are</w:t>
            </w:r>
            <w:r w:rsidR="00D31040" w:rsidRPr="007F12DC">
              <w:rPr>
                <w:sz w:val="21"/>
                <w:szCs w:val="21"/>
              </w:rPr>
              <w:t xml:space="preserve"> made related to our work</w:t>
            </w:r>
            <w:r w:rsidR="00D31040">
              <w:rPr>
                <w:sz w:val="20"/>
              </w:rPr>
              <w:t xml:space="preserve"> </w:t>
            </w:r>
          </w:p>
          <w:p w14:paraId="3734242E" w14:textId="77777777" w:rsidR="00CD29B8" w:rsidRDefault="00CD29B8" w:rsidP="00542BA3">
            <w:pPr>
              <w:spacing w:before="120" w:after="0" w:line="240" w:lineRule="auto"/>
              <w:ind w:firstLine="144"/>
              <w:rPr>
                <w:i/>
                <w:color w:val="2E74B5" w:themeColor="accent1" w:themeShade="BF"/>
                <w:sz w:val="18"/>
                <w:szCs w:val="19"/>
              </w:rPr>
            </w:pPr>
          </w:p>
          <w:p w14:paraId="20B52E19" w14:textId="0E1E306B" w:rsidR="00D31040" w:rsidRPr="009727F8" w:rsidRDefault="00D31040" w:rsidP="00542BA3">
            <w:pPr>
              <w:spacing w:before="120" w:after="0" w:line="240" w:lineRule="auto"/>
              <w:ind w:firstLine="144"/>
              <w:rPr>
                <w:b/>
                <w:sz w:val="20"/>
              </w:rPr>
            </w:pP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6CD12E3A" w14:textId="77777777" w:rsidR="00CD29B8" w:rsidRPr="009C4837" w:rsidRDefault="00D31040" w:rsidP="00542BA3">
            <w:pPr>
              <w:spacing w:before="120" w:after="120" w:line="240" w:lineRule="auto"/>
              <w:ind w:left="144"/>
              <w:rPr>
                <w:color w:val="7030A0"/>
                <w:sz w:val="20"/>
              </w:rPr>
            </w:pPr>
            <w:r w:rsidRPr="009C4837">
              <w:rPr>
                <w:color w:val="7030A0"/>
                <w:sz w:val="20"/>
              </w:rPr>
              <w:t xml:space="preserve">Quality indicators: </w:t>
            </w:r>
          </w:p>
          <w:p w14:paraId="61B64B53" w14:textId="6ACA454B" w:rsidR="00D31040" w:rsidRPr="005A7CFE" w:rsidRDefault="00B16BC4" w:rsidP="00542BA3">
            <w:pPr>
              <w:spacing w:before="120" w:after="120" w:line="240" w:lineRule="auto"/>
              <w:ind w:lef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 thinking about the s</w:t>
            </w:r>
            <w:r w:rsidR="00D31040">
              <w:rPr>
                <w:sz w:val="21"/>
                <w:szCs w:val="21"/>
              </w:rPr>
              <w:t>tr</w:t>
            </w:r>
            <w:r>
              <w:rPr>
                <w:sz w:val="21"/>
                <w:szCs w:val="21"/>
              </w:rPr>
              <w:t>ategies</w:t>
            </w:r>
            <w:r w:rsidR="00D31040" w:rsidRPr="005A7CFE">
              <w:rPr>
                <w:sz w:val="21"/>
                <w:szCs w:val="21"/>
              </w:rPr>
              <w:t xml:space="preserve"> you implemented, please check if you agree with the following:</w:t>
            </w:r>
          </w:p>
          <w:p w14:paraId="29748B9E" w14:textId="5370E365" w:rsidR="00D31040" w:rsidRPr="00257AD4" w:rsidRDefault="00D31040" w:rsidP="00542BA3">
            <w:pPr>
              <w:spacing w:before="120" w:after="120" w:line="240" w:lineRule="auto"/>
              <w:ind w:left="144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</w:t>
            </w:r>
            <w:r w:rsidR="0002696F">
              <w:rPr>
                <w:b/>
                <w:sz w:val="21"/>
                <w:szCs w:val="21"/>
              </w:rPr>
              <w:t>xternal c</w:t>
            </w:r>
            <w:r>
              <w:rPr>
                <w:b/>
                <w:sz w:val="21"/>
                <w:szCs w:val="21"/>
              </w:rPr>
              <w:t xml:space="preserve">ommunication </w:t>
            </w:r>
            <w:r w:rsidR="0002696F">
              <w:rPr>
                <w:b/>
                <w:sz w:val="21"/>
                <w:szCs w:val="21"/>
              </w:rPr>
              <w:t>strategies</w:t>
            </w:r>
            <w:r w:rsidRPr="005A7CFE">
              <w:rPr>
                <w:b/>
                <w:sz w:val="21"/>
                <w:szCs w:val="21"/>
              </w:rPr>
              <w:t xml:space="preserve"> </w:t>
            </w:r>
            <w:r w:rsidRPr="00257AD4">
              <w:rPr>
                <w:sz w:val="21"/>
                <w:szCs w:val="21"/>
              </w:rPr>
              <w:t xml:space="preserve">that were developed </w:t>
            </w:r>
            <w:r w:rsidR="006D23E0" w:rsidRPr="006D23E0">
              <w:rPr>
                <w:i/>
                <w:sz w:val="21"/>
                <w:szCs w:val="21"/>
              </w:rPr>
              <w:t xml:space="preserve">(before working </w:t>
            </w:r>
            <w:r w:rsidRPr="006D23E0">
              <w:rPr>
                <w:i/>
                <w:sz w:val="21"/>
                <w:szCs w:val="21"/>
              </w:rPr>
              <w:t>with</w:t>
            </w:r>
            <w:r w:rsidR="00CD29B8" w:rsidRPr="006D23E0">
              <w:rPr>
                <w:i/>
                <w:sz w:val="21"/>
                <w:szCs w:val="21"/>
              </w:rPr>
              <w:t xml:space="preserve"> </w:t>
            </w:r>
            <w:r w:rsidRPr="006D23E0">
              <w:rPr>
                <w:i/>
                <w:sz w:val="21"/>
                <w:szCs w:val="21"/>
              </w:rPr>
              <w:t>Center for States/</w:t>
            </w:r>
            <w:r w:rsidRPr="00257AD4">
              <w:rPr>
                <w:i/>
                <w:sz w:val="21"/>
                <w:szCs w:val="21"/>
              </w:rPr>
              <w:t>one year ago</w:t>
            </w:r>
            <w:r w:rsidRPr="00257AD4">
              <w:rPr>
                <w:sz w:val="21"/>
                <w:szCs w:val="21"/>
              </w:rPr>
              <w:t>) included:</w:t>
            </w:r>
          </w:p>
          <w:p w14:paraId="771CE56A" w14:textId="5ABB915B" w:rsidR="00D31040" w:rsidRPr="00D24130" w:rsidRDefault="0002696F" w:rsidP="00542BA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18"/>
                <w:szCs w:val="19"/>
              </w:rPr>
            </w:pPr>
            <w:r>
              <w:rPr>
                <w:sz w:val="21"/>
                <w:szCs w:val="21"/>
              </w:rPr>
              <w:t>Strategies</w:t>
            </w:r>
            <w:r w:rsidR="00D31040" w:rsidRPr="007F12DC">
              <w:rPr>
                <w:sz w:val="21"/>
                <w:szCs w:val="21"/>
              </w:rPr>
              <w:t xml:space="preserve"> </w:t>
            </w:r>
            <w:r w:rsidR="00D31040">
              <w:rPr>
                <w:sz w:val="21"/>
                <w:szCs w:val="21"/>
              </w:rPr>
              <w:t xml:space="preserve">that </w:t>
            </w:r>
            <w:r w:rsidR="00D31040" w:rsidRPr="007F12DC">
              <w:rPr>
                <w:sz w:val="21"/>
                <w:szCs w:val="21"/>
              </w:rPr>
              <w:t>encourage</w:t>
            </w:r>
            <w:r w:rsidR="00D31040">
              <w:rPr>
                <w:sz w:val="21"/>
                <w:szCs w:val="21"/>
              </w:rPr>
              <w:t>d our</w:t>
            </w:r>
            <w:r w:rsidR="00D31040" w:rsidRPr="007F12D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external </w:t>
            </w:r>
            <w:r w:rsidR="00D31040" w:rsidRPr="007F12DC">
              <w:rPr>
                <w:sz w:val="21"/>
                <w:szCs w:val="21"/>
              </w:rPr>
              <w:t xml:space="preserve">partners and/or the broader community to ask questions about our work, and </w:t>
            </w:r>
            <w:r w:rsidR="000B54C4">
              <w:rPr>
                <w:sz w:val="21"/>
                <w:szCs w:val="21"/>
              </w:rPr>
              <w:t xml:space="preserve">allowed them to </w:t>
            </w:r>
            <w:r w:rsidR="00D31040" w:rsidRPr="007F12DC">
              <w:rPr>
                <w:sz w:val="21"/>
                <w:szCs w:val="21"/>
              </w:rPr>
              <w:t xml:space="preserve">provide feedback on how our work </w:t>
            </w:r>
            <w:r w:rsidR="000B54C4">
              <w:rPr>
                <w:sz w:val="21"/>
                <w:szCs w:val="21"/>
              </w:rPr>
              <w:t>was</w:t>
            </w:r>
            <w:r w:rsidR="00D31040" w:rsidRPr="007F12DC">
              <w:rPr>
                <w:sz w:val="21"/>
                <w:szCs w:val="21"/>
              </w:rPr>
              <w:t xml:space="preserve"> impacting </w:t>
            </w:r>
            <w:r w:rsidR="00D31040">
              <w:rPr>
                <w:sz w:val="21"/>
                <w:szCs w:val="21"/>
              </w:rPr>
              <w:t>them</w:t>
            </w:r>
            <w:r w:rsidR="00D31040" w:rsidRPr="0044004C">
              <w:rPr>
                <w:sz w:val="20"/>
              </w:rPr>
              <w:t xml:space="preserve"> </w:t>
            </w:r>
          </w:p>
          <w:p w14:paraId="2A9A1C7A" w14:textId="2C339D01" w:rsidR="00D31040" w:rsidRDefault="00B16BC4" w:rsidP="00542BA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0"/>
              </w:rPr>
            </w:pPr>
            <w:r>
              <w:rPr>
                <w:sz w:val="21"/>
                <w:szCs w:val="21"/>
              </w:rPr>
              <w:t>External p</w:t>
            </w:r>
            <w:r w:rsidR="000B54C4">
              <w:rPr>
                <w:sz w:val="21"/>
                <w:szCs w:val="21"/>
              </w:rPr>
              <w:t xml:space="preserve">artners’ </w:t>
            </w:r>
            <w:r w:rsidR="00D31040" w:rsidRPr="007F12DC">
              <w:rPr>
                <w:sz w:val="21"/>
                <w:szCs w:val="21"/>
              </w:rPr>
              <w:t xml:space="preserve">concerns </w:t>
            </w:r>
            <w:r w:rsidR="000B54C4">
              <w:rPr>
                <w:sz w:val="21"/>
                <w:szCs w:val="21"/>
              </w:rPr>
              <w:t xml:space="preserve">were taken </w:t>
            </w:r>
            <w:r w:rsidR="00D31040" w:rsidRPr="007F12DC">
              <w:rPr>
                <w:sz w:val="21"/>
                <w:szCs w:val="21"/>
              </w:rPr>
              <w:t>into account when decisions were made related to our work</w:t>
            </w:r>
            <w:r w:rsidR="00D31040">
              <w:rPr>
                <w:sz w:val="20"/>
              </w:rPr>
              <w:t xml:space="preserve"> </w:t>
            </w:r>
          </w:p>
          <w:p w14:paraId="75434FA8" w14:textId="6EBDFC68" w:rsidR="00D31040" w:rsidRDefault="00D31040" w:rsidP="00542BA3">
            <w:pPr>
              <w:pStyle w:val="ListParagraph"/>
              <w:spacing w:after="0" w:line="240" w:lineRule="auto"/>
              <w:ind w:left="407"/>
              <w:rPr>
                <w:sz w:val="20"/>
              </w:rPr>
            </w:pPr>
          </w:p>
          <w:p w14:paraId="098920DD" w14:textId="77777777" w:rsidR="00582516" w:rsidRDefault="00582516" w:rsidP="00542BA3">
            <w:pPr>
              <w:pStyle w:val="ListParagraph"/>
              <w:spacing w:after="0" w:line="240" w:lineRule="auto"/>
              <w:ind w:left="407"/>
              <w:rPr>
                <w:sz w:val="20"/>
              </w:rPr>
            </w:pPr>
          </w:p>
          <w:p w14:paraId="3253C9FB" w14:textId="77777777" w:rsidR="00D31040" w:rsidRPr="003D53FE" w:rsidRDefault="00D31040" w:rsidP="00542BA3">
            <w:pPr>
              <w:spacing w:after="0" w:line="240" w:lineRule="auto"/>
              <w:rPr>
                <w:sz w:val="20"/>
              </w:rPr>
            </w:pP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  (</w:t>
            </w:r>
            <w:r w:rsidRPr="002203BE">
              <w:rPr>
                <w:i/>
                <w:color w:val="2E74B5" w:themeColor="accent1" w:themeShade="BF"/>
                <w:sz w:val="18"/>
                <w:szCs w:val="18"/>
              </w:rPr>
              <w:t>Move to next Q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>)</w:t>
            </w:r>
          </w:p>
        </w:tc>
      </w:tr>
    </w:tbl>
    <w:p w14:paraId="0E6246A4" w14:textId="77777777" w:rsidR="00D31040" w:rsidRDefault="00D31040" w:rsidP="00D24130">
      <w:pPr>
        <w:rPr>
          <w:rFonts w:ascii="Calibri" w:eastAsia="Times New Roman" w:hAnsi="Calibri" w:cs="Times New Roman"/>
          <w:b/>
          <w:color w:val="1F4E79" w:themeColor="accent1" w:themeShade="80"/>
          <w:sz w:val="20"/>
          <w:szCs w:val="19"/>
        </w:rPr>
      </w:pPr>
    </w:p>
    <w:tbl>
      <w:tblPr>
        <w:tblW w:w="143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50"/>
        <w:gridCol w:w="1440"/>
        <w:gridCol w:w="1170"/>
        <w:gridCol w:w="1350"/>
        <w:gridCol w:w="1620"/>
        <w:gridCol w:w="1440"/>
        <w:gridCol w:w="1440"/>
        <w:gridCol w:w="450"/>
        <w:gridCol w:w="900"/>
        <w:gridCol w:w="1350"/>
        <w:gridCol w:w="1800"/>
      </w:tblGrid>
      <w:tr w:rsidR="00D24130" w:rsidRPr="002239DD" w14:paraId="477A43D6" w14:textId="77777777" w:rsidTr="005541E5">
        <w:trPr>
          <w:trHeight w:val="278"/>
        </w:trPr>
        <w:tc>
          <w:tcPr>
            <w:tcW w:w="279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A5D4C65" w14:textId="77777777" w:rsidR="00D24130" w:rsidRPr="002239DD" w:rsidRDefault="00D24130" w:rsidP="00B950C5">
            <w:pPr>
              <w:spacing w:after="0" w:line="240" w:lineRule="auto"/>
              <w:ind w:left="-4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9C4837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lastRenderedPageBreak/>
              <w:t>Infrastructure: Communication structures - Internal</w:t>
            </w:r>
          </w:p>
        </w:tc>
        <w:tc>
          <w:tcPr>
            <w:tcW w:w="11520" w:type="dxa"/>
            <w:gridSpan w:val="9"/>
            <w:tcBorders>
              <w:right w:val="single" w:sz="36" w:space="0" w:color="auto"/>
            </w:tcBorders>
            <w:shd w:val="clear" w:color="auto" w:fill="auto"/>
            <w:vAlign w:val="bottom"/>
          </w:tcPr>
          <w:p w14:paraId="6848AF4E" w14:textId="1E22F697" w:rsidR="00D24130" w:rsidRPr="002239DD" w:rsidRDefault="00D24130" w:rsidP="00D1457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right="137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257AD4">
              <w:rPr>
                <w:rFonts w:ascii="Calibri" w:eastAsia="Times New Roman" w:hAnsi="Calibri" w:cs="Times New Roman"/>
                <w:color w:val="000000"/>
                <w:sz w:val="24"/>
              </w:rPr>
              <w:t>Does your work with</w:t>
            </w:r>
            <w:r w:rsidR="00295430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Center for States </w:t>
            </w:r>
            <w:r w:rsidRPr="00257AD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on </w:t>
            </w:r>
            <w:r w:rsidRPr="00257AD4">
              <w:rPr>
                <w:i/>
                <w:sz w:val="24"/>
                <w:u w:val="single"/>
              </w:rPr>
              <w:t>(prefill name of component from CapTRACK)</w:t>
            </w:r>
            <w:r w:rsidRPr="00257AD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involve developing</w:t>
            </w:r>
            <w:r w:rsidR="00426B2F" w:rsidRPr="00257AD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  <w:r w:rsidR="007330BC" w:rsidRPr="00257AD4">
              <w:rPr>
                <w:rFonts w:ascii="Calibri" w:eastAsia="Times New Roman" w:hAnsi="Calibri" w:cs="Times New Roman"/>
                <w:color w:val="000000"/>
                <w:sz w:val="24"/>
              </w:rPr>
              <w:t>or improving</w:t>
            </w:r>
            <w:r w:rsidR="007330BC" w:rsidRPr="007330BC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internal communication within </w:t>
            </w:r>
            <w:r w:rsidR="007330BC" w:rsidRPr="00D1457C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the agency</w:t>
            </w:r>
            <w:r w:rsidR="00D1457C" w:rsidRPr="00D1457C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?</w:t>
            </w:r>
            <w:r w:rsidR="007330BC" w:rsidRPr="00257AD4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</w:t>
            </w:r>
          </w:p>
        </w:tc>
      </w:tr>
      <w:tr w:rsidR="00D24130" w14:paraId="6D1555D6" w14:textId="77777777" w:rsidTr="005541E5">
        <w:trPr>
          <w:trHeight w:val="233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9564A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571FDA">
              <w:rPr>
                <w:b/>
              </w:rPr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6300" w:type="dxa"/>
            <w:gridSpan w:val="5"/>
          </w:tcPr>
          <w:p w14:paraId="07C01DCB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71FDA">
              <w:rPr>
                <w:rFonts w:ascii="Calibri" w:eastAsia="Times New Roman" w:hAnsi="Calibri" w:cs="Times New Roman"/>
                <w:b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reasons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70439E1B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072947">
              <w:rPr>
                <w:rFonts w:ascii="Calibri" w:eastAsia="Times New Roman" w:hAnsi="Calibri" w:cs="Times New Roman"/>
                <w:b/>
                <w:color w:val="000000"/>
              </w:rPr>
              <w:t>Not</w:t>
            </w:r>
            <w:r w:rsidRPr="00571FDA">
              <w:rPr>
                <w:b/>
              </w:rPr>
              <w:t xml:space="preserve">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24130" w14:paraId="60B586EC" w14:textId="77777777" w:rsidTr="005541E5">
        <w:trPr>
          <w:trHeight w:val="233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8ADF76" w14:textId="77777777" w:rsidR="00D24130" w:rsidRDefault="00D24130" w:rsidP="00B950C5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728C2FB" wp14:editId="3AC4E90B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-792480</wp:posOffset>
                      </wp:positionV>
                      <wp:extent cx="0" cy="638175"/>
                      <wp:effectExtent l="95250" t="0" r="57150" b="4762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 w14:anchorId="09C87692" id="Straight Arrow Connector 15" o:spid="_x0000_s1026" type="#_x0000_t32" style="position:absolute;margin-left:91.75pt;margin-top:-62.4pt;width:0;height:50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300" w:type="dxa"/>
            <w:gridSpan w:val="5"/>
            <w:shd w:val="clear" w:color="auto" w:fill="auto"/>
          </w:tcPr>
          <w:p w14:paraId="33447C95" w14:textId="77777777" w:rsidR="00505F58" w:rsidRPr="00745290" w:rsidRDefault="00505F58" w:rsidP="00505F58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45290">
              <w:rPr>
                <w:b/>
                <w:szCs w:val="19"/>
              </w:rPr>
              <w:t>If no, check the closest reason why not:</w:t>
            </w:r>
          </w:p>
          <w:p w14:paraId="656C3013" w14:textId="77777777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>No, we are focusing efforts elsewhere at this time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027D41D7" w14:textId="04EBE21B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our existing </w:t>
            </w:r>
            <w:r w:rsidR="00717C53">
              <w:rPr>
                <w:sz w:val="21"/>
                <w:szCs w:val="21"/>
              </w:rPr>
              <w:t>i</w:t>
            </w:r>
            <w:r w:rsidR="007330BC">
              <w:rPr>
                <w:sz w:val="21"/>
                <w:szCs w:val="21"/>
              </w:rPr>
              <w:t xml:space="preserve">nternal </w:t>
            </w:r>
            <w:r w:rsidR="00717C53">
              <w:rPr>
                <w:sz w:val="21"/>
                <w:szCs w:val="21"/>
              </w:rPr>
              <w:t>c</w:t>
            </w:r>
            <w:r w:rsidR="00824570">
              <w:rPr>
                <w:sz w:val="21"/>
                <w:szCs w:val="21"/>
              </w:rPr>
              <w:t xml:space="preserve">ommunication </w:t>
            </w:r>
            <w:r w:rsidR="007330BC">
              <w:rPr>
                <w:sz w:val="21"/>
                <w:szCs w:val="21"/>
              </w:rPr>
              <w:t xml:space="preserve">within the </w:t>
            </w:r>
            <w:r w:rsidR="007330BC" w:rsidRPr="00274764">
              <w:rPr>
                <w:i/>
                <w:sz w:val="21"/>
                <w:szCs w:val="21"/>
              </w:rPr>
              <w:t>(dependency court system/agency/group responsible for child welfare services)</w:t>
            </w:r>
            <w:r>
              <w:rPr>
                <w:sz w:val="21"/>
                <w:szCs w:val="21"/>
              </w:rPr>
              <w:t xml:space="preserve"> </w:t>
            </w:r>
            <w:r w:rsidRPr="00745290">
              <w:rPr>
                <w:sz w:val="21"/>
                <w:szCs w:val="21"/>
              </w:rPr>
              <w:t>adequately support this work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0EBB585A" w14:textId="42368648" w:rsidR="00D24130" w:rsidRPr="00C05065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 w:rsidRPr="00745290">
              <w:rPr>
                <w:sz w:val="21"/>
                <w:szCs w:val="21"/>
              </w:rPr>
              <w:t>No, we are /have recently worked on this ourselves or with others, but we are not addressing it wit</w:t>
            </w:r>
            <w:r w:rsidR="006D23E0">
              <w:rPr>
                <w:sz w:val="21"/>
                <w:szCs w:val="21"/>
              </w:rPr>
              <w:t>h Center for States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44392E64" w14:textId="77777777" w:rsidR="00D24130" w:rsidRDefault="00D24130" w:rsidP="00B950C5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24130" w14:paraId="33CDA23F" w14:textId="77777777" w:rsidTr="00B950C5">
        <w:trPr>
          <w:trHeight w:val="233"/>
        </w:trPr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2F05E859" w14:textId="77777777" w:rsidR="00D24130" w:rsidRPr="000C1E73" w:rsidRDefault="00D24130" w:rsidP="00B950C5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10AF654B" w14:textId="77777777" w:rsidR="00D24130" w:rsidRPr="000C1E73" w:rsidRDefault="00D24130" w:rsidP="00B950C5">
            <w:pPr>
              <w:spacing w:after="0"/>
              <w:ind w:left="-18"/>
              <w:jc w:val="center"/>
              <w:rPr>
                <w:b/>
              </w:rPr>
            </w:pPr>
            <w:r w:rsidRPr="000C1E73">
              <w:rPr>
                <w:rFonts w:ascii="Calibri" w:eastAsia="Times New Roman" w:hAnsi="Calibri" w:cs="Times New Roman"/>
                <w:b/>
                <w:color w:val="000000"/>
              </w:rPr>
              <w:t>ONE YEAR AGO</w:t>
            </w:r>
          </w:p>
        </w:tc>
      </w:tr>
      <w:tr w:rsidR="00D24130" w14:paraId="0E1B1DA3" w14:textId="77777777" w:rsidTr="00B950C5">
        <w:trPr>
          <w:trHeight w:val="413"/>
        </w:trPr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72D626F9" w14:textId="3C79D5D2" w:rsidR="00D24130" w:rsidRPr="00AB4C5C" w:rsidRDefault="00D24130" w:rsidP="00717C53">
            <w:pPr>
              <w:spacing w:after="0"/>
              <w:ind w:left="47"/>
              <w:rPr>
                <w:b/>
                <w:sz w:val="18"/>
                <w:szCs w:val="19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are you</w:t>
            </w:r>
            <w:r w:rsidRPr="00AB4C5C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NOW in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your planning/ implementation of these </w:t>
            </w:r>
            <w:r w:rsidR="0096164F">
              <w:rPr>
                <w:rFonts w:ascii="Calibri" w:hAnsi="Calibri"/>
                <w:color w:val="000000"/>
                <w:sz w:val="21"/>
                <w:szCs w:val="21"/>
              </w:rPr>
              <w:t>i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nternal </w:t>
            </w:r>
            <w:r w:rsidR="00550979" w:rsidRPr="00947061">
              <w:rPr>
                <w:bCs/>
              </w:rPr>
              <w:t>communication activities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1CA2015D" w14:textId="5FE23EA0" w:rsidR="00D24130" w:rsidRDefault="00D24130" w:rsidP="001B5A64">
            <w:pPr>
              <w:spacing w:after="0"/>
              <w:ind w:left="137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were you</w:t>
            </w:r>
            <w:r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="000C1AE9">
              <w:rPr>
                <w:rFonts w:ascii="Calibri" w:hAnsi="Calibri"/>
                <w:b/>
                <w:color w:val="000000"/>
                <w:sz w:val="21"/>
                <w:szCs w:val="21"/>
              </w:rPr>
              <w:t>(</w:t>
            </w:r>
            <w:r w:rsidR="00CE19C7" w:rsidRPr="00CE19C7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>before working with Center for States/one year ago</w:t>
            </w:r>
            <w:r w:rsidR="000C1AE9"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>)</w:t>
            </w:r>
            <w:r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in your planning/implementation of </w:t>
            </w:r>
            <w:r w:rsidR="0096164F">
              <w:rPr>
                <w:rFonts w:ascii="Calibri" w:hAnsi="Calibri"/>
                <w:color w:val="000000"/>
                <w:sz w:val="21"/>
                <w:szCs w:val="21"/>
              </w:rPr>
              <w:t>these internal c</w:t>
            </w: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ommunication </w:t>
            </w:r>
            <w:r w:rsidR="00717C53">
              <w:rPr>
                <w:rFonts w:ascii="Calibri" w:hAnsi="Calibri"/>
                <w:color w:val="000000"/>
                <w:sz w:val="21"/>
                <w:szCs w:val="21"/>
              </w:rPr>
              <w:t>activities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</w:tr>
      <w:tr w:rsidR="00DD7BE7" w14:paraId="72384BC9" w14:textId="77777777" w:rsidTr="005541E5">
        <w:trPr>
          <w:trHeight w:val="233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4CA951" w14:textId="4A5A9B76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Have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440" w:type="dxa"/>
          </w:tcPr>
          <w:p w14:paraId="35085D9F" w14:textId="68CB435F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 xml:space="preserve">Planning/ designing/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170" w:type="dxa"/>
          </w:tcPr>
          <w:p w14:paraId="1CFC6465" w14:textId="50F5C854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350" w:type="dxa"/>
          </w:tcPr>
          <w:p w14:paraId="19A4430C" w14:textId="78CADF05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move to On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Year Ago Q)</w:t>
            </w:r>
          </w:p>
        </w:tc>
        <w:tc>
          <w:tcPr>
            <w:tcW w:w="1620" w:type="dxa"/>
            <w:tcBorders>
              <w:right w:val="single" w:sz="36" w:space="0" w:color="auto"/>
            </w:tcBorders>
          </w:tcPr>
          <w:p w14:paraId="762E1094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7B41BB55" w14:textId="603F0370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3BCA9C3" w14:textId="2EE63E9D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t>Had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440" w:type="dxa"/>
          </w:tcPr>
          <w:p w14:paraId="17C95750" w14:textId="6AD397D8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t>P</w:t>
            </w:r>
            <w:r>
              <w:rPr>
                <w:b/>
                <w:sz w:val="20"/>
                <w:szCs w:val="19"/>
              </w:rPr>
              <w:t xml:space="preserve">lanning/ designing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350" w:type="dxa"/>
            <w:gridSpan w:val="2"/>
          </w:tcPr>
          <w:p w14:paraId="5A5E49B9" w14:textId="71AEC138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350" w:type="dxa"/>
          </w:tcPr>
          <w:p w14:paraId="60BA3456" w14:textId="77777777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</w:p>
          <w:p w14:paraId="084A965A" w14:textId="6276B5FC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1800" w:type="dxa"/>
            <w:tcBorders>
              <w:right w:val="single" w:sz="36" w:space="0" w:color="auto"/>
            </w:tcBorders>
          </w:tcPr>
          <w:p w14:paraId="004DEEDD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5221B562" w14:textId="48D13195" w:rsidR="00DD7BE7" w:rsidRDefault="00DD7BE7" w:rsidP="00DD7BE7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24130" w14:paraId="0C75D6B5" w14:textId="77777777" w:rsidTr="006B750C">
        <w:trPr>
          <w:trHeight w:val="2303"/>
        </w:trPr>
        <w:tc>
          <w:tcPr>
            <w:tcW w:w="6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C3C4DA" w14:textId="77777777" w:rsidR="00582516" w:rsidRPr="009C4837" w:rsidRDefault="00D24130" w:rsidP="001E2D62">
            <w:pPr>
              <w:spacing w:before="120" w:after="120" w:line="240" w:lineRule="auto"/>
              <w:ind w:left="-14"/>
              <w:rPr>
                <w:color w:val="7030A0"/>
                <w:sz w:val="20"/>
              </w:rPr>
            </w:pPr>
            <w:r w:rsidRPr="009C4837">
              <w:rPr>
                <w:color w:val="7030A0"/>
                <w:sz w:val="20"/>
              </w:rPr>
              <w:t xml:space="preserve">Quality indicators: </w:t>
            </w:r>
          </w:p>
          <w:p w14:paraId="74C06064" w14:textId="6DDBEA98" w:rsidR="00D24130" w:rsidRPr="00E4217D" w:rsidRDefault="00D24130" w:rsidP="001E2D62">
            <w:pPr>
              <w:spacing w:before="120" w:after="120" w:line="240" w:lineRule="auto"/>
              <w:ind w:left="-14"/>
              <w:rPr>
                <w:sz w:val="21"/>
                <w:szCs w:val="21"/>
              </w:rPr>
            </w:pPr>
            <w:r w:rsidRPr="00E4217D">
              <w:rPr>
                <w:sz w:val="21"/>
                <w:szCs w:val="21"/>
              </w:rPr>
              <w:t xml:space="preserve">In thinking about the </w:t>
            </w:r>
            <w:r w:rsidR="00D40947">
              <w:rPr>
                <w:sz w:val="21"/>
                <w:szCs w:val="21"/>
              </w:rPr>
              <w:t>activities</w:t>
            </w:r>
            <w:r w:rsidRPr="00E4217D">
              <w:rPr>
                <w:sz w:val="21"/>
                <w:szCs w:val="21"/>
              </w:rPr>
              <w:t xml:space="preserve"> you have implemented, please check if you agree with the following:</w:t>
            </w:r>
          </w:p>
          <w:p w14:paraId="133EDEA2" w14:textId="7BD3A0F3" w:rsidR="00D24130" w:rsidRPr="00717C53" w:rsidRDefault="006C2B13" w:rsidP="00B950C5">
            <w:pPr>
              <w:spacing w:before="40" w:after="40" w:line="240" w:lineRule="auto"/>
              <w:ind w:left="144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Internal c</w:t>
            </w:r>
            <w:r w:rsidR="00D24130" w:rsidRPr="00E4217D">
              <w:rPr>
                <w:b/>
                <w:sz w:val="21"/>
                <w:szCs w:val="21"/>
              </w:rPr>
              <w:t xml:space="preserve">ommunication </w:t>
            </w:r>
            <w:r w:rsidR="00D40947">
              <w:rPr>
                <w:b/>
                <w:sz w:val="21"/>
                <w:szCs w:val="21"/>
              </w:rPr>
              <w:t>strategies</w:t>
            </w:r>
            <w:r w:rsidR="00D24130" w:rsidRPr="00E4217D">
              <w:rPr>
                <w:b/>
                <w:sz w:val="21"/>
                <w:szCs w:val="21"/>
              </w:rPr>
              <w:t xml:space="preserve"> </w:t>
            </w:r>
            <w:r w:rsidR="00D24130" w:rsidRPr="00717C53">
              <w:rPr>
                <w:sz w:val="21"/>
                <w:szCs w:val="21"/>
              </w:rPr>
              <w:t>that we’ve developed with</w:t>
            </w:r>
            <w:r w:rsidR="00295430">
              <w:rPr>
                <w:sz w:val="21"/>
                <w:szCs w:val="21"/>
              </w:rPr>
              <w:t xml:space="preserve"> Center for States </w:t>
            </w:r>
            <w:r w:rsidR="00D24130" w:rsidRPr="00717C53">
              <w:rPr>
                <w:sz w:val="21"/>
                <w:szCs w:val="21"/>
              </w:rPr>
              <w:t>include:</w:t>
            </w:r>
          </w:p>
          <w:p w14:paraId="696C7932" w14:textId="09B4C0A2" w:rsidR="005C3CFC" w:rsidRPr="00582516" w:rsidRDefault="00D40947" w:rsidP="0058251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</w:t>
            </w:r>
            <w:r w:rsidR="005C3CFC">
              <w:rPr>
                <w:sz w:val="21"/>
                <w:szCs w:val="21"/>
              </w:rPr>
              <w:t>r</w:t>
            </w:r>
            <w:r>
              <w:rPr>
                <w:sz w:val="21"/>
                <w:szCs w:val="21"/>
              </w:rPr>
              <w:t>uctures</w:t>
            </w:r>
            <w:r w:rsidR="00D24130" w:rsidRPr="00E4217D">
              <w:rPr>
                <w:sz w:val="21"/>
                <w:szCs w:val="21"/>
              </w:rPr>
              <w:t xml:space="preserve"> that </w:t>
            </w:r>
            <w:r w:rsidR="005C3CFC">
              <w:rPr>
                <w:sz w:val="21"/>
                <w:szCs w:val="21"/>
              </w:rPr>
              <w:t>obtain</w:t>
            </w:r>
            <w:r w:rsidR="00D24130" w:rsidRPr="00E4217D">
              <w:rPr>
                <w:sz w:val="21"/>
                <w:szCs w:val="21"/>
              </w:rPr>
              <w:t xml:space="preserve"> and ana</w:t>
            </w:r>
            <w:r w:rsidR="00D24130" w:rsidRPr="00582516">
              <w:rPr>
                <w:sz w:val="21"/>
                <w:szCs w:val="21"/>
              </w:rPr>
              <w:t>lyze feedback from</w:t>
            </w:r>
            <w:r w:rsidR="00582516" w:rsidRPr="00582516">
              <w:rPr>
                <w:sz w:val="21"/>
                <w:szCs w:val="21"/>
              </w:rPr>
              <w:t xml:space="preserve"> </w:t>
            </w:r>
            <w:r w:rsidR="005C3CFC" w:rsidRPr="00582516">
              <w:rPr>
                <w:sz w:val="21"/>
                <w:szCs w:val="21"/>
              </w:rPr>
              <w:t>the people who are responsible for child welfare services for our tribe</w:t>
            </w:r>
          </w:p>
          <w:p w14:paraId="71DC9050" w14:textId="3C32F0C2" w:rsidR="00582516" w:rsidRDefault="00D24130" w:rsidP="0058251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0"/>
              </w:rPr>
            </w:pPr>
            <w:r w:rsidRPr="00582516">
              <w:rPr>
                <w:sz w:val="21"/>
                <w:szCs w:val="21"/>
              </w:rPr>
              <w:t xml:space="preserve">Taking </w:t>
            </w:r>
            <w:r w:rsidR="00B85CA9">
              <w:rPr>
                <w:sz w:val="21"/>
                <w:szCs w:val="21"/>
              </w:rPr>
              <w:t xml:space="preserve">into account </w:t>
            </w:r>
            <w:r w:rsidR="00207D14" w:rsidRPr="00582516">
              <w:rPr>
                <w:sz w:val="21"/>
                <w:szCs w:val="21"/>
              </w:rPr>
              <w:t>the concerns of</w:t>
            </w:r>
            <w:r w:rsidR="00582516">
              <w:rPr>
                <w:sz w:val="21"/>
                <w:szCs w:val="21"/>
              </w:rPr>
              <w:t xml:space="preserve"> </w:t>
            </w:r>
            <w:r w:rsidR="00DF33AC">
              <w:rPr>
                <w:sz w:val="21"/>
                <w:szCs w:val="21"/>
              </w:rPr>
              <w:t>staff in our agency</w:t>
            </w:r>
            <w:r w:rsidR="00582516">
              <w:rPr>
                <w:sz w:val="21"/>
                <w:szCs w:val="21"/>
              </w:rPr>
              <w:t xml:space="preserve"> </w:t>
            </w:r>
            <w:r w:rsidRPr="00582516">
              <w:rPr>
                <w:sz w:val="21"/>
                <w:szCs w:val="21"/>
              </w:rPr>
              <w:t>when decisions are made related to our work</w:t>
            </w:r>
            <w:r w:rsidRPr="00582516">
              <w:rPr>
                <w:sz w:val="20"/>
              </w:rPr>
              <w:t xml:space="preserve"> </w:t>
            </w:r>
          </w:p>
          <w:p w14:paraId="00AB7D32" w14:textId="77777777" w:rsidR="00582516" w:rsidRDefault="00582516" w:rsidP="00582516">
            <w:pPr>
              <w:pStyle w:val="ListParagraph"/>
              <w:spacing w:after="0" w:line="240" w:lineRule="auto"/>
              <w:ind w:left="407"/>
              <w:rPr>
                <w:sz w:val="20"/>
              </w:rPr>
            </w:pPr>
          </w:p>
          <w:p w14:paraId="30D0B800" w14:textId="77777777" w:rsidR="00582516" w:rsidRDefault="00582516" w:rsidP="00582516">
            <w:pPr>
              <w:pStyle w:val="ListParagraph"/>
              <w:spacing w:after="0" w:line="240" w:lineRule="auto"/>
              <w:ind w:left="407"/>
              <w:rPr>
                <w:sz w:val="20"/>
              </w:rPr>
            </w:pPr>
          </w:p>
          <w:p w14:paraId="1C2E9078" w14:textId="6CE1E30F" w:rsidR="006B750C" w:rsidRPr="00582516" w:rsidRDefault="006B750C" w:rsidP="00582516">
            <w:pPr>
              <w:spacing w:after="0" w:line="240" w:lineRule="auto"/>
              <w:ind w:left="137"/>
              <w:rPr>
                <w:sz w:val="20"/>
              </w:rPr>
            </w:pPr>
            <w:r w:rsidRPr="00582516">
              <w:rPr>
                <w:i/>
                <w:color w:val="2E74B5" w:themeColor="accent1" w:themeShade="BF"/>
                <w:sz w:val="18"/>
                <w:szCs w:val="19"/>
              </w:rPr>
              <w:t>(move to One Year Ago Q)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46330AC9" w14:textId="77777777" w:rsidR="00582516" w:rsidRDefault="00D24130" w:rsidP="001E2D62">
            <w:pPr>
              <w:spacing w:before="120" w:after="120" w:line="240" w:lineRule="auto"/>
              <w:ind w:left="144"/>
              <w:rPr>
                <w:color w:val="1F4E79" w:themeColor="accent1" w:themeShade="80"/>
                <w:sz w:val="20"/>
              </w:rPr>
            </w:pPr>
            <w:r w:rsidRPr="00B85CA9">
              <w:rPr>
                <w:color w:val="7030A0"/>
                <w:sz w:val="20"/>
              </w:rPr>
              <w:t>Quality indicators</w:t>
            </w:r>
            <w:r w:rsidRPr="00753943">
              <w:rPr>
                <w:color w:val="1F4E79" w:themeColor="accent1" w:themeShade="80"/>
                <w:sz w:val="20"/>
              </w:rPr>
              <w:t xml:space="preserve">: </w:t>
            </w:r>
          </w:p>
          <w:p w14:paraId="4168F9F9" w14:textId="3FDAC136" w:rsidR="00D24130" w:rsidRPr="00E4217D" w:rsidRDefault="00D24130" w:rsidP="001E2D62">
            <w:pPr>
              <w:spacing w:before="120" w:after="120" w:line="240" w:lineRule="auto"/>
              <w:ind w:left="144"/>
              <w:rPr>
                <w:sz w:val="21"/>
                <w:szCs w:val="21"/>
              </w:rPr>
            </w:pPr>
            <w:r w:rsidRPr="00E4217D">
              <w:rPr>
                <w:sz w:val="21"/>
                <w:szCs w:val="21"/>
              </w:rPr>
              <w:t xml:space="preserve">In thinking about the </w:t>
            </w:r>
            <w:r w:rsidR="00D40947">
              <w:rPr>
                <w:sz w:val="21"/>
                <w:szCs w:val="21"/>
              </w:rPr>
              <w:t>activities</w:t>
            </w:r>
            <w:r w:rsidRPr="00E4217D">
              <w:rPr>
                <w:sz w:val="21"/>
                <w:szCs w:val="21"/>
              </w:rPr>
              <w:t xml:space="preserve"> you </w:t>
            </w:r>
            <w:r w:rsidR="00F00DCA">
              <w:rPr>
                <w:sz w:val="21"/>
                <w:szCs w:val="21"/>
              </w:rPr>
              <w:t>implemented</w:t>
            </w:r>
            <w:r w:rsidRPr="00E4217D">
              <w:rPr>
                <w:sz w:val="21"/>
                <w:szCs w:val="21"/>
              </w:rPr>
              <w:t>, please check if you agree with the following:</w:t>
            </w:r>
          </w:p>
          <w:p w14:paraId="734AB001" w14:textId="521D4C62" w:rsidR="00D24130" w:rsidRPr="00E41B0E" w:rsidRDefault="00D24130" w:rsidP="00B950C5">
            <w:pPr>
              <w:spacing w:before="40" w:after="40" w:line="240" w:lineRule="auto"/>
              <w:ind w:left="144"/>
              <w:rPr>
                <w:sz w:val="21"/>
                <w:szCs w:val="21"/>
              </w:rPr>
            </w:pPr>
            <w:r w:rsidRPr="00E4217D">
              <w:rPr>
                <w:b/>
                <w:sz w:val="21"/>
                <w:szCs w:val="21"/>
              </w:rPr>
              <w:t>Interna</w:t>
            </w:r>
            <w:r w:rsidR="006C2B13">
              <w:rPr>
                <w:b/>
                <w:sz w:val="21"/>
                <w:szCs w:val="21"/>
              </w:rPr>
              <w:t>l c</w:t>
            </w:r>
            <w:r w:rsidR="00F00DCA">
              <w:rPr>
                <w:b/>
                <w:sz w:val="21"/>
                <w:szCs w:val="21"/>
              </w:rPr>
              <w:t xml:space="preserve">ommunication </w:t>
            </w:r>
            <w:r w:rsidR="00D40947">
              <w:rPr>
                <w:b/>
                <w:sz w:val="21"/>
                <w:szCs w:val="21"/>
              </w:rPr>
              <w:t>strategies</w:t>
            </w:r>
            <w:r w:rsidR="00F00DCA">
              <w:rPr>
                <w:b/>
                <w:sz w:val="21"/>
                <w:szCs w:val="21"/>
              </w:rPr>
              <w:t xml:space="preserve"> </w:t>
            </w:r>
            <w:r w:rsidRPr="00717C53">
              <w:rPr>
                <w:sz w:val="21"/>
                <w:szCs w:val="21"/>
              </w:rPr>
              <w:t>developed</w:t>
            </w:r>
            <w:r w:rsidR="00E41B0E">
              <w:rPr>
                <w:sz w:val="21"/>
                <w:szCs w:val="21"/>
              </w:rPr>
              <w:t xml:space="preserve"> </w:t>
            </w:r>
            <w:r w:rsidR="00E41B0E" w:rsidRPr="00E41B0E">
              <w:rPr>
                <w:i/>
                <w:sz w:val="21"/>
                <w:szCs w:val="21"/>
              </w:rPr>
              <w:t>(before working with</w:t>
            </w:r>
            <w:r w:rsidR="00295430" w:rsidRPr="00E41B0E">
              <w:rPr>
                <w:i/>
                <w:sz w:val="21"/>
                <w:szCs w:val="21"/>
              </w:rPr>
              <w:t xml:space="preserve"> Center for</w:t>
            </w:r>
            <w:r w:rsidR="00295430">
              <w:rPr>
                <w:sz w:val="21"/>
                <w:szCs w:val="21"/>
              </w:rPr>
              <w:t xml:space="preserve"> States</w:t>
            </w:r>
            <w:r w:rsidR="00C40454" w:rsidRPr="00717C53">
              <w:rPr>
                <w:i/>
                <w:sz w:val="21"/>
                <w:szCs w:val="21"/>
              </w:rPr>
              <w:t>/one year ago)</w:t>
            </w:r>
            <w:r w:rsidR="00586834" w:rsidRPr="00717C53">
              <w:rPr>
                <w:sz w:val="21"/>
                <w:szCs w:val="21"/>
              </w:rPr>
              <w:t xml:space="preserve"> </w:t>
            </w:r>
            <w:r w:rsidRPr="00717C53">
              <w:rPr>
                <w:sz w:val="21"/>
                <w:szCs w:val="21"/>
              </w:rPr>
              <w:t>included:</w:t>
            </w:r>
          </w:p>
          <w:p w14:paraId="6A8FA629" w14:textId="3D12739F" w:rsidR="005C3CFC" w:rsidRPr="00E41B0E" w:rsidRDefault="005C3CFC" w:rsidP="0058251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1"/>
                <w:szCs w:val="21"/>
              </w:rPr>
            </w:pPr>
            <w:r w:rsidRPr="00E41B0E">
              <w:rPr>
                <w:sz w:val="21"/>
                <w:szCs w:val="21"/>
              </w:rPr>
              <w:t>Structures that obtain and analyze feedback from</w:t>
            </w:r>
            <w:r w:rsidR="00582516" w:rsidRPr="00E41B0E">
              <w:rPr>
                <w:sz w:val="21"/>
                <w:szCs w:val="21"/>
              </w:rPr>
              <w:t xml:space="preserve"> </w:t>
            </w:r>
            <w:r w:rsidRPr="00E41B0E">
              <w:rPr>
                <w:sz w:val="21"/>
                <w:szCs w:val="21"/>
              </w:rPr>
              <w:t>staff within our agency</w:t>
            </w:r>
          </w:p>
          <w:p w14:paraId="3EAEA360" w14:textId="1F4F6584" w:rsidR="00207D14" w:rsidRPr="00E41B0E" w:rsidRDefault="00D24130" w:rsidP="0058251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0"/>
              </w:rPr>
            </w:pPr>
            <w:r w:rsidRPr="00E41B0E">
              <w:rPr>
                <w:sz w:val="21"/>
                <w:szCs w:val="21"/>
              </w:rPr>
              <w:t xml:space="preserve">Taking </w:t>
            </w:r>
            <w:r w:rsidR="00B85CA9" w:rsidRPr="00E41B0E">
              <w:rPr>
                <w:sz w:val="21"/>
                <w:szCs w:val="21"/>
              </w:rPr>
              <w:t xml:space="preserve">into account </w:t>
            </w:r>
            <w:r w:rsidR="00207D14" w:rsidRPr="00E41B0E">
              <w:rPr>
                <w:sz w:val="21"/>
                <w:szCs w:val="21"/>
              </w:rPr>
              <w:t>the concerns of</w:t>
            </w:r>
            <w:r w:rsidR="00DF33AC" w:rsidRPr="00E41B0E">
              <w:rPr>
                <w:sz w:val="21"/>
                <w:szCs w:val="21"/>
              </w:rPr>
              <w:t xml:space="preserve"> </w:t>
            </w:r>
            <w:r w:rsidR="00207D14" w:rsidRPr="00E41B0E">
              <w:rPr>
                <w:sz w:val="21"/>
                <w:szCs w:val="21"/>
              </w:rPr>
              <w:t>staff within our agency</w:t>
            </w:r>
            <w:r w:rsidR="00DF33AC" w:rsidRPr="00E41B0E">
              <w:rPr>
                <w:sz w:val="21"/>
                <w:szCs w:val="21"/>
              </w:rPr>
              <w:t xml:space="preserve"> when decisions are made related to our work</w:t>
            </w:r>
          </w:p>
          <w:p w14:paraId="689F78A3" w14:textId="74CB611E" w:rsidR="00D1457C" w:rsidRDefault="00D1457C" w:rsidP="00D1457C">
            <w:pPr>
              <w:spacing w:after="0" w:line="240" w:lineRule="auto"/>
              <w:rPr>
                <w:sz w:val="20"/>
              </w:rPr>
            </w:pPr>
          </w:p>
          <w:p w14:paraId="3959B4D5" w14:textId="77777777" w:rsidR="003302F2" w:rsidRPr="00D1457C" w:rsidRDefault="003302F2" w:rsidP="00D1457C">
            <w:pPr>
              <w:spacing w:after="0" w:line="240" w:lineRule="auto"/>
              <w:rPr>
                <w:sz w:val="20"/>
              </w:rPr>
            </w:pPr>
          </w:p>
          <w:p w14:paraId="2A39F4EC" w14:textId="77777777" w:rsidR="00D24130" w:rsidRPr="0081308D" w:rsidRDefault="00582516" w:rsidP="00B27BA2">
            <w:pPr>
              <w:spacing w:before="120" w:after="0" w:line="240" w:lineRule="auto"/>
              <w:ind w:firstLine="144"/>
              <w:rPr>
                <w:sz w:val="20"/>
              </w:rPr>
            </w:pPr>
            <w:r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="00D24130">
              <w:rPr>
                <w:i/>
                <w:color w:val="2E74B5" w:themeColor="accent1" w:themeShade="BF"/>
                <w:sz w:val="18"/>
                <w:szCs w:val="19"/>
              </w:rPr>
              <w:t>(m</w:t>
            </w:r>
            <w:r w:rsidR="00D24130"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ove to next </w:t>
            </w:r>
            <w:r w:rsidR="00D24130">
              <w:rPr>
                <w:i/>
                <w:color w:val="2E74B5" w:themeColor="accent1" w:themeShade="BF"/>
                <w:sz w:val="18"/>
                <w:szCs w:val="19"/>
              </w:rPr>
              <w:t xml:space="preserve">Infrastructure </w:t>
            </w:r>
            <w:r w:rsidR="00D24130" w:rsidRPr="00952D20">
              <w:rPr>
                <w:i/>
                <w:color w:val="2E74B5" w:themeColor="accent1" w:themeShade="BF"/>
                <w:sz w:val="18"/>
                <w:szCs w:val="19"/>
              </w:rPr>
              <w:t>Q)</w:t>
            </w:r>
          </w:p>
        </w:tc>
      </w:tr>
    </w:tbl>
    <w:p w14:paraId="5FCC8ED0" w14:textId="3C673406" w:rsidR="00445AB0" w:rsidRDefault="00445AB0"/>
    <w:p w14:paraId="5E439050" w14:textId="77777777" w:rsidR="006D4175" w:rsidRDefault="006D4175"/>
    <w:p w14:paraId="0DC75193" w14:textId="77777777" w:rsidR="006D4175" w:rsidRDefault="006D4175"/>
    <w:tbl>
      <w:tblPr>
        <w:tblW w:w="143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"/>
        <w:gridCol w:w="1440"/>
        <w:gridCol w:w="180"/>
        <w:gridCol w:w="1080"/>
        <w:gridCol w:w="1440"/>
        <w:gridCol w:w="1710"/>
        <w:gridCol w:w="1080"/>
        <w:gridCol w:w="1350"/>
        <w:gridCol w:w="900"/>
        <w:gridCol w:w="450"/>
        <w:gridCol w:w="1530"/>
        <w:gridCol w:w="2070"/>
      </w:tblGrid>
      <w:tr w:rsidR="00D24130" w:rsidRPr="002239DD" w14:paraId="629E9DFE" w14:textId="77777777" w:rsidTr="00B950C5">
        <w:trPr>
          <w:trHeight w:val="278"/>
        </w:trPr>
        <w:tc>
          <w:tcPr>
            <w:tcW w:w="27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1554400" w14:textId="3D03B2CD" w:rsidR="00D24130" w:rsidRPr="002239DD" w:rsidRDefault="00D24130" w:rsidP="00B950C5">
            <w:pPr>
              <w:spacing w:after="0" w:line="240" w:lineRule="auto"/>
              <w:ind w:left="-4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6D4175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t xml:space="preserve">Knowledge and Skills: Practice- </w:t>
            </w:r>
            <w:r w:rsidRPr="006D4175">
              <w:rPr>
                <w:rFonts w:ascii="Calibri" w:eastAsia="Times New Roman" w:hAnsi="Calibri" w:cs="Times New Roman"/>
                <w:b/>
                <w:color w:val="7030A0"/>
                <w:sz w:val="20"/>
                <w:szCs w:val="19"/>
              </w:rPr>
              <w:lastRenderedPageBreak/>
              <w:t>Innovation Specific</w:t>
            </w:r>
          </w:p>
        </w:tc>
        <w:tc>
          <w:tcPr>
            <w:tcW w:w="11610" w:type="dxa"/>
            <w:gridSpan w:val="9"/>
            <w:tcBorders>
              <w:right w:val="single" w:sz="36" w:space="0" w:color="auto"/>
            </w:tcBorders>
            <w:shd w:val="clear" w:color="auto" w:fill="auto"/>
          </w:tcPr>
          <w:p w14:paraId="4F1E909C" w14:textId="4BE33F03" w:rsidR="00D24130" w:rsidRPr="002239DD" w:rsidRDefault="00D24130" w:rsidP="006D41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right="137" w:hanging="321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96164F">
              <w:rPr>
                <w:rFonts w:ascii="Calibri" w:eastAsia="Times New Roman" w:hAnsi="Calibri" w:cs="Times New Roman"/>
                <w:color w:val="000000"/>
                <w:sz w:val="24"/>
              </w:rPr>
              <w:lastRenderedPageBreak/>
              <w:t>Does your work with</w:t>
            </w:r>
            <w:r w:rsidR="00295430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Center for States </w:t>
            </w:r>
            <w:r w:rsidRPr="0096164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on </w:t>
            </w:r>
            <w:r w:rsidRPr="0096164F">
              <w:rPr>
                <w:i/>
                <w:sz w:val="24"/>
                <w:u w:val="single"/>
              </w:rPr>
              <w:t>(prefill name of component from CapTRACK</w:t>
            </w:r>
            <w:r w:rsidRPr="0096164F">
              <w:rPr>
                <w:rFonts w:ascii="Calibri" w:eastAsia="Times New Roman" w:hAnsi="Calibri" w:cs="Times New Roman"/>
                <w:color w:val="000000"/>
                <w:sz w:val="24"/>
              </w:rPr>
              <w:t xml:space="preserve"> involve</w:t>
            </w:r>
            <w:r w:rsidRPr="00901FC9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 increasing </w:t>
            </w:r>
            <w:r w:rsidR="00DD28C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lastRenderedPageBreak/>
              <w:t>k</w:t>
            </w:r>
            <w:r w:rsidR="00593134" w:rsidRPr="00901FC9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nowledge and/or </w:t>
            </w:r>
            <w:r w:rsidR="00DD28CB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s</w:t>
            </w:r>
            <w:r w:rsidR="00901FC9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kills </w:t>
            </w:r>
            <w:r w:rsidR="00D055C1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 xml:space="preserve">within </w:t>
            </w:r>
            <w:r w:rsidR="00D055C1" w:rsidRPr="006D4175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the child welfare agency</w:t>
            </w:r>
            <w:r w:rsidR="00717C53" w:rsidRPr="006D4175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?</w:t>
            </w:r>
          </w:p>
        </w:tc>
      </w:tr>
      <w:tr w:rsidR="00D24130" w14:paraId="02BBB476" w14:textId="77777777" w:rsidTr="00B950C5">
        <w:trPr>
          <w:trHeight w:val="233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FF3A2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072947">
              <w:rPr>
                <w:rFonts w:ascii="Calibri" w:eastAsia="Times New Roman" w:hAnsi="Calibri" w:cs="Times New Roman"/>
                <w:b/>
                <w:color w:val="000000"/>
              </w:rPr>
              <w:lastRenderedPageBreak/>
              <w:t>Yes</w:t>
            </w:r>
            <w:r>
              <w:rPr>
                <w:b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NOW Q)</w:t>
            </w:r>
          </w:p>
        </w:tc>
        <w:tc>
          <w:tcPr>
            <w:tcW w:w="6480" w:type="dxa"/>
            <w:gridSpan w:val="5"/>
          </w:tcPr>
          <w:p w14:paraId="36D2904D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571FDA">
              <w:rPr>
                <w:rFonts w:ascii="Calibri" w:eastAsia="Times New Roman" w:hAnsi="Calibri" w:cs="Times New Roman"/>
                <w:b/>
                <w:color w:val="000000"/>
              </w:rPr>
              <w:t>No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Pr="006369F8">
              <w:rPr>
                <w:i/>
                <w:color w:val="2E74B5" w:themeColor="accent1" w:themeShade="BF"/>
                <w:sz w:val="20"/>
                <w:szCs w:val="19"/>
              </w:rPr>
              <w:t>(Move to reasons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46F6BCF4" w14:textId="77777777" w:rsidR="00D24130" w:rsidRPr="00571FDA" w:rsidRDefault="00D24130" w:rsidP="00B950C5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jc w:val="center"/>
              <w:rPr>
                <w:b/>
              </w:rPr>
            </w:pPr>
            <w:r w:rsidRPr="00072947">
              <w:rPr>
                <w:rFonts w:ascii="Calibri" w:eastAsia="Times New Roman" w:hAnsi="Calibri" w:cs="Times New Roman"/>
                <w:b/>
                <w:color w:val="000000"/>
              </w:rPr>
              <w:t>Not</w:t>
            </w:r>
            <w:r w:rsidRPr="00571FDA">
              <w:rPr>
                <w:b/>
              </w:rPr>
              <w:t xml:space="preserve"> sure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 xml:space="preserve">to next </w:t>
            </w:r>
            <w:r>
              <w:rPr>
                <w:i/>
                <w:color w:val="2E74B5" w:themeColor="accent1" w:themeShade="BF"/>
                <w:sz w:val="20"/>
                <w:szCs w:val="19"/>
              </w:rPr>
              <w:t xml:space="preserve">infrastructure 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Q)</w:t>
            </w:r>
          </w:p>
        </w:tc>
      </w:tr>
      <w:tr w:rsidR="00D24130" w14:paraId="034E4B6E" w14:textId="77777777" w:rsidTr="00B950C5">
        <w:trPr>
          <w:trHeight w:val="233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06C1D8" w14:textId="77777777" w:rsidR="00D24130" w:rsidRDefault="00D24130" w:rsidP="00B950C5">
            <w:pPr>
              <w:spacing w:after="0"/>
              <w:ind w:left="-18" w:hanging="25"/>
              <w:jc w:val="center"/>
              <w:rPr>
                <w:b/>
                <w:sz w:val="18"/>
                <w:szCs w:val="19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25739A9" wp14:editId="374BBCB2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-826135</wp:posOffset>
                      </wp:positionV>
                      <wp:extent cx="0" cy="638175"/>
                      <wp:effectExtent l="95250" t="0" r="57150" b="47625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8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70AD47">
                                    <a:lumMod val="75000"/>
                                  </a:srgbClr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w15="http://schemas.microsoft.com/office/word/2012/wordml">
                  <w:pict>
                    <v:shape w14:anchorId="24E25D93" id="Straight Arrow Connector 17" o:spid="_x0000_s1026" type="#_x0000_t32" style="position:absolute;margin-left:91pt;margin-top:-65.05pt;width:0;height:50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" strokecolor="#548235" strokeweight="3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6480" w:type="dxa"/>
            <w:gridSpan w:val="5"/>
            <w:shd w:val="clear" w:color="auto" w:fill="auto"/>
          </w:tcPr>
          <w:p w14:paraId="7B56B04A" w14:textId="77777777" w:rsidR="00505F58" w:rsidRPr="00745290" w:rsidRDefault="00505F58" w:rsidP="00505F58">
            <w:pPr>
              <w:spacing w:after="40" w:line="240" w:lineRule="auto"/>
              <w:ind w:left="-14" w:hanging="29"/>
              <w:jc w:val="center"/>
              <w:rPr>
                <w:b/>
                <w:szCs w:val="19"/>
              </w:rPr>
            </w:pPr>
            <w:r w:rsidRPr="00745290">
              <w:rPr>
                <w:b/>
                <w:szCs w:val="19"/>
              </w:rPr>
              <w:t>If no, check the closest reason why not:</w:t>
            </w:r>
          </w:p>
          <w:p w14:paraId="47B6042A" w14:textId="77777777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>No, we are focusing efforts elsewhere at this time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2CCA8DB6" w14:textId="177A6FB1" w:rsidR="00505F58" w:rsidRPr="00745290" w:rsidRDefault="00505F58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sz w:val="20"/>
                <w:szCs w:val="19"/>
              </w:rPr>
            </w:pPr>
            <w:r w:rsidRPr="00745290">
              <w:rPr>
                <w:sz w:val="21"/>
                <w:szCs w:val="21"/>
              </w:rPr>
              <w:t xml:space="preserve">No, </w:t>
            </w:r>
            <w:r w:rsidR="00D055C1">
              <w:rPr>
                <w:sz w:val="21"/>
                <w:szCs w:val="21"/>
              </w:rPr>
              <w:t xml:space="preserve">the </w:t>
            </w:r>
            <w:r w:rsidR="00EA694F">
              <w:rPr>
                <w:sz w:val="21"/>
                <w:szCs w:val="21"/>
              </w:rPr>
              <w:t xml:space="preserve">current level of </w:t>
            </w:r>
            <w:r w:rsidR="00D055C1">
              <w:rPr>
                <w:sz w:val="21"/>
                <w:szCs w:val="21"/>
              </w:rPr>
              <w:t xml:space="preserve">knowledge and skills within our </w:t>
            </w:r>
            <w:r w:rsidR="00D055C1" w:rsidRPr="00F618D2">
              <w:rPr>
                <w:i/>
                <w:sz w:val="21"/>
                <w:szCs w:val="21"/>
              </w:rPr>
              <w:t>agency</w:t>
            </w:r>
            <w:r w:rsidR="00D055C1">
              <w:rPr>
                <w:sz w:val="21"/>
                <w:szCs w:val="21"/>
              </w:rPr>
              <w:t xml:space="preserve"> </w:t>
            </w:r>
            <w:r w:rsidRPr="00745290">
              <w:rPr>
                <w:sz w:val="21"/>
                <w:szCs w:val="21"/>
              </w:rPr>
              <w:t>adequately support this work</w:t>
            </w:r>
            <w:r w:rsidRPr="00745290">
              <w:rPr>
                <w:sz w:val="20"/>
                <w:szCs w:val="19"/>
              </w:rPr>
              <w:t xml:space="preserve"> </w:t>
            </w:r>
            <w:r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  <w:p w14:paraId="0BB1709A" w14:textId="28082989" w:rsidR="00D24130" w:rsidRPr="00C05065" w:rsidRDefault="004D4F67" w:rsidP="00505F58">
            <w:pPr>
              <w:numPr>
                <w:ilvl w:val="0"/>
                <w:numId w:val="16"/>
              </w:numPr>
              <w:spacing w:after="120" w:line="240" w:lineRule="auto"/>
              <w:ind w:left="230" w:hanging="230"/>
              <w:contextualSpacing/>
              <w:rPr>
                <w:i/>
                <w:color w:val="2E74B5" w:themeColor="accent1" w:themeShade="BF"/>
                <w:sz w:val="19"/>
                <w:szCs w:val="19"/>
              </w:rPr>
            </w:pPr>
            <w:r>
              <w:rPr>
                <w:sz w:val="21"/>
                <w:szCs w:val="21"/>
              </w:rPr>
              <w:t>No, we are</w:t>
            </w:r>
            <w:r w:rsidR="00505F58" w:rsidRPr="00745290">
              <w:rPr>
                <w:sz w:val="21"/>
                <w:szCs w:val="21"/>
              </w:rPr>
              <w:t>/have recently worked on this ourselves or with others, but we are not addressing it with</w:t>
            </w:r>
            <w:r w:rsidR="00295430">
              <w:rPr>
                <w:sz w:val="21"/>
                <w:szCs w:val="21"/>
              </w:rPr>
              <w:t xml:space="preserve"> Center for States </w:t>
            </w:r>
            <w:r w:rsidR="00505F58" w:rsidRPr="00745290">
              <w:rPr>
                <w:i/>
                <w:color w:val="2E74B5" w:themeColor="accent1" w:themeShade="BF"/>
                <w:sz w:val="20"/>
                <w:szCs w:val="19"/>
              </w:rPr>
              <w:t>(move to next infrastructure Q)</w:t>
            </w:r>
          </w:p>
        </w:tc>
        <w:tc>
          <w:tcPr>
            <w:tcW w:w="4050" w:type="dxa"/>
            <w:gridSpan w:val="3"/>
            <w:tcBorders>
              <w:right w:val="single" w:sz="36" w:space="0" w:color="auto"/>
            </w:tcBorders>
            <w:shd w:val="clear" w:color="auto" w:fill="auto"/>
          </w:tcPr>
          <w:p w14:paraId="31396E6E" w14:textId="77777777" w:rsidR="00D24130" w:rsidRDefault="00D24130" w:rsidP="00B950C5">
            <w:pPr>
              <w:spacing w:after="0"/>
              <w:ind w:left="-18"/>
              <w:jc w:val="center"/>
              <w:rPr>
                <w:b/>
                <w:sz w:val="18"/>
                <w:szCs w:val="19"/>
              </w:rPr>
            </w:pPr>
          </w:p>
        </w:tc>
      </w:tr>
      <w:tr w:rsidR="00D24130" w14:paraId="176664AC" w14:textId="77777777" w:rsidTr="00B950C5">
        <w:trPr>
          <w:trHeight w:val="23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bottom"/>
          </w:tcPr>
          <w:p w14:paraId="6DB069CA" w14:textId="77777777" w:rsidR="00D24130" w:rsidRPr="000C1E73" w:rsidRDefault="00D24130" w:rsidP="00B950C5">
            <w:pPr>
              <w:spacing w:after="0"/>
              <w:ind w:left="-18" w:hanging="25"/>
              <w:jc w:val="center"/>
              <w:rPr>
                <w:b/>
              </w:rPr>
            </w:pPr>
            <w:r w:rsidRPr="000C1E73">
              <w:rPr>
                <w:b/>
              </w:rPr>
              <w:t>NOW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23D75862" w14:textId="77777777" w:rsidR="00D24130" w:rsidRPr="000C1E73" w:rsidRDefault="00D24130" w:rsidP="00B950C5">
            <w:pPr>
              <w:spacing w:after="0"/>
              <w:ind w:left="-18"/>
              <w:jc w:val="center"/>
              <w:rPr>
                <w:b/>
              </w:rPr>
            </w:pPr>
            <w:r w:rsidRPr="000C1E73">
              <w:rPr>
                <w:rFonts w:ascii="Calibri" w:eastAsia="Times New Roman" w:hAnsi="Calibri" w:cs="Times New Roman"/>
                <w:b/>
                <w:color w:val="000000"/>
              </w:rPr>
              <w:t>ONE YEAR AGO</w:t>
            </w:r>
          </w:p>
        </w:tc>
      </w:tr>
      <w:tr w:rsidR="00D24130" w14:paraId="69F8BCF1" w14:textId="77777777" w:rsidTr="00B950C5">
        <w:trPr>
          <w:trHeight w:val="413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14:paraId="4E30CF62" w14:textId="59650633" w:rsidR="00D24130" w:rsidRPr="00AB4C5C" w:rsidRDefault="00D24130" w:rsidP="002D3C23">
            <w:pPr>
              <w:spacing w:after="0"/>
              <w:ind w:left="47"/>
              <w:rPr>
                <w:b/>
                <w:sz w:val="18"/>
                <w:szCs w:val="19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are you</w:t>
            </w:r>
            <w:r w:rsidRPr="00AB4C5C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NOW in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your </w:t>
            </w:r>
            <w:r w:rsidR="00EA694F">
              <w:rPr>
                <w:rFonts w:ascii="Calibri" w:hAnsi="Calibri"/>
                <w:color w:val="000000"/>
                <w:sz w:val="21"/>
                <w:szCs w:val="21"/>
              </w:rPr>
              <w:t xml:space="preserve">improvement of skills and knowledge within </w:t>
            </w:r>
            <w:r w:rsidR="002D3C23">
              <w:rPr>
                <w:rFonts w:ascii="Calibri" w:hAnsi="Calibri"/>
                <w:color w:val="000000"/>
                <w:sz w:val="21"/>
                <w:szCs w:val="21"/>
              </w:rPr>
              <w:t>your</w:t>
            </w:r>
            <w:r w:rsidR="00EA694F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F618D2" w:rsidRPr="002D3C23">
              <w:rPr>
                <w:rFonts w:ascii="Calibri" w:hAnsi="Calibri"/>
                <w:color w:val="000000"/>
                <w:sz w:val="21"/>
                <w:szCs w:val="21"/>
              </w:rPr>
              <w:t>agency</w:t>
            </w:r>
            <w:r w:rsidR="00EA694F" w:rsidRPr="002D3C23">
              <w:rPr>
                <w:rFonts w:ascii="Calibri" w:hAnsi="Calibri"/>
                <w:color w:val="000000"/>
                <w:sz w:val="21"/>
                <w:szCs w:val="21"/>
              </w:rPr>
              <w:t>?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4190C595" w14:textId="345005BE" w:rsidR="00D24130" w:rsidRDefault="00D24130" w:rsidP="002D3C23">
            <w:pPr>
              <w:spacing w:after="0"/>
              <w:ind w:left="137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>Where were you</w:t>
            </w:r>
            <w:r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="002D3C23">
              <w:rPr>
                <w:rFonts w:ascii="Calibri" w:hAnsi="Calibri"/>
                <w:b/>
                <w:color w:val="000000"/>
                <w:sz w:val="21"/>
                <w:szCs w:val="21"/>
              </w:rPr>
              <w:t>(</w:t>
            </w:r>
            <w:r w:rsidR="00CE19C7" w:rsidRPr="00CE19C7">
              <w:rPr>
                <w:rFonts w:ascii="Calibri" w:eastAsia="Times New Roman" w:hAnsi="Calibri" w:cs="Times New Roman"/>
                <w:b/>
                <w:i/>
                <w:color w:val="000000"/>
                <w:szCs w:val="21"/>
              </w:rPr>
              <w:t>before working with Center for States/one year ago</w:t>
            </w:r>
            <w:r w:rsidR="000C1AE9"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>)</w:t>
            </w:r>
            <w:r w:rsidRPr="00EF0FC6">
              <w:rPr>
                <w:rFonts w:ascii="Calibri" w:hAnsi="Calibri"/>
                <w:b/>
                <w:color w:val="000000"/>
                <w:sz w:val="21"/>
                <w:szCs w:val="21"/>
              </w:rPr>
              <w:t xml:space="preserve"> </w:t>
            </w:r>
            <w:r w:rsidRPr="007E4922">
              <w:rPr>
                <w:rFonts w:ascii="Calibri" w:hAnsi="Calibri"/>
                <w:color w:val="000000"/>
                <w:sz w:val="21"/>
                <w:szCs w:val="21"/>
              </w:rPr>
              <w:t xml:space="preserve">in your </w:t>
            </w:r>
            <w:r w:rsidRPr="002D3C23">
              <w:rPr>
                <w:rFonts w:ascii="Calibri" w:hAnsi="Calibri"/>
                <w:color w:val="000000"/>
                <w:sz w:val="21"/>
                <w:szCs w:val="21"/>
              </w:rPr>
              <w:t xml:space="preserve">planning/implementation of </w:t>
            </w:r>
            <w:r w:rsidR="00A33127" w:rsidRPr="002D3C23">
              <w:rPr>
                <w:rFonts w:ascii="Calibri" w:hAnsi="Calibri"/>
                <w:color w:val="000000"/>
                <w:sz w:val="21"/>
                <w:szCs w:val="21"/>
              </w:rPr>
              <w:t>developing skills</w:t>
            </w:r>
            <w:r w:rsidR="00F618D2" w:rsidRPr="002D3C23">
              <w:rPr>
                <w:rFonts w:ascii="Calibri" w:hAnsi="Calibri"/>
                <w:color w:val="000000"/>
                <w:sz w:val="21"/>
                <w:szCs w:val="21"/>
              </w:rPr>
              <w:t xml:space="preserve"> within your </w:t>
            </w:r>
            <w:r w:rsidR="002D3C23" w:rsidRPr="002D3C23">
              <w:rPr>
                <w:sz w:val="21"/>
                <w:szCs w:val="21"/>
              </w:rPr>
              <w:t>ag</w:t>
            </w:r>
            <w:r w:rsidR="00F618D2" w:rsidRPr="002D3C23">
              <w:rPr>
                <w:sz w:val="21"/>
                <w:szCs w:val="21"/>
              </w:rPr>
              <w:t>ency?</w:t>
            </w:r>
          </w:p>
        </w:tc>
      </w:tr>
      <w:tr w:rsidR="00DD7BE7" w14:paraId="19CA3125" w14:textId="77777777" w:rsidTr="00B950C5">
        <w:trPr>
          <w:trHeight w:val="2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756543" w14:textId="0395913F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Have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440" w:type="dxa"/>
          </w:tcPr>
          <w:p w14:paraId="60BA6A8B" w14:textId="26B4B190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 xml:space="preserve">Planning/ designing/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1260" w:type="dxa"/>
            <w:gridSpan w:val="2"/>
          </w:tcPr>
          <w:p w14:paraId="6A9640F8" w14:textId="69F6758C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  <w:r>
              <w:rPr>
                <w:b/>
                <w:sz w:val="20"/>
                <w:szCs w:val="19"/>
              </w:rPr>
              <w:t xml:space="preserve"> </w:t>
            </w:r>
          </w:p>
        </w:tc>
        <w:tc>
          <w:tcPr>
            <w:tcW w:w="1440" w:type="dxa"/>
          </w:tcPr>
          <w:p w14:paraId="21474835" w14:textId="729ACE58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move to On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 xml:space="preserve"> Year Ago Q)</w:t>
            </w:r>
          </w:p>
        </w:tc>
        <w:tc>
          <w:tcPr>
            <w:tcW w:w="1710" w:type="dxa"/>
            <w:tcBorders>
              <w:right w:val="single" w:sz="36" w:space="0" w:color="auto"/>
            </w:tcBorders>
          </w:tcPr>
          <w:p w14:paraId="4E69D6F4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7BEEEA4A" w14:textId="4D683CA3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179F22D4" w14:textId="7D416908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b/>
                <w:sz w:val="20"/>
                <w:szCs w:val="19"/>
              </w:rPr>
              <w:t>Had n</w:t>
            </w:r>
            <w:r w:rsidRPr="00EF0FC6">
              <w:rPr>
                <w:b/>
                <w:sz w:val="20"/>
                <w:szCs w:val="19"/>
              </w:rPr>
              <w:t xml:space="preserve">ot </w:t>
            </w:r>
            <w:r>
              <w:rPr>
                <w:b/>
                <w:sz w:val="20"/>
                <w:szCs w:val="19"/>
              </w:rPr>
              <w:t xml:space="preserve">yet </w:t>
            </w:r>
            <w:r w:rsidRPr="00EF0FC6">
              <w:rPr>
                <w:b/>
                <w:sz w:val="20"/>
                <w:szCs w:val="19"/>
              </w:rPr>
              <w:t xml:space="preserve">started </w:t>
            </w:r>
            <w:r>
              <w:rPr>
                <w:b/>
                <w:sz w:val="20"/>
                <w:szCs w:val="19"/>
              </w:rPr>
              <w:t xml:space="preserve">work </w:t>
            </w:r>
            <w:r w:rsidRPr="00297107">
              <w:rPr>
                <w:i/>
                <w:color w:val="2E74B5" w:themeColor="accent1" w:themeShade="BF"/>
                <w:sz w:val="18"/>
                <w:szCs w:val="18"/>
              </w:rPr>
              <w:t>(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move</w:t>
            </w:r>
            <w:r w:rsidRPr="00297107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9"/>
              </w:rPr>
              <w:t>to next Infrastructure Q)</w:t>
            </w:r>
          </w:p>
        </w:tc>
        <w:tc>
          <w:tcPr>
            <w:tcW w:w="1350" w:type="dxa"/>
          </w:tcPr>
          <w:p w14:paraId="4F07E1ED" w14:textId="06892674" w:rsidR="00DD7BE7" w:rsidRDefault="00DD7BE7" w:rsidP="00DD7BE7">
            <w:pPr>
              <w:spacing w:after="0" w:line="240" w:lineRule="auto"/>
              <w:ind w:left="47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F0FC6">
              <w:rPr>
                <w:b/>
                <w:sz w:val="20"/>
                <w:szCs w:val="19"/>
              </w:rPr>
              <w:t>P</w:t>
            </w:r>
            <w:r>
              <w:rPr>
                <w:b/>
                <w:sz w:val="20"/>
                <w:szCs w:val="19"/>
              </w:rPr>
              <w:t xml:space="preserve">lanning/ designing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</w:t>
            </w:r>
            <w:r>
              <w:rPr>
                <w:i/>
                <w:color w:val="2E74B5" w:themeColor="accent1" w:themeShade="BF"/>
                <w:sz w:val="18"/>
                <w:szCs w:val="18"/>
              </w:rPr>
              <w:t xml:space="preserve"> I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nfrastructure Q)</w:t>
            </w:r>
          </w:p>
        </w:tc>
        <w:tc>
          <w:tcPr>
            <w:tcW w:w="1350" w:type="dxa"/>
            <w:gridSpan w:val="2"/>
          </w:tcPr>
          <w:p w14:paraId="680B0D47" w14:textId="2ADE3FB3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Starting to Implement</w:t>
            </w:r>
            <w:r>
              <w:rPr>
                <w:b/>
                <w:sz w:val="20"/>
                <w:szCs w:val="19"/>
              </w:rPr>
              <w:t xml:space="preserve"> </w:t>
            </w: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Q)</w:t>
            </w:r>
          </w:p>
        </w:tc>
        <w:tc>
          <w:tcPr>
            <w:tcW w:w="1530" w:type="dxa"/>
          </w:tcPr>
          <w:p w14:paraId="16B550C4" w14:textId="77777777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19"/>
              </w:rPr>
            </w:pPr>
            <w:r w:rsidRPr="00EF0FC6">
              <w:rPr>
                <w:b/>
                <w:sz w:val="20"/>
                <w:szCs w:val="19"/>
              </w:rPr>
              <w:t>Partly implemented</w:t>
            </w:r>
            <w:r>
              <w:rPr>
                <w:b/>
                <w:sz w:val="20"/>
                <w:szCs w:val="19"/>
              </w:rPr>
              <w:t xml:space="preserve"> </w:t>
            </w:r>
          </w:p>
          <w:p w14:paraId="7F980772" w14:textId="44E83F87" w:rsidR="00DD7BE7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18"/>
                <w:szCs w:val="19"/>
              </w:rPr>
            </w:pPr>
            <w:r w:rsidRPr="005C6BA8">
              <w:rPr>
                <w:i/>
                <w:color w:val="2E74B5" w:themeColor="accent1" w:themeShade="BF"/>
                <w:sz w:val="18"/>
                <w:szCs w:val="18"/>
              </w:rPr>
              <w:t>(move to next Infrastructure Q</w:t>
            </w:r>
            <w:r w:rsidRPr="00297107">
              <w:rPr>
                <w:i/>
                <w:color w:val="2E74B5" w:themeColor="accent1" w:themeShade="BF"/>
                <w:sz w:val="20"/>
                <w:szCs w:val="19"/>
              </w:rPr>
              <w:t>)</w:t>
            </w:r>
          </w:p>
        </w:tc>
        <w:tc>
          <w:tcPr>
            <w:tcW w:w="2070" w:type="dxa"/>
            <w:tcBorders>
              <w:right w:val="single" w:sz="36" w:space="0" w:color="auto"/>
            </w:tcBorders>
          </w:tcPr>
          <w:p w14:paraId="6F697D65" w14:textId="77777777" w:rsidR="00DD7BE7" w:rsidRPr="00EF0FC6" w:rsidRDefault="00DD7BE7" w:rsidP="00DD7BE7">
            <w:pPr>
              <w:spacing w:after="0" w:line="240" w:lineRule="auto"/>
              <w:ind w:left="-18" w:hanging="25"/>
              <w:jc w:val="center"/>
              <w:rPr>
                <w:b/>
                <w:sz w:val="20"/>
                <w:szCs w:val="20"/>
              </w:rPr>
            </w:pPr>
            <w:r w:rsidRPr="00EF0FC6">
              <w:rPr>
                <w:b/>
                <w:sz w:val="20"/>
                <w:szCs w:val="20"/>
              </w:rPr>
              <w:t>Fully implemented</w:t>
            </w:r>
          </w:p>
          <w:p w14:paraId="1011E6A6" w14:textId="3CFC7710" w:rsidR="00DD7BE7" w:rsidRDefault="00DD7BE7" w:rsidP="00DD7BE7">
            <w:pPr>
              <w:spacing w:after="0" w:line="240" w:lineRule="auto"/>
              <w:ind w:left="-18"/>
              <w:jc w:val="center"/>
              <w:rPr>
                <w:b/>
                <w:sz w:val="18"/>
                <w:szCs w:val="19"/>
              </w:rPr>
            </w:pPr>
            <w:r w:rsidRPr="00EF0FC6">
              <w:rPr>
                <w:i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continue to Q</w:t>
            </w:r>
            <w:r w:rsidRPr="00EF0FC6">
              <w:rPr>
                <w:i/>
                <w:color w:val="2E74B5" w:themeColor="accent1" w:themeShade="BF"/>
                <w:sz w:val="18"/>
                <w:szCs w:val="19"/>
              </w:rPr>
              <w:t>uality indicators)</w:t>
            </w:r>
          </w:p>
        </w:tc>
      </w:tr>
      <w:tr w:rsidR="00D24130" w14:paraId="0489DDA6" w14:textId="77777777" w:rsidTr="00B950C5">
        <w:trPr>
          <w:trHeight w:val="1304"/>
        </w:trPr>
        <w:tc>
          <w:tcPr>
            <w:tcW w:w="693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D46AD0" w14:textId="77777777" w:rsidR="001C59C1" w:rsidRDefault="00D24130" w:rsidP="00A33127">
            <w:pPr>
              <w:spacing w:before="120" w:after="120" w:line="240" w:lineRule="auto"/>
              <w:ind w:left="-14"/>
              <w:rPr>
                <w:color w:val="1F4E79" w:themeColor="accent1" w:themeShade="80"/>
                <w:sz w:val="20"/>
              </w:rPr>
            </w:pPr>
            <w:r w:rsidRPr="007242C6">
              <w:rPr>
                <w:color w:val="7030A0"/>
                <w:sz w:val="20"/>
              </w:rPr>
              <w:t>Quality indicators</w:t>
            </w:r>
            <w:r w:rsidRPr="00753943">
              <w:rPr>
                <w:color w:val="1F4E79" w:themeColor="accent1" w:themeShade="80"/>
                <w:sz w:val="20"/>
              </w:rPr>
              <w:t xml:space="preserve">: </w:t>
            </w:r>
          </w:p>
          <w:p w14:paraId="7CCC0CD0" w14:textId="57AE8295" w:rsidR="00D24130" w:rsidRPr="00A33127" w:rsidRDefault="00D24130" w:rsidP="00A33127">
            <w:pPr>
              <w:spacing w:before="120" w:after="120" w:line="240" w:lineRule="auto"/>
              <w:ind w:left="-14"/>
              <w:rPr>
                <w:sz w:val="21"/>
                <w:szCs w:val="21"/>
              </w:rPr>
            </w:pPr>
            <w:r w:rsidRPr="00A33127">
              <w:rPr>
                <w:sz w:val="21"/>
                <w:szCs w:val="21"/>
              </w:rPr>
              <w:t xml:space="preserve">In thinking about </w:t>
            </w:r>
            <w:r w:rsidR="00A33127">
              <w:rPr>
                <w:sz w:val="21"/>
                <w:szCs w:val="21"/>
              </w:rPr>
              <w:t xml:space="preserve">the development of these increased knowledge and skills, </w:t>
            </w:r>
            <w:r w:rsidRPr="00A33127">
              <w:rPr>
                <w:sz w:val="21"/>
                <w:szCs w:val="21"/>
              </w:rPr>
              <w:t>please check if you agree with the following:</w:t>
            </w:r>
          </w:p>
          <w:p w14:paraId="3B14867E" w14:textId="292ACBE6" w:rsidR="00D24130" w:rsidRPr="00A33127" w:rsidRDefault="00A15F0F" w:rsidP="00B950C5">
            <w:pPr>
              <w:spacing w:before="40" w:after="40"/>
              <w:ind w:left="-14"/>
              <w:rPr>
                <w:b/>
                <w:sz w:val="21"/>
                <w:szCs w:val="21"/>
              </w:rPr>
            </w:pPr>
            <w:r w:rsidRPr="006C2B13">
              <w:rPr>
                <w:sz w:val="21"/>
                <w:szCs w:val="21"/>
              </w:rPr>
              <w:t>Our work</w:t>
            </w:r>
            <w:r w:rsidR="00D24130" w:rsidRPr="006C2B13">
              <w:rPr>
                <w:sz w:val="21"/>
                <w:szCs w:val="21"/>
              </w:rPr>
              <w:t xml:space="preserve"> with</w:t>
            </w:r>
            <w:r w:rsidR="00295430">
              <w:rPr>
                <w:sz w:val="21"/>
                <w:szCs w:val="21"/>
              </w:rPr>
              <w:t xml:space="preserve"> Center for States </w:t>
            </w:r>
            <w:r w:rsidR="00404318" w:rsidRPr="006C2B13">
              <w:rPr>
                <w:sz w:val="21"/>
                <w:szCs w:val="21"/>
              </w:rPr>
              <w:t>to increase</w:t>
            </w:r>
            <w:r>
              <w:rPr>
                <w:b/>
                <w:sz w:val="21"/>
                <w:szCs w:val="21"/>
              </w:rPr>
              <w:t xml:space="preserve"> </w:t>
            </w:r>
            <w:r w:rsidR="00A050A3">
              <w:rPr>
                <w:b/>
                <w:sz w:val="21"/>
                <w:szCs w:val="21"/>
              </w:rPr>
              <w:t xml:space="preserve">knowledge and skills </w:t>
            </w:r>
            <w:r>
              <w:rPr>
                <w:b/>
                <w:sz w:val="21"/>
                <w:szCs w:val="21"/>
              </w:rPr>
              <w:t>includes:</w:t>
            </w:r>
          </w:p>
          <w:p w14:paraId="1D785E3A" w14:textId="71FEB979" w:rsidR="00D24130" w:rsidRPr="005F4F32" w:rsidRDefault="00A15F0F" w:rsidP="00B950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0"/>
              </w:rPr>
            </w:pPr>
            <w:r>
              <w:rPr>
                <w:sz w:val="21"/>
                <w:szCs w:val="21"/>
              </w:rPr>
              <w:t>Measuring knowledge/skills, with</w:t>
            </w:r>
            <w:r w:rsidR="00D24130" w:rsidRPr="00A33127">
              <w:rPr>
                <w:sz w:val="21"/>
                <w:szCs w:val="21"/>
              </w:rPr>
              <w:t xml:space="preserve"> results show</w:t>
            </w:r>
            <w:r>
              <w:rPr>
                <w:sz w:val="21"/>
                <w:szCs w:val="21"/>
              </w:rPr>
              <w:t>ing</w:t>
            </w:r>
            <w:r w:rsidR="00D24130" w:rsidRPr="00A33127">
              <w:rPr>
                <w:sz w:val="21"/>
                <w:szCs w:val="21"/>
              </w:rPr>
              <w:t xml:space="preserve"> skills </w:t>
            </w:r>
            <w:r>
              <w:rPr>
                <w:sz w:val="21"/>
                <w:szCs w:val="21"/>
              </w:rPr>
              <w:t xml:space="preserve">have </w:t>
            </w:r>
            <w:r w:rsidR="00D24130" w:rsidRPr="00A33127">
              <w:rPr>
                <w:sz w:val="21"/>
                <w:szCs w:val="21"/>
              </w:rPr>
              <w:t>increased</w:t>
            </w:r>
            <w:r w:rsidR="00D24130" w:rsidRPr="009562AB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</w:p>
          <w:p w14:paraId="2DC3915E" w14:textId="78128077" w:rsidR="00D24130" w:rsidRPr="009562AB" w:rsidRDefault="00A15F0F" w:rsidP="00B950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i/>
                <w:color w:val="2E74B5" w:themeColor="accent1" w:themeShade="BF"/>
                <w:sz w:val="18"/>
                <w:szCs w:val="19"/>
              </w:rPr>
            </w:pPr>
            <w:r>
              <w:rPr>
                <w:sz w:val="21"/>
                <w:szCs w:val="21"/>
              </w:rPr>
              <w:t xml:space="preserve">Measuring fidelity, with results showing </w:t>
            </w:r>
            <w:r w:rsidR="00D24130" w:rsidRPr="00A33127">
              <w:rPr>
                <w:sz w:val="21"/>
                <w:szCs w:val="21"/>
              </w:rPr>
              <w:t>a high level of fidelity to the new practice</w:t>
            </w:r>
            <w:r w:rsidR="00D24130" w:rsidRPr="005F4F32">
              <w:rPr>
                <w:sz w:val="20"/>
              </w:rPr>
              <w:t xml:space="preserve"> </w:t>
            </w:r>
          </w:p>
          <w:p w14:paraId="498013DD" w14:textId="69F1FC05" w:rsidR="003D53FE" w:rsidRDefault="003D53FE" w:rsidP="003D53FE">
            <w:pPr>
              <w:pStyle w:val="ListParagraph"/>
              <w:spacing w:after="0" w:line="240" w:lineRule="auto"/>
              <w:ind w:left="407"/>
              <w:rPr>
                <w:sz w:val="20"/>
              </w:rPr>
            </w:pPr>
          </w:p>
          <w:p w14:paraId="035E2E6D" w14:textId="77777777" w:rsidR="003302F2" w:rsidRPr="005F4F32" w:rsidRDefault="003302F2" w:rsidP="003D53FE">
            <w:pPr>
              <w:pStyle w:val="ListParagraph"/>
              <w:spacing w:after="0" w:line="240" w:lineRule="auto"/>
              <w:ind w:left="407"/>
              <w:rPr>
                <w:sz w:val="20"/>
              </w:rPr>
            </w:pPr>
          </w:p>
          <w:p w14:paraId="3B906027" w14:textId="77777777" w:rsidR="00404318" w:rsidRDefault="00404318" w:rsidP="00B950C5">
            <w:pPr>
              <w:spacing w:after="0" w:line="240" w:lineRule="auto"/>
              <w:rPr>
                <w:i/>
                <w:color w:val="2E74B5" w:themeColor="accent1" w:themeShade="BF"/>
                <w:sz w:val="18"/>
                <w:szCs w:val="19"/>
              </w:rPr>
            </w:pPr>
          </w:p>
          <w:p w14:paraId="42AC82C3" w14:textId="0E46B450" w:rsidR="00D24130" w:rsidRPr="00ED7173" w:rsidRDefault="003D53FE" w:rsidP="00B950C5">
            <w:pPr>
              <w:spacing w:after="0" w:line="240" w:lineRule="auto"/>
              <w:rPr>
                <w:b/>
                <w:sz w:val="20"/>
              </w:rPr>
            </w:pP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(</w:t>
            </w:r>
            <w:r>
              <w:rPr>
                <w:i/>
                <w:color w:val="2E74B5" w:themeColor="accent1" w:themeShade="BF"/>
                <w:sz w:val="18"/>
                <w:szCs w:val="19"/>
              </w:rPr>
              <w:t>m</w:t>
            </w:r>
            <w:r w:rsidRPr="00952D20">
              <w:rPr>
                <w:i/>
                <w:color w:val="2E74B5" w:themeColor="accent1" w:themeShade="BF"/>
                <w:sz w:val="18"/>
                <w:szCs w:val="19"/>
              </w:rPr>
              <w:t>ove to One Year Ago Q)</w:t>
            </w:r>
          </w:p>
        </w:tc>
        <w:tc>
          <w:tcPr>
            <w:tcW w:w="7380" w:type="dxa"/>
            <w:gridSpan w:val="6"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  <w:noWrap/>
          </w:tcPr>
          <w:p w14:paraId="42A093C7" w14:textId="77777777" w:rsidR="001C59C1" w:rsidRPr="007242C6" w:rsidRDefault="00D24130" w:rsidP="00A33127">
            <w:pPr>
              <w:spacing w:before="120" w:after="120" w:line="240" w:lineRule="auto"/>
              <w:ind w:left="43"/>
              <w:rPr>
                <w:color w:val="7030A0"/>
                <w:sz w:val="20"/>
              </w:rPr>
            </w:pPr>
            <w:r w:rsidRPr="007242C6">
              <w:rPr>
                <w:color w:val="7030A0"/>
                <w:sz w:val="20"/>
              </w:rPr>
              <w:t xml:space="preserve">Quality indicators: </w:t>
            </w:r>
          </w:p>
          <w:p w14:paraId="6F2154D8" w14:textId="07B840F4" w:rsidR="00D24130" w:rsidRPr="00A33127" w:rsidRDefault="00A33127" w:rsidP="00A33127">
            <w:pPr>
              <w:spacing w:before="120" w:after="120" w:line="240" w:lineRule="auto"/>
              <w:ind w:left="43"/>
              <w:rPr>
                <w:sz w:val="21"/>
                <w:szCs w:val="21"/>
              </w:rPr>
            </w:pPr>
            <w:r w:rsidRPr="00A33127">
              <w:rPr>
                <w:sz w:val="21"/>
                <w:szCs w:val="21"/>
              </w:rPr>
              <w:t xml:space="preserve">In thinking about </w:t>
            </w:r>
            <w:r>
              <w:rPr>
                <w:sz w:val="21"/>
                <w:szCs w:val="21"/>
              </w:rPr>
              <w:t xml:space="preserve">the development of these increased knowledge and skills, </w:t>
            </w:r>
            <w:r w:rsidRPr="00A33127">
              <w:rPr>
                <w:sz w:val="21"/>
                <w:szCs w:val="21"/>
              </w:rPr>
              <w:t>please check if you agree with the following</w:t>
            </w:r>
            <w:r w:rsidR="00D24130" w:rsidRPr="00A33127">
              <w:rPr>
                <w:sz w:val="21"/>
                <w:szCs w:val="21"/>
              </w:rPr>
              <w:t>:</w:t>
            </w:r>
          </w:p>
          <w:p w14:paraId="6CC0D2C9" w14:textId="40367DCB" w:rsidR="00D24130" w:rsidRPr="00A33127" w:rsidRDefault="00A15F0F" w:rsidP="00B950C5">
            <w:pPr>
              <w:spacing w:before="40" w:after="40"/>
              <w:ind w:left="47"/>
              <w:rPr>
                <w:b/>
                <w:sz w:val="21"/>
                <w:szCs w:val="21"/>
              </w:rPr>
            </w:pPr>
            <w:r w:rsidRPr="006C2B13">
              <w:rPr>
                <w:sz w:val="21"/>
                <w:szCs w:val="21"/>
              </w:rPr>
              <w:t xml:space="preserve">Our work </w:t>
            </w:r>
            <w:r w:rsidR="007242C6">
              <w:rPr>
                <w:sz w:val="21"/>
                <w:szCs w:val="21"/>
              </w:rPr>
              <w:t xml:space="preserve">to increase </w:t>
            </w:r>
            <w:r w:rsidR="007242C6" w:rsidRPr="007242C6">
              <w:rPr>
                <w:b/>
                <w:sz w:val="21"/>
                <w:szCs w:val="21"/>
              </w:rPr>
              <w:t>knowledge and skills</w:t>
            </w:r>
            <w:r w:rsidR="007242C6">
              <w:rPr>
                <w:sz w:val="21"/>
                <w:szCs w:val="21"/>
              </w:rPr>
              <w:t xml:space="preserve"> </w:t>
            </w:r>
            <w:r w:rsidR="007242C6" w:rsidRPr="007242C6">
              <w:rPr>
                <w:i/>
                <w:sz w:val="21"/>
                <w:szCs w:val="21"/>
              </w:rPr>
              <w:t>(before working with</w:t>
            </w:r>
            <w:r w:rsidR="00295430" w:rsidRPr="007242C6">
              <w:rPr>
                <w:i/>
                <w:sz w:val="21"/>
                <w:szCs w:val="21"/>
              </w:rPr>
              <w:t xml:space="preserve"> Center for States </w:t>
            </w:r>
            <w:r w:rsidR="00404318" w:rsidRPr="007242C6">
              <w:rPr>
                <w:i/>
                <w:sz w:val="21"/>
                <w:szCs w:val="21"/>
              </w:rPr>
              <w:t>/one year ago)</w:t>
            </w:r>
            <w:r w:rsidR="00404318" w:rsidRPr="006C2B13">
              <w:rPr>
                <w:sz w:val="21"/>
                <w:szCs w:val="21"/>
              </w:rPr>
              <w:t xml:space="preserve"> </w:t>
            </w:r>
            <w:r w:rsidR="00D24130" w:rsidRPr="007242C6">
              <w:rPr>
                <w:sz w:val="21"/>
                <w:szCs w:val="21"/>
              </w:rPr>
              <w:t>included:</w:t>
            </w:r>
          </w:p>
          <w:p w14:paraId="4B97A9D7" w14:textId="75DCBC4F" w:rsidR="00404318" w:rsidRPr="005F4F32" w:rsidRDefault="00404318" w:rsidP="0040431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hanging="270"/>
              <w:rPr>
                <w:sz w:val="20"/>
              </w:rPr>
            </w:pPr>
            <w:r>
              <w:rPr>
                <w:sz w:val="21"/>
                <w:szCs w:val="21"/>
              </w:rPr>
              <w:t>Measuring knowledge/skills, with</w:t>
            </w:r>
            <w:r w:rsidRPr="00A33127">
              <w:rPr>
                <w:sz w:val="21"/>
                <w:szCs w:val="21"/>
              </w:rPr>
              <w:t xml:space="preserve"> results show</w:t>
            </w:r>
            <w:r>
              <w:rPr>
                <w:sz w:val="21"/>
                <w:szCs w:val="21"/>
              </w:rPr>
              <w:t>ing</w:t>
            </w:r>
            <w:r w:rsidRPr="00A33127">
              <w:rPr>
                <w:sz w:val="21"/>
                <w:szCs w:val="21"/>
              </w:rPr>
              <w:t xml:space="preserve"> skills </w:t>
            </w:r>
            <w:r>
              <w:rPr>
                <w:sz w:val="21"/>
                <w:szCs w:val="21"/>
              </w:rPr>
              <w:t xml:space="preserve">had </w:t>
            </w:r>
            <w:r w:rsidRPr="00A33127">
              <w:rPr>
                <w:sz w:val="21"/>
                <w:szCs w:val="21"/>
              </w:rPr>
              <w:t>increased</w:t>
            </w:r>
            <w:r w:rsidRPr="009562AB">
              <w:rPr>
                <w:i/>
                <w:color w:val="2E74B5" w:themeColor="accent1" w:themeShade="BF"/>
                <w:sz w:val="18"/>
                <w:szCs w:val="19"/>
              </w:rPr>
              <w:t xml:space="preserve"> </w:t>
            </w:r>
          </w:p>
          <w:p w14:paraId="145B7E97" w14:textId="1F934683" w:rsidR="00404318" w:rsidRDefault="00404318" w:rsidP="0040431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07" w:right="137" w:hanging="270"/>
              <w:rPr>
                <w:i/>
                <w:color w:val="2E74B5" w:themeColor="accent1" w:themeShade="BF"/>
                <w:sz w:val="18"/>
                <w:szCs w:val="19"/>
              </w:rPr>
            </w:pPr>
            <w:r>
              <w:rPr>
                <w:sz w:val="21"/>
                <w:szCs w:val="21"/>
              </w:rPr>
              <w:t xml:space="preserve">Measuring fidelity, and results showed </w:t>
            </w:r>
            <w:r w:rsidRPr="00A33127">
              <w:rPr>
                <w:sz w:val="21"/>
                <w:szCs w:val="21"/>
              </w:rPr>
              <w:t>a high level of fidelity to the new practice</w:t>
            </w:r>
            <w:r w:rsidRPr="005F4F32">
              <w:rPr>
                <w:sz w:val="20"/>
              </w:rPr>
              <w:t xml:space="preserve"> </w:t>
            </w:r>
          </w:p>
          <w:p w14:paraId="27C13EBB" w14:textId="2B2988AA" w:rsidR="00404318" w:rsidRDefault="00404318" w:rsidP="00404318">
            <w:pPr>
              <w:pStyle w:val="ListParagraph"/>
              <w:spacing w:after="0" w:line="240" w:lineRule="auto"/>
              <w:ind w:left="407" w:right="137"/>
              <w:rPr>
                <w:i/>
                <w:color w:val="2E74B5" w:themeColor="accent1" w:themeShade="BF"/>
                <w:sz w:val="18"/>
                <w:szCs w:val="19"/>
              </w:rPr>
            </w:pPr>
          </w:p>
          <w:p w14:paraId="736CADE2" w14:textId="77777777" w:rsidR="003302F2" w:rsidRPr="009562AB" w:rsidRDefault="003302F2" w:rsidP="00404318">
            <w:pPr>
              <w:pStyle w:val="ListParagraph"/>
              <w:spacing w:after="0" w:line="240" w:lineRule="auto"/>
              <w:ind w:left="407" w:right="137"/>
              <w:rPr>
                <w:i/>
                <w:color w:val="2E74B5" w:themeColor="accent1" w:themeShade="BF"/>
                <w:sz w:val="18"/>
                <w:szCs w:val="19"/>
              </w:rPr>
            </w:pPr>
          </w:p>
          <w:p w14:paraId="44E0F0FC" w14:textId="77777777" w:rsidR="00D24130" w:rsidRPr="002203BE" w:rsidRDefault="00D24130" w:rsidP="00B950C5">
            <w:pPr>
              <w:spacing w:after="0" w:line="240" w:lineRule="auto"/>
              <w:ind w:left="47"/>
              <w:rPr>
                <w:sz w:val="18"/>
                <w:szCs w:val="19"/>
              </w:rPr>
            </w:pPr>
            <w:r w:rsidRPr="002203BE">
              <w:rPr>
                <w:i/>
                <w:color w:val="2E74B5" w:themeColor="accent1" w:themeShade="BF"/>
                <w:sz w:val="18"/>
                <w:szCs w:val="18"/>
              </w:rPr>
              <w:t>Move to next Q</w:t>
            </w:r>
          </w:p>
        </w:tc>
      </w:tr>
    </w:tbl>
    <w:p w14:paraId="3808E493" w14:textId="66556A7A" w:rsidR="00D24130" w:rsidRDefault="00D24130" w:rsidP="00D24130">
      <w:pPr>
        <w:spacing w:after="0" w:line="240" w:lineRule="auto"/>
        <w:rPr>
          <w:b/>
          <w:szCs w:val="21"/>
        </w:rPr>
      </w:pPr>
    </w:p>
    <w:p w14:paraId="75E2C7AC" w14:textId="3E1875CF" w:rsidR="00CE19C7" w:rsidRDefault="00CE19C7" w:rsidP="00D24130">
      <w:pPr>
        <w:spacing w:after="0" w:line="240" w:lineRule="auto"/>
        <w:rPr>
          <w:b/>
          <w:szCs w:val="21"/>
        </w:rPr>
      </w:pPr>
    </w:p>
    <w:p w14:paraId="4B6C4E0E" w14:textId="4BF07B14" w:rsidR="00CE19C7" w:rsidRDefault="00CE19C7" w:rsidP="00D24130">
      <w:pPr>
        <w:spacing w:after="0" w:line="240" w:lineRule="auto"/>
        <w:rPr>
          <w:b/>
          <w:szCs w:val="21"/>
        </w:rPr>
      </w:pPr>
    </w:p>
    <w:p w14:paraId="63AE9B22" w14:textId="4F6D0C22" w:rsidR="00CE19C7" w:rsidRDefault="00CE19C7" w:rsidP="00D24130">
      <w:pPr>
        <w:spacing w:after="0" w:line="240" w:lineRule="auto"/>
        <w:rPr>
          <w:b/>
          <w:szCs w:val="21"/>
        </w:rPr>
      </w:pPr>
    </w:p>
    <w:p w14:paraId="257749EC" w14:textId="5EC59BE7" w:rsidR="00CE19C7" w:rsidRDefault="00CE19C7" w:rsidP="00D24130">
      <w:pPr>
        <w:spacing w:after="0" w:line="240" w:lineRule="auto"/>
        <w:rPr>
          <w:b/>
          <w:szCs w:val="21"/>
        </w:rPr>
      </w:pPr>
    </w:p>
    <w:p w14:paraId="5DFAC8B4" w14:textId="77207540" w:rsidR="00CE19C7" w:rsidRDefault="00CE19C7" w:rsidP="00D24130">
      <w:pPr>
        <w:spacing w:after="0" w:line="240" w:lineRule="auto"/>
        <w:rPr>
          <w:b/>
          <w:szCs w:val="21"/>
        </w:rPr>
      </w:pPr>
    </w:p>
    <w:p w14:paraId="192F3EEB" w14:textId="0E046783" w:rsidR="003302F2" w:rsidRPr="001320B9" w:rsidRDefault="003302F2" w:rsidP="003302F2">
      <w:pPr>
        <w:spacing w:after="120" w:line="240" w:lineRule="auto"/>
        <w:rPr>
          <w:b/>
          <w:color w:val="0070C0"/>
          <w:sz w:val="24"/>
          <w:szCs w:val="24"/>
        </w:rPr>
      </w:pPr>
      <w:r w:rsidRPr="00765C66">
        <w:rPr>
          <w:sz w:val="23"/>
          <w:szCs w:val="23"/>
        </w:rPr>
        <w:lastRenderedPageBreak/>
        <w:t>Please think about the</w:t>
      </w:r>
      <w:r>
        <w:rPr>
          <w:sz w:val="23"/>
          <w:szCs w:val="23"/>
        </w:rPr>
        <w:t xml:space="preserve"> </w:t>
      </w:r>
      <w:r w:rsidRPr="00765C66">
        <w:rPr>
          <w:sz w:val="23"/>
          <w:szCs w:val="23"/>
        </w:rPr>
        <w:t xml:space="preserve">group of people from your </w:t>
      </w:r>
      <w:r>
        <w:rPr>
          <w:sz w:val="23"/>
          <w:szCs w:val="23"/>
        </w:rPr>
        <w:t>child welfare agency</w:t>
      </w:r>
      <w:r w:rsidRPr="00765C66">
        <w:rPr>
          <w:sz w:val="23"/>
          <w:szCs w:val="23"/>
        </w:rPr>
        <w:t xml:space="preserve"> who are currently working </w:t>
      </w:r>
      <w:r w:rsidRPr="00876D4E">
        <w:rPr>
          <w:sz w:val="23"/>
          <w:szCs w:val="23"/>
        </w:rPr>
        <w:t>with Center for States</w:t>
      </w:r>
      <w:r w:rsidRPr="00765C66">
        <w:rPr>
          <w:sz w:val="23"/>
          <w:szCs w:val="23"/>
        </w:rPr>
        <w:t xml:space="preserve"> on </w:t>
      </w:r>
      <w:r w:rsidRPr="00765C66">
        <w:rPr>
          <w:i/>
          <w:sz w:val="23"/>
          <w:szCs w:val="23"/>
          <w:u w:val="single"/>
        </w:rPr>
        <w:t>(prefill name of component from CapTRACK</w:t>
      </w:r>
      <w:r w:rsidRPr="00494059">
        <w:rPr>
          <w:i/>
          <w:sz w:val="23"/>
          <w:szCs w:val="23"/>
          <w:u w:val="single"/>
        </w:rPr>
        <w:t>)</w:t>
      </w:r>
      <w:r w:rsidRPr="00494059">
        <w:rPr>
          <w:i/>
          <w:sz w:val="23"/>
          <w:szCs w:val="23"/>
        </w:rPr>
        <w:t xml:space="preserve"> </w:t>
      </w:r>
      <w:r w:rsidRPr="00494059">
        <w:rPr>
          <w:sz w:val="23"/>
          <w:szCs w:val="23"/>
        </w:rPr>
        <w:t xml:space="preserve">and describe the group’s </w:t>
      </w:r>
      <w:r w:rsidRPr="00494059">
        <w:rPr>
          <w:b/>
          <w:sz w:val="23"/>
          <w:szCs w:val="23"/>
        </w:rPr>
        <w:t>current knowledge</w:t>
      </w:r>
      <w:r w:rsidRPr="00494059">
        <w:rPr>
          <w:sz w:val="23"/>
          <w:szCs w:val="23"/>
        </w:rPr>
        <w:t xml:space="preserve"> for each </w:t>
      </w:r>
      <w:r>
        <w:rPr>
          <w:sz w:val="23"/>
          <w:szCs w:val="23"/>
        </w:rPr>
        <w:t>question below</w:t>
      </w:r>
      <w:r w:rsidRPr="00494059">
        <w:rPr>
          <w:sz w:val="23"/>
          <w:szCs w:val="23"/>
        </w:rPr>
        <w:t>.  Then please give us your opinion of the group’s knowledge</w:t>
      </w:r>
      <w:r>
        <w:rPr>
          <w:sz w:val="23"/>
          <w:szCs w:val="23"/>
        </w:rPr>
        <w:t xml:space="preserve"> </w:t>
      </w:r>
      <w:r w:rsidRPr="00BE357C">
        <w:rPr>
          <w:i/>
          <w:sz w:val="23"/>
          <w:szCs w:val="23"/>
        </w:rPr>
        <w:t>(</w:t>
      </w:r>
      <w:r w:rsidRPr="00BE357C">
        <w:rPr>
          <w:b/>
          <w:i/>
          <w:sz w:val="23"/>
          <w:szCs w:val="23"/>
        </w:rPr>
        <w:t>before working with Center for States/one year ago</w:t>
      </w:r>
      <w:r w:rsidR="00BE357C" w:rsidRPr="00BE357C">
        <w:rPr>
          <w:b/>
          <w:i/>
          <w:sz w:val="23"/>
          <w:szCs w:val="23"/>
        </w:rPr>
        <w:t>)</w:t>
      </w:r>
      <w:r w:rsidRPr="00494059">
        <w:rPr>
          <w:b/>
          <w:sz w:val="23"/>
          <w:szCs w:val="23"/>
        </w:rPr>
        <w:t xml:space="preserve"> </w:t>
      </w:r>
      <w:r w:rsidRPr="001320B9">
        <w:rPr>
          <w:i/>
          <w:color w:val="0070C0"/>
          <w:sz w:val="24"/>
          <w:szCs w:val="24"/>
        </w:rPr>
        <w:t>(First administration: prefill date work plan began from CapTRACK)/second administration: prefill date of last survey administered one year ago).</w:t>
      </w:r>
    </w:p>
    <w:tbl>
      <w:tblPr>
        <w:tblStyle w:val="TableGrid"/>
        <w:tblW w:w="142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2"/>
        <w:gridCol w:w="810"/>
        <w:gridCol w:w="630"/>
        <w:gridCol w:w="900"/>
        <w:gridCol w:w="630"/>
        <w:gridCol w:w="810"/>
        <w:gridCol w:w="810"/>
        <w:gridCol w:w="630"/>
        <w:gridCol w:w="900"/>
        <w:gridCol w:w="720"/>
        <w:gridCol w:w="900"/>
      </w:tblGrid>
      <w:tr w:rsidR="00971B9E" w:rsidRPr="008A040A" w14:paraId="401EEB83" w14:textId="77777777" w:rsidTr="007F2B2B">
        <w:trPr>
          <w:trHeight w:val="409"/>
        </w:trPr>
        <w:tc>
          <w:tcPr>
            <w:tcW w:w="6482" w:type="dxa"/>
            <w:shd w:val="clear" w:color="auto" w:fill="DEEAF6" w:themeFill="accent1" w:themeFillTint="33"/>
          </w:tcPr>
          <w:p w14:paraId="6A26BDB9" w14:textId="3773EFCF" w:rsidR="00971B9E" w:rsidRPr="00542BA3" w:rsidRDefault="00971B9E" w:rsidP="00415616">
            <w:pPr>
              <w:rPr>
                <w:rFonts w:ascii="Calibri" w:hAnsi="Calibri"/>
                <w:color w:val="000000"/>
              </w:rPr>
            </w:pPr>
            <w:r w:rsidRPr="003302F2">
              <w:rPr>
                <w:b/>
                <w:i/>
                <w:color w:val="7030A0"/>
              </w:rPr>
              <w:t>CM Knowledge - Approach</w:t>
            </w:r>
            <w:r w:rsidRPr="003302F2">
              <w:rPr>
                <w:b/>
                <w:i/>
                <w:color w:val="7030A0"/>
                <w:sz w:val="20"/>
              </w:rPr>
              <w:t xml:space="preserve"> (Approach introduced in Phase)</w:t>
            </w:r>
          </w:p>
        </w:tc>
        <w:tc>
          <w:tcPr>
            <w:tcW w:w="3780" w:type="dxa"/>
            <w:gridSpan w:val="5"/>
            <w:tcBorders>
              <w:right w:val="single" w:sz="36" w:space="0" w:color="auto"/>
            </w:tcBorders>
            <w:shd w:val="clear" w:color="auto" w:fill="DEEAF6" w:themeFill="accent1" w:themeFillTint="33"/>
            <w:noWrap/>
          </w:tcPr>
          <w:p w14:paraId="6B494389" w14:textId="77777777" w:rsidR="00971B9E" w:rsidRDefault="00971B9E" w:rsidP="00415616">
            <w:pPr>
              <w:jc w:val="center"/>
              <w:rPr>
                <w:sz w:val="20"/>
              </w:rPr>
            </w:pPr>
            <w:r>
              <w:rPr>
                <w:b/>
              </w:rPr>
              <w:t>CURRENT KNOWLEDGE</w:t>
            </w:r>
          </w:p>
        </w:tc>
        <w:tc>
          <w:tcPr>
            <w:tcW w:w="3960" w:type="dxa"/>
            <w:gridSpan w:val="5"/>
            <w:tcBorders>
              <w:left w:val="single" w:sz="36" w:space="0" w:color="auto"/>
            </w:tcBorders>
            <w:shd w:val="clear" w:color="auto" w:fill="DEEAF6" w:themeFill="accent1" w:themeFillTint="33"/>
            <w:noWrap/>
          </w:tcPr>
          <w:p w14:paraId="74B0DD19" w14:textId="12E2C7C6" w:rsidR="00971B9E" w:rsidRDefault="00971B9E" w:rsidP="00BE357C">
            <w:pPr>
              <w:jc w:val="center"/>
              <w:rPr>
                <w:sz w:val="20"/>
                <w:szCs w:val="19"/>
              </w:rPr>
            </w:pPr>
            <w:r>
              <w:rPr>
                <w:b/>
                <w:szCs w:val="21"/>
              </w:rPr>
              <w:t xml:space="preserve">BEFORE working with Center for States </w:t>
            </w:r>
            <w:r w:rsidRPr="00A7375B">
              <w:rPr>
                <w:b/>
                <w:szCs w:val="21"/>
              </w:rPr>
              <w:t>/</w:t>
            </w:r>
            <w:r w:rsidR="00BE357C">
              <w:rPr>
                <w:b/>
                <w:szCs w:val="21"/>
              </w:rPr>
              <w:t xml:space="preserve"> </w:t>
            </w:r>
            <w:r w:rsidRPr="00A7375B">
              <w:rPr>
                <w:b/>
                <w:szCs w:val="21"/>
              </w:rPr>
              <w:t>ONE YEAR AGO</w:t>
            </w:r>
          </w:p>
        </w:tc>
      </w:tr>
      <w:tr w:rsidR="00971B9E" w:rsidRPr="008A040A" w14:paraId="055CC3D9" w14:textId="77777777" w:rsidTr="007F2B2B">
        <w:trPr>
          <w:trHeight w:val="600"/>
        </w:trPr>
        <w:tc>
          <w:tcPr>
            <w:tcW w:w="6482" w:type="dxa"/>
          </w:tcPr>
          <w:p w14:paraId="7D3DDBED" w14:textId="5F6D98DA" w:rsidR="00971B9E" w:rsidRPr="00522306" w:rsidRDefault="00971B9E" w:rsidP="00971B9E">
            <w:pPr>
              <w:rPr>
                <w:rFonts w:ascii="Calibri" w:hAnsi="Calibri"/>
                <w:color w:val="000000"/>
              </w:rPr>
            </w:pPr>
            <w:r w:rsidRPr="00616AF0">
              <w:rPr>
                <w:b/>
                <w:i/>
              </w:rPr>
              <w:t xml:space="preserve">By working with </w:t>
            </w:r>
            <w:r>
              <w:rPr>
                <w:b/>
                <w:i/>
              </w:rPr>
              <w:t>Center for States,</w:t>
            </w:r>
            <w:r w:rsidRPr="00616AF0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our team has developed knowledge in: </w:t>
            </w:r>
          </w:p>
        </w:tc>
        <w:tc>
          <w:tcPr>
            <w:tcW w:w="810" w:type="dxa"/>
            <w:noWrap/>
          </w:tcPr>
          <w:p w14:paraId="492AFD0C" w14:textId="77777777" w:rsidR="00971B9E" w:rsidRDefault="00971B9E" w:rsidP="00971B9E">
            <w:pPr>
              <w:jc w:val="center"/>
              <w:rPr>
                <w:sz w:val="20"/>
              </w:rPr>
            </w:pPr>
            <w:r w:rsidRPr="001A5DD3">
              <w:rPr>
                <w:b/>
                <w:sz w:val="16"/>
                <w:szCs w:val="17"/>
              </w:rPr>
              <w:t>Not knowledgeable at all</w:t>
            </w:r>
          </w:p>
        </w:tc>
        <w:tc>
          <w:tcPr>
            <w:tcW w:w="630" w:type="dxa"/>
            <w:noWrap/>
          </w:tcPr>
          <w:p w14:paraId="113A8935" w14:textId="77777777" w:rsidR="00971B9E" w:rsidRDefault="00971B9E" w:rsidP="00971B9E">
            <w:pPr>
              <w:jc w:val="center"/>
              <w:rPr>
                <w:sz w:val="20"/>
              </w:rPr>
            </w:pPr>
            <w:r w:rsidRPr="001A5DD3">
              <w:rPr>
                <w:b/>
                <w:sz w:val="16"/>
                <w:szCs w:val="17"/>
              </w:rPr>
              <w:t>Slightly knowledgeable</w:t>
            </w:r>
          </w:p>
        </w:tc>
        <w:tc>
          <w:tcPr>
            <w:tcW w:w="900" w:type="dxa"/>
            <w:noWrap/>
          </w:tcPr>
          <w:p w14:paraId="0DAE738C" w14:textId="77777777" w:rsidR="00971B9E" w:rsidRDefault="00971B9E" w:rsidP="00971B9E">
            <w:pPr>
              <w:jc w:val="center"/>
              <w:rPr>
                <w:sz w:val="20"/>
              </w:rPr>
            </w:pPr>
            <w:r w:rsidRPr="001A5DD3">
              <w:rPr>
                <w:b/>
                <w:sz w:val="16"/>
                <w:szCs w:val="17"/>
              </w:rPr>
              <w:t>Moderately knowledgeable</w:t>
            </w:r>
          </w:p>
        </w:tc>
        <w:tc>
          <w:tcPr>
            <w:tcW w:w="630" w:type="dxa"/>
            <w:noWrap/>
          </w:tcPr>
          <w:p w14:paraId="78938BA9" w14:textId="77777777" w:rsidR="00971B9E" w:rsidRDefault="00971B9E" w:rsidP="00971B9E">
            <w:pPr>
              <w:jc w:val="center"/>
              <w:rPr>
                <w:sz w:val="20"/>
              </w:rPr>
            </w:pPr>
            <w:r w:rsidRPr="001A5DD3">
              <w:rPr>
                <w:b/>
                <w:sz w:val="16"/>
                <w:szCs w:val="17"/>
              </w:rPr>
              <w:t>Very knowledgeable</w:t>
            </w:r>
          </w:p>
        </w:tc>
        <w:tc>
          <w:tcPr>
            <w:tcW w:w="810" w:type="dxa"/>
            <w:tcBorders>
              <w:right w:val="single" w:sz="36" w:space="0" w:color="auto"/>
            </w:tcBorders>
            <w:noWrap/>
          </w:tcPr>
          <w:p w14:paraId="4F61CF60" w14:textId="77777777" w:rsidR="00971B9E" w:rsidRDefault="00971B9E" w:rsidP="00971B9E">
            <w:pPr>
              <w:jc w:val="center"/>
              <w:rPr>
                <w:sz w:val="20"/>
              </w:rPr>
            </w:pPr>
            <w:r w:rsidRPr="001A5DD3">
              <w:rPr>
                <w:b/>
                <w:sz w:val="16"/>
                <w:szCs w:val="17"/>
              </w:rPr>
              <w:t xml:space="preserve">Extremely knowledgeable </w:t>
            </w:r>
          </w:p>
        </w:tc>
        <w:tc>
          <w:tcPr>
            <w:tcW w:w="810" w:type="dxa"/>
            <w:noWrap/>
          </w:tcPr>
          <w:p w14:paraId="765D6ED0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 w:rsidRPr="001A5DD3">
              <w:rPr>
                <w:b/>
                <w:sz w:val="16"/>
                <w:szCs w:val="17"/>
              </w:rPr>
              <w:t>Not knowledgeable at all</w:t>
            </w:r>
          </w:p>
        </w:tc>
        <w:tc>
          <w:tcPr>
            <w:tcW w:w="630" w:type="dxa"/>
          </w:tcPr>
          <w:p w14:paraId="797112B3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 w:rsidRPr="001A5DD3">
              <w:rPr>
                <w:b/>
                <w:sz w:val="16"/>
                <w:szCs w:val="17"/>
              </w:rPr>
              <w:t>Slightly knowledgeable</w:t>
            </w:r>
          </w:p>
        </w:tc>
        <w:tc>
          <w:tcPr>
            <w:tcW w:w="900" w:type="dxa"/>
          </w:tcPr>
          <w:p w14:paraId="01E76806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 w:rsidRPr="001A5DD3">
              <w:rPr>
                <w:b/>
                <w:sz w:val="16"/>
                <w:szCs w:val="17"/>
              </w:rPr>
              <w:t>Moderately knowledgeable</w:t>
            </w:r>
          </w:p>
        </w:tc>
        <w:tc>
          <w:tcPr>
            <w:tcW w:w="720" w:type="dxa"/>
          </w:tcPr>
          <w:p w14:paraId="258E5F8F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 w:rsidRPr="001A5DD3">
              <w:rPr>
                <w:b/>
                <w:sz w:val="16"/>
                <w:szCs w:val="17"/>
              </w:rPr>
              <w:t>Very knowledgeable</w:t>
            </w:r>
          </w:p>
        </w:tc>
        <w:tc>
          <w:tcPr>
            <w:tcW w:w="900" w:type="dxa"/>
            <w:tcBorders>
              <w:right w:val="single" w:sz="2" w:space="0" w:color="auto"/>
            </w:tcBorders>
          </w:tcPr>
          <w:p w14:paraId="61F4BF53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 w:rsidRPr="001A5DD3">
              <w:rPr>
                <w:b/>
                <w:sz w:val="16"/>
                <w:szCs w:val="17"/>
              </w:rPr>
              <w:t xml:space="preserve">Extremely knowledgeable </w:t>
            </w:r>
          </w:p>
        </w:tc>
      </w:tr>
      <w:tr w:rsidR="00971B9E" w:rsidRPr="008A040A" w14:paraId="692F5AB0" w14:textId="77777777" w:rsidTr="007F2B2B">
        <w:trPr>
          <w:trHeight w:val="600"/>
        </w:trPr>
        <w:tc>
          <w:tcPr>
            <w:tcW w:w="6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C4299D8" w14:textId="77777777" w:rsidR="00971B9E" w:rsidRDefault="00971B9E" w:rsidP="00971B9E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color w:val="000000"/>
              </w:rPr>
            </w:pPr>
            <w:r w:rsidRPr="00616AF0">
              <w:rPr>
                <w:rFonts w:ascii="Calibri" w:hAnsi="Calibri"/>
                <w:color w:val="000000"/>
              </w:rPr>
              <w:t xml:space="preserve">the </w:t>
            </w:r>
            <w:r w:rsidRPr="00616AF0">
              <w:rPr>
                <w:rFonts w:ascii="Calibri" w:hAnsi="Calibri"/>
                <w:color w:val="000000"/>
                <w:u w:val="single"/>
              </w:rPr>
              <w:t>Change and Implementation Process</w:t>
            </w:r>
            <w:r w:rsidRPr="00616AF0">
              <w:rPr>
                <w:rFonts w:ascii="Calibri" w:hAnsi="Calibri"/>
                <w:color w:val="000000"/>
              </w:rPr>
              <w:t xml:space="preserve">, which includes tasks to help us identify and understand needs, develop strategies to address those needs, and then implement and evaluate those strategies </w:t>
            </w:r>
          </w:p>
          <w:p w14:paraId="60B60EF4" w14:textId="4582F6CB" w:rsidR="00971B9E" w:rsidRPr="00616AF0" w:rsidRDefault="00971B9E" w:rsidP="00971B9E">
            <w:pPr>
              <w:rPr>
                <w:rFonts w:ascii="Calibri" w:hAnsi="Calibri"/>
                <w:color w:val="000000"/>
              </w:rPr>
            </w:pPr>
            <w:r w:rsidRPr="003302F2">
              <w:rPr>
                <w:rFonts w:ascii="Calibri" w:hAnsi="Calibri"/>
                <w:color w:val="7030A0"/>
                <w:sz w:val="18"/>
              </w:rPr>
              <w:t>(Overall Approach)</w:t>
            </w:r>
          </w:p>
        </w:tc>
        <w:tc>
          <w:tcPr>
            <w:tcW w:w="810" w:type="dxa"/>
            <w:noWrap/>
          </w:tcPr>
          <w:p w14:paraId="43689A68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0" w:type="dxa"/>
            <w:noWrap/>
          </w:tcPr>
          <w:p w14:paraId="1EF8539C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  <w:noWrap/>
          </w:tcPr>
          <w:p w14:paraId="37AC5A9E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0" w:type="dxa"/>
            <w:noWrap/>
          </w:tcPr>
          <w:p w14:paraId="6A1D3C28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0" w:type="dxa"/>
            <w:tcBorders>
              <w:right w:val="single" w:sz="36" w:space="0" w:color="auto"/>
            </w:tcBorders>
            <w:noWrap/>
          </w:tcPr>
          <w:p w14:paraId="7E99C5C9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36" w:space="0" w:color="auto"/>
            </w:tcBorders>
            <w:noWrap/>
          </w:tcPr>
          <w:p w14:paraId="6C45A880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630" w:type="dxa"/>
          </w:tcPr>
          <w:p w14:paraId="475E39B3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04D863F8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20" w:type="dxa"/>
          </w:tcPr>
          <w:p w14:paraId="7C7FCFB2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900" w:type="dxa"/>
          </w:tcPr>
          <w:p w14:paraId="4E4FDF1E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971B9E" w:rsidRPr="008A040A" w14:paraId="2CDF7638" w14:textId="77777777" w:rsidTr="007F2B2B">
        <w:trPr>
          <w:trHeight w:val="600"/>
        </w:trPr>
        <w:tc>
          <w:tcPr>
            <w:tcW w:w="6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D2E13BB" w14:textId="4EA7AC3E" w:rsidR="00971B9E" w:rsidRPr="00533E46" w:rsidRDefault="00971B9E" w:rsidP="00971B9E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color w:val="000000"/>
              </w:rPr>
            </w:pPr>
            <w:r w:rsidRPr="00533E46">
              <w:rPr>
                <w:rFonts w:ascii="Calibri" w:hAnsi="Calibri"/>
                <w:color w:val="000000"/>
                <w:u w:val="single"/>
              </w:rPr>
              <w:t>Phase I, Identify and Assess Needs and Opportunities</w:t>
            </w:r>
            <w:r w:rsidRPr="00533E46">
              <w:rPr>
                <w:rFonts w:ascii="Calibri" w:hAnsi="Calibri"/>
                <w:color w:val="000000"/>
              </w:rPr>
              <w:t xml:space="preserve">, which includes tasks to help us identify a need or opportunity to be addressed, </w:t>
            </w:r>
            <w:r>
              <w:rPr>
                <w:rFonts w:ascii="Calibri" w:hAnsi="Calibri"/>
                <w:color w:val="000000"/>
              </w:rPr>
              <w:t>f</w:t>
            </w:r>
            <w:r w:rsidRPr="00533E46">
              <w:rPr>
                <w:rFonts w:ascii="Calibri" w:hAnsi="Calibri"/>
                <w:color w:val="000000"/>
              </w:rPr>
              <w:t xml:space="preserve">orm teams to guide the change process, and </w:t>
            </w:r>
            <w:r>
              <w:rPr>
                <w:rFonts w:ascii="Calibri" w:hAnsi="Calibri"/>
                <w:color w:val="000000"/>
              </w:rPr>
              <w:t>g</w:t>
            </w:r>
            <w:r w:rsidRPr="00533E46">
              <w:rPr>
                <w:rFonts w:ascii="Calibri" w:hAnsi="Calibri"/>
                <w:color w:val="000000"/>
              </w:rPr>
              <w:t>ather data and explore the problem in depth</w:t>
            </w:r>
            <w:r w:rsidRPr="00533E46">
              <w:rPr>
                <w:rFonts w:ascii="Calibri" w:hAnsi="Calibri"/>
                <w:color w:val="2E74B5" w:themeColor="accent1" w:themeShade="BF"/>
                <w:sz w:val="18"/>
              </w:rPr>
              <w:t xml:space="preserve"> </w:t>
            </w:r>
          </w:p>
          <w:p w14:paraId="7DE752CC" w14:textId="0658F14F" w:rsidR="00971B9E" w:rsidRPr="00616AF0" w:rsidRDefault="00971B9E" w:rsidP="00971B9E">
            <w:pPr>
              <w:rPr>
                <w:rFonts w:ascii="Calibri" w:hAnsi="Calibri"/>
                <w:color w:val="000000"/>
              </w:rPr>
            </w:pPr>
            <w:r w:rsidRPr="006E2FDF">
              <w:rPr>
                <w:rFonts w:ascii="Calibri" w:hAnsi="Calibri"/>
                <w:color w:val="7030A0"/>
                <w:sz w:val="18"/>
              </w:rPr>
              <w:t>(Phase 1</w:t>
            </w:r>
            <w:r w:rsidRPr="00616AF0">
              <w:rPr>
                <w:rFonts w:ascii="Calibri" w:hAnsi="Calibri"/>
                <w:color w:val="2E74B5" w:themeColor="accent1" w:themeShade="BF"/>
                <w:sz w:val="18"/>
              </w:rPr>
              <w:t>)</w:t>
            </w:r>
          </w:p>
        </w:tc>
        <w:tc>
          <w:tcPr>
            <w:tcW w:w="810" w:type="dxa"/>
            <w:noWrap/>
          </w:tcPr>
          <w:p w14:paraId="2E604B74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0" w:type="dxa"/>
            <w:noWrap/>
          </w:tcPr>
          <w:p w14:paraId="3F3B77FC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  <w:noWrap/>
          </w:tcPr>
          <w:p w14:paraId="6776C607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0" w:type="dxa"/>
            <w:noWrap/>
          </w:tcPr>
          <w:p w14:paraId="5297DF52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0" w:type="dxa"/>
            <w:tcBorders>
              <w:right w:val="single" w:sz="36" w:space="0" w:color="auto"/>
            </w:tcBorders>
            <w:noWrap/>
          </w:tcPr>
          <w:p w14:paraId="275F3265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36" w:space="0" w:color="auto"/>
            </w:tcBorders>
            <w:noWrap/>
          </w:tcPr>
          <w:p w14:paraId="0A1D0BDC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630" w:type="dxa"/>
          </w:tcPr>
          <w:p w14:paraId="175CAF1F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59B6F494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20" w:type="dxa"/>
          </w:tcPr>
          <w:p w14:paraId="5AD1B412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900" w:type="dxa"/>
          </w:tcPr>
          <w:p w14:paraId="39F5FC5E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971B9E" w:rsidRPr="008A040A" w14:paraId="3AF36746" w14:textId="77777777" w:rsidTr="007F2B2B">
        <w:trPr>
          <w:trHeight w:val="600"/>
        </w:trPr>
        <w:tc>
          <w:tcPr>
            <w:tcW w:w="6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08C893B" w14:textId="77777777" w:rsidR="00971B9E" w:rsidRDefault="00971B9E" w:rsidP="00971B9E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color w:val="000000"/>
              </w:rPr>
            </w:pPr>
            <w:r w:rsidRPr="00533E46">
              <w:rPr>
                <w:rFonts w:ascii="Calibri" w:hAnsi="Calibri"/>
                <w:color w:val="000000"/>
                <w:u w:val="single"/>
              </w:rPr>
              <w:t>Phase 2: Develop Theory of Change</w:t>
            </w:r>
            <w:r w:rsidRPr="00533E46">
              <w:rPr>
                <w:rFonts w:ascii="Calibri" w:hAnsi="Calibri"/>
                <w:color w:val="000000"/>
              </w:rPr>
              <w:t>, which includes tasks that help us to develop a theory to address the causes of the need or opportunity</w:t>
            </w:r>
          </w:p>
          <w:p w14:paraId="576BD5F0" w14:textId="70ADA47F" w:rsidR="00971B9E" w:rsidRPr="00533E46" w:rsidRDefault="00971B9E" w:rsidP="00971B9E">
            <w:pPr>
              <w:rPr>
                <w:rFonts w:ascii="Calibri" w:hAnsi="Calibri"/>
                <w:color w:val="000000"/>
              </w:rPr>
            </w:pPr>
            <w:r w:rsidRPr="00533E46">
              <w:rPr>
                <w:rFonts w:ascii="Calibri" w:hAnsi="Calibri"/>
                <w:color w:val="000000"/>
              </w:rPr>
              <w:t xml:space="preserve"> </w:t>
            </w:r>
            <w:r w:rsidRPr="006E2FDF">
              <w:rPr>
                <w:rFonts w:ascii="Calibri" w:hAnsi="Calibri"/>
                <w:color w:val="7030A0"/>
                <w:sz w:val="18"/>
              </w:rPr>
              <w:t>(Phase 2)</w:t>
            </w:r>
          </w:p>
        </w:tc>
        <w:tc>
          <w:tcPr>
            <w:tcW w:w="810" w:type="dxa"/>
            <w:noWrap/>
          </w:tcPr>
          <w:p w14:paraId="5EFB2FED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0" w:type="dxa"/>
            <w:noWrap/>
          </w:tcPr>
          <w:p w14:paraId="656A8BD5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  <w:noWrap/>
          </w:tcPr>
          <w:p w14:paraId="43836A6E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0" w:type="dxa"/>
            <w:noWrap/>
          </w:tcPr>
          <w:p w14:paraId="2396E810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0" w:type="dxa"/>
            <w:tcBorders>
              <w:right w:val="single" w:sz="36" w:space="0" w:color="auto"/>
            </w:tcBorders>
            <w:noWrap/>
          </w:tcPr>
          <w:p w14:paraId="6F516914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36" w:space="0" w:color="auto"/>
            </w:tcBorders>
            <w:noWrap/>
          </w:tcPr>
          <w:p w14:paraId="2139181B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630" w:type="dxa"/>
          </w:tcPr>
          <w:p w14:paraId="265E96C2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15CA46E1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20" w:type="dxa"/>
          </w:tcPr>
          <w:p w14:paraId="0C0DD446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900" w:type="dxa"/>
          </w:tcPr>
          <w:p w14:paraId="09952D31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971B9E" w:rsidRPr="008A040A" w14:paraId="11A33F68" w14:textId="77777777" w:rsidTr="007F2B2B">
        <w:trPr>
          <w:trHeight w:val="600"/>
        </w:trPr>
        <w:tc>
          <w:tcPr>
            <w:tcW w:w="6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E61E822" w14:textId="7D8E1D0E" w:rsidR="00971B9E" w:rsidRDefault="00971B9E" w:rsidP="00971B9E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color w:val="000000"/>
              </w:rPr>
            </w:pPr>
            <w:r w:rsidRPr="009221AC">
              <w:rPr>
                <w:rFonts w:ascii="Calibri" w:hAnsi="Calibri"/>
                <w:color w:val="000000"/>
                <w:u w:val="single"/>
              </w:rPr>
              <w:t>Phase 3.  Select and Adapt/Design Intervention</w:t>
            </w:r>
            <w:r w:rsidRPr="009221AC">
              <w:rPr>
                <w:rFonts w:ascii="Calibri" w:hAnsi="Calibri"/>
                <w:color w:val="000000"/>
              </w:rPr>
              <w:t xml:space="preserve">, </w:t>
            </w:r>
            <w:r>
              <w:rPr>
                <w:rFonts w:ascii="Calibri" w:hAnsi="Calibri"/>
                <w:color w:val="000000"/>
              </w:rPr>
              <w:t>which includes tasks to help us i</w:t>
            </w:r>
            <w:r w:rsidRPr="009221AC">
              <w:rPr>
                <w:rFonts w:ascii="Calibri" w:hAnsi="Calibri"/>
                <w:color w:val="000000"/>
              </w:rPr>
              <w:t xml:space="preserve">dentify, research, and select from possible interventions, and adapt existing interventions or design new ones </w:t>
            </w:r>
          </w:p>
          <w:p w14:paraId="3EF03F3F" w14:textId="31E94DFE" w:rsidR="00971B9E" w:rsidRPr="00CC0D6A" w:rsidRDefault="00971B9E" w:rsidP="00971B9E">
            <w:pPr>
              <w:rPr>
                <w:rFonts w:ascii="Calibri" w:hAnsi="Calibri"/>
                <w:color w:val="000000"/>
              </w:rPr>
            </w:pPr>
            <w:r w:rsidRPr="006E2FDF">
              <w:rPr>
                <w:rFonts w:ascii="Calibri" w:hAnsi="Calibri"/>
                <w:color w:val="7030A0"/>
                <w:sz w:val="18"/>
              </w:rPr>
              <w:t>(Phase 3)</w:t>
            </w:r>
          </w:p>
        </w:tc>
        <w:tc>
          <w:tcPr>
            <w:tcW w:w="810" w:type="dxa"/>
            <w:noWrap/>
          </w:tcPr>
          <w:p w14:paraId="21B7311A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0" w:type="dxa"/>
            <w:noWrap/>
          </w:tcPr>
          <w:p w14:paraId="0BE3646D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  <w:noWrap/>
          </w:tcPr>
          <w:p w14:paraId="2D9062FF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0" w:type="dxa"/>
            <w:noWrap/>
          </w:tcPr>
          <w:p w14:paraId="1732895C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0" w:type="dxa"/>
            <w:tcBorders>
              <w:right w:val="single" w:sz="36" w:space="0" w:color="auto"/>
            </w:tcBorders>
            <w:noWrap/>
          </w:tcPr>
          <w:p w14:paraId="08CC5528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36" w:space="0" w:color="auto"/>
            </w:tcBorders>
            <w:noWrap/>
          </w:tcPr>
          <w:p w14:paraId="21EBA4FE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630" w:type="dxa"/>
          </w:tcPr>
          <w:p w14:paraId="6825665C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7DD4B933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20" w:type="dxa"/>
          </w:tcPr>
          <w:p w14:paraId="64D1DB4D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900" w:type="dxa"/>
          </w:tcPr>
          <w:p w14:paraId="61D709E3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971B9E" w:rsidRPr="008A040A" w14:paraId="524FE557" w14:textId="77777777" w:rsidTr="007F2B2B">
        <w:trPr>
          <w:trHeight w:val="600"/>
        </w:trPr>
        <w:tc>
          <w:tcPr>
            <w:tcW w:w="6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0B1C84AF" w14:textId="68133FBE" w:rsidR="00971B9E" w:rsidRDefault="00971B9E" w:rsidP="00971B9E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color w:val="000000"/>
              </w:rPr>
            </w:pPr>
            <w:r w:rsidRPr="00EB42AB">
              <w:rPr>
                <w:rFonts w:ascii="Calibri" w:hAnsi="Calibri"/>
                <w:color w:val="000000"/>
                <w:u w:val="single"/>
              </w:rPr>
              <w:t>Phase 4: Plan, Prepare, and Implement</w:t>
            </w:r>
            <w:r w:rsidRPr="00EB42AB">
              <w:rPr>
                <w:rFonts w:ascii="Calibri" w:hAnsi="Calibri"/>
                <w:color w:val="000000"/>
              </w:rPr>
              <w:t xml:space="preserve">, </w:t>
            </w:r>
            <w:r>
              <w:rPr>
                <w:rFonts w:ascii="Calibri" w:hAnsi="Calibri"/>
                <w:color w:val="000000"/>
              </w:rPr>
              <w:t>which includes tasks to help us a</w:t>
            </w:r>
            <w:r w:rsidRPr="00EB42AB">
              <w:rPr>
                <w:rFonts w:ascii="Calibri" w:hAnsi="Calibri"/>
                <w:color w:val="000000"/>
              </w:rPr>
              <w:t>ssess readiness and plan for implementation of the intervention(s), build capacity to support implementatio</w:t>
            </w:r>
            <w:r>
              <w:rPr>
                <w:rFonts w:ascii="Calibri" w:hAnsi="Calibri"/>
                <w:color w:val="000000"/>
              </w:rPr>
              <w:t>n, and p</w:t>
            </w:r>
            <w:r w:rsidRPr="00EB42AB">
              <w:rPr>
                <w:rFonts w:ascii="Calibri" w:hAnsi="Calibri"/>
                <w:color w:val="000000"/>
              </w:rPr>
              <w:t>ilot and/or stage</w:t>
            </w:r>
            <w:r>
              <w:rPr>
                <w:rFonts w:ascii="Calibri" w:hAnsi="Calibri"/>
                <w:color w:val="000000"/>
              </w:rPr>
              <w:t xml:space="preserve"> implementation of the intervention</w:t>
            </w:r>
          </w:p>
          <w:p w14:paraId="0652F81E" w14:textId="4A1E652E" w:rsidR="00971B9E" w:rsidRPr="00CC0D6A" w:rsidRDefault="00971B9E" w:rsidP="00971B9E">
            <w:pPr>
              <w:rPr>
                <w:rFonts w:ascii="Calibri" w:hAnsi="Calibri"/>
                <w:color w:val="000000"/>
              </w:rPr>
            </w:pPr>
            <w:r w:rsidRPr="006E2FDF">
              <w:rPr>
                <w:rFonts w:ascii="Calibri" w:hAnsi="Calibri"/>
                <w:color w:val="7030A0"/>
                <w:sz w:val="18"/>
              </w:rPr>
              <w:t>(Phase 4)</w:t>
            </w:r>
          </w:p>
        </w:tc>
        <w:tc>
          <w:tcPr>
            <w:tcW w:w="810" w:type="dxa"/>
            <w:noWrap/>
          </w:tcPr>
          <w:p w14:paraId="38055829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0" w:type="dxa"/>
            <w:noWrap/>
          </w:tcPr>
          <w:p w14:paraId="4013FEC0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  <w:noWrap/>
          </w:tcPr>
          <w:p w14:paraId="5A20EE21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0" w:type="dxa"/>
            <w:noWrap/>
          </w:tcPr>
          <w:p w14:paraId="3C5C54C9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0" w:type="dxa"/>
            <w:tcBorders>
              <w:right w:val="single" w:sz="36" w:space="0" w:color="auto"/>
            </w:tcBorders>
            <w:noWrap/>
          </w:tcPr>
          <w:p w14:paraId="3D2D72F8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36" w:space="0" w:color="auto"/>
            </w:tcBorders>
            <w:noWrap/>
          </w:tcPr>
          <w:p w14:paraId="13A066AB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630" w:type="dxa"/>
          </w:tcPr>
          <w:p w14:paraId="0B8F680B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17973122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20" w:type="dxa"/>
          </w:tcPr>
          <w:p w14:paraId="1E44B59A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900" w:type="dxa"/>
          </w:tcPr>
          <w:p w14:paraId="4CF79D07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  <w:tr w:rsidR="00971B9E" w:rsidRPr="008A040A" w14:paraId="63F433F1" w14:textId="77777777" w:rsidTr="007F2B2B">
        <w:trPr>
          <w:trHeight w:val="75"/>
        </w:trPr>
        <w:tc>
          <w:tcPr>
            <w:tcW w:w="6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FC5943F" w14:textId="77777777" w:rsidR="00971B9E" w:rsidRPr="00CC0D6A" w:rsidRDefault="00971B9E" w:rsidP="00971B9E">
            <w:pPr>
              <w:pStyle w:val="ListParagraph"/>
              <w:numPr>
                <w:ilvl w:val="0"/>
                <w:numId w:val="10"/>
              </w:numPr>
              <w:rPr>
                <w:rFonts w:ascii="Calibri" w:hAnsi="Calibri"/>
                <w:color w:val="000000"/>
              </w:rPr>
            </w:pPr>
            <w:r w:rsidRPr="00385CE9">
              <w:rPr>
                <w:rFonts w:ascii="Calibri" w:hAnsi="Calibri"/>
                <w:color w:val="000000"/>
                <w:u w:val="single"/>
              </w:rPr>
              <w:t>Phase 5: Evaluate and Apply Findings</w:t>
            </w:r>
            <w:r w:rsidRPr="00385CE9">
              <w:rPr>
                <w:rFonts w:ascii="Calibri" w:hAnsi="Calibri"/>
                <w:color w:val="000000"/>
              </w:rPr>
              <w:t xml:space="preserve">, which includes tasks that help us to: Collect and use data to adjust the intervention and/or implementation strategies, </w:t>
            </w:r>
            <w:r>
              <w:rPr>
                <w:rFonts w:ascii="Calibri" w:hAnsi="Calibri"/>
                <w:color w:val="000000"/>
              </w:rPr>
              <w:t>e</w:t>
            </w:r>
            <w:r w:rsidRPr="00385CE9">
              <w:rPr>
                <w:rFonts w:ascii="Calibri" w:hAnsi="Calibri"/>
                <w:color w:val="000000"/>
              </w:rPr>
              <w:t>valuate to measure implementation quality and short and long-term ou</w:t>
            </w:r>
            <w:r>
              <w:rPr>
                <w:rFonts w:ascii="Calibri" w:hAnsi="Calibri"/>
                <w:color w:val="000000"/>
              </w:rPr>
              <w:t>tcomes, and m</w:t>
            </w:r>
            <w:r w:rsidRPr="00385CE9">
              <w:rPr>
                <w:rFonts w:ascii="Calibri" w:hAnsi="Calibri"/>
                <w:color w:val="000000"/>
              </w:rPr>
              <w:t>ake decisions to further spread, adjust, or discontinue the intervention</w:t>
            </w:r>
          </w:p>
          <w:p w14:paraId="45956D78" w14:textId="62144C72" w:rsidR="00971B9E" w:rsidRPr="00CC0D6A" w:rsidRDefault="00971B9E" w:rsidP="00971B9E">
            <w:pPr>
              <w:rPr>
                <w:rFonts w:ascii="Calibri" w:hAnsi="Calibri"/>
                <w:color w:val="000000"/>
              </w:rPr>
            </w:pPr>
            <w:r w:rsidRPr="006E2FDF">
              <w:rPr>
                <w:rFonts w:ascii="Calibri" w:hAnsi="Calibri"/>
                <w:color w:val="7030A0"/>
                <w:sz w:val="18"/>
              </w:rPr>
              <w:t>(Phase 5)</w:t>
            </w:r>
          </w:p>
        </w:tc>
        <w:tc>
          <w:tcPr>
            <w:tcW w:w="810" w:type="dxa"/>
            <w:noWrap/>
          </w:tcPr>
          <w:p w14:paraId="10957D59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30" w:type="dxa"/>
            <w:noWrap/>
          </w:tcPr>
          <w:p w14:paraId="51F67042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0" w:type="dxa"/>
            <w:noWrap/>
          </w:tcPr>
          <w:p w14:paraId="763D8544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30" w:type="dxa"/>
            <w:noWrap/>
          </w:tcPr>
          <w:p w14:paraId="312E741F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10" w:type="dxa"/>
            <w:tcBorders>
              <w:right w:val="single" w:sz="36" w:space="0" w:color="auto"/>
            </w:tcBorders>
            <w:noWrap/>
          </w:tcPr>
          <w:p w14:paraId="5E298AD3" w14:textId="77777777" w:rsidR="00971B9E" w:rsidRDefault="00971B9E" w:rsidP="00971B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10" w:type="dxa"/>
            <w:tcBorders>
              <w:left w:val="single" w:sz="36" w:space="0" w:color="auto"/>
            </w:tcBorders>
            <w:noWrap/>
          </w:tcPr>
          <w:p w14:paraId="7ABF9804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1</w:t>
            </w:r>
          </w:p>
        </w:tc>
        <w:tc>
          <w:tcPr>
            <w:tcW w:w="630" w:type="dxa"/>
          </w:tcPr>
          <w:p w14:paraId="2337C9B7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2</w:t>
            </w:r>
          </w:p>
        </w:tc>
        <w:tc>
          <w:tcPr>
            <w:tcW w:w="900" w:type="dxa"/>
          </w:tcPr>
          <w:p w14:paraId="2E42397D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3</w:t>
            </w:r>
          </w:p>
        </w:tc>
        <w:tc>
          <w:tcPr>
            <w:tcW w:w="720" w:type="dxa"/>
          </w:tcPr>
          <w:p w14:paraId="3DA4393E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4</w:t>
            </w:r>
          </w:p>
        </w:tc>
        <w:tc>
          <w:tcPr>
            <w:tcW w:w="900" w:type="dxa"/>
          </w:tcPr>
          <w:p w14:paraId="6034C847" w14:textId="77777777" w:rsidR="00971B9E" w:rsidRDefault="00971B9E" w:rsidP="00971B9E">
            <w:pPr>
              <w:jc w:val="center"/>
              <w:rPr>
                <w:sz w:val="20"/>
                <w:szCs w:val="19"/>
              </w:rPr>
            </w:pPr>
            <w:r>
              <w:rPr>
                <w:sz w:val="20"/>
                <w:szCs w:val="19"/>
              </w:rPr>
              <w:t>5</w:t>
            </w:r>
          </w:p>
        </w:tc>
      </w:tr>
    </w:tbl>
    <w:p w14:paraId="6B021BD8" w14:textId="77777777" w:rsidR="00DA1DCC" w:rsidRPr="00DA1DCC" w:rsidRDefault="00DA1DCC" w:rsidP="00DA1DCC">
      <w:pPr>
        <w:pStyle w:val="ListParagraph"/>
        <w:spacing w:after="0" w:line="240" w:lineRule="auto"/>
        <w:ind w:left="407"/>
      </w:pPr>
    </w:p>
    <w:p w14:paraId="4AF32D85" w14:textId="77777777" w:rsidR="00DA1DCC" w:rsidRPr="00DA1DCC" w:rsidRDefault="00DA1DCC" w:rsidP="00DA1DCC">
      <w:pPr>
        <w:pStyle w:val="ListParagraph"/>
        <w:spacing w:after="0" w:line="240" w:lineRule="auto"/>
        <w:ind w:left="407"/>
      </w:pPr>
    </w:p>
    <w:p w14:paraId="6E415F61" w14:textId="0A906660" w:rsidR="006B3855" w:rsidRPr="00DA1DCC" w:rsidRDefault="00DD7BE7" w:rsidP="00DD7BE7">
      <w:pPr>
        <w:pStyle w:val="ListParagraph"/>
        <w:numPr>
          <w:ilvl w:val="0"/>
          <w:numId w:val="10"/>
        </w:numPr>
        <w:spacing w:after="0" w:line="240" w:lineRule="auto"/>
      </w:pPr>
      <w:r w:rsidRPr="00DD7BE7">
        <w:rPr>
          <w:b/>
        </w:rPr>
        <w:t>What is your team</w:t>
      </w:r>
      <w:r w:rsidR="0096164F">
        <w:rPr>
          <w:b/>
        </w:rPr>
        <w:t xml:space="preserve">, or group receiving services from the Capacity Building Center, </w:t>
      </w:r>
      <w:r w:rsidRPr="00DD7BE7">
        <w:rPr>
          <w:b/>
        </w:rPr>
        <w:t>able to do</w:t>
      </w:r>
      <w:r w:rsidR="0096164F">
        <w:rPr>
          <w:b/>
        </w:rPr>
        <w:t xml:space="preserve"> --</w:t>
      </w:r>
      <w:r w:rsidRPr="00DD7BE7">
        <w:rPr>
          <w:b/>
        </w:rPr>
        <w:t>or able to do better</w:t>
      </w:r>
      <w:r w:rsidR="0096164F">
        <w:rPr>
          <w:b/>
        </w:rPr>
        <w:t>--</w:t>
      </w:r>
      <w:r w:rsidRPr="00DD7BE7">
        <w:rPr>
          <w:b/>
        </w:rPr>
        <w:t xml:space="preserve"> that you weren’t able to before receiving services from </w:t>
      </w:r>
      <w:r w:rsidRPr="00BE357C">
        <w:rPr>
          <w:b/>
        </w:rPr>
        <w:t>Center for States</w:t>
      </w:r>
      <w:r w:rsidR="00BE357C" w:rsidRPr="00BE357C">
        <w:rPr>
          <w:b/>
        </w:rPr>
        <w:t>?</w:t>
      </w:r>
      <w:r w:rsidR="006B3855" w:rsidRPr="000A3628">
        <w:t xml:space="preserve"> </w:t>
      </w:r>
      <w:r w:rsidR="006B3855" w:rsidRPr="000A3628">
        <w:rPr>
          <w:rFonts w:ascii="Calibri" w:hAnsi="Calibri" w:cs="Times New Roman"/>
          <w:i/>
          <w:color w:val="44546A" w:themeColor="text2"/>
          <w:sz w:val="21"/>
          <w:szCs w:val="21"/>
        </w:rPr>
        <w:t>(open ended)</w:t>
      </w:r>
    </w:p>
    <w:p w14:paraId="6E26317D" w14:textId="77777777" w:rsidR="00DA1DCC" w:rsidRDefault="00DA1DCC" w:rsidP="00DA1DCC">
      <w:pPr>
        <w:spacing w:after="0" w:line="240" w:lineRule="auto"/>
      </w:pPr>
    </w:p>
    <w:p w14:paraId="51F066D3" w14:textId="77777777" w:rsidR="00DA1DCC" w:rsidRDefault="00DA1DCC" w:rsidP="00DA1DCC">
      <w:pPr>
        <w:spacing w:after="0" w:line="240" w:lineRule="auto"/>
      </w:pPr>
    </w:p>
    <w:p w14:paraId="0EA595EE" w14:textId="77777777" w:rsidR="00DA1DCC" w:rsidRDefault="00DA1DCC" w:rsidP="00DA1DCC">
      <w:pPr>
        <w:spacing w:after="0" w:line="240" w:lineRule="auto"/>
      </w:pPr>
    </w:p>
    <w:p w14:paraId="017586CF" w14:textId="77777777" w:rsidR="00DA1DCC" w:rsidRPr="000A3628" w:rsidRDefault="00DA1DCC" w:rsidP="00DA1DCC">
      <w:pPr>
        <w:spacing w:after="0" w:line="240" w:lineRule="auto"/>
      </w:pPr>
    </w:p>
    <w:p w14:paraId="0C14069E" w14:textId="77777777" w:rsidR="00173D7A" w:rsidRDefault="00173D7A" w:rsidP="000A3628">
      <w:pPr>
        <w:pStyle w:val="ListParagraph"/>
        <w:spacing w:after="0" w:line="240" w:lineRule="auto"/>
        <w:ind w:left="407"/>
      </w:pPr>
    </w:p>
    <w:p w14:paraId="3FFF3BF8" w14:textId="35896D27" w:rsidR="006B3855" w:rsidRPr="00173D7A" w:rsidRDefault="006B3855" w:rsidP="000A3628">
      <w:pPr>
        <w:pStyle w:val="ListParagraph"/>
        <w:numPr>
          <w:ilvl w:val="0"/>
          <w:numId w:val="10"/>
        </w:numPr>
        <w:spacing w:after="0" w:line="240" w:lineRule="auto"/>
        <w:ind w:left="407" w:hanging="407"/>
        <w:rPr>
          <w:rFonts w:ascii="Calibri" w:hAnsi="Calibri" w:cs="Times New Roman"/>
          <w:i/>
          <w:color w:val="44546A" w:themeColor="text2"/>
          <w:sz w:val="21"/>
          <w:szCs w:val="21"/>
        </w:rPr>
      </w:pPr>
      <w:r w:rsidRPr="008B477F">
        <w:rPr>
          <w:b/>
        </w:rPr>
        <w:t xml:space="preserve">What </w:t>
      </w:r>
      <w:r w:rsidR="00895714" w:rsidRPr="008B477F">
        <w:rPr>
          <w:b/>
        </w:rPr>
        <w:t>is</w:t>
      </w:r>
      <w:r w:rsidR="003664C3" w:rsidRPr="008B477F">
        <w:rPr>
          <w:b/>
        </w:rPr>
        <w:t xml:space="preserve"> challenging for you in your</w:t>
      </w:r>
      <w:r w:rsidRPr="008B477F">
        <w:rPr>
          <w:b/>
        </w:rPr>
        <w:t xml:space="preserve"> work with </w:t>
      </w:r>
      <w:r w:rsidR="00EA5C5E" w:rsidRPr="00DD7BE7">
        <w:rPr>
          <w:b/>
          <w:i/>
        </w:rPr>
        <w:t>Center for States</w:t>
      </w:r>
      <w:r w:rsidRPr="008B477F">
        <w:rPr>
          <w:b/>
        </w:rPr>
        <w:t>?</w:t>
      </w:r>
      <w:r w:rsidRPr="002C0D8E">
        <w:rPr>
          <w:rFonts w:ascii="Calibri" w:hAnsi="Calibri" w:cs="Times New Roman"/>
          <w:i/>
          <w:sz w:val="21"/>
          <w:szCs w:val="21"/>
        </w:rPr>
        <w:t xml:space="preserve"> </w:t>
      </w:r>
      <w:r w:rsidRPr="00ED3BDB">
        <w:rPr>
          <w:rFonts w:ascii="Calibri" w:hAnsi="Calibri" w:cs="Times New Roman"/>
          <w:i/>
          <w:color w:val="44546A" w:themeColor="text2"/>
          <w:sz w:val="21"/>
          <w:szCs w:val="21"/>
        </w:rPr>
        <w:t>(</w:t>
      </w:r>
      <w:r w:rsidRPr="00173D7A">
        <w:rPr>
          <w:rFonts w:ascii="Calibri" w:hAnsi="Calibri" w:cs="Times New Roman"/>
          <w:i/>
          <w:color w:val="44546A" w:themeColor="text2"/>
          <w:sz w:val="21"/>
          <w:szCs w:val="21"/>
        </w:rPr>
        <w:t>open ended)</w:t>
      </w:r>
    </w:p>
    <w:p w14:paraId="3DAC6393" w14:textId="77777777" w:rsidR="006B3855" w:rsidRDefault="006B3855" w:rsidP="004F529D">
      <w:pPr>
        <w:spacing w:after="0" w:line="240" w:lineRule="auto"/>
        <w:rPr>
          <w:rFonts w:ascii="Calibri" w:hAnsi="Calibri" w:cs="Times New Roman"/>
          <w:i/>
          <w:color w:val="44546A" w:themeColor="text2"/>
          <w:sz w:val="21"/>
          <w:szCs w:val="21"/>
        </w:rPr>
      </w:pPr>
    </w:p>
    <w:p w14:paraId="14C16148" w14:textId="77777777" w:rsidR="00DA1DCC" w:rsidRDefault="00DA1DCC" w:rsidP="004F529D">
      <w:pPr>
        <w:spacing w:after="0" w:line="240" w:lineRule="auto"/>
        <w:rPr>
          <w:rFonts w:ascii="Calibri" w:hAnsi="Calibri" w:cs="Times New Roman"/>
          <w:i/>
          <w:color w:val="44546A" w:themeColor="text2"/>
          <w:sz w:val="21"/>
          <w:szCs w:val="21"/>
        </w:rPr>
      </w:pPr>
    </w:p>
    <w:p w14:paraId="59BDD5D5" w14:textId="77777777" w:rsidR="00DA1DCC" w:rsidRDefault="00DA1DCC" w:rsidP="004F529D">
      <w:pPr>
        <w:spacing w:after="0" w:line="240" w:lineRule="auto"/>
        <w:rPr>
          <w:rFonts w:ascii="Calibri" w:hAnsi="Calibri" w:cs="Times New Roman"/>
          <w:i/>
          <w:color w:val="44546A" w:themeColor="text2"/>
          <w:sz w:val="21"/>
          <w:szCs w:val="21"/>
        </w:rPr>
      </w:pPr>
    </w:p>
    <w:p w14:paraId="62C12714" w14:textId="77777777" w:rsidR="00DA1DCC" w:rsidRPr="004F529D" w:rsidRDefault="00DA1DCC" w:rsidP="004F529D">
      <w:pPr>
        <w:spacing w:after="0" w:line="240" w:lineRule="auto"/>
        <w:rPr>
          <w:rFonts w:ascii="Calibri" w:hAnsi="Calibri" w:cs="Times New Roman"/>
          <w:i/>
          <w:color w:val="44546A" w:themeColor="text2"/>
          <w:sz w:val="21"/>
          <w:szCs w:val="21"/>
        </w:rPr>
      </w:pPr>
    </w:p>
    <w:p w14:paraId="1BBAB9D3" w14:textId="77777777" w:rsidR="00173D7A" w:rsidRDefault="00173D7A" w:rsidP="004F529D">
      <w:pPr>
        <w:spacing w:after="0" w:line="240" w:lineRule="auto"/>
      </w:pPr>
    </w:p>
    <w:p w14:paraId="1974C703" w14:textId="63F6F513" w:rsidR="006B3855" w:rsidRPr="000A3628" w:rsidRDefault="006B3855" w:rsidP="000A3628">
      <w:pPr>
        <w:pStyle w:val="ListParagraph"/>
        <w:numPr>
          <w:ilvl w:val="0"/>
          <w:numId w:val="10"/>
        </w:numPr>
        <w:spacing w:after="0" w:line="240" w:lineRule="auto"/>
        <w:ind w:left="407" w:hanging="407"/>
        <w:rPr>
          <w:rFonts w:ascii="Calibri" w:hAnsi="Calibri" w:cs="Times New Roman"/>
          <w:sz w:val="21"/>
          <w:szCs w:val="21"/>
        </w:rPr>
      </w:pPr>
      <w:r w:rsidRPr="008B477F">
        <w:rPr>
          <w:b/>
        </w:rPr>
        <w:t>Is there</w:t>
      </w:r>
      <w:r w:rsidRPr="008B477F">
        <w:rPr>
          <w:rFonts w:ascii="Calibri" w:hAnsi="Calibri" w:cs="Times New Roman"/>
          <w:b/>
          <w:sz w:val="21"/>
          <w:szCs w:val="21"/>
        </w:rPr>
        <w:t xml:space="preserve"> anything else you would like us to know about your work with the</w:t>
      </w:r>
      <w:r w:rsidR="00F7170C">
        <w:rPr>
          <w:rFonts w:ascii="Calibri" w:hAnsi="Calibri" w:cs="Times New Roman"/>
          <w:b/>
          <w:sz w:val="21"/>
          <w:szCs w:val="21"/>
        </w:rPr>
        <w:t xml:space="preserve"> </w:t>
      </w:r>
      <w:r w:rsidR="00EA5C5E" w:rsidRPr="00F7170C">
        <w:rPr>
          <w:rFonts w:ascii="Calibri" w:hAnsi="Calibri" w:cs="Times New Roman"/>
          <w:b/>
          <w:i/>
          <w:sz w:val="21"/>
          <w:szCs w:val="21"/>
        </w:rPr>
        <w:t xml:space="preserve">Center for </w:t>
      </w:r>
      <w:r w:rsidR="00BE357C">
        <w:rPr>
          <w:rFonts w:ascii="Calibri" w:hAnsi="Calibri" w:cs="Times New Roman"/>
          <w:b/>
          <w:i/>
          <w:sz w:val="21"/>
          <w:szCs w:val="21"/>
        </w:rPr>
        <w:t>States</w:t>
      </w:r>
      <w:r w:rsidRPr="00F7170C">
        <w:rPr>
          <w:rFonts w:ascii="Calibri" w:hAnsi="Calibri" w:cs="Times New Roman"/>
          <w:b/>
          <w:i/>
          <w:sz w:val="21"/>
          <w:szCs w:val="21"/>
        </w:rPr>
        <w:t>?</w:t>
      </w:r>
      <w:r w:rsidRPr="000A3628">
        <w:rPr>
          <w:rFonts w:ascii="Calibri" w:hAnsi="Calibri" w:cs="Times New Roman"/>
          <w:sz w:val="21"/>
          <w:szCs w:val="21"/>
        </w:rPr>
        <w:t xml:space="preserve"> </w:t>
      </w:r>
      <w:r w:rsidRPr="000A3628">
        <w:rPr>
          <w:rFonts w:ascii="Calibri" w:hAnsi="Calibri" w:cs="Times New Roman"/>
          <w:i/>
          <w:color w:val="44546A" w:themeColor="text2"/>
          <w:sz w:val="21"/>
          <w:szCs w:val="21"/>
        </w:rPr>
        <w:t>(open ended)</w:t>
      </w:r>
    </w:p>
    <w:p w14:paraId="300371F1" w14:textId="77777777" w:rsidR="00F03144" w:rsidRPr="000A3628" w:rsidRDefault="00F03144"/>
    <w:p w14:paraId="39A96DB8" w14:textId="7E22A3A6" w:rsidR="00895714" w:rsidRDefault="00895714"/>
    <w:sectPr w:rsidR="00895714" w:rsidSect="00C47A22">
      <w:headerReference w:type="default" r:id="rId12"/>
      <w:footerReference w:type="default" r:id="rId13"/>
      <w:pgSz w:w="15840" w:h="12240" w:orient="landscape"/>
      <w:pgMar w:top="576" w:right="835" w:bottom="432" w:left="720" w:header="576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746E9" w14:textId="77777777" w:rsidR="009C60A2" w:rsidRDefault="009C60A2" w:rsidP="009B75D9">
      <w:pPr>
        <w:spacing w:after="0" w:line="240" w:lineRule="auto"/>
      </w:pPr>
      <w:r>
        <w:separator/>
      </w:r>
    </w:p>
  </w:endnote>
  <w:endnote w:type="continuationSeparator" w:id="0">
    <w:p w14:paraId="5B00C9BC" w14:textId="77777777" w:rsidR="009C60A2" w:rsidRDefault="009C60A2" w:rsidP="009B75D9">
      <w:pPr>
        <w:spacing w:after="0" w:line="240" w:lineRule="auto"/>
      </w:pPr>
      <w:r>
        <w:continuationSeparator/>
      </w:r>
    </w:p>
  </w:endnote>
  <w:endnote w:type="continuationNotice" w:id="1">
    <w:p w14:paraId="0FF402FA" w14:textId="77777777" w:rsidR="009C60A2" w:rsidRDefault="009C60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92D01" w14:textId="30BE26DF" w:rsidR="009318BE" w:rsidRPr="00DF7AC0" w:rsidRDefault="009318BE" w:rsidP="008262B4">
    <w:pPr>
      <w:pStyle w:val="Footer"/>
      <w:tabs>
        <w:tab w:val="clear" w:pos="9360"/>
        <w:tab w:val="right" w:pos="7560"/>
      </w:tabs>
      <w:rPr>
        <w:i/>
        <w:sz w:val="20"/>
      </w:rPr>
    </w:pPr>
    <w:r w:rsidRPr="00C47A22">
      <w:rPr>
        <w:i/>
        <w:color w:val="7030A0"/>
        <w:sz w:val="20"/>
      </w:rPr>
      <w:t>Purple = constructs/evaluation references, will not be visible on actual survey</w:t>
    </w:r>
    <w:r>
      <w:rPr>
        <w:i/>
        <w:color w:val="44546A" w:themeColor="text2"/>
        <w:sz w:val="20"/>
      </w:rPr>
      <w:t xml:space="preserve">; </w:t>
    </w:r>
    <w:r w:rsidRPr="00C47A22">
      <w:rPr>
        <w:i/>
        <w:color w:val="2E74B5" w:themeColor="accent1" w:themeShade="BF"/>
        <w:sz w:val="20"/>
      </w:rPr>
      <w:t>Blue = administration/programming instructions, not visible on survey</w:t>
    </w:r>
    <w:r>
      <w:rPr>
        <w:i/>
        <w:color w:val="7030A0"/>
        <w:sz w:val="20"/>
      </w:rPr>
      <w:t>;</w:t>
    </w:r>
    <w:r w:rsidRPr="00E2615A">
      <w:rPr>
        <w:i/>
        <w:color w:val="44546A" w:themeColor="text2"/>
        <w:sz w:val="20"/>
      </w:rPr>
      <w:t xml:space="preserve"> </w:t>
    </w:r>
    <w:r>
      <w:rPr>
        <w:i/>
        <w:color w:val="44546A" w:themeColor="text2"/>
        <w:sz w:val="20"/>
      </w:rPr>
      <w:t>(</w:t>
    </w:r>
    <w:r w:rsidRPr="009B2DDA">
      <w:rPr>
        <w:i/>
        <w:color w:val="000000" w:themeColor="text1"/>
        <w:sz w:val="20"/>
      </w:rPr>
      <w:t>italics = customize</w:t>
    </w:r>
    <w:r w:rsidR="00C47A22">
      <w:rPr>
        <w:i/>
        <w:color w:val="000000" w:themeColor="text1"/>
        <w:sz w:val="20"/>
      </w:rPr>
      <w:t xml:space="preserve">d </w:t>
    </w:r>
    <w:r w:rsidR="004F11A4">
      <w:rPr>
        <w:i/>
        <w:color w:val="000000" w:themeColor="text1"/>
        <w:sz w:val="20"/>
      </w:rPr>
      <w:t>prefill)</w:t>
    </w:r>
    <w:r w:rsidR="00C47A22">
      <w:rPr>
        <w:i/>
        <w:color w:val="000000" w:themeColor="text1"/>
        <w:sz w:val="20"/>
      </w:rPr>
      <w:tab/>
    </w:r>
    <w:r w:rsidR="00C47A22">
      <w:rPr>
        <w:i/>
        <w:color w:val="000000" w:themeColor="text1"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>
      <w:rPr>
        <w:i/>
        <w:sz w:val="20"/>
      </w:rPr>
      <w:tab/>
    </w:r>
    <w:r w:rsidRPr="00DF7AC0">
      <w:rPr>
        <w:i/>
        <w:sz w:val="20"/>
      </w:rPr>
      <w:fldChar w:fldCharType="begin"/>
    </w:r>
    <w:r w:rsidRPr="00DF7AC0">
      <w:rPr>
        <w:i/>
        <w:sz w:val="20"/>
      </w:rPr>
      <w:instrText xml:space="preserve"> PAGE   \* MERGEFORMAT </w:instrText>
    </w:r>
    <w:r w:rsidRPr="00DF7AC0">
      <w:rPr>
        <w:i/>
        <w:sz w:val="20"/>
      </w:rPr>
      <w:fldChar w:fldCharType="separate"/>
    </w:r>
    <w:r w:rsidR="00EC50E0">
      <w:rPr>
        <w:i/>
        <w:noProof/>
        <w:sz w:val="20"/>
      </w:rPr>
      <w:t>1</w:t>
    </w:r>
    <w:r w:rsidRPr="00DF7AC0">
      <w:rPr>
        <w:i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50D71" w14:textId="77777777" w:rsidR="009C60A2" w:rsidRDefault="009C60A2" w:rsidP="009B75D9">
      <w:pPr>
        <w:spacing w:after="0" w:line="240" w:lineRule="auto"/>
      </w:pPr>
      <w:r>
        <w:separator/>
      </w:r>
    </w:p>
  </w:footnote>
  <w:footnote w:type="continuationSeparator" w:id="0">
    <w:p w14:paraId="3F55A4BC" w14:textId="77777777" w:rsidR="009C60A2" w:rsidRDefault="009C60A2" w:rsidP="009B75D9">
      <w:pPr>
        <w:spacing w:after="0" w:line="240" w:lineRule="auto"/>
      </w:pPr>
      <w:r>
        <w:continuationSeparator/>
      </w:r>
    </w:p>
  </w:footnote>
  <w:footnote w:type="continuationNotice" w:id="1">
    <w:p w14:paraId="611AB7C8" w14:textId="77777777" w:rsidR="009C60A2" w:rsidRDefault="009C60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827B0" w14:textId="1841AF0F" w:rsidR="009318BE" w:rsidRPr="004833FC" w:rsidRDefault="009318BE" w:rsidP="00E437DA">
    <w:pPr>
      <w:pStyle w:val="Header"/>
      <w:spacing w:after="120"/>
      <w:rPr>
        <w:i/>
        <w:color w:val="333300"/>
      </w:rPr>
    </w:pPr>
    <w:r>
      <w:rPr>
        <w:i/>
        <w:color w:val="333300"/>
      </w:rPr>
      <w:t>Final Capacity Survey CBCS 7_13_2016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390"/>
    <w:multiLevelType w:val="hybridMultilevel"/>
    <w:tmpl w:val="DACC7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63844"/>
    <w:multiLevelType w:val="hybridMultilevel"/>
    <w:tmpl w:val="DE783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91DE2"/>
    <w:multiLevelType w:val="hybridMultilevel"/>
    <w:tmpl w:val="5C38272E"/>
    <w:lvl w:ilvl="0" w:tplc="A7E8E534">
      <w:start w:val="1"/>
      <w:numFmt w:val="bullet"/>
      <w:lvlText w:val=""/>
      <w:lvlJc w:val="left"/>
      <w:pPr>
        <w:ind w:left="702" w:hanging="360"/>
      </w:pPr>
      <w:rPr>
        <w:rFonts w:ascii="Wingdings" w:hAnsi="Wingdings" w:hint="default"/>
        <w:color w:val="1F4E79" w:themeColor="accent1" w:themeShade="80"/>
        <w:sz w:val="22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>
    <w:nsid w:val="0FA433B9"/>
    <w:multiLevelType w:val="hybridMultilevel"/>
    <w:tmpl w:val="96BA076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9414C"/>
    <w:multiLevelType w:val="hybridMultilevel"/>
    <w:tmpl w:val="919C7460"/>
    <w:lvl w:ilvl="0" w:tplc="16587A9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A39C8"/>
    <w:multiLevelType w:val="hybridMultilevel"/>
    <w:tmpl w:val="D6AAD67A"/>
    <w:lvl w:ilvl="0" w:tplc="9A7ACA9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366FE"/>
    <w:multiLevelType w:val="hybridMultilevel"/>
    <w:tmpl w:val="96BA076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F2D5E"/>
    <w:multiLevelType w:val="hybridMultilevel"/>
    <w:tmpl w:val="96BA076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0D22EF"/>
    <w:multiLevelType w:val="hybridMultilevel"/>
    <w:tmpl w:val="D16E0A06"/>
    <w:lvl w:ilvl="0" w:tplc="6BBC8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3E7DCD"/>
    <w:multiLevelType w:val="hybridMultilevel"/>
    <w:tmpl w:val="C3DA3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C337F"/>
    <w:multiLevelType w:val="hybridMultilevel"/>
    <w:tmpl w:val="09A0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2E2468"/>
    <w:multiLevelType w:val="hybridMultilevel"/>
    <w:tmpl w:val="9788C01C"/>
    <w:lvl w:ilvl="0" w:tplc="8578E8B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44379"/>
    <w:multiLevelType w:val="multilevel"/>
    <w:tmpl w:val="924CE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350A22"/>
    <w:multiLevelType w:val="hybridMultilevel"/>
    <w:tmpl w:val="DACC7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A447CF"/>
    <w:multiLevelType w:val="hybridMultilevel"/>
    <w:tmpl w:val="083EB76C"/>
    <w:lvl w:ilvl="0" w:tplc="A7E8E534">
      <w:start w:val="1"/>
      <w:numFmt w:val="bullet"/>
      <w:lvlText w:val=""/>
      <w:lvlJc w:val="left"/>
      <w:pPr>
        <w:ind w:left="702" w:hanging="360"/>
      </w:pPr>
      <w:rPr>
        <w:rFonts w:ascii="Wingdings" w:hAnsi="Wingdings" w:hint="default"/>
        <w:color w:val="1F4E79" w:themeColor="accent1" w:themeShade="80"/>
        <w:sz w:val="22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>
    <w:nsid w:val="72C7035C"/>
    <w:multiLevelType w:val="hybridMultilevel"/>
    <w:tmpl w:val="0442AE94"/>
    <w:lvl w:ilvl="0" w:tplc="F508BBB6">
      <w:start w:val="1"/>
      <w:numFmt w:val="bullet"/>
      <w:lvlText w:val=""/>
      <w:lvlJc w:val="left"/>
      <w:pPr>
        <w:ind w:left="677" w:hanging="360"/>
      </w:pPr>
      <w:rPr>
        <w:rFonts w:ascii="Wingdings" w:hAnsi="Wingdings" w:hint="default"/>
        <w:color w:val="1F4E79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6">
    <w:nsid w:val="753C42B0"/>
    <w:multiLevelType w:val="hybridMultilevel"/>
    <w:tmpl w:val="C7E09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2D4390"/>
    <w:multiLevelType w:val="hybridMultilevel"/>
    <w:tmpl w:val="A86000D6"/>
    <w:lvl w:ilvl="0" w:tplc="F3ACB1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D1617D"/>
    <w:multiLevelType w:val="hybridMultilevel"/>
    <w:tmpl w:val="EA1CD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5263B"/>
    <w:multiLevelType w:val="hybridMultilevel"/>
    <w:tmpl w:val="124E873C"/>
    <w:lvl w:ilvl="0" w:tplc="0D84CB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1"/>
  </w:num>
  <w:num w:numId="5">
    <w:abstractNumId w:val="16"/>
  </w:num>
  <w:num w:numId="6">
    <w:abstractNumId w:val="4"/>
  </w:num>
  <w:num w:numId="7">
    <w:abstractNumId w:val="5"/>
  </w:num>
  <w:num w:numId="8">
    <w:abstractNumId w:val="3"/>
  </w:num>
  <w:num w:numId="9">
    <w:abstractNumId w:val="10"/>
  </w:num>
  <w:num w:numId="10">
    <w:abstractNumId w:val="11"/>
  </w:num>
  <w:num w:numId="11">
    <w:abstractNumId w:val="6"/>
  </w:num>
  <w:num w:numId="12">
    <w:abstractNumId w:val="8"/>
  </w:num>
  <w:num w:numId="13">
    <w:abstractNumId w:val="19"/>
  </w:num>
  <w:num w:numId="14">
    <w:abstractNumId w:val="0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0A"/>
    <w:rsid w:val="0000030D"/>
    <w:rsid w:val="00001278"/>
    <w:rsid w:val="0000713D"/>
    <w:rsid w:val="0001383B"/>
    <w:rsid w:val="00013ACC"/>
    <w:rsid w:val="00016AD3"/>
    <w:rsid w:val="00020995"/>
    <w:rsid w:val="00023746"/>
    <w:rsid w:val="0002696F"/>
    <w:rsid w:val="00030EC7"/>
    <w:rsid w:val="000312EB"/>
    <w:rsid w:val="0003191E"/>
    <w:rsid w:val="00031CD5"/>
    <w:rsid w:val="0003438B"/>
    <w:rsid w:val="00036806"/>
    <w:rsid w:val="000415BF"/>
    <w:rsid w:val="00041F41"/>
    <w:rsid w:val="00043395"/>
    <w:rsid w:val="00043925"/>
    <w:rsid w:val="0005563F"/>
    <w:rsid w:val="0006624B"/>
    <w:rsid w:val="00066894"/>
    <w:rsid w:val="00073518"/>
    <w:rsid w:val="000750C0"/>
    <w:rsid w:val="00077A59"/>
    <w:rsid w:val="00082DA7"/>
    <w:rsid w:val="00084F27"/>
    <w:rsid w:val="000863E9"/>
    <w:rsid w:val="00087B47"/>
    <w:rsid w:val="0009336A"/>
    <w:rsid w:val="00095A97"/>
    <w:rsid w:val="000A07B1"/>
    <w:rsid w:val="000A0BC8"/>
    <w:rsid w:val="000A1220"/>
    <w:rsid w:val="000A3628"/>
    <w:rsid w:val="000A4A36"/>
    <w:rsid w:val="000B21FA"/>
    <w:rsid w:val="000B413F"/>
    <w:rsid w:val="000B492D"/>
    <w:rsid w:val="000B54C4"/>
    <w:rsid w:val="000B5C51"/>
    <w:rsid w:val="000C1AE9"/>
    <w:rsid w:val="000C22EE"/>
    <w:rsid w:val="000D1778"/>
    <w:rsid w:val="000D23F9"/>
    <w:rsid w:val="000D38B8"/>
    <w:rsid w:val="000E47DD"/>
    <w:rsid w:val="000E5E61"/>
    <w:rsid w:val="000F1261"/>
    <w:rsid w:val="000F6FAE"/>
    <w:rsid w:val="0010197C"/>
    <w:rsid w:val="00102B7B"/>
    <w:rsid w:val="00114B97"/>
    <w:rsid w:val="00120EF4"/>
    <w:rsid w:val="00121C43"/>
    <w:rsid w:val="00122418"/>
    <w:rsid w:val="001257E7"/>
    <w:rsid w:val="00127BD5"/>
    <w:rsid w:val="001320B9"/>
    <w:rsid w:val="00137243"/>
    <w:rsid w:val="00137983"/>
    <w:rsid w:val="001428DD"/>
    <w:rsid w:val="001436C1"/>
    <w:rsid w:val="00144573"/>
    <w:rsid w:val="00145414"/>
    <w:rsid w:val="0014571B"/>
    <w:rsid w:val="00147CA4"/>
    <w:rsid w:val="00150B26"/>
    <w:rsid w:val="0015651A"/>
    <w:rsid w:val="0016006D"/>
    <w:rsid w:val="00160EA3"/>
    <w:rsid w:val="00161CCC"/>
    <w:rsid w:val="00164D32"/>
    <w:rsid w:val="001671E2"/>
    <w:rsid w:val="001672B5"/>
    <w:rsid w:val="00172343"/>
    <w:rsid w:val="00172E37"/>
    <w:rsid w:val="00173ACE"/>
    <w:rsid w:val="00173C68"/>
    <w:rsid w:val="00173D7A"/>
    <w:rsid w:val="001756BF"/>
    <w:rsid w:val="0018346E"/>
    <w:rsid w:val="001851CC"/>
    <w:rsid w:val="00191990"/>
    <w:rsid w:val="00192DF3"/>
    <w:rsid w:val="00193305"/>
    <w:rsid w:val="0019653E"/>
    <w:rsid w:val="001A5D99"/>
    <w:rsid w:val="001A5DD3"/>
    <w:rsid w:val="001B144D"/>
    <w:rsid w:val="001B4654"/>
    <w:rsid w:val="001B4CF9"/>
    <w:rsid w:val="001B5A64"/>
    <w:rsid w:val="001B6B12"/>
    <w:rsid w:val="001B7985"/>
    <w:rsid w:val="001C2490"/>
    <w:rsid w:val="001C59C1"/>
    <w:rsid w:val="001D02DD"/>
    <w:rsid w:val="001D3C67"/>
    <w:rsid w:val="001D3DE6"/>
    <w:rsid w:val="001D4A98"/>
    <w:rsid w:val="001D687D"/>
    <w:rsid w:val="001E2506"/>
    <w:rsid w:val="001E2D62"/>
    <w:rsid w:val="001E601D"/>
    <w:rsid w:val="001F0754"/>
    <w:rsid w:val="001F3F03"/>
    <w:rsid w:val="001F4288"/>
    <w:rsid w:val="001F448F"/>
    <w:rsid w:val="001F6EC7"/>
    <w:rsid w:val="00202664"/>
    <w:rsid w:val="00207D14"/>
    <w:rsid w:val="00210AFE"/>
    <w:rsid w:val="0021254A"/>
    <w:rsid w:val="00214B67"/>
    <w:rsid w:val="00220320"/>
    <w:rsid w:val="002235B8"/>
    <w:rsid w:val="00224442"/>
    <w:rsid w:val="00227C05"/>
    <w:rsid w:val="0023144A"/>
    <w:rsid w:val="00233C8C"/>
    <w:rsid w:val="00234AA7"/>
    <w:rsid w:val="00240AC8"/>
    <w:rsid w:val="00252674"/>
    <w:rsid w:val="00254642"/>
    <w:rsid w:val="002552C7"/>
    <w:rsid w:val="00257AD4"/>
    <w:rsid w:val="00265D2B"/>
    <w:rsid w:val="00266EFA"/>
    <w:rsid w:val="002704B1"/>
    <w:rsid w:val="00274764"/>
    <w:rsid w:val="00274E1D"/>
    <w:rsid w:val="002937EE"/>
    <w:rsid w:val="00295430"/>
    <w:rsid w:val="002954D0"/>
    <w:rsid w:val="00297EEB"/>
    <w:rsid w:val="002A48F2"/>
    <w:rsid w:val="002A4A78"/>
    <w:rsid w:val="002A637B"/>
    <w:rsid w:val="002B0049"/>
    <w:rsid w:val="002B313A"/>
    <w:rsid w:val="002B3F4C"/>
    <w:rsid w:val="002B6040"/>
    <w:rsid w:val="002C0D8E"/>
    <w:rsid w:val="002C68C7"/>
    <w:rsid w:val="002C757A"/>
    <w:rsid w:val="002D1F44"/>
    <w:rsid w:val="002D2208"/>
    <w:rsid w:val="002D2854"/>
    <w:rsid w:val="002D2F8E"/>
    <w:rsid w:val="002D3C23"/>
    <w:rsid w:val="002D76EB"/>
    <w:rsid w:val="002E0579"/>
    <w:rsid w:val="002E0D68"/>
    <w:rsid w:val="002E1621"/>
    <w:rsid w:val="002F1CBF"/>
    <w:rsid w:val="002F2BE2"/>
    <w:rsid w:val="002F4A90"/>
    <w:rsid w:val="002F54CB"/>
    <w:rsid w:val="003028E9"/>
    <w:rsid w:val="00304B39"/>
    <w:rsid w:val="00313A37"/>
    <w:rsid w:val="0032331A"/>
    <w:rsid w:val="00326891"/>
    <w:rsid w:val="003302F2"/>
    <w:rsid w:val="00330523"/>
    <w:rsid w:val="0033200C"/>
    <w:rsid w:val="003320C4"/>
    <w:rsid w:val="00333412"/>
    <w:rsid w:val="0033354B"/>
    <w:rsid w:val="00337BA2"/>
    <w:rsid w:val="0034099E"/>
    <w:rsid w:val="00343D9B"/>
    <w:rsid w:val="00351CE4"/>
    <w:rsid w:val="0036330D"/>
    <w:rsid w:val="003664C3"/>
    <w:rsid w:val="00370161"/>
    <w:rsid w:val="00374E94"/>
    <w:rsid w:val="00381ABE"/>
    <w:rsid w:val="003829DD"/>
    <w:rsid w:val="00385CE9"/>
    <w:rsid w:val="00387449"/>
    <w:rsid w:val="0039166D"/>
    <w:rsid w:val="0039187C"/>
    <w:rsid w:val="00394B6B"/>
    <w:rsid w:val="003964E3"/>
    <w:rsid w:val="003A057F"/>
    <w:rsid w:val="003A1B30"/>
    <w:rsid w:val="003A320B"/>
    <w:rsid w:val="003A3D29"/>
    <w:rsid w:val="003A6F23"/>
    <w:rsid w:val="003B297D"/>
    <w:rsid w:val="003B2B0B"/>
    <w:rsid w:val="003B3A67"/>
    <w:rsid w:val="003B4AFF"/>
    <w:rsid w:val="003B504C"/>
    <w:rsid w:val="003B5581"/>
    <w:rsid w:val="003C0037"/>
    <w:rsid w:val="003C02A6"/>
    <w:rsid w:val="003C2842"/>
    <w:rsid w:val="003C528C"/>
    <w:rsid w:val="003D14F4"/>
    <w:rsid w:val="003D1697"/>
    <w:rsid w:val="003D1A0B"/>
    <w:rsid w:val="003D53FE"/>
    <w:rsid w:val="003D6EE4"/>
    <w:rsid w:val="003F0BC7"/>
    <w:rsid w:val="003F42D3"/>
    <w:rsid w:val="003F5DC4"/>
    <w:rsid w:val="0040069E"/>
    <w:rsid w:val="00404318"/>
    <w:rsid w:val="004052F8"/>
    <w:rsid w:val="00406F28"/>
    <w:rsid w:val="0041029E"/>
    <w:rsid w:val="00411772"/>
    <w:rsid w:val="00414A9C"/>
    <w:rsid w:val="00415616"/>
    <w:rsid w:val="00415BB8"/>
    <w:rsid w:val="00421C58"/>
    <w:rsid w:val="004222CB"/>
    <w:rsid w:val="00423A55"/>
    <w:rsid w:val="00425231"/>
    <w:rsid w:val="00426B2F"/>
    <w:rsid w:val="00426BE5"/>
    <w:rsid w:val="00435A04"/>
    <w:rsid w:val="00436FA5"/>
    <w:rsid w:val="00437C64"/>
    <w:rsid w:val="00445AB0"/>
    <w:rsid w:val="004525F7"/>
    <w:rsid w:val="004527EF"/>
    <w:rsid w:val="00456C77"/>
    <w:rsid w:val="00463733"/>
    <w:rsid w:val="0046729E"/>
    <w:rsid w:val="0047049E"/>
    <w:rsid w:val="00481B6B"/>
    <w:rsid w:val="004833FC"/>
    <w:rsid w:val="00487151"/>
    <w:rsid w:val="00487F41"/>
    <w:rsid w:val="004930D9"/>
    <w:rsid w:val="00494059"/>
    <w:rsid w:val="00495922"/>
    <w:rsid w:val="004A1C09"/>
    <w:rsid w:val="004A2570"/>
    <w:rsid w:val="004A3DFC"/>
    <w:rsid w:val="004A4C5B"/>
    <w:rsid w:val="004B3397"/>
    <w:rsid w:val="004C3250"/>
    <w:rsid w:val="004C4C89"/>
    <w:rsid w:val="004C5760"/>
    <w:rsid w:val="004C5BC8"/>
    <w:rsid w:val="004D01A6"/>
    <w:rsid w:val="004D0747"/>
    <w:rsid w:val="004D4F67"/>
    <w:rsid w:val="004D5A3F"/>
    <w:rsid w:val="004D749E"/>
    <w:rsid w:val="004E5F2A"/>
    <w:rsid w:val="004E67AE"/>
    <w:rsid w:val="004F11A4"/>
    <w:rsid w:val="004F4C08"/>
    <w:rsid w:val="004F51B2"/>
    <w:rsid w:val="004F529D"/>
    <w:rsid w:val="004F5F3E"/>
    <w:rsid w:val="004F7433"/>
    <w:rsid w:val="0050426F"/>
    <w:rsid w:val="00505F58"/>
    <w:rsid w:val="005067B9"/>
    <w:rsid w:val="00510F91"/>
    <w:rsid w:val="0051118A"/>
    <w:rsid w:val="00511471"/>
    <w:rsid w:val="00512F09"/>
    <w:rsid w:val="00516BF9"/>
    <w:rsid w:val="00520012"/>
    <w:rsid w:val="00522306"/>
    <w:rsid w:val="005267EC"/>
    <w:rsid w:val="00526FE6"/>
    <w:rsid w:val="00527B13"/>
    <w:rsid w:val="005316A4"/>
    <w:rsid w:val="00532750"/>
    <w:rsid w:val="00532D56"/>
    <w:rsid w:val="00533E46"/>
    <w:rsid w:val="00537BEB"/>
    <w:rsid w:val="00537CB7"/>
    <w:rsid w:val="00541136"/>
    <w:rsid w:val="00541738"/>
    <w:rsid w:val="00541EAF"/>
    <w:rsid w:val="00542BA3"/>
    <w:rsid w:val="00543CB0"/>
    <w:rsid w:val="005455BF"/>
    <w:rsid w:val="00545DE9"/>
    <w:rsid w:val="00550979"/>
    <w:rsid w:val="00551C64"/>
    <w:rsid w:val="005541E5"/>
    <w:rsid w:val="00560745"/>
    <w:rsid w:val="00562310"/>
    <w:rsid w:val="00564126"/>
    <w:rsid w:val="005679F4"/>
    <w:rsid w:val="00570F19"/>
    <w:rsid w:val="00571880"/>
    <w:rsid w:val="005774B1"/>
    <w:rsid w:val="00580BD9"/>
    <w:rsid w:val="00581B8D"/>
    <w:rsid w:val="00582516"/>
    <w:rsid w:val="005825B2"/>
    <w:rsid w:val="00586834"/>
    <w:rsid w:val="0058726D"/>
    <w:rsid w:val="00590473"/>
    <w:rsid w:val="00592F6D"/>
    <w:rsid w:val="00593134"/>
    <w:rsid w:val="005968F3"/>
    <w:rsid w:val="005A2E57"/>
    <w:rsid w:val="005A7CFE"/>
    <w:rsid w:val="005B3E86"/>
    <w:rsid w:val="005B6F74"/>
    <w:rsid w:val="005C0199"/>
    <w:rsid w:val="005C2110"/>
    <w:rsid w:val="005C3CFC"/>
    <w:rsid w:val="005C6D5B"/>
    <w:rsid w:val="005C7D80"/>
    <w:rsid w:val="005D7F1D"/>
    <w:rsid w:val="005E16F2"/>
    <w:rsid w:val="005E357A"/>
    <w:rsid w:val="005E543E"/>
    <w:rsid w:val="005F4BB4"/>
    <w:rsid w:val="0060606F"/>
    <w:rsid w:val="00606F40"/>
    <w:rsid w:val="006075D9"/>
    <w:rsid w:val="00610B33"/>
    <w:rsid w:val="00616AF0"/>
    <w:rsid w:val="00617070"/>
    <w:rsid w:val="0062340C"/>
    <w:rsid w:val="006264FD"/>
    <w:rsid w:val="006320DC"/>
    <w:rsid w:val="00634232"/>
    <w:rsid w:val="006346C2"/>
    <w:rsid w:val="006518F5"/>
    <w:rsid w:val="0066445F"/>
    <w:rsid w:val="00665486"/>
    <w:rsid w:val="00670639"/>
    <w:rsid w:val="00671764"/>
    <w:rsid w:val="00673628"/>
    <w:rsid w:val="006758B0"/>
    <w:rsid w:val="006806C4"/>
    <w:rsid w:val="00680E80"/>
    <w:rsid w:val="00683B6B"/>
    <w:rsid w:val="00684418"/>
    <w:rsid w:val="00684847"/>
    <w:rsid w:val="006854D2"/>
    <w:rsid w:val="00686091"/>
    <w:rsid w:val="0068662E"/>
    <w:rsid w:val="00686FAE"/>
    <w:rsid w:val="006870DD"/>
    <w:rsid w:val="006919CC"/>
    <w:rsid w:val="00691E4D"/>
    <w:rsid w:val="00692E49"/>
    <w:rsid w:val="00692F75"/>
    <w:rsid w:val="00693816"/>
    <w:rsid w:val="00693D3F"/>
    <w:rsid w:val="00695316"/>
    <w:rsid w:val="006A487E"/>
    <w:rsid w:val="006B01DC"/>
    <w:rsid w:val="006B042B"/>
    <w:rsid w:val="006B1B45"/>
    <w:rsid w:val="006B233E"/>
    <w:rsid w:val="006B3855"/>
    <w:rsid w:val="006B3B99"/>
    <w:rsid w:val="006B6F1E"/>
    <w:rsid w:val="006B750C"/>
    <w:rsid w:val="006C0119"/>
    <w:rsid w:val="006C0F50"/>
    <w:rsid w:val="006C1383"/>
    <w:rsid w:val="006C2B13"/>
    <w:rsid w:val="006C4265"/>
    <w:rsid w:val="006C6EA4"/>
    <w:rsid w:val="006D23E0"/>
    <w:rsid w:val="006D4175"/>
    <w:rsid w:val="006D48AB"/>
    <w:rsid w:val="006D62FC"/>
    <w:rsid w:val="006D6500"/>
    <w:rsid w:val="006D7EBD"/>
    <w:rsid w:val="006E0B9D"/>
    <w:rsid w:val="006E2916"/>
    <w:rsid w:val="006E2CEB"/>
    <w:rsid w:val="006E2FDF"/>
    <w:rsid w:val="006E4BD3"/>
    <w:rsid w:val="006F0E2B"/>
    <w:rsid w:val="006F2435"/>
    <w:rsid w:val="006F390B"/>
    <w:rsid w:val="006F3D75"/>
    <w:rsid w:val="006F456D"/>
    <w:rsid w:val="0070702C"/>
    <w:rsid w:val="007127D0"/>
    <w:rsid w:val="00712F26"/>
    <w:rsid w:val="007138C7"/>
    <w:rsid w:val="00715367"/>
    <w:rsid w:val="007176F1"/>
    <w:rsid w:val="00717C53"/>
    <w:rsid w:val="00720564"/>
    <w:rsid w:val="007242C6"/>
    <w:rsid w:val="00724585"/>
    <w:rsid w:val="007330BC"/>
    <w:rsid w:val="0073329E"/>
    <w:rsid w:val="0073691C"/>
    <w:rsid w:val="0074352B"/>
    <w:rsid w:val="00745290"/>
    <w:rsid w:val="007467E5"/>
    <w:rsid w:val="00746B28"/>
    <w:rsid w:val="00750C2F"/>
    <w:rsid w:val="00755065"/>
    <w:rsid w:val="00757889"/>
    <w:rsid w:val="007653EC"/>
    <w:rsid w:val="00765C66"/>
    <w:rsid w:val="0076618D"/>
    <w:rsid w:val="007668B6"/>
    <w:rsid w:val="00766C3B"/>
    <w:rsid w:val="0077188D"/>
    <w:rsid w:val="00772BAF"/>
    <w:rsid w:val="007771B4"/>
    <w:rsid w:val="00780B2C"/>
    <w:rsid w:val="00781F11"/>
    <w:rsid w:val="00782923"/>
    <w:rsid w:val="00782CE5"/>
    <w:rsid w:val="00790260"/>
    <w:rsid w:val="007917BE"/>
    <w:rsid w:val="00791F4B"/>
    <w:rsid w:val="00794217"/>
    <w:rsid w:val="007A459B"/>
    <w:rsid w:val="007B4859"/>
    <w:rsid w:val="007B559B"/>
    <w:rsid w:val="007B6530"/>
    <w:rsid w:val="007C1C26"/>
    <w:rsid w:val="007C7207"/>
    <w:rsid w:val="007D0518"/>
    <w:rsid w:val="007D2FBF"/>
    <w:rsid w:val="007D492B"/>
    <w:rsid w:val="007D51CD"/>
    <w:rsid w:val="007D5D90"/>
    <w:rsid w:val="007E3B25"/>
    <w:rsid w:val="007E60F1"/>
    <w:rsid w:val="007E76BB"/>
    <w:rsid w:val="007F12DC"/>
    <w:rsid w:val="007F21D2"/>
    <w:rsid w:val="007F27CC"/>
    <w:rsid w:val="007F2841"/>
    <w:rsid w:val="007F2B2B"/>
    <w:rsid w:val="007F7B28"/>
    <w:rsid w:val="008027C2"/>
    <w:rsid w:val="008050F2"/>
    <w:rsid w:val="00805B5D"/>
    <w:rsid w:val="008076EB"/>
    <w:rsid w:val="00807970"/>
    <w:rsid w:val="008137B2"/>
    <w:rsid w:val="00813EFB"/>
    <w:rsid w:val="00817A2F"/>
    <w:rsid w:val="00824570"/>
    <w:rsid w:val="008245DA"/>
    <w:rsid w:val="00824F4D"/>
    <w:rsid w:val="008262B4"/>
    <w:rsid w:val="00826BC5"/>
    <w:rsid w:val="00831F46"/>
    <w:rsid w:val="00833471"/>
    <w:rsid w:val="0083409C"/>
    <w:rsid w:val="00834D1E"/>
    <w:rsid w:val="00835E0C"/>
    <w:rsid w:val="00837CD6"/>
    <w:rsid w:val="00841A80"/>
    <w:rsid w:val="00841AEE"/>
    <w:rsid w:val="00847FC7"/>
    <w:rsid w:val="0086366C"/>
    <w:rsid w:val="0086566B"/>
    <w:rsid w:val="00867F33"/>
    <w:rsid w:val="00867FF2"/>
    <w:rsid w:val="00870207"/>
    <w:rsid w:val="0087039C"/>
    <w:rsid w:val="00871C75"/>
    <w:rsid w:val="00876D4E"/>
    <w:rsid w:val="00882662"/>
    <w:rsid w:val="00890140"/>
    <w:rsid w:val="00892275"/>
    <w:rsid w:val="00893016"/>
    <w:rsid w:val="00895714"/>
    <w:rsid w:val="008A040A"/>
    <w:rsid w:val="008A42F1"/>
    <w:rsid w:val="008A793E"/>
    <w:rsid w:val="008B1329"/>
    <w:rsid w:val="008B1AD9"/>
    <w:rsid w:val="008B2CD3"/>
    <w:rsid w:val="008B3E8E"/>
    <w:rsid w:val="008B477F"/>
    <w:rsid w:val="008B7715"/>
    <w:rsid w:val="008C0A44"/>
    <w:rsid w:val="008C0E10"/>
    <w:rsid w:val="008D393A"/>
    <w:rsid w:val="008E1560"/>
    <w:rsid w:val="008E3D9F"/>
    <w:rsid w:val="008F5622"/>
    <w:rsid w:val="008F6118"/>
    <w:rsid w:val="00901FC9"/>
    <w:rsid w:val="0090520F"/>
    <w:rsid w:val="00912A23"/>
    <w:rsid w:val="009221AC"/>
    <w:rsid w:val="0092379C"/>
    <w:rsid w:val="009267A4"/>
    <w:rsid w:val="00927EE5"/>
    <w:rsid w:val="009318BE"/>
    <w:rsid w:val="00935C4F"/>
    <w:rsid w:val="00940F2E"/>
    <w:rsid w:val="00946700"/>
    <w:rsid w:val="009513B4"/>
    <w:rsid w:val="009562AB"/>
    <w:rsid w:val="00961284"/>
    <w:rsid w:val="0096164F"/>
    <w:rsid w:val="00961FDE"/>
    <w:rsid w:val="009632F2"/>
    <w:rsid w:val="00964C41"/>
    <w:rsid w:val="00971B9E"/>
    <w:rsid w:val="00971BE8"/>
    <w:rsid w:val="00972D2F"/>
    <w:rsid w:val="0097365A"/>
    <w:rsid w:val="0097660F"/>
    <w:rsid w:val="00980190"/>
    <w:rsid w:val="0098073A"/>
    <w:rsid w:val="00982E21"/>
    <w:rsid w:val="00983FBD"/>
    <w:rsid w:val="00984F5B"/>
    <w:rsid w:val="00994CC9"/>
    <w:rsid w:val="009A1DD4"/>
    <w:rsid w:val="009A283B"/>
    <w:rsid w:val="009A3302"/>
    <w:rsid w:val="009A5B6B"/>
    <w:rsid w:val="009B23C3"/>
    <w:rsid w:val="009B2DDA"/>
    <w:rsid w:val="009B39FD"/>
    <w:rsid w:val="009B75D9"/>
    <w:rsid w:val="009B7AD8"/>
    <w:rsid w:val="009C4837"/>
    <w:rsid w:val="009C5AAA"/>
    <w:rsid w:val="009C60A2"/>
    <w:rsid w:val="009C67DF"/>
    <w:rsid w:val="009C69B3"/>
    <w:rsid w:val="009D30AC"/>
    <w:rsid w:val="009D385C"/>
    <w:rsid w:val="009D7A40"/>
    <w:rsid w:val="009E5BCF"/>
    <w:rsid w:val="009F0AB0"/>
    <w:rsid w:val="009F0D65"/>
    <w:rsid w:val="009F316D"/>
    <w:rsid w:val="009F527A"/>
    <w:rsid w:val="00A03287"/>
    <w:rsid w:val="00A050A3"/>
    <w:rsid w:val="00A11C89"/>
    <w:rsid w:val="00A1313C"/>
    <w:rsid w:val="00A15F0F"/>
    <w:rsid w:val="00A244C9"/>
    <w:rsid w:val="00A26F77"/>
    <w:rsid w:val="00A273F6"/>
    <w:rsid w:val="00A3249B"/>
    <w:rsid w:val="00A33127"/>
    <w:rsid w:val="00A36856"/>
    <w:rsid w:val="00A37130"/>
    <w:rsid w:val="00A3766B"/>
    <w:rsid w:val="00A43FEB"/>
    <w:rsid w:val="00A52312"/>
    <w:rsid w:val="00A61A8D"/>
    <w:rsid w:val="00A63155"/>
    <w:rsid w:val="00A66640"/>
    <w:rsid w:val="00A70311"/>
    <w:rsid w:val="00A71C1E"/>
    <w:rsid w:val="00A7375B"/>
    <w:rsid w:val="00A74DC7"/>
    <w:rsid w:val="00A752B9"/>
    <w:rsid w:val="00A76432"/>
    <w:rsid w:val="00A76F17"/>
    <w:rsid w:val="00A81550"/>
    <w:rsid w:val="00A91839"/>
    <w:rsid w:val="00A9222D"/>
    <w:rsid w:val="00A94C91"/>
    <w:rsid w:val="00A95C78"/>
    <w:rsid w:val="00AA36EF"/>
    <w:rsid w:val="00AA3E0D"/>
    <w:rsid w:val="00AA59AB"/>
    <w:rsid w:val="00AA5FD2"/>
    <w:rsid w:val="00AA60B3"/>
    <w:rsid w:val="00AB00CA"/>
    <w:rsid w:val="00AB6BDC"/>
    <w:rsid w:val="00AC3323"/>
    <w:rsid w:val="00AC4798"/>
    <w:rsid w:val="00AD217E"/>
    <w:rsid w:val="00AD6BC0"/>
    <w:rsid w:val="00AE04FC"/>
    <w:rsid w:val="00AE477E"/>
    <w:rsid w:val="00AE5FF8"/>
    <w:rsid w:val="00AE7CAC"/>
    <w:rsid w:val="00AF1754"/>
    <w:rsid w:val="00AF1DF6"/>
    <w:rsid w:val="00AF5886"/>
    <w:rsid w:val="00AF5EC2"/>
    <w:rsid w:val="00B117CF"/>
    <w:rsid w:val="00B1667D"/>
    <w:rsid w:val="00B16BC4"/>
    <w:rsid w:val="00B219A5"/>
    <w:rsid w:val="00B236F2"/>
    <w:rsid w:val="00B25529"/>
    <w:rsid w:val="00B25DE9"/>
    <w:rsid w:val="00B27BA2"/>
    <w:rsid w:val="00B31945"/>
    <w:rsid w:val="00B31BD3"/>
    <w:rsid w:val="00B3752E"/>
    <w:rsid w:val="00B47837"/>
    <w:rsid w:val="00B47D2B"/>
    <w:rsid w:val="00B504F7"/>
    <w:rsid w:val="00B52CD7"/>
    <w:rsid w:val="00B5416E"/>
    <w:rsid w:val="00B62990"/>
    <w:rsid w:val="00B62B8D"/>
    <w:rsid w:val="00B6799A"/>
    <w:rsid w:val="00B7011C"/>
    <w:rsid w:val="00B75638"/>
    <w:rsid w:val="00B818E4"/>
    <w:rsid w:val="00B81BF2"/>
    <w:rsid w:val="00B83098"/>
    <w:rsid w:val="00B85CA9"/>
    <w:rsid w:val="00B87511"/>
    <w:rsid w:val="00B90515"/>
    <w:rsid w:val="00B91F56"/>
    <w:rsid w:val="00B950C5"/>
    <w:rsid w:val="00B956F8"/>
    <w:rsid w:val="00B97B5F"/>
    <w:rsid w:val="00BA6780"/>
    <w:rsid w:val="00BC2CD1"/>
    <w:rsid w:val="00BC5751"/>
    <w:rsid w:val="00BD16B6"/>
    <w:rsid w:val="00BD4435"/>
    <w:rsid w:val="00BD48F9"/>
    <w:rsid w:val="00BD4FED"/>
    <w:rsid w:val="00BD614D"/>
    <w:rsid w:val="00BE1EDF"/>
    <w:rsid w:val="00BE357C"/>
    <w:rsid w:val="00BE4476"/>
    <w:rsid w:val="00BF1C0D"/>
    <w:rsid w:val="00BF2B13"/>
    <w:rsid w:val="00C1416C"/>
    <w:rsid w:val="00C1680D"/>
    <w:rsid w:val="00C1682D"/>
    <w:rsid w:val="00C16CCB"/>
    <w:rsid w:val="00C20AF2"/>
    <w:rsid w:val="00C22C67"/>
    <w:rsid w:val="00C248C6"/>
    <w:rsid w:val="00C24A3F"/>
    <w:rsid w:val="00C25437"/>
    <w:rsid w:val="00C40454"/>
    <w:rsid w:val="00C406D5"/>
    <w:rsid w:val="00C415AB"/>
    <w:rsid w:val="00C47A22"/>
    <w:rsid w:val="00C55583"/>
    <w:rsid w:val="00C630BA"/>
    <w:rsid w:val="00C80B23"/>
    <w:rsid w:val="00C84EA2"/>
    <w:rsid w:val="00CA1F2E"/>
    <w:rsid w:val="00CB23D8"/>
    <w:rsid w:val="00CB5CA0"/>
    <w:rsid w:val="00CC0D6A"/>
    <w:rsid w:val="00CC38B1"/>
    <w:rsid w:val="00CC581B"/>
    <w:rsid w:val="00CC7096"/>
    <w:rsid w:val="00CD0E26"/>
    <w:rsid w:val="00CD29B8"/>
    <w:rsid w:val="00CE19C7"/>
    <w:rsid w:val="00CE1AD0"/>
    <w:rsid w:val="00CE2104"/>
    <w:rsid w:val="00CE695B"/>
    <w:rsid w:val="00CE6F0D"/>
    <w:rsid w:val="00CF2503"/>
    <w:rsid w:val="00CF48CB"/>
    <w:rsid w:val="00D03F71"/>
    <w:rsid w:val="00D055C1"/>
    <w:rsid w:val="00D07BED"/>
    <w:rsid w:val="00D129C1"/>
    <w:rsid w:val="00D1457C"/>
    <w:rsid w:val="00D15DAB"/>
    <w:rsid w:val="00D162B6"/>
    <w:rsid w:val="00D21BE4"/>
    <w:rsid w:val="00D22700"/>
    <w:rsid w:val="00D238D8"/>
    <w:rsid w:val="00D24130"/>
    <w:rsid w:val="00D31040"/>
    <w:rsid w:val="00D35844"/>
    <w:rsid w:val="00D40947"/>
    <w:rsid w:val="00D42793"/>
    <w:rsid w:val="00D437BC"/>
    <w:rsid w:val="00D439B7"/>
    <w:rsid w:val="00D43A1F"/>
    <w:rsid w:val="00D500B5"/>
    <w:rsid w:val="00D51427"/>
    <w:rsid w:val="00D54812"/>
    <w:rsid w:val="00D57A2E"/>
    <w:rsid w:val="00D62AB8"/>
    <w:rsid w:val="00D636BC"/>
    <w:rsid w:val="00D66820"/>
    <w:rsid w:val="00D71685"/>
    <w:rsid w:val="00D7607F"/>
    <w:rsid w:val="00D95C3C"/>
    <w:rsid w:val="00D96529"/>
    <w:rsid w:val="00DA0FE7"/>
    <w:rsid w:val="00DA1DCC"/>
    <w:rsid w:val="00DA30C7"/>
    <w:rsid w:val="00DA5D84"/>
    <w:rsid w:val="00DB11F4"/>
    <w:rsid w:val="00DB232F"/>
    <w:rsid w:val="00DB32C2"/>
    <w:rsid w:val="00DB4788"/>
    <w:rsid w:val="00DB7457"/>
    <w:rsid w:val="00DC0CC4"/>
    <w:rsid w:val="00DC0E9F"/>
    <w:rsid w:val="00DC2677"/>
    <w:rsid w:val="00DD28CB"/>
    <w:rsid w:val="00DD3A79"/>
    <w:rsid w:val="00DD4EC0"/>
    <w:rsid w:val="00DD7BE7"/>
    <w:rsid w:val="00DE24E6"/>
    <w:rsid w:val="00DE3D42"/>
    <w:rsid w:val="00DF33AC"/>
    <w:rsid w:val="00E0182D"/>
    <w:rsid w:val="00E01FB8"/>
    <w:rsid w:val="00E05200"/>
    <w:rsid w:val="00E10226"/>
    <w:rsid w:val="00E17C1E"/>
    <w:rsid w:val="00E24861"/>
    <w:rsid w:val="00E24881"/>
    <w:rsid w:val="00E24AF8"/>
    <w:rsid w:val="00E2615A"/>
    <w:rsid w:val="00E26490"/>
    <w:rsid w:val="00E269DC"/>
    <w:rsid w:val="00E26EF1"/>
    <w:rsid w:val="00E27365"/>
    <w:rsid w:val="00E35FDC"/>
    <w:rsid w:val="00E36427"/>
    <w:rsid w:val="00E37AEA"/>
    <w:rsid w:val="00E412E4"/>
    <w:rsid w:val="00E41B0E"/>
    <w:rsid w:val="00E4217D"/>
    <w:rsid w:val="00E42858"/>
    <w:rsid w:val="00E437DA"/>
    <w:rsid w:val="00E53A95"/>
    <w:rsid w:val="00E53C81"/>
    <w:rsid w:val="00E60E01"/>
    <w:rsid w:val="00E61ADB"/>
    <w:rsid w:val="00E61C85"/>
    <w:rsid w:val="00E66263"/>
    <w:rsid w:val="00E71CEE"/>
    <w:rsid w:val="00E76606"/>
    <w:rsid w:val="00E82640"/>
    <w:rsid w:val="00E9316C"/>
    <w:rsid w:val="00E946C0"/>
    <w:rsid w:val="00EA0D8E"/>
    <w:rsid w:val="00EA2D6A"/>
    <w:rsid w:val="00EA562E"/>
    <w:rsid w:val="00EA5695"/>
    <w:rsid w:val="00EA5B0D"/>
    <w:rsid w:val="00EA5C5E"/>
    <w:rsid w:val="00EA694F"/>
    <w:rsid w:val="00EB42AB"/>
    <w:rsid w:val="00EB623B"/>
    <w:rsid w:val="00EB6792"/>
    <w:rsid w:val="00EB702A"/>
    <w:rsid w:val="00EB71A5"/>
    <w:rsid w:val="00EC04D3"/>
    <w:rsid w:val="00EC07BC"/>
    <w:rsid w:val="00EC1C4C"/>
    <w:rsid w:val="00EC289C"/>
    <w:rsid w:val="00EC50E0"/>
    <w:rsid w:val="00EC5CA6"/>
    <w:rsid w:val="00ED02C9"/>
    <w:rsid w:val="00ED0B53"/>
    <w:rsid w:val="00ED3A75"/>
    <w:rsid w:val="00ED3BDB"/>
    <w:rsid w:val="00EE0332"/>
    <w:rsid w:val="00EF0D26"/>
    <w:rsid w:val="00F00A3D"/>
    <w:rsid w:val="00F00DCA"/>
    <w:rsid w:val="00F03144"/>
    <w:rsid w:val="00F03467"/>
    <w:rsid w:val="00F03AE9"/>
    <w:rsid w:val="00F10CB7"/>
    <w:rsid w:val="00F11A2D"/>
    <w:rsid w:val="00F152C1"/>
    <w:rsid w:val="00F16551"/>
    <w:rsid w:val="00F17367"/>
    <w:rsid w:val="00F201B0"/>
    <w:rsid w:val="00F260BE"/>
    <w:rsid w:val="00F3064A"/>
    <w:rsid w:val="00F310C8"/>
    <w:rsid w:val="00F324FA"/>
    <w:rsid w:val="00F345C7"/>
    <w:rsid w:val="00F37707"/>
    <w:rsid w:val="00F37BD3"/>
    <w:rsid w:val="00F42A01"/>
    <w:rsid w:val="00F43426"/>
    <w:rsid w:val="00F46CFE"/>
    <w:rsid w:val="00F47BB4"/>
    <w:rsid w:val="00F51C5A"/>
    <w:rsid w:val="00F53E64"/>
    <w:rsid w:val="00F618D2"/>
    <w:rsid w:val="00F6673B"/>
    <w:rsid w:val="00F7170C"/>
    <w:rsid w:val="00F763C3"/>
    <w:rsid w:val="00F92865"/>
    <w:rsid w:val="00F95A75"/>
    <w:rsid w:val="00F96007"/>
    <w:rsid w:val="00F96F24"/>
    <w:rsid w:val="00F97778"/>
    <w:rsid w:val="00FA17BD"/>
    <w:rsid w:val="00FA1C1B"/>
    <w:rsid w:val="00FA1EC7"/>
    <w:rsid w:val="00FA51D2"/>
    <w:rsid w:val="00FB0C6C"/>
    <w:rsid w:val="00FB2908"/>
    <w:rsid w:val="00FB297E"/>
    <w:rsid w:val="00FB524F"/>
    <w:rsid w:val="00FB5663"/>
    <w:rsid w:val="00FB6BD5"/>
    <w:rsid w:val="00FB7754"/>
    <w:rsid w:val="00FC5518"/>
    <w:rsid w:val="00FD2C6D"/>
    <w:rsid w:val="00FD4704"/>
    <w:rsid w:val="00FD4EB6"/>
    <w:rsid w:val="00FD713E"/>
    <w:rsid w:val="00FD7A07"/>
    <w:rsid w:val="00FE1A13"/>
    <w:rsid w:val="00FE2763"/>
    <w:rsid w:val="00FE378A"/>
    <w:rsid w:val="00FE7711"/>
    <w:rsid w:val="00FF3CE9"/>
    <w:rsid w:val="00F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B26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5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8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5D9"/>
  </w:style>
  <w:style w:type="paragraph" w:styleId="Footer">
    <w:name w:val="footer"/>
    <w:basedOn w:val="Normal"/>
    <w:link w:val="FooterChar"/>
    <w:uiPriority w:val="99"/>
    <w:unhideWhenUsed/>
    <w:rsid w:val="009B7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5D9"/>
  </w:style>
  <w:style w:type="paragraph" w:styleId="BalloonText">
    <w:name w:val="Balloon Text"/>
    <w:basedOn w:val="Normal"/>
    <w:link w:val="BalloonTextChar"/>
    <w:uiPriority w:val="99"/>
    <w:semiHidden/>
    <w:unhideWhenUsed/>
    <w:rsid w:val="006C4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4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2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0E26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D24130"/>
    <w:pPr>
      <w:spacing w:after="0" w:line="480" w:lineRule="auto"/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9"/>
    <w:rsid w:val="00C555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55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55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5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5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18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5D9"/>
  </w:style>
  <w:style w:type="paragraph" w:styleId="Footer">
    <w:name w:val="footer"/>
    <w:basedOn w:val="Normal"/>
    <w:link w:val="FooterChar"/>
    <w:uiPriority w:val="99"/>
    <w:unhideWhenUsed/>
    <w:rsid w:val="009B7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5D9"/>
  </w:style>
  <w:style w:type="paragraph" w:styleId="BalloonText">
    <w:name w:val="Balloon Text"/>
    <w:basedOn w:val="Normal"/>
    <w:link w:val="BalloonTextChar"/>
    <w:uiPriority w:val="99"/>
    <w:semiHidden/>
    <w:unhideWhenUsed/>
    <w:rsid w:val="006C4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6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4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2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0E26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D24130"/>
    <w:pPr>
      <w:spacing w:after="0" w:line="480" w:lineRule="auto"/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9"/>
    <w:rsid w:val="00C555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55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55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ACYF-0384</ACF_x0020_Tracking_x0020_No_x002e_>
    <Description0 xmlns="e059a2d5-a4f8-4fd8-b836-4c9cf26100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0606C2-5FDB-4F66-A540-7BFF59B639D1}"/>
</file>

<file path=customXml/itemProps2.xml><?xml version="1.0" encoding="utf-8"?>
<ds:datastoreItem xmlns:ds="http://schemas.openxmlformats.org/officeDocument/2006/customXml" ds:itemID="{5D596AB1-111D-4431-B7B5-EC7F16F963BB}"/>
</file>

<file path=customXml/itemProps3.xml><?xml version="1.0" encoding="utf-8"?>
<ds:datastoreItem xmlns:ds="http://schemas.openxmlformats.org/officeDocument/2006/customXml" ds:itemID="{D7F87E82-92F4-4C7B-B206-B4AA413025D7}"/>
</file>

<file path=customXml/itemProps4.xml><?xml version="1.0" encoding="utf-8"?>
<ds:datastoreItem xmlns:ds="http://schemas.openxmlformats.org/officeDocument/2006/customXml" ds:itemID="{2226ADCC-82D9-436C-AF12-1F4EE8CE6C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4698</Words>
  <Characters>26783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 Richards</dc:creator>
  <cp:lastModifiedBy>Jan Rothstein</cp:lastModifiedBy>
  <cp:revision>2</cp:revision>
  <dcterms:created xsi:type="dcterms:W3CDTF">2016-09-02T18:59:00Z</dcterms:created>
  <dcterms:modified xsi:type="dcterms:W3CDTF">2016-09-02T18:59:00Z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