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4CA" w:rsidRPr="00F71064" w:rsidRDefault="008A44CA" w:rsidP="00103CA0">
      <w:pPr>
        <w:jc w:val="center"/>
        <w:rPr>
          <w:rFonts w:asciiTheme="minorHAnsi" w:hAnsiTheme="minorHAnsi" w:cstheme="minorHAnsi"/>
          <w:b/>
          <w:sz w:val="24"/>
          <w:szCs w:val="24"/>
        </w:rPr>
      </w:pPr>
      <w:bookmarkStart w:id="0" w:name="_GoBack"/>
      <w:bookmarkEnd w:id="0"/>
      <w:r w:rsidRPr="00F71064">
        <w:rPr>
          <w:rFonts w:asciiTheme="minorHAnsi" w:hAnsiTheme="minorHAnsi" w:cstheme="minorHAnsi"/>
          <w:b/>
          <w:sz w:val="24"/>
          <w:szCs w:val="24"/>
        </w:rPr>
        <w:t>Update for Projects using Umbrella Generic Clearance 0910-0847 (Data to Support Social and Behavioral Research as Used by FDA)</w:t>
      </w:r>
    </w:p>
    <w:p w:rsidR="008A44CA" w:rsidRPr="00F71064" w:rsidRDefault="008A44CA" w:rsidP="00103CA0">
      <w:pPr>
        <w:jc w:val="center"/>
        <w:rPr>
          <w:rFonts w:asciiTheme="minorHAnsi" w:hAnsiTheme="minorHAnsi" w:cstheme="minorHAnsi"/>
          <w:b/>
          <w:sz w:val="24"/>
          <w:szCs w:val="24"/>
        </w:rPr>
      </w:pPr>
    </w:p>
    <w:p w:rsidR="00B40437" w:rsidRPr="00F71064" w:rsidRDefault="008A44CA" w:rsidP="00103CA0">
      <w:pPr>
        <w:rPr>
          <w:rFonts w:asciiTheme="minorHAnsi" w:hAnsiTheme="minorHAnsi" w:cstheme="minorHAnsi"/>
          <w:sz w:val="24"/>
          <w:szCs w:val="24"/>
        </w:rPr>
      </w:pPr>
      <w:r w:rsidRPr="00F71064">
        <w:rPr>
          <w:rFonts w:asciiTheme="minorHAnsi" w:hAnsiTheme="minorHAnsi" w:cstheme="minorHAnsi"/>
          <w:b/>
          <w:sz w:val="24"/>
          <w:szCs w:val="24"/>
        </w:rPr>
        <w:t xml:space="preserve">Project Title:  </w:t>
      </w:r>
      <w:r w:rsidR="00B40437" w:rsidRPr="00F71064">
        <w:rPr>
          <w:rFonts w:asciiTheme="minorHAnsi" w:hAnsiTheme="minorHAnsi" w:cstheme="minorHAnsi"/>
          <w:b/>
          <w:sz w:val="24"/>
          <w:szCs w:val="24"/>
        </w:rPr>
        <w:t xml:space="preserve">Consumer </w:t>
      </w:r>
      <w:r w:rsidR="00EE6531">
        <w:rPr>
          <w:rFonts w:asciiTheme="minorHAnsi" w:hAnsiTheme="minorHAnsi" w:cstheme="minorHAnsi"/>
          <w:b/>
          <w:sz w:val="24"/>
          <w:szCs w:val="24"/>
        </w:rPr>
        <w:t>K</w:t>
      </w:r>
      <w:r w:rsidR="00B40437" w:rsidRPr="00F71064">
        <w:rPr>
          <w:rFonts w:asciiTheme="minorHAnsi" w:hAnsiTheme="minorHAnsi" w:cstheme="minorHAnsi"/>
          <w:b/>
          <w:sz w:val="24"/>
          <w:szCs w:val="24"/>
        </w:rPr>
        <w:t>nowledge of Drug Quality</w:t>
      </w:r>
    </w:p>
    <w:p w:rsidR="00F71064" w:rsidRPr="00F71064" w:rsidRDefault="00F71064" w:rsidP="00103CA0">
      <w:pPr>
        <w:rPr>
          <w:rFonts w:asciiTheme="minorHAnsi" w:hAnsiTheme="minorHAnsi" w:cstheme="minorHAnsi"/>
          <w:sz w:val="24"/>
          <w:szCs w:val="24"/>
        </w:rPr>
      </w:pPr>
    </w:p>
    <w:p w:rsidR="00B40437" w:rsidRPr="00F71064" w:rsidRDefault="00F71064" w:rsidP="00103CA0">
      <w:pPr>
        <w:rPr>
          <w:rFonts w:asciiTheme="minorHAnsi" w:hAnsiTheme="minorHAnsi" w:cstheme="minorHAnsi"/>
          <w:sz w:val="24"/>
          <w:szCs w:val="24"/>
        </w:rPr>
      </w:pPr>
      <w:r w:rsidRPr="00F71064">
        <w:rPr>
          <w:rFonts w:asciiTheme="minorHAnsi" w:hAnsiTheme="minorHAnsi" w:cstheme="minorHAnsi"/>
          <w:sz w:val="24"/>
          <w:szCs w:val="24"/>
        </w:rPr>
        <w:t>The FDA Safe Use Initiative awarded a contract via the Broad Agency Announcement to investigate how U.S. Consumers perceived drug quality and whether this perception varies by demographic subgroup and type of product (prescription branded, prescription generic, or over- the- counter (OTC) product).</w:t>
      </w:r>
    </w:p>
    <w:p w:rsidR="00B40437" w:rsidRPr="00F71064" w:rsidRDefault="00B40437" w:rsidP="00103CA0">
      <w:pPr>
        <w:rPr>
          <w:rFonts w:asciiTheme="minorHAnsi" w:hAnsiTheme="minorHAnsi" w:cstheme="minorHAnsi"/>
          <w:sz w:val="24"/>
          <w:szCs w:val="24"/>
        </w:rPr>
      </w:pPr>
    </w:p>
    <w:p w:rsidR="00B40437" w:rsidRPr="00F71064" w:rsidRDefault="00F71064" w:rsidP="00103CA0">
      <w:pPr>
        <w:rPr>
          <w:rFonts w:asciiTheme="minorHAnsi" w:hAnsiTheme="minorHAnsi" w:cstheme="minorHAnsi"/>
          <w:sz w:val="24"/>
          <w:szCs w:val="24"/>
        </w:rPr>
      </w:pPr>
      <w:r w:rsidRPr="00F71064">
        <w:rPr>
          <w:rFonts w:asciiTheme="minorHAnsi" w:hAnsiTheme="minorHAnsi" w:cstheme="minorHAnsi"/>
          <w:b/>
          <w:sz w:val="24"/>
          <w:szCs w:val="24"/>
        </w:rPr>
        <w:t>What was the Problem to be Investigated?</w:t>
      </w:r>
    </w:p>
    <w:p w:rsidR="00B40437" w:rsidRPr="00F71064" w:rsidRDefault="00B40437" w:rsidP="00103CA0">
      <w:pPr>
        <w:rPr>
          <w:rFonts w:asciiTheme="minorHAnsi" w:hAnsiTheme="minorHAnsi" w:cstheme="minorHAnsi"/>
          <w:sz w:val="24"/>
          <w:szCs w:val="24"/>
        </w:rPr>
      </w:pPr>
      <w:r w:rsidRPr="00F71064">
        <w:rPr>
          <w:rFonts w:asciiTheme="minorHAnsi" w:hAnsiTheme="minorHAnsi" w:cstheme="minorHAnsi"/>
          <w:sz w:val="24"/>
          <w:szCs w:val="24"/>
        </w:rPr>
        <w:t>Patients may contemplate the efficacy and safety of a drug when considering treatment, but they may not think about the quality of a drug</w:t>
      </w:r>
      <w:r w:rsidR="00005512" w:rsidRPr="00F71064">
        <w:rPr>
          <w:rFonts w:asciiTheme="minorHAnsi" w:hAnsiTheme="minorHAnsi" w:cstheme="minorHAnsi"/>
          <w:sz w:val="24"/>
          <w:szCs w:val="24"/>
        </w:rPr>
        <w:t xml:space="preserve">.  </w:t>
      </w:r>
      <w:r w:rsidR="00A442C8" w:rsidRPr="00F71064">
        <w:rPr>
          <w:rFonts w:asciiTheme="minorHAnsi" w:hAnsiTheme="minorHAnsi" w:cstheme="minorHAnsi"/>
          <w:sz w:val="24"/>
          <w:szCs w:val="24"/>
        </w:rPr>
        <w:t xml:space="preserve">Also, patients may have different concepts of “quality.”  To one person, “quality” may refer to the shape and consistency of the pills, while another thinks about “quality” in terms of purity.  </w:t>
      </w:r>
      <w:r w:rsidRPr="00F71064">
        <w:rPr>
          <w:rFonts w:asciiTheme="minorHAnsi" w:hAnsiTheme="minorHAnsi" w:cstheme="minorHAnsi"/>
          <w:sz w:val="24"/>
          <w:szCs w:val="24"/>
        </w:rPr>
        <w:t>In addition, patient trust of generic drug quality varies. Several studies have found, for example, that consumers from lower educational and socioeconomic levels trust generics less. Th</w:t>
      </w:r>
      <w:r w:rsidR="009D6688" w:rsidRPr="00F71064">
        <w:rPr>
          <w:rFonts w:asciiTheme="minorHAnsi" w:hAnsiTheme="minorHAnsi" w:cstheme="minorHAnsi"/>
          <w:sz w:val="24"/>
          <w:szCs w:val="24"/>
        </w:rPr>
        <w:t>us,</w:t>
      </w:r>
      <w:r w:rsidRPr="00F71064">
        <w:rPr>
          <w:rFonts w:asciiTheme="minorHAnsi" w:hAnsiTheme="minorHAnsi" w:cstheme="minorHAnsi"/>
          <w:sz w:val="24"/>
          <w:szCs w:val="24"/>
        </w:rPr>
        <w:t xml:space="preserve"> understanding and assessing a drug product’s quality is very challenging for patients.</w:t>
      </w:r>
    </w:p>
    <w:p w:rsidR="00B40437" w:rsidRPr="00F71064" w:rsidRDefault="00B40437" w:rsidP="00103CA0">
      <w:pPr>
        <w:rPr>
          <w:rFonts w:asciiTheme="minorHAnsi" w:hAnsiTheme="minorHAnsi" w:cstheme="minorHAnsi"/>
          <w:sz w:val="24"/>
          <w:szCs w:val="24"/>
        </w:rPr>
      </w:pPr>
    </w:p>
    <w:p w:rsidR="00005512" w:rsidRPr="00F71064" w:rsidRDefault="00B40437" w:rsidP="00103CA0">
      <w:pPr>
        <w:rPr>
          <w:rFonts w:asciiTheme="minorHAnsi" w:hAnsiTheme="minorHAnsi" w:cstheme="minorHAnsi"/>
          <w:sz w:val="24"/>
          <w:szCs w:val="24"/>
        </w:rPr>
      </w:pPr>
      <w:r w:rsidRPr="00F71064">
        <w:rPr>
          <w:rFonts w:asciiTheme="minorHAnsi" w:hAnsiTheme="minorHAnsi" w:cstheme="minorHAnsi"/>
          <w:sz w:val="24"/>
          <w:szCs w:val="24"/>
        </w:rPr>
        <w:t>WebMD conduct</w:t>
      </w:r>
      <w:r w:rsidR="00F71064" w:rsidRPr="00F71064">
        <w:rPr>
          <w:rFonts w:asciiTheme="minorHAnsi" w:hAnsiTheme="minorHAnsi" w:cstheme="minorHAnsi"/>
          <w:sz w:val="24"/>
          <w:szCs w:val="24"/>
        </w:rPr>
        <w:t>ed</w:t>
      </w:r>
      <w:r w:rsidRPr="00F71064">
        <w:rPr>
          <w:rFonts w:asciiTheme="minorHAnsi" w:hAnsiTheme="minorHAnsi" w:cstheme="minorHAnsi"/>
          <w:sz w:val="24"/>
          <w:szCs w:val="24"/>
        </w:rPr>
        <w:t xml:space="preserve"> an approximately 10-minute survey of its consumer visitors to measure their understanding of and attitudes toward drug product quality for prescription and OTC drugs. The survey address</w:t>
      </w:r>
      <w:r w:rsidR="00F71064" w:rsidRPr="00F71064">
        <w:rPr>
          <w:rFonts w:asciiTheme="minorHAnsi" w:hAnsiTheme="minorHAnsi" w:cstheme="minorHAnsi"/>
          <w:sz w:val="24"/>
          <w:szCs w:val="24"/>
        </w:rPr>
        <w:t>ed</w:t>
      </w:r>
      <w:r w:rsidRPr="00F71064">
        <w:rPr>
          <w:rFonts w:asciiTheme="minorHAnsi" w:hAnsiTheme="minorHAnsi" w:cstheme="minorHAnsi"/>
          <w:sz w:val="24"/>
          <w:szCs w:val="24"/>
        </w:rPr>
        <w:t xml:space="preserve"> what drug quality means to consumers and whether they understand basic drug product manufacturing quality, the FDA’s role in drug quality regulation and drug approval, and how manufacturing quality can affect drug approval. The analysis </w:t>
      </w:r>
      <w:r w:rsidR="00F71064" w:rsidRPr="00F71064">
        <w:rPr>
          <w:rFonts w:asciiTheme="minorHAnsi" w:hAnsiTheme="minorHAnsi" w:cstheme="minorHAnsi"/>
          <w:sz w:val="24"/>
          <w:szCs w:val="24"/>
        </w:rPr>
        <w:t>improved FDA’s understanding of</w:t>
      </w:r>
      <w:r w:rsidRPr="00F71064">
        <w:rPr>
          <w:rFonts w:asciiTheme="minorHAnsi" w:hAnsiTheme="minorHAnsi" w:cstheme="minorHAnsi"/>
          <w:sz w:val="24"/>
          <w:szCs w:val="24"/>
        </w:rPr>
        <w:t xml:space="preserve"> consumer views toward drug quality </w:t>
      </w:r>
      <w:r w:rsidR="00F71064" w:rsidRPr="00F71064">
        <w:rPr>
          <w:rFonts w:asciiTheme="minorHAnsi" w:hAnsiTheme="minorHAnsi" w:cstheme="minorHAnsi"/>
          <w:sz w:val="24"/>
          <w:szCs w:val="24"/>
        </w:rPr>
        <w:t>and how these views differ</w:t>
      </w:r>
      <w:r w:rsidRPr="00F71064">
        <w:rPr>
          <w:rFonts w:asciiTheme="minorHAnsi" w:hAnsiTheme="minorHAnsi" w:cstheme="minorHAnsi"/>
          <w:sz w:val="24"/>
          <w:szCs w:val="24"/>
        </w:rPr>
        <w:t xml:space="preserve"> by demographics, prior knowledge of FDA quality processes, personal use of therapeutic drugs, and other factors.</w:t>
      </w:r>
      <w:r w:rsidR="00F77C5A" w:rsidRPr="00F71064">
        <w:rPr>
          <w:rFonts w:asciiTheme="minorHAnsi" w:hAnsiTheme="minorHAnsi" w:cstheme="minorHAnsi"/>
          <w:sz w:val="24"/>
          <w:szCs w:val="24"/>
        </w:rPr>
        <w:t xml:space="preserve">  </w:t>
      </w:r>
    </w:p>
    <w:p w:rsidR="00005512" w:rsidRPr="00F71064" w:rsidRDefault="00005512" w:rsidP="00103CA0">
      <w:pPr>
        <w:rPr>
          <w:rFonts w:asciiTheme="minorHAnsi" w:hAnsiTheme="minorHAnsi" w:cstheme="minorHAnsi"/>
          <w:sz w:val="24"/>
          <w:szCs w:val="24"/>
        </w:rPr>
      </w:pPr>
    </w:p>
    <w:p w:rsidR="00C94D41" w:rsidRPr="00F71064" w:rsidRDefault="00C94D41" w:rsidP="00103CA0">
      <w:pPr>
        <w:ind w:left="720"/>
        <w:rPr>
          <w:rFonts w:asciiTheme="minorHAnsi" w:hAnsiTheme="minorHAnsi" w:cstheme="minorHAnsi"/>
          <w:b/>
          <w:sz w:val="24"/>
          <w:szCs w:val="24"/>
        </w:rPr>
      </w:pPr>
    </w:p>
    <w:p w:rsidR="00F71064" w:rsidRPr="00F71064" w:rsidRDefault="00F71064" w:rsidP="00103CA0">
      <w:pPr>
        <w:rPr>
          <w:rFonts w:asciiTheme="minorHAnsi" w:hAnsiTheme="minorHAnsi" w:cstheme="minorHAnsi"/>
          <w:b/>
          <w:sz w:val="24"/>
          <w:szCs w:val="24"/>
        </w:rPr>
      </w:pPr>
      <w:r w:rsidRPr="00F71064">
        <w:rPr>
          <w:rFonts w:asciiTheme="minorHAnsi" w:hAnsiTheme="minorHAnsi" w:cstheme="minorHAnsi"/>
          <w:b/>
          <w:sz w:val="24"/>
          <w:szCs w:val="24"/>
        </w:rPr>
        <w:t>Method used to Obtain the Sample</w:t>
      </w:r>
    </w:p>
    <w:p w:rsidR="00B40437" w:rsidRPr="00F71064" w:rsidRDefault="00F71064" w:rsidP="00103CA0">
      <w:pPr>
        <w:rPr>
          <w:rFonts w:asciiTheme="minorHAnsi" w:hAnsiTheme="minorHAnsi" w:cstheme="minorHAnsi"/>
          <w:spacing w:val="-1"/>
          <w:sz w:val="24"/>
          <w:szCs w:val="24"/>
        </w:rPr>
      </w:pPr>
      <w:r w:rsidRPr="00F71064">
        <w:rPr>
          <w:rFonts w:asciiTheme="minorHAnsi" w:hAnsiTheme="minorHAnsi" w:cstheme="minorHAnsi"/>
          <w:spacing w:val="-1"/>
          <w:sz w:val="24"/>
          <w:szCs w:val="24"/>
        </w:rPr>
        <w:t>Respondents</w:t>
      </w:r>
      <w:r w:rsidRPr="00F71064">
        <w:rPr>
          <w:rFonts w:asciiTheme="minorHAnsi" w:hAnsiTheme="minorHAnsi" w:cstheme="minorHAnsi"/>
          <w:spacing w:val="-5"/>
          <w:sz w:val="24"/>
          <w:szCs w:val="24"/>
        </w:rPr>
        <w:t xml:space="preserve"> </w:t>
      </w:r>
      <w:r w:rsidRPr="00F71064">
        <w:rPr>
          <w:rFonts w:asciiTheme="minorHAnsi" w:hAnsiTheme="minorHAnsi" w:cstheme="minorHAnsi"/>
          <w:spacing w:val="-1"/>
          <w:sz w:val="24"/>
          <w:szCs w:val="24"/>
        </w:rPr>
        <w:t>were</w:t>
      </w:r>
      <w:r w:rsidRPr="00F71064">
        <w:rPr>
          <w:rFonts w:asciiTheme="minorHAnsi" w:hAnsiTheme="minorHAnsi" w:cstheme="minorHAnsi"/>
          <w:spacing w:val="-2"/>
          <w:sz w:val="24"/>
          <w:szCs w:val="24"/>
        </w:rPr>
        <w:t xml:space="preserve"> </w:t>
      </w:r>
      <w:r w:rsidRPr="00F71064">
        <w:rPr>
          <w:rFonts w:asciiTheme="minorHAnsi" w:hAnsiTheme="minorHAnsi" w:cstheme="minorHAnsi"/>
          <w:spacing w:val="-1"/>
          <w:sz w:val="24"/>
          <w:szCs w:val="24"/>
        </w:rPr>
        <w:t>randomly</w:t>
      </w:r>
      <w:r w:rsidRPr="00F71064">
        <w:rPr>
          <w:rFonts w:asciiTheme="minorHAnsi" w:hAnsiTheme="minorHAnsi" w:cstheme="minorHAnsi"/>
          <w:sz w:val="24"/>
          <w:szCs w:val="24"/>
        </w:rPr>
        <w:t xml:space="preserve"> </w:t>
      </w:r>
      <w:r w:rsidRPr="00F71064">
        <w:rPr>
          <w:rFonts w:asciiTheme="minorHAnsi" w:hAnsiTheme="minorHAnsi" w:cstheme="minorHAnsi"/>
          <w:spacing w:val="-1"/>
          <w:sz w:val="24"/>
          <w:szCs w:val="24"/>
        </w:rPr>
        <w:t>selected</w:t>
      </w:r>
      <w:r w:rsidRPr="00F71064">
        <w:rPr>
          <w:rFonts w:asciiTheme="minorHAnsi" w:hAnsiTheme="minorHAnsi" w:cstheme="minorHAnsi"/>
          <w:spacing w:val="-3"/>
          <w:sz w:val="24"/>
          <w:szCs w:val="24"/>
        </w:rPr>
        <w:t xml:space="preserve"> </w:t>
      </w:r>
      <w:r w:rsidRPr="00F71064">
        <w:rPr>
          <w:rFonts w:asciiTheme="minorHAnsi" w:hAnsiTheme="minorHAnsi" w:cstheme="minorHAnsi"/>
          <w:sz w:val="24"/>
          <w:szCs w:val="24"/>
        </w:rPr>
        <w:t>to</w:t>
      </w:r>
      <w:r w:rsidRPr="00F71064">
        <w:rPr>
          <w:rFonts w:asciiTheme="minorHAnsi" w:hAnsiTheme="minorHAnsi" w:cstheme="minorHAnsi"/>
          <w:spacing w:val="-4"/>
          <w:sz w:val="24"/>
          <w:szCs w:val="24"/>
        </w:rPr>
        <w:t xml:space="preserve"> </w:t>
      </w:r>
      <w:r w:rsidRPr="00F71064">
        <w:rPr>
          <w:rFonts w:asciiTheme="minorHAnsi" w:hAnsiTheme="minorHAnsi" w:cstheme="minorHAnsi"/>
          <w:spacing w:val="-1"/>
          <w:sz w:val="24"/>
          <w:szCs w:val="24"/>
        </w:rPr>
        <w:t>take</w:t>
      </w:r>
      <w:r w:rsidRPr="00F71064">
        <w:rPr>
          <w:rFonts w:asciiTheme="minorHAnsi" w:hAnsiTheme="minorHAnsi" w:cstheme="minorHAnsi"/>
          <w:spacing w:val="-3"/>
          <w:sz w:val="24"/>
          <w:szCs w:val="24"/>
        </w:rPr>
        <w:t xml:space="preserve"> </w:t>
      </w:r>
      <w:r w:rsidRPr="00F71064">
        <w:rPr>
          <w:rFonts w:asciiTheme="minorHAnsi" w:hAnsiTheme="minorHAnsi" w:cstheme="minorHAnsi"/>
          <w:sz w:val="24"/>
          <w:szCs w:val="24"/>
        </w:rPr>
        <w:t>a</w:t>
      </w:r>
      <w:r w:rsidRPr="00F71064">
        <w:rPr>
          <w:rFonts w:asciiTheme="minorHAnsi" w:hAnsiTheme="minorHAnsi" w:cstheme="minorHAnsi"/>
          <w:spacing w:val="-3"/>
          <w:sz w:val="24"/>
          <w:szCs w:val="24"/>
        </w:rPr>
        <w:t xml:space="preserve"> </w:t>
      </w:r>
      <w:r w:rsidRPr="00F71064">
        <w:rPr>
          <w:rFonts w:asciiTheme="minorHAnsi" w:hAnsiTheme="minorHAnsi" w:cstheme="minorHAnsi"/>
          <w:spacing w:val="-1"/>
          <w:sz w:val="24"/>
          <w:szCs w:val="24"/>
        </w:rPr>
        <w:t>survey,</w:t>
      </w:r>
      <w:r w:rsidRPr="00F71064">
        <w:rPr>
          <w:rFonts w:asciiTheme="minorHAnsi" w:hAnsiTheme="minorHAnsi" w:cstheme="minorHAnsi"/>
          <w:spacing w:val="-4"/>
          <w:sz w:val="24"/>
          <w:szCs w:val="24"/>
        </w:rPr>
        <w:t xml:space="preserve"> </w:t>
      </w:r>
      <w:r w:rsidRPr="00F71064">
        <w:rPr>
          <w:rFonts w:asciiTheme="minorHAnsi" w:hAnsiTheme="minorHAnsi" w:cstheme="minorHAnsi"/>
          <w:spacing w:val="-1"/>
          <w:sz w:val="24"/>
          <w:szCs w:val="24"/>
        </w:rPr>
        <w:t>with</w:t>
      </w:r>
      <w:r w:rsidRPr="00F71064">
        <w:rPr>
          <w:rFonts w:asciiTheme="minorHAnsi" w:hAnsiTheme="minorHAnsi" w:cstheme="minorHAnsi"/>
          <w:spacing w:val="-4"/>
          <w:sz w:val="24"/>
          <w:szCs w:val="24"/>
        </w:rPr>
        <w:t xml:space="preserve"> </w:t>
      </w:r>
      <w:r w:rsidRPr="00F71064">
        <w:rPr>
          <w:rFonts w:asciiTheme="minorHAnsi" w:hAnsiTheme="minorHAnsi" w:cstheme="minorHAnsi"/>
          <w:sz w:val="24"/>
          <w:szCs w:val="24"/>
        </w:rPr>
        <w:t>no</w:t>
      </w:r>
      <w:r w:rsidRPr="00F71064">
        <w:rPr>
          <w:rFonts w:asciiTheme="minorHAnsi" w:hAnsiTheme="minorHAnsi" w:cstheme="minorHAnsi"/>
          <w:spacing w:val="57"/>
          <w:sz w:val="24"/>
          <w:szCs w:val="24"/>
        </w:rPr>
        <w:t xml:space="preserve"> </w:t>
      </w:r>
      <w:r w:rsidRPr="00F71064">
        <w:rPr>
          <w:rFonts w:asciiTheme="minorHAnsi" w:hAnsiTheme="minorHAnsi" w:cstheme="minorHAnsi"/>
          <w:sz w:val="24"/>
          <w:szCs w:val="24"/>
        </w:rPr>
        <w:t>topic</w:t>
      </w:r>
      <w:r w:rsidRPr="00F71064">
        <w:rPr>
          <w:rFonts w:asciiTheme="minorHAnsi" w:hAnsiTheme="minorHAnsi" w:cstheme="minorHAnsi"/>
          <w:spacing w:val="-3"/>
          <w:sz w:val="24"/>
          <w:szCs w:val="24"/>
        </w:rPr>
        <w:t xml:space="preserve"> </w:t>
      </w:r>
      <w:r w:rsidRPr="00F71064">
        <w:rPr>
          <w:rFonts w:asciiTheme="minorHAnsi" w:hAnsiTheme="minorHAnsi" w:cstheme="minorHAnsi"/>
          <w:spacing w:val="-1"/>
          <w:sz w:val="24"/>
          <w:szCs w:val="24"/>
        </w:rPr>
        <w:t>identified,</w:t>
      </w:r>
      <w:r w:rsidRPr="00F71064">
        <w:rPr>
          <w:rFonts w:asciiTheme="minorHAnsi" w:hAnsiTheme="minorHAnsi" w:cstheme="minorHAnsi"/>
          <w:spacing w:val="-5"/>
          <w:sz w:val="24"/>
          <w:szCs w:val="24"/>
        </w:rPr>
        <w:t xml:space="preserve"> </w:t>
      </w:r>
      <w:r w:rsidRPr="00F71064">
        <w:rPr>
          <w:rFonts w:asciiTheme="minorHAnsi" w:hAnsiTheme="minorHAnsi" w:cstheme="minorHAnsi"/>
          <w:spacing w:val="-1"/>
          <w:sz w:val="24"/>
          <w:szCs w:val="24"/>
        </w:rPr>
        <w:t>on WebMD.com</w:t>
      </w:r>
      <w:r w:rsidRPr="00F71064">
        <w:rPr>
          <w:rFonts w:asciiTheme="minorHAnsi" w:hAnsiTheme="minorHAnsi" w:cstheme="minorHAnsi"/>
          <w:spacing w:val="2"/>
          <w:sz w:val="24"/>
          <w:szCs w:val="24"/>
        </w:rPr>
        <w:t xml:space="preserve"> </w:t>
      </w:r>
      <w:r w:rsidRPr="00F71064">
        <w:rPr>
          <w:rFonts w:asciiTheme="minorHAnsi" w:hAnsiTheme="minorHAnsi" w:cstheme="minorHAnsi"/>
          <w:spacing w:val="-1"/>
          <w:sz w:val="24"/>
          <w:szCs w:val="24"/>
        </w:rPr>
        <w:t>(desktop</w:t>
      </w:r>
      <w:r w:rsidRPr="00F71064">
        <w:rPr>
          <w:rFonts w:asciiTheme="minorHAnsi" w:hAnsiTheme="minorHAnsi" w:cstheme="minorHAnsi"/>
          <w:spacing w:val="-3"/>
          <w:sz w:val="24"/>
          <w:szCs w:val="24"/>
        </w:rPr>
        <w:t xml:space="preserve"> </w:t>
      </w:r>
      <w:r w:rsidRPr="00F71064">
        <w:rPr>
          <w:rFonts w:asciiTheme="minorHAnsi" w:hAnsiTheme="minorHAnsi" w:cstheme="minorHAnsi"/>
          <w:spacing w:val="-1"/>
          <w:sz w:val="24"/>
          <w:szCs w:val="24"/>
        </w:rPr>
        <w:t>and mobile).</w:t>
      </w:r>
      <w:r w:rsidRPr="00F71064">
        <w:rPr>
          <w:rFonts w:asciiTheme="minorHAnsi" w:hAnsiTheme="minorHAnsi" w:cstheme="minorHAnsi"/>
          <w:spacing w:val="-2"/>
          <w:sz w:val="24"/>
          <w:szCs w:val="24"/>
        </w:rPr>
        <w:t xml:space="preserve"> </w:t>
      </w:r>
      <w:r w:rsidRPr="00F71064">
        <w:rPr>
          <w:rFonts w:asciiTheme="minorHAnsi" w:hAnsiTheme="minorHAnsi" w:cstheme="minorHAnsi"/>
          <w:spacing w:val="-1"/>
          <w:sz w:val="24"/>
          <w:szCs w:val="24"/>
        </w:rPr>
        <w:t>To</w:t>
      </w:r>
      <w:r w:rsidRPr="00F71064">
        <w:rPr>
          <w:rFonts w:asciiTheme="minorHAnsi" w:hAnsiTheme="minorHAnsi" w:cstheme="minorHAnsi"/>
          <w:spacing w:val="-3"/>
          <w:sz w:val="24"/>
          <w:szCs w:val="24"/>
        </w:rPr>
        <w:t xml:space="preserve"> </w:t>
      </w:r>
      <w:r w:rsidRPr="00F71064">
        <w:rPr>
          <w:rFonts w:asciiTheme="minorHAnsi" w:hAnsiTheme="minorHAnsi" w:cstheme="minorHAnsi"/>
          <w:spacing w:val="-1"/>
          <w:sz w:val="24"/>
          <w:szCs w:val="24"/>
        </w:rPr>
        <w:t>complete</w:t>
      </w:r>
      <w:r w:rsidRPr="00F71064">
        <w:rPr>
          <w:rFonts w:asciiTheme="minorHAnsi" w:hAnsiTheme="minorHAnsi" w:cstheme="minorHAnsi"/>
          <w:spacing w:val="-5"/>
          <w:sz w:val="24"/>
          <w:szCs w:val="24"/>
        </w:rPr>
        <w:t xml:space="preserve"> </w:t>
      </w:r>
      <w:r w:rsidRPr="00F71064">
        <w:rPr>
          <w:rFonts w:asciiTheme="minorHAnsi" w:hAnsiTheme="minorHAnsi" w:cstheme="minorHAnsi"/>
          <w:spacing w:val="-1"/>
          <w:sz w:val="24"/>
          <w:szCs w:val="24"/>
        </w:rPr>
        <w:t>the</w:t>
      </w:r>
      <w:r w:rsidRPr="00F71064">
        <w:rPr>
          <w:rFonts w:asciiTheme="minorHAnsi" w:hAnsiTheme="minorHAnsi" w:cstheme="minorHAnsi"/>
          <w:spacing w:val="-2"/>
          <w:sz w:val="24"/>
          <w:szCs w:val="24"/>
        </w:rPr>
        <w:t xml:space="preserve"> </w:t>
      </w:r>
      <w:r w:rsidRPr="00F71064">
        <w:rPr>
          <w:rFonts w:asciiTheme="minorHAnsi" w:hAnsiTheme="minorHAnsi" w:cstheme="minorHAnsi"/>
          <w:spacing w:val="-1"/>
          <w:sz w:val="24"/>
          <w:szCs w:val="24"/>
        </w:rPr>
        <w:t>survey,</w:t>
      </w:r>
      <w:r w:rsidRPr="00F71064">
        <w:rPr>
          <w:rFonts w:asciiTheme="minorHAnsi" w:hAnsiTheme="minorHAnsi" w:cstheme="minorHAnsi"/>
          <w:spacing w:val="-3"/>
          <w:sz w:val="24"/>
          <w:szCs w:val="24"/>
        </w:rPr>
        <w:t xml:space="preserve"> </w:t>
      </w:r>
      <w:r w:rsidRPr="00F71064">
        <w:rPr>
          <w:rFonts w:asciiTheme="minorHAnsi" w:hAnsiTheme="minorHAnsi" w:cstheme="minorHAnsi"/>
          <w:spacing w:val="-1"/>
          <w:sz w:val="24"/>
          <w:szCs w:val="24"/>
        </w:rPr>
        <w:t>respondents</w:t>
      </w:r>
      <w:r w:rsidRPr="00F71064">
        <w:rPr>
          <w:rFonts w:asciiTheme="minorHAnsi" w:hAnsiTheme="minorHAnsi" w:cstheme="minorHAnsi"/>
          <w:spacing w:val="59"/>
          <w:sz w:val="24"/>
          <w:szCs w:val="24"/>
        </w:rPr>
        <w:t xml:space="preserve"> </w:t>
      </w:r>
      <w:r w:rsidRPr="00F71064">
        <w:rPr>
          <w:rFonts w:asciiTheme="minorHAnsi" w:hAnsiTheme="minorHAnsi" w:cstheme="minorHAnsi"/>
          <w:spacing w:val="-1"/>
          <w:sz w:val="24"/>
          <w:szCs w:val="24"/>
        </w:rPr>
        <w:t>were</w:t>
      </w:r>
      <w:r w:rsidRPr="00F71064">
        <w:rPr>
          <w:rFonts w:asciiTheme="minorHAnsi" w:hAnsiTheme="minorHAnsi" w:cstheme="minorHAnsi"/>
          <w:spacing w:val="-3"/>
          <w:sz w:val="24"/>
          <w:szCs w:val="24"/>
        </w:rPr>
        <w:t xml:space="preserve"> </w:t>
      </w:r>
      <w:r w:rsidRPr="00F71064">
        <w:rPr>
          <w:rFonts w:asciiTheme="minorHAnsi" w:hAnsiTheme="minorHAnsi" w:cstheme="minorHAnsi"/>
          <w:spacing w:val="-1"/>
          <w:sz w:val="24"/>
          <w:szCs w:val="24"/>
        </w:rPr>
        <w:t>required</w:t>
      </w:r>
      <w:r w:rsidRPr="00F71064">
        <w:rPr>
          <w:rFonts w:asciiTheme="minorHAnsi" w:hAnsiTheme="minorHAnsi" w:cstheme="minorHAnsi"/>
          <w:spacing w:val="-4"/>
          <w:sz w:val="24"/>
          <w:szCs w:val="24"/>
        </w:rPr>
        <w:t xml:space="preserve"> </w:t>
      </w:r>
      <w:r w:rsidRPr="00F71064">
        <w:rPr>
          <w:rFonts w:asciiTheme="minorHAnsi" w:hAnsiTheme="minorHAnsi" w:cstheme="minorHAnsi"/>
          <w:sz w:val="24"/>
          <w:szCs w:val="24"/>
        </w:rPr>
        <w:t>to</w:t>
      </w:r>
      <w:r w:rsidRPr="00F71064">
        <w:rPr>
          <w:rFonts w:asciiTheme="minorHAnsi" w:hAnsiTheme="minorHAnsi" w:cstheme="minorHAnsi"/>
          <w:spacing w:val="-2"/>
          <w:sz w:val="24"/>
          <w:szCs w:val="24"/>
        </w:rPr>
        <w:t xml:space="preserve"> </w:t>
      </w:r>
      <w:r w:rsidRPr="00F71064">
        <w:rPr>
          <w:rFonts w:asciiTheme="minorHAnsi" w:hAnsiTheme="minorHAnsi" w:cstheme="minorHAnsi"/>
          <w:spacing w:val="-1"/>
          <w:sz w:val="24"/>
          <w:szCs w:val="24"/>
        </w:rPr>
        <w:t>report</w:t>
      </w:r>
      <w:r w:rsidRPr="00F71064">
        <w:rPr>
          <w:rFonts w:asciiTheme="minorHAnsi" w:hAnsiTheme="minorHAnsi" w:cstheme="minorHAnsi"/>
          <w:spacing w:val="-3"/>
          <w:sz w:val="24"/>
          <w:szCs w:val="24"/>
        </w:rPr>
        <w:t xml:space="preserve"> </w:t>
      </w:r>
      <w:r w:rsidRPr="00F71064">
        <w:rPr>
          <w:rFonts w:asciiTheme="minorHAnsi" w:hAnsiTheme="minorHAnsi" w:cstheme="minorHAnsi"/>
          <w:spacing w:val="-1"/>
          <w:sz w:val="24"/>
          <w:szCs w:val="24"/>
        </w:rPr>
        <w:t>that</w:t>
      </w:r>
      <w:r w:rsidRPr="00F71064">
        <w:rPr>
          <w:rFonts w:asciiTheme="minorHAnsi" w:hAnsiTheme="minorHAnsi" w:cstheme="minorHAnsi"/>
          <w:spacing w:val="-2"/>
          <w:sz w:val="24"/>
          <w:szCs w:val="24"/>
        </w:rPr>
        <w:t xml:space="preserve"> </w:t>
      </w:r>
      <w:r w:rsidRPr="00F71064">
        <w:rPr>
          <w:rFonts w:asciiTheme="minorHAnsi" w:hAnsiTheme="minorHAnsi" w:cstheme="minorHAnsi"/>
          <w:spacing w:val="-1"/>
          <w:sz w:val="24"/>
          <w:szCs w:val="24"/>
        </w:rPr>
        <w:t>they</w:t>
      </w:r>
      <w:r w:rsidRPr="00F71064">
        <w:rPr>
          <w:rFonts w:asciiTheme="minorHAnsi" w:hAnsiTheme="minorHAnsi" w:cstheme="minorHAnsi"/>
          <w:spacing w:val="-4"/>
          <w:sz w:val="24"/>
          <w:szCs w:val="24"/>
        </w:rPr>
        <w:t xml:space="preserve"> </w:t>
      </w:r>
      <w:r w:rsidRPr="00F71064">
        <w:rPr>
          <w:rFonts w:asciiTheme="minorHAnsi" w:hAnsiTheme="minorHAnsi" w:cstheme="minorHAnsi"/>
          <w:spacing w:val="-1"/>
          <w:sz w:val="24"/>
          <w:szCs w:val="24"/>
        </w:rPr>
        <w:t>were</w:t>
      </w:r>
      <w:r w:rsidRPr="00F71064">
        <w:rPr>
          <w:rFonts w:asciiTheme="minorHAnsi" w:hAnsiTheme="minorHAnsi" w:cstheme="minorHAnsi"/>
          <w:spacing w:val="-5"/>
          <w:sz w:val="24"/>
          <w:szCs w:val="24"/>
        </w:rPr>
        <w:t xml:space="preserve"> </w:t>
      </w:r>
      <w:r w:rsidRPr="00F71064">
        <w:rPr>
          <w:rFonts w:asciiTheme="minorHAnsi" w:hAnsiTheme="minorHAnsi" w:cstheme="minorHAnsi"/>
          <w:sz w:val="24"/>
          <w:szCs w:val="24"/>
        </w:rPr>
        <w:t>a US</w:t>
      </w:r>
      <w:r w:rsidRPr="00F71064">
        <w:rPr>
          <w:rFonts w:asciiTheme="minorHAnsi" w:hAnsiTheme="minorHAnsi" w:cstheme="minorHAnsi"/>
          <w:spacing w:val="-6"/>
          <w:sz w:val="24"/>
          <w:szCs w:val="24"/>
        </w:rPr>
        <w:t xml:space="preserve"> </w:t>
      </w:r>
      <w:r w:rsidRPr="00F71064">
        <w:rPr>
          <w:rFonts w:asciiTheme="minorHAnsi" w:hAnsiTheme="minorHAnsi" w:cstheme="minorHAnsi"/>
          <w:spacing w:val="-1"/>
          <w:sz w:val="24"/>
          <w:szCs w:val="24"/>
        </w:rPr>
        <w:t>resident aged ≥18</w:t>
      </w:r>
      <w:r w:rsidRPr="00F71064">
        <w:rPr>
          <w:rFonts w:asciiTheme="minorHAnsi" w:hAnsiTheme="minorHAnsi" w:cstheme="minorHAnsi"/>
          <w:spacing w:val="-3"/>
          <w:sz w:val="24"/>
          <w:szCs w:val="24"/>
        </w:rPr>
        <w:t xml:space="preserve"> </w:t>
      </w:r>
      <w:r w:rsidRPr="00F71064">
        <w:rPr>
          <w:rFonts w:asciiTheme="minorHAnsi" w:hAnsiTheme="minorHAnsi" w:cstheme="minorHAnsi"/>
          <w:spacing w:val="-1"/>
          <w:sz w:val="24"/>
          <w:szCs w:val="24"/>
        </w:rPr>
        <w:t>years.</w:t>
      </w:r>
      <w:r w:rsidRPr="00F71064">
        <w:rPr>
          <w:rFonts w:asciiTheme="minorHAnsi" w:hAnsiTheme="minorHAnsi" w:cstheme="minorHAnsi"/>
          <w:spacing w:val="-4"/>
          <w:sz w:val="24"/>
          <w:szCs w:val="24"/>
        </w:rPr>
        <w:t xml:space="preserve"> </w:t>
      </w:r>
      <w:r w:rsidRPr="00F71064">
        <w:rPr>
          <w:rFonts w:asciiTheme="minorHAnsi" w:hAnsiTheme="minorHAnsi" w:cstheme="minorHAnsi"/>
          <w:spacing w:val="-1"/>
          <w:sz w:val="24"/>
          <w:szCs w:val="24"/>
        </w:rPr>
        <w:t>Standard</w:t>
      </w:r>
      <w:r w:rsidRPr="00F71064">
        <w:rPr>
          <w:rFonts w:asciiTheme="minorHAnsi" w:hAnsiTheme="minorHAnsi" w:cstheme="minorHAnsi"/>
          <w:spacing w:val="-2"/>
          <w:sz w:val="24"/>
          <w:szCs w:val="24"/>
        </w:rPr>
        <w:t xml:space="preserve"> </w:t>
      </w:r>
      <w:r w:rsidRPr="00F71064">
        <w:rPr>
          <w:rFonts w:asciiTheme="minorHAnsi" w:hAnsiTheme="minorHAnsi" w:cstheme="minorHAnsi"/>
          <w:spacing w:val="-1"/>
          <w:sz w:val="24"/>
          <w:szCs w:val="24"/>
        </w:rPr>
        <w:t>quality</w:t>
      </w:r>
      <w:r w:rsidRPr="00F71064">
        <w:rPr>
          <w:rFonts w:asciiTheme="minorHAnsi" w:hAnsiTheme="minorHAnsi" w:cstheme="minorHAnsi"/>
          <w:spacing w:val="-4"/>
          <w:sz w:val="24"/>
          <w:szCs w:val="24"/>
        </w:rPr>
        <w:t xml:space="preserve"> </w:t>
      </w:r>
      <w:r w:rsidRPr="00F71064">
        <w:rPr>
          <w:rFonts w:asciiTheme="minorHAnsi" w:hAnsiTheme="minorHAnsi" w:cstheme="minorHAnsi"/>
          <w:spacing w:val="-1"/>
          <w:sz w:val="24"/>
          <w:szCs w:val="24"/>
        </w:rPr>
        <w:t>control</w:t>
      </w:r>
      <w:r w:rsidRPr="00F71064">
        <w:rPr>
          <w:rFonts w:asciiTheme="minorHAnsi" w:hAnsiTheme="minorHAnsi" w:cstheme="minorHAnsi"/>
          <w:spacing w:val="65"/>
          <w:sz w:val="24"/>
          <w:szCs w:val="24"/>
        </w:rPr>
        <w:t xml:space="preserve"> </w:t>
      </w:r>
      <w:r w:rsidRPr="00F71064">
        <w:rPr>
          <w:rFonts w:asciiTheme="minorHAnsi" w:hAnsiTheme="minorHAnsi" w:cstheme="minorHAnsi"/>
          <w:sz w:val="24"/>
          <w:szCs w:val="24"/>
        </w:rPr>
        <w:t>measures</w:t>
      </w:r>
      <w:r w:rsidRPr="00F71064">
        <w:rPr>
          <w:rFonts w:asciiTheme="minorHAnsi" w:hAnsiTheme="minorHAnsi" w:cstheme="minorHAnsi"/>
          <w:spacing w:val="-4"/>
          <w:sz w:val="24"/>
          <w:szCs w:val="24"/>
        </w:rPr>
        <w:t xml:space="preserve"> </w:t>
      </w:r>
      <w:r w:rsidRPr="00F71064">
        <w:rPr>
          <w:rFonts w:asciiTheme="minorHAnsi" w:hAnsiTheme="minorHAnsi" w:cstheme="minorHAnsi"/>
          <w:spacing w:val="-1"/>
          <w:sz w:val="24"/>
          <w:szCs w:val="24"/>
        </w:rPr>
        <w:t>included</w:t>
      </w:r>
      <w:r w:rsidRPr="00F71064">
        <w:rPr>
          <w:rFonts w:asciiTheme="minorHAnsi" w:hAnsiTheme="minorHAnsi" w:cstheme="minorHAnsi"/>
          <w:spacing w:val="-4"/>
          <w:sz w:val="24"/>
          <w:szCs w:val="24"/>
        </w:rPr>
        <w:t xml:space="preserve"> </w:t>
      </w:r>
      <w:r w:rsidRPr="00F71064">
        <w:rPr>
          <w:rFonts w:asciiTheme="minorHAnsi" w:hAnsiTheme="minorHAnsi" w:cstheme="minorHAnsi"/>
          <w:spacing w:val="-1"/>
          <w:sz w:val="24"/>
          <w:szCs w:val="24"/>
        </w:rPr>
        <w:t>checking</w:t>
      </w:r>
      <w:r w:rsidRPr="00F71064">
        <w:rPr>
          <w:rFonts w:asciiTheme="minorHAnsi" w:hAnsiTheme="minorHAnsi" w:cstheme="minorHAnsi"/>
          <w:spacing w:val="-3"/>
          <w:sz w:val="24"/>
          <w:szCs w:val="24"/>
        </w:rPr>
        <w:t xml:space="preserve"> </w:t>
      </w:r>
      <w:r w:rsidRPr="00F71064">
        <w:rPr>
          <w:rFonts w:asciiTheme="minorHAnsi" w:hAnsiTheme="minorHAnsi" w:cstheme="minorHAnsi"/>
          <w:spacing w:val="-1"/>
          <w:sz w:val="24"/>
          <w:szCs w:val="24"/>
        </w:rPr>
        <w:t>for</w:t>
      </w:r>
      <w:r w:rsidRPr="00F71064">
        <w:rPr>
          <w:rFonts w:asciiTheme="minorHAnsi" w:hAnsiTheme="minorHAnsi" w:cstheme="minorHAnsi"/>
          <w:spacing w:val="-3"/>
          <w:sz w:val="24"/>
          <w:szCs w:val="24"/>
        </w:rPr>
        <w:t xml:space="preserve"> </w:t>
      </w:r>
      <w:r w:rsidRPr="00F71064">
        <w:rPr>
          <w:rFonts w:asciiTheme="minorHAnsi" w:hAnsiTheme="minorHAnsi" w:cstheme="minorHAnsi"/>
          <w:spacing w:val="-1"/>
          <w:sz w:val="24"/>
          <w:szCs w:val="24"/>
        </w:rPr>
        <w:t>clear</w:t>
      </w:r>
      <w:r w:rsidRPr="00F71064">
        <w:rPr>
          <w:rFonts w:asciiTheme="minorHAnsi" w:hAnsiTheme="minorHAnsi" w:cstheme="minorHAnsi"/>
          <w:spacing w:val="-5"/>
          <w:sz w:val="24"/>
          <w:szCs w:val="24"/>
        </w:rPr>
        <w:t xml:space="preserve"> </w:t>
      </w:r>
      <w:r w:rsidRPr="00F71064">
        <w:rPr>
          <w:rFonts w:asciiTheme="minorHAnsi" w:hAnsiTheme="minorHAnsi" w:cstheme="minorHAnsi"/>
          <w:spacing w:val="-1"/>
          <w:sz w:val="24"/>
          <w:szCs w:val="24"/>
        </w:rPr>
        <w:t>question wording,</w:t>
      </w:r>
      <w:r w:rsidRPr="00F71064">
        <w:rPr>
          <w:rFonts w:asciiTheme="minorHAnsi" w:hAnsiTheme="minorHAnsi" w:cstheme="minorHAnsi"/>
          <w:spacing w:val="-5"/>
          <w:sz w:val="24"/>
          <w:szCs w:val="24"/>
        </w:rPr>
        <w:t xml:space="preserve"> </w:t>
      </w:r>
      <w:r w:rsidRPr="00F71064">
        <w:rPr>
          <w:rFonts w:asciiTheme="minorHAnsi" w:hAnsiTheme="minorHAnsi" w:cstheme="minorHAnsi"/>
          <w:spacing w:val="-1"/>
          <w:sz w:val="24"/>
          <w:szCs w:val="24"/>
        </w:rPr>
        <w:t>proper</w:t>
      </w:r>
      <w:r w:rsidRPr="00F71064">
        <w:rPr>
          <w:rFonts w:asciiTheme="minorHAnsi" w:hAnsiTheme="minorHAnsi" w:cstheme="minorHAnsi"/>
          <w:spacing w:val="-5"/>
          <w:sz w:val="24"/>
          <w:szCs w:val="24"/>
        </w:rPr>
        <w:t xml:space="preserve"> </w:t>
      </w:r>
      <w:r w:rsidRPr="00F71064">
        <w:rPr>
          <w:rFonts w:asciiTheme="minorHAnsi" w:hAnsiTheme="minorHAnsi" w:cstheme="minorHAnsi"/>
          <w:spacing w:val="-1"/>
          <w:sz w:val="24"/>
          <w:szCs w:val="24"/>
        </w:rPr>
        <w:t>question</w:t>
      </w:r>
      <w:r w:rsidRPr="00F71064">
        <w:rPr>
          <w:rFonts w:asciiTheme="minorHAnsi" w:hAnsiTheme="minorHAnsi" w:cstheme="minorHAnsi"/>
          <w:spacing w:val="-2"/>
          <w:sz w:val="24"/>
          <w:szCs w:val="24"/>
        </w:rPr>
        <w:t xml:space="preserve"> </w:t>
      </w:r>
      <w:r w:rsidRPr="00F71064">
        <w:rPr>
          <w:rFonts w:asciiTheme="minorHAnsi" w:hAnsiTheme="minorHAnsi" w:cstheme="minorHAnsi"/>
          <w:spacing w:val="-1"/>
          <w:sz w:val="24"/>
          <w:szCs w:val="24"/>
        </w:rPr>
        <w:t>ordering,</w:t>
      </w:r>
      <w:r w:rsidRPr="00F71064">
        <w:rPr>
          <w:rFonts w:asciiTheme="minorHAnsi" w:hAnsiTheme="minorHAnsi" w:cstheme="minorHAnsi"/>
          <w:spacing w:val="-5"/>
          <w:sz w:val="24"/>
          <w:szCs w:val="24"/>
        </w:rPr>
        <w:t xml:space="preserve"> </w:t>
      </w:r>
      <w:r w:rsidRPr="00F71064">
        <w:rPr>
          <w:rFonts w:asciiTheme="minorHAnsi" w:hAnsiTheme="minorHAnsi" w:cstheme="minorHAnsi"/>
          <w:spacing w:val="-1"/>
          <w:sz w:val="24"/>
          <w:szCs w:val="24"/>
        </w:rPr>
        <w:t>and</w:t>
      </w:r>
      <w:r w:rsidRPr="00F71064">
        <w:rPr>
          <w:rFonts w:asciiTheme="minorHAnsi" w:hAnsiTheme="minorHAnsi" w:cstheme="minorHAnsi"/>
          <w:spacing w:val="-4"/>
          <w:sz w:val="24"/>
          <w:szCs w:val="24"/>
        </w:rPr>
        <w:t xml:space="preserve"> </w:t>
      </w:r>
      <w:r w:rsidRPr="00F71064">
        <w:rPr>
          <w:rFonts w:asciiTheme="minorHAnsi" w:hAnsiTheme="minorHAnsi" w:cstheme="minorHAnsi"/>
          <w:spacing w:val="-1"/>
          <w:sz w:val="24"/>
          <w:szCs w:val="24"/>
        </w:rPr>
        <w:t>use</w:t>
      </w:r>
      <w:r w:rsidRPr="00F71064">
        <w:rPr>
          <w:rFonts w:asciiTheme="minorHAnsi" w:hAnsiTheme="minorHAnsi" w:cstheme="minorHAnsi"/>
          <w:spacing w:val="-3"/>
          <w:sz w:val="24"/>
          <w:szCs w:val="24"/>
        </w:rPr>
        <w:t xml:space="preserve"> </w:t>
      </w:r>
      <w:r w:rsidRPr="00F71064">
        <w:rPr>
          <w:rFonts w:asciiTheme="minorHAnsi" w:hAnsiTheme="minorHAnsi" w:cstheme="minorHAnsi"/>
          <w:spacing w:val="-1"/>
          <w:sz w:val="24"/>
          <w:szCs w:val="24"/>
        </w:rPr>
        <w:t>of</w:t>
      </w:r>
      <w:r w:rsidRPr="00F71064">
        <w:rPr>
          <w:rFonts w:asciiTheme="minorHAnsi" w:hAnsiTheme="minorHAnsi" w:cstheme="minorHAnsi"/>
          <w:spacing w:val="71"/>
          <w:sz w:val="24"/>
          <w:szCs w:val="24"/>
        </w:rPr>
        <w:t xml:space="preserve"> </w:t>
      </w:r>
      <w:r w:rsidRPr="00F71064">
        <w:rPr>
          <w:rFonts w:asciiTheme="minorHAnsi" w:hAnsiTheme="minorHAnsi" w:cstheme="minorHAnsi"/>
          <w:spacing w:val="-1"/>
          <w:sz w:val="24"/>
          <w:szCs w:val="24"/>
        </w:rPr>
        <w:t>appropriate</w:t>
      </w:r>
      <w:r w:rsidRPr="00F71064">
        <w:rPr>
          <w:rFonts w:asciiTheme="minorHAnsi" w:hAnsiTheme="minorHAnsi" w:cstheme="minorHAnsi"/>
          <w:spacing w:val="-2"/>
          <w:sz w:val="24"/>
          <w:szCs w:val="24"/>
        </w:rPr>
        <w:t xml:space="preserve"> </w:t>
      </w:r>
      <w:r w:rsidRPr="00F71064">
        <w:rPr>
          <w:rFonts w:asciiTheme="minorHAnsi" w:hAnsiTheme="minorHAnsi" w:cstheme="minorHAnsi"/>
          <w:spacing w:val="-1"/>
          <w:sz w:val="24"/>
          <w:szCs w:val="24"/>
        </w:rPr>
        <w:t>scales</w:t>
      </w:r>
      <w:r w:rsidRPr="00F71064">
        <w:rPr>
          <w:rFonts w:asciiTheme="minorHAnsi" w:hAnsiTheme="minorHAnsi" w:cstheme="minorHAnsi"/>
          <w:spacing w:val="-5"/>
          <w:sz w:val="24"/>
          <w:szCs w:val="24"/>
        </w:rPr>
        <w:t xml:space="preserve"> </w:t>
      </w:r>
      <w:r w:rsidRPr="00F71064">
        <w:rPr>
          <w:rFonts w:asciiTheme="minorHAnsi" w:hAnsiTheme="minorHAnsi" w:cstheme="minorHAnsi"/>
          <w:spacing w:val="-1"/>
          <w:sz w:val="24"/>
          <w:szCs w:val="24"/>
        </w:rPr>
        <w:t>and</w:t>
      </w:r>
      <w:r w:rsidRPr="00F71064">
        <w:rPr>
          <w:rFonts w:asciiTheme="minorHAnsi" w:hAnsiTheme="minorHAnsi" w:cstheme="minorHAnsi"/>
          <w:spacing w:val="-2"/>
          <w:sz w:val="24"/>
          <w:szCs w:val="24"/>
        </w:rPr>
        <w:t xml:space="preserve"> </w:t>
      </w:r>
      <w:r w:rsidRPr="00F71064">
        <w:rPr>
          <w:rFonts w:asciiTheme="minorHAnsi" w:hAnsiTheme="minorHAnsi" w:cstheme="minorHAnsi"/>
          <w:spacing w:val="-1"/>
          <w:sz w:val="24"/>
          <w:szCs w:val="24"/>
        </w:rPr>
        <w:t>response</w:t>
      </w:r>
      <w:r w:rsidRPr="00F71064">
        <w:rPr>
          <w:rFonts w:asciiTheme="minorHAnsi" w:hAnsiTheme="minorHAnsi" w:cstheme="minorHAnsi"/>
          <w:spacing w:val="-5"/>
          <w:sz w:val="24"/>
          <w:szCs w:val="24"/>
        </w:rPr>
        <w:t xml:space="preserve"> </w:t>
      </w:r>
      <w:r w:rsidRPr="00F71064">
        <w:rPr>
          <w:rFonts w:asciiTheme="minorHAnsi" w:hAnsiTheme="minorHAnsi" w:cstheme="minorHAnsi"/>
          <w:spacing w:val="-1"/>
          <w:sz w:val="24"/>
          <w:szCs w:val="24"/>
        </w:rPr>
        <w:t>categories.</w:t>
      </w:r>
      <w:r w:rsidRPr="00F71064">
        <w:rPr>
          <w:rFonts w:asciiTheme="minorHAnsi" w:hAnsiTheme="minorHAnsi" w:cstheme="minorHAnsi"/>
          <w:spacing w:val="-3"/>
          <w:sz w:val="24"/>
          <w:szCs w:val="24"/>
        </w:rPr>
        <w:t xml:space="preserve"> </w:t>
      </w:r>
      <w:r w:rsidRPr="00F71064">
        <w:rPr>
          <w:rFonts w:asciiTheme="minorHAnsi" w:hAnsiTheme="minorHAnsi" w:cstheme="minorHAnsi"/>
          <w:sz w:val="24"/>
          <w:szCs w:val="24"/>
        </w:rPr>
        <w:t>In</w:t>
      </w:r>
      <w:r w:rsidRPr="00F71064">
        <w:rPr>
          <w:rFonts w:asciiTheme="minorHAnsi" w:hAnsiTheme="minorHAnsi" w:cstheme="minorHAnsi"/>
          <w:spacing w:val="-5"/>
          <w:sz w:val="24"/>
          <w:szCs w:val="24"/>
        </w:rPr>
        <w:t xml:space="preserve"> </w:t>
      </w:r>
      <w:r w:rsidRPr="00F71064">
        <w:rPr>
          <w:rFonts w:asciiTheme="minorHAnsi" w:hAnsiTheme="minorHAnsi" w:cstheme="minorHAnsi"/>
          <w:spacing w:val="-1"/>
          <w:sz w:val="24"/>
          <w:szCs w:val="24"/>
        </w:rPr>
        <w:t>addition,</w:t>
      </w:r>
      <w:r w:rsidRPr="00F71064">
        <w:rPr>
          <w:rFonts w:asciiTheme="minorHAnsi" w:hAnsiTheme="minorHAnsi" w:cstheme="minorHAnsi"/>
          <w:spacing w:val="-5"/>
          <w:sz w:val="24"/>
          <w:szCs w:val="24"/>
        </w:rPr>
        <w:t xml:space="preserve"> </w:t>
      </w:r>
      <w:r w:rsidRPr="00F71064">
        <w:rPr>
          <w:rFonts w:asciiTheme="minorHAnsi" w:hAnsiTheme="minorHAnsi" w:cstheme="minorHAnsi"/>
          <w:spacing w:val="-1"/>
          <w:sz w:val="24"/>
          <w:szCs w:val="24"/>
        </w:rPr>
        <w:t>during</w:t>
      </w:r>
      <w:r w:rsidRPr="00F71064">
        <w:rPr>
          <w:rFonts w:asciiTheme="minorHAnsi" w:hAnsiTheme="minorHAnsi" w:cstheme="minorHAnsi"/>
          <w:spacing w:val="-4"/>
          <w:sz w:val="24"/>
          <w:szCs w:val="24"/>
        </w:rPr>
        <w:t xml:space="preserve"> </w:t>
      </w:r>
      <w:r w:rsidRPr="00F71064">
        <w:rPr>
          <w:rFonts w:asciiTheme="minorHAnsi" w:hAnsiTheme="minorHAnsi" w:cstheme="minorHAnsi"/>
          <w:spacing w:val="-1"/>
          <w:sz w:val="24"/>
          <w:szCs w:val="24"/>
        </w:rPr>
        <w:t>the</w:t>
      </w:r>
      <w:r w:rsidRPr="00F71064">
        <w:rPr>
          <w:rFonts w:asciiTheme="minorHAnsi" w:hAnsiTheme="minorHAnsi" w:cstheme="minorHAnsi"/>
          <w:spacing w:val="4"/>
          <w:sz w:val="24"/>
          <w:szCs w:val="24"/>
        </w:rPr>
        <w:t xml:space="preserve"> </w:t>
      </w:r>
      <w:r w:rsidRPr="00F71064">
        <w:rPr>
          <w:rFonts w:asciiTheme="minorHAnsi" w:hAnsiTheme="minorHAnsi" w:cstheme="minorHAnsi"/>
          <w:spacing w:val="-1"/>
          <w:sz w:val="24"/>
          <w:szCs w:val="24"/>
        </w:rPr>
        <w:t>survey</w:t>
      </w:r>
      <w:r w:rsidRPr="00F71064">
        <w:rPr>
          <w:rFonts w:asciiTheme="minorHAnsi" w:hAnsiTheme="minorHAnsi" w:cstheme="minorHAnsi"/>
          <w:spacing w:val="-2"/>
          <w:sz w:val="24"/>
          <w:szCs w:val="24"/>
        </w:rPr>
        <w:t xml:space="preserve"> </w:t>
      </w:r>
      <w:r w:rsidRPr="00F71064">
        <w:rPr>
          <w:rFonts w:asciiTheme="minorHAnsi" w:hAnsiTheme="minorHAnsi" w:cstheme="minorHAnsi"/>
          <w:spacing w:val="-1"/>
          <w:sz w:val="24"/>
          <w:szCs w:val="24"/>
        </w:rPr>
        <w:t>period,</w:t>
      </w:r>
      <w:r w:rsidRPr="00F71064">
        <w:rPr>
          <w:rFonts w:asciiTheme="minorHAnsi" w:hAnsiTheme="minorHAnsi" w:cstheme="minorHAnsi"/>
          <w:spacing w:val="-5"/>
          <w:sz w:val="24"/>
          <w:szCs w:val="24"/>
        </w:rPr>
        <w:t xml:space="preserve"> </w:t>
      </w:r>
      <w:r w:rsidRPr="00F71064">
        <w:rPr>
          <w:rFonts w:asciiTheme="minorHAnsi" w:hAnsiTheme="minorHAnsi" w:cstheme="minorHAnsi"/>
          <w:sz w:val="24"/>
          <w:szCs w:val="24"/>
        </w:rPr>
        <w:t>the</w:t>
      </w:r>
      <w:r w:rsidRPr="00F71064">
        <w:rPr>
          <w:rFonts w:asciiTheme="minorHAnsi" w:hAnsiTheme="minorHAnsi" w:cstheme="minorHAnsi"/>
          <w:spacing w:val="-5"/>
          <w:sz w:val="24"/>
          <w:szCs w:val="24"/>
        </w:rPr>
        <w:t xml:space="preserve"> </w:t>
      </w:r>
      <w:r w:rsidRPr="00F71064">
        <w:rPr>
          <w:rFonts w:asciiTheme="minorHAnsi" w:hAnsiTheme="minorHAnsi" w:cstheme="minorHAnsi"/>
          <w:spacing w:val="-1"/>
          <w:sz w:val="24"/>
          <w:szCs w:val="24"/>
        </w:rPr>
        <w:t>survey</w:t>
      </w:r>
      <w:r w:rsidRPr="00F71064">
        <w:rPr>
          <w:rFonts w:asciiTheme="minorHAnsi" w:hAnsiTheme="minorHAnsi" w:cstheme="minorHAnsi"/>
          <w:spacing w:val="91"/>
          <w:w w:val="99"/>
          <w:sz w:val="24"/>
          <w:szCs w:val="24"/>
        </w:rPr>
        <w:t xml:space="preserve"> </w:t>
      </w:r>
      <w:r w:rsidRPr="00F71064">
        <w:rPr>
          <w:rFonts w:asciiTheme="minorHAnsi" w:hAnsiTheme="minorHAnsi" w:cstheme="minorHAnsi"/>
          <w:spacing w:val="-1"/>
          <w:sz w:val="24"/>
          <w:szCs w:val="24"/>
        </w:rPr>
        <w:t>was</w:t>
      </w:r>
      <w:r w:rsidRPr="00F71064">
        <w:rPr>
          <w:rFonts w:asciiTheme="minorHAnsi" w:hAnsiTheme="minorHAnsi" w:cstheme="minorHAnsi"/>
          <w:spacing w:val="-4"/>
          <w:sz w:val="24"/>
          <w:szCs w:val="24"/>
        </w:rPr>
        <w:t xml:space="preserve"> </w:t>
      </w:r>
      <w:r w:rsidRPr="00F71064">
        <w:rPr>
          <w:rFonts w:asciiTheme="minorHAnsi" w:hAnsiTheme="minorHAnsi" w:cstheme="minorHAnsi"/>
          <w:spacing w:val="-1"/>
          <w:sz w:val="24"/>
          <w:szCs w:val="24"/>
        </w:rPr>
        <w:t xml:space="preserve">checked </w:t>
      </w:r>
      <w:r w:rsidRPr="00F71064">
        <w:rPr>
          <w:rFonts w:asciiTheme="minorHAnsi" w:hAnsiTheme="minorHAnsi" w:cstheme="minorHAnsi"/>
          <w:sz w:val="24"/>
          <w:szCs w:val="24"/>
        </w:rPr>
        <w:t>to</w:t>
      </w:r>
      <w:r w:rsidRPr="00F71064">
        <w:rPr>
          <w:rFonts w:asciiTheme="minorHAnsi" w:hAnsiTheme="minorHAnsi" w:cstheme="minorHAnsi"/>
          <w:spacing w:val="-5"/>
          <w:sz w:val="24"/>
          <w:szCs w:val="24"/>
        </w:rPr>
        <w:t xml:space="preserve"> </w:t>
      </w:r>
      <w:r w:rsidRPr="00F71064">
        <w:rPr>
          <w:rFonts w:asciiTheme="minorHAnsi" w:hAnsiTheme="minorHAnsi" w:cstheme="minorHAnsi"/>
          <w:spacing w:val="-1"/>
          <w:sz w:val="24"/>
          <w:szCs w:val="24"/>
        </w:rPr>
        <w:t>make</w:t>
      </w:r>
      <w:r w:rsidRPr="00F71064">
        <w:rPr>
          <w:rFonts w:asciiTheme="minorHAnsi" w:hAnsiTheme="minorHAnsi" w:cstheme="minorHAnsi"/>
          <w:spacing w:val="-2"/>
          <w:sz w:val="24"/>
          <w:szCs w:val="24"/>
        </w:rPr>
        <w:t xml:space="preserve"> </w:t>
      </w:r>
      <w:r w:rsidRPr="00F71064">
        <w:rPr>
          <w:rFonts w:asciiTheme="minorHAnsi" w:hAnsiTheme="minorHAnsi" w:cstheme="minorHAnsi"/>
          <w:spacing w:val="-1"/>
          <w:sz w:val="24"/>
          <w:szCs w:val="24"/>
        </w:rPr>
        <w:t>certain</w:t>
      </w:r>
      <w:r w:rsidRPr="00F71064">
        <w:rPr>
          <w:rFonts w:asciiTheme="minorHAnsi" w:hAnsiTheme="minorHAnsi" w:cstheme="minorHAnsi"/>
          <w:spacing w:val="-5"/>
          <w:sz w:val="24"/>
          <w:szCs w:val="24"/>
        </w:rPr>
        <w:t xml:space="preserve"> </w:t>
      </w:r>
      <w:r w:rsidRPr="00F71064">
        <w:rPr>
          <w:rFonts w:asciiTheme="minorHAnsi" w:hAnsiTheme="minorHAnsi" w:cstheme="minorHAnsi"/>
          <w:spacing w:val="-1"/>
          <w:sz w:val="24"/>
          <w:szCs w:val="24"/>
        </w:rPr>
        <w:t>that</w:t>
      </w:r>
      <w:r w:rsidRPr="00F71064">
        <w:rPr>
          <w:rFonts w:asciiTheme="minorHAnsi" w:hAnsiTheme="minorHAnsi" w:cstheme="minorHAnsi"/>
          <w:spacing w:val="-4"/>
          <w:sz w:val="24"/>
          <w:szCs w:val="24"/>
        </w:rPr>
        <w:t xml:space="preserve"> </w:t>
      </w:r>
      <w:r w:rsidRPr="00F71064">
        <w:rPr>
          <w:rFonts w:asciiTheme="minorHAnsi" w:hAnsiTheme="minorHAnsi" w:cstheme="minorHAnsi"/>
          <w:spacing w:val="-1"/>
          <w:sz w:val="24"/>
          <w:szCs w:val="24"/>
        </w:rPr>
        <w:t>respondents</w:t>
      </w:r>
      <w:r w:rsidRPr="00F71064">
        <w:rPr>
          <w:rFonts w:asciiTheme="minorHAnsi" w:hAnsiTheme="minorHAnsi" w:cstheme="minorHAnsi"/>
          <w:spacing w:val="-3"/>
          <w:sz w:val="24"/>
          <w:szCs w:val="24"/>
        </w:rPr>
        <w:t xml:space="preserve"> </w:t>
      </w:r>
      <w:r w:rsidRPr="00F71064">
        <w:rPr>
          <w:rFonts w:asciiTheme="minorHAnsi" w:hAnsiTheme="minorHAnsi" w:cstheme="minorHAnsi"/>
          <w:spacing w:val="-1"/>
          <w:sz w:val="24"/>
          <w:szCs w:val="24"/>
        </w:rPr>
        <w:t>were</w:t>
      </w:r>
      <w:r w:rsidRPr="00F71064">
        <w:rPr>
          <w:rFonts w:asciiTheme="minorHAnsi" w:hAnsiTheme="minorHAnsi" w:cstheme="minorHAnsi"/>
          <w:spacing w:val="-2"/>
          <w:sz w:val="24"/>
          <w:szCs w:val="24"/>
        </w:rPr>
        <w:t xml:space="preserve"> </w:t>
      </w:r>
      <w:r w:rsidRPr="00F71064">
        <w:rPr>
          <w:rFonts w:asciiTheme="minorHAnsi" w:hAnsiTheme="minorHAnsi" w:cstheme="minorHAnsi"/>
          <w:spacing w:val="-1"/>
          <w:sz w:val="24"/>
          <w:szCs w:val="24"/>
        </w:rPr>
        <w:t>answering</w:t>
      </w:r>
      <w:r w:rsidRPr="00F71064">
        <w:rPr>
          <w:rFonts w:asciiTheme="minorHAnsi" w:hAnsiTheme="minorHAnsi" w:cstheme="minorHAnsi"/>
          <w:spacing w:val="-3"/>
          <w:sz w:val="24"/>
          <w:szCs w:val="24"/>
        </w:rPr>
        <w:t xml:space="preserve"> </w:t>
      </w:r>
      <w:r w:rsidRPr="00F71064">
        <w:rPr>
          <w:rFonts w:asciiTheme="minorHAnsi" w:hAnsiTheme="minorHAnsi" w:cstheme="minorHAnsi"/>
          <w:sz w:val="24"/>
          <w:szCs w:val="24"/>
        </w:rPr>
        <w:t>all</w:t>
      </w:r>
      <w:r w:rsidRPr="00F71064">
        <w:rPr>
          <w:rFonts w:asciiTheme="minorHAnsi" w:hAnsiTheme="minorHAnsi" w:cstheme="minorHAnsi"/>
          <w:spacing w:val="-5"/>
          <w:sz w:val="24"/>
          <w:szCs w:val="24"/>
        </w:rPr>
        <w:t xml:space="preserve"> </w:t>
      </w:r>
      <w:r w:rsidRPr="00F71064">
        <w:rPr>
          <w:rFonts w:asciiTheme="minorHAnsi" w:hAnsiTheme="minorHAnsi" w:cstheme="minorHAnsi"/>
          <w:spacing w:val="-1"/>
          <w:sz w:val="24"/>
          <w:szCs w:val="24"/>
        </w:rPr>
        <w:t>questions</w:t>
      </w:r>
      <w:r w:rsidRPr="00F71064">
        <w:rPr>
          <w:rFonts w:asciiTheme="minorHAnsi" w:hAnsiTheme="minorHAnsi" w:cstheme="minorHAnsi"/>
          <w:spacing w:val="-3"/>
          <w:sz w:val="24"/>
          <w:szCs w:val="24"/>
        </w:rPr>
        <w:t xml:space="preserve"> </w:t>
      </w:r>
      <w:r w:rsidRPr="00F71064">
        <w:rPr>
          <w:rFonts w:asciiTheme="minorHAnsi" w:hAnsiTheme="minorHAnsi" w:cstheme="minorHAnsi"/>
          <w:sz w:val="24"/>
          <w:szCs w:val="24"/>
        </w:rPr>
        <w:t>logically</w:t>
      </w:r>
      <w:r w:rsidRPr="00F71064">
        <w:rPr>
          <w:rFonts w:asciiTheme="minorHAnsi" w:hAnsiTheme="minorHAnsi" w:cstheme="minorHAnsi"/>
          <w:spacing w:val="-3"/>
          <w:sz w:val="24"/>
          <w:szCs w:val="24"/>
        </w:rPr>
        <w:t xml:space="preserve"> </w:t>
      </w:r>
      <w:r w:rsidRPr="00F71064">
        <w:rPr>
          <w:rFonts w:asciiTheme="minorHAnsi" w:hAnsiTheme="minorHAnsi" w:cstheme="minorHAnsi"/>
          <w:spacing w:val="-1"/>
          <w:sz w:val="24"/>
          <w:szCs w:val="24"/>
        </w:rPr>
        <w:t>and</w:t>
      </w:r>
      <w:r w:rsidRPr="00F71064">
        <w:rPr>
          <w:rFonts w:asciiTheme="minorHAnsi" w:hAnsiTheme="minorHAnsi" w:cstheme="minorHAnsi"/>
          <w:spacing w:val="-2"/>
          <w:sz w:val="24"/>
          <w:szCs w:val="24"/>
        </w:rPr>
        <w:t xml:space="preserve"> that</w:t>
      </w:r>
      <w:r w:rsidRPr="00F71064">
        <w:rPr>
          <w:rFonts w:asciiTheme="minorHAnsi" w:hAnsiTheme="minorHAnsi" w:cstheme="minorHAnsi"/>
          <w:spacing w:val="75"/>
          <w:w w:val="99"/>
          <w:sz w:val="24"/>
          <w:szCs w:val="24"/>
        </w:rPr>
        <w:t xml:space="preserve"> </w:t>
      </w:r>
      <w:r w:rsidRPr="00F71064">
        <w:rPr>
          <w:rFonts w:asciiTheme="minorHAnsi" w:hAnsiTheme="minorHAnsi" w:cstheme="minorHAnsi"/>
          <w:spacing w:val="-1"/>
          <w:sz w:val="24"/>
          <w:szCs w:val="24"/>
        </w:rPr>
        <w:t>skip</w:t>
      </w:r>
      <w:r w:rsidRPr="00F71064">
        <w:rPr>
          <w:rFonts w:asciiTheme="minorHAnsi" w:hAnsiTheme="minorHAnsi" w:cstheme="minorHAnsi"/>
          <w:spacing w:val="-4"/>
          <w:sz w:val="24"/>
          <w:szCs w:val="24"/>
        </w:rPr>
        <w:t xml:space="preserve"> </w:t>
      </w:r>
      <w:r w:rsidRPr="00F71064">
        <w:rPr>
          <w:rFonts w:asciiTheme="minorHAnsi" w:hAnsiTheme="minorHAnsi" w:cstheme="minorHAnsi"/>
          <w:spacing w:val="-1"/>
          <w:sz w:val="24"/>
          <w:szCs w:val="24"/>
        </w:rPr>
        <w:t>pattern</w:t>
      </w:r>
      <w:r w:rsidRPr="00F71064">
        <w:rPr>
          <w:rFonts w:asciiTheme="minorHAnsi" w:hAnsiTheme="minorHAnsi" w:cstheme="minorHAnsi"/>
          <w:spacing w:val="-5"/>
          <w:sz w:val="24"/>
          <w:szCs w:val="24"/>
        </w:rPr>
        <w:t xml:space="preserve"> </w:t>
      </w:r>
      <w:r w:rsidRPr="00F71064">
        <w:rPr>
          <w:rFonts w:asciiTheme="minorHAnsi" w:hAnsiTheme="minorHAnsi" w:cstheme="minorHAnsi"/>
          <w:spacing w:val="-1"/>
          <w:sz w:val="24"/>
          <w:szCs w:val="24"/>
        </w:rPr>
        <w:t>programming</w:t>
      </w:r>
      <w:r w:rsidRPr="00F71064">
        <w:rPr>
          <w:rFonts w:asciiTheme="minorHAnsi" w:hAnsiTheme="minorHAnsi" w:cstheme="minorHAnsi"/>
          <w:spacing w:val="-4"/>
          <w:sz w:val="24"/>
          <w:szCs w:val="24"/>
        </w:rPr>
        <w:t xml:space="preserve"> </w:t>
      </w:r>
      <w:r w:rsidRPr="00F71064">
        <w:rPr>
          <w:rFonts w:asciiTheme="minorHAnsi" w:hAnsiTheme="minorHAnsi" w:cstheme="minorHAnsi"/>
          <w:spacing w:val="-1"/>
          <w:sz w:val="24"/>
          <w:szCs w:val="24"/>
        </w:rPr>
        <w:t>was</w:t>
      </w:r>
      <w:r w:rsidRPr="00F71064">
        <w:rPr>
          <w:rFonts w:asciiTheme="minorHAnsi" w:hAnsiTheme="minorHAnsi" w:cstheme="minorHAnsi"/>
          <w:spacing w:val="-4"/>
          <w:sz w:val="24"/>
          <w:szCs w:val="24"/>
        </w:rPr>
        <w:t xml:space="preserve"> </w:t>
      </w:r>
      <w:r w:rsidRPr="00F71064">
        <w:rPr>
          <w:rFonts w:asciiTheme="minorHAnsi" w:hAnsiTheme="minorHAnsi" w:cstheme="minorHAnsi"/>
          <w:spacing w:val="-1"/>
          <w:sz w:val="24"/>
          <w:szCs w:val="24"/>
        </w:rPr>
        <w:t>working</w:t>
      </w:r>
      <w:r w:rsidRPr="00F71064">
        <w:rPr>
          <w:rFonts w:asciiTheme="minorHAnsi" w:hAnsiTheme="minorHAnsi" w:cstheme="minorHAnsi"/>
          <w:spacing w:val="-4"/>
          <w:sz w:val="24"/>
          <w:szCs w:val="24"/>
        </w:rPr>
        <w:t xml:space="preserve"> </w:t>
      </w:r>
      <w:r w:rsidRPr="00F71064">
        <w:rPr>
          <w:rFonts w:asciiTheme="minorHAnsi" w:hAnsiTheme="minorHAnsi" w:cstheme="minorHAnsi"/>
          <w:spacing w:val="-1"/>
          <w:sz w:val="24"/>
          <w:szCs w:val="24"/>
        </w:rPr>
        <w:t>properly.</w:t>
      </w:r>
    </w:p>
    <w:p w:rsidR="00F71064" w:rsidRPr="00F71064" w:rsidRDefault="00F71064" w:rsidP="00103CA0">
      <w:pPr>
        <w:rPr>
          <w:rFonts w:asciiTheme="minorHAnsi" w:hAnsiTheme="minorHAnsi" w:cstheme="minorHAnsi"/>
          <w:sz w:val="24"/>
          <w:szCs w:val="24"/>
        </w:rPr>
      </w:pPr>
    </w:p>
    <w:p w:rsidR="00F71064" w:rsidRPr="00F71064" w:rsidRDefault="00F71064" w:rsidP="00103CA0">
      <w:pPr>
        <w:rPr>
          <w:rFonts w:asciiTheme="minorHAnsi" w:hAnsiTheme="minorHAnsi" w:cstheme="minorHAnsi"/>
          <w:b/>
          <w:sz w:val="24"/>
          <w:szCs w:val="24"/>
        </w:rPr>
      </w:pPr>
      <w:r w:rsidRPr="00F71064">
        <w:rPr>
          <w:rFonts w:asciiTheme="minorHAnsi" w:hAnsiTheme="minorHAnsi" w:cstheme="minorHAnsi"/>
          <w:b/>
          <w:sz w:val="24"/>
          <w:szCs w:val="24"/>
        </w:rPr>
        <w:t>Total Burden</w:t>
      </w:r>
    </w:p>
    <w:p w:rsidR="00F71064" w:rsidRPr="00F71064" w:rsidRDefault="00F71064" w:rsidP="00103CA0">
      <w:pPr>
        <w:rPr>
          <w:rFonts w:asciiTheme="minorHAnsi" w:hAnsiTheme="minorHAnsi" w:cstheme="minorHAnsi"/>
          <w:sz w:val="24"/>
          <w:szCs w:val="24"/>
        </w:rPr>
      </w:pPr>
      <w:r w:rsidRPr="00F71064">
        <w:rPr>
          <w:rFonts w:asciiTheme="minorHAnsi" w:hAnsiTheme="minorHAnsi" w:cstheme="minorHAnsi"/>
          <w:sz w:val="24"/>
          <w:szCs w:val="24"/>
        </w:rPr>
        <w:t xml:space="preserve">It is estimated that the survey took 10 minutes to complete.  There were 3037 participants. The total burden for this collection was estimated to be 506.2 hours (3037 participants x 10 minutes).    </w:t>
      </w:r>
    </w:p>
    <w:p w:rsidR="00F71064" w:rsidRPr="00E73CBE" w:rsidRDefault="00F71064" w:rsidP="00F71064">
      <w:pPr>
        <w:rPr>
          <w:sz w:val="24"/>
          <w:szCs w:val="24"/>
        </w:rPr>
      </w:pPr>
    </w:p>
    <w:p w:rsidR="00F71064" w:rsidRPr="007E7B93" w:rsidRDefault="00F71064" w:rsidP="00B40437">
      <w:pPr>
        <w:spacing w:line="276" w:lineRule="auto"/>
        <w:rPr>
          <w:sz w:val="24"/>
          <w:szCs w:val="24"/>
        </w:rPr>
      </w:pPr>
    </w:p>
    <w:sectPr w:rsidR="00F71064" w:rsidRPr="007E7B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C50CF"/>
    <w:multiLevelType w:val="hybridMultilevel"/>
    <w:tmpl w:val="C8DAF1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C27F1E"/>
    <w:multiLevelType w:val="hybridMultilevel"/>
    <w:tmpl w:val="E33C3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B4C68CA"/>
    <w:multiLevelType w:val="hybridMultilevel"/>
    <w:tmpl w:val="CDA25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E8E26D5"/>
    <w:multiLevelType w:val="hybridMultilevel"/>
    <w:tmpl w:val="80EEB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437"/>
    <w:rsid w:val="00005512"/>
    <w:rsid w:val="00103CA0"/>
    <w:rsid w:val="007057F7"/>
    <w:rsid w:val="00754E53"/>
    <w:rsid w:val="007B32DA"/>
    <w:rsid w:val="008A44CA"/>
    <w:rsid w:val="009D6688"/>
    <w:rsid w:val="00A442C8"/>
    <w:rsid w:val="00B40437"/>
    <w:rsid w:val="00BE1A94"/>
    <w:rsid w:val="00C94D41"/>
    <w:rsid w:val="00D112D0"/>
    <w:rsid w:val="00EE6531"/>
    <w:rsid w:val="00F71064"/>
    <w:rsid w:val="00F77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437"/>
    <w:pPr>
      <w:spacing w:after="0" w:line="240" w:lineRule="auto"/>
    </w:pPr>
    <w:rPr>
      <w:rFonts w:ascii="Arial" w:eastAsia="Calibri"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7C5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437"/>
    <w:pPr>
      <w:spacing w:after="0" w:line="240" w:lineRule="auto"/>
    </w:pPr>
    <w:rPr>
      <w:rFonts w:ascii="Arial" w:eastAsia="Calibri"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7C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388</Words>
  <Characters>2216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Menschik, David</dc:creator>
  <cp:keywords/>
  <dc:description/>
  <cp:lastModifiedBy>SYSTEM</cp:lastModifiedBy>
  <cp:revision>2</cp:revision>
  <cp:lastPrinted>2019-09-25T12:54:00Z</cp:lastPrinted>
  <dcterms:created xsi:type="dcterms:W3CDTF">2019-10-31T20:49:00Z</dcterms:created>
  <dcterms:modified xsi:type="dcterms:W3CDTF">2019-10-31T20:49:00Z</dcterms:modified>
</cp:coreProperties>
</file>