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01880" w14:textId="77777777" w:rsidR="00DF5BDB" w:rsidRDefault="00DF5BDB" w:rsidP="00A0672E">
      <w:pPr>
        <w:spacing w:after="0" w:line="240" w:lineRule="auto"/>
        <w:jc w:val="center"/>
        <w:rPr>
          <w:b/>
          <w:sz w:val="24"/>
          <w:szCs w:val="24"/>
        </w:rPr>
      </w:pPr>
      <w:bookmarkStart w:id="0" w:name="_GoBack"/>
      <w:bookmarkEnd w:id="0"/>
    </w:p>
    <w:p w14:paraId="2A98AD4F" w14:textId="77777777" w:rsidR="00DF5BDB" w:rsidRDefault="00DF5BDB" w:rsidP="00A0672E">
      <w:pPr>
        <w:spacing w:after="0" w:line="240" w:lineRule="auto"/>
        <w:jc w:val="center"/>
        <w:rPr>
          <w:b/>
          <w:sz w:val="24"/>
          <w:szCs w:val="24"/>
        </w:rPr>
      </w:pPr>
    </w:p>
    <w:p w14:paraId="3E3D7C20" w14:textId="77777777" w:rsidR="00DF5BDB" w:rsidRDefault="00DF5BDB" w:rsidP="00A0672E">
      <w:pPr>
        <w:spacing w:after="0" w:line="240" w:lineRule="auto"/>
        <w:jc w:val="center"/>
        <w:rPr>
          <w:b/>
          <w:sz w:val="24"/>
          <w:szCs w:val="24"/>
        </w:rPr>
      </w:pPr>
    </w:p>
    <w:p w14:paraId="57CFBBF4" w14:textId="77777777" w:rsidR="00DF5BDB" w:rsidRDefault="00DF5BDB" w:rsidP="00A0672E">
      <w:pPr>
        <w:spacing w:after="0" w:line="240" w:lineRule="auto"/>
        <w:jc w:val="center"/>
        <w:rPr>
          <w:b/>
          <w:sz w:val="24"/>
          <w:szCs w:val="24"/>
        </w:rPr>
      </w:pPr>
    </w:p>
    <w:p w14:paraId="0A3C9302" w14:textId="77777777" w:rsidR="00214DBC" w:rsidRPr="00A9309F" w:rsidRDefault="00214DBC" w:rsidP="00A0672E">
      <w:pPr>
        <w:spacing w:after="0" w:line="240" w:lineRule="auto"/>
        <w:jc w:val="center"/>
        <w:rPr>
          <w:rFonts w:ascii="Courier New" w:hAnsi="Courier New" w:cs="Courier New"/>
          <w:b/>
          <w:sz w:val="24"/>
          <w:szCs w:val="24"/>
        </w:rPr>
      </w:pPr>
      <w:r w:rsidRPr="00A9309F">
        <w:rPr>
          <w:rFonts w:ascii="Courier New" w:hAnsi="Courier New" w:cs="Courier New"/>
          <w:b/>
          <w:sz w:val="24"/>
          <w:szCs w:val="24"/>
        </w:rPr>
        <w:t>SUPPORTING STATEMENT</w:t>
      </w:r>
    </w:p>
    <w:p w14:paraId="50E06B19" w14:textId="77777777" w:rsidR="00214DBC" w:rsidRPr="00A9309F" w:rsidRDefault="00A0672E" w:rsidP="00145883">
      <w:pPr>
        <w:spacing w:line="240" w:lineRule="auto"/>
        <w:jc w:val="center"/>
        <w:rPr>
          <w:rFonts w:ascii="Courier New" w:hAnsi="Courier New" w:cs="Courier New"/>
          <w:b/>
          <w:sz w:val="24"/>
          <w:szCs w:val="24"/>
        </w:rPr>
      </w:pPr>
      <w:r w:rsidRPr="00A9309F">
        <w:rPr>
          <w:rFonts w:ascii="Courier New" w:hAnsi="Courier New" w:cs="Courier New"/>
          <w:b/>
          <w:sz w:val="24"/>
          <w:szCs w:val="24"/>
        </w:rPr>
        <w:t xml:space="preserve">OMB Control No. 9000-0184, </w:t>
      </w:r>
      <w:r w:rsidR="00214DBC" w:rsidRPr="00A9309F">
        <w:rPr>
          <w:rFonts w:ascii="Courier New" w:hAnsi="Courier New" w:cs="Courier New"/>
          <w:b/>
          <w:sz w:val="24"/>
          <w:szCs w:val="24"/>
        </w:rPr>
        <w:t>Contractors Performing Private Security Functions</w:t>
      </w:r>
      <w:r w:rsidR="00392BE8" w:rsidRPr="00A9309F">
        <w:rPr>
          <w:rFonts w:ascii="Courier New" w:hAnsi="Courier New" w:cs="Courier New"/>
          <w:b/>
          <w:sz w:val="24"/>
          <w:szCs w:val="24"/>
        </w:rPr>
        <w:t xml:space="preserve"> Outside the United States</w:t>
      </w:r>
    </w:p>
    <w:p w14:paraId="4C7980D6" w14:textId="77777777" w:rsidR="00214DBC" w:rsidRPr="00A9309F" w:rsidRDefault="00214DBC" w:rsidP="00214DBC">
      <w:pPr>
        <w:spacing w:line="240" w:lineRule="auto"/>
        <w:jc w:val="center"/>
        <w:rPr>
          <w:rFonts w:ascii="Courier New" w:hAnsi="Courier New" w:cs="Courier New"/>
          <w:sz w:val="24"/>
          <w:szCs w:val="24"/>
        </w:rPr>
      </w:pPr>
    </w:p>
    <w:p w14:paraId="6C507B04" w14:textId="77777777" w:rsidR="00214DBC" w:rsidRPr="00A9309F" w:rsidRDefault="00214DBC" w:rsidP="00214DBC">
      <w:pPr>
        <w:rPr>
          <w:rFonts w:ascii="Courier New" w:hAnsi="Courier New" w:cs="Courier New"/>
          <w:b/>
          <w:sz w:val="24"/>
          <w:szCs w:val="24"/>
        </w:rPr>
      </w:pPr>
      <w:r w:rsidRPr="00A9309F">
        <w:rPr>
          <w:rFonts w:ascii="Courier New" w:hAnsi="Courier New" w:cs="Courier New"/>
          <w:b/>
          <w:sz w:val="24"/>
          <w:szCs w:val="24"/>
        </w:rPr>
        <w:t>A.  Justification</w:t>
      </w:r>
    </w:p>
    <w:p w14:paraId="668C2A28" w14:textId="77777777" w:rsidR="00ED4C6D" w:rsidRPr="00A9309F" w:rsidRDefault="00214DBC" w:rsidP="00A9309F">
      <w:pPr>
        <w:spacing w:line="240" w:lineRule="auto"/>
        <w:rPr>
          <w:rFonts w:ascii="Courier New" w:eastAsia="Times New Roman" w:hAnsi="Courier New" w:cs="Courier New"/>
          <w:sz w:val="24"/>
          <w:szCs w:val="24"/>
        </w:rPr>
      </w:pPr>
      <w:r w:rsidRPr="00A9309F">
        <w:rPr>
          <w:rFonts w:ascii="Courier New" w:hAnsi="Courier New" w:cs="Courier New"/>
          <w:b/>
          <w:sz w:val="24"/>
          <w:szCs w:val="24"/>
        </w:rPr>
        <w:t xml:space="preserve">1.  Administrative requirements.  </w:t>
      </w:r>
      <w:r w:rsidR="00325873" w:rsidRPr="00A9309F">
        <w:rPr>
          <w:rFonts w:ascii="Courier New" w:hAnsi="Courier New" w:cs="Courier New"/>
          <w:b/>
          <w:sz w:val="24"/>
          <w:szCs w:val="24"/>
        </w:rPr>
        <w:br/>
      </w:r>
      <w:r w:rsidR="00325873" w:rsidRPr="00A9309F">
        <w:rPr>
          <w:rFonts w:ascii="Courier New" w:hAnsi="Courier New" w:cs="Courier New"/>
          <w:b/>
          <w:sz w:val="24"/>
          <w:szCs w:val="24"/>
        </w:rPr>
        <w:tab/>
      </w:r>
      <w:r w:rsidR="00ED4C6D" w:rsidRPr="00A9309F">
        <w:rPr>
          <w:rFonts w:ascii="Courier New" w:eastAsia="Times New Roman" w:hAnsi="Courier New" w:cs="Courier New"/>
          <w:sz w:val="24"/>
          <w:szCs w:val="24"/>
        </w:rPr>
        <w:t>In accordance with Federal Acquisition Regulation (FAR) 52.225-26, Contractors Performing Private Security Functions Outside the United States requires contractors performing in areas such as Iraq and Afghanistan to ensure that their personnel performing private security functions comply with 32 CFR part 159</w:t>
      </w:r>
      <w:r w:rsidR="008550D5" w:rsidRPr="00A9309F">
        <w:rPr>
          <w:rStyle w:val="FootnoteReference"/>
          <w:rFonts w:ascii="Courier New" w:eastAsia="Times New Roman" w:hAnsi="Courier New" w:cs="Courier New"/>
          <w:sz w:val="24"/>
          <w:szCs w:val="24"/>
        </w:rPr>
        <w:footnoteReference w:id="1"/>
      </w:r>
      <w:r w:rsidR="00ED4C6D" w:rsidRPr="00A9309F">
        <w:rPr>
          <w:rFonts w:ascii="Courier New" w:eastAsia="Times New Roman" w:hAnsi="Courier New" w:cs="Courier New"/>
          <w:sz w:val="24"/>
          <w:szCs w:val="24"/>
        </w:rPr>
        <w:t xml:space="preserve">, including (1) accounting for Government-acquired and contractor-furnished property and (2) reporting incidents in which a weapon is discharged, personnel are attacked or killed or property is destroyed, or active, lethal countermeasures are employed.   </w:t>
      </w:r>
    </w:p>
    <w:p w14:paraId="73D2645A" w14:textId="77777777" w:rsidR="005F02C2" w:rsidRPr="00A9309F" w:rsidRDefault="005F02C2" w:rsidP="00325873">
      <w:pPr>
        <w:spacing w:line="240" w:lineRule="auto"/>
        <w:rPr>
          <w:rFonts w:ascii="Courier New" w:hAnsi="Courier New" w:cs="Courier New"/>
          <w:sz w:val="24"/>
          <w:szCs w:val="24"/>
        </w:rPr>
      </w:pPr>
      <w:r w:rsidRPr="00A9309F">
        <w:rPr>
          <w:rFonts w:ascii="Courier New" w:hAnsi="Courier New" w:cs="Courier New"/>
          <w:b/>
          <w:sz w:val="24"/>
          <w:szCs w:val="24"/>
        </w:rPr>
        <w:t>2.  Uses of information.</w:t>
      </w:r>
      <w:r w:rsidR="00325873" w:rsidRPr="00A9309F">
        <w:rPr>
          <w:rFonts w:ascii="Courier New" w:hAnsi="Courier New" w:cs="Courier New"/>
          <w:b/>
          <w:sz w:val="24"/>
          <w:szCs w:val="24"/>
        </w:rPr>
        <w:br/>
      </w:r>
      <w:r w:rsidR="00325873" w:rsidRPr="00A9309F">
        <w:rPr>
          <w:rFonts w:ascii="Courier New" w:hAnsi="Courier New" w:cs="Courier New"/>
          <w:b/>
          <w:sz w:val="24"/>
          <w:szCs w:val="24"/>
        </w:rPr>
        <w:tab/>
      </w:r>
      <w:r w:rsidRPr="00A9309F">
        <w:rPr>
          <w:rFonts w:ascii="Courier New" w:hAnsi="Courier New" w:cs="Courier New"/>
          <w:sz w:val="24"/>
          <w:szCs w:val="24"/>
        </w:rPr>
        <w:t>Contractors and subcontractors for which this is applicable are required to</w:t>
      </w:r>
      <w:r w:rsidR="00A0672E" w:rsidRPr="00A9309F">
        <w:rPr>
          <w:rFonts w:ascii="Courier New" w:hAnsi="Courier New" w:cs="Courier New"/>
          <w:sz w:val="24"/>
          <w:szCs w:val="24"/>
        </w:rPr>
        <w:t>:</w:t>
      </w:r>
      <w:r w:rsidRPr="00A9309F">
        <w:rPr>
          <w:rFonts w:ascii="Courier New" w:hAnsi="Courier New" w:cs="Courier New"/>
          <w:sz w:val="24"/>
          <w:szCs w:val="24"/>
        </w:rPr>
        <w:t xml:space="preserve"> </w:t>
      </w:r>
    </w:p>
    <w:p w14:paraId="6960D0AC"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(1)  Register, process, account for, manage, oversee, and keep appropriate records of personnel performing private security functions;</w:t>
      </w:r>
    </w:p>
    <w:p w14:paraId="4232399D" w14:textId="77777777" w:rsidR="005F02C2" w:rsidRPr="00A9309F" w:rsidRDefault="005F02C2" w:rsidP="005F02C2">
      <w:pPr>
        <w:pStyle w:val="DFARS"/>
        <w:spacing w:line="240" w:lineRule="auto"/>
        <w:rPr>
          <w:rFonts w:ascii="Courier New" w:hAnsi="Courier New" w:cs="Courier New"/>
          <w:szCs w:val="24"/>
        </w:rPr>
      </w:pPr>
    </w:p>
    <w:p w14:paraId="1BD921CA"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(2)  Authorize and account for weapons to be carried by</w:t>
      </w:r>
      <w:r w:rsidR="009C538B" w:rsidRPr="00A9309F">
        <w:rPr>
          <w:rFonts w:ascii="Courier New" w:hAnsi="Courier New" w:cs="Courier New"/>
          <w:szCs w:val="24"/>
        </w:rPr>
        <w:t>,</w:t>
      </w:r>
      <w:r w:rsidR="005F02C2" w:rsidRPr="00A9309F">
        <w:rPr>
          <w:rFonts w:ascii="Courier New" w:hAnsi="Courier New" w:cs="Courier New"/>
          <w:szCs w:val="24"/>
        </w:rPr>
        <w:t xml:space="preserve"> or available to be used by</w:t>
      </w:r>
      <w:r w:rsidR="009C538B" w:rsidRPr="00A9309F">
        <w:rPr>
          <w:rFonts w:ascii="Courier New" w:hAnsi="Courier New" w:cs="Courier New"/>
          <w:szCs w:val="24"/>
        </w:rPr>
        <w:t>,</w:t>
      </w:r>
      <w:r w:rsidR="005F02C2" w:rsidRPr="00A9309F">
        <w:rPr>
          <w:rFonts w:ascii="Courier New" w:hAnsi="Courier New" w:cs="Courier New"/>
          <w:szCs w:val="24"/>
        </w:rPr>
        <w:t xml:space="preserve"> personnel performing private security functions;</w:t>
      </w:r>
    </w:p>
    <w:p w14:paraId="73F20F7B" w14:textId="77777777" w:rsidR="005F02C2" w:rsidRPr="00A9309F" w:rsidRDefault="005F02C2" w:rsidP="005F02C2">
      <w:pPr>
        <w:pStyle w:val="DFARS"/>
        <w:spacing w:line="240" w:lineRule="auto"/>
        <w:rPr>
          <w:rFonts w:ascii="Courier New" w:hAnsi="Courier New" w:cs="Courier New"/>
          <w:szCs w:val="24"/>
        </w:rPr>
      </w:pPr>
    </w:p>
    <w:p w14:paraId="2848DE5E"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 xml:space="preserve">(3)  Register and identify armored vehicles, helicopters, and other military vehicles operated by Contractors performing private security functions.  </w:t>
      </w:r>
    </w:p>
    <w:p w14:paraId="0E877938" w14:textId="77777777" w:rsidR="005F02C2" w:rsidRPr="00A9309F" w:rsidRDefault="005F02C2" w:rsidP="005F02C2">
      <w:pPr>
        <w:pStyle w:val="DFARS"/>
        <w:spacing w:line="240" w:lineRule="auto"/>
        <w:rPr>
          <w:rFonts w:ascii="Courier New" w:hAnsi="Courier New" w:cs="Courier New"/>
          <w:szCs w:val="24"/>
        </w:rPr>
      </w:pPr>
    </w:p>
    <w:p w14:paraId="7E420E3D" w14:textId="77777777" w:rsidR="005F02C2" w:rsidRPr="00A9309F" w:rsidRDefault="005F02C2" w:rsidP="00A0672E">
      <w:pPr>
        <w:pStyle w:val="DFARS"/>
        <w:tabs>
          <w:tab w:val="clear" w:pos="810"/>
          <w:tab w:val="clear" w:pos="1210"/>
          <w:tab w:val="clear" w:pos="2520"/>
          <w:tab w:val="left" w:pos="-450"/>
          <w:tab w:val="left" w:pos="0"/>
        </w:tabs>
        <w:spacing w:line="240" w:lineRule="auto"/>
        <w:rPr>
          <w:rFonts w:ascii="Courier New" w:hAnsi="Courier New" w:cs="Courier New"/>
          <w:szCs w:val="24"/>
        </w:rPr>
      </w:pPr>
      <w:r w:rsidRPr="00A9309F">
        <w:rPr>
          <w:rFonts w:ascii="Courier New" w:hAnsi="Courier New" w:cs="Courier New"/>
          <w:szCs w:val="24"/>
        </w:rPr>
        <w:t>In addition, the following types of incidents must be reported to the geographic combatant commander if and when they occur:</w:t>
      </w:r>
    </w:p>
    <w:p w14:paraId="47294381" w14:textId="77777777" w:rsidR="00A0672E" w:rsidRPr="00A9309F" w:rsidRDefault="00A0672E" w:rsidP="005F02C2">
      <w:pPr>
        <w:pStyle w:val="DFARS"/>
        <w:spacing w:line="240" w:lineRule="auto"/>
        <w:rPr>
          <w:rFonts w:ascii="Courier New" w:hAnsi="Courier New" w:cs="Courier New"/>
          <w:szCs w:val="24"/>
        </w:rPr>
      </w:pPr>
    </w:p>
    <w:p w14:paraId="150F83C2"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(1)  A weapon is discharged by personnel performing private security functions;</w:t>
      </w:r>
    </w:p>
    <w:p w14:paraId="0F3E5F6E" w14:textId="77777777" w:rsidR="005F02C2" w:rsidRPr="00A9309F" w:rsidRDefault="005F02C2" w:rsidP="005F02C2">
      <w:pPr>
        <w:pStyle w:val="DFARS"/>
        <w:spacing w:line="240" w:lineRule="auto"/>
        <w:rPr>
          <w:rFonts w:ascii="Courier New" w:hAnsi="Courier New" w:cs="Courier New"/>
          <w:szCs w:val="24"/>
        </w:rPr>
      </w:pPr>
    </w:p>
    <w:p w14:paraId="66DFAA0B"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(2)  Personnel performing private security functions are attacked, killed, or injured;</w:t>
      </w:r>
    </w:p>
    <w:p w14:paraId="2D8B52D8" w14:textId="77777777" w:rsidR="005F02C2" w:rsidRPr="00A9309F" w:rsidRDefault="005F02C2" w:rsidP="005F02C2">
      <w:pPr>
        <w:pStyle w:val="DFARS"/>
        <w:spacing w:line="240" w:lineRule="auto"/>
        <w:rPr>
          <w:rFonts w:ascii="Courier New" w:hAnsi="Courier New" w:cs="Courier New"/>
          <w:szCs w:val="24"/>
        </w:rPr>
      </w:pPr>
    </w:p>
    <w:p w14:paraId="54F6030E"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 xml:space="preserve">(3)  Persons are killed or injured or property is destroyed as a result of conduct by contractor personnel; </w:t>
      </w:r>
    </w:p>
    <w:p w14:paraId="7CE02113" w14:textId="77777777" w:rsidR="005F02C2" w:rsidRPr="00A9309F" w:rsidRDefault="005F02C2" w:rsidP="005F02C2">
      <w:pPr>
        <w:pStyle w:val="DFARS"/>
        <w:spacing w:line="240" w:lineRule="auto"/>
        <w:rPr>
          <w:rFonts w:ascii="Courier New" w:hAnsi="Courier New" w:cs="Courier New"/>
          <w:szCs w:val="24"/>
        </w:rPr>
      </w:pPr>
    </w:p>
    <w:p w14:paraId="3D61D2CF"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(4)   A weapon is discharged against personnel performing private security functions or personnel performing such functions believe a weapon was so discharged; or</w:t>
      </w:r>
    </w:p>
    <w:p w14:paraId="6CE1213E" w14:textId="77777777" w:rsidR="005F02C2" w:rsidRPr="00A9309F" w:rsidRDefault="005F02C2" w:rsidP="005F02C2">
      <w:pPr>
        <w:pStyle w:val="DFARS"/>
        <w:spacing w:line="240" w:lineRule="auto"/>
        <w:rPr>
          <w:rFonts w:ascii="Courier New" w:hAnsi="Courier New" w:cs="Courier New"/>
          <w:szCs w:val="24"/>
        </w:rPr>
      </w:pPr>
    </w:p>
    <w:p w14:paraId="13C543C2" w14:textId="77777777" w:rsidR="005F02C2" w:rsidRPr="00A9309F" w:rsidRDefault="009E0E77" w:rsidP="005F02C2">
      <w:pPr>
        <w:pStyle w:val="DFARS"/>
        <w:spacing w:line="240" w:lineRule="auto"/>
        <w:rPr>
          <w:rFonts w:ascii="Courier New" w:hAnsi="Courier New" w:cs="Courier New"/>
          <w:szCs w:val="24"/>
        </w:rPr>
      </w:pPr>
      <w:r w:rsidRPr="00A9309F">
        <w:rPr>
          <w:rFonts w:ascii="Courier New" w:hAnsi="Courier New" w:cs="Courier New"/>
          <w:szCs w:val="24"/>
        </w:rPr>
        <w:tab/>
      </w:r>
      <w:r w:rsidR="005F02C2" w:rsidRPr="00A9309F">
        <w:rPr>
          <w:rFonts w:ascii="Courier New" w:hAnsi="Courier New" w:cs="Courier New"/>
          <w:szCs w:val="24"/>
        </w:rPr>
        <w:t xml:space="preserve">(5)   Active, non-lethal countermeasures (other than the discharge of a weapon) are employed by personnel performing private security functions in response to a perceived immediate threat.  </w:t>
      </w:r>
    </w:p>
    <w:p w14:paraId="11C52340" w14:textId="77777777" w:rsidR="005F02C2" w:rsidRPr="00A9309F" w:rsidRDefault="005F02C2" w:rsidP="005F02C2">
      <w:pPr>
        <w:pStyle w:val="DFARS"/>
        <w:spacing w:line="240" w:lineRule="auto"/>
        <w:rPr>
          <w:rFonts w:ascii="Courier New" w:hAnsi="Courier New" w:cs="Courier New"/>
          <w:szCs w:val="24"/>
        </w:rPr>
      </w:pPr>
    </w:p>
    <w:p w14:paraId="52E60373" w14:textId="77777777" w:rsidR="005F02C2" w:rsidRPr="00A9309F" w:rsidRDefault="005F02C2" w:rsidP="005F02C2">
      <w:pPr>
        <w:pStyle w:val="DFARS"/>
        <w:spacing w:line="240" w:lineRule="auto"/>
        <w:rPr>
          <w:rFonts w:ascii="Courier New" w:hAnsi="Courier New" w:cs="Courier New"/>
          <w:szCs w:val="24"/>
        </w:rPr>
      </w:pPr>
      <w:r w:rsidRPr="00A9309F">
        <w:rPr>
          <w:rFonts w:ascii="Courier New" w:hAnsi="Courier New" w:cs="Courier New"/>
          <w:szCs w:val="24"/>
        </w:rPr>
        <w:t xml:space="preserve">Geographic combatant commanders </w:t>
      </w:r>
      <w:r w:rsidR="00BD6200" w:rsidRPr="00A9309F">
        <w:rPr>
          <w:rFonts w:ascii="Courier New" w:hAnsi="Courier New" w:cs="Courier New"/>
          <w:szCs w:val="24"/>
        </w:rPr>
        <w:t xml:space="preserve">and/or the relevant Chief of Mission </w:t>
      </w:r>
      <w:r w:rsidRPr="00A9309F">
        <w:rPr>
          <w:rFonts w:ascii="Courier New" w:hAnsi="Courier New" w:cs="Courier New"/>
          <w:szCs w:val="24"/>
        </w:rPr>
        <w:t xml:space="preserve">use the information to keep track of contractor personnel and assets in theater.  Reporting of incidents is necessary for the geographic combatant commander to respond as deemed necessary.  </w:t>
      </w:r>
    </w:p>
    <w:p w14:paraId="5D1F2B44" w14:textId="77777777" w:rsidR="00EA47DF" w:rsidRPr="00A9309F" w:rsidRDefault="00EA47DF" w:rsidP="005F02C2">
      <w:pPr>
        <w:pStyle w:val="DFARS"/>
        <w:spacing w:line="240" w:lineRule="auto"/>
        <w:rPr>
          <w:rFonts w:ascii="Courier New" w:hAnsi="Courier New" w:cs="Courier New"/>
          <w:szCs w:val="24"/>
        </w:rPr>
      </w:pPr>
    </w:p>
    <w:p w14:paraId="0FCBBD67" w14:textId="6ED5F628" w:rsidR="00EA47DF" w:rsidRPr="00A9309F" w:rsidRDefault="003E3775" w:rsidP="005F02C2">
      <w:pPr>
        <w:pStyle w:val="DFARS"/>
        <w:spacing w:line="240" w:lineRule="auto"/>
        <w:rPr>
          <w:rFonts w:ascii="Courier New" w:hAnsi="Courier New" w:cs="Courier New"/>
          <w:szCs w:val="24"/>
        </w:rPr>
      </w:pPr>
      <w:r>
        <w:rPr>
          <w:rFonts w:ascii="Courier New" w:hAnsi="Courier New" w:cs="Courier New"/>
          <w:szCs w:val="24"/>
        </w:rPr>
        <w:t>The Department of Defense (</w:t>
      </w:r>
      <w:r w:rsidR="00EA47DF" w:rsidRPr="00A9309F">
        <w:rPr>
          <w:rFonts w:ascii="Courier New" w:hAnsi="Courier New" w:cs="Courier New"/>
          <w:szCs w:val="24"/>
        </w:rPr>
        <w:t>DoD</w:t>
      </w:r>
      <w:r>
        <w:rPr>
          <w:rFonts w:ascii="Courier New" w:hAnsi="Courier New" w:cs="Courier New"/>
          <w:szCs w:val="24"/>
        </w:rPr>
        <w:t>)</w:t>
      </w:r>
      <w:r w:rsidR="00EA47DF" w:rsidRPr="00A9309F">
        <w:rPr>
          <w:rFonts w:ascii="Courier New" w:hAnsi="Courier New" w:cs="Courier New"/>
          <w:szCs w:val="24"/>
        </w:rPr>
        <w:t xml:space="preserve"> has an existing system (see 3 below) to collect this information.  This supporting statement is for non-DoD agencies.  </w:t>
      </w:r>
    </w:p>
    <w:p w14:paraId="162DC8E6" w14:textId="77777777" w:rsidR="005F02C2" w:rsidRPr="00A9309F" w:rsidRDefault="005F02C2" w:rsidP="005F02C2">
      <w:pPr>
        <w:pStyle w:val="DFARS"/>
        <w:spacing w:line="240" w:lineRule="auto"/>
        <w:rPr>
          <w:rFonts w:ascii="Courier New" w:hAnsi="Courier New" w:cs="Courier New"/>
          <w:szCs w:val="24"/>
        </w:rPr>
      </w:pPr>
    </w:p>
    <w:p w14:paraId="7580E709" w14:textId="77777777" w:rsidR="005F02C2" w:rsidRPr="00A9309F" w:rsidRDefault="005F02C2" w:rsidP="005F02C2">
      <w:pPr>
        <w:pStyle w:val="DFARS"/>
        <w:spacing w:line="240" w:lineRule="auto"/>
        <w:rPr>
          <w:rFonts w:ascii="Courier New" w:hAnsi="Courier New" w:cs="Courier New"/>
          <w:szCs w:val="24"/>
        </w:rPr>
      </w:pPr>
      <w:r w:rsidRPr="00A9309F">
        <w:rPr>
          <w:rFonts w:ascii="Courier New" w:hAnsi="Courier New" w:cs="Courier New"/>
          <w:b/>
          <w:szCs w:val="24"/>
        </w:rPr>
        <w:t>3.  Consideration of information technology.</w:t>
      </w:r>
      <w:r w:rsidR="00A0672E" w:rsidRPr="00A9309F">
        <w:rPr>
          <w:rFonts w:ascii="Courier New" w:hAnsi="Courier New" w:cs="Courier New"/>
          <w:szCs w:val="24"/>
        </w:rPr>
        <w:t xml:space="preserve"> </w:t>
      </w:r>
      <w:r w:rsidR="009E0E77" w:rsidRPr="00A9309F">
        <w:rPr>
          <w:rFonts w:ascii="Courier New" w:hAnsi="Courier New" w:cs="Courier New"/>
          <w:szCs w:val="24"/>
        </w:rPr>
        <w:br/>
      </w:r>
      <w:r w:rsidR="009E0E77" w:rsidRPr="00A9309F">
        <w:rPr>
          <w:rFonts w:ascii="Courier New" w:hAnsi="Courier New" w:cs="Courier New"/>
          <w:szCs w:val="24"/>
        </w:rPr>
        <w:tab/>
      </w:r>
      <w:r w:rsidR="00A0672E" w:rsidRPr="00A9309F">
        <w:rPr>
          <w:rFonts w:ascii="Courier New" w:hAnsi="Courier New" w:cs="Courier New"/>
          <w:szCs w:val="24"/>
        </w:rPr>
        <w:t xml:space="preserve"> </w:t>
      </w:r>
      <w:r w:rsidR="00216418" w:rsidRPr="00A9309F">
        <w:rPr>
          <w:rFonts w:ascii="Courier New" w:hAnsi="Courier New" w:cs="Courier New"/>
          <w:szCs w:val="24"/>
        </w:rPr>
        <w:t xml:space="preserve">Information technology has been applied to the maximum extent possible.  The requirement for DoD contractors and subcontractors to register personnel, weapons, and vehicles predates this statute and has been approved under OMB Control Number 0704-0460, Synchronized Predeployment and Operation Tracker (SPOT) System.  Collection of the required information is a contractual condition of the clause at DFARS 252.225-7040, Contractor Personnel Authorized to Accompany U.S. Armed Forces Deployed Outside the United States.  SPOT is a web-based system.  </w:t>
      </w:r>
    </w:p>
    <w:p w14:paraId="6D2C290C" w14:textId="77777777" w:rsidR="00EA47DF" w:rsidRPr="00A9309F" w:rsidRDefault="00EA47DF" w:rsidP="005F02C2">
      <w:pPr>
        <w:pStyle w:val="DFARS"/>
        <w:spacing w:line="240" w:lineRule="auto"/>
        <w:rPr>
          <w:rFonts w:ascii="Courier New" w:hAnsi="Courier New" w:cs="Courier New"/>
          <w:szCs w:val="24"/>
        </w:rPr>
      </w:pPr>
    </w:p>
    <w:p w14:paraId="522F9709" w14:textId="77777777" w:rsidR="009E0E77" w:rsidRPr="00A9309F" w:rsidRDefault="00EA47DF" w:rsidP="005F02C2">
      <w:pPr>
        <w:pStyle w:val="DFARS"/>
        <w:spacing w:line="240" w:lineRule="auto"/>
        <w:rPr>
          <w:rFonts w:ascii="Courier New" w:hAnsi="Courier New" w:cs="Courier New"/>
          <w:szCs w:val="24"/>
        </w:rPr>
      </w:pPr>
      <w:r w:rsidRPr="00A9309F">
        <w:rPr>
          <w:rFonts w:ascii="Courier New" w:hAnsi="Courier New" w:cs="Courier New"/>
          <w:b/>
          <w:szCs w:val="24"/>
        </w:rPr>
        <w:t>4.  Efforts to identify duplication.</w:t>
      </w:r>
      <w:r w:rsidR="00A0672E" w:rsidRPr="00A9309F">
        <w:rPr>
          <w:rFonts w:ascii="Courier New" w:hAnsi="Courier New" w:cs="Courier New"/>
          <w:szCs w:val="24"/>
        </w:rPr>
        <w:t xml:space="preserve">  </w:t>
      </w:r>
    </w:p>
    <w:p w14:paraId="06C220D8" w14:textId="547ADEDD" w:rsidR="00EA47DF" w:rsidRPr="00A9309F" w:rsidRDefault="00EC157F" w:rsidP="005F02C2">
      <w:pPr>
        <w:pStyle w:val="DFARS"/>
        <w:spacing w:line="240" w:lineRule="auto"/>
        <w:rPr>
          <w:rFonts w:ascii="Courier New" w:hAnsi="Courier New" w:cs="Courier New"/>
          <w:szCs w:val="24"/>
        </w:rPr>
      </w:pPr>
      <w:r>
        <w:rPr>
          <w:rFonts w:ascii="Courier New" w:hAnsi="Courier New" w:cs="Courier New"/>
          <w:szCs w:val="24"/>
        </w:rPr>
        <w:tab/>
      </w:r>
      <w:r w:rsidR="00EA47DF" w:rsidRPr="00A9309F">
        <w:rPr>
          <w:rFonts w:ascii="Courier New" w:hAnsi="Courier New" w:cs="Courier New"/>
          <w:szCs w:val="24"/>
        </w:rPr>
        <w:t xml:space="preserve">This requirement is being issued under the Federal Acquisition Regulation (FAR), which has been developed to standardize Federal procurement practices and eliminate unnecessary duplication.  </w:t>
      </w:r>
    </w:p>
    <w:p w14:paraId="6072B983" w14:textId="77777777" w:rsidR="00EA47DF" w:rsidRPr="00A9309F" w:rsidRDefault="00EA47DF" w:rsidP="005F02C2">
      <w:pPr>
        <w:pStyle w:val="DFARS"/>
        <w:spacing w:line="240" w:lineRule="auto"/>
        <w:rPr>
          <w:rFonts w:ascii="Courier New" w:hAnsi="Courier New" w:cs="Courier New"/>
          <w:szCs w:val="24"/>
        </w:rPr>
      </w:pPr>
    </w:p>
    <w:p w14:paraId="2C43B587" w14:textId="77777777" w:rsidR="009E0E77" w:rsidRPr="00A9309F" w:rsidRDefault="00EA47DF" w:rsidP="009E0E77">
      <w:pPr>
        <w:pStyle w:val="DFARS"/>
        <w:spacing w:line="240" w:lineRule="auto"/>
        <w:rPr>
          <w:rFonts w:ascii="Courier New" w:hAnsi="Courier New" w:cs="Courier New"/>
          <w:szCs w:val="24"/>
        </w:rPr>
      </w:pPr>
      <w:r w:rsidRPr="00A9309F">
        <w:rPr>
          <w:rFonts w:ascii="Courier New" w:hAnsi="Courier New" w:cs="Courier New"/>
          <w:b/>
          <w:szCs w:val="24"/>
        </w:rPr>
        <w:t>5.  If the collection of information impacts small businesses or other entities, describe methods used to minimize burden</w:t>
      </w:r>
      <w:r w:rsidRPr="00A9309F">
        <w:rPr>
          <w:rFonts w:ascii="Courier New" w:hAnsi="Courier New" w:cs="Courier New"/>
          <w:szCs w:val="24"/>
        </w:rPr>
        <w:t xml:space="preserve">.  </w:t>
      </w:r>
    </w:p>
    <w:p w14:paraId="3C97B4D7" w14:textId="77777777" w:rsidR="00EA47DF" w:rsidRPr="00A9309F" w:rsidRDefault="009E0E77" w:rsidP="009E0E77">
      <w:pPr>
        <w:pStyle w:val="DFARS"/>
        <w:spacing w:line="240" w:lineRule="auto"/>
        <w:rPr>
          <w:rFonts w:ascii="Courier New" w:hAnsi="Courier New" w:cs="Courier New"/>
          <w:szCs w:val="24"/>
        </w:rPr>
      </w:pPr>
      <w:r w:rsidRPr="00A9309F">
        <w:rPr>
          <w:rFonts w:ascii="Courier New" w:hAnsi="Courier New" w:cs="Courier New"/>
          <w:szCs w:val="24"/>
        </w:rPr>
        <w:tab/>
      </w:r>
      <w:r w:rsidR="00A0672E" w:rsidRPr="00A9309F">
        <w:rPr>
          <w:rFonts w:ascii="Courier New" w:hAnsi="Courier New" w:cs="Courier New"/>
          <w:szCs w:val="24"/>
        </w:rPr>
        <w:t xml:space="preserve"> </w:t>
      </w:r>
      <w:r w:rsidR="00EA47DF" w:rsidRPr="00A9309F">
        <w:rPr>
          <w:rFonts w:ascii="Courier New" w:hAnsi="Courier New" w:cs="Courier New"/>
          <w:szCs w:val="24"/>
        </w:rPr>
        <w:t xml:space="preserve">The burden applied to small businesses is the minimum consistent with applicable laws, executive orders, regulations, and prudent business practices.  </w:t>
      </w:r>
    </w:p>
    <w:p w14:paraId="230169CF" w14:textId="77777777" w:rsidR="00EA47DF" w:rsidRPr="00A9309F" w:rsidRDefault="00EA47DF" w:rsidP="005F02C2">
      <w:pPr>
        <w:pStyle w:val="DFARS"/>
        <w:spacing w:line="240" w:lineRule="auto"/>
        <w:rPr>
          <w:rFonts w:ascii="Courier New" w:hAnsi="Courier New" w:cs="Courier New"/>
          <w:szCs w:val="24"/>
        </w:rPr>
      </w:pPr>
    </w:p>
    <w:p w14:paraId="0844EB8A" w14:textId="77777777" w:rsidR="009E0E77" w:rsidRPr="00A9309F" w:rsidRDefault="00EA47DF" w:rsidP="00325873">
      <w:pPr>
        <w:spacing w:line="240" w:lineRule="auto"/>
        <w:rPr>
          <w:rFonts w:ascii="Courier New" w:hAnsi="Courier New" w:cs="Courier New"/>
          <w:sz w:val="24"/>
          <w:szCs w:val="24"/>
        </w:rPr>
      </w:pPr>
      <w:r w:rsidRPr="00A9309F">
        <w:rPr>
          <w:rFonts w:ascii="Courier New" w:hAnsi="Courier New" w:cs="Courier New"/>
          <w:b/>
          <w:sz w:val="24"/>
          <w:szCs w:val="24"/>
        </w:rPr>
        <w:lastRenderedPageBreak/>
        <w:t>6.</w:t>
      </w:r>
      <w:r w:rsidRPr="00A9309F">
        <w:rPr>
          <w:rFonts w:ascii="Courier New" w:hAnsi="Courier New" w:cs="Courier New"/>
          <w:sz w:val="24"/>
          <w:szCs w:val="24"/>
        </w:rPr>
        <w:t xml:space="preserve">  </w:t>
      </w:r>
      <w:r w:rsidRPr="00A9309F">
        <w:rPr>
          <w:rFonts w:ascii="Courier New" w:hAnsi="Courier New" w:cs="Courier New"/>
          <w:b/>
          <w:sz w:val="24"/>
          <w:szCs w:val="24"/>
        </w:rPr>
        <w:t>Describe consequence to Federal program or policy activities if the collection is not conducted or is conducted less frequently</w:t>
      </w:r>
      <w:r w:rsidRPr="00A9309F">
        <w:rPr>
          <w:rFonts w:ascii="Courier New" w:hAnsi="Courier New" w:cs="Courier New"/>
          <w:sz w:val="24"/>
          <w:szCs w:val="24"/>
        </w:rPr>
        <w:t xml:space="preserve">.  </w:t>
      </w:r>
    </w:p>
    <w:p w14:paraId="570CCF98" w14:textId="5B46E5CE" w:rsidR="00EA47DF" w:rsidRPr="00A9309F" w:rsidRDefault="00325873" w:rsidP="009E0E77">
      <w:pPr>
        <w:spacing w:line="240" w:lineRule="auto"/>
        <w:rPr>
          <w:rFonts w:ascii="Courier New" w:hAnsi="Courier New" w:cs="Courier New"/>
          <w:sz w:val="24"/>
          <w:szCs w:val="24"/>
        </w:rPr>
      </w:pPr>
      <w:r w:rsidRPr="00A9309F">
        <w:rPr>
          <w:rFonts w:ascii="Courier New" w:hAnsi="Courier New" w:cs="Courier New"/>
          <w:sz w:val="24"/>
          <w:szCs w:val="24"/>
        </w:rPr>
        <w:t xml:space="preserve">     </w:t>
      </w:r>
      <w:r w:rsidR="00EA47DF" w:rsidRPr="00A9309F">
        <w:rPr>
          <w:rFonts w:ascii="Courier New" w:hAnsi="Courier New" w:cs="Courier New"/>
          <w:sz w:val="24"/>
          <w:szCs w:val="24"/>
        </w:rPr>
        <w:t>Collection of information is on a one-time basis and is only updated as changes occur.  Any other collection method is not practical.</w:t>
      </w:r>
    </w:p>
    <w:p w14:paraId="2184D87B" w14:textId="3979FBB5" w:rsidR="00EA47DF" w:rsidRPr="00A9309F" w:rsidRDefault="00EA47DF" w:rsidP="00A0672E">
      <w:pPr>
        <w:rPr>
          <w:rFonts w:ascii="Courier New" w:hAnsi="Courier New" w:cs="Courier New"/>
          <w:sz w:val="24"/>
          <w:szCs w:val="24"/>
        </w:rPr>
      </w:pPr>
      <w:r w:rsidRPr="00A9309F">
        <w:rPr>
          <w:rFonts w:ascii="Courier New" w:hAnsi="Courier New" w:cs="Courier New"/>
          <w:b/>
          <w:sz w:val="24"/>
          <w:szCs w:val="24"/>
        </w:rPr>
        <w:t>7.</w:t>
      </w:r>
      <w:r w:rsidRPr="00A9309F">
        <w:rPr>
          <w:rFonts w:ascii="Courier New" w:hAnsi="Courier New" w:cs="Courier New"/>
          <w:sz w:val="24"/>
          <w:szCs w:val="24"/>
        </w:rPr>
        <w:t xml:space="preserve">  </w:t>
      </w:r>
      <w:r w:rsidRPr="00A9309F">
        <w:rPr>
          <w:rFonts w:ascii="Courier New" w:hAnsi="Courier New" w:cs="Courier New"/>
          <w:b/>
          <w:sz w:val="24"/>
          <w:szCs w:val="24"/>
        </w:rPr>
        <w:t>Special circumstances for collection</w:t>
      </w:r>
      <w:r w:rsidRPr="00A9309F">
        <w:rPr>
          <w:rFonts w:ascii="Courier New" w:hAnsi="Courier New" w:cs="Courier New"/>
          <w:sz w:val="24"/>
          <w:szCs w:val="24"/>
        </w:rPr>
        <w:t xml:space="preserve">.  </w:t>
      </w:r>
      <w:r w:rsidR="00A0672E" w:rsidRPr="00A9309F">
        <w:rPr>
          <w:rFonts w:ascii="Courier New" w:hAnsi="Courier New" w:cs="Courier New"/>
          <w:sz w:val="24"/>
          <w:szCs w:val="24"/>
        </w:rPr>
        <w:t xml:space="preserve"> </w:t>
      </w:r>
      <w:r w:rsidR="009E0E77" w:rsidRPr="00A9309F">
        <w:rPr>
          <w:rFonts w:ascii="Courier New" w:hAnsi="Courier New" w:cs="Courier New"/>
          <w:sz w:val="24"/>
          <w:szCs w:val="24"/>
        </w:rPr>
        <w:br/>
      </w:r>
      <w:r w:rsidR="00EC157F">
        <w:rPr>
          <w:rFonts w:ascii="Courier New" w:hAnsi="Courier New" w:cs="Courier New"/>
          <w:sz w:val="24"/>
          <w:szCs w:val="24"/>
        </w:rPr>
        <w:tab/>
      </w:r>
      <w:r w:rsidRPr="00A9309F">
        <w:rPr>
          <w:rFonts w:ascii="Courier New" w:hAnsi="Courier New" w:cs="Courier New"/>
          <w:sz w:val="24"/>
          <w:szCs w:val="24"/>
        </w:rPr>
        <w:t>Collection is consistent with guidelines in 5 CFR 1320.6.</w:t>
      </w:r>
    </w:p>
    <w:p w14:paraId="67218304" w14:textId="568CEF58" w:rsidR="0032301F" w:rsidRPr="0051742E" w:rsidRDefault="00EA47DF" w:rsidP="00EC5954">
      <w:pPr>
        <w:rPr>
          <w:rFonts w:ascii="Courier New" w:hAnsi="Courier New" w:cs="Courier New"/>
          <w:sz w:val="24"/>
          <w:szCs w:val="24"/>
        </w:rPr>
      </w:pPr>
      <w:r w:rsidRPr="000558D2">
        <w:rPr>
          <w:rFonts w:ascii="Courier New" w:hAnsi="Courier New" w:cs="Courier New"/>
          <w:b/>
          <w:sz w:val="24"/>
          <w:szCs w:val="24"/>
        </w:rPr>
        <w:t xml:space="preserve">8.  Efforts to consult with persons outside the agency.  </w:t>
      </w:r>
      <w:r w:rsidR="00BA73E9" w:rsidRPr="000558D2">
        <w:rPr>
          <w:rFonts w:ascii="Courier New" w:hAnsi="Courier New" w:cs="Courier New"/>
          <w:b/>
          <w:sz w:val="24"/>
          <w:szCs w:val="24"/>
        </w:rPr>
        <w:br/>
      </w:r>
      <w:r w:rsidR="00EC157F" w:rsidRPr="000558D2">
        <w:rPr>
          <w:rFonts w:ascii="Courier New" w:hAnsi="Courier New" w:cs="Courier New"/>
          <w:b/>
          <w:sz w:val="24"/>
          <w:szCs w:val="24"/>
        </w:rPr>
        <w:tab/>
      </w:r>
      <w:r w:rsidRPr="00EC5954">
        <w:rPr>
          <w:rFonts w:ascii="Courier New" w:hAnsi="Courier New" w:cs="Courier New"/>
          <w:sz w:val="24"/>
          <w:szCs w:val="24"/>
        </w:rPr>
        <w:t xml:space="preserve">A </w:t>
      </w:r>
      <w:r w:rsidR="00F37653" w:rsidRPr="00EC5954">
        <w:rPr>
          <w:rFonts w:ascii="Courier New" w:hAnsi="Courier New" w:cs="Courier New"/>
          <w:sz w:val="24"/>
          <w:szCs w:val="24"/>
        </w:rPr>
        <w:t xml:space="preserve">60-day </w:t>
      </w:r>
      <w:r w:rsidRPr="00EC5954">
        <w:rPr>
          <w:rFonts w:ascii="Courier New" w:hAnsi="Courier New" w:cs="Courier New"/>
          <w:sz w:val="24"/>
          <w:szCs w:val="24"/>
        </w:rPr>
        <w:t xml:space="preserve">notice </w:t>
      </w:r>
      <w:r w:rsidR="00B17FFE" w:rsidRPr="00EC5954">
        <w:rPr>
          <w:rFonts w:ascii="Courier New" w:hAnsi="Courier New" w:cs="Courier New"/>
          <w:sz w:val="24"/>
          <w:szCs w:val="24"/>
        </w:rPr>
        <w:t xml:space="preserve">published in the Federal Register at </w:t>
      </w:r>
      <w:r w:rsidR="00BA73E9" w:rsidRPr="00EC5954">
        <w:rPr>
          <w:rFonts w:ascii="Courier New" w:hAnsi="Courier New" w:cs="Courier New"/>
          <w:sz w:val="24"/>
          <w:szCs w:val="24"/>
        </w:rPr>
        <w:t xml:space="preserve">84 FR 17830 on April 26, 2019. </w:t>
      </w:r>
      <w:r w:rsidR="007A74D7" w:rsidRPr="00EC5954">
        <w:rPr>
          <w:rFonts w:ascii="Courier New" w:hAnsi="Courier New" w:cs="Courier New"/>
          <w:sz w:val="24"/>
          <w:szCs w:val="24"/>
        </w:rPr>
        <w:t xml:space="preserve"> </w:t>
      </w:r>
      <w:r w:rsidR="00E1099F" w:rsidRPr="00EC5954">
        <w:rPr>
          <w:rFonts w:ascii="Courier New" w:hAnsi="Courier New" w:cs="Courier New"/>
          <w:sz w:val="24"/>
          <w:szCs w:val="24"/>
        </w:rPr>
        <w:t>One comment</w:t>
      </w:r>
      <w:r w:rsidR="007A74D7" w:rsidRPr="00EC5954">
        <w:rPr>
          <w:rFonts w:ascii="Courier New" w:hAnsi="Courier New" w:cs="Courier New"/>
          <w:sz w:val="24"/>
          <w:szCs w:val="24"/>
        </w:rPr>
        <w:t xml:space="preserve"> was</w:t>
      </w:r>
      <w:r w:rsidR="00BA73E9" w:rsidRPr="00EC5954">
        <w:rPr>
          <w:rFonts w:ascii="Courier New" w:hAnsi="Courier New" w:cs="Courier New"/>
          <w:sz w:val="24"/>
          <w:szCs w:val="24"/>
        </w:rPr>
        <w:t xml:space="preserve"> received</w:t>
      </w:r>
      <w:r w:rsidR="00F37653" w:rsidRPr="00EC5954">
        <w:rPr>
          <w:rFonts w:ascii="Courier New" w:hAnsi="Courier New" w:cs="Courier New"/>
          <w:b/>
          <w:sz w:val="24"/>
          <w:szCs w:val="24"/>
        </w:rPr>
        <w:t>.</w:t>
      </w:r>
      <w:r w:rsidR="00EC5954">
        <w:rPr>
          <w:rFonts w:ascii="Courier New" w:hAnsi="Courier New" w:cs="Courier New"/>
          <w:b/>
          <w:sz w:val="24"/>
          <w:szCs w:val="24"/>
        </w:rPr>
        <w:t xml:space="preserve">  </w:t>
      </w:r>
      <w:r w:rsidR="0032301F" w:rsidRPr="00EC5954">
        <w:rPr>
          <w:rFonts w:ascii="Courier New" w:hAnsi="Courier New" w:cs="Courier New"/>
        </w:rPr>
        <w:t>The analysis of the public comment is summarized as follows:</w:t>
      </w:r>
      <w:r w:rsidR="008351CD" w:rsidRPr="000558D2">
        <w:rPr>
          <w:rFonts w:ascii="Courier New" w:hAnsi="Courier New" w:cs="Courier New"/>
        </w:rPr>
        <w:br/>
      </w:r>
      <w:r w:rsidR="0032301F" w:rsidRPr="000558D2">
        <w:rPr>
          <w:rFonts w:ascii="Courier New" w:hAnsi="Courier New" w:cs="Courier New"/>
        </w:rPr>
        <w:br/>
      </w:r>
      <w:r w:rsidR="0032301F" w:rsidRPr="0051742E">
        <w:rPr>
          <w:rFonts w:ascii="Courier New" w:hAnsi="Courier New" w:cs="Courier New"/>
          <w:b/>
        </w:rPr>
        <w:t xml:space="preserve">a.  </w:t>
      </w:r>
      <w:r w:rsidR="0032301F" w:rsidRPr="0051742E">
        <w:rPr>
          <w:rFonts w:ascii="Courier New" w:hAnsi="Courier New" w:cs="Courier New"/>
          <w:b/>
          <w:sz w:val="24"/>
          <w:szCs w:val="24"/>
        </w:rPr>
        <w:t xml:space="preserve">Collection activity is not accurate. </w:t>
      </w:r>
    </w:p>
    <w:p w14:paraId="0BAC1742" w14:textId="23205D92" w:rsidR="0032301F" w:rsidRPr="000558D2" w:rsidRDefault="0032301F" w:rsidP="00406D0B">
      <w:pPr>
        <w:pStyle w:val="NormalWeb"/>
        <w:spacing w:before="0" w:beforeAutospacing="0" w:after="0" w:afterAutospacing="0"/>
        <w:rPr>
          <w:rFonts w:ascii="Courier New" w:hAnsi="Courier New" w:cs="Courier New"/>
        </w:rPr>
      </w:pPr>
      <w:r w:rsidRPr="000558D2">
        <w:rPr>
          <w:rFonts w:ascii="Courier New" w:hAnsi="Courier New" w:cs="Courier New"/>
          <w:b/>
        </w:rPr>
        <w:t>Comment:</w:t>
      </w:r>
      <w:r w:rsidRPr="000558D2">
        <w:rPr>
          <w:rFonts w:ascii="Courier New" w:hAnsi="Courier New" w:cs="Courier New"/>
        </w:rPr>
        <w:t xml:space="preserve">  The respondent expressed that the collection activity is not accurate, because it only gives two examples of the purposes of the collection. </w:t>
      </w:r>
      <w:r w:rsidRPr="000558D2">
        <w:rPr>
          <w:rFonts w:ascii="Courier New" w:hAnsi="Courier New" w:cs="Courier New"/>
        </w:rPr>
        <w:br/>
      </w:r>
      <w:r w:rsidRPr="000558D2">
        <w:rPr>
          <w:rFonts w:ascii="Courier New" w:hAnsi="Courier New" w:cs="Courier New"/>
          <w:b/>
        </w:rPr>
        <w:t>Response</w:t>
      </w:r>
      <w:r w:rsidRPr="004543A0">
        <w:rPr>
          <w:rFonts w:ascii="Courier New" w:hAnsi="Courier New" w:cs="Courier New"/>
          <w:b/>
        </w:rPr>
        <w:t xml:space="preserve">:  </w:t>
      </w:r>
      <w:r w:rsidR="00605ED4" w:rsidRPr="004543A0">
        <w:rPr>
          <w:rFonts w:ascii="Courier New" w:hAnsi="Courier New" w:cs="Courier New"/>
        </w:rPr>
        <w:t>Paragraph 2</w:t>
      </w:r>
      <w:r w:rsidR="0010438D" w:rsidRPr="004543A0">
        <w:rPr>
          <w:rFonts w:ascii="Courier New" w:hAnsi="Courier New" w:cs="Courier New"/>
        </w:rPr>
        <w:t>, Uses of Information,</w:t>
      </w:r>
      <w:r w:rsidR="00605ED4" w:rsidRPr="004543A0">
        <w:rPr>
          <w:rFonts w:ascii="Courier New" w:hAnsi="Courier New" w:cs="Courier New"/>
        </w:rPr>
        <w:t xml:space="preserve"> outlines the requirements of the information collection activity, which are in alignment with </w:t>
      </w:r>
      <w:r w:rsidR="009E0721" w:rsidRPr="004543A0">
        <w:rPr>
          <w:rFonts w:ascii="Courier New" w:hAnsi="Courier New" w:cs="Courier New"/>
        </w:rPr>
        <w:t>FAR clause 52.225-26</w:t>
      </w:r>
      <w:r w:rsidR="00605ED4" w:rsidRPr="004543A0">
        <w:rPr>
          <w:rFonts w:ascii="Courier New" w:hAnsi="Courier New" w:cs="Courier New"/>
        </w:rPr>
        <w:t xml:space="preserve">.  </w:t>
      </w:r>
      <w:r w:rsidR="009E0721" w:rsidRPr="004543A0">
        <w:rPr>
          <w:rFonts w:ascii="Courier New" w:hAnsi="Courier New" w:cs="Courier New"/>
        </w:rPr>
        <w:t>Therefore,</w:t>
      </w:r>
      <w:r w:rsidR="00A22886" w:rsidRPr="004543A0">
        <w:rPr>
          <w:rFonts w:ascii="Courier New" w:hAnsi="Courier New" w:cs="Courier New"/>
        </w:rPr>
        <w:t xml:space="preserve"> </w:t>
      </w:r>
      <w:r w:rsidR="000555EC" w:rsidRPr="004543A0">
        <w:rPr>
          <w:rFonts w:ascii="Courier New" w:hAnsi="Courier New" w:cs="Courier New"/>
        </w:rPr>
        <w:t xml:space="preserve">it is deemed no change is necessary because the information collection </w:t>
      </w:r>
      <w:r w:rsidR="00C86C57" w:rsidRPr="004543A0">
        <w:rPr>
          <w:rFonts w:ascii="Courier New" w:hAnsi="Courier New" w:cs="Courier New"/>
        </w:rPr>
        <w:t>adequately</w:t>
      </w:r>
      <w:r w:rsidR="000555EC" w:rsidRPr="004543A0">
        <w:rPr>
          <w:rFonts w:ascii="Courier New" w:hAnsi="Courier New" w:cs="Courier New"/>
        </w:rPr>
        <w:t xml:space="preserve"> collect</w:t>
      </w:r>
      <w:r w:rsidR="0068536E" w:rsidRPr="004543A0">
        <w:rPr>
          <w:rFonts w:ascii="Courier New" w:hAnsi="Courier New" w:cs="Courier New"/>
        </w:rPr>
        <w:t>s</w:t>
      </w:r>
      <w:r w:rsidR="000555EC" w:rsidRPr="004543A0">
        <w:rPr>
          <w:rFonts w:ascii="Courier New" w:hAnsi="Courier New" w:cs="Courier New"/>
        </w:rPr>
        <w:t xml:space="preserve"> the </w:t>
      </w:r>
      <w:r w:rsidR="00ED4BE1" w:rsidRPr="004543A0">
        <w:rPr>
          <w:rFonts w:ascii="Courier New" w:hAnsi="Courier New" w:cs="Courier New"/>
        </w:rPr>
        <w:t>required i</w:t>
      </w:r>
      <w:r w:rsidR="000555EC" w:rsidRPr="004543A0">
        <w:rPr>
          <w:rFonts w:ascii="Courier New" w:hAnsi="Courier New" w:cs="Courier New"/>
        </w:rPr>
        <w:t>nformation.</w:t>
      </w:r>
      <w:r w:rsidR="000555EC" w:rsidRPr="000558D2">
        <w:rPr>
          <w:rFonts w:ascii="Courier New" w:hAnsi="Courier New" w:cs="Courier New"/>
        </w:rPr>
        <w:t xml:space="preserve">  </w:t>
      </w:r>
      <w:r w:rsidR="008351CD" w:rsidRPr="000558D2">
        <w:rPr>
          <w:rFonts w:ascii="Courier New" w:hAnsi="Courier New" w:cs="Courier New"/>
        </w:rPr>
        <w:br/>
      </w:r>
    </w:p>
    <w:p w14:paraId="6404FA8B" w14:textId="77777777" w:rsidR="0032301F" w:rsidRPr="000558D2" w:rsidRDefault="0032301F" w:rsidP="00406D0B">
      <w:pPr>
        <w:pStyle w:val="NormalWeb"/>
        <w:spacing w:before="0" w:beforeAutospacing="0" w:after="0" w:afterAutospacing="0"/>
        <w:rPr>
          <w:rFonts w:ascii="Courier New" w:hAnsi="Courier New" w:cs="Courier New"/>
          <w:b/>
        </w:rPr>
      </w:pPr>
      <w:r w:rsidRPr="000558D2">
        <w:rPr>
          <w:rFonts w:ascii="Courier New" w:hAnsi="Courier New" w:cs="Courier New"/>
          <w:b/>
        </w:rPr>
        <w:t xml:space="preserve">b.  Low burden estimate.   </w:t>
      </w:r>
    </w:p>
    <w:p w14:paraId="2E0C8FD9" w14:textId="0AEF3DDB" w:rsidR="0032301F" w:rsidRPr="000558D2" w:rsidRDefault="0032301F" w:rsidP="00406D0B">
      <w:pPr>
        <w:pStyle w:val="NormalWeb"/>
        <w:spacing w:before="0" w:beforeAutospacing="0" w:after="0" w:afterAutospacing="0"/>
        <w:rPr>
          <w:rFonts w:ascii="Courier New" w:hAnsi="Courier New" w:cs="Courier New"/>
        </w:rPr>
      </w:pPr>
      <w:r w:rsidRPr="000558D2">
        <w:rPr>
          <w:rFonts w:ascii="Courier New" w:hAnsi="Courier New" w:cs="Courier New"/>
          <w:b/>
        </w:rPr>
        <w:t>Comment:</w:t>
      </w:r>
      <w:r w:rsidR="00246779" w:rsidRPr="000558D2">
        <w:rPr>
          <w:rFonts w:ascii="Courier New" w:hAnsi="Courier New" w:cs="Courier New"/>
          <w:b/>
        </w:rPr>
        <w:t xml:space="preserve"> </w:t>
      </w:r>
      <w:r w:rsidR="00246779" w:rsidRPr="000558D2">
        <w:rPr>
          <w:rFonts w:ascii="Courier New" w:hAnsi="Courier New" w:cs="Courier New"/>
        </w:rPr>
        <w:t>The respondent</w:t>
      </w:r>
      <w:r w:rsidR="00981E28" w:rsidRPr="000558D2">
        <w:rPr>
          <w:rFonts w:ascii="Courier New" w:hAnsi="Courier New" w:cs="Courier New"/>
        </w:rPr>
        <w:t xml:space="preserve"> states that the burden estimate seems low for 16 private security companies, each giving 5 responses which takes a small amount of time to complete.  </w:t>
      </w:r>
      <w:r w:rsidRPr="000558D2">
        <w:rPr>
          <w:rFonts w:ascii="Courier New" w:hAnsi="Courier New" w:cs="Courier New"/>
        </w:rPr>
        <w:br/>
      </w:r>
      <w:r w:rsidRPr="000558D2">
        <w:rPr>
          <w:rFonts w:ascii="Courier New" w:hAnsi="Courier New" w:cs="Courier New"/>
          <w:b/>
        </w:rPr>
        <w:t>Response:</w:t>
      </w:r>
      <w:r w:rsidR="00981E28" w:rsidRPr="000558D2">
        <w:rPr>
          <w:rFonts w:ascii="Courier New" w:hAnsi="Courier New" w:cs="Courier New"/>
          <w:b/>
        </w:rPr>
        <w:t xml:space="preserve">  </w:t>
      </w:r>
      <w:r w:rsidR="00740E4B" w:rsidRPr="004543A0">
        <w:rPr>
          <w:rFonts w:ascii="Courier New" w:hAnsi="Courier New" w:cs="Courier New"/>
        </w:rPr>
        <w:t>The burden estimate has been increased.</w:t>
      </w:r>
      <w:r w:rsidR="00740E4B" w:rsidRPr="004543A0">
        <w:rPr>
          <w:rFonts w:ascii="Courier New" w:hAnsi="Courier New" w:cs="Courier New"/>
          <w:b/>
        </w:rPr>
        <w:t xml:space="preserve"> </w:t>
      </w:r>
      <w:r w:rsidR="00981E28" w:rsidRPr="004543A0">
        <w:rPr>
          <w:rFonts w:ascii="Courier New" w:hAnsi="Courier New" w:cs="Courier New"/>
        </w:rPr>
        <w:t xml:space="preserve">Based on </w:t>
      </w:r>
      <w:r w:rsidR="0042248A" w:rsidRPr="004543A0">
        <w:rPr>
          <w:rFonts w:ascii="Courier New" w:hAnsi="Courier New" w:cs="Courier New"/>
        </w:rPr>
        <w:t xml:space="preserve">a </w:t>
      </w:r>
      <w:r w:rsidR="00657CC9" w:rsidRPr="004543A0">
        <w:rPr>
          <w:rFonts w:ascii="Courier New" w:hAnsi="Courier New" w:cs="Courier New"/>
        </w:rPr>
        <w:t xml:space="preserve">survey conducted by </w:t>
      </w:r>
      <w:r w:rsidR="00A22886" w:rsidRPr="004543A0">
        <w:rPr>
          <w:rFonts w:ascii="Courier New" w:hAnsi="Courier New" w:cs="Courier New"/>
          <w:shd w:val="clear" w:color="auto" w:fill="FFFFFF"/>
        </w:rPr>
        <w:t>DoD</w:t>
      </w:r>
      <w:r w:rsidR="0042248A" w:rsidRPr="004543A0">
        <w:rPr>
          <w:rFonts w:ascii="Courier New" w:hAnsi="Courier New" w:cs="Courier New"/>
          <w:shd w:val="clear" w:color="auto" w:fill="FFFFFF"/>
        </w:rPr>
        <w:t>’s</w:t>
      </w:r>
      <w:r w:rsidR="00A22886" w:rsidRPr="004543A0">
        <w:rPr>
          <w:rFonts w:ascii="Courier New" w:hAnsi="Courier New" w:cs="Courier New"/>
          <w:shd w:val="clear" w:color="auto" w:fill="FFFFFF"/>
        </w:rPr>
        <w:t xml:space="preserve"> Program Manager, Armed Contingency Contractor Policy and Programs that overse</w:t>
      </w:r>
      <w:r w:rsidR="004543A0" w:rsidRPr="004543A0">
        <w:rPr>
          <w:rFonts w:ascii="Courier New" w:hAnsi="Courier New" w:cs="Courier New"/>
          <w:shd w:val="clear" w:color="auto" w:fill="FFFFFF"/>
        </w:rPr>
        <w:t>es</w:t>
      </w:r>
      <w:r w:rsidR="00A22886" w:rsidRPr="004543A0">
        <w:rPr>
          <w:rFonts w:ascii="Courier New" w:hAnsi="Courier New" w:cs="Courier New"/>
          <w:shd w:val="clear" w:color="auto" w:fill="FFFFFF"/>
        </w:rPr>
        <w:t xml:space="preserve"> Private Security Contractor policy</w:t>
      </w:r>
      <w:r w:rsidR="00981E28" w:rsidRPr="004543A0">
        <w:rPr>
          <w:rFonts w:ascii="Courier New" w:hAnsi="Courier New" w:cs="Courier New"/>
        </w:rPr>
        <w:t xml:space="preserve">, </w:t>
      </w:r>
      <w:r w:rsidR="006277CF" w:rsidRPr="004543A0">
        <w:rPr>
          <w:rFonts w:ascii="Courier New" w:hAnsi="Courier New" w:cs="Courier New"/>
        </w:rPr>
        <w:t>it</w:t>
      </w:r>
      <w:r w:rsidR="00487C8B" w:rsidRPr="004543A0">
        <w:rPr>
          <w:rFonts w:ascii="Courier New" w:hAnsi="Courier New" w:cs="Courier New"/>
        </w:rPr>
        <w:t xml:space="preserve"> </w:t>
      </w:r>
      <w:r w:rsidR="006277CF" w:rsidRPr="004543A0">
        <w:rPr>
          <w:rFonts w:ascii="Courier New" w:hAnsi="Courier New" w:cs="Courier New"/>
        </w:rPr>
        <w:t xml:space="preserve">has been </w:t>
      </w:r>
      <w:r w:rsidR="00487C8B" w:rsidRPr="004543A0">
        <w:rPr>
          <w:rFonts w:ascii="Courier New" w:hAnsi="Courier New" w:cs="Courier New"/>
        </w:rPr>
        <w:t xml:space="preserve">concluded that </w:t>
      </w:r>
      <w:r w:rsidR="00981E28" w:rsidRPr="004543A0">
        <w:rPr>
          <w:rFonts w:ascii="Courier New" w:hAnsi="Courier New" w:cs="Courier New"/>
        </w:rPr>
        <w:t xml:space="preserve">the estimated hours per response </w:t>
      </w:r>
      <w:r w:rsidR="00487C8B" w:rsidRPr="004543A0">
        <w:rPr>
          <w:rFonts w:ascii="Courier New" w:hAnsi="Courier New" w:cs="Courier New"/>
        </w:rPr>
        <w:t>w</w:t>
      </w:r>
      <w:r w:rsidR="006277CF" w:rsidRPr="004543A0">
        <w:rPr>
          <w:rFonts w:ascii="Courier New" w:hAnsi="Courier New" w:cs="Courier New"/>
        </w:rPr>
        <w:t>ere</w:t>
      </w:r>
      <w:r w:rsidR="00487C8B" w:rsidRPr="004543A0">
        <w:rPr>
          <w:rFonts w:ascii="Courier New" w:hAnsi="Courier New" w:cs="Courier New"/>
        </w:rPr>
        <w:t xml:space="preserve"> underestimated.  </w:t>
      </w:r>
      <w:r w:rsidR="00740E4B" w:rsidRPr="004543A0">
        <w:rPr>
          <w:rFonts w:ascii="Courier New" w:hAnsi="Courier New" w:cs="Courier New"/>
        </w:rPr>
        <w:t>Therefore, t</w:t>
      </w:r>
      <w:r w:rsidR="006277CF" w:rsidRPr="004543A0">
        <w:rPr>
          <w:rFonts w:ascii="Courier New" w:hAnsi="Courier New" w:cs="Courier New"/>
        </w:rPr>
        <w:t xml:space="preserve">he response time has increased from </w:t>
      </w:r>
      <w:r w:rsidR="00487C8B" w:rsidRPr="004543A0">
        <w:rPr>
          <w:rFonts w:ascii="Courier New" w:hAnsi="Courier New" w:cs="Courier New"/>
        </w:rPr>
        <w:t xml:space="preserve">.167 to </w:t>
      </w:r>
      <w:r w:rsidR="009E0721" w:rsidRPr="004543A0">
        <w:rPr>
          <w:rFonts w:ascii="Courier New" w:hAnsi="Courier New" w:cs="Courier New"/>
        </w:rPr>
        <w:t>0</w:t>
      </w:r>
      <w:r w:rsidR="00487C8B" w:rsidRPr="004543A0">
        <w:rPr>
          <w:rFonts w:ascii="Courier New" w:hAnsi="Courier New" w:cs="Courier New"/>
        </w:rPr>
        <w:t>.5</w:t>
      </w:r>
      <w:r w:rsidR="009E0721" w:rsidRPr="004543A0">
        <w:rPr>
          <w:rFonts w:ascii="Courier New" w:hAnsi="Courier New" w:cs="Courier New"/>
        </w:rPr>
        <w:t xml:space="preserve"> hour</w:t>
      </w:r>
      <w:r w:rsidR="00981E28" w:rsidRPr="004543A0">
        <w:rPr>
          <w:rFonts w:ascii="Courier New" w:hAnsi="Courier New" w:cs="Courier New"/>
        </w:rPr>
        <w:t xml:space="preserve">.  </w:t>
      </w:r>
      <w:r w:rsidR="00BF4195" w:rsidRPr="000558D2">
        <w:rPr>
          <w:rFonts w:ascii="Courier New" w:hAnsi="Courier New" w:cs="Courier New"/>
        </w:rPr>
        <w:t xml:space="preserve"> </w:t>
      </w:r>
      <w:r w:rsidR="00981E28" w:rsidRPr="000558D2">
        <w:rPr>
          <w:rFonts w:ascii="Courier New" w:hAnsi="Courier New" w:cs="Courier New"/>
        </w:rPr>
        <w:t xml:space="preserve"> </w:t>
      </w:r>
    </w:p>
    <w:p w14:paraId="70290537" w14:textId="77777777" w:rsidR="0010438D" w:rsidRDefault="0010438D" w:rsidP="00406D0B">
      <w:pPr>
        <w:pStyle w:val="NormalWeb"/>
        <w:spacing w:before="0" w:beforeAutospacing="0" w:after="0" w:afterAutospacing="0"/>
        <w:rPr>
          <w:rFonts w:ascii="Courier New" w:hAnsi="Courier New" w:cs="Courier New"/>
          <w:b/>
        </w:rPr>
      </w:pPr>
    </w:p>
    <w:p w14:paraId="32F73A25" w14:textId="7ECF4222" w:rsidR="0032301F" w:rsidRPr="000558D2" w:rsidRDefault="0032301F" w:rsidP="00406D0B">
      <w:pPr>
        <w:pStyle w:val="NormalWeb"/>
        <w:spacing w:before="0" w:beforeAutospacing="0" w:after="0" w:afterAutospacing="0"/>
        <w:rPr>
          <w:rFonts w:ascii="Courier New" w:hAnsi="Courier New" w:cs="Courier New"/>
          <w:b/>
        </w:rPr>
      </w:pPr>
      <w:r w:rsidRPr="000558D2">
        <w:rPr>
          <w:rFonts w:ascii="Courier New" w:hAnsi="Courier New" w:cs="Courier New"/>
          <w:b/>
        </w:rPr>
        <w:t xml:space="preserve">c.  </w:t>
      </w:r>
      <w:r w:rsidR="00C955F0" w:rsidRPr="000558D2">
        <w:rPr>
          <w:rFonts w:ascii="Courier New" w:hAnsi="Courier New" w:cs="Courier New"/>
          <w:b/>
        </w:rPr>
        <w:t>Reporting</w:t>
      </w:r>
      <w:r w:rsidRPr="000558D2">
        <w:rPr>
          <w:rFonts w:ascii="Courier New" w:hAnsi="Courier New" w:cs="Courier New"/>
          <w:b/>
        </w:rPr>
        <w:t xml:space="preserve"> form.</w:t>
      </w:r>
    </w:p>
    <w:p w14:paraId="19638220" w14:textId="293AFB5D" w:rsidR="000558D2" w:rsidRPr="000558D2" w:rsidRDefault="000558D2" w:rsidP="000558D2">
      <w:pPr>
        <w:spacing w:after="0" w:line="240" w:lineRule="auto"/>
        <w:rPr>
          <w:rFonts w:ascii="Courier New" w:eastAsia="Times New Roman" w:hAnsi="Courier New" w:cs="Courier New"/>
          <w:b/>
          <w:sz w:val="24"/>
          <w:szCs w:val="24"/>
        </w:rPr>
      </w:pPr>
      <w:r w:rsidRPr="000558D2">
        <w:rPr>
          <w:rFonts w:ascii="Courier New" w:eastAsia="Times New Roman" w:hAnsi="Courier New" w:cs="Courier New"/>
          <w:b/>
          <w:sz w:val="24"/>
          <w:szCs w:val="24"/>
        </w:rPr>
        <w:t xml:space="preserve">Comment:  </w:t>
      </w:r>
      <w:r w:rsidRPr="000558D2">
        <w:rPr>
          <w:rFonts w:ascii="Courier New" w:eastAsia="Times New Roman" w:hAnsi="Courier New" w:cs="Courier New"/>
          <w:sz w:val="24"/>
          <w:szCs w:val="24"/>
        </w:rPr>
        <w:t>The respondent indicated that an actual form should be approved along with the information collection to provide sufficient details on the reporting requirement</w:t>
      </w:r>
      <w:r w:rsidR="0051742E">
        <w:rPr>
          <w:rFonts w:ascii="Courier New" w:eastAsia="Times New Roman" w:hAnsi="Courier New" w:cs="Courier New"/>
          <w:sz w:val="24"/>
          <w:szCs w:val="24"/>
        </w:rPr>
        <w:t>s</w:t>
      </w:r>
      <w:r w:rsidRPr="000558D2">
        <w:rPr>
          <w:rFonts w:ascii="Courier New" w:eastAsia="Times New Roman" w:hAnsi="Courier New" w:cs="Courier New"/>
          <w:sz w:val="24"/>
          <w:szCs w:val="24"/>
        </w:rPr>
        <w:t>.</w:t>
      </w:r>
      <w:r w:rsidRPr="000558D2">
        <w:rPr>
          <w:rFonts w:ascii="Courier New" w:eastAsia="Times New Roman" w:hAnsi="Courier New" w:cs="Courier New"/>
          <w:b/>
          <w:sz w:val="24"/>
          <w:szCs w:val="24"/>
        </w:rPr>
        <w:t xml:space="preserve">  </w:t>
      </w:r>
    </w:p>
    <w:p w14:paraId="517E6DC4" w14:textId="295BE30D" w:rsidR="0032301F" w:rsidRDefault="000558D2" w:rsidP="000558D2">
      <w:pPr>
        <w:pStyle w:val="NormalWeb"/>
        <w:spacing w:before="0" w:beforeAutospacing="0" w:after="0" w:afterAutospacing="0"/>
        <w:rPr>
          <w:rFonts w:ascii="Courier New" w:hAnsi="Courier New" w:cs="Courier New"/>
          <w:b/>
        </w:rPr>
      </w:pPr>
      <w:r w:rsidRPr="000558D2">
        <w:rPr>
          <w:rFonts w:ascii="Courier New" w:hAnsi="Courier New" w:cs="Courier New"/>
          <w:b/>
        </w:rPr>
        <w:t>Response:</w:t>
      </w:r>
      <w:r w:rsidRPr="000558D2">
        <w:rPr>
          <w:rFonts w:ascii="Courier New" w:hAnsi="Courier New" w:cs="Courier New"/>
        </w:rPr>
        <w:t xml:space="preserve">  </w:t>
      </w:r>
      <w:r w:rsidR="00A22886" w:rsidRPr="004543A0">
        <w:rPr>
          <w:rFonts w:ascii="Courier New" w:hAnsi="Courier New" w:cs="Courier New"/>
          <w:color w:val="222222"/>
          <w:shd w:val="clear" w:color="auto" w:fill="FFFFFF"/>
        </w:rPr>
        <w:t>It has been deemed that a standard form is not required since this information collection, in conjunction with FAR clause 52.225-26, provides sufficient detailed reporting requirements.</w:t>
      </w:r>
      <w:r w:rsidR="00A22886">
        <w:rPr>
          <w:rFonts w:ascii="Courier New" w:hAnsi="Courier New" w:cs="Courier New"/>
          <w:color w:val="222222"/>
          <w:shd w:val="clear" w:color="auto" w:fill="FFFFFF"/>
        </w:rPr>
        <w:t xml:space="preserve">  </w:t>
      </w:r>
    </w:p>
    <w:p w14:paraId="03B5339A" w14:textId="77777777" w:rsidR="00C955F0" w:rsidRPr="00245080" w:rsidRDefault="00C955F0" w:rsidP="00406D0B">
      <w:pPr>
        <w:pStyle w:val="NormalWeb"/>
        <w:spacing w:before="0" w:beforeAutospacing="0" w:after="0" w:afterAutospacing="0"/>
        <w:rPr>
          <w:rFonts w:ascii="Courier New" w:hAnsi="Courier New" w:cs="Courier New"/>
        </w:rPr>
      </w:pPr>
    </w:p>
    <w:p w14:paraId="30F82BC2" w14:textId="77777777" w:rsidR="00031096" w:rsidRDefault="00031096" w:rsidP="00031096">
      <w:pPr>
        <w:pStyle w:val="NormalWeb"/>
        <w:spacing w:before="0" w:beforeAutospacing="0" w:after="0" w:afterAutospacing="0"/>
        <w:rPr>
          <w:rFonts w:ascii="Courier New" w:hAnsi="Courier New" w:cs="Courier New"/>
          <w:b/>
        </w:rPr>
      </w:pPr>
      <w:r>
        <w:rPr>
          <w:rFonts w:ascii="Courier New" w:hAnsi="Courier New" w:cs="Courier New"/>
        </w:rPr>
        <w:lastRenderedPageBreak/>
        <w:t xml:space="preserve">A 30-day notice was published in the </w:t>
      </w:r>
      <w:r w:rsidRPr="006C43E3">
        <w:rPr>
          <w:rFonts w:ascii="Courier New" w:hAnsi="Courier New" w:cs="Courier New"/>
          <w:i/>
        </w:rPr>
        <w:t>Federal Register</w:t>
      </w:r>
      <w:r>
        <w:rPr>
          <w:rFonts w:ascii="Courier New" w:hAnsi="Courier New" w:cs="Courier New"/>
        </w:rPr>
        <w:t xml:space="preserve"> at 84 FR 48354 on September 13, 2019. </w:t>
      </w:r>
    </w:p>
    <w:p w14:paraId="3BB38FA9" w14:textId="77777777" w:rsidR="00031096" w:rsidRDefault="00031096" w:rsidP="00A0672E">
      <w:pPr>
        <w:rPr>
          <w:rFonts w:ascii="Courier New" w:hAnsi="Courier New" w:cs="Courier New"/>
          <w:b/>
          <w:sz w:val="24"/>
          <w:szCs w:val="24"/>
        </w:rPr>
      </w:pPr>
    </w:p>
    <w:p w14:paraId="24198734" w14:textId="77777777" w:rsidR="00EA47DF" w:rsidRPr="00A9309F" w:rsidRDefault="00EA47DF" w:rsidP="00A0672E">
      <w:pPr>
        <w:rPr>
          <w:rFonts w:ascii="Courier New" w:hAnsi="Courier New" w:cs="Courier New"/>
          <w:sz w:val="24"/>
          <w:szCs w:val="24"/>
        </w:rPr>
      </w:pPr>
      <w:r w:rsidRPr="00A9309F">
        <w:rPr>
          <w:rFonts w:ascii="Courier New" w:hAnsi="Courier New" w:cs="Courier New"/>
          <w:b/>
          <w:sz w:val="24"/>
          <w:szCs w:val="24"/>
        </w:rPr>
        <w:t>9.</w:t>
      </w:r>
      <w:r w:rsidRPr="00A9309F">
        <w:rPr>
          <w:rFonts w:ascii="Courier New" w:hAnsi="Courier New" w:cs="Courier New"/>
          <w:sz w:val="24"/>
          <w:szCs w:val="24"/>
        </w:rPr>
        <w:t xml:space="preserve">  </w:t>
      </w:r>
      <w:r w:rsidRPr="00A9309F">
        <w:rPr>
          <w:rFonts w:ascii="Courier New" w:hAnsi="Courier New" w:cs="Courier New"/>
          <w:b/>
          <w:sz w:val="24"/>
          <w:szCs w:val="24"/>
        </w:rPr>
        <w:t xml:space="preserve">Explanation of any decision to provide any payment or gift to respondents, other than </w:t>
      </w:r>
      <w:r w:rsidR="006A226E" w:rsidRPr="00A9309F">
        <w:rPr>
          <w:rFonts w:ascii="Courier New" w:hAnsi="Courier New" w:cs="Courier New"/>
          <w:b/>
          <w:sz w:val="24"/>
          <w:szCs w:val="24"/>
        </w:rPr>
        <w:t>remuneration</w:t>
      </w:r>
      <w:r w:rsidRPr="00A9309F">
        <w:rPr>
          <w:rFonts w:ascii="Courier New" w:hAnsi="Courier New" w:cs="Courier New"/>
          <w:b/>
          <w:sz w:val="24"/>
          <w:szCs w:val="24"/>
        </w:rPr>
        <w:t xml:space="preserve"> of contractors or grantees</w:t>
      </w:r>
      <w:r w:rsidRPr="00A9309F">
        <w:rPr>
          <w:rFonts w:ascii="Courier New" w:hAnsi="Courier New" w:cs="Courier New"/>
          <w:sz w:val="24"/>
          <w:szCs w:val="24"/>
        </w:rPr>
        <w:t xml:space="preserve">.  </w:t>
      </w:r>
      <w:r w:rsidR="009E0E77" w:rsidRPr="00A9309F">
        <w:rPr>
          <w:rFonts w:ascii="Courier New" w:hAnsi="Courier New" w:cs="Courier New"/>
          <w:sz w:val="24"/>
          <w:szCs w:val="24"/>
        </w:rPr>
        <w:tab/>
      </w:r>
      <w:r w:rsidR="009E0E77" w:rsidRPr="00A9309F">
        <w:rPr>
          <w:rFonts w:ascii="Courier New" w:hAnsi="Courier New" w:cs="Courier New"/>
          <w:sz w:val="24"/>
          <w:szCs w:val="24"/>
        </w:rPr>
        <w:br/>
      </w:r>
      <w:r w:rsidR="009E0E77" w:rsidRPr="00A9309F">
        <w:rPr>
          <w:rFonts w:ascii="Courier New" w:hAnsi="Courier New" w:cs="Courier New"/>
          <w:sz w:val="24"/>
          <w:szCs w:val="24"/>
        </w:rPr>
        <w:tab/>
      </w:r>
      <w:r w:rsidRPr="00A9309F">
        <w:rPr>
          <w:rFonts w:ascii="Courier New" w:hAnsi="Courier New" w:cs="Courier New"/>
          <w:sz w:val="24"/>
          <w:szCs w:val="24"/>
        </w:rPr>
        <w:t>Not applicable.</w:t>
      </w:r>
    </w:p>
    <w:p w14:paraId="026493DD" w14:textId="77777777" w:rsidR="00EA47DF" w:rsidRPr="00A9309F" w:rsidRDefault="00EA47DF" w:rsidP="00A0672E">
      <w:pPr>
        <w:rPr>
          <w:rFonts w:ascii="Courier New" w:hAnsi="Courier New" w:cs="Courier New"/>
          <w:sz w:val="24"/>
          <w:szCs w:val="24"/>
        </w:rPr>
      </w:pPr>
      <w:r w:rsidRPr="00A9309F">
        <w:rPr>
          <w:rFonts w:ascii="Courier New" w:hAnsi="Courier New" w:cs="Courier New"/>
          <w:b/>
          <w:sz w:val="24"/>
          <w:szCs w:val="24"/>
        </w:rPr>
        <w:t>10.  Describe assurance of confidentiality provided to respondents</w:t>
      </w:r>
      <w:r w:rsidRPr="00A9309F">
        <w:rPr>
          <w:rFonts w:ascii="Courier New" w:hAnsi="Courier New" w:cs="Courier New"/>
          <w:sz w:val="24"/>
          <w:szCs w:val="24"/>
        </w:rPr>
        <w:t xml:space="preserve">.  </w:t>
      </w:r>
      <w:r w:rsidR="009E0E77" w:rsidRPr="00A9309F">
        <w:rPr>
          <w:rFonts w:ascii="Courier New" w:hAnsi="Courier New" w:cs="Courier New"/>
          <w:sz w:val="24"/>
          <w:szCs w:val="24"/>
        </w:rPr>
        <w:br/>
      </w:r>
      <w:r w:rsidR="009E0E77" w:rsidRPr="00A9309F">
        <w:rPr>
          <w:rFonts w:ascii="Courier New" w:hAnsi="Courier New" w:cs="Courier New"/>
          <w:sz w:val="24"/>
          <w:szCs w:val="24"/>
        </w:rPr>
        <w:tab/>
      </w:r>
      <w:r w:rsidRPr="00A9309F">
        <w:rPr>
          <w:rFonts w:ascii="Courier New" w:hAnsi="Courier New" w:cs="Courier New"/>
          <w:sz w:val="24"/>
          <w:szCs w:val="24"/>
        </w:rPr>
        <w:t>This information is disclosed only to the extent consistent with prudent business practices and current regulations.</w:t>
      </w:r>
    </w:p>
    <w:p w14:paraId="67892637" w14:textId="77777777" w:rsidR="00EA47DF" w:rsidRPr="00A9309F" w:rsidRDefault="00EA47DF" w:rsidP="00A0672E">
      <w:pPr>
        <w:rPr>
          <w:rFonts w:ascii="Courier New" w:hAnsi="Courier New" w:cs="Courier New"/>
          <w:sz w:val="24"/>
          <w:szCs w:val="24"/>
        </w:rPr>
      </w:pPr>
      <w:r w:rsidRPr="00A9309F">
        <w:rPr>
          <w:rFonts w:ascii="Courier New" w:hAnsi="Courier New" w:cs="Courier New"/>
          <w:b/>
          <w:sz w:val="24"/>
          <w:szCs w:val="24"/>
        </w:rPr>
        <w:t>11.</w:t>
      </w:r>
      <w:r w:rsidRPr="00A9309F">
        <w:rPr>
          <w:rFonts w:ascii="Courier New" w:hAnsi="Courier New" w:cs="Courier New"/>
          <w:sz w:val="24"/>
          <w:szCs w:val="24"/>
        </w:rPr>
        <w:t xml:space="preserve"> </w:t>
      </w:r>
      <w:r w:rsidRPr="00A9309F">
        <w:rPr>
          <w:rFonts w:ascii="Courier New" w:hAnsi="Courier New" w:cs="Courier New"/>
          <w:b/>
          <w:sz w:val="24"/>
          <w:szCs w:val="24"/>
        </w:rPr>
        <w:t>Additional justification for questions of a sensitive nature</w:t>
      </w:r>
      <w:r w:rsidRPr="00A9309F">
        <w:rPr>
          <w:rFonts w:ascii="Courier New" w:hAnsi="Courier New" w:cs="Courier New"/>
          <w:sz w:val="24"/>
          <w:szCs w:val="24"/>
        </w:rPr>
        <w:t xml:space="preserve">.  </w:t>
      </w:r>
      <w:r w:rsidR="00325873" w:rsidRPr="00A9309F">
        <w:rPr>
          <w:rFonts w:ascii="Courier New" w:hAnsi="Courier New" w:cs="Courier New"/>
          <w:sz w:val="24"/>
          <w:szCs w:val="24"/>
        </w:rPr>
        <w:br/>
      </w:r>
      <w:r w:rsidR="00325873" w:rsidRPr="00A9309F">
        <w:rPr>
          <w:rFonts w:ascii="Courier New" w:hAnsi="Courier New" w:cs="Courier New"/>
          <w:sz w:val="24"/>
          <w:szCs w:val="24"/>
        </w:rPr>
        <w:tab/>
      </w:r>
      <w:r w:rsidRPr="00A9309F">
        <w:rPr>
          <w:rFonts w:ascii="Courier New" w:hAnsi="Courier New" w:cs="Courier New"/>
          <w:sz w:val="24"/>
          <w:szCs w:val="24"/>
        </w:rPr>
        <w:t>No sensitive questions are involved.</w:t>
      </w:r>
    </w:p>
    <w:p w14:paraId="138BF286" w14:textId="174F892C" w:rsidR="00EA47DF" w:rsidRPr="000558D2" w:rsidRDefault="00EA47DF" w:rsidP="00A0672E">
      <w:pPr>
        <w:rPr>
          <w:rFonts w:ascii="Courier New" w:hAnsi="Courier New" w:cs="Courier New"/>
          <w:sz w:val="24"/>
          <w:szCs w:val="24"/>
        </w:rPr>
      </w:pPr>
      <w:r w:rsidRPr="000558D2">
        <w:rPr>
          <w:rFonts w:ascii="Courier New" w:hAnsi="Courier New" w:cs="Courier New"/>
          <w:b/>
          <w:sz w:val="24"/>
          <w:szCs w:val="24"/>
        </w:rPr>
        <w:t>12 &amp; 13.</w:t>
      </w:r>
      <w:r w:rsidRPr="000558D2">
        <w:rPr>
          <w:rFonts w:ascii="Courier New" w:hAnsi="Courier New" w:cs="Courier New"/>
          <w:sz w:val="24"/>
          <w:szCs w:val="24"/>
        </w:rPr>
        <w:t xml:space="preserve">  </w:t>
      </w:r>
      <w:r w:rsidRPr="000558D2">
        <w:rPr>
          <w:rFonts w:ascii="Courier New" w:hAnsi="Courier New" w:cs="Courier New"/>
          <w:b/>
          <w:sz w:val="24"/>
          <w:szCs w:val="24"/>
        </w:rPr>
        <w:t>Estimated total annual public hour and cost burden</w:t>
      </w:r>
      <w:r w:rsidRPr="000558D2">
        <w:rPr>
          <w:rFonts w:ascii="Courier New" w:hAnsi="Courier New" w:cs="Courier New"/>
          <w:sz w:val="24"/>
          <w:szCs w:val="24"/>
        </w:rPr>
        <w:t xml:space="preserve">.  </w:t>
      </w:r>
      <w:r w:rsidR="00325873" w:rsidRPr="000558D2">
        <w:rPr>
          <w:rFonts w:ascii="Courier New" w:hAnsi="Courier New" w:cs="Courier New"/>
          <w:sz w:val="24"/>
          <w:szCs w:val="24"/>
        </w:rPr>
        <w:br/>
      </w:r>
      <w:r w:rsidR="00325873" w:rsidRPr="000558D2">
        <w:rPr>
          <w:rFonts w:ascii="Courier New" w:hAnsi="Courier New" w:cs="Courier New"/>
          <w:sz w:val="24"/>
          <w:szCs w:val="24"/>
        </w:rPr>
        <w:tab/>
      </w:r>
      <w:r w:rsidRPr="000558D2">
        <w:rPr>
          <w:rFonts w:ascii="Courier New" w:hAnsi="Courier New" w:cs="Courier New"/>
          <w:sz w:val="24"/>
          <w:szCs w:val="24"/>
        </w:rPr>
        <w:t xml:space="preserve">The analysis below applies only to contracts and subcontracts of non-DoD agencies.  DoD’s information collection has been approved previously under OMB Control Number 0704-0460.  </w:t>
      </w:r>
      <w:r w:rsidR="00215B70" w:rsidRPr="004543A0">
        <w:rPr>
          <w:rFonts w:ascii="Courier New" w:hAnsi="Courier New" w:cs="Courier New"/>
          <w:sz w:val="24"/>
          <w:szCs w:val="24"/>
        </w:rPr>
        <w:t xml:space="preserve">Based on information from </w:t>
      </w:r>
      <w:r w:rsidR="003E3775" w:rsidRPr="004543A0">
        <w:rPr>
          <w:rFonts w:ascii="Courier New" w:hAnsi="Courier New" w:cs="Courier New"/>
          <w:sz w:val="24"/>
          <w:szCs w:val="24"/>
        </w:rPr>
        <w:t xml:space="preserve">the </w:t>
      </w:r>
      <w:r w:rsidR="00215B70" w:rsidRPr="004543A0">
        <w:rPr>
          <w:rFonts w:ascii="Courier New" w:hAnsi="Courier New" w:cs="Courier New"/>
          <w:sz w:val="24"/>
          <w:szCs w:val="24"/>
        </w:rPr>
        <w:t>Federal Procurement Data System (FPDS),</w:t>
      </w:r>
      <w:r w:rsidR="007C11C7" w:rsidRPr="004543A0">
        <w:rPr>
          <w:rFonts w:ascii="Courier New" w:hAnsi="Courier New" w:cs="Courier New"/>
          <w:sz w:val="24"/>
          <w:szCs w:val="24"/>
        </w:rPr>
        <w:t xml:space="preserve"> </w:t>
      </w:r>
      <w:r w:rsidR="00215B70" w:rsidRPr="004543A0">
        <w:rPr>
          <w:rFonts w:ascii="Courier New" w:hAnsi="Courier New" w:cs="Courier New"/>
          <w:sz w:val="24"/>
          <w:szCs w:val="24"/>
        </w:rPr>
        <w:t xml:space="preserve">an average of 16 contracts per year include the requirements of FAR 52.225-26. Based on information from </w:t>
      </w:r>
      <w:r w:rsidR="00657CC9" w:rsidRPr="004543A0">
        <w:rPr>
          <w:rFonts w:ascii="Courier New" w:hAnsi="Courier New" w:cs="Courier New"/>
          <w:sz w:val="24"/>
          <w:szCs w:val="24"/>
        </w:rPr>
        <w:t xml:space="preserve">a </w:t>
      </w:r>
      <w:r w:rsidR="00657CC9" w:rsidRPr="004543A0">
        <w:rPr>
          <w:rFonts w:ascii="Courier New" w:hAnsi="Courier New" w:cs="Courier New"/>
          <w:sz w:val="24"/>
          <w:szCs w:val="24"/>
          <w:shd w:val="clear" w:color="auto" w:fill="FFFFFF"/>
        </w:rPr>
        <w:t>survey conducted by DoD</w:t>
      </w:r>
      <w:r w:rsidR="0042248A" w:rsidRPr="004543A0">
        <w:rPr>
          <w:rFonts w:ascii="Courier New" w:hAnsi="Courier New" w:cs="Courier New"/>
          <w:sz w:val="24"/>
          <w:szCs w:val="24"/>
          <w:shd w:val="clear" w:color="auto" w:fill="FFFFFF"/>
        </w:rPr>
        <w:t>’s</w:t>
      </w:r>
      <w:r w:rsidR="00657CC9" w:rsidRPr="004543A0">
        <w:rPr>
          <w:rFonts w:ascii="Courier New" w:hAnsi="Courier New" w:cs="Courier New"/>
          <w:sz w:val="24"/>
          <w:szCs w:val="24"/>
          <w:shd w:val="clear" w:color="auto" w:fill="FFFFFF"/>
        </w:rPr>
        <w:t xml:space="preserve"> Program Manager, Armed Contingency Contractor Policy and Programs </w:t>
      </w:r>
      <w:r w:rsidR="004543A0" w:rsidRPr="004543A0">
        <w:rPr>
          <w:rFonts w:ascii="Courier New" w:hAnsi="Courier New" w:cs="Courier New"/>
          <w:sz w:val="24"/>
          <w:szCs w:val="24"/>
          <w:shd w:val="clear" w:color="auto" w:fill="FFFFFF"/>
        </w:rPr>
        <w:t>that oversees</w:t>
      </w:r>
      <w:r w:rsidR="00657CC9" w:rsidRPr="004543A0">
        <w:rPr>
          <w:rFonts w:ascii="Courier New" w:hAnsi="Courier New" w:cs="Courier New"/>
          <w:sz w:val="24"/>
          <w:szCs w:val="24"/>
          <w:shd w:val="clear" w:color="auto" w:fill="FFFFFF"/>
        </w:rPr>
        <w:t xml:space="preserve"> Private Security Contractor </w:t>
      </w:r>
      <w:r w:rsidR="00E6537A" w:rsidRPr="004543A0">
        <w:rPr>
          <w:rFonts w:ascii="Courier New" w:hAnsi="Courier New" w:cs="Courier New"/>
          <w:sz w:val="24"/>
          <w:szCs w:val="24"/>
          <w:shd w:val="clear" w:color="auto" w:fill="FFFFFF"/>
        </w:rPr>
        <w:t>policy, the</w:t>
      </w:r>
      <w:r w:rsidR="00215B70" w:rsidRPr="004543A0">
        <w:rPr>
          <w:rFonts w:ascii="Courier New" w:hAnsi="Courier New" w:cs="Courier New"/>
          <w:sz w:val="24"/>
          <w:szCs w:val="24"/>
        </w:rPr>
        <w:t xml:space="preserve"> average t</w:t>
      </w:r>
      <w:r w:rsidRPr="004543A0">
        <w:rPr>
          <w:rFonts w:ascii="Courier New" w:hAnsi="Courier New" w:cs="Courier New"/>
          <w:sz w:val="24"/>
          <w:szCs w:val="24"/>
        </w:rPr>
        <w:t xml:space="preserve">ime required </w:t>
      </w:r>
      <w:r w:rsidR="00D544C8" w:rsidRPr="004543A0">
        <w:rPr>
          <w:rFonts w:ascii="Courier New" w:hAnsi="Courier New" w:cs="Courier New"/>
          <w:sz w:val="24"/>
          <w:szCs w:val="24"/>
        </w:rPr>
        <w:t>to</w:t>
      </w:r>
      <w:r w:rsidR="00E31CCE" w:rsidRPr="004543A0">
        <w:rPr>
          <w:rFonts w:ascii="Courier New" w:hAnsi="Courier New" w:cs="Courier New"/>
          <w:sz w:val="24"/>
          <w:szCs w:val="24"/>
        </w:rPr>
        <w:t xml:space="preserve"> </w:t>
      </w:r>
      <w:r w:rsidR="00BD6200" w:rsidRPr="004543A0">
        <w:rPr>
          <w:rFonts w:ascii="Courier New" w:hAnsi="Courier New" w:cs="Courier New"/>
          <w:sz w:val="24"/>
          <w:szCs w:val="24"/>
        </w:rPr>
        <w:t>identify</w:t>
      </w:r>
      <w:r w:rsidRPr="004543A0">
        <w:rPr>
          <w:rFonts w:ascii="Courier New" w:hAnsi="Courier New" w:cs="Courier New"/>
          <w:sz w:val="24"/>
          <w:szCs w:val="24"/>
        </w:rPr>
        <w:t xml:space="preserve"> and </w:t>
      </w:r>
      <w:r w:rsidR="00215B70" w:rsidRPr="004543A0">
        <w:rPr>
          <w:rFonts w:ascii="Courier New" w:hAnsi="Courier New" w:cs="Courier New"/>
          <w:sz w:val="24"/>
          <w:szCs w:val="24"/>
        </w:rPr>
        <w:t xml:space="preserve">report </w:t>
      </w:r>
      <w:r w:rsidRPr="004543A0">
        <w:rPr>
          <w:rFonts w:ascii="Courier New" w:hAnsi="Courier New" w:cs="Courier New"/>
          <w:sz w:val="24"/>
          <w:szCs w:val="24"/>
        </w:rPr>
        <w:t xml:space="preserve">information </w:t>
      </w:r>
      <w:r w:rsidR="00215B70" w:rsidRPr="004543A0">
        <w:rPr>
          <w:rFonts w:ascii="Courier New" w:hAnsi="Courier New" w:cs="Courier New"/>
          <w:sz w:val="24"/>
          <w:szCs w:val="24"/>
        </w:rPr>
        <w:t>is</w:t>
      </w:r>
      <w:r w:rsidR="00657CC9" w:rsidRPr="004543A0">
        <w:rPr>
          <w:rFonts w:ascii="Courier New" w:hAnsi="Courier New" w:cs="Courier New"/>
          <w:sz w:val="24"/>
          <w:szCs w:val="24"/>
        </w:rPr>
        <w:t xml:space="preserve"> </w:t>
      </w:r>
      <w:r w:rsidR="00215B70" w:rsidRPr="004543A0">
        <w:rPr>
          <w:rFonts w:ascii="Courier New" w:hAnsi="Courier New" w:cs="Courier New"/>
          <w:sz w:val="24"/>
          <w:szCs w:val="24"/>
        </w:rPr>
        <w:t>0</w:t>
      </w:r>
      <w:r w:rsidR="00C86C57" w:rsidRPr="004543A0">
        <w:rPr>
          <w:rFonts w:ascii="Courier New" w:hAnsi="Courier New" w:cs="Courier New"/>
          <w:sz w:val="24"/>
          <w:szCs w:val="24"/>
        </w:rPr>
        <w:t xml:space="preserve">.5 hour </w:t>
      </w:r>
      <w:r w:rsidRPr="004543A0">
        <w:rPr>
          <w:rFonts w:ascii="Courier New" w:hAnsi="Courier New" w:cs="Courier New"/>
          <w:sz w:val="24"/>
          <w:szCs w:val="24"/>
        </w:rPr>
        <w:t>per response</w:t>
      </w:r>
      <w:r w:rsidR="00B648FA" w:rsidRPr="004543A0">
        <w:rPr>
          <w:rFonts w:ascii="Courier New" w:hAnsi="Courier New" w:cs="Courier New"/>
          <w:sz w:val="24"/>
          <w:szCs w:val="24"/>
        </w:rPr>
        <w:t>.</w:t>
      </w:r>
      <w:r w:rsidR="004543A0" w:rsidRPr="004543A0">
        <w:rPr>
          <w:rFonts w:ascii="Courier New" w:hAnsi="Courier New" w:cs="Courier New"/>
          <w:sz w:val="24"/>
          <w:szCs w:val="24"/>
        </w:rPr>
        <w:t xml:space="preserve">  </w:t>
      </w:r>
      <w:r w:rsidR="003A1E44" w:rsidRPr="004543A0">
        <w:rPr>
          <w:rFonts w:ascii="Courier New" w:hAnsi="Courier New" w:cs="Courier New"/>
          <w:sz w:val="24"/>
          <w:szCs w:val="24"/>
        </w:rPr>
        <w:t xml:space="preserve">The </w:t>
      </w:r>
      <w:r w:rsidR="003F6086" w:rsidRPr="004543A0">
        <w:rPr>
          <w:rFonts w:ascii="Courier New" w:hAnsi="Courier New" w:cs="Courier New"/>
          <w:sz w:val="24"/>
          <w:szCs w:val="24"/>
        </w:rPr>
        <w:t xml:space="preserve">GS </w:t>
      </w:r>
      <w:r w:rsidR="003A1E44" w:rsidRPr="004543A0">
        <w:rPr>
          <w:rFonts w:ascii="Courier New" w:hAnsi="Courier New" w:cs="Courier New"/>
          <w:sz w:val="24"/>
          <w:szCs w:val="24"/>
        </w:rPr>
        <w:t xml:space="preserve">salary of the individual </w:t>
      </w:r>
      <w:r w:rsidR="003F6086" w:rsidRPr="004543A0">
        <w:rPr>
          <w:rFonts w:ascii="Courier New" w:hAnsi="Courier New" w:cs="Courier New"/>
          <w:sz w:val="24"/>
          <w:szCs w:val="24"/>
        </w:rPr>
        <w:t xml:space="preserve">identifying and </w:t>
      </w:r>
      <w:r w:rsidR="00215B70" w:rsidRPr="004543A0">
        <w:rPr>
          <w:rFonts w:ascii="Courier New" w:hAnsi="Courier New" w:cs="Courier New"/>
          <w:sz w:val="24"/>
          <w:szCs w:val="24"/>
        </w:rPr>
        <w:t xml:space="preserve">reporting </w:t>
      </w:r>
      <w:r w:rsidR="003F6086" w:rsidRPr="004543A0">
        <w:rPr>
          <w:rFonts w:ascii="Courier New" w:hAnsi="Courier New" w:cs="Courier New"/>
          <w:sz w:val="24"/>
          <w:szCs w:val="24"/>
        </w:rPr>
        <w:t xml:space="preserve">the information </w:t>
      </w:r>
      <w:r w:rsidR="00215B70" w:rsidRPr="004543A0">
        <w:rPr>
          <w:rFonts w:ascii="Courier New" w:hAnsi="Courier New" w:cs="Courier New"/>
          <w:sz w:val="24"/>
          <w:szCs w:val="24"/>
        </w:rPr>
        <w:t xml:space="preserve">is a </w:t>
      </w:r>
      <w:r w:rsidR="003A1E44" w:rsidRPr="004543A0">
        <w:rPr>
          <w:rFonts w:ascii="Courier New" w:hAnsi="Courier New" w:cs="Courier New"/>
          <w:sz w:val="24"/>
          <w:szCs w:val="24"/>
        </w:rPr>
        <w:t xml:space="preserve">GS-12/5. </w:t>
      </w:r>
    </w:p>
    <w:p w14:paraId="7AE3CC01" w14:textId="7021367C" w:rsidR="00F32615" w:rsidRPr="000558D2" w:rsidRDefault="00EA47DF" w:rsidP="00F32615">
      <w:pPr>
        <w:ind w:left="720"/>
        <w:rPr>
          <w:rFonts w:ascii="Courier New" w:hAnsi="Courier New" w:cs="Courier New"/>
          <w:strike/>
          <w:sz w:val="24"/>
          <w:szCs w:val="24"/>
        </w:rPr>
      </w:pPr>
      <w:r w:rsidRPr="000558D2">
        <w:rPr>
          <w:rFonts w:ascii="Courier New" w:hAnsi="Courier New" w:cs="Courier New"/>
          <w:sz w:val="24"/>
          <w:szCs w:val="24"/>
        </w:rPr>
        <w:t>Estimated respondents/year</w:t>
      </w:r>
      <w:r w:rsidR="00F32615" w:rsidRPr="000558D2">
        <w:rPr>
          <w:rFonts w:ascii="Courier New" w:hAnsi="Courier New" w:cs="Courier New"/>
          <w:sz w:val="24"/>
          <w:szCs w:val="24"/>
        </w:rPr>
        <w:t>…………</w:t>
      </w:r>
      <w:r w:rsidR="0047121C">
        <w:rPr>
          <w:rFonts w:ascii="Courier New" w:hAnsi="Courier New" w:cs="Courier New"/>
          <w:sz w:val="24"/>
          <w:szCs w:val="24"/>
        </w:rPr>
        <w:t>………</w:t>
      </w:r>
      <w:r w:rsidR="00F32615" w:rsidRPr="000558D2">
        <w:rPr>
          <w:rFonts w:ascii="Courier New" w:hAnsi="Courier New" w:cs="Courier New"/>
          <w:sz w:val="24"/>
          <w:szCs w:val="24"/>
        </w:rPr>
        <w:t>……</w:t>
      </w:r>
      <w:r w:rsidR="0047121C">
        <w:rPr>
          <w:rFonts w:ascii="Courier New" w:hAnsi="Courier New" w:cs="Courier New"/>
          <w:sz w:val="24"/>
          <w:szCs w:val="24"/>
        </w:rPr>
        <w:t xml:space="preserve">          </w:t>
      </w:r>
      <w:r w:rsidR="00E54DD3" w:rsidRPr="000558D2">
        <w:rPr>
          <w:rFonts w:ascii="Courier New" w:hAnsi="Courier New" w:cs="Courier New"/>
          <w:sz w:val="24"/>
          <w:szCs w:val="24"/>
        </w:rPr>
        <w:t xml:space="preserve">   </w:t>
      </w:r>
      <w:r w:rsidR="00F32615" w:rsidRPr="000558D2">
        <w:rPr>
          <w:rFonts w:ascii="Courier New" w:hAnsi="Courier New" w:cs="Courier New"/>
          <w:sz w:val="24"/>
          <w:szCs w:val="24"/>
        </w:rPr>
        <w:t xml:space="preserve"> </w:t>
      </w:r>
      <w:r w:rsidR="00C1006C" w:rsidRPr="000558D2">
        <w:rPr>
          <w:rFonts w:ascii="Courier New" w:hAnsi="Courier New" w:cs="Courier New"/>
          <w:sz w:val="24"/>
          <w:szCs w:val="24"/>
        </w:rPr>
        <w:t>16</w:t>
      </w:r>
      <w:r w:rsidR="00F32615" w:rsidRPr="000558D2">
        <w:rPr>
          <w:rFonts w:ascii="Courier New" w:hAnsi="Courier New" w:cs="Courier New"/>
          <w:sz w:val="24"/>
          <w:szCs w:val="24"/>
        </w:rPr>
        <w:t xml:space="preserve">                                          Reponses annually………………………</w:t>
      </w:r>
      <w:r w:rsidR="0047121C">
        <w:rPr>
          <w:rFonts w:ascii="Courier New" w:hAnsi="Courier New" w:cs="Courier New"/>
          <w:sz w:val="24"/>
          <w:szCs w:val="24"/>
        </w:rPr>
        <w:t>………</w:t>
      </w:r>
      <w:r w:rsidR="00F32615" w:rsidRPr="000558D2">
        <w:rPr>
          <w:rFonts w:ascii="Courier New" w:hAnsi="Courier New" w:cs="Courier New"/>
          <w:sz w:val="24"/>
          <w:szCs w:val="24"/>
        </w:rPr>
        <w:t>………………</w:t>
      </w:r>
      <w:r w:rsidR="0047121C">
        <w:rPr>
          <w:rFonts w:ascii="Courier New" w:hAnsi="Courier New" w:cs="Courier New"/>
          <w:sz w:val="24"/>
          <w:szCs w:val="24"/>
        </w:rPr>
        <w:t xml:space="preserve"> </w:t>
      </w:r>
      <w:r w:rsidR="00F32615" w:rsidRPr="000558D2">
        <w:rPr>
          <w:rFonts w:ascii="Courier New" w:hAnsi="Courier New" w:cs="Courier New"/>
          <w:sz w:val="24"/>
          <w:szCs w:val="24"/>
        </w:rPr>
        <w:t xml:space="preserve">       </w:t>
      </w:r>
      <w:r w:rsidR="00E54DD3" w:rsidRPr="000558D2">
        <w:rPr>
          <w:rFonts w:ascii="Courier New" w:hAnsi="Courier New" w:cs="Courier New"/>
          <w:sz w:val="24"/>
          <w:szCs w:val="24"/>
        </w:rPr>
        <w:t xml:space="preserve">  </w:t>
      </w:r>
      <w:r w:rsidR="00F32615" w:rsidRPr="000558D2">
        <w:rPr>
          <w:rFonts w:ascii="Courier New" w:hAnsi="Courier New" w:cs="Courier New"/>
          <w:sz w:val="24"/>
          <w:szCs w:val="24"/>
        </w:rPr>
        <w:t xml:space="preserve"> </w:t>
      </w:r>
      <w:r w:rsidR="00F32615" w:rsidRPr="000558D2">
        <w:rPr>
          <w:rFonts w:ascii="Courier New" w:hAnsi="Courier New" w:cs="Courier New"/>
          <w:sz w:val="24"/>
          <w:szCs w:val="24"/>
          <w:u w:val="single"/>
        </w:rPr>
        <w:t xml:space="preserve">x </w:t>
      </w:r>
      <w:r w:rsidR="00164831" w:rsidRPr="000558D2">
        <w:rPr>
          <w:rFonts w:ascii="Courier New" w:hAnsi="Courier New" w:cs="Courier New"/>
          <w:sz w:val="24"/>
          <w:szCs w:val="24"/>
          <w:u w:val="single"/>
        </w:rPr>
        <w:t>_</w:t>
      </w:r>
      <w:r w:rsidR="00F32615" w:rsidRPr="000558D2">
        <w:rPr>
          <w:rFonts w:ascii="Courier New" w:hAnsi="Courier New" w:cs="Courier New"/>
          <w:sz w:val="24"/>
          <w:szCs w:val="24"/>
          <w:u w:val="single"/>
        </w:rPr>
        <w:t xml:space="preserve"> 5</w:t>
      </w:r>
      <w:r w:rsidR="00F32615" w:rsidRPr="000558D2">
        <w:rPr>
          <w:rFonts w:ascii="Courier New" w:hAnsi="Courier New" w:cs="Courier New"/>
          <w:sz w:val="24"/>
          <w:szCs w:val="24"/>
        </w:rPr>
        <w:t xml:space="preserve">                                    Total annual responses……………</w:t>
      </w:r>
      <w:r w:rsidR="0047121C">
        <w:rPr>
          <w:rFonts w:ascii="Courier New" w:hAnsi="Courier New" w:cs="Courier New"/>
          <w:sz w:val="24"/>
          <w:szCs w:val="24"/>
        </w:rPr>
        <w:t>………</w:t>
      </w:r>
      <w:r w:rsidR="00F32615" w:rsidRPr="000558D2">
        <w:rPr>
          <w:rFonts w:ascii="Courier New" w:hAnsi="Courier New" w:cs="Courier New"/>
          <w:sz w:val="24"/>
          <w:szCs w:val="24"/>
        </w:rPr>
        <w:t>……………</w:t>
      </w:r>
      <w:r w:rsidR="0047121C">
        <w:rPr>
          <w:rFonts w:ascii="Courier New" w:hAnsi="Courier New" w:cs="Courier New"/>
          <w:sz w:val="24"/>
          <w:szCs w:val="24"/>
        </w:rPr>
        <w:t xml:space="preserve">    </w:t>
      </w:r>
      <w:r w:rsidR="00F32615" w:rsidRPr="000558D2">
        <w:rPr>
          <w:rFonts w:ascii="Courier New" w:hAnsi="Courier New" w:cs="Courier New"/>
          <w:sz w:val="24"/>
          <w:szCs w:val="24"/>
        </w:rPr>
        <w:tab/>
      </w:r>
      <w:r w:rsidR="00E54DD3" w:rsidRPr="000558D2">
        <w:rPr>
          <w:rFonts w:ascii="Courier New" w:hAnsi="Courier New" w:cs="Courier New"/>
          <w:sz w:val="24"/>
          <w:szCs w:val="24"/>
        </w:rPr>
        <w:t xml:space="preserve">     </w:t>
      </w:r>
      <w:r w:rsidR="00164831" w:rsidRPr="000558D2">
        <w:rPr>
          <w:rFonts w:ascii="Courier New" w:hAnsi="Courier New" w:cs="Courier New"/>
          <w:sz w:val="24"/>
          <w:szCs w:val="24"/>
        </w:rPr>
        <w:t xml:space="preserve">   </w:t>
      </w:r>
      <w:r w:rsidR="00E54DD3" w:rsidRPr="000558D2">
        <w:rPr>
          <w:rFonts w:ascii="Courier New" w:hAnsi="Courier New" w:cs="Courier New"/>
          <w:sz w:val="24"/>
          <w:szCs w:val="24"/>
        </w:rPr>
        <w:t xml:space="preserve"> </w:t>
      </w:r>
      <w:r w:rsidR="00C1006C" w:rsidRPr="000558D2">
        <w:rPr>
          <w:rFonts w:ascii="Courier New" w:hAnsi="Courier New" w:cs="Courier New"/>
          <w:sz w:val="24"/>
          <w:szCs w:val="24"/>
        </w:rPr>
        <w:t>80</w:t>
      </w:r>
      <w:r w:rsidR="00F32615" w:rsidRPr="000558D2">
        <w:rPr>
          <w:rFonts w:ascii="Courier New" w:hAnsi="Courier New" w:cs="Courier New"/>
          <w:sz w:val="24"/>
          <w:szCs w:val="24"/>
        </w:rPr>
        <w:t xml:space="preserve">                         Estimated hours/response………</w:t>
      </w:r>
      <w:r w:rsidR="0047121C">
        <w:rPr>
          <w:rFonts w:ascii="Courier New" w:hAnsi="Courier New" w:cs="Courier New"/>
          <w:sz w:val="24"/>
          <w:szCs w:val="24"/>
        </w:rPr>
        <w:t>………</w:t>
      </w:r>
      <w:r w:rsidR="00F32615" w:rsidRPr="000558D2">
        <w:rPr>
          <w:rFonts w:ascii="Courier New" w:hAnsi="Courier New" w:cs="Courier New"/>
          <w:sz w:val="24"/>
          <w:szCs w:val="24"/>
        </w:rPr>
        <w:t>……………</w:t>
      </w:r>
      <w:r w:rsidR="0047121C">
        <w:rPr>
          <w:rFonts w:ascii="Courier New" w:hAnsi="Courier New" w:cs="Courier New"/>
          <w:sz w:val="24"/>
          <w:szCs w:val="24"/>
        </w:rPr>
        <w:t xml:space="preserve">      </w:t>
      </w:r>
      <w:r w:rsidR="00F32615" w:rsidRPr="000558D2">
        <w:rPr>
          <w:rFonts w:ascii="Courier New" w:hAnsi="Courier New" w:cs="Courier New"/>
          <w:sz w:val="24"/>
          <w:szCs w:val="24"/>
        </w:rPr>
        <w:t xml:space="preserve">     </w:t>
      </w:r>
      <w:r w:rsidR="00F32615" w:rsidRPr="000558D2">
        <w:rPr>
          <w:rFonts w:ascii="Courier New" w:hAnsi="Courier New" w:cs="Courier New"/>
          <w:sz w:val="24"/>
          <w:szCs w:val="24"/>
          <w:u w:val="single"/>
        </w:rPr>
        <w:t xml:space="preserve">x  </w:t>
      </w:r>
      <w:r w:rsidR="007E51EF" w:rsidRPr="000558D2">
        <w:rPr>
          <w:rFonts w:ascii="Courier New" w:hAnsi="Courier New" w:cs="Courier New"/>
          <w:sz w:val="24"/>
          <w:szCs w:val="24"/>
          <w:u w:val="single"/>
        </w:rPr>
        <w:t>.</w:t>
      </w:r>
      <w:r w:rsidR="00CC3C7E" w:rsidRPr="000558D2">
        <w:rPr>
          <w:rFonts w:ascii="Courier New" w:hAnsi="Courier New" w:cs="Courier New"/>
          <w:sz w:val="24"/>
          <w:szCs w:val="24"/>
        </w:rPr>
        <w:t>5</w:t>
      </w:r>
      <w:r w:rsidR="00F32615" w:rsidRPr="000558D2">
        <w:rPr>
          <w:rFonts w:ascii="Courier New" w:hAnsi="Courier New" w:cs="Courier New"/>
          <w:sz w:val="24"/>
          <w:szCs w:val="24"/>
        </w:rPr>
        <w:t xml:space="preserve">                        Estimated total bur</w:t>
      </w:r>
      <w:r w:rsidR="00C73E32" w:rsidRPr="000558D2">
        <w:rPr>
          <w:rFonts w:ascii="Courier New" w:hAnsi="Courier New" w:cs="Courier New"/>
          <w:sz w:val="24"/>
          <w:szCs w:val="24"/>
        </w:rPr>
        <w:t>den hours……</w:t>
      </w:r>
      <w:r w:rsidR="0047121C">
        <w:rPr>
          <w:rFonts w:ascii="Courier New" w:hAnsi="Courier New" w:cs="Courier New"/>
          <w:sz w:val="24"/>
          <w:szCs w:val="24"/>
        </w:rPr>
        <w:t>………</w:t>
      </w:r>
      <w:r w:rsidR="00C73E32" w:rsidRPr="000558D2">
        <w:rPr>
          <w:rFonts w:ascii="Courier New" w:hAnsi="Courier New" w:cs="Courier New"/>
          <w:sz w:val="24"/>
          <w:szCs w:val="24"/>
        </w:rPr>
        <w:t>……</w:t>
      </w:r>
      <w:r w:rsidR="0047121C">
        <w:rPr>
          <w:rFonts w:ascii="Courier New" w:hAnsi="Courier New" w:cs="Courier New"/>
          <w:sz w:val="24"/>
          <w:szCs w:val="24"/>
        </w:rPr>
        <w:t xml:space="preserve">    </w:t>
      </w:r>
      <w:r w:rsidR="00164831" w:rsidRPr="000558D2">
        <w:rPr>
          <w:rFonts w:ascii="Courier New" w:hAnsi="Courier New" w:cs="Courier New"/>
          <w:sz w:val="24"/>
          <w:szCs w:val="24"/>
        </w:rPr>
        <w:t xml:space="preserve"> </w:t>
      </w:r>
      <w:r w:rsidR="00E54DD3" w:rsidRPr="000558D2">
        <w:rPr>
          <w:rFonts w:ascii="Courier New" w:hAnsi="Courier New" w:cs="Courier New"/>
          <w:sz w:val="24"/>
          <w:szCs w:val="24"/>
        </w:rPr>
        <w:t xml:space="preserve">      </w:t>
      </w:r>
      <w:r w:rsidR="00C73E32" w:rsidRPr="000558D2">
        <w:rPr>
          <w:rFonts w:ascii="Courier New" w:hAnsi="Courier New" w:cs="Courier New"/>
          <w:sz w:val="24"/>
          <w:szCs w:val="24"/>
        </w:rPr>
        <w:t xml:space="preserve"> </w:t>
      </w:r>
      <w:r w:rsidR="007E51EF" w:rsidRPr="000558D2">
        <w:rPr>
          <w:rFonts w:ascii="Courier New" w:hAnsi="Courier New" w:cs="Courier New"/>
          <w:sz w:val="24"/>
          <w:szCs w:val="24"/>
        </w:rPr>
        <w:t xml:space="preserve"> </w:t>
      </w:r>
      <w:r w:rsidR="00CC3C7E" w:rsidRPr="000558D2">
        <w:rPr>
          <w:rFonts w:ascii="Courier New" w:hAnsi="Courier New" w:cs="Courier New"/>
          <w:sz w:val="24"/>
          <w:szCs w:val="24"/>
        </w:rPr>
        <w:t xml:space="preserve"> 40</w:t>
      </w:r>
      <w:r w:rsidR="007E51EF" w:rsidRPr="000558D2">
        <w:rPr>
          <w:rFonts w:ascii="Courier New" w:hAnsi="Courier New" w:cs="Courier New"/>
          <w:sz w:val="24"/>
          <w:szCs w:val="24"/>
        </w:rPr>
        <w:t xml:space="preserve">                  </w:t>
      </w:r>
      <w:r w:rsidR="00F32615" w:rsidRPr="000558D2">
        <w:rPr>
          <w:rFonts w:ascii="Courier New" w:hAnsi="Courier New" w:cs="Courier New"/>
          <w:sz w:val="24"/>
          <w:szCs w:val="24"/>
        </w:rPr>
        <w:t>Cost/hour…………………………………………</w:t>
      </w:r>
      <w:r w:rsidR="0047121C">
        <w:rPr>
          <w:rFonts w:ascii="Courier New" w:hAnsi="Courier New" w:cs="Courier New"/>
          <w:sz w:val="24"/>
          <w:szCs w:val="24"/>
        </w:rPr>
        <w:t>………</w:t>
      </w:r>
      <w:r w:rsidR="00F32615" w:rsidRPr="000558D2">
        <w:rPr>
          <w:rFonts w:ascii="Courier New" w:hAnsi="Courier New" w:cs="Courier New"/>
          <w:sz w:val="24"/>
          <w:szCs w:val="24"/>
        </w:rPr>
        <w:t>…</w:t>
      </w:r>
      <w:r w:rsidR="0047121C">
        <w:rPr>
          <w:rFonts w:ascii="Courier New" w:hAnsi="Courier New" w:cs="Courier New"/>
          <w:sz w:val="24"/>
          <w:szCs w:val="24"/>
        </w:rPr>
        <w:t>………</w:t>
      </w:r>
      <w:r w:rsidR="00F32615" w:rsidRPr="000558D2">
        <w:rPr>
          <w:rFonts w:ascii="Courier New" w:hAnsi="Courier New" w:cs="Courier New"/>
          <w:sz w:val="24"/>
          <w:szCs w:val="24"/>
        </w:rPr>
        <w:t xml:space="preserve">………   </w:t>
      </w:r>
      <w:r w:rsidR="00164831" w:rsidRPr="000558D2">
        <w:rPr>
          <w:rFonts w:ascii="Courier New" w:hAnsi="Courier New" w:cs="Courier New"/>
          <w:sz w:val="24"/>
          <w:szCs w:val="24"/>
        </w:rPr>
        <w:t xml:space="preserve">       </w:t>
      </w:r>
      <w:r w:rsidR="00F32615" w:rsidRPr="000558D2">
        <w:rPr>
          <w:rFonts w:ascii="Courier New" w:hAnsi="Courier New" w:cs="Courier New"/>
          <w:sz w:val="24"/>
          <w:szCs w:val="24"/>
        </w:rPr>
        <w:t xml:space="preserve"> </w:t>
      </w:r>
      <w:r w:rsidR="00F32615" w:rsidRPr="000558D2">
        <w:rPr>
          <w:rFonts w:ascii="Courier New" w:hAnsi="Courier New" w:cs="Courier New"/>
          <w:sz w:val="24"/>
          <w:szCs w:val="24"/>
          <w:u w:val="single"/>
        </w:rPr>
        <w:t>x $</w:t>
      </w:r>
      <w:r w:rsidR="00E54DD3" w:rsidRPr="000558D2">
        <w:rPr>
          <w:rFonts w:ascii="Courier New" w:hAnsi="Courier New" w:cs="Courier New"/>
          <w:sz w:val="24"/>
          <w:szCs w:val="24"/>
          <w:u w:val="single"/>
        </w:rPr>
        <w:t>55</w:t>
      </w:r>
      <w:r w:rsidR="00F32615" w:rsidRPr="000558D2">
        <w:rPr>
          <w:rStyle w:val="FootnoteReference"/>
          <w:rFonts w:ascii="Courier New" w:hAnsi="Courier New" w:cs="Courier New"/>
          <w:sz w:val="24"/>
          <w:szCs w:val="24"/>
          <w:u w:val="single"/>
        </w:rPr>
        <w:footnoteReference w:id="2"/>
      </w:r>
      <w:r w:rsidR="00F32615" w:rsidRPr="000558D2">
        <w:rPr>
          <w:rFonts w:ascii="Courier New" w:hAnsi="Courier New" w:cs="Courier New"/>
          <w:sz w:val="24"/>
          <w:szCs w:val="24"/>
        </w:rPr>
        <w:t xml:space="preserve">  </w:t>
      </w:r>
      <w:r w:rsidR="00E54DD3" w:rsidRPr="000558D2">
        <w:rPr>
          <w:rFonts w:ascii="Courier New" w:hAnsi="Courier New" w:cs="Courier New"/>
          <w:sz w:val="24"/>
          <w:szCs w:val="24"/>
        </w:rPr>
        <w:br/>
      </w:r>
      <w:r w:rsidR="00F32615" w:rsidRPr="000558D2">
        <w:rPr>
          <w:rFonts w:ascii="Courier New" w:hAnsi="Courier New" w:cs="Courier New"/>
          <w:sz w:val="24"/>
          <w:szCs w:val="24"/>
        </w:rPr>
        <w:t>Total annual cost to respondents………</w:t>
      </w:r>
      <w:r w:rsidR="0047121C">
        <w:rPr>
          <w:rFonts w:ascii="Courier New" w:hAnsi="Courier New" w:cs="Courier New"/>
          <w:sz w:val="24"/>
          <w:szCs w:val="24"/>
        </w:rPr>
        <w:t xml:space="preserve">       </w:t>
      </w:r>
      <w:r w:rsidR="00164831" w:rsidRPr="000558D2">
        <w:rPr>
          <w:rFonts w:ascii="Courier New" w:hAnsi="Courier New" w:cs="Courier New"/>
          <w:sz w:val="24"/>
          <w:szCs w:val="24"/>
        </w:rPr>
        <w:t xml:space="preserve"> </w:t>
      </w:r>
      <w:r w:rsidR="006232A5" w:rsidRPr="000558D2">
        <w:rPr>
          <w:rFonts w:ascii="Courier New" w:hAnsi="Courier New" w:cs="Courier New"/>
          <w:sz w:val="24"/>
          <w:szCs w:val="24"/>
        </w:rPr>
        <w:t xml:space="preserve"> $</w:t>
      </w:r>
      <w:r w:rsidR="00451F61" w:rsidRPr="000558D2">
        <w:rPr>
          <w:rFonts w:ascii="Courier New" w:hAnsi="Courier New" w:cs="Courier New"/>
          <w:sz w:val="24"/>
          <w:szCs w:val="24"/>
        </w:rPr>
        <w:t xml:space="preserve"> </w:t>
      </w:r>
      <w:r w:rsidR="00CC3C7E" w:rsidRPr="000558D2">
        <w:rPr>
          <w:rFonts w:ascii="Courier New" w:hAnsi="Courier New" w:cs="Courier New"/>
          <w:sz w:val="24"/>
          <w:szCs w:val="24"/>
        </w:rPr>
        <w:t>2,200</w:t>
      </w:r>
    </w:p>
    <w:p w14:paraId="3DDFAAA2" w14:textId="1CA13DF6" w:rsidR="00E225B6" w:rsidRPr="000558D2" w:rsidRDefault="00E225B6" w:rsidP="00406D0B">
      <w:pPr>
        <w:rPr>
          <w:rFonts w:ascii="Courier New" w:hAnsi="Courier New" w:cs="Courier New"/>
          <w:strike/>
          <w:sz w:val="24"/>
          <w:szCs w:val="24"/>
        </w:rPr>
      </w:pPr>
      <w:r w:rsidRPr="000558D2">
        <w:rPr>
          <w:rFonts w:ascii="Courier New" w:hAnsi="Courier New" w:cs="Courier New"/>
          <w:b/>
          <w:sz w:val="24"/>
          <w:szCs w:val="24"/>
        </w:rPr>
        <w:t>14. Estimated cost to the Government.</w:t>
      </w:r>
      <w:r w:rsidR="00325873" w:rsidRPr="000558D2">
        <w:rPr>
          <w:rFonts w:ascii="Courier New" w:hAnsi="Courier New" w:cs="Courier New"/>
          <w:b/>
          <w:sz w:val="24"/>
          <w:szCs w:val="24"/>
        </w:rPr>
        <w:br/>
      </w:r>
      <w:r w:rsidR="00325873" w:rsidRPr="000558D2">
        <w:rPr>
          <w:rFonts w:ascii="Courier New" w:hAnsi="Courier New" w:cs="Courier New"/>
          <w:sz w:val="24"/>
          <w:szCs w:val="24"/>
        </w:rPr>
        <w:tab/>
      </w:r>
      <w:r w:rsidRPr="000558D2">
        <w:rPr>
          <w:rFonts w:ascii="Courier New" w:hAnsi="Courier New" w:cs="Courier New"/>
          <w:sz w:val="24"/>
          <w:szCs w:val="24"/>
        </w:rPr>
        <w:t xml:space="preserve">Time required for Government review is estimated at </w:t>
      </w:r>
      <w:r w:rsidR="00BD4FC4">
        <w:rPr>
          <w:rFonts w:ascii="Courier New" w:hAnsi="Courier New" w:cs="Courier New"/>
          <w:sz w:val="24"/>
          <w:szCs w:val="24"/>
        </w:rPr>
        <w:t>.5</w:t>
      </w:r>
      <w:r w:rsidRPr="000558D2">
        <w:rPr>
          <w:rFonts w:ascii="Courier New" w:hAnsi="Courier New" w:cs="Courier New"/>
          <w:sz w:val="24"/>
          <w:szCs w:val="24"/>
        </w:rPr>
        <w:t xml:space="preserve"> </w:t>
      </w:r>
      <w:r w:rsidR="00164831" w:rsidRPr="000558D2">
        <w:rPr>
          <w:rFonts w:ascii="Courier New" w:hAnsi="Courier New" w:cs="Courier New"/>
          <w:sz w:val="24"/>
          <w:szCs w:val="24"/>
        </w:rPr>
        <w:br/>
        <w:t xml:space="preserve">     </w:t>
      </w:r>
      <w:r w:rsidR="00BD4FC4">
        <w:rPr>
          <w:rFonts w:ascii="Courier New" w:hAnsi="Courier New" w:cs="Courier New"/>
          <w:sz w:val="24"/>
          <w:szCs w:val="24"/>
        </w:rPr>
        <w:t xml:space="preserve">hours </w:t>
      </w:r>
      <w:r w:rsidRPr="000558D2">
        <w:rPr>
          <w:rFonts w:ascii="Courier New" w:hAnsi="Courier New" w:cs="Courier New"/>
          <w:sz w:val="24"/>
          <w:szCs w:val="24"/>
        </w:rPr>
        <w:t xml:space="preserve">per response.  </w:t>
      </w:r>
      <w:r w:rsidR="00406D0B" w:rsidRPr="000558D2">
        <w:rPr>
          <w:rFonts w:ascii="Courier New" w:hAnsi="Courier New" w:cs="Courier New"/>
          <w:sz w:val="24"/>
          <w:szCs w:val="24"/>
        </w:rPr>
        <w:br/>
        <w:t xml:space="preserve">     </w:t>
      </w:r>
      <w:r w:rsidRPr="000558D2">
        <w:rPr>
          <w:rFonts w:ascii="Courier New" w:hAnsi="Courier New" w:cs="Courier New"/>
          <w:sz w:val="24"/>
          <w:szCs w:val="24"/>
        </w:rPr>
        <w:t>Total annual responses……………………………</w:t>
      </w:r>
      <w:r w:rsidR="0047121C">
        <w:rPr>
          <w:rFonts w:ascii="Courier New" w:hAnsi="Courier New" w:cs="Courier New"/>
          <w:sz w:val="24"/>
          <w:szCs w:val="24"/>
        </w:rPr>
        <w:t>…</w:t>
      </w:r>
      <w:r w:rsidRPr="000558D2">
        <w:rPr>
          <w:rFonts w:ascii="Courier New" w:hAnsi="Courier New" w:cs="Courier New"/>
          <w:sz w:val="24"/>
          <w:szCs w:val="24"/>
        </w:rPr>
        <w:t>…</w:t>
      </w:r>
      <w:r w:rsidRPr="000558D2">
        <w:rPr>
          <w:rFonts w:ascii="Courier New" w:hAnsi="Courier New" w:cs="Courier New"/>
          <w:sz w:val="24"/>
          <w:szCs w:val="24"/>
        </w:rPr>
        <w:tab/>
      </w:r>
      <w:r w:rsidR="00E54DD3" w:rsidRPr="000558D2">
        <w:rPr>
          <w:rFonts w:ascii="Courier New" w:hAnsi="Courier New" w:cs="Courier New"/>
          <w:sz w:val="24"/>
          <w:szCs w:val="24"/>
        </w:rPr>
        <w:t xml:space="preserve">      </w:t>
      </w:r>
      <w:r w:rsidRPr="000558D2">
        <w:rPr>
          <w:rFonts w:ascii="Courier New" w:hAnsi="Courier New" w:cs="Courier New"/>
          <w:sz w:val="24"/>
          <w:szCs w:val="24"/>
        </w:rPr>
        <w:t xml:space="preserve"> </w:t>
      </w:r>
      <w:r w:rsidR="00164831" w:rsidRPr="000558D2">
        <w:rPr>
          <w:rFonts w:ascii="Courier New" w:hAnsi="Courier New" w:cs="Courier New"/>
          <w:sz w:val="24"/>
          <w:szCs w:val="24"/>
        </w:rPr>
        <w:t xml:space="preserve">    </w:t>
      </w:r>
      <w:r w:rsidRPr="000558D2">
        <w:rPr>
          <w:rFonts w:ascii="Courier New" w:hAnsi="Courier New" w:cs="Courier New"/>
          <w:sz w:val="24"/>
          <w:szCs w:val="24"/>
        </w:rPr>
        <w:t xml:space="preserve"> </w:t>
      </w:r>
      <w:r w:rsidR="00C1006C" w:rsidRPr="000558D2">
        <w:rPr>
          <w:rFonts w:ascii="Courier New" w:hAnsi="Courier New" w:cs="Courier New"/>
          <w:sz w:val="24"/>
          <w:szCs w:val="24"/>
        </w:rPr>
        <w:t>80</w:t>
      </w:r>
      <w:r w:rsidRPr="000558D2">
        <w:rPr>
          <w:rFonts w:ascii="Courier New" w:hAnsi="Courier New" w:cs="Courier New"/>
          <w:sz w:val="24"/>
          <w:szCs w:val="24"/>
        </w:rPr>
        <w:t xml:space="preserve">                     </w:t>
      </w:r>
      <w:r w:rsidR="00406D0B" w:rsidRPr="000558D2">
        <w:rPr>
          <w:rFonts w:ascii="Courier New" w:hAnsi="Courier New" w:cs="Courier New"/>
          <w:sz w:val="24"/>
          <w:szCs w:val="24"/>
        </w:rPr>
        <w:t xml:space="preserve">   </w:t>
      </w:r>
      <w:r w:rsidR="00406D0B" w:rsidRPr="000558D2">
        <w:rPr>
          <w:rFonts w:ascii="Courier New" w:hAnsi="Courier New" w:cs="Courier New"/>
          <w:sz w:val="24"/>
          <w:szCs w:val="24"/>
        </w:rPr>
        <w:br/>
        <w:t xml:space="preserve">     </w:t>
      </w:r>
      <w:r w:rsidRPr="000558D2">
        <w:rPr>
          <w:rFonts w:ascii="Courier New" w:hAnsi="Courier New" w:cs="Courier New"/>
          <w:sz w:val="24"/>
          <w:szCs w:val="24"/>
        </w:rPr>
        <w:t xml:space="preserve">Estimated hours/response……………………………   </w:t>
      </w:r>
      <w:r w:rsidR="0047121C">
        <w:rPr>
          <w:rFonts w:ascii="Courier New" w:hAnsi="Courier New" w:cs="Courier New"/>
          <w:sz w:val="24"/>
          <w:szCs w:val="24"/>
        </w:rPr>
        <w:t xml:space="preserve">    </w:t>
      </w:r>
      <w:r w:rsidRPr="000558D2">
        <w:rPr>
          <w:rFonts w:ascii="Courier New" w:hAnsi="Courier New" w:cs="Courier New"/>
          <w:sz w:val="24"/>
          <w:szCs w:val="24"/>
        </w:rPr>
        <w:t xml:space="preserve">     </w:t>
      </w:r>
      <w:r w:rsidRPr="00BD4FC4">
        <w:rPr>
          <w:rFonts w:ascii="Courier New" w:hAnsi="Courier New" w:cs="Courier New"/>
          <w:sz w:val="24"/>
          <w:szCs w:val="24"/>
          <w:u w:val="single"/>
        </w:rPr>
        <w:t xml:space="preserve">x  </w:t>
      </w:r>
      <w:r w:rsidR="00451F61" w:rsidRPr="00BD4FC4">
        <w:rPr>
          <w:rFonts w:ascii="Courier New" w:hAnsi="Courier New" w:cs="Courier New"/>
          <w:sz w:val="24"/>
          <w:szCs w:val="24"/>
          <w:u w:val="single"/>
        </w:rPr>
        <w:t xml:space="preserve"> </w:t>
      </w:r>
      <w:r w:rsidR="00146E21" w:rsidRPr="00BD4FC4">
        <w:rPr>
          <w:rFonts w:ascii="Courier New" w:hAnsi="Courier New" w:cs="Courier New"/>
          <w:sz w:val="24"/>
          <w:szCs w:val="24"/>
          <w:u w:val="single"/>
        </w:rPr>
        <w:t xml:space="preserve"> </w:t>
      </w:r>
      <w:r w:rsidR="00CC3C7E" w:rsidRPr="00BD4FC4">
        <w:rPr>
          <w:rFonts w:ascii="Courier New" w:hAnsi="Courier New" w:cs="Courier New"/>
          <w:sz w:val="24"/>
          <w:szCs w:val="24"/>
          <w:u w:val="single"/>
        </w:rPr>
        <w:t>.5</w:t>
      </w:r>
      <w:r w:rsidR="00146E21" w:rsidRPr="000558D2">
        <w:rPr>
          <w:rFonts w:ascii="Courier New" w:hAnsi="Courier New" w:cs="Courier New"/>
          <w:sz w:val="24"/>
          <w:szCs w:val="24"/>
        </w:rPr>
        <w:t xml:space="preserve">                        </w:t>
      </w:r>
      <w:r w:rsidR="00406D0B" w:rsidRPr="000558D2">
        <w:rPr>
          <w:rFonts w:ascii="Courier New" w:hAnsi="Courier New" w:cs="Courier New"/>
          <w:sz w:val="24"/>
          <w:szCs w:val="24"/>
        </w:rPr>
        <w:br/>
        <w:t xml:space="preserve">     </w:t>
      </w:r>
      <w:r w:rsidRPr="000558D2">
        <w:rPr>
          <w:rFonts w:ascii="Courier New" w:hAnsi="Courier New" w:cs="Courier New"/>
          <w:sz w:val="24"/>
          <w:szCs w:val="24"/>
        </w:rPr>
        <w:t>Estimated total bur</w:t>
      </w:r>
      <w:r w:rsidR="00C73E32" w:rsidRPr="000558D2">
        <w:rPr>
          <w:rFonts w:ascii="Courier New" w:hAnsi="Courier New" w:cs="Courier New"/>
          <w:sz w:val="24"/>
          <w:szCs w:val="24"/>
        </w:rPr>
        <w:t>den hours…………………</w:t>
      </w:r>
      <w:r w:rsidR="00164831" w:rsidRPr="000558D2">
        <w:rPr>
          <w:rFonts w:ascii="Courier New" w:hAnsi="Courier New" w:cs="Courier New"/>
          <w:sz w:val="24"/>
          <w:szCs w:val="24"/>
        </w:rPr>
        <w:t xml:space="preserve"> </w:t>
      </w:r>
      <w:r w:rsidR="00C73E32" w:rsidRPr="000558D2">
        <w:rPr>
          <w:rFonts w:ascii="Courier New" w:hAnsi="Courier New" w:cs="Courier New"/>
          <w:sz w:val="24"/>
          <w:szCs w:val="24"/>
        </w:rPr>
        <w:tab/>
      </w:r>
      <w:r w:rsidR="0047121C">
        <w:rPr>
          <w:rFonts w:ascii="Courier New" w:hAnsi="Courier New" w:cs="Courier New"/>
          <w:sz w:val="24"/>
          <w:szCs w:val="24"/>
        </w:rPr>
        <w:t xml:space="preserve">     </w:t>
      </w:r>
      <w:r w:rsidR="00C73E32" w:rsidRPr="000558D2">
        <w:rPr>
          <w:rFonts w:ascii="Courier New" w:hAnsi="Courier New" w:cs="Courier New"/>
          <w:sz w:val="24"/>
          <w:szCs w:val="24"/>
        </w:rPr>
        <w:t xml:space="preserve">  </w:t>
      </w:r>
      <w:r w:rsidR="00164831" w:rsidRPr="000558D2">
        <w:rPr>
          <w:rFonts w:ascii="Courier New" w:hAnsi="Courier New" w:cs="Courier New"/>
          <w:sz w:val="24"/>
          <w:szCs w:val="24"/>
        </w:rPr>
        <w:t xml:space="preserve"> </w:t>
      </w:r>
      <w:r w:rsidR="00C73E32" w:rsidRPr="000558D2">
        <w:rPr>
          <w:rFonts w:ascii="Courier New" w:hAnsi="Courier New" w:cs="Courier New"/>
          <w:sz w:val="24"/>
          <w:szCs w:val="24"/>
        </w:rPr>
        <w:t xml:space="preserve"> </w:t>
      </w:r>
      <w:r w:rsidR="00451F61" w:rsidRPr="000558D2">
        <w:rPr>
          <w:rFonts w:ascii="Courier New" w:hAnsi="Courier New" w:cs="Courier New"/>
          <w:sz w:val="24"/>
          <w:szCs w:val="24"/>
        </w:rPr>
        <w:t xml:space="preserve">   </w:t>
      </w:r>
      <w:r w:rsidR="00CC3C7E" w:rsidRPr="000558D2">
        <w:rPr>
          <w:rFonts w:ascii="Courier New" w:hAnsi="Courier New" w:cs="Courier New"/>
          <w:sz w:val="24"/>
          <w:szCs w:val="24"/>
        </w:rPr>
        <w:t>40</w:t>
      </w:r>
      <w:r w:rsidR="00146E21" w:rsidRPr="000558D2">
        <w:rPr>
          <w:rFonts w:ascii="Courier New" w:hAnsi="Courier New" w:cs="Courier New"/>
          <w:sz w:val="24"/>
          <w:szCs w:val="24"/>
        </w:rPr>
        <w:t xml:space="preserve">              </w:t>
      </w:r>
      <w:r w:rsidR="00406D0B" w:rsidRPr="00406D0B">
        <w:rPr>
          <w:rFonts w:ascii="Courier New" w:hAnsi="Courier New" w:cs="Courier New"/>
          <w:sz w:val="24"/>
          <w:szCs w:val="24"/>
          <w:highlight w:val="yellow"/>
        </w:rPr>
        <w:br/>
      </w:r>
      <w:r w:rsidR="00406D0B" w:rsidRPr="000558D2">
        <w:rPr>
          <w:rFonts w:ascii="Courier New" w:hAnsi="Courier New" w:cs="Courier New"/>
          <w:sz w:val="24"/>
          <w:szCs w:val="24"/>
        </w:rPr>
        <w:t xml:space="preserve">     C</w:t>
      </w:r>
      <w:r w:rsidRPr="000558D2">
        <w:rPr>
          <w:rFonts w:ascii="Courier New" w:hAnsi="Courier New" w:cs="Courier New"/>
          <w:sz w:val="24"/>
          <w:szCs w:val="24"/>
        </w:rPr>
        <w:t>ost/hour……………………………………</w:t>
      </w:r>
      <w:r w:rsidR="0047121C">
        <w:rPr>
          <w:rFonts w:ascii="Courier New" w:hAnsi="Courier New" w:cs="Courier New"/>
          <w:sz w:val="24"/>
          <w:szCs w:val="24"/>
        </w:rPr>
        <w:t>……………</w:t>
      </w:r>
      <w:r w:rsidRPr="000558D2">
        <w:rPr>
          <w:rFonts w:ascii="Courier New" w:hAnsi="Courier New" w:cs="Courier New"/>
          <w:sz w:val="24"/>
          <w:szCs w:val="24"/>
        </w:rPr>
        <w:t>…………………</w:t>
      </w:r>
      <w:r w:rsidR="00164831" w:rsidRPr="000558D2">
        <w:rPr>
          <w:rFonts w:ascii="Courier New" w:hAnsi="Courier New" w:cs="Courier New"/>
          <w:sz w:val="24"/>
          <w:szCs w:val="24"/>
        </w:rPr>
        <w:t xml:space="preserve">           </w:t>
      </w:r>
      <w:r w:rsidRPr="000558D2">
        <w:rPr>
          <w:rFonts w:ascii="Courier New" w:hAnsi="Courier New" w:cs="Courier New"/>
          <w:sz w:val="24"/>
          <w:szCs w:val="24"/>
        </w:rPr>
        <w:t xml:space="preserve"> </w:t>
      </w:r>
      <w:r w:rsidRPr="00BD4FC4">
        <w:rPr>
          <w:rFonts w:ascii="Courier New" w:hAnsi="Courier New" w:cs="Courier New"/>
          <w:sz w:val="24"/>
          <w:szCs w:val="24"/>
          <w:u w:val="single"/>
        </w:rPr>
        <w:t xml:space="preserve">x  $ </w:t>
      </w:r>
      <w:r w:rsidR="003A1E44" w:rsidRPr="00BD4FC4">
        <w:rPr>
          <w:rFonts w:ascii="Courier New" w:hAnsi="Courier New" w:cs="Courier New"/>
          <w:sz w:val="24"/>
          <w:szCs w:val="24"/>
          <w:u w:val="single"/>
        </w:rPr>
        <w:t>55</w:t>
      </w:r>
      <w:r w:rsidRPr="000558D2">
        <w:rPr>
          <w:rFonts w:ascii="Courier New" w:hAnsi="Courier New" w:cs="Courier New"/>
          <w:sz w:val="24"/>
          <w:szCs w:val="24"/>
        </w:rPr>
        <w:t xml:space="preserve">                            </w:t>
      </w:r>
      <w:r w:rsidR="00406D0B" w:rsidRPr="000558D2">
        <w:rPr>
          <w:rFonts w:ascii="Courier New" w:hAnsi="Courier New" w:cs="Courier New"/>
          <w:sz w:val="24"/>
          <w:szCs w:val="24"/>
        </w:rPr>
        <w:br/>
        <w:t xml:space="preserve">     </w:t>
      </w:r>
      <w:r w:rsidRPr="000558D2">
        <w:rPr>
          <w:rFonts w:ascii="Courier New" w:hAnsi="Courier New" w:cs="Courier New"/>
          <w:sz w:val="24"/>
          <w:szCs w:val="24"/>
        </w:rPr>
        <w:t xml:space="preserve">Total annual cost to </w:t>
      </w:r>
      <w:r w:rsidR="0065156D" w:rsidRPr="000558D2">
        <w:rPr>
          <w:rFonts w:ascii="Courier New" w:hAnsi="Courier New" w:cs="Courier New"/>
          <w:sz w:val="24"/>
          <w:szCs w:val="24"/>
        </w:rPr>
        <w:t>Government</w:t>
      </w:r>
      <w:r w:rsidR="00C73E32" w:rsidRPr="000558D2">
        <w:rPr>
          <w:rFonts w:ascii="Courier New" w:hAnsi="Courier New" w:cs="Courier New"/>
          <w:sz w:val="24"/>
          <w:szCs w:val="24"/>
        </w:rPr>
        <w:t xml:space="preserve">…………   </w:t>
      </w:r>
      <w:r w:rsidR="0047121C">
        <w:rPr>
          <w:rFonts w:ascii="Courier New" w:hAnsi="Courier New" w:cs="Courier New"/>
          <w:sz w:val="24"/>
          <w:szCs w:val="24"/>
        </w:rPr>
        <w:t xml:space="preserve">  </w:t>
      </w:r>
      <w:r w:rsidR="00C73E32" w:rsidRPr="000558D2">
        <w:rPr>
          <w:rFonts w:ascii="Courier New" w:hAnsi="Courier New" w:cs="Courier New"/>
          <w:sz w:val="24"/>
          <w:szCs w:val="24"/>
        </w:rPr>
        <w:t xml:space="preserve">  </w:t>
      </w:r>
      <w:r w:rsidR="00BD4FC4">
        <w:rPr>
          <w:rFonts w:ascii="Courier New" w:hAnsi="Courier New" w:cs="Courier New"/>
          <w:sz w:val="24"/>
          <w:szCs w:val="24"/>
        </w:rPr>
        <w:t xml:space="preserve">    </w:t>
      </w:r>
      <w:r w:rsidR="00C73E32" w:rsidRPr="000558D2">
        <w:rPr>
          <w:rFonts w:ascii="Courier New" w:hAnsi="Courier New" w:cs="Courier New"/>
          <w:sz w:val="24"/>
          <w:szCs w:val="24"/>
        </w:rPr>
        <w:t>$</w:t>
      </w:r>
      <w:r w:rsidR="00451F61" w:rsidRPr="000558D2">
        <w:rPr>
          <w:rFonts w:ascii="Courier New" w:hAnsi="Courier New" w:cs="Courier New"/>
          <w:sz w:val="24"/>
          <w:szCs w:val="24"/>
        </w:rPr>
        <w:t xml:space="preserve"> </w:t>
      </w:r>
      <w:r w:rsidR="00CC3C7E" w:rsidRPr="000558D2">
        <w:rPr>
          <w:rFonts w:ascii="Courier New" w:hAnsi="Courier New" w:cs="Courier New"/>
          <w:sz w:val="24"/>
          <w:szCs w:val="24"/>
        </w:rPr>
        <w:t xml:space="preserve"> 2,200</w:t>
      </w:r>
    </w:p>
    <w:p w14:paraId="76CEF55E" w14:textId="12DCA8BB" w:rsidR="00154BB4" w:rsidRPr="000558D2" w:rsidRDefault="00E225B6" w:rsidP="00154BB4">
      <w:pPr>
        <w:rPr>
          <w:rFonts w:ascii="Courier New" w:hAnsi="Courier New" w:cs="Courier New"/>
          <w:sz w:val="24"/>
          <w:szCs w:val="24"/>
        </w:rPr>
      </w:pPr>
      <w:r w:rsidRPr="000558D2">
        <w:rPr>
          <w:rFonts w:ascii="Courier New" w:hAnsi="Courier New" w:cs="Courier New"/>
          <w:b/>
          <w:sz w:val="24"/>
          <w:szCs w:val="24"/>
        </w:rPr>
        <w:t>15. Explain reasons for program changes or adjustments reported in Item 13 or 14</w:t>
      </w:r>
      <w:r w:rsidRPr="000558D2">
        <w:rPr>
          <w:rFonts w:ascii="Courier New" w:hAnsi="Courier New" w:cs="Courier New"/>
          <w:sz w:val="24"/>
          <w:szCs w:val="24"/>
        </w:rPr>
        <w:t xml:space="preserve">.  </w:t>
      </w:r>
      <w:r w:rsidR="00146E21" w:rsidRPr="000558D2">
        <w:rPr>
          <w:rFonts w:ascii="Courier New" w:hAnsi="Courier New" w:cs="Courier New"/>
          <w:sz w:val="24"/>
          <w:szCs w:val="24"/>
        </w:rPr>
        <w:t xml:space="preserve">  </w:t>
      </w:r>
      <w:r w:rsidR="00325873" w:rsidRPr="000558D2">
        <w:rPr>
          <w:rFonts w:ascii="Courier New" w:hAnsi="Courier New" w:cs="Courier New"/>
          <w:sz w:val="24"/>
          <w:szCs w:val="24"/>
        </w:rPr>
        <w:br/>
      </w:r>
      <w:r w:rsidR="00325873" w:rsidRPr="000558D2">
        <w:rPr>
          <w:rFonts w:ascii="Courier New" w:hAnsi="Courier New" w:cs="Courier New"/>
          <w:sz w:val="24"/>
          <w:szCs w:val="24"/>
        </w:rPr>
        <w:tab/>
      </w:r>
      <w:r w:rsidR="003A7F0A" w:rsidRPr="004543A0">
        <w:rPr>
          <w:rFonts w:ascii="Courier New" w:hAnsi="Courier New" w:cs="Courier New"/>
          <w:sz w:val="24"/>
          <w:szCs w:val="24"/>
        </w:rPr>
        <w:t>This submission requests a</w:t>
      </w:r>
      <w:r w:rsidR="00215B70" w:rsidRPr="004543A0">
        <w:rPr>
          <w:rFonts w:ascii="Courier New" w:hAnsi="Courier New" w:cs="Courier New"/>
          <w:sz w:val="24"/>
          <w:szCs w:val="24"/>
        </w:rPr>
        <w:t xml:space="preserve"> revision and</w:t>
      </w:r>
      <w:r w:rsidR="003A7F0A" w:rsidRPr="004543A0">
        <w:rPr>
          <w:rFonts w:ascii="Courier New" w:hAnsi="Courier New" w:cs="Courier New"/>
          <w:sz w:val="24"/>
          <w:szCs w:val="24"/>
        </w:rPr>
        <w:t xml:space="preserve"> extension of OMB</w:t>
      </w:r>
      <w:r w:rsidR="003A7F0A" w:rsidRPr="000558D2">
        <w:rPr>
          <w:rFonts w:ascii="Courier New" w:hAnsi="Courier New" w:cs="Courier New"/>
          <w:sz w:val="24"/>
          <w:szCs w:val="24"/>
        </w:rPr>
        <w:t xml:space="preserve"> approval of an information collection requirement in the Federal Acquisition Regulation (FAR).  The total public burden hours h</w:t>
      </w:r>
      <w:r w:rsidR="00225E6F" w:rsidRPr="000558D2">
        <w:rPr>
          <w:rFonts w:ascii="Courier New" w:hAnsi="Courier New" w:cs="Courier New"/>
          <w:sz w:val="24"/>
          <w:szCs w:val="24"/>
        </w:rPr>
        <w:t xml:space="preserve">ave </w:t>
      </w:r>
      <w:r w:rsidR="001F0A14" w:rsidRPr="000558D2">
        <w:rPr>
          <w:rFonts w:ascii="Courier New" w:hAnsi="Courier New" w:cs="Courier New"/>
          <w:sz w:val="24"/>
          <w:szCs w:val="24"/>
        </w:rPr>
        <w:t xml:space="preserve">increased </w:t>
      </w:r>
      <w:r w:rsidR="00BD4FC4" w:rsidRPr="004543A0">
        <w:rPr>
          <w:rFonts w:ascii="Courier New" w:hAnsi="Courier New" w:cs="Courier New"/>
          <w:sz w:val="24"/>
          <w:szCs w:val="24"/>
        </w:rPr>
        <w:t xml:space="preserve">to </w:t>
      </w:r>
      <w:r w:rsidR="00215B70" w:rsidRPr="004543A0">
        <w:rPr>
          <w:rFonts w:ascii="Courier New" w:hAnsi="Courier New" w:cs="Courier New"/>
          <w:sz w:val="24"/>
          <w:szCs w:val="24"/>
        </w:rPr>
        <w:t>0</w:t>
      </w:r>
      <w:r w:rsidR="00BD4FC4" w:rsidRPr="004543A0">
        <w:rPr>
          <w:rFonts w:ascii="Courier New" w:hAnsi="Courier New" w:cs="Courier New"/>
          <w:sz w:val="24"/>
          <w:szCs w:val="24"/>
        </w:rPr>
        <w:t xml:space="preserve">.5 </w:t>
      </w:r>
      <w:r w:rsidR="003A7F0A" w:rsidRPr="004543A0">
        <w:rPr>
          <w:rFonts w:ascii="Courier New" w:hAnsi="Courier New" w:cs="Courier New"/>
          <w:sz w:val="24"/>
          <w:szCs w:val="24"/>
        </w:rPr>
        <w:t>based</w:t>
      </w:r>
      <w:r w:rsidR="003A7F0A" w:rsidRPr="000558D2">
        <w:rPr>
          <w:rFonts w:ascii="Courier New" w:hAnsi="Courier New" w:cs="Courier New"/>
          <w:sz w:val="24"/>
          <w:szCs w:val="24"/>
        </w:rPr>
        <w:t xml:space="preserve"> on data provided from </w:t>
      </w:r>
      <w:r w:rsidR="007366D2">
        <w:rPr>
          <w:rFonts w:ascii="Courier New" w:hAnsi="Courier New" w:cs="Courier New"/>
          <w:sz w:val="24"/>
          <w:szCs w:val="24"/>
        </w:rPr>
        <w:t xml:space="preserve">the </w:t>
      </w:r>
      <w:r w:rsidR="000A2830" w:rsidRPr="000558D2">
        <w:rPr>
          <w:rFonts w:ascii="Courier New" w:hAnsi="Courier New" w:cs="Courier New"/>
          <w:sz w:val="24"/>
          <w:szCs w:val="24"/>
        </w:rPr>
        <w:t>Federal Procurement Data System (</w:t>
      </w:r>
      <w:r w:rsidR="003A7F0A" w:rsidRPr="000558D2">
        <w:rPr>
          <w:rFonts w:ascii="Courier New" w:hAnsi="Courier New" w:cs="Courier New"/>
          <w:sz w:val="24"/>
          <w:szCs w:val="24"/>
        </w:rPr>
        <w:t>FPDS</w:t>
      </w:r>
      <w:r w:rsidR="000A2830" w:rsidRPr="000558D2">
        <w:rPr>
          <w:rFonts w:ascii="Courier New" w:hAnsi="Courier New" w:cs="Courier New"/>
          <w:sz w:val="24"/>
          <w:szCs w:val="24"/>
        </w:rPr>
        <w:t>)</w:t>
      </w:r>
      <w:r w:rsidR="001F0A14" w:rsidRPr="000558D2">
        <w:rPr>
          <w:rFonts w:ascii="Courier New" w:hAnsi="Courier New" w:cs="Courier New"/>
          <w:sz w:val="24"/>
          <w:szCs w:val="24"/>
        </w:rPr>
        <w:t xml:space="preserve"> </w:t>
      </w:r>
      <w:r w:rsidR="00BD4FC4">
        <w:rPr>
          <w:rFonts w:ascii="Courier New" w:hAnsi="Courier New" w:cs="Courier New"/>
          <w:sz w:val="24"/>
          <w:szCs w:val="24"/>
        </w:rPr>
        <w:t xml:space="preserve">and data provided by </w:t>
      </w:r>
      <w:r w:rsidR="007366D2" w:rsidRPr="007366D2">
        <w:rPr>
          <w:rFonts w:ascii="Courier New" w:hAnsi="Courier New" w:cs="Courier New"/>
          <w:sz w:val="24"/>
          <w:szCs w:val="24"/>
          <w:shd w:val="clear" w:color="auto" w:fill="FFFFFF"/>
        </w:rPr>
        <w:t>DoD’s Program Manager, Armed Contingency Contractor Policy and Programs that oversees Private Security Contractor policy</w:t>
      </w:r>
      <w:r w:rsidR="00BD4FC4" w:rsidRPr="007366D2">
        <w:rPr>
          <w:rFonts w:ascii="Courier New" w:hAnsi="Courier New" w:cs="Courier New"/>
          <w:sz w:val="24"/>
          <w:szCs w:val="24"/>
        </w:rPr>
        <w:t>.</w:t>
      </w:r>
      <w:r w:rsidR="00BD4FC4">
        <w:rPr>
          <w:rFonts w:ascii="Courier New" w:hAnsi="Courier New" w:cs="Courier New"/>
          <w:sz w:val="24"/>
          <w:szCs w:val="24"/>
        </w:rPr>
        <w:t xml:space="preserve">  </w:t>
      </w:r>
      <w:r w:rsidR="001F0A14" w:rsidRPr="000558D2">
        <w:rPr>
          <w:rFonts w:ascii="Courier New" w:hAnsi="Courier New" w:cs="Courier New"/>
          <w:sz w:val="24"/>
          <w:szCs w:val="24"/>
        </w:rPr>
        <w:t xml:space="preserve">This is an increase from </w:t>
      </w:r>
      <w:r w:rsidR="00C86C57" w:rsidRPr="000558D2">
        <w:rPr>
          <w:rFonts w:ascii="Courier New" w:hAnsi="Courier New" w:cs="Courier New"/>
          <w:sz w:val="24"/>
          <w:szCs w:val="24"/>
        </w:rPr>
        <w:t xml:space="preserve">.167 hours per response </w:t>
      </w:r>
      <w:r w:rsidR="001F0A14" w:rsidRPr="000558D2">
        <w:rPr>
          <w:rFonts w:ascii="Courier New" w:hAnsi="Courier New" w:cs="Courier New"/>
          <w:sz w:val="24"/>
          <w:szCs w:val="24"/>
        </w:rPr>
        <w:t xml:space="preserve">published in the first notice. </w:t>
      </w:r>
      <w:r w:rsidR="00225E6F" w:rsidRPr="000558D2">
        <w:rPr>
          <w:rFonts w:ascii="Courier New" w:hAnsi="Courier New" w:cs="Courier New"/>
          <w:sz w:val="24"/>
          <w:szCs w:val="24"/>
        </w:rPr>
        <w:t xml:space="preserve">The data collection has been refined based upon what was previously reported.  </w:t>
      </w:r>
      <w:r w:rsidR="001E057C" w:rsidRPr="000558D2">
        <w:rPr>
          <w:rFonts w:ascii="Courier New" w:hAnsi="Courier New" w:cs="Courier New"/>
          <w:sz w:val="24"/>
          <w:szCs w:val="24"/>
        </w:rPr>
        <w:br/>
      </w:r>
      <w:r w:rsidR="001E057C" w:rsidRPr="000558D2">
        <w:rPr>
          <w:rFonts w:ascii="Courier New" w:hAnsi="Courier New" w:cs="Courier New"/>
          <w:sz w:val="24"/>
          <w:szCs w:val="24"/>
        </w:rPr>
        <w:tab/>
      </w:r>
      <w:r w:rsidR="003A7F0A" w:rsidRPr="000558D2">
        <w:rPr>
          <w:rFonts w:ascii="Courier New" w:hAnsi="Courier New" w:cs="Courier New"/>
          <w:sz w:val="24"/>
          <w:szCs w:val="24"/>
        </w:rPr>
        <w:t>The wage rate</w:t>
      </w:r>
      <w:r w:rsidR="003F6086" w:rsidRPr="000558D2">
        <w:rPr>
          <w:rFonts w:ascii="Courier New" w:hAnsi="Courier New" w:cs="Courier New"/>
          <w:sz w:val="24"/>
          <w:szCs w:val="24"/>
        </w:rPr>
        <w:t xml:space="preserve"> has </w:t>
      </w:r>
      <w:r w:rsidR="008550D5" w:rsidRPr="000558D2">
        <w:rPr>
          <w:rFonts w:ascii="Courier New" w:hAnsi="Courier New" w:cs="Courier New"/>
          <w:sz w:val="24"/>
          <w:szCs w:val="24"/>
        </w:rPr>
        <w:t xml:space="preserve">increased </w:t>
      </w:r>
      <w:r w:rsidR="003A7F0A" w:rsidRPr="000558D2">
        <w:rPr>
          <w:rFonts w:ascii="Courier New" w:hAnsi="Courier New" w:cs="Courier New"/>
          <w:sz w:val="24"/>
          <w:szCs w:val="24"/>
        </w:rPr>
        <w:t>from the last renewal</w:t>
      </w:r>
      <w:r w:rsidR="00EC2BE5" w:rsidRPr="000558D2">
        <w:rPr>
          <w:rFonts w:ascii="Courier New" w:hAnsi="Courier New" w:cs="Courier New"/>
          <w:sz w:val="24"/>
          <w:szCs w:val="24"/>
        </w:rPr>
        <w:t xml:space="preserve">.  </w:t>
      </w:r>
      <w:r w:rsidR="001E057C" w:rsidRPr="000558D2">
        <w:rPr>
          <w:rFonts w:ascii="Courier New" w:hAnsi="Courier New" w:cs="Courier New"/>
          <w:sz w:val="24"/>
          <w:szCs w:val="24"/>
        </w:rPr>
        <w:t>The wage rate is changed from GS-11</w:t>
      </w:r>
      <w:r w:rsidR="008A79AF" w:rsidRPr="000558D2">
        <w:rPr>
          <w:rFonts w:ascii="Courier New" w:hAnsi="Courier New" w:cs="Courier New"/>
          <w:sz w:val="24"/>
          <w:szCs w:val="24"/>
        </w:rPr>
        <w:t>/5</w:t>
      </w:r>
      <w:r w:rsidR="001E057C" w:rsidRPr="000558D2">
        <w:rPr>
          <w:rFonts w:ascii="Courier New" w:hAnsi="Courier New" w:cs="Courier New"/>
          <w:sz w:val="24"/>
          <w:szCs w:val="24"/>
        </w:rPr>
        <w:t xml:space="preserve"> to GS-12</w:t>
      </w:r>
      <w:r w:rsidR="008A79AF" w:rsidRPr="000558D2">
        <w:rPr>
          <w:rFonts w:ascii="Courier New" w:hAnsi="Courier New" w:cs="Courier New"/>
          <w:sz w:val="24"/>
          <w:szCs w:val="24"/>
        </w:rPr>
        <w:t xml:space="preserve">/5 </w:t>
      </w:r>
      <w:r w:rsidR="001E057C" w:rsidRPr="000558D2">
        <w:rPr>
          <w:rFonts w:ascii="Courier New" w:hAnsi="Courier New" w:cs="Courier New"/>
          <w:sz w:val="24"/>
          <w:szCs w:val="24"/>
        </w:rPr>
        <w:t xml:space="preserve">because it is more probable that </w:t>
      </w:r>
      <w:r w:rsidR="008A79AF" w:rsidRPr="000558D2">
        <w:rPr>
          <w:rFonts w:ascii="Courier New" w:hAnsi="Courier New" w:cs="Courier New"/>
          <w:sz w:val="24"/>
          <w:szCs w:val="24"/>
        </w:rPr>
        <w:t>this function would be completed by a G</w:t>
      </w:r>
      <w:r w:rsidR="001E057C" w:rsidRPr="000558D2">
        <w:rPr>
          <w:rFonts w:ascii="Courier New" w:hAnsi="Courier New" w:cs="Courier New"/>
          <w:sz w:val="24"/>
          <w:szCs w:val="24"/>
        </w:rPr>
        <w:t>S-12</w:t>
      </w:r>
      <w:r w:rsidR="008A79AF" w:rsidRPr="000558D2">
        <w:rPr>
          <w:rFonts w:ascii="Courier New" w:hAnsi="Courier New" w:cs="Courier New"/>
          <w:sz w:val="24"/>
          <w:szCs w:val="24"/>
        </w:rPr>
        <w:t>/5</w:t>
      </w:r>
      <w:r w:rsidR="001E057C" w:rsidRPr="000558D2">
        <w:rPr>
          <w:rFonts w:ascii="Courier New" w:hAnsi="Courier New" w:cs="Courier New"/>
          <w:sz w:val="24"/>
          <w:szCs w:val="24"/>
        </w:rPr>
        <w:t xml:space="preserve"> employee</w:t>
      </w:r>
      <w:r w:rsidR="008A79AF" w:rsidRPr="000558D2">
        <w:rPr>
          <w:rFonts w:ascii="Courier New" w:hAnsi="Courier New" w:cs="Courier New"/>
          <w:sz w:val="24"/>
          <w:szCs w:val="24"/>
        </w:rPr>
        <w:t>.</w:t>
      </w:r>
      <w:r w:rsidR="00164831" w:rsidRPr="000558D2">
        <w:rPr>
          <w:rFonts w:ascii="Courier New" w:hAnsi="Courier New" w:cs="Courier New"/>
          <w:sz w:val="24"/>
          <w:szCs w:val="24"/>
        </w:rPr>
        <w:t xml:space="preserve">  </w:t>
      </w:r>
      <w:r w:rsidR="00451F61" w:rsidRPr="000558D2">
        <w:rPr>
          <w:rFonts w:ascii="Courier New" w:hAnsi="Courier New" w:cs="Courier New"/>
          <w:sz w:val="24"/>
          <w:szCs w:val="24"/>
        </w:rPr>
        <w:t xml:space="preserve">Due to the increase in the </w:t>
      </w:r>
      <w:r w:rsidR="00154BB4" w:rsidRPr="000558D2">
        <w:rPr>
          <w:rFonts w:ascii="Courier New" w:hAnsi="Courier New" w:cs="Courier New"/>
          <w:sz w:val="24"/>
          <w:szCs w:val="24"/>
        </w:rPr>
        <w:t xml:space="preserve">estimated </w:t>
      </w:r>
      <w:r w:rsidR="00451F61" w:rsidRPr="000558D2">
        <w:rPr>
          <w:rFonts w:ascii="Courier New" w:hAnsi="Courier New" w:cs="Courier New"/>
          <w:sz w:val="24"/>
          <w:szCs w:val="24"/>
        </w:rPr>
        <w:t xml:space="preserve">hours per response, the estimated </w:t>
      </w:r>
      <w:r w:rsidR="00154BB4" w:rsidRPr="000558D2">
        <w:rPr>
          <w:rFonts w:ascii="Courier New" w:hAnsi="Courier New" w:cs="Courier New"/>
          <w:sz w:val="24"/>
          <w:szCs w:val="24"/>
        </w:rPr>
        <w:t xml:space="preserve">total burden hours increased </w:t>
      </w:r>
      <w:r w:rsidR="00451F61" w:rsidRPr="000558D2">
        <w:rPr>
          <w:rFonts w:ascii="Courier New" w:hAnsi="Courier New" w:cs="Courier New"/>
          <w:sz w:val="24"/>
          <w:szCs w:val="24"/>
        </w:rPr>
        <w:t>from 13.36 to 40</w:t>
      </w:r>
      <w:r w:rsidR="00154BB4" w:rsidRPr="000558D2">
        <w:rPr>
          <w:rFonts w:ascii="Courier New" w:hAnsi="Courier New" w:cs="Courier New"/>
          <w:sz w:val="24"/>
          <w:szCs w:val="24"/>
        </w:rPr>
        <w:t>.  The</w:t>
      </w:r>
      <w:r w:rsidR="00451F61" w:rsidRPr="000558D2">
        <w:rPr>
          <w:rFonts w:ascii="Courier New" w:hAnsi="Courier New" w:cs="Courier New"/>
          <w:sz w:val="24"/>
          <w:szCs w:val="24"/>
        </w:rPr>
        <w:t xml:space="preserve">refore the </w:t>
      </w:r>
      <w:r w:rsidR="00154BB4" w:rsidRPr="000558D2">
        <w:rPr>
          <w:rFonts w:ascii="Courier New" w:hAnsi="Courier New" w:cs="Courier New"/>
          <w:sz w:val="24"/>
          <w:szCs w:val="24"/>
        </w:rPr>
        <w:t xml:space="preserve">total annual cost to respondents is </w:t>
      </w:r>
      <w:r w:rsidR="00451F61" w:rsidRPr="000558D2">
        <w:rPr>
          <w:rFonts w:ascii="Courier New" w:hAnsi="Courier New" w:cs="Courier New"/>
          <w:sz w:val="24"/>
          <w:szCs w:val="24"/>
        </w:rPr>
        <w:t xml:space="preserve">increase from $734.80 to </w:t>
      </w:r>
      <w:r w:rsidR="00154BB4" w:rsidRPr="000558D2">
        <w:rPr>
          <w:rFonts w:ascii="Courier New" w:hAnsi="Courier New" w:cs="Courier New"/>
          <w:sz w:val="24"/>
          <w:szCs w:val="24"/>
        </w:rPr>
        <w:t>$2,200</w:t>
      </w:r>
      <w:r w:rsidR="00451F61" w:rsidRPr="000558D2">
        <w:rPr>
          <w:rFonts w:ascii="Courier New" w:hAnsi="Courier New" w:cs="Courier New"/>
          <w:sz w:val="24"/>
          <w:szCs w:val="24"/>
        </w:rPr>
        <w:t>.</w:t>
      </w:r>
      <w:r w:rsidR="00154BB4" w:rsidRPr="000558D2">
        <w:rPr>
          <w:rFonts w:ascii="Courier New" w:hAnsi="Courier New" w:cs="Courier New"/>
          <w:sz w:val="24"/>
          <w:szCs w:val="24"/>
        </w:rPr>
        <w:t xml:space="preserve">     </w:t>
      </w:r>
    </w:p>
    <w:p w14:paraId="06EF818D" w14:textId="77777777" w:rsidR="00E225B6" w:rsidRPr="00A9309F" w:rsidRDefault="00E225B6" w:rsidP="00A0672E">
      <w:pPr>
        <w:rPr>
          <w:rFonts w:ascii="Courier New" w:hAnsi="Courier New" w:cs="Courier New"/>
          <w:sz w:val="24"/>
          <w:szCs w:val="24"/>
        </w:rPr>
      </w:pPr>
      <w:r w:rsidRPr="00A9309F">
        <w:rPr>
          <w:rFonts w:ascii="Courier New" w:hAnsi="Courier New" w:cs="Courier New"/>
          <w:b/>
          <w:sz w:val="24"/>
          <w:szCs w:val="24"/>
        </w:rPr>
        <w:t>16.  Outline plans for published results of information collections</w:t>
      </w:r>
      <w:r w:rsidRPr="00A9309F">
        <w:rPr>
          <w:rFonts w:ascii="Courier New" w:hAnsi="Courier New" w:cs="Courier New"/>
          <w:sz w:val="24"/>
          <w:szCs w:val="24"/>
        </w:rPr>
        <w:t xml:space="preserve">. </w:t>
      </w:r>
      <w:r w:rsidR="00325873" w:rsidRPr="00A9309F">
        <w:rPr>
          <w:rFonts w:ascii="Courier New" w:hAnsi="Courier New" w:cs="Courier New"/>
          <w:sz w:val="24"/>
          <w:szCs w:val="24"/>
        </w:rPr>
        <w:br/>
      </w:r>
      <w:r w:rsidR="00325873" w:rsidRPr="00A9309F">
        <w:rPr>
          <w:rFonts w:ascii="Courier New" w:hAnsi="Courier New" w:cs="Courier New"/>
          <w:sz w:val="24"/>
          <w:szCs w:val="24"/>
        </w:rPr>
        <w:tab/>
      </w:r>
      <w:r w:rsidRPr="00A9309F">
        <w:rPr>
          <w:rFonts w:ascii="Courier New" w:hAnsi="Courier New" w:cs="Courier New"/>
          <w:sz w:val="24"/>
          <w:szCs w:val="24"/>
        </w:rPr>
        <w:t>Results will not be tabulated or published.</w:t>
      </w:r>
    </w:p>
    <w:p w14:paraId="2D49BEF6" w14:textId="77777777" w:rsidR="00E225B6" w:rsidRPr="00A9309F" w:rsidRDefault="00E225B6" w:rsidP="00A0672E">
      <w:pPr>
        <w:rPr>
          <w:rFonts w:ascii="Courier New" w:hAnsi="Courier New" w:cs="Courier New"/>
          <w:sz w:val="24"/>
          <w:szCs w:val="24"/>
        </w:rPr>
      </w:pPr>
      <w:r w:rsidRPr="00A9309F">
        <w:rPr>
          <w:rFonts w:ascii="Courier New" w:hAnsi="Courier New" w:cs="Courier New"/>
          <w:b/>
          <w:sz w:val="24"/>
          <w:szCs w:val="24"/>
        </w:rPr>
        <w:t>17.</w:t>
      </w:r>
      <w:r w:rsidRPr="00A9309F">
        <w:rPr>
          <w:rFonts w:ascii="Courier New" w:hAnsi="Courier New" w:cs="Courier New"/>
          <w:sz w:val="24"/>
          <w:szCs w:val="24"/>
        </w:rPr>
        <w:t xml:space="preserve">  </w:t>
      </w:r>
      <w:r w:rsidRPr="00A9309F">
        <w:rPr>
          <w:rFonts w:ascii="Courier New" w:hAnsi="Courier New" w:cs="Courier New"/>
          <w:b/>
          <w:sz w:val="24"/>
          <w:szCs w:val="24"/>
        </w:rPr>
        <w:t xml:space="preserve">Approval not to display expiration date. </w:t>
      </w:r>
      <w:r w:rsidRPr="00A9309F">
        <w:rPr>
          <w:rFonts w:ascii="Courier New" w:hAnsi="Courier New" w:cs="Courier New"/>
          <w:sz w:val="24"/>
          <w:szCs w:val="24"/>
        </w:rPr>
        <w:t xml:space="preserve"> </w:t>
      </w:r>
      <w:r w:rsidR="00325873" w:rsidRPr="00A9309F">
        <w:rPr>
          <w:rFonts w:ascii="Courier New" w:hAnsi="Courier New" w:cs="Courier New"/>
          <w:sz w:val="24"/>
          <w:szCs w:val="24"/>
        </w:rPr>
        <w:br/>
      </w:r>
      <w:r w:rsidR="00325873" w:rsidRPr="00A9309F">
        <w:rPr>
          <w:rFonts w:ascii="Courier New" w:hAnsi="Courier New" w:cs="Courier New"/>
          <w:sz w:val="24"/>
          <w:szCs w:val="24"/>
        </w:rPr>
        <w:tab/>
      </w:r>
      <w:r w:rsidRPr="00A9309F">
        <w:rPr>
          <w:rFonts w:ascii="Courier New" w:hAnsi="Courier New" w:cs="Courier New"/>
          <w:sz w:val="24"/>
          <w:szCs w:val="24"/>
        </w:rPr>
        <w:t>Not applicable.</w:t>
      </w:r>
    </w:p>
    <w:p w14:paraId="012FBAD0" w14:textId="77777777" w:rsidR="00E225B6" w:rsidRPr="00A9309F" w:rsidRDefault="00E225B6" w:rsidP="00A0672E">
      <w:pPr>
        <w:rPr>
          <w:rFonts w:ascii="Courier New" w:hAnsi="Courier New" w:cs="Courier New"/>
          <w:sz w:val="24"/>
          <w:szCs w:val="24"/>
        </w:rPr>
      </w:pPr>
      <w:r w:rsidRPr="00A9309F">
        <w:rPr>
          <w:rFonts w:ascii="Courier New" w:hAnsi="Courier New" w:cs="Courier New"/>
          <w:b/>
          <w:sz w:val="24"/>
          <w:szCs w:val="24"/>
        </w:rPr>
        <w:t>18.</w:t>
      </w:r>
      <w:r w:rsidRPr="00A9309F">
        <w:rPr>
          <w:rFonts w:ascii="Courier New" w:hAnsi="Courier New" w:cs="Courier New"/>
          <w:sz w:val="24"/>
          <w:szCs w:val="24"/>
        </w:rPr>
        <w:t xml:space="preserve">  </w:t>
      </w:r>
      <w:r w:rsidRPr="00A9309F">
        <w:rPr>
          <w:rFonts w:ascii="Courier New" w:hAnsi="Courier New" w:cs="Courier New"/>
          <w:b/>
          <w:sz w:val="24"/>
          <w:szCs w:val="24"/>
        </w:rPr>
        <w:t>Explanation of exception to certification statement</w:t>
      </w:r>
      <w:r w:rsidRPr="00A9309F">
        <w:rPr>
          <w:rFonts w:ascii="Courier New" w:hAnsi="Courier New" w:cs="Courier New"/>
          <w:sz w:val="24"/>
          <w:szCs w:val="24"/>
        </w:rPr>
        <w:t xml:space="preserve">.  </w:t>
      </w:r>
      <w:r w:rsidR="00325873" w:rsidRPr="00A9309F">
        <w:rPr>
          <w:rFonts w:ascii="Courier New" w:hAnsi="Courier New" w:cs="Courier New"/>
          <w:sz w:val="24"/>
          <w:szCs w:val="24"/>
        </w:rPr>
        <w:br/>
      </w:r>
      <w:r w:rsidR="00325873" w:rsidRPr="00A9309F">
        <w:rPr>
          <w:rFonts w:ascii="Courier New" w:hAnsi="Courier New" w:cs="Courier New"/>
          <w:sz w:val="24"/>
          <w:szCs w:val="24"/>
        </w:rPr>
        <w:tab/>
      </w:r>
      <w:r w:rsidRPr="00A9309F">
        <w:rPr>
          <w:rFonts w:ascii="Courier New" w:hAnsi="Courier New" w:cs="Courier New"/>
          <w:sz w:val="24"/>
          <w:szCs w:val="24"/>
        </w:rPr>
        <w:t>Not applicable.</w:t>
      </w:r>
    </w:p>
    <w:p w14:paraId="1F1E7011" w14:textId="26ED7EEF" w:rsidR="00E225B6" w:rsidRPr="00A9309F" w:rsidRDefault="00E225B6" w:rsidP="00E225B6">
      <w:pPr>
        <w:rPr>
          <w:rFonts w:ascii="Courier New" w:hAnsi="Courier New" w:cs="Courier New"/>
          <w:b/>
          <w:sz w:val="24"/>
          <w:szCs w:val="24"/>
        </w:rPr>
      </w:pPr>
      <w:r w:rsidRPr="00A9309F">
        <w:rPr>
          <w:rFonts w:ascii="Courier New" w:hAnsi="Courier New" w:cs="Courier New"/>
          <w:b/>
          <w:sz w:val="24"/>
          <w:szCs w:val="24"/>
        </w:rPr>
        <w:t>B.  Collections of Information Employing Statistical Methods.</w:t>
      </w:r>
      <w:r w:rsidR="00A0672E" w:rsidRPr="00A9309F">
        <w:rPr>
          <w:rFonts w:ascii="Courier New" w:hAnsi="Courier New" w:cs="Courier New"/>
          <w:b/>
          <w:sz w:val="24"/>
          <w:szCs w:val="24"/>
        </w:rPr>
        <w:t xml:space="preserve">  </w:t>
      </w:r>
      <w:r w:rsidR="00325873" w:rsidRPr="00A9309F">
        <w:rPr>
          <w:rFonts w:ascii="Courier New" w:hAnsi="Courier New" w:cs="Courier New"/>
          <w:b/>
          <w:sz w:val="24"/>
          <w:szCs w:val="24"/>
        </w:rPr>
        <w:br/>
      </w:r>
      <w:r w:rsidR="00325873" w:rsidRPr="00A9309F">
        <w:rPr>
          <w:rFonts w:ascii="Courier New" w:hAnsi="Courier New" w:cs="Courier New"/>
          <w:b/>
          <w:sz w:val="24"/>
          <w:szCs w:val="24"/>
        </w:rPr>
        <w:tab/>
      </w:r>
      <w:r w:rsidRPr="00A9309F">
        <w:rPr>
          <w:rFonts w:ascii="Courier New" w:hAnsi="Courier New" w:cs="Courier New"/>
          <w:sz w:val="24"/>
          <w:szCs w:val="24"/>
        </w:rPr>
        <w:t xml:space="preserve">Statistical methods are not used in this information </w:t>
      </w:r>
      <w:r w:rsidR="00406D0B">
        <w:rPr>
          <w:rFonts w:ascii="Courier New" w:hAnsi="Courier New" w:cs="Courier New"/>
          <w:sz w:val="24"/>
          <w:szCs w:val="24"/>
        </w:rPr>
        <w:t xml:space="preserve">  </w:t>
      </w:r>
      <w:r w:rsidR="00406D0B">
        <w:rPr>
          <w:rFonts w:ascii="Courier New" w:hAnsi="Courier New" w:cs="Courier New"/>
          <w:sz w:val="24"/>
          <w:szCs w:val="24"/>
        </w:rPr>
        <w:br/>
        <w:t xml:space="preserve">     </w:t>
      </w:r>
      <w:r w:rsidRPr="00A9309F">
        <w:rPr>
          <w:rFonts w:ascii="Courier New" w:hAnsi="Courier New" w:cs="Courier New"/>
          <w:sz w:val="24"/>
          <w:szCs w:val="24"/>
        </w:rPr>
        <w:t>collection.</w:t>
      </w:r>
    </w:p>
    <w:p w14:paraId="6DBDFFFC" w14:textId="77777777" w:rsidR="00214DBC" w:rsidRPr="00A9309F" w:rsidRDefault="00214DBC" w:rsidP="0085222A">
      <w:pPr>
        <w:spacing w:line="240" w:lineRule="auto"/>
        <w:rPr>
          <w:rFonts w:ascii="Courier New" w:hAnsi="Courier New" w:cs="Courier New"/>
          <w:sz w:val="24"/>
          <w:szCs w:val="24"/>
        </w:rPr>
      </w:pPr>
    </w:p>
    <w:sectPr w:rsidR="00214DBC" w:rsidRPr="00A9309F" w:rsidSect="002260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0A251" w14:textId="77777777" w:rsidR="008F67D8" w:rsidRDefault="008F67D8" w:rsidP="00214DBC">
      <w:pPr>
        <w:spacing w:after="0" w:line="240" w:lineRule="auto"/>
      </w:pPr>
      <w:r>
        <w:separator/>
      </w:r>
    </w:p>
  </w:endnote>
  <w:endnote w:type="continuationSeparator" w:id="0">
    <w:p w14:paraId="750B49EB" w14:textId="77777777" w:rsidR="008F67D8" w:rsidRDefault="008F67D8" w:rsidP="0021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59408"/>
      <w:docPartObj>
        <w:docPartGallery w:val="Page Numbers (Bottom of Page)"/>
        <w:docPartUnique/>
      </w:docPartObj>
    </w:sdtPr>
    <w:sdtEndPr/>
    <w:sdtContent>
      <w:p w14:paraId="564634B6" w14:textId="23B54093" w:rsidR="00E225B6" w:rsidRDefault="00F95B06">
        <w:pPr>
          <w:pStyle w:val="Footer"/>
          <w:jc w:val="center"/>
        </w:pPr>
        <w:r>
          <w:fldChar w:fldCharType="begin"/>
        </w:r>
        <w:r w:rsidR="00E225B6">
          <w:instrText xml:space="preserve"> PAGE   \* MERGEFORMAT </w:instrText>
        </w:r>
        <w:r>
          <w:fldChar w:fldCharType="separate"/>
        </w:r>
        <w:r w:rsidR="00653FAB">
          <w:rPr>
            <w:noProof/>
          </w:rPr>
          <w:t>1</w:t>
        </w:r>
        <w:r>
          <w:fldChar w:fldCharType="end"/>
        </w:r>
      </w:p>
    </w:sdtContent>
  </w:sdt>
  <w:p w14:paraId="5E60FB6A" w14:textId="77777777" w:rsidR="00E225B6" w:rsidRDefault="00E2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9133" w14:textId="77777777" w:rsidR="008F67D8" w:rsidRDefault="008F67D8" w:rsidP="00214DBC">
      <w:pPr>
        <w:spacing w:after="0" w:line="240" w:lineRule="auto"/>
      </w:pPr>
      <w:r>
        <w:separator/>
      </w:r>
    </w:p>
  </w:footnote>
  <w:footnote w:type="continuationSeparator" w:id="0">
    <w:p w14:paraId="43F25B33" w14:textId="77777777" w:rsidR="008F67D8" w:rsidRDefault="008F67D8" w:rsidP="00214DBC">
      <w:pPr>
        <w:spacing w:after="0" w:line="240" w:lineRule="auto"/>
      </w:pPr>
      <w:r>
        <w:continuationSeparator/>
      </w:r>
    </w:p>
  </w:footnote>
  <w:footnote w:id="1">
    <w:p w14:paraId="401D0045" w14:textId="77777777" w:rsidR="008550D5" w:rsidRDefault="008550D5">
      <w:pPr>
        <w:pStyle w:val="FootnoteText"/>
      </w:pPr>
      <w:r>
        <w:rPr>
          <w:rStyle w:val="FootnoteReference"/>
        </w:rPr>
        <w:footnoteRef/>
      </w:r>
      <w:r>
        <w:t xml:space="preserve"> 32 CFR part 159 is entitled “Private Security Contractors Operating in Contingency Operations, Combat Operations or Other Significant Military Operations.”</w:t>
      </w:r>
    </w:p>
  </w:footnote>
  <w:footnote w:id="2">
    <w:p w14:paraId="33A034A7" w14:textId="239E259C" w:rsidR="00F32615" w:rsidRPr="00E54DD3" w:rsidRDefault="00F32615">
      <w:pPr>
        <w:pStyle w:val="FootnoteText"/>
        <w:rPr>
          <w:strike/>
        </w:rPr>
      </w:pPr>
      <w:r>
        <w:rPr>
          <w:rStyle w:val="FootnoteReference"/>
        </w:rPr>
        <w:footnoteRef/>
      </w:r>
      <w:r>
        <w:t xml:space="preserve"> </w:t>
      </w:r>
      <w:r w:rsidRPr="00E54DD3">
        <w:t>Based on a GS-</w:t>
      </w:r>
      <w:r w:rsidR="00B87389" w:rsidRPr="00E54DD3">
        <w:t>12</w:t>
      </w:r>
      <w:r w:rsidRPr="00E54DD3">
        <w:t xml:space="preserve"> Step 5 </w:t>
      </w:r>
      <w:r w:rsidR="00AB56E8" w:rsidRPr="00E54DD3">
        <w:t>or $40.51/</w:t>
      </w:r>
      <w:r w:rsidR="003A1E44" w:rsidRPr="00E54DD3">
        <w:t>hour</w:t>
      </w:r>
      <w:r w:rsidR="00AB56E8" w:rsidRPr="00E54DD3">
        <w:t xml:space="preserve"> (from the 2019 OPM Salary Table </w:t>
      </w:r>
      <w:r w:rsidRPr="00E54DD3">
        <w:t>equivalent salary</w:t>
      </w:r>
      <w:r w:rsidR="003A1E44" w:rsidRPr="00E54DD3">
        <w:t>), added overhead at 36.25 percent, and rounded to the nearest whole dollar, or $55/hour</w:t>
      </w:r>
      <w:r w:rsidR="00E54DD3">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ujillo, Barbara J CIV OSD OUSD A-S (USA)">
    <w15:presenceInfo w15:providerId="AD" w15:userId="S-1-5-21-412667653-668731278-4213794525-625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F8"/>
    <w:rsid w:val="00005FEC"/>
    <w:rsid w:val="0000620E"/>
    <w:rsid w:val="00030D33"/>
    <w:rsid w:val="00031096"/>
    <w:rsid w:val="000555EC"/>
    <w:rsid w:val="000558D2"/>
    <w:rsid w:val="00065038"/>
    <w:rsid w:val="000A2830"/>
    <w:rsid w:val="000A7825"/>
    <w:rsid w:val="000B3CD5"/>
    <w:rsid w:val="000D2DA3"/>
    <w:rsid w:val="000D348B"/>
    <w:rsid w:val="0010438D"/>
    <w:rsid w:val="00145883"/>
    <w:rsid w:val="00146E21"/>
    <w:rsid w:val="00154BB4"/>
    <w:rsid w:val="00164831"/>
    <w:rsid w:val="001E057C"/>
    <w:rsid w:val="001E728F"/>
    <w:rsid w:val="001F0A14"/>
    <w:rsid w:val="00207F7E"/>
    <w:rsid w:val="00214DBC"/>
    <w:rsid w:val="00215B70"/>
    <w:rsid w:val="00216418"/>
    <w:rsid w:val="00222B5E"/>
    <w:rsid w:val="00224831"/>
    <w:rsid w:val="00225E6F"/>
    <w:rsid w:val="002260C2"/>
    <w:rsid w:val="002261B2"/>
    <w:rsid w:val="00226960"/>
    <w:rsid w:val="00245080"/>
    <w:rsid w:val="00246779"/>
    <w:rsid w:val="00295465"/>
    <w:rsid w:val="002C11ED"/>
    <w:rsid w:val="0032301F"/>
    <w:rsid w:val="00325873"/>
    <w:rsid w:val="00363BD0"/>
    <w:rsid w:val="00392BE8"/>
    <w:rsid w:val="00394654"/>
    <w:rsid w:val="003A1E44"/>
    <w:rsid w:val="003A7F0A"/>
    <w:rsid w:val="003E3775"/>
    <w:rsid w:val="003F6086"/>
    <w:rsid w:val="00406D0B"/>
    <w:rsid w:val="0042248A"/>
    <w:rsid w:val="00451F61"/>
    <w:rsid w:val="004543A0"/>
    <w:rsid w:val="0047121C"/>
    <w:rsid w:val="004746C1"/>
    <w:rsid w:val="00487C8B"/>
    <w:rsid w:val="004905AF"/>
    <w:rsid w:val="004A519D"/>
    <w:rsid w:val="004F1039"/>
    <w:rsid w:val="004F3941"/>
    <w:rsid w:val="0051742E"/>
    <w:rsid w:val="005744A7"/>
    <w:rsid w:val="005F02C2"/>
    <w:rsid w:val="005F169B"/>
    <w:rsid w:val="00605ED4"/>
    <w:rsid w:val="00610CC5"/>
    <w:rsid w:val="006131A8"/>
    <w:rsid w:val="006165D4"/>
    <w:rsid w:val="006232A5"/>
    <w:rsid w:val="006277CF"/>
    <w:rsid w:val="00635B81"/>
    <w:rsid w:val="0065156D"/>
    <w:rsid w:val="00653FAB"/>
    <w:rsid w:val="006557FC"/>
    <w:rsid w:val="00657CC9"/>
    <w:rsid w:val="00676473"/>
    <w:rsid w:val="0068536E"/>
    <w:rsid w:val="006A226E"/>
    <w:rsid w:val="0072100F"/>
    <w:rsid w:val="00733995"/>
    <w:rsid w:val="007366D2"/>
    <w:rsid w:val="00740E4B"/>
    <w:rsid w:val="00756C3D"/>
    <w:rsid w:val="007A74D7"/>
    <w:rsid w:val="007C11C7"/>
    <w:rsid w:val="007E51EF"/>
    <w:rsid w:val="007F2A34"/>
    <w:rsid w:val="0081014C"/>
    <w:rsid w:val="00820D0D"/>
    <w:rsid w:val="008351CD"/>
    <w:rsid w:val="0085222A"/>
    <w:rsid w:val="008550D5"/>
    <w:rsid w:val="008A70A1"/>
    <w:rsid w:val="008A79AF"/>
    <w:rsid w:val="008C288B"/>
    <w:rsid w:val="008F658E"/>
    <w:rsid w:val="008F67D8"/>
    <w:rsid w:val="00930145"/>
    <w:rsid w:val="00961E2D"/>
    <w:rsid w:val="00981E28"/>
    <w:rsid w:val="009948C0"/>
    <w:rsid w:val="009C538B"/>
    <w:rsid w:val="009E0721"/>
    <w:rsid w:val="009E0E77"/>
    <w:rsid w:val="009F17B8"/>
    <w:rsid w:val="00A0672E"/>
    <w:rsid w:val="00A22886"/>
    <w:rsid w:val="00A43876"/>
    <w:rsid w:val="00A75EDA"/>
    <w:rsid w:val="00A9309F"/>
    <w:rsid w:val="00A9628D"/>
    <w:rsid w:val="00AB56E8"/>
    <w:rsid w:val="00AB6568"/>
    <w:rsid w:val="00AD4878"/>
    <w:rsid w:val="00AF453B"/>
    <w:rsid w:val="00B17FFE"/>
    <w:rsid w:val="00B648FA"/>
    <w:rsid w:val="00B664B0"/>
    <w:rsid w:val="00B87389"/>
    <w:rsid w:val="00B97121"/>
    <w:rsid w:val="00BA73E9"/>
    <w:rsid w:val="00BB643F"/>
    <w:rsid w:val="00BD4FC4"/>
    <w:rsid w:val="00BD6200"/>
    <w:rsid w:val="00BF4195"/>
    <w:rsid w:val="00C1006C"/>
    <w:rsid w:val="00C213EC"/>
    <w:rsid w:val="00C73E32"/>
    <w:rsid w:val="00C81405"/>
    <w:rsid w:val="00C86C57"/>
    <w:rsid w:val="00C955F0"/>
    <w:rsid w:val="00C96750"/>
    <w:rsid w:val="00CC3C7E"/>
    <w:rsid w:val="00CE7C5E"/>
    <w:rsid w:val="00D544C8"/>
    <w:rsid w:val="00D566D9"/>
    <w:rsid w:val="00DA69DD"/>
    <w:rsid w:val="00DF5BDB"/>
    <w:rsid w:val="00E1099F"/>
    <w:rsid w:val="00E16E45"/>
    <w:rsid w:val="00E225B6"/>
    <w:rsid w:val="00E31CCE"/>
    <w:rsid w:val="00E54DD3"/>
    <w:rsid w:val="00E6537A"/>
    <w:rsid w:val="00EA47DF"/>
    <w:rsid w:val="00EC157F"/>
    <w:rsid w:val="00EC1AF8"/>
    <w:rsid w:val="00EC2BE5"/>
    <w:rsid w:val="00EC5954"/>
    <w:rsid w:val="00ED4BE1"/>
    <w:rsid w:val="00ED4C6D"/>
    <w:rsid w:val="00F17FF8"/>
    <w:rsid w:val="00F32615"/>
    <w:rsid w:val="00F37653"/>
    <w:rsid w:val="00F83903"/>
    <w:rsid w:val="00F95B06"/>
    <w:rsid w:val="00FA635C"/>
    <w:rsid w:val="00FC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4DBC"/>
    <w:pPr>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semiHidden/>
    <w:rsid w:val="00214DBC"/>
    <w:rPr>
      <w:rFonts w:ascii="Courier New" w:eastAsia="Times New Roman" w:hAnsi="Courier New"/>
      <w:sz w:val="20"/>
      <w:szCs w:val="20"/>
    </w:rPr>
  </w:style>
  <w:style w:type="character" w:styleId="FootnoteReference">
    <w:name w:val="footnote reference"/>
    <w:basedOn w:val="DefaultParagraphFont"/>
    <w:semiHidden/>
    <w:rsid w:val="00214DBC"/>
    <w:rPr>
      <w:vertAlign w:val="superscript"/>
    </w:rPr>
  </w:style>
  <w:style w:type="paragraph" w:styleId="ListParagraph">
    <w:name w:val="List Paragraph"/>
    <w:basedOn w:val="Normal"/>
    <w:uiPriority w:val="34"/>
    <w:qFormat/>
    <w:rsid w:val="00214DBC"/>
    <w:pPr>
      <w:ind w:left="720"/>
      <w:contextualSpacing/>
    </w:pPr>
    <w:rPr>
      <w:rFonts w:eastAsia="Calibri"/>
    </w:rPr>
  </w:style>
  <w:style w:type="paragraph" w:customStyle="1" w:styleId="DFARS">
    <w:name w:val="DFARS"/>
    <w:basedOn w:val="Normal"/>
    <w:rsid w:val="005F02C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Header">
    <w:name w:val="header"/>
    <w:basedOn w:val="Normal"/>
    <w:link w:val="HeaderChar"/>
    <w:uiPriority w:val="99"/>
    <w:semiHidden/>
    <w:unhideWhenUsed/>
    <w:rsid w:val="00E22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5B6"/>
  </w:style>
  <w:style w:type="paragraph" w:styleId="Footer">
    <w:name w:val="footer"/>
    <w:basedOn w:val="Normal"/>
    <w:link w:val="FooterChar"/>
    <w:uiPriority w:val="99"/>
    <w:unhideWhenUsed/>
    <w:rsid w:val="00E2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B6"/>
  </w:style>
  <w:style w:type="character" w:styleId="CommentReference">
    <w:name w:val="annotation reference"/>
    <w:basedOn w:val="DefaultParagraphFont"/>
    <w:uiPriority w:val="99"/>
    <w:semiHidden/>
    <w:unhideWhenUsed/>
    <w:rsid w:val="00BD6200"/>
    <w:rPr>
      <w:sz w:val="16"/>
      <w:szCs w:val="16"/>
    </w:rPr>
  </w:style>
  <w:style w:type="paragraph" w:styleId="CommentText">
    <w:name w:val="annotation text"/>
    <w:basedOn w:val="Normal"/>
    <w:link w:val="CommentTextChar"/>
    <w:uiPriority w:val="99"/>
    <w:semiHidden/>
    <w:unhideWhenUsed/>
    <w:rsid w:val="00BD6200"/>
    <w:pPr>
      <w:spacing w:line="240" w:lineRule="auto"/>
    </w:pPr>
    <w:rPr>
      <w:sz w:val="20"/>
      <w:szCs w:val="20"/>
    </w:rPr>
  </w:style>
  <w:style w:type="character" w:customStyle="1" w:styleId="CommentTextChar">
    <w:name w:val="Comment Text Char"/>
    <w:basedOn w:val="DefaultParagraphFont"/>
    <w:link w:val="CommentText"/>
    <w:uiPriority w:val="99"/>
    <w:semiHidden/>
    <w:rsid w:val="00BD6200"/>
    <w:rPr>
      <w:sz w:val="20"/>
      <w:szCs w:val="20"/>
    </w:rPr>
  </w:style>
  <w:style w:type="paragraph" w:styleId="CommentSubject">
    <w:name w:val="annotation subject"/>
    <w:basedOn w:val="CommentText"/>
    <w:next w:val="CommentText"/>
    <w:link w:val="CommentSubjectChar"/>
    <w:uiPriority w:val="99"/>
    <w:semiHidden/>
    <w:unhideWhenUsed/>
    <w:rsid w:val="00BD6200"/>
    <w:rPr>
      <w:b/>
      <w:bCs/>
    </w:rPr>
  </w:style>
  <w:style w:type="character" w:customStyle="1" w:styleId="CommentSubjectChar">
    <w:name w:val="Comment Subject Char"/>
    <w:basedOn w:val="CommentTextChar"/>
    <w:link w:val="CommentSubject"/>
    <w:uiPriority w:val="99"/>
    <w:semiHidden/>
    <w:rsid w:val="00BD6200"/>
    <w:rPr>
      <w:b/>
      <w:bCs/>
      <w:sz w:val="20"/>
      <w:szCs w:val="20"/>
    </w:rPr>
  </w:style>
  <w:style w:type="paragraph" w:styleId="BalloonText">
    <w:name w:val="Balloon Text"/>
    <w:basedOn w:val="Normal"/>
    <w:link w:val="BalloonTextChar"/>
    <w:uiPriority w:val="99"/>
    <w:semiHidden/>
    <w:unhideWhenUsed/>
    <w:rsid w:val="00BD6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00"/>
    <w:rPr>
      <w:rFonts w:ascii="Tahoma" w:hAnsi="Tahoma" w:cs="Tahoma"/>
      <w:sz w:val="16"/>
      <w:szCs w:val="16"/>
    </w:rPr>
  </w:style>
  <w:style w:type="paragraph" w:styleId="Revision">
    <w:name w:val="Revision"/>
    <w:hidden/>
    <w:uiPriority w:val="99"/>
    <w:semiHidden/>
    <w:rsid w:val="007E51EF"/>
    <w:pPr>
      <w:spacing w:after="0" w:line="240" w:lineRule="auto"/>
    </w:pPr>
  </w:style>
  <w:style w:type="paragraph" w:styleId="NormalWeb">
    <w:name w:val="Normal (Web)"/>
    <w:basedOn w:val="Normal"/>
    <w:uiPriority w:val="99"/>
    <w:rsid w:val="004A519D"/>
    <w:pPr>
      <w:spacing w:before="100" w:beforeAutospacing="1" w:after="100" w:afterAutospacing="1" w:line="240" w:lineRule="auto"/>
    </w:pPr>
    <w:rPr>
      <w:rFonts w:eastAsia="Times New Roman"/>
      <w:sz w:val="24"/>
      <w:szCs w:val="24"/>
    </w:rPr>
  </w:style>
  <w:style w:type="paragraph" w:styleId="Title">
    <w:name w:val="Title"/>
    <w:basedOn w:val="Normal"/>
    <w:next w:val="Normal"/>
    <w:link w:val="TitleChar"/>
    <w:uiPriority w:val="10"/>
    <w:qFormat/>
    <w:rsid w:val="000558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8D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4DBC"/>
    <w:pPr>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semiHidden/>
    <w:rsid w:val="00214DBC"/>
    <w:rPr>
      <w:rFonts w:ascii="Courier New" w:eastAsia="Times New Roman" w:hAnsi="Courier New"/>
      <w:sz w:val="20"/>
      <w:szCs w:val="20"/>
    </w:rPr>
  </w:style>
  <w:style w:type="character" w:styleId="FootnoteReference">
    <w:name w:val="footnote reference"/>
    <w:basedOn w:val="DefaultParagraphFont"/>
    <w:semiHidden/>
    <w:rsid w:val="00214DBC"/>
    <w:rPr>
      <w:vertAlign w:val="superscript"/>
    </w:rPr>
  </w:style>
  <w:style w:type="paragraph" w:styleId="ListParagraph">
    <w:name w:val="List Paragraph"/>
    <w:basedOn w:val="Normal"/>
    <w:uiPriority w:val="34"/>
    <w:qFormat/>
    <w:rsid w:val="00214DBC"/>
    <w:pPr>
      <w:ind w:left="720"/>
      <w:contextualSpacing/>
    </w:pPr>
    <w:rPr>
      <w:rFonts w:eastAsia="Calibri"/>
    </w:rPr>
  </w:style>
  <w:style w:type="paragraph" w:customStyle="1" w:styleId="DFARS">
    <w:name w:val="DFARS"/>
    <w:basedOn w:val="Normal"/>
    <w:rsid w:val="005F02C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Header">
    <w:name w:val="header"/>
    <w:basedOn w:val="Normal"/>
    <w:link w:val="HeaderChar"/>
    <w:uiPriority w:val="99"/>
    <w:semiHidden/>
    <w:unhideWhenUsed/>
    <w:rsid w:val="00E22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5B6"/>
  </w:style>
  <w:style w:type="paragraph" w:styleId="Footer">
    <w:name w:val="footer"/>
    <w:basedOn w:val="Normal"/>
    <w:link w:val="FooterChar"/>
    <w:uiPriority w:val="99"/>
    <w:unhideWhenUsed/>
    <w:rsid w:val="00E2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B6"/>
  </w:style>
  <w:style w:type="character" w:styleId="CommentReference">
    <w:name w:val="annotation reference"/>
    <w:basedOn w:val="DefaultParagraphFont"/>
    <w:uiPriority w:val="99"/>
    <w:semiHidden/>
    <w:unhideWhenUsed/>
    <w:rsid w:val="00BD6200"/>
    <w:rPr>
      <w:sz w:val="16"/>
      <w:szCs w:val="16"/>
    </w:rPr>
  </w:style>
  <w:style w:type="paragraph" w:styleId="CommentText">
    <w:name w:val="annotation text"/>
    <w:basedOn w:val="Normal"/>
    <w:link w:val="CommentTextChar"/>
    <w:uiPriority w:val="99"/>
    <w:semiHidden/>
    <w:unhideWhenUsed/>
    <w:rsid w:val="00BD6200"/>
    <w:pPr>
      <w:spacing w:line="240" w:lineRule="auto"/>
    </w:pPr>
    <w:rPr>
      <w:sz w:val="20"/>
      <w:szCs w:val="20"/>
    </w:rPr>
  </w:style>
  <w:style w:type="character" w:customStyle="1" w:styleId="CommentTextChar">
    <w:name w:val="Comment Text Char"/>
    <w:basedOn w:val="DefaultParagraphFont"/>
    <w:link w:val="CommentText"/>
    <w:uiPriority w:val="99"/>
    <w:semiHidden/>
    <w:rsid w:val="00BD6200"/>
    <w:rPr>
      <w:sz w:val="20"/>
      <w:szCs w:val="20"/>
    </w:rPr>
  </w:style>
  <w:style w:type="paragraph" w:styleId="CommentSubject">
    <w:name w:val="annotation subject"/>
    <w:basedOn w:val="CommentText"/>
    <w:next w:val="CommentText"/>
    <w:link w:val="CommentSubjectChar"/>
    <w:uiPriority w:val="99"/>
    <w:semiHidden/>
    <w:unhideWhenUsed/>
    <w:rsid w:val="00BD6200"/>
    <w:rPr>
      <w:b/>
      <w:bCs/>
    </w:rPr>
  </w:style>
  <w:style w:type="character" w:customStyle="1" w:styleId="CommentSubjectChar">
    <w:name w:val="Comment Subject Char"/>
    <w:basedOn w:val="CommentTextChar"/>
    <w:link w:val="CommentSubject"/>
    <w:uiPriority w:val="99"/>
    <w:semiHidden/>
    <w:rsid w:val="00BD6200"/>
    <w:rPr>
      <w:b/>
      <w:bCs/>
      <w:sz w:val="20"/>
      <w:szCs w:val="20"/>
    </w:rPr>
  </w:style>
  <w:style w:type="paragraph" w:styleId="BalloonText">
    <w:name w:val="Balloon Text"/>
    <w:basedOn w:val="Normal"/>
    <w:link w:val="BalloonTextChar"/>
    <w:uiPriority w:val="99"/>
    <w:semiHidden/>
    <w:unhideWhenUsed/>
    <w:rsid w:val="00BD6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00"/>
    <w:rPr>
      <w:rFonts w:ascii="Tahoma" w:hAnsi="Tahoma" w:cs="Tahoma"/>
      <w:sz w:val="16"/>
      <w:szCs w:val="16"/>
    </w:rPr>
  </w:style>
  <w:style w:type="paragraph" w:styleId="Revision">
    <w:name w:val="Revision"/>
    <w:hidden/>
    <w:uiPriority w:val="99"/>
    <w:semiHidden/>
    <w:rsid w:val="007E51EF"/>
    <w:pPr>
      <w:spacing w:after="0" w:line="240" w:lineRule="auto"/>
    </w:pPr>
  </w:style>
  <w:style w:type="paragraph" w:styleId="NormalWeb">
    <w:name w:val="Normal (Web)"/>
    <w:basedOn w:val="Normal"/>
    <w:uiPriority w:val="99"/>
    <w:rsid w:val="004A519D"/>
    <w:pPr>
      <w:spacing w:before="100" w:beforeAutospacing="1" w:after="100" w:afterAutospacing="1" w:line="240" w:lineRule="auto"/>
    </w:pPr>
    <w:rPr>
      <w:rFonts w:eastAsia="Times New Roman"/>
      <w:sz w:val="24"/>
      <w:szCs w:val="24"/>
    </w:rPr>
  </w:style>
  <w:style w:type="paragraph" w:styleId="Title">
    <w:name w:val="Title"/>
    <w:basedOn w:val="Normal"/>
    <w:next w:val="Normal"/>
    <w:link w:val="TitleChar"/>
    <w:uiPriority w:val="10"/>
    <w:qFormat/>
    <w:rsid w:val="000558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8D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A5C9-13ED-4252-84BD-D4C30269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murphymk</dc:creator>
  <cp:lastModifiedBy>SYSTEM</cp:lastModifiedBy>
  <cp:revision>2</cp:revision>
  <cp:lastPrinted>2019-09-04T19:38:00Z</cp:lastPrinted>
  <dcterms:created xsi:type="dcterms:W3CDTF">2019-09-20T17:09:00Z</dcterms:created>
  <dcterms:modified xsi:type="dcterms:W3CDTF">2019-09-20T17:09:00Z</dcterms:modified>
</cp:coreProperties>
</file>