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623D8A" w14:textId="77777777" w:rsidR="00F60B05" w:rsidRPr="0006094E" w:rsidRDefault="00F60B05" w:rsidP="00C30E50">
      <w:pPr>
        <w:pStyle w:val="Title"/>
        <w:spacing w:before="0" w:after="0" w:line="240" w:lineRule="auto"/>
        <w:jc w:val="left"/>
        <w:rPr>
          <w:rFonts w:ascii="Arial" w:hAnsi="Arial" w:cs="Arial"/>
          <w:sz w:val="28"/>
          <w:szCs w:val="28"/>
        </w:rPr>
      </w:pPr>
      <w:bookmarkStart w:id="0" w:name="_GoBack"/>
      <w:bookmarkEnd w:id="0"/>
      <w:r w:rsidRPr="0006094E">
        <w:rPr>
          <w:rFonts w:ascii="Arial" w:hAnsi="Arial" w:cs="Arial"/>
          <w:sz w:val="28"/>
          <w:szCs w:val="28"/>
        </w:rPr>
        <w:t xml:space="preserve">Office of Management and Budget </w:t>
      </w:r>
    </w:p>
    <w:p w14:paraId="40DFC07B" w14:textId="77777777" w:rsidR="00F60B05" w:rsidRDefault="00F60B05" w:rsidP="00C30E50">
      <w:pPr>
        <w:pStyle w:val="Title"/>
        <w:spacing w:before="0" w:after="0" w:line="240" w:lineRule="auto"/>
        <w:jc w:val="left"/>
        <w:rPr>
          <w:rFonts w:ascii="Arial" w:hAnsi="Arial" w:cs="Arial"/>
          <w:sz w:val="28"/>
          <w:szCs w:val="28"/>
        </w:rPr>
      </w:pPr>
    </w:p>
    <w:p w14:paraId="62E8175B" w14:textId="77777777" w:rsidR="00F60B05" w:rsidRPr="0006094E" w:rsidRDefault="00F60B05" w:rsidP="00C30E50">
      <w:pPr>
        <w:pStyle w:val="Title"/>
        <w:spacing w:before="0" w:after="0" w:line="240" w:lineRule="auto"/>
        <w:jc w:val="left"/>
        <w:rPr>
          <w:rFonts w:ascii="Arial" w:hAnsi="Arial" w:cs="Arial"/>
          <w:sz w:val="28"/>
          <w:szCs w:val="28"/>
        </w:rPr>
      </w:pPr>
    </w:p>
    <w:p w14:paraId="7CD4F4BE" w14:textId="77777777" w:rsidR="00F60B05" w:rsidRPr="0006094E" w:rsidRDefault="00F60B05" w:rsidP="00C30E50">
      <w:pPr>
        <w:pStyle w:val="Title"/>
        <w:spacing w:before="0" w:after="0" w:line="240" w:lineRule="auto"/>
        <w:jc w:val="left"/>
        <w:rPr>
          <w:rFonts w:ascii="Arial" w:hAnsi="Arial" w:cs="Arial"/>
          <w:sz w:val="28"/>
          <w:szCs w:val="28"/>
        </w:rPr>
      </w:pPr>
      <w:r w:rsidRPr="0006094E">
        <w:rPr>
          <w:rFonts w:ascii="Arial" w:hAnsi="Arial" w:cs="Arial"/>
          <w:sz w:val="28"/>
          <w:szCs w:val="28"/>
        </w:rPr>
        <w:t>Clearance Package Supporting Statement and Revised Data Collection Instruments</w:t>
      </w:r>
    </w:p>
    <w:p w14:paraId="10BE1270" w14:textId="77777777" w:rsidR="00F60B05" w:rsidRPr="0006094E" w:rsidRDefault="00F60B05" w:rsidP="00C30E50">
      <w:pPr>
        <w:rPr>
          <w:rFonts w:ascii="Arial" w:hAnsi="Arial" w:cs="Arial"/>
          <w:sz w:val="28"/>
          <w:szCs w:val="28"/>
        </w:rPr>
      </w:pPr>
    </w:p>
    <w:p w14:paraId="66D61E70" w14:textId="77777777" w:rsidR="00F60B05" w:rsidRDefault="00F60B05" w:rsidP="004D0A4B">
      <w:pPr>
        <w:rPr>
          <w:rFonts w:ascii="Arial" w:hAnsi="Arial" w:cs="Arial"/>
          <w:b/>
          <w:bCs/>
          <w:sz w:val="28"/>
          <w:szCs w:val="28"/>
        </w:rPr>
      </w:pPr>
    </w:p>
    <w:p w14:paraId="3F5AA107" w14:textId="77777777" w:rsidR="00F60B05" w:rsidRDefault="00F60B05" w:rsidP="004D0A4B">
      <w:pPr>
        <w:rPr>
          <w:rFonts w:ascii="Arial" w:hAnsi="Arial" w:cs="Arial"/>
          <w:b/>
          <w:bCs/>
          <w:sz w:val="28"/>
          <w:szCs w:val="28"/>
        </w:rPr>
      </w:pPr>
    </w:p>
    <w:p w14:paraId="12E06A6E" w14:textId="77777777" w:rsidR="00F60B05" w:rsidRPr="0006094E" w:rsidRDefault="00F60B05" w:rsidP="004D0A4B">
      <w:pPr>
        <w:rPr>
          <w:rFonts w:ascii="Arial" w:hAnsi="Arial" w:cs="Arial"/>
          <w:b/>
          <w:bCs/>
          <w:sz w:val="28"/>
          <w:szCs w:val="28"/>
        </w:rPr>
      </w:pPr>
    </w:p>
    <w:p w14:paraId="465FAC1E" w14:textId="4D73512E" w:rsidR="00F60B05" w:rsidRPr="0006094E" w:rsidRDefault="002F5110" w:rsidP="004D0A4B">
      <w:pPr>
        <w:rPr>
          <w:rFonts w:ascii="Arial" w:hAnsi="Arial" w:cs="Arial"/>
          <w:b/>
          <w:bCs/>
          <w:sz w:val="28"/>
          <w:szCs w:val="28"/>
        </w:rPr>
      </w:pPr>
      <w:r>
        <w:rPr>
          <w:rFonts w:ascii="Arial" w:hAnsi="Arial" w:cs="Arial"/>
          <w:b/>
          <w:bCs/>
          <w:sz w:val="28"/>
          <w:szCs w:val="28"/>
        </w:rPr>
        <w:t>Drug-</w:t>
      </w:r>
      <w:r w:rsidR="00F60B05" w:rsidRPr="0006094E">
        <w:rPr>
          <w:rFonts w:ascii="Arial" w:hAnsi="Arial" w:cs="Arial"/>
          <w:b/>
          <w:bCs/>
          <w:sz w:val="28"/>
          <w:szCs w:val="28"/>
        </w:rPr>
        <w:t xml:space="preserve">Free Communities Support Program </w:t>
      </w:r>
      <w:r w:rsidR="00F60B05">
        <w:rPr>
          <w:rFonts w:ascii="Arial" w:hAnsi="Arial" w:cs="Arial"/>
          <w:b/>
          <w:bCs/>
          <w:sz w:val="28"/>
          <w:szCs w:val="28"/>
        </w:rPr>
        <w:t>National Evaluation</w:t>
      </w:r>
    </w:p>
    <w:p w14:paraId="5F5AD08A" w14:textId="77777777" w:rsidR="00F60B05" w:rsidRPr="00C30E50" w:rsidRDefault="00F60B05" w:rsidP="004D0A4B">
      <w:pPr>
        <w:rPr>
          <w:rFonts w:ascii="Arial" w:hAnsi="Arial" w:cs="Arial"/>
          <w:b/>
          <w:bCs/>
        </w:rPr>
      </w:pPr>
    </w:p>
    <w:p w14:paraId="39FF2F93" w14:textId="77777777" w:rsidR="00F60B05" w:rsidRDefault="00F60B05" w:rsidP="004D0A4B">
      <w:pPr>
        <w:rPr>
          <w:rFonts w:ascii="Arial" w:hAnsi="Arial" w:cs="Arial"/>
          <w:b/>
          <w:bCs/>
        </w:rPr>
      </w:pPr>
    </w:p>
    <w:p w14:paraId="0DD0F465" w14:textId="77777777" w:rsidR="00F60B05" w:rsidRDefault="00F60B05" w:rsidP="004D0A4B">
      <w:pPr>
        <w:rPr>
          <w:rFonts w:ascii="Arial" w:hAnsi="Arial" w:cs="Arial"/>
          <w:b/>
          <w:bCs/>
        </w:rPr>
      </w:pPr>
    </w:p>
    <w:p w14:paraId="243C7FF0" w14:textId="77777777" w:rsidR="00F60B05" w:rsidRDefault="00F60B05" w:rsidP="004D0A4B">
      <w:pPr>
        <w:rPr>
          <w:rFonts w:ascii="Arial" w:hAnsi="Arial" w:cs="Arial"/>
          <w:b/>
          <w:bCs/>
        </w:rPr>
      </w:pPr>
    </w:p>
    <w:p w14:paraId="4004EB56" w14:textId="77777777" w:rsidR="00F60B05" w:rsidRDefault="00F60B05" w:rsidP="004D0A4B">
      <w:pPr>
        <w:rPr>
          <w:rFonts w:ascii="Arial" w:hAnsi="Arial" w:cs="Arial"/>
          <w:b/>
          <w:bCs/>
        </w:rPr>
      </w:pPr>
    </w:p>
    <w:p w14:paraId="17C51138" w14:textId="77777777" w:rsidR="00F60B05" w:rsidRDefault="00F60B05" w:rsidP="004D0A4B">
      <w:pPr>
        <w:rPr>
          <w:rFonts w:ascii="Arial" w:hAnsi="Arial" w:cs="Arial"/>
          <w:b/>
          <w:bCs/>
        </w:rPr>
      </w:pPr>
    </w:p>
    <w:p w14:paraId="7E32560D" w14:textId="77777777" w:rsidR="00F60B05" w:rsidRDefault="00F60B05" w:rsidP="004D0A4B">
      <w:pPr>
        <w:rPr>
          <w:rFonts w:ascii="Arial" w:hAnsi="Arial" w:cs="Arial"/>
          <w:b/>
          <w:bCs/>
        </w:rPr>
      </w:pPr>
    </w:p>
    <w:p w14:paraId="6C1C2037" w14:textId="77777777" w:rsidR="00F60B05" w:rsidRPr="00C30E50" w:rsidRDefault="00F60B05" w:rsidP="004D0A4B">
      <w:pPr>
        <w:rPr>
          <w:rFonts w:ascii="Arial" w:hAnsi="Arial" w:cs="Arial"/>
          <w:b/>
          <w:bCs/>
        </w:rPr>
      </w:pPr>
    </w:p>
    <w:p w14:paraId="0E0CC29D" w14:textId="77777777" w:rsidR="00F60B05" w:rsidRPr="00C30E50" w:rsidRDefault="00F60B05" w:rsidP="004D0A4B">
      <w:pPr>
        <w:pStyle w:val="Title"/>
        <w:spacing w:before="0" w:after="0"/>
        <w:jc w:val="left"/>
        <w:rPr>
          <w:rFonts w:ascii="Arial" w:hAnsi="Arial" w:cs="Arial"/>
          <w:szCs w:val="24"/>
        </w:rPr>
      </w:pPr>
      <w:r w:rsidRPr="00C30E50">
        <w:rPr>
          <w:rFonts w:ascii="Arial" w:hAnsi="Arial" w:cs="Arial"/>
          <w:szCs w:val="24"/>
        </w:rPr>
        <w:t>Supported by:</w:t>
      </w:r>
    </w:p>
    <w:p w14:paraId="1A92B26A" w14:textId="77777777" w:rsidR="00F60B05" w:rsidRPr="00C30E50" w:rsidRDefault="00F60B05" w:rsidP="004D0A4B">
      <w:pPr>
        <w:pStyle w:val="Title"/>
        <w:spacing w:before="0" w:after="0"/>
        <w:jc w:val="left"/>
        <w:rPr>
          <w:rFonts w:ascii="Arial" w:hAnsi="Arial" w:cs="Arial"/>
          <w:szCs w:val="24"/>
        </w:rPr>
      </w:pPr>
    </w:p>
    <w:p w14:paraId="08D35AE3" w14:textId="77777777" w:rsidR="00F60B05" w:rsidRPr="00C30E50" w:rsidRDefault="00F60B05" w:rsidP="004D0A4B">
      <w:pPr>
        <w:pStyle w:val="Title"/>
        <w:spacing w:before="0" w:after="0"/>
        <w:jc w:val="left"/>
        <w:rPr>
          <w:rFonts w:ascii="Arial" w:hAnsi="Arial" w:cs="Arial"/>
          <w:szCs w:val="24"/>
        </w:rPr>
      </w:pPr>
      <w:r w:rsidRPr="00C30E50">
        <w:rPr>
          <w:rFonts w:ascii="Arial" w:hAnsi="Arial" w:cs="Arial"/>
          <w:szCs w:val="24"/>
        </w:rPr>
        <w:t>Executive Office of the President</w:t>
      </w:r>
    </w:p>
    <w:p w14:paraId="2F5269CB" w14:textId="77777777" w:rsidR="00F60B05" w:rsidRPr="00C30E50" w:rsidRDefault="00F60B05" w:rsidP="004D0A4B">
      <w:pPr>
        <w:pStyle w:val="Title"/>
        <w:spacing w:before="0" w:after="0"/>
        <w:jc w:val="left"/>
        <w:rPr>
          <w:rFonts w:ascii="Arial" w:hAnsi="Arial" w:cs="Arial"/>
          <w:szCs w:val="24"/>
        </w:rPr>
      </w:pPr>
      <w:r w:rsidRPr="00C30E50">
        <w:rPr>
          <w:rFonts w:ascii="Arial" w:hAnsi="Arial" w:cs="Arial"/>
          <w:szCs w:val="24"/>
        </w:rPr>
        <w:t>Office of Administration</w:t>
      </w:r>
    </w:p>
    <w:p w14:paraId="07B1547C" w14:textId="77777777" w:rsidR="00F60B05" w:rsidRPr="00C30E50" w:rsidRDefault="00F60B05" w:rsidP="004D0A4B">
      <w:pPr>
        <w:pStyle w:val="Title"/>
        <w:spacing w:before="0" w:after="0"/>
        <w:jc w:val="left"/>
        <w:rPr>
          <w:rFonts w:ascii="Arial" w:hAnsi="Arial" w:cs="Arial"/>
          <w:szCs w:val="24"/>
        </w:rPr>
      </w:pPr>
      <w:r w:rsidRPr="00C30E50">
        <w:rPr>
          <w:rFonts w:ascii="Arial" w:hAnsi="Arial" w:cs="Arial"/>
          <w:szCs w:val="24"/>
        </w:rPr>
        <w:t>Office of National Drug Control Policy</w:t>
      </w:r>
    </w:p>
    <w:p w14:paraId="3902D451" w14:textId="6D03BBA2" w:rsidR="00F60B05" w:rsidRPr="00C30E50" w:rsidRDefault="002F5110" w:rsidP="004D0A4B">
      <w:pPr>
        <w:pStyle w:val="Title"/>
        <w:tabs>
          <w:tab w:val="left" w:pos="3181"/>
        </w:tabs>
        <w:spacing w:before="0" w:after="0"/>
        <w:jc w:val="left"/>
        <w:rPr>
          <w:rFonts w:ascii="Arial" w:hAnsi="Arial" w:cs="Arial"/>
          <w:szCs w:val="24"/>
        </w:rPr>
      </w:pPr>
      <w:r>
        <w:rPr>
          <w:rFonts w:ascii="Arial" w:hAnsi="Arial" w:cs="Arial"/>
          <w:szCs w:val="24"/>
        </w:rPr>
        <w:t>1800 G Street</w:t>
      </w:r>
      <w:r w:rsidR="00F60B05" w:rsidRPr="00C30E50">
        <w:rPr>
          <w:rFonts w:ascii="Arial" w:hAnsi="Arial" w:cs="Arial"/>
          <w:szCs w:val="24"/>
        </w:rPr>
        <w:t xml:space="preserve"> NW</w:t>
      </w:r>
      <w:r w:rsidR="00F60B05" w:rsidRPr="00C30E50">
        <w:rPr>
          <w:rFonts w:ascii="Arial" w:hAnsi="Arial" w:cs="Arial"/>
          <w:szCs w:val="24"/>
        </w:rPr>
        <w:tab/>
      </w:r>
    </w:p>
    <w:p w14:paraId="3C97F4E7" w14:textId="2B89809D" w:rsidR="00F60B05" w:rsidRPr="00C30E50" w:rsidRDefault="00F60B05" w:rsidP="004D0A4B">
      <w:pPr>
        <w:pStyle w:val="Title"/>
        <w:spacing w:before="0" w:after="0"/>
        <w:jc w:val="left"/>
        <w:rPr>
          <w:rFonts w:ascii="Arial" w:hAnsi="Arial" w:cs="Arial"/>
          <w:szCs w:val="24"/>
        </w:rPr>
      </w:pPr>
      <w:r w:rsidRPr="00C30E50">
        <w:rPr>
          <w:rFonts w:ascii="Arial" w:hAnsi="Arial" w:cs="Arial"/>
          <w:szCs w:val="24"/>
        </w:rPr>
        <w:t xml:space="preserve">Washington, DC </w:t>
      </w:r>
      <w:r w:rsidR="002F5110">
        <w:rPr>
          <w:rFonts w:ascii="Arial" w:hAnsi="Arial" w:cs="Arial"/>
          <w:szCs w:val="24"/>
        </w:rPr>
        <w:t>20006</w:t>
      </w:r>
    </w:p>
    <w:p w14:paraId="2C9B14B7" w14:textId="77777777" w:rsidR="00F60B05" w:rsidRPr="00C30E50" w:rsidRDefault="00F60B05" w:rsidP="004D0A4B">
      <w:pPr>
        <w:pStyle w:val="Title"/>
        <w:spacing w:before="0" w:after="0"/>
        <w:jc w:val="left"/>
        <w:rPr>
          <w:rFonts w:ascii="Arial" w:hAnsi="Arial" w:cs="Arial"/>
          <w:szCs w:val="24"/>
        </w:rPr>
      </w:pPr>
    </w:p>
    <w:p w14:paraId="54767F4E" w14:textId="77777777" w:rsidR="00F60B05" w:rsidRPr="00C30E50" w:rsidRDefault="00F60B05" w:rsidP="004D0A4B">
      <w:pPr>
        <w:pStyle w:val="Title"/>
        <w:spacing w:before="0" w:after="0"/>
        <w:jc w:val="left"/>
        <w:rPr>
          <w:rFonts w:ascii="Arial" w:hAnsi="Arial" w:cs="Arial"/>
          <w:szCs w:val="24"/>
        </w:rPr>
      </w:pPr>
    </w:p>
    <w:p w14:paraId="60FEB078" w14:textId="77777777" w:rsidR="00F60B05" w:rsidRPr="00C30E50" w:rsidRDefault="00F60B05" w:rsidP="004D0A4B">
      <w:pPr>
        <w:pStyle w:val="Title"/>
        <w:spacing w:before="0" w:after="0"/>
        <w:jc w:val="left"/>
        <w:rPr>
          <w:rFonts w:ascii="Arial" w:hAnsi="Arial" w:cs="Arial"/>
          <w:szCs w:val="24"/>
        </w:rPr>
      </w:pPr>
    </w:p>
    <w:p w14:paraId="25C4E355" w14:textId="06D60331" w:rsidR="00F60B05" w:rsidRPr="00C30E50" w:rsidRDefault="002F5110" w:rsidP="004D0A4B">
      <w:pPr>
        <w:pStyle w:val="Title"/>
        <w:spacing w:before="0" w:after="0"/>
        <w:jc w:val="left"/>
        <w:rPr>
          <w:rFonts w:ascii="Arial" w:hAnsi="Arial" w:cs="Arial"/>
          <w:szCs w:val="24"/>
        </w:rPr>
      </w:pPr>
      <w:bookmarkStart w:id="1" w:name="_Toc4209346"/>
      <w:r>
        <w:rPr>
          <w:rFonts w:ascii="Arial" w:hAnsi="Arial" w:cs="Arial"/>
          <w:szCs w:val="24"/>
        </w:rPr>
        <w:t>Assistant Director, Drug-Free Communities Program</w:t>
      </w:r>
      <w:r w:rsidR="00F60B05" w:rsidRPr="00C30E50">
        <w:rPr>
          <w:rFonts w:ascii="Arial" w:hAnsi="Arial" w:cs="Arial"/>
          <w:szCs w:val="24"/>
        </w:rPr>
        <w:t>:</w:t>
      </w:r>
    </w:p>
    <w:bookmarkEnd w:id="1"/>
    <w:p w14:paraId="0D51F166" w14:textId="77777777" w:rsidR="00F60B05" w:rsidRPr="00C30E50" w:rsidRDefault="000D4902" w:rsidP="004D0A4B">
      <w:pPr>
        <w:pStyle w:val="Title"/>
        <w:spacing w:before="0" w:after="0"/>
        <w:jc w:val="left"/>
        <w:rPr>
          <w:rFonts w:ascii="Arial" w:hAnsi="Arial" w:cs="Arial"/>
          <w:szCs w:val="24"/>
        </w:rPr>
      </w:pPr>
      <w:r>
        <w:rPr>
          <w:rFonts w:ascii="Arial" w:hAnsi="Arial" w:cs="Arial"/>
          <w:szCs w:val="24"/>
        </w:rPr>
        <w:t>Helen Hernandez</w:t>
      </w:r>
    </w:p>
    <w:p w14:paraId="1BA68E67" w14:textId="77777777" w:rsidR="00F60B05" w:rsidRPr="00C30E50" w:rsidRDefault="00F60B05" w:rsidP="004D0A4B">
      <w:pPr>
        <w:rPr>
          <w:rFonts w:ascii="Arial" w:hAnsi="Arial" w:cs="Arial"/>
          <w:b/>
          <w:bCs/>
        </w:rPr>
      </w:pPr>
      <w:r>
        <w:rPr>
          <w:rFonts w:ascii="Arial" w:hAnsi="Arial" w:cs="Arial"/>
          <w:b/>
          <w:color w:val="000000"/>
        </w:rPr>
        <w:t>(</w:t>
      </w:r>
      <w:r w:rsidRPr="00C30E50">
        <w:rPr>
          <w:rFonts w:ascii="Arial" w:hAnsi="Arial" w:cs="Arial"/>
          <w:b/>
          <w:color w:val="000000"/>
        </w:rPr>
        <w:t>202</w:t>
      </w:r>
      <w:r>
        <w:rPr>
          <w:rFonts w:ascii="Arial" w:hAnsi="Arial" w:cs="Arial"/>
          <w:b/>
          <w:color w:val="000000"/>
        </w:rPr>
        <w:t xml:space="preserve">) </w:t>
      </w:r>
      <w:r w:rsidRPr="00C30E50">
        <w:rPr>
          <w:rFonts w:ascii="Arial" w:hAnsi="Arial" w:cs="Arial"/>
          <w:b/>
          <w:color w:val="000000"/>
        </w:rPr>
        <w:t>395.</w:t>
      </w:r>
      <w:r w:rsidR="000D4902">
        <w:rPr>
          <w:rFonts w:ascii="Arial" w:hAnsi="Arial" w:cs="Arial"/>
          <w:b/>
          <w:color w:val="000000"/>
        </w:rPr>
        <w:t>6665</w:t>
      </w:r>
      <w:r w:rsidRPr="00C30E50">
        <w:rPr>
          <w:rFonts w:ascii="Arial" w:hAnsi="Arial" w:cs="Arial"/>
          <w:b/>
          <w:color w:val="000000"/>
        </w:rPr>
        <w:t xml:space="preserve"> (</w:t>
      </w:r>
      <w:r w:rsidRPr="00C30E50">
        <w:rPr>
          <w:rFonts w:ascii="Arial" w:hAnsi="Arial" w:cs="Arial"/>
          <w:b/>
        </w:rPr>
        <w:t>phone)</w:t>
      </w:r>
    </w:p>
    <w:p w14:paraId="5FB1CFAC" w14:textId="77777777" w:rsidR="00F60B05" w:rsidRPr="00C30E50" w:rsidRDefault="00F60B05" w:rsidP="004D0A4B">
      <w:pPr>
        <w:pStyle w:val="Title"/>
        <w:spacing w:before="0" w:after="0"/>
        <w:jc w:val="left"/>
        <w:rPr>
          <w:rFonts w:ascii="Arial" w:hAnsi="Arial" w:cs="Arial"/>
          <w:szCs w:val="24"/>
        </w:rPr>
      </w:pPr>
      <w:r w:rsidRPr="00C30E50">
        <w:rPr>
          <w:rFonts w:ascii="Arial" w:hAnsi="Arial" w:cs="Arial"/>
          <w:szCs w:val="24"/>
        </w:rPr>
        <w:t>(202) 395-6711 (fax)</w:t>
      </w:r>
    </w:p>
    <w:p w14:paraId="4378D38C" w14:textId="77777777" w:rsidR="00F60B05" w:rsidRPr="00C30E50" w:rsidRDefault="00F60B05" w:rsidP="004D0A4B">
      <w:pPr>
        <w:rPr>
          <w:rFonts w:ascii="Arial" w:hAnsi="Arial" w:cs="Arial"/>
          <w:bCs/>
        </w:rPr>
      </w:pPr>
    </w:p>
    <w:p w14:paraId="0D588871" w14:textId="77777777" w:rsidR="00F60B05" w:rsidRDefault="00F60B05" w:rsidP="004D0A4B">
      <w:pPr>
        <w:rPr>
          <w:rFonts w:ascii="Arial" w:hAnsi="Arial" w:cs="Arial"/>
          <w:bCs/>
        </w:rPr>
      </w:pPr>
    </w:p>
    <w:p w14:paraId="1876FDB7" w14:textId="77777777" w:rsidR="00F60B05" w:rsidRDefault="00F60B05" w:rsidP="004D0A4B">
      <w:pPr>
        <w:rPr>
          <w:rFonts w:ascii="Arial" w:hAnsi="Arial" w:cs="Arial"/>
          <w:bCs/>
        </w:rPr>
      </w:pPr>
    </w:p>
    <w:p w14:paraId="27F024D5" w14:textId="77777777" w:rsidR="00F60B05" w:rsidRDefault="00F60B05" w:rsidP="004D0A4B">
      <w:pPr>
        <w:rPr>
          <w:rFonts w:ascii="Arial" w:hAnsi="Arial" w:cs="Arial"/>
          <w:bCs/>
        </w:rPr>
      </w:pPr>
    </w:p>
    <w:p w14:paraId="42C1C091" w14:textId="77777777" w:rsidR="00F60B05" w:rsidRDefault="00F60B05" w:rsidP="004D0A4B">
      <w:pPr>
        <w:rPr>
          <w:rFonts w:ascii="Arial" w:hAnsi="Arial" w:cs="Arial"/>
          <w:bCs/>
        </w:rPr>
      </w:pPr>
    </w:p>
    <w:p w14:paraId="1E055591" w14:textId="77777777" w:rsidR="00F60B05" w:rsidRDefault="00F60B05" w:rsidP="004D0A4B">
      <w:pPr>
        <w:rPr>
          <w:rFonts w:ascii="Arial" w:hAnsi="Arial" w:cs="Arial"/>
          <w:bCs/>
        </w:rPr>
      </w:pPr>
    </w:p>
    <w:p w14:paraId="4DB05BD0" w14:textId="77777777" w:rsidR="00F60B05" w:rsidRDefault="00F60B05" w:rsidP="004D0A4B">
      <w:pPr>
        <w:rPr>
          <w:rFonts w:ascii="Arial" w:hAnsi="Arial" w:cs="Arial"/>
          <w:bCs/>
        </w:rPr>
      </w:pPr>
    </w:p>
    <w:p w14:paraId="01BF26FD" w14:textId="77777777" w:rsidR="00F60B05" w:rsidRDefault="00F60B05" w:rsidP="004D0A4B">
      <w:pPr>
        <w:rPr>
          <w:rFonts w:ascii="Arial" w:hAnsi="Arial" w:cs="Arial"/>
          <w:bCs/>
        </w:rPr>
      </w:pPr>
    </w:p>
    <w:p w14:paraId="1D476505" w14:textId="77777777" w:rsidR="00F60B05" w:rsidRDefault="00F60B05" w:rsidP="004D0A4B">
      <w:pPr>
        <w:rPr>
          <w:rFonts w:ascii="Arial" w:hAnsi="Arial" w:cs="Arial"/>
          <w:bCs/>
        </w:rPr>
      </w:pPr>
    </w:p>
    <w:p w14:paraId="56FB31A1" w14:textId="77777777" w:rsidR="00F60B05" w:rsidRDefault="00F60B05" w:rsidP="004D0A4B">
      <w:pPr>
        <w:rPr>
          <w:rFonts w:ascii="Arial" w:hAnsi="Arial" w:cs="Arial"/>
          <w:bCs/>
        </w:rPr>
      </w:pPr>
    </w:p>
    <w:p w14:paraId="7DABE2E6" w14:textId="77777777" w:rsidR="00F60B05" w:rsidRPr="00C30E50" w:rsidRDefault="00F60B05" w:rsidP="004D0A4B">
      <w:pPr>
        <w:rPr>
          <w:rFonts w:ascii="Arial" w:hAnsi="Arial" w:cs="Arial"/>
          <w:bCs/>
        </w:rPr>
      </w:pPr>
    </w:p>
    <w:p w14:paraId="462C8398" w14:textId="77777777" w:rsidR="00F60B05" w:rsidRPr="00C30E50" w:rsidRDefault="00F60B05" w:rsidP="004D0A4B">
      <w:pPr>
        <w:rPr>
          <w:rFonts w:ascii="Arial" w:hAnsi="Arial" w:cs="Arial"/>
          <w:bCs/>
        </w:rPr>
      </w:pPr>
    </w:p>
    <w:p w14:paraId="34C149BE" w14:textId="20207156" w:rsidR="00F60B05" w:rsidRPr="00C30E50" w:rsidRDefault="002F5110" w:rsidP="004D0A4B">
      <w:pPr>
        <w:rPr>
          <w:rFonts w:ascii="Arial" w:hAnsi="Arial" w:cs="Arial"/>
          <w:b/>
          <w:bCs/>
        </w:rPr>
      </w:pPr>
      <w:r>
        <w:rPr>
          <w:rFonts w:ascii="Arial" w:hAnsi="Arial" w:cs="Arial"/>
          <w:b/>
          <w:bCs/>
        </w:rPr>
        <w:t>August 2019</w:t>
      </w:r>
    </w:p>
    <w:p w14:paraId="7636CA99" w14:textId="77777777" w:rsidR="00F60B05" w:rsidRDefault="00F60B05" w:rsidP="00A01F3A">
      <w:pPr>
        <w:jc w:val="center"/>
        <w:rPr>
          <w:rFonts w:ascii="Calibri" w:hAnsi="Calibri"/>
          <w:b/>
          <w:sz w:val="28"/>
        </w:rPr>
        <w:sectPr w:rsidR="00F60B05" w:rsidSect="001214E7">
          <w:type w:val="continuous"/>
          <w:pgSz w:w="12240" w:h="15840" w:code="1"/>
          <w:pgMar w:top="1080" w:right="1080" w:bottom="1080" w:left="1080" w:header="432" w:footer="432" w:gutter="0"/>
          <w:pgNumType w:fmt="numberInDash"/>
          <w:cols w:space="720"/>
          <w:docGrid w:linePitch="360"/>
        </w:sectPr>
      </w:pPr>
    </w:p>
    <w:p w14:paraId="2D74F55C" w14:textId="77777777" w:rsidR="003664F3" w:rsidRDefault="003664F3">
      <w:pPr>
        <w:rPr>
          <w:rFonts w:ascii="Arial" w:hAnsi="Arial" w:cs="Arial"/>
          <w:b/>
          <w:sz w:val="28"/>
        </w:rPr>
      </w:pPr>
      <w:r>
        <w:rPr>
          <w:rFonts w:ascii="Arial" w:hAnsi="Arial" w:cs="Arial"/>
          <w:b/>
          <w:sz w:val="28"/>
        </w:rPr>
        <w:lastRenderedPageBreak/>
        <w:br w:type="page"/>
      </w:r>
    </w:p>
    <w:p w14:paraId="67F5FE13" w14:textId="77777777" w:rsidR="003664F3" w:rsidRDefault="003664F3">
      <w:pPr>
        <w:rPr>
          <w:rFonts w:ascii="Arial" w:hAnsi="Arial" w:cs="Arial"/>
          <w:b/>
          <w:sz w:val="28"/>
        </w:rPr>
      </w:pPr>
      <w:r>
        <w:rPr>
          <w:rFonts w:ascii="Arial" w:hAnsi="Arial" w:cs="Arial"/>
          <w:b/>
          <w:sz w:val="28"/>
        </w:rPr>
        <w:lastRenderedPageBreak/>
        <w:br w:type="page"/>
      </w:r>
    </w:p>
    <w:p w14:paraId="2F0741D9" w14:textId="7AF5A096" w:rsidR="00F60B05" w:rsidRPr="00C30E50" w:rsidRDefault="00F60B05" w:rsidP="00A01F3A">
      <w:pPr>
        <w:jc w:val="center"/>
        <w:rPr>
          <w:rFonts w:ascii="Arial" w:hAnsi="Arial" w:cs="Arial"/>
          <w:b/>
          <w:sz w:val="28"/>
        </w:rPr>
      </w:pPr>
      <w:r w:rsidRPr="00C30E50">
        <w:rPr>
          <w:rFonts w:ascii="Arial" w:hAnsi="Arial" w:cs="Arial"/>
          <w:b/>
          <w:sz w:val="28"/>
        </w:rPr>
        <w:lastRenderedPageBreak/>
        <w:t>Table of Contents</w:t>
      </w:r>
    </w:p>
    <w:p w14:paraId="4475FBD2" w14:textId="77777777" w:rsidR="00F60B05" w:rsidRPr="00C30E50" w:rsidRDefault="00F60B05" w:rsidP="00A01F3A">
      <w:pPr>
        <w:jc w:val="center"/>
        <w:rPr>
          <w:rFonts w:ascii="Arial" w:hAnsi="Arial" w:cs="Arial"/>
          <w:b/>
        </w:rPr>
      </w:pPr>
    </w:p>
    <w:p w14:paraId="452AA798" w14:textId="77777777" w:rsidR="00F60B05" w:rsidRPr="00C30E50" w:rsidRDefault="00F60B05" w:rsidP="00F70E2A">
      <w:pPr>
        <w:rPr>
          <w:rFonts w:ascii="Arial" w:hAnsi="Arial" w:cs="Arial"/>
          <w:b/>
        </w:rPr>
      </w:pPr>
    </w:p>
    <w:p w14:paraId="106C49BD" w14:textId="1F5C408D" w:rsidR="00F60B05" w:rsidRPr="00C30E50" w:rsidRDefault="00F60B05" w:rsidP="00BC5542">
      <w:pPr>
        <w:tabs>
          <w:tab w:val="left" w:pos="360"/>
          <w:tab w:val="right" w:leader="dot" w:pos="10080"/>
        </w:tabs>
        <w:rPr>
          <w:rFonts w:ascii="Arial" w:hAnsi="Arial" w:cs="Arial"/>
        </w:rPr>
      </w:pPr>
      <w:r w:rsidRPr="00C30E50">
        <w:rPr>
          <w:rFonts w:ascii="Arial" w:hAnsi="Arial" w:cs="Arial"/>
          <w:b/>
        </w:rPr>
        <w:t>B. COLLECTIONS OF INFORMATION EMPLOYING STATISTICAL METHODS</w:t>
      </w:r>
      <w:r w:rsidRPr="00C30E50">
        <w:rPr>
          <w:rFonts w:ascii="Arial" w:hAnsi="Arial" w:cs="Arial"/>
        </w:rPr>
        <w:tab/>
      </w:r>
      <w:r w:rsidR="000062D7">
        <w:rPr>
          <w:rFonts w:ascii="Arial" w:hAnsi="Arial" w:cs="Arial"/>
        </w:rPr>
        <w:t>1</w:t>
      </w:r>
    </w:p>
    <w:p w14:paraId="25559122" w14:textId="77777777" w:rsidR="00F60B05" w:rsidRPr="00C30E50" w:rsidRDefault="00F60B05" w:rsidP="00284CFE">
      <w:pPr>
        <w:rPr>
          <w:rFonts w:ascii="Arial" w:hAnsi="Arial" w:cs="Arial"/>
          <w:b/>
        </w:rPr>
      </w:pPr>
    </w:p>
    <w:p w14:paraId="5EAD850A" w14:textId="78B60347" w:rsidR="00F60B05" w:rsidRPr="00C30E50" w:rsidRDefault="00F60B05" w:rsidP="00BC5542">
      <w:pPr>
        <w:tabs>
          <w:tab w:val="left" w:pos="720"/>
          <w:tab w:val="left" w:pos="1440"/>
          <w:tab w:val="right" w:leader="dot" w:pos="10080"/>
        </w:tabs>
        <w:ind w:left="1440" w:hanging="1440"/>
        <w:rPr>
          <w:rFonts w:ascii="Arial" w:hAnsi="Arial" w:cs="Arial"/>
        </w:rPr>
      </w:pPr>
      <w:r w:rsidRPr="00C30E50">
        <w:rPr>
          <w:rFonts w:ascii="Arial" w:hAnsi="Arial" w:cs="Arial"/>
        </w:rPr>
        <w:tab/>
        <w:t>B.1.</w:t>
      </w:r>
      <w:r w:rsidRPr="00C30E50">
        <w:rPr>
          <w:rFonts w:ascii="Arial" w:hAnsi="Arial" w:cs="Arial"/>
        </w:rPr>
        <w:tab/>
        <w:t>Respondent Universe and Sampling</w:t>
      </w:r>
      <w:r w:rsidRPr="00C30E50">
        <w:rPr>
          <w:rFonts w:ascii="Arial" w:hAnsi="Arial" w:cs="Arial"/>
        </w:rPr>
        <w:tab/>
      </w:r>
      <w:r w:rsidR="000062D7">
        <w:rPr>
          <w:rFonts w:ascii="Arial" w:hAnsi="Arial" w:cs="Arial"/>
        </w:rPr>
        <w:t>1</w:t>
      </w:r>
    </w:p>
    <w:p w14:paraId="41D5B99C" w14:textId="77777777" w:rsidR="00F60B05" w:rsidRPr="00C30E50" w:rsidRDefault="00F60B05" w:rsidP="00BC5542">
      <w:pPr>
        <w:tabs>
          <w:tab w:val="left" w:pos="720"/>
          <w:tab w:val="left" w:pos="1440"/>
          <w:tab w:val="right" w:leader="dot" w:pos="10080"/>
        </w:tabs>
        <w:ind w:left="1440" w:hanging="1440"/>
        <w:rPr>
          <w:rFonts w:ascii="Arial" w:hAnsi="Arial" w:cs="Arial"/>
        </w:rPr>
      </w:pPr>
    </w:p>
    <w:p w14:paraId="3F3E5B81" w14:textId="702EB0B6" w:rsidR="00F60B05" w:rsidRPr="00C30E50" w:rsidRDefault="00F60B05" w:rsidP="00BC5542">
      <w:pPr>
        <w:tabs>
          <w:tab w:val="left" w:pos="720"/>
          <w:tab w:val="left" w:pos="1440"/>
          <w:tab w:val="right" w:leader="dot" w:pos="10080"/>
        </w:tabs>
        <w:ind w:left="1440" w:hanging="1440"/>
        <w:rPr>
          <w:rFonts w:ascii="Arial" w:hAnsi="Arial" w:cs="Arial"/>
        </w:rPr>
      </w:pPr>
      <w:r w:rsidRPr="00C30E50">
        <w:rPr>
          <w:rFonts w:ascii="Arial" w:hAnsi="Arial" w:cs="Arial"/>
        </w:rPr>
        <w:tab/>
        <w:t>B.2.</w:t>
      </w:r>
      <w:r w:rsidRPr="00C30E50">
        <w:rPr>
          <w:rFonts w:ascii="Arial" w:hAnsi="Arial" w:cs="Arial"/>
        </w:rPr>
        <w:tab/>
        <w:t>Procedures for the Collection of Information</w:t>
      </w:r>
      <w:r w:rsidRPr="00C30E50">
        <w:rPr>
          <w:rFonts w:ascii="Arial" w:hAnsi="Arial" w:cs="Arial"/>
        </w:rPr>
        <w:tab/>
      </w:r>
      <w:r w:rsidR="000062D7">
        <w:rPr>
          <w:rFonts w:ascii="Arial" w:hAnsi="Arial" w:cs="Arial"/>
        </w:rPr>
        <w:t>1</w:t>
      </w:r>
    </w:p>
    <w:p w14:paraId="564948CA" w14:textId="77777777" w:rsidR="00F60B05" w:rsidRPr="00C30E50" w:rsidRDefault="00F60B05" w:rsidP="00BC5542">
      <w:pPr>
        <w:tabs>
          <w:tab w:val="left" w:pos="720"/>
          <w:tab w:val="left" w:pos="1440"/>
          <w:tab w:val="right" w:leader="dot" w:pos="10080"/>
        </w:tabs>
        <w:ind w:left="1440" w:hanging="1440"/>
        <w:rPr>
          <w:rFonts w:ascii="Arial" w:hAnsi="Arial" w:cs="Arial"/>
        </w:rPr>
      </w:pPr>
    </w:p>
    <w:p w14:paraId="547A60EC" w14:textId="5C9E9E43" w:rsidR="00F60B05" w:rsidRPr="00C30E50" w:rsidRDefault="00F60B05" w:rsidP="00BC5542">
      <w:pPr>
        <w:tabs>
          <w:tab w:val="left" w:pos="720"/>
          <w:tab w:val="left" w:pos="1440"/>
          <w:tab w:val="right" w:leader="dot" w:pos="10080"/>
        </w:tabs>
        <w:ind w:left="1440" w:hanging="1440"/>
        <w:rPr>
          <w:rFonts w:ascii="Arial" w:hAnsi="Arial" w:cs="Arial"/>
        </w:rPr>
      </w:pPr>
      <w:r w:rsidRPr="00C30E50">
        <w:rPr>
          <w:rFonts w:ascii="Arial" w:hAnsi="Arial" w:cs="Arial"/>
        </w:rPr>
        <w:tab/>
        <w:t>B.3.</w:t>
      </w:r>
      <w:r w:rsidRPr="00C30E50">
        <w:rPr>
          <w:rFonts w:ascii="Arial" w:hAnsi="Arial" w:cs="Arial"/>
        </w:rPr>
        <w:tab/>
        <w:t>Methods to Maximize Response Rates and Deal with Non</w:t>
      </w:r>
      <w:r>
        <w:rPr>
          <w:rFonts w:ascii="Arial" w:hAnsi="Arial" w:cs="Arial"/>
        </w:rPr>
        <w:t>-R</w:t>
      </w:r>
      <w:r w:rsidRPr="00C30E50">
        <w:rPr>
          <w:rFonts w:ascii="Arial" w:hAnsi="Arial" w:cs="Arial"/>
        </w:rPr>
        <w:t>esponse</w:t>
      </w:r>
      <w:r w:rsidRPr="00C30E50">
        <w:rPr>
          <w:rFonts w:ascii="Arial" w:hAnsi="Arial" w:cs="Arial"/>
        </w:rPr>
        <w:tab/>
      </w:r>
      <w:r w:rsidR="000062D7">
        <w:rPr>
          <w:rFonts w:ascii="Arial" w:hAnsi="Arial" w:cs="Arial"/>
        </w:rPr>
        <w:t>4</w:t>
      </w:r>
    </w:p>
    <w:p w14:paraId="75E51B04" w14:textId="77777777" w:rsidR="00F60B05" w:rsidRPr="00C30E50" w:rsidRDefault="00F60B05" w:rsidP="00BC5542">
      <w:pPr>
        <w:tabs>
          <w:tab w:val="left" w:pos="720"/>
          <w:tab w:val="left" w:pos="1440"/>
          <w:tab w:val="right" w:leader="dot" w:pos="10080"/>
        </w:tabs>
        <w:ind w:left="1440" w:hanging="1440"/>
        <w:rPr>
          <w:rFonts w:ascii="Arial" w:hAnsi="Arial" w:cs="Arial"/>
        </w:rPr>
      </w:pPr>
    </w:p>
    <w:p w14:paraId="714A6E1F" w14:textId="0DD7D9E8" w:rsidR="00F60B05" w:rsidRPr="00C30E50" w:rsidRDefault="00F60B05" w:rsidP="00BC5542">
      <w:pPr>
        <w:tabs>
          <w:tab w:val="left" w:pos="720"/>
          <w:tab w:val="left" w:pos="1440"/>
          <w:tab w:val="right" w:leader="dot" w:pos="10080"/>
        </w:tabs>
        <w:ind w:left="1440" w:hanging="1440"/>
        <w:rPr>
          <w:rFonts w:ascii="Arial" w:hAnsi="Arial" w:cs="Arial"/>
        </w:rPr>
      </w:pPr>
      <w:r w:rsidRPr="00C30E50">
        <w:rPr>
          <w:rFonts w:ascii="Arial" w:hAnsi="Arial" w:cs="Arial"/>
        </w:rPr>
        <w:tab/>
        <w:t>B.4.</w:t>
      </w:r>
      <w:r w:rsidRPr="00C30E50">
        <w:rPr>
          <w:rFonts w:ascii="Arial" w:hAnsi="Arial" w:cs="Arial"/>
        </w:rPr>
        <w:tab/>
        <w:t>Test of Procedures or Methods to be Undertaken</w:t>
      </w:r>
      <w:r w:rsidRPr="00C30E50">
        <w:rPr>
          <w:rFonts w:ascii="Arial" w:hAnsi="Arial" w:cs="Arial"/>
        </w:rPr>
        <w:tab/>
      </w:r>
      <w:r w:rsidR="000062D7">
        <w:rPr>
          <w:rFonts w:ascii="Arial" w:hAnsi="Arial" w:cs="Arial"/>
        </w:rPr>
        <w:t>5</w:t>
      </w:r>
    </w:p>
    <w:p w14:paraId="4F6F9D43" w14:textId="77777777" w:rsidR="00F60B05" w:rsidRPr="00C30E50" w:rsidRDefault="00F60B05" w:rsidP="00BC5542">
      <w:pPr>
        <w:tabs>
          <w:tab w:val="left" w:pos="720"/>
          <w:tab w:val="left" w:pos="1440"/>
          <w:tab w:val="right" w:leader="dot" w:pos="10080"/>
        </w:tabs>
        <w:ind w:left="1440" w:hanging="1440"/>
        <w:rPr>
          <w:rFonts w:ascii="Arial" w:hAnsi="Arial" w:cs="Arial"/>
        </w:rPr>
      </w:pPr>
    </w:p>
    <w:p w14:paraId="07F0F2E1" w14:textId="15ED3F79" w:rsidR="00F60B05" w:rsidRPr="00C30E50" w:rsidRDefault="00F60B05" w:rsidP="00BC5542">
      <w:pPr>
        <w:tabs>
          <w:tab w:val="left" w:pos="720"/>
          <w:tab w:val="left" w:pos="1440"/>
          <w:tab w:val="right" w:leader="dot" w:pos="10080"/>
        </w:tabs>
        <w:ind w:left="1440" w:right="540" w:hanging="1440"/>
        <w:rPr>
          <w:rFonts w:ascii="Arial" w:hAnsi="Arial" w:cs="Arial"/>
        </w:rPr>
      </w:pPr>
      <w:r w:rsidRPr="00C30E50">
        <w:rPr>
          <w:rFonts w:ascii="Arial" w:hAnsi="Arial" w:cs="Arial"/>
        </w:rPr>
        <w:tab/>
        <w:t>B.5.</w:t>
      </w:r>
      <w:r w:rsidRPr="00C30E50">
        <w:rPr>
          <w:rFonts w:ascii="Arial" w:hAnsi="Arial" w:cs="Arial"/>
        </w:rPr>
        <w:tab/>
        <w:t>Individuals Consulted on Statistical Aspects and Individuals Collecting and/or Analyzing Data</w:t>
      </w:r>
      <w:r w:rsidRPr="00C30E50">
        <w:rPr>
          <w:rFonts w:ascii="Arial" w:hAnsi="Arial" w:cs="Arial"/>
        </w:rPr>
        <w:tab/>
      </w:r>
      <w:r w:rsidR="000062D7">
        <w:rPr>
          <w:rFonts w:ascii="Arial" w:hAnsi="Arial" w:cs="Arial"/>
        </w:rPr>
        <w:t>5</w:t>
      </w:r>
    </w:p>
    <w:p w14:paraId="47DD88DA" w14:textId="34961A15" w:rsidR="00F60B05" w:rsidRPr="008E2E30" w:rsidRDefault="00F60B05" w:rsidP="005D4BCC">
      <w:pPr>
        <w:widowControl w:val="0"/>
        <w:tabs>
          <w:tab w:val="left" w:pos="0"/>
        </w:tabs>
        <w:rPr>
          <w:rFonts w:ascii="Calibri" w:hAnsi="Calibri"/>
          <w:b/>
        </w:rPr>
      </w:pPr>
    </w:p>
    <w:p w14:paraId="18D7F9C6" w14:textId="77777777" w:rsidR="00F60B05" w:rsidRDefault="00F60B05" w:rsidP="008E27FB">
      <w:pPr>
        <w:rPr>
          <w:rFonts w:ascii="Arial" w:hAnsi="Arial" w:cs="Arial"/>
          <w:b/>
        </w:rPr>
      </w:pPr>
    </w:p>
    <w:p w14:paraId="1E0D0184" w14:textId="77777777" w:rsidR="00EF0093" w:rsidRDefault="00EF0093">
      <w:pPr>
        <w:rPr>
          <w:rFonts w:ascii="Arial" w:hAnsi="Arial" w:cs="Arial"/>
          <w:b/>
        </w:rPr>
      </w:pPr>
      <w:r>
        <w:rPr>
          <w:rFonts w:ascii="Arial" w:hAnsi="Arial" w:cs="Arial"/>
          <w:b/>
        </w:rPr>
        <w:br w:type="page"/>
      </w:r>
    </w:p>
    <w:p w14:paraId="4613827E" w14:textId="77777777" w:rsidR="00EF0093" w:rsidRDefault="00EF0093" w:rsidP="000D4902">
      <w:pPr>
        <w:pStyle w:val="Heading1"/>
        <w:sectPr w:rsidR="00EF0093" w:rsidSect="00EF0093">
          <w:footerReference w:type="default" r:id="rId12"/>
          <w:type w:val="continuous"/>
          <w:pgSz w:w="12240" w:h="15840" w:code="1"/>
          <w:pgMar w:top="1080" w:right="1080" w:bottom="1080" w:left="1080" w:header="432" w:footer="432" w:gutter="0"/>
          <w:pgNumType w:fmt="lowerRoman" w:start="1"/>
          <w:cols w:space="720"/>
          <w:docGrid w:linePitch="360"/>
        </w:sectPr>
      </w:pPr>
    </w:p>
    <w:p w14:paraId="0229959D" w14:textId="08A82491" w:rsidR="00F60B05" w:rsidRPr="007B342E" w:rsidRDefault="00F60B05" w:rsidP="00ED6B8B">
      <w:pPr>
        <w:pStyle w:val="Heading1"/>
      </w:pPr>
      <w:bookmarkStart w:id="2" w:name="_Toc418273244"/>
      <w:r w:rsidRPr="007B342E">
        <w:t>B. Collections of Information Employing Statistical Methods</w:t>
      </w:r>
      <w:bookmarkEnd w:id="2"/>
    </w:p>
    <w:p w14:paraId="105D5EA9" w14:textId="77777777" w:rsidR="00F60B05" w:rsidRPr="007B342E" w:rsidRDefault="00F60B05" w:rsidP="00404F05">
      <w:pPr>
        <w:rPr>
          <w:rFonts w:ascii="Arial" w:hAnsi="Arial" w:cs="Arial"/>
          <w:b/>
        </w:rPr>
      </w:pPr>
    </w:p>
    <w:p w14:paraId="69053CD5" w14:textId="77777777" w:rsidR="00F60B05" w:rsidRPr="007B342E" w:rsidRDefault="00F60B05" w:rsidP="00ED6B8B">
      <w:pPr>
        <w:pStyle w:val="Heading2"/>
      </w:pPr>
      <w:bookmarkStart w:id="3" w:name="_Toc418273245"/>
      <w:r w:rsidRPr="007B342E">
        <w:t>B.1. Respondent Universe and Sampling</w:t>
      </w:r>
      <w:bookmarkEnd w:id="3"/>
      <w:r w:rsidRPr="007B342E">
        <w:t xml:space="preserve"> </w:t>
      </w:r>
    </w:p>
    <w:p w14:paraId="08FB9425" w14:textId="77777777" w:rsidR="00F60B05" w:rsidRPr="007B342E" w:rsidRDefault="00F60B05" w:rsidP="00404F05">
      <w:pPr>
        <w:rPr>
          <w:rFonts w:ascii="Arial" w:hAnsi="Arial" w:cs="Arial"/>
          <w:b/>
        </w:rPr>
      </w:pPr>
    </w:p>
    <w:p w14:paraId="366EFDF9" w14:textId="17FB8F4A" w:rsidR="00F60B05" w:rsidRPr="0016022E" w:rsidRDefault="0036187E" w:rsidP="00404F05">
      <w:pPr>
        <w:rPr>
          <w:rFonts w:ascii="Arial" w:hAnsi="Arial" w:cs="Arial"/>
        </w:rPr>
      </w:pPr>
      <w:r>
        <w:rPr>
          <w:rFonts w:ascii="Arial" w:hAnsi="Arial" w:cs="Arial"/>
          <w:i/>
        </w:rPr>
        <w:t>G</w:t>
      </w:r>
      <w:r w:rsidR="00D35259">
        <w:rPr>
          <w:rFonts w:ascii="Arial" w:hAnsi="Arial" w:cs="Arial"/>
          <w:i/>
        </w:rPr>
        <w:t xml:space="preserve">rant </w:t>
      </w:r>
      <w:r>
        <w:rPr>
          <w:rFonts w:ascii="Arial" w:hAnsi="Arial" w:cs="Arial"/>
          <w:i/>
        </w:rPr>
        <w:t>R</w:t>
      </w:r>
      <w:r w:rsidR="00D35259" w:rsidRPr="00414A3A">
        <w:rPr>
          <w:rFonts w:ascii="Arial" w:hAnsi="Arial" w:cs="Arial"/>
          <w:i/>
        </w:rPr>
        <w:t>ecipients</w:t>
      </w:r>
      <w:r w:rsidR="00F60B05" w:rsidRPr="00414A3A">
        <w:rPr>
          <w:rFonts w:ascii="Arial" w:hAnsi="Arial" w:cs="Arial"/>
        </w:rPr>
        <w:t xml:space="preserve">. The respondent universe consists of all </w:t>
      </w:r>
      <w:r>
        <w:rPr>
          <w:rFonts w:ascii="Arial" w:hAnsi="Arial" w:cs="Arial"/>
        </w:rPr>
        <w:t>grant recipients</w:t>
      </w:r>
      <w:r w:rsidR="00F60B05" w:rsidRPr="00414A3A">
        <w:rPr>
          <w:rFonts w:ascii="Arial" w:hAnsi="Arial" w:cs="Arial"/>
        </w:rPr>
        <w:t xml:space="preserve"> receiving funding in </w:t>
      </w:r>
      <w:r w:rsidR="0016022E" w:rsidRPr="00414A3A">
        <w:rPr>
          <w:rFonts w:ascii="Arial" w:hAnsi="Arial" w:cs="Arial"/>
        </w:rPr>
        <w:t>FY</w:t>
      </w:r>
      <w:r w:rsidR="00CC0FF1">
        <w:rPr>
          <w:rFonts w:ascii="Arial" w:hAnsi="Arial" w:cs="Arial"/>
        </w:rPr>
        <w:t xml:space="preserve"> </w:t>
      </w:r>
      <w:r w:rsidR="0016022E" w:rsidRPr="00414A3A">
        <w:rPr>
          <w:rFonts w:ascii="Arial" w:hAnsi="Arial" w:cs="Arial"/>
        </w:rPr>
        <w:t>201</w:t>
      </w:r>
      <w:r w:rsidR="00414A3A" w:rsidRPr="00414A3A">
        <w:rPr>
          <w:rFonts w:ascii="Arial" w:hAnsi="Arial" w:cs="Arial"/>
        </w:rPr>
        <w:t>8</w:t>
      </w:r>
      <w:r w:rsidR="0016022E" w:rsidRPr="00414A3A">
        <w:rPr>
          <w:rFonts w:ascii="Arial" w:hAnsi="Arial" w:cs="Arial"/>
        </w:rPr>
        <w:t xml:space="preserve"> </w:t>
      </w:r>
      <w:r w:rsidR="00F60B05" w:rsidRPr="00414A3A">
        <w:rPr>
          <w:rFonts w:ascii="Arial" w:hAnsi="Arial" w:cs="Arial"/>
        </w:rPr>
        <w:t>(N=</w:t>
      </w:r>
      <w:r w:rsidR="00414A3A" w:rsidRPr="00414A3A">
        <w:rPr>
          <w:rFonts w:ascii="Arial" w:hAnsi="Arial" w:cs="Arial"/>
        </w:rPr>
        <w:t>724</w:t>
      </w:r>
      <w:r>
        <w:rPr>
          <w:rFonts w:ascii="Arial" w:hAnsi="Arial" w:cs="Arial"/>
        </w:rPr>
        <w:t xml:space="preserve"> DFC plus N=13 CARA-ALDC</w:t>
      </w:r>
      <w:r w:rsidR="00F60B05" w:rsidRPr="00414A3A">
        <w:rPr>
          <w:rFonts w:ascii="Arial" w:hAnsi="Arial" w:cs="Arial"/>
        </w:rPr>
        <w:t xml:space="preserve">) and any additional </w:t>
      </w:r>
      <w:r w:rsidR="00D35259" w:rsidRPr="00414A3A">
        <w:rPr>
          <w:rFonts w:ascii="Arial" w:hAnsi="Arial" w:cs="Arial"/>
        </w:rPr>
        <w:t>grant recipients</w:t>
      </w:r>
      <w:r w:rsidR="00F60B05" w:rsidRPr="00414A3A">
        <w:rPr>
          <w:rFonts w:ascii="Arial" w:hAnsi="Arial" w:cs="Arial"/>
        </w:rPr>
        <w:t xml:space="preserve"> funded throughout the evaluation period. Information will be used to estimate substance use rates among youth in DFC communities and compare trends in these rates with </w:t>
      </w:r>
      <w:r w:rsidR="0016022E" w:rsidRPr="00414A3A">
        <w:rPr>
          <w:rFonts w:ascii="Arial" w:hAnsi="Arial" w:cs="Arial"/>
        </w:rPr>
        <w:t>national trend data (e.g., YRBS data)</w:t>
      </w:r>
      <w:r w:rsidR="00F60B05" w:rsidRPr="00414A3A">
        <w:rPr>
          <w:rFonts w:ascii="Arial" w:hAnsi="Arial" w:cs="Arial"/>
        </w:rPr>
        <w:t xml:space="preserve">. Data for </w:t>
      </w:r>
      <w:r w:rsidR="0016022E" w:rsidRPr="00414A3A">
        <w:rPr>
          <w:rFonts w:ascii="Arial" w:hAnsi="Arial" w:cs="Arial"/>
        </w:rPr>
        <w:t>comparison</w:t>
      </w:r>
      <w:r w:rsidR="00F60B05" w:rsidRPr="00414A3A">
        <w:rPr>
          <w:rFonts w:ascii="Arial" w:hAnsi="Arial" w:cs="Arial"/>
        </w:rPr>
        <w:t xml:space="preserve"> will</w:t>
      </w:r>
      <w:r w:rsidR="00F60B05" w:rsidRPr="0016022E">
        <w:rPr>
          <w:rFonts w:ascii="Arial" w:hAnsi="Arial" w:cs="Arial"/>
        </w:rPr>
        <w:t xml:space="preserve"> be abstracted from national- or state-level surveys (i.e., without the need for additional primary data collection or sampling)</w:t>
      </w:r>
      <w:r w:rsidR="00E24DFC">
        <w:rPr>
          <w:rFonts w:ascii="Arial" w:hAnsi="Arial" w:cs="Arial"/>
        </w:rPr>
        <w:t xml:space="preserve">. </w:t>
      </w:r>
      <w:r w:rsidR="00F60B05" w:rsidRPr="0016022E">
        <w:rPr>
          <w:rFonts w:ascii="Arial" w:hAnsi="Arial" w:cs="Arial"/>
        </w:rPr>
        <w:t>Therefore, no sampling procedures are being used for the evaluation</w:t>
      </w:r>
      <w:r w:rsidR="00E24DFC">
        <w:rPr>
          <w:rFonts w:ascii="Arial" w:hAnsi="Arial" w:cs="Arial"/>
        </w:rPr>
        <w:t xml:space="preserve">. </w:t>
      </w:r>
      <w:r w:rsidR="00F60B05" w:rsidRPr="0016022E">
        <w:rPr>
          <w:rFonts w:ascii="Arial" w:hAnsi="Arial" w:cs="Arial"/>
        </w:rPr>
        <w:t xml:space="preserve">Instead, all </w:t>
      </w:r>
      <w:r w:rsidR="00D35259">
        <w:rPr>
          <w:rFonts w:ascii="Arial" w:hAnsi="Arial" w:cs="Arial"/>
        </w:rPr>
        <w:t>grant recipients</w:t>
      </w:r>
      <w:r w:rsidR="00F60B05" w:rsidRPr="0016022E">
        <w:rPr>
          <w:rFonts w:ascii="Arial" w:hAnsi="Arial" w:cs="Arial"/>
        </w:rPr>
        <w:t xml:space="preserve"> will continue to submit required data through </w:t>
      </w:r>
      <w:r w:rsidR="00553AB2">
        <w:rPr>
          <w:rFonts w:ascii="Arial" w:hAnsi="Arial" w:cs="Arial"/>
        </w:rPr>
        <w:t xml:space="preserve">DFC </w:t>
      </w:r>
      <w:r w:rsidR="00553AB2" w:rsidRPr="00414A3A">
        <w:rPr>
          <w:rFonts w:ascii="Arial" w:hAnsi="Arial" w:cs="Arial"/>
          <w:i/>
        </w:rPr>
        <w:t>Me</w:t>
      </w:r>
      <w:r w:rsidR="00F60B05" w:rsidRPr="0016022E">
        <w:rPr>
          <w:rFonts w:ascii="Arial" w:hAnsi="Arial" w:cs="Arial"/>
        </w:rPr>
        <w:t>.</w:t>
      </w:r>
    </w:p>
    <w:p w14:paraId="5B120B94" w14:textId="77777777" w:rsidR="00F60B05" w:rsidRPr="0016022E" w:rsidRDefault="00F60B05" w:rsidP="00404F05">
      <w:pPr>
        <w:rPr>
          <w:rFonts w:ascii="Arial" w:hAnsi="Arial" w:cs="Arial"/>
        </w:rPr>
      </w:pPr>
    </w:p>
    <w:p w14:paraId="5E53099A" w14:textId="2EBBD7A4" w:rsidR="00F60B05" w:rsidRPr="0016022E" w:rsidRDefault="00F60B05" w:rsidP="00404F05">
      <w:pPr>
        <w:rPr>
          <w:rFonts w:ascii="Arial" w:hAnsi="Arial" w:cs="Arial"/>
        </w:rPr>
      </w:pPr>
      <w:r w:rsidRPr="0016022E">
        <w:rPr>
          <w:rFonts w:ascii="Arial" w:hAnsi="Arial" w:cs="Arial"/>
        </w:rPr>
        <w:t xml:space="preserve">To reduce burden, yet still provide the information needed for the evaluation, case studies will be conducted with a limited sample of DFC </w:t>
      </w:r>
      <w:r w:rsidR="00D35259">
        <w:rPr>
          <w:rFonts w:ascii="Arial" w:hAnsi="Arial" w:cs="Arial"/>
        </w:rPr>
        <w:t>grant recipients</w:t>
      </w:r>
      <w:r w:rsidR="00E24DFC">
        <w:rPr>
          <w:rFonts w:ascii="Arial" w:hAnsi="Arial" w:cs="Arial"/>
        </w:rPr>
        <w:t xml:space="preserve">. </w:t>
      </w:r>
      <w:r w:rsidRPr="0016022E">
        <w:rPr>
          <w:rFonts w:ascii="Arial" w:hAnsi="Arial" w:cs="Arial"/>
        </w:rPr>
        <w:t xml:space="preserve">Analysis of data from </w:t>
      </w:r>
      <w:r w:rsidR="0016022E">
        <w:rPr>
          <w:rFonts w:ascii="Arial" w:hAnsi="Arial" w:cs="Arial"/>
        </w:rPr>
        <w:t>progress reports</w:t>
      </w:r>
      <w:r w:rsidR="0016022E" w:rsidRPr="0016022E">
        <w:rPr>
          <w:rFonts w:ascii="Arial" w:hAnsi="Arial" w:cs="Arial"/>
        </w:rPr>
        <w:t xml:space="preserve"> </w:t>
      </w:r>
      <w:r w:rsidRPr="0016022E">
        <w:rPr>
          <w:rFonts w:ascii="Arial" w:hAnsi="Arial" w:cs="Arial"/>
        </w:rPr>
        <w:t xml:space="preserve">and the CCT will be used to identify </w:t>
      </w:r>
      <w:r w:rsidR="0016022E">
        <w:rPr>
          <w:rFonts w:ascii="Arial" w:hAnsi="Arial" w:cs="Arial"/>
        </w:rPr>
        <w:t>appropriate</w:t>
      </w:r>
      <w:r w:rsidR="0016022E" w:rsidRPr="0016022E">
        <w:rPr>
          <w:rFonts w:ascii="Arial" w:hAnsi="Arial" w:cs="Arial"/>
        </w:rPr>
        <w:t xml:space="preserve"> </w:t>
      </w:r>
      <w:r w:rsidRPr="0016022E">
        <w:rPr>
          <w:rFonts w:ascii="Arial" w:hAnsi="Arial" w:cs="Arial"/>
        </w:rPr>
        <w:t>DFC coalitions each year</w:t>
      </w:r>
      <w:r w:rsidR="00E24DFC">
        <w:rPr>
          <w:rFonts w:ascii="Arial" w:hAnsi="Arial" w:cs="Arial"/>
        </w:rPr>
        <w:t xml:space="preserve">. </w:t>
      </w:r>
      <w:r w:rsidR="0016022E">
        <w:rPr>
          <w:rFonts w:ascii="Arial" w:hAnsi="Arial" w:cs="Arial"/>
        </w:rPr>
        <w:t>In some cases the focus will be on best practices with regard to change in core outcomes</w:t>
      </w:r>
      <w:r w:rsidR="00E24DFC">
        <w:rPr>
          <w:rFonts w:ascii="Arial" w:hAnsi="Arial" w:cs="Arial"/>
        </w:rPr>
        <w:t xml:space="preserve">. </w:t>
      </w:r>
      <w:r w:rsidR="0016022E">
        <w:rPr>
          <w:rFonts w:ascii="Arial" w:hAnsi="Arial" w:cs="Arial"/>
        </w:rPr>
        <w:t xml:space="preserve">In other cases, sites will be selected based on specific interests identified by ONDCP (e.g., best practices in inner-city coalitions, </w:t>
      </w:r>
      <w:r w:rsidR="008839D0">
        <w:rPr>
          <w:rFonts w:ascii="Arial" w:hAnsi="Arial" w:cs="Arial"/>
        </w:rPr>
        <w:t>best practices with regard to addressing synthetic drugs)</w:t>
      </w:r>
      <w:r w:rsidR="00E24DFC">
        <w:rPr>
          <w:rFonts w:ascii="Arial" w:hAnsi="Arial" w:cs="Arial"/>
        </w:rPr>
        <w:t xml:space="preserve">. </w:t>
      </w:r>
      <w:r w:rsidRPr="0016022E">
        <w:rPr>
          <w:rFonts w:ascii="Arial" w:hAnsi="Arial" w:cs="Arial"/>
        </w:rPr>
        <w:t xml:space="preserve">A purposeful sample of nine </w:t>
      </w:r>
      <w:r w:rsidR="00D35259">
        <w:rPr>
          <w:rFonts w:ascii="Arial" w:hAnsi="Arial" w:cs="Arial"/>
        </w:rPr>
        <w:t>grant recipients</w:t>
      </w:r>
      <w:r w:rsidRPr="0016022E">
        <w:rPr>
          <w:rFonts w:ascii="Arial" w:hAnsi="Arial" w:cs="Arial"/>
        </w:rPr>
        <w:t xml:space="preserve"> will be selected from the </w:t>
      </w:r>
      <w:r w:rsidR="008839D0">
        <w:rPr>
          <w:rFonts w:ascii="Arial" w:hAnsi="Arial" w:cs="Arial"/>
        </w:rPr>
        <w:t>potential sample of relevant</w:t>
      </w:r>
      <w:r w:rsidR="008839D0" w:rsidRPr="0016022E">
        <w:rPr>
          <w:rFonts w:ascii="Arial" w:hAnsi="Arial" w:cs="Arial"/>
        </w:rPr>
        <w:t xml:space="preserve"> </w:t>
      </w:r>
      <w:r w:rsidRPr="0016022E">
        <w:rPr>
          <w:rFonts w:ascii="Arial" w:hAnsi="Arial" w:cs="Arial"/>
        </w:rPr>
        <w:t xml:space="preserve">sites to ensure representation across </w:t>
      </w:r>
      <w:r w:rsidR="008839D0">
        <w:rPr>
          <w:rFonts w:ascii="Arial" w:hAnsi="Arial" w:cs="Arial"/>
        </w:rPr>
        <w:t>sites where possible</w:t>
      </w:r>
      <w:r w:rsidR="00E24DFC">
        <w:rPr>
          <w:rFonts w:ascii="Arial" w:hAnsi="Arial" w:cs="Arial"/>
        </w:rPr>
        <w:t xml:space="preserve">. </w:t>
      </w:r>
      <w:r w:rsidRPr="0016022E">
        <w:rPr>
          <w:rFonts w:ascii="Arial" w:hAnsi="Arial" w:cs="Arial"/>
        </w:rPr>
        <w:t>This process will be completed each year of the DFC National Evaluation to identify nine new coalitions to highlight through the case studies</w:t>
      </w:r>
      <w:r w:rsidR="00E24DFC">
        <w:rPr>
          <w:rFonts w:ascii="Arial" w:hAnsi="Arial" w:cs="Arial"/>
        </w:rPr>
        <w:t xml:space="preserve">. </w:t>
      </w:r>
      <w:r w:rsidRPr="0016022E">
        <w:rPr>
          <w:rFonts w:ascii="Arial" w:hAnsi="Arial" w:cs="Arial"/>
        </w:rPr>
        <w:t xml:space="preserve">Annual site visits will be conducted to each case study location to conduct interviews and </w:t>
      </w:r>
      <w:r w:rsidR="008839D0">
        <w:rPr>
          <w:rFonts w:ascii="Arial" w:hAnsi="Arial" w:cs="Arial"/>
        </w:rPr>
        <w:t>focus groups</w:t>
      </w:r>
      <w:r w:rsidRPr="0016022E">
        <w:rPr>
          <w:rFonts w:ascii="Arial" w:hAnsi="Arial" w:cs="Arial"/>
        </w:rPr>
        <w:t xml:space="preserve"> as described previously</w:t>
      </w:r>
      <w:r w:rsidR="00E24DFC">
        <w:rPr>
          <w:rFonts w:ascii="Arial" w:hAnsi="Arial" w:cs="Arial"/>
        </w:rPr>
        <w:t xml:space="preserve">. </w:t>
      </w:r>
      <w:r w:rsidRPr="0016022E">
        <w:rPr>
          <w:rFonts w:ascii="Arial" w:hAnsi="Arial" w:cs="Arial"/>
        </w:rPr>
        <w:t xml:space="preserve">All </w:t>
      </w:r>
      <w:r w:rsidR="00414A3A">
        <w:rPr>
          <w:rFonts w:ascii="Arial" w:hAnsi="Arial" w:cs="Arial"/>
        </w:rPr>
        <w:t>key personnel</w:t>
      </w:r>
      <w:r w:rsidRPr="0016022E">
        <w:rPr>
          <w:rFonts w:ascii="Arial" w:hAnsi="Arial" w:cs="Arial"/>
        </w:rPr>
        <w:t xml:space="preserve"> will be interviewed</w:t>
      </w:r>
      <w:r w:rsidR="00414A3A">
        <w:rPr>
          <w:rFonts w:ascii="Arial" w:hAnsi="Arial" w:cs="Arial"/>
        </w:rPr>
        <w:t xml:space="preserve"> if possible</w:t>
      </w:r>
      <w:r w:rsidR="00E24DFC">
        <w:rPr>
          <w:rFonts w:ascii="Arial" w:hAnsi="Arial" w:cs="Arial"/>
        </w:rPr>
        <w:t xml:space="preserve">. </w:t>
      </w:r>
      <w:r w:rsidR="008839D0">
        <w:rPr>
          <w:rFonts w:ascii="Arial" w:hAnsi="Arial" w:cs="Arial"/>
        </w:rPr>
        <w:t>A</w:t>
      </w:r>
      <w:r w:rsidRPr="0016022E">
        <w:rPr>
          <w:rFonts w:ascii="Arial" w:hAnsi="Arial" w:cs="Arial"/>
        </w:rPr>
        <w:t xml:space="preserve"> </w:t>
      </w:r>
      <w:r w:rsidRPr="00414A3A">
        <w:rPr>
          <w:rFonts w:ascii="Arial" w:hAnsi="Arial" w:cs="Arial"/>
        </w:rPr>
        <w:t xml:space="preserve">sample of </w:t>
      </w:r>
      <w:r w:rsidR="008839D0" w:rsidRPr="00414A3A">
        <w:rPr>
          <w:rFonts w:ascii="Arial" w:hAnsi="Arial" w:cs="Arial"/>
        </w:rPr>
        <w:t xml:space="preserve">approximately </w:t>
      </w:r>
      <w:r w:rsidRPr="00414A3A">
        <w:rPr>
          <w:rFonts w:ascii="Arial" w:hAnsi="Arial" w:cs="Arial"/>
        </w:rPr>
        <w:t>12</w:t>
      </w:r>
      <w:r w:rsidR="008839D0" w:rsidRPr="00414A3A">
        <w:rPr>
          <w:rFonts w:ascii="Arial" w:hAnsi="Arial" w:cs="Arial"/>
        </w:rPr>
        <w:t>-16</w:t>
      </w:r>
      <w:r w:rsidRPr="00414A3A">
        <w:rPr>
          <w:rFonts w:ascii="Arial" w:hAnsi="Arial" w:cs="Arial"/>
        </w:rPr>
        <w:t xml:space="preserve"> coalition members from each site will be selected to participate in interviews </w:t>
      </w:r>
      <w:r w:rsidR="008839D0" w:rsidRPr="00414A3A">
        <w:rPr>
          <w:rFonts w:ascii="Arial" w:hAnsi="Arial" w:cs="Arial"/>
        </w:rPr>
        <w:t>or focus groups</w:t>
      </w:r>
      <w:r w:rsidR="00E24DFC" w:rsidRPr="00414A3A">
        <w:rPr>
          <w:rFonts w:ascii="Arial" w:hAnsi="Arial" w:cs="Arial"/>
        </w:rPr>
        <w:t xml:space="preserve">. </w:t>
      </w:r>
      <w:r w:rsidR="008839D0" w:rsidRPr="00414A3A">
        <w:rPr>
          <w:rFonts w:ascii="Arial" w:hAnsi="Arial" w:cs="Arial"/>
        </w:rPr>
        <w:t>Whenever</w:t>
      </w:r>
      <w:r w:rsidR="008839D0">
        <w:rPr>
          <w:rFonts w:ascii="Arial" w:hAnsi="Arial" w:cs="Arial"/>
        </w:rPr>
        <w:t xml:space="preserve"> possible, participants will be encouraged to have focus groups with youth and parent sector members participate in the sit</w:t>
      </w:r>
      <w:r w:rsidR="009C2827">
        <w:rPr>
          <w:rFonts w:ascii="Arial" w:hAnsi="Arial" w:cs="Arial"/>
        </w:rPr>
        <w:t>e visits (typically 2-8 members)</w:t>
      </w:r>
      <w:r w:rsidR="00E24DFC">
        <w:rPr>
          <w:rFonts w:ascii="Arial" w:hAnsi="Arial" w:cs="Arial"/>
        </w:rPr>
        <w:t xml:space="preserve">. </w:t>
      </w:r>
      <w:r w:rsidRPr="0016022E">
        <w:rPr>
          <w:rFonts w:ascii="Arial" w:hAnsi="Arial" w:cs="Arial"/>
        </w:rPr>
        <w:t xml:space="preserve">One member of each of the 12 key sectors represented on the DFC coalitions will </w:t>
      </w:r>
      <w:r w:rsidR="008839D0">
        <w:rPr>
          <w:rFonts w:ascii="Arial" w:hAnsi="Arial" w:cs="Arial"/>
        </w:rPr>
        <w:t>participate when possible</w:t>
      </w:r>
      <w:r w:rsidR="00E24DFC">
        <w:rPr>
          <w:rFonts w:ascii="Arial" w:hAnsi="Arial" w:cs="Arial"/>
        </w:rPr>
        <w:t xml:space="preserve">. </w:t>
      </w:r>
      <w:r w:rsidR="008839D0">
        <w:rPr>
          <w:rFonts w:ascii="Arial" w:hAnsi="Arial" w:cs="Arial"/>
        </w:rPr>
        <w:t>The site will identify a local coordinator to identify who best to participate in the site visit for the particular location.</w:t>
      </w:r>
    </w:p>
    <w:p w14:paraId="32A434CF" w14:textId="77777777" w:rsidR="00F60B05" w:rsidRPr="0016022E" w:rsidRDefault="00F60B05" w:rsidP="00404F05">
      <w:pPr>
        <w:rPr>
          <w:rFonts w:ascii="Arial" w:hAnsi="Arial" w:cs="Arial"/>
        </w:rPr>
      </w:pPr>
    </w:p>
    <w:p w14:paraId="608AB733" w14:textId="77777777" w:rsidR="00F60B05" w:rsidRPr="0016022E" w:rsidRDefault="00F60B05" w:rsidP="00ED6B8B">
      <w:pPr>
        <w:pStyle w:val="Heading2"/>
      </w:pPr>
      <w:bookmarkStart w:id="4" w:name="_Toc418273246"/>
      <w:r w:rsidRPr="0016022E">
        <w:t>B.2. Procedures for the Collection of Information</w:t>
      </w:r>
      <w:bookmarkEnd w:id="4"/>
    </w:p>
    <w:p w14:paraId="44A2FCBD" w14:textId="77777777" w:rsidR="00F60B05" w:rsidRPr="0016022E" w:rsidRDefault="00F60B05" w:rsidP="00404F05">
      <w:pPr>
        <w:rPr>
          <w:rFonts w:ascii="Arial" w:hAnsi="Arial" w:cs="Arial"/>
        </w:rPr>
      </w:pPr>
    </w:p>
    <w:p w14:paraId="3BC6B700" w14:textId="4C6A52DF" w:rsidR="00F60B05" w:rsidRPr="0016022E" w:rsidRDefault="00414A3A" w:rsidP="00404F05">
      <w:pPr>
        <w:rPr>
          <w:rFonts w:ascii="Arial" w:hAnsi="Arial" w:cs="Arial"/>
        </w:rPr>
      </w:pPr>
      <w:r>
        <w:rPr>
          <w:rFonts w:ascii="Arial" w:hAnsi="Arial" w:cs="Arial"/>
        </w:rPr>
        <w:t>T</w:t>
      </w:r>
      <w:r w:rsidR="00F60B05" w:rsidRPr="0016022E">
        <w:rPr>
          <w:rFonts w:ascii="Arial" w:hAnsi="Arial" w:cs="Arial"/>
        </w:rPr>
        <w:t xml:space="preserve">he Terms and Conditions that accompany </w:t>
      </w:r>
      <w:r w:rsidR="00D35259">
        <w:rPr>
          <w:rFonts w:ascii="Arial" w:hAnsi="Arial" w:cs="Arial"/>
        </w:rPr>
        <w:t>grant recipients</w:t>
      </w:r>
      <w:r w:rsidR="00F60B05" w:rsidRPr="0016022E">
        <w:rPr>
          <w:rFonts w:ascii="Arial" w:hAnsi="Arial" w:cs="Arial"/>
        </w:rPr>
        <w:t>’ Notice of Awards at the beg</w:t>
      </w:r>
      <w:r>
        <w:rPr>
          <w:rFonts w:ascii="Arial" w:hAnsi="Arial" w:cs="Arial"/>
        </w:rPr>
        <w:t xml:space="preserve">inning of the grant award year </w:t>
      </w:r>
      <w:r w:rsidR="00F60B05" w:rsidRPr="0016022E">
        <w:rPr>
          <w:rFonts w:ascii="Arial" w:hAnsi="Arial" w:cs="Arial"/>
        </w:rPr>
        <w:t>contain</w:t>
      </w:r>
      <w:r>
        <w:rPr>
          <w:rFonts w:ascii="Arial" w:hAnsi="Arial" w:cs="Arial"/>
        </w:rPr>
        <w:t>s</w:t>
      </w:r>
      <w:r w:rsidR="00F60B05" w:rsidRPr="0016022E">
        <w:rPr>
          <w:rFonts w:ascii="Arial" w:hAnsi="Arial" w:cs="Arial"/>
        </w:rPr>
        <w:t xml:space="preserve"> specific information about the reporting requirements. </w:t>
      </w:r>
      <w:r w:rsidR="007C57D1">
        <w:rPr>
          <w:rFonts w:ascii="Arial" w:hAnsi="Arial" w:cs="Arial"/>
        </w:rPr>
        <w:t>O</w:t>
      </w:r>
      <w:r w:rsidR="003F1E3C">
        <w:rPr>
          <w:rFonts w:ascii="Arial" w:hAnsi="Arial" w:cs="Arial"/>
        </w:rPr>
        <w:t xml:space="preserve">nce </w:t>
      </w:r>
      <w:r w:rsidR="008839D0">
        <w:rPr>
          <w:rFonts w:ascii="Arial" w:hAnsi="Arial" w:cs="Arial"/>
        </w:rPr>
        <w:t xml:space="preserve">all </w:t>
      </w:r>
      <w:r w:rsidR="00F60B05" w:rsidRPr="0016022E">
        <w:rPr>
          <w:rFonts w:ascii="Arial" w:hAnsi="Arial" w:cs="Arial"/>
        </w:rPr>
        <w:t xml:space="preserve">requested revisions to </w:t>
      </w:r>
      <w:r w:rsidR="008839D0">
        <w:rPr>
          <w:rFonts w:ascii="Arial" w:hAnsi="Arial" w:cs="Arial"/>
        </w:rPr>
        <w:t>progress reports</w:t>
      </w:r>
      <w:r w:rsidR="008839D0" w:rsidRPr="0016022E">
        <w:rPr>
          <w:rFonts w:ascii="Arial" w:hAnsi="Arial" w:cs="Arial"/>
        </w:rPr>
        <w:t xml:space="preserve"> </w:t>
      </w:r>
      <w:r w:rsidR="00F60B05" w:rsidRPr="0016022E">
        <w:rPr>
          <w:rFonts w:ascii="Arial" w:hAnsi="Arial" w:cs="Arial"/>
        </w:rPr>
        <w:t>and the CCT have been approved by OMB</w:t>
      </w:r>
      <w:r w:rsidR="007C57D1">
        <w:rPr>
          <w:rFonts w:ascii="Arial" w:hAnsi="Arial" w:cs="Arial"/>
        </w:rPr>
        <w:t xml:space="preserve"> and o</w:t>
      </w:r>
      <w:r w:rsidR="007C57D1" w:rsidRPr="0016022E">
        <w:rPr>
          <w:rFonts w:ascii="Arial" w:hAnsi="Arial" w:cs="Arial"/>
        </w:rPr>
        <w:t xml:space="preserve">nce </w:t>
      </w:r>
      <w:r w:rsidR="007C57D1">
        <w:rPr>
          <w:rFonts w:ascii="Arial" w:hAnsi="Arial" w:cs="Arial"/>
        </w:rPr>
        <w:t xml:space="preserve">revisions are made in DFC </w:t>
      </w:r>
      <w:r w:rsidR="007C57D1" w:rsidRPr="007C57D1">
        <w:rPr>
          <w:rFonts w:ascii="Arial" w:hAnsi="Arial" w:cs="Arial"/>
          <w:i/>
        </w:rPr>
        <w:t>Me</w:t>
      </w:r>
      <w:r w:rsidR="00F60B05" w:rsidRPr="0016022E">
        <w:rPr>
          <w:rFonts w:ascii="Arial" w:hAnsi="Arial" w:cs="Arial"/>
        </w:rPr>
        <w:t xml:space="preserve">, the </w:t>
      </w:r>
      <w:r w:rsidR="00D35259">
        <w:rPr>
          <w:rFonts w:ascii="Arial" w:hAnsi="Arial" w:cs="Arial"/>
        </w:rPr>
        <w:t>grant recipients</w:t>
      </w:r>
      <w:r w:rsidR="00F60B05" w:rsidRPr="0016022E">
        <w:rPr>
          <w:rFonts w:ascii="Arial" w:hAnsi="Arial" w:cs="Arial"/>
        </w:rPr>
        <w:t xml:space="preserve"> will be informed of the changes by ONDCP </w:t>
      </w:r>
      <w:r w:rsidR="00053088">
        <w:rPr>
          <w:rFonts w:ascii="Arial" w:hAnsi="Arial" w:cs="Arial"/>
        </w:rPr>
        <w:t>via E-</w:t>
      </w:r>
      <w:r w:rsidR="007C57D1">
        <w:rPr>
          <w:rFonts w:ascii="Arial" w:hAnsi="Arial" w:cs="Arial"/>
        </w:rPr>
        <w:t>blast</w:t>
      </w:r>
      <w:r w:rsidR="00F60B05" w:rsidRPr="0016022E">
        <w:rPr>
          <w:rFonts w:ascii="Arial" w:hAnsi="Arial" w:cs="Arial"/>
        </w:rPr>
        <w:t xml:space="preserve">. Additionally, a webinar will be prepared by </w:t>
      </w:r>
      <w:r w:rsidR="008839D0">
        <w:rPr>
          <w:rFonts w:ascii="Arial" w:hAnsi="Arial" w:cs="Arial"/>
        </w:rPr>
        <w:t xml:space="preserve">the </w:t>
      </w:r>
      <w:r w:rsidR="007C57D1">
        <w:rPr>
          <w:rFonts w:ascii="Arial" w:hAnsi="Arial" w:cs="Arial"/>
        </w:rPr>
        <w:t>DFC National Evaluation team</w:t>
      </w:r>
      <w:r w:rsidR="008839D0" w:rsidRPr="0016022E">
        <w:rPr>
          <w:rFonts w:ascii="Arial" w:hAnsi="Arial" w:cs="Arial"/>
        </w:rPr>
        <w:t xml:space="preserve"> </w:t>
      </w:r>
      <w:r w:rsidR="00F60B05" w:rsidRPr="0016022E">
        <w:rPr>
          <w:rFonts w:ascii="Arial" w:hAnsi="Arial" w:cs="Arial"/>
        </w:rPr>
        <w:t xml:space="preserve">explaining </w:t>
      </w:r>
      <w:r w:rsidR="007C57D1">
        <w:rPr>
          <w:rFonts w:ascii="Arial" w:hAnsi="Arial" w:cs="Arial"/>
        </w:rPr>
        <w:t>changes</w:t>
      </w:r>
      <w:r w:rsidR="009C2827">
        <w:rPr>
          <w:rFonts w:ascii="Arial" w:hAnsi="Arial" w:cs="Arial"/>
        </w:rPr>
        <w:t xml:space="preserve">, and </w:t>
      </w:r>
      <w:r w:rsidR="00D35259">
        <w:rPr>
          <w:rFonts w:ascii="Arial" w:hAnsi="Arial" w:cs="Arial"/>
        </w:rPr>
        <w:t>grant recipients</w:t>
      </w:r>
      <w:r w:rsidR="009C2827">
        <w:rPr>
          <w:rFonts w:ascii="Arial" w:hAnsi="Arial" w:cs="Arial"/>
        </w:rPr>
        <w:t xml:space="preserve"> will be given the opportunity to share their experiences and suggestions for improvement through a short, voluntary questionnaire (</w:t>
      </w:r>
      <w:r w:rsidR="007C57D1">
        <w:rPr>
          <w:rFonts w:ascii="Arial" w:hAnsi="Arial" w:cs="Arial"/>
          <w:b/>
        </w:rPr>
        <w:t xml:space="preserve">Attachment </w:t>
      </w:r>
      <w:r w:rsidR="000266B8">
        <w:rPr>
          <w:rFonts w:ascii="Arial" w:hAnsi="Arial" w:cs="Arial"/>
          <w:b/>
        </w:rPr>
        <w:t>9</w:t>
      </w:r>
      <w:r w:rsidR="009C2827" w:rsidRPr="009C2827">
        <w:rPr>
          <w:rFonts w:ascii="Arial" w:hAnsi="Arial" w:cs="Arial"/>
          <w:b/>
        </w:rPr>
        <w:t>, Feedback Evaluation Items</w:t>
      </w:r>
      <w:r w:rsidR="009C2827">
        <w:rPr>
          <w:rFonts w:ascii="Arial" w:hAnsi="Arial" w:cs="Arial"/>
        </w:rPr>
        <w:t>)</w:t>
      </w:r>
      <w:r w:rsidR="00E24DFC">
        <w:rPr>
          <w:rFonts w:ascii="Arial" w:hAnsi="Arial" w:cs="Arial"/>
        </w:rPr>
        <w:t xml:space="preserve">. </w:t>
      </w:r>
      <w:r w:rsidR="00D35259">
        <w:rPr>
          <w:rFonts w:ascii="Arial" w:hAnsi="Arial" w:cs="Arial"/>
        </w:rPr>
        <w:t>Grant recipients</w:t>
      </w:r>
      <w:r w:rsidR="00F60B05" w:rsidRPr="0016022E">
        <w:rPr>
          <w:rFonts w:ascii="Arial" w:hAnsi="Arial" w:cs="Arial"/>
        </w:rPr>
        <w:t xml:space="preserve"> will be encouraged to access technical assistance through the following venues:</w:t>
      </w:r>
    </w:p>
    <w:p w14:paraId="51675AC2" w14:textId="77777777" w:rsidR="00F60B05" w:rsidRPr="0016022E" w:rsidRDefault="00F60B05" w:rsidP="00B410BB">
      <w:pPr>
        <w:ind w:left="720"/>
        <w:rPr>
          <w:rFonts w:ascii="Arial" w:hAnsi="Arial" w:cs="Arial"/>
          <w:color w:val="000000"/>
        </w:rPr>
      </w:pPr>
    </w:p>
    <w:p w14:paraId="0511A391" w14:textId="02BD3644" w:rsidR="00F60B05" w:rsidRPr="008839D0" w:rsidRDefault="00F60B05" w:rsidP="00C5301A">
      <w:pPr>
        <w:numPr>
          <w:ilvl w:val="0"/>
          <w:numId w:val="12"/>
        </w:numPr>
        <w:rPr>
          <w:rFonts w:ascii="Arial" w:hAnsi="Arial" w:cs="Arial"/>
          <w:color w:val="000000"/>
        </w:rPr>
      </w:pPr>
      <w:r w:rsidRPr="0016022E">
        <w:rPr>
          <w:rFonts w:ascii="Arial" w:hAnsi="Arial" w:cs="Arial"/>
          <w:color w:val="000000"/>
        </w:rPr>
        <w:t>DFC National Evaluation Team</w:t>
      </w:r>
      <w:r w:rsidR="008839D0">
        <w:rPr>
          <w:rFonts w:ascii="Arial" w:hAnsi="Arial" w:cs="Arial"/>
          <w:color w:val="000000"/>
        </w:rPr>
        <w:t xml:space="preserve"> and </w:t>
      </w:r>
      <w:r w:rsidR="007155D1">
        <w:rPr>
          <w:rFonts w:ascii="Arial" w:hAnsi="Arial" w:cs="Arial"/>
          <w:color w:val="000000"/>
        </w:rPr>
        <w:t xml:space="preserve">DFC </w:t>
      </w:r>
      <w:r w:rsidR="007155D1" w:rsidRPr="00F53335">
        <w:rPr>
          <w:rFonts w:ascii="Arial" w:hAnsi="Arial" w:cs="Arial"/>
          <w:i/>
          <w:color w:val="000000"/>
        </w:rPr>
        <w:t>Me</w:t>
      </w:r>
      <w:r w:rsidRPr="0016022E">
        <w:rPr>
          <w:rFonts w:ascii="Arial" w:hAnsi="Arial" w:cs="Arial"/>
          <w:color w:val="000000"/>
        </w:rPr>
        <w:t xml:space="preserve">: (877) 854-0731 or </w:t>
      </w:r>
      <w:hyperlink r:id="rId13" w:history="1">
        <w:r w:rsidRPr="008839D0">
          <w:rPr>
            <w:rStyle w:val="Hyperlink"/>
            <w:rFonts w:ascii="Arial" w:hAnsi="Arial" w:cs="Arial"/>
          </w:rPr>
          <w:t>dfc_evaluators@icfi.com</w:t>
        </w:r>
      </w:hyperlink>
    </w:p>
    <w:p w14:paraId="2D3B9BD2" w14:textId="6A44313C" w:rsidR="00F60B05" w:rsidRPr="008839D0" w:rsidRDefault="00F60B05" w:rsidP="00C5301A">
      <w:pPr>
        <w:numPr>
          <w:ilvl w:val="0"/>
          <w:numId w:val="12"/>
        </w:numPr>
        <w:rPr>
          <w:rFonts w:ascii="Arial" w:hAnsi="Arial" w:cs="Arial"/>
          <w:color w:val="000000"/>
        </w:rPr>
      </w:pPr>
      <w:r w:rsidRPr="008839D0">
        <w:rPr>
          <w:rFonts w:ascii="Arial" w:hAnsi="Arial" w:cs="Arial"/>
          <w:color w:val="000000"/>
        </w:rPr>
        <w:t xml:space="preserve">CADCA's </w:t>
      </w:r>
      <w:r w:rsidR="007C57D1">
        <w:rPr>
          <w:rFonts w:ascii="Arial" w:hAnsi="Arial" w:cs="Arial"/>
          <w:color w:val="000000"/>
        </w:rPr>
        <w:t>Coalition Development Support</w:t>
      </w:r>
      <w:r w:rsidRPr="008839D0">
        <w:rPr>
          <w:rFonts w:ascii="Arial" w:hAnsi="Arial" w:cs="Arial"/>
          <w:color w:val="000000"/>
        </w:rPr>
        <w:t xml:space="preserve"> Hotline</w:t>
      </w:r>
      <w:r w:rsidR="00E24DFC">
        <w:rPr>
          <w:rFonts w:ascii="Arial" w:hAnsi="Arial" w:cs="Arial"/>
          <w:color w:val="000000"/>
        </w:rPr>
        <w:t xml:space="preserve">: </w:t>
      </w:r>
      <w:r w:rsidRPr="008839D0">
        <w:rPr>
          <w:rFonts w:ascii="Arial" w:hAnsi="Arial" w:cs="Arial"/>
          <w:color w:val="000000"/>
        </w:rPr>
        <w:t xml:space="preserve">800-542-2322, ext 240 or </w:t>
      </w:r>
      <w:hyperlink r:id="rId14" w:history="1">
        <w:r w:rsidRPr="008839D0">
          <w:rPr>
            <w:rStyle w:val="Hyperlink"/>
            <w:rFonts w:ascii="Arial" w:hAnsi="Arial" w:cs="Arial"/>
          </w:rPr>
          <w:t>training@cadca.org</w:t>
        </w:r>
      </w:hyperlink>
    </w:p>
    <w:p w14:paraId="62D58960" w14:textId="77777777" w:rsidR="00F60B05" w:rsidRPr="008839D0" w:rsidRDefault="00F60B05" w:rsidP="00B410BB">
      <w:pPr>
        <w:ind w:left="720"/>
        <w:rPr>
          <w:rFonts w:ascii="Arial" w:hAnsi="Arial" w:cs="Arial"/>
          <w:color w:val="000000"/>
        </w:rPr>
      </w:pPr>
    </w:p>
    <w:p w14:paraId="6EEED8F7" w14:textId="77A29884" w:rsidR="009F1705" w:rsidRPr="008839D0" w:rsidRDefault="00F60B05" w:rsidP="00A770F5">
      <w:pPr>
        <w:rPr>
          <w:rFonts w:ascii="Arial" w:hAnsi="Arial" w:cs="Arial"/>
          <w:color w:val="000000"/>
        </w:rPr>
      </w:pPr>
      <w:r w:rsidRPr="008839D0">
        <w:rPr>
          <w:rFonts w:ascii="Arial" w:hAnsi="Arial" w:cs="Arial"/>
          <w:color w:val="000000"/>
        </w:rPr>
        <w:t xml:space="preserve">Once case study sites have been identified by the National Evaluation team through the analysis of </w:t>
      </w:r>
      <w:r w:rsidR="009C2827">
        <w:rPr>
          <w:rFonts w:ascii="Arial" w:hAnsi="Arial" w:cs="Arial"/>
          <w:color w:val="000000"/>
        </w:rPr>
        <w:t>progress report</w:t>
      </w:r>
      <w:r w:rsidRPr="008839D0">
        <w:rPr>
          <w:rFonts w:ascii="Arial" w:hAnsi="Arial" w:cs="Arial"/>
          <w:color w:val="000000"/>
        </w:rPr>
        <w:t xml:space="preserve"> and CCT data and consultation with ONDCP, a member of the National Evaluation team will contact the DFC </w:t>
      </w:r>
      <w:r w:rsidR="00F53335">
        <w:rPr>
          <w:rFonts w:ascii="Arial" w:hAnsi="Arial" w:cs="Arial"/>
          <w:color w:val="000000"/>
        </w:rPr>
        <w:t>grant r</w:t>
      </w:r>
      <w:r w:rsidR="00D35259">
        <w:rPr>
          <w:rFonts w:ascii="Arial" w:hAnsi="Arial" w:cs="Arial"/>
          <w:color w:val="000000"/>
        </w:rPr>
        <w:t>ecipient</w:t>
      </w:r>
      <w:r w:rsidRPr="008839D0">
        <w:rPr>
          <w:rFonts w:ascii="Arial" w:hAnsi="Arial" w:cs="Arial"/>
          <w:color w:val="000000"/>
        </w:rPr>
        <w:t xml:space="preserve"> Program Director to inform him/her of the selection and invite them to participate in the case study</w:t>
      </w:r>
      <w:r w:rsidR="00E24DFC">
        <w:rPr>
          <w:rFonts w:ascii="Arial" w:hAnsi="Arial" w:cs="Arial"/>
          <w:color w:val="000000"/>
        </w:rPr>
        <w:t xml:space="preserve">. </w:t>
      </w:r>
      <w:r w:rsidRPr="008839D0">
        <w:rPr>
          <w:rFonts w:ascii="Arial" w:hAnsi="Arial" w:cs="Arial"/>
          <w:color w:val="000000"/>
        </w:rPr>
        <w:t>If they accept the invitation, a site visit will be planned and conducted</w:t>
      </w:r>
      <w:r w:rsidR="00E24DFC">
        <w:rPr>
          <w:rFonts w:ascii="Arial" w:hAnsi="Arial" w:cs="Arial"/>
          <w:color w:val="000000"/>
        </w:rPr>
        <w:t xml:space="preserve">. </w:t>
      </w:r>
      <w:r w:rsidRPr="008839D0">
        <w:rPr>
          <w:rFonts w:ascii="Arial" w:hAnsi="Arial" w:cs="Arial"/>
          <w:color w:val="000000"/>
        </w:rPr>
        <w:t xml:space="preserve">If the </w:t>
      </w:r>
      <w:r w:rsidR="00D35259">
        <w:rPr>
          <w:rFonts w:ascii="Arial" w:hAnsi="Arial" w:cs="Arial"/>
          <w:color w:val="000000"/>
        </w:rPr>
        <w:t>grant recipient</w:t>
      </w:r>
      <w:r w:rsidRPr="008839D0">
        <w:rPr>
          <w:rFonts w:ascii="Arial" w:hAnsi="Arial" w:cs="Arial"/>
          <w:color w:val="000000"/>
        </w:rPr>
        <w:t xml:space="preserve"> declines to participate, an alternate will be identified and contacted</w:t>
      </w:r>
      <w:r w:rsidR="00F53335">
        <w:rPr>
          <w:rFonts w:ascii="Arial" w:hAnsi="Arial" w:cs="Arial"/>
          <w:color w:val="000000"/>
        </w:rPr>
        <w:t>, t</w:t>
      </w:r>
      <w:r w:rsidR="007C57D1">
        <w:rPr>
          <w:rFonts w:ascii="Arial" w:hAnsi="Arial" w:cs="Arial"/>
          <w:color w:val="000000"/>
        </w:rPr>
        <w:t>hat is</w:t>
      </w:r>
      <w:r w:rsidR="00F53335">
        <w:rPr>
          <w:rFonts w:ascii="Arial" w:hAnsi="Arial" w:cs="Arial"/>
          <w:color w:val="000000"/>
        </w:rPr>
        <w:t>,</w:t>
      </w:r>
      <w:r w:rsidR="007C57D1">
        <w:rPr>
          <w:rFonts w:ascii="Arial" w:hAnsi="Arial" w:cs="Arial"/>
          <w:color w:val="000000"/>
        </w:rPr>
        <w:t xml:space="preserve"> participation in the site visits is voluntary. </w:t>
      </w:r>
      <w:r w:rsidR="009F1705" w:rsidRPr="008839D0">
        <w:rPr>
          <w:rFonts w:ascii="Arial" w:eastAsia="HiddenHorzOCR" w:hAnsi="Arial" w:cs="Arial"/>
        </w:rPr>
        <w:t>Site visits last up to two days and interviews/focus groups are conducted with all levels of stakeholders involved with coalition activities</w:t>
      </w:r>
      <w:r w:rsidR="00E24DFC">
        <w:rPr>
          <w:rFonts w:ascii="Arial" w:eastAsia="HiddenHorzOCR" w:hAnsi="Arial" w:cs="Arial"/>
        </w:rPr>
        <w:t xml:space="preserve">. </w:t>
      </w:r>
      <w:r w:rsidR="009F1705" w:rsidRPr="008839D0">
        <w:rPr>
          <w:rFonts w:ascii="Arial" w:eastAsia="HiddenHorzOCR" w:hAnsi="Arial" w:cs="Arial"/>
        </w:rPr>
        <w:t>The site visits are limited to participation by 16 individuals unless it is deemed appropriate by the coalition to involve additional members</w:t>
      </w:r>
      <w:r w:rsidR="00E24DFC">
        <w:rPr>
          <w:rFonts w:ascii="Arial" w:eastAsia="HiddenHorzOCR" w:hAnsi="Arial" w:cs="Arial"/>
        </w:rPr>
        <w:t xml:space="preserve">. </w:t>
      </w:r>
      <w:r w:rsidR="009F1705" w:rsidRPr="008839D0">
        <w:rPr>
          <w:rFonts w:ascii="Arial" w:eastAsia="HiddenHorzOCR" w:hAnsi="Arial" w:cs="Arial"/>
        </w:rPr>
        <w:t xml:space="preserve">Most typically, the total number of participants exceeds 16 in </w:t>
      </w:r>
      <w:r w:rsidR="00507AFE">
        <w:rPr>
          <w:rFonts w:ascii="Arial" w:eastAsia="HiddenHorzOCR" w:hAnsi="Arial" w:cs="Arial"/>
        </w:rPr>
        <w:t xml:space="preserve">only those </w:t>
      </w:r>
      <w:r w:rsidR="009F1705" w:rsidRPr="008839D0">
        <w:rPr>
          <w:rFonts w:ascii="Arial" w:eastAsia="HiddenHorzOCR" w:hAnsi="Arial" w:cs="Arial"/>
        </w:rPr>
        <w:t>cases where youth focus groups or parent focus groups include 6-</w:t>
      </w:r>
      <w:r w:rsidR="00507AFE">
        <w:rPr>
          <w:rFonts w:ascii="Arial" w:eastAsia="HiddenHorzOCR" w:hAnsi="Arial" w:cs="Arial"/>
        </w:rPr>
        <w:t>8</w:t>
      </w:r>
      <w:r w:rsidR="00507AFE" w:rsidRPr="008839D0">
        <w:rPr>
          <w:rFonts w:ascii="Arial" w:eastAsia="HiddenHorzOCR" w:hAnsi="Arial" w:cs="Arial"/>
        </w:rPr>
        <w:t xml:space="preserve"> </w:t>
      </w:r>
      <w:r w:rsidR="009F1705" w:rsidRPr="008839D0">
        <w:rPr>
          <w:rFonts w:ascii="Arial" w:eastAsia="HiddenHorzOCR" w:hAnsi="Arial" w:cs="Arial"/>
        </w:rPr>
        <w:t>members</w:t>
      </w:r>
      <w:r w:rsidR="007C57D1">
        <w:rPr>
          <w:rFonts w:ascii="Arial" w:eastAsia="HiddenHorzOCR" w:hAnsi="Arial" w:cs="Arial"/>
        </w:rPr>
        <w:t>, reflecting high engagement of these sectors by the coalition</w:t>
      </w:r>
      <w:r w:rsidR="009F1705" w:rsidRPr="008839D0">
        <w:rPr>
          <w:rFonts w:ascii="Arial" w:eastAsia="HiddenHorzOCR" w:hAnsi="Arial" w:cs="Arial"/>
        </w:rPr>
        <w:t>.</w:t>
      </w:r>
    </w:p>
    <w:p w14:paraId="7E466328" w14:textId="77777777" w:rsidR="00F60B05" w:rsidRPr="008839D0" w:rsidRDefault="00F60B05" w:rsidP="00A770F5">
      <w:pPr>
        <w:rPr>
          <w:rFonts w:ascii="Arial" w:hAnsi="Arial" w:cs="Arial"/>
          <w:color w:val="000000"/>
        </w:rPr>
      </w:pPr>
    </w:p>
    <w:p w14:paraId="6D56ED44" w14:textId="77777777" w:rsidR="00F60B05" w:rsidRPr="008839D0" w:rsidRDefault="00F60B05" w:rsidP="00ED6B8B">
      <w:pPr>
        <w:pStyle w:val="Heading4"/>
      </w:pPr>
      <w:r w:rsidRPr="008839D0">
        <w:t>Data Management and Quality Control</w:t>
      </w:r>
    </w:p>
    <w:p w14:paraId="3AD92DBC" w14:textId="77777777" w:rsidR="00F60B05" w:rsidRPr="008839D0" w:rsidRDefault="00F60B05" w:rsidP="00D85785">
      <w:pPr>
        <w:ind w:left="360"/>
        <w:rPr>
          <w:rFonts w:ascii="Arial" w:hAnsi="Arial" w:cs="Arial"/>
          <w:color w:val="000000"/>
        </w:rPr>
      </w:pPr>
    </w:p>
    <w:p w14:paraId="2AAF3503" w14:textId="4BC6ECEB" w:rsidR="00F60B05" w:rsidRPr="008839D0" w:rsidRDefault="00F60B05" w:rsidP="00404F05">
      <w:pPr>
        <w:rPr>
          <w:rFonts w:ascii="Arial" w:hAnsi="Arial" w:cs="Arial"/>
        </w:rPr>
      </w:pPr>
      <w:r w:rsidRPr="008839D0">
        <w:rPr>
          <w:rFonts w:ascii="Arial" w:hAnsi="Arial" w:cs="Arial"/>
        </w:rPr>
        <w:t>Data quality will continue to be of particular concern on this project because the primary data for the evaluation are self-reported, and the DFC coalitions are responsible for identifying and reporting community-level outcome data</w:t>
      </w:r>
      <w:r w:rsidR="00E24DFC">
        <w:rPr>
          <w:rFonts w:ascii="Arial" w:hAnsi="Arial" w:cs="Arial"/>
        </w:rPr>
        <w:t xml:space="preserve">. </w:t>
      </w:r>
      <w:r w:rsidRPr="008839D0">
        <w:rPr>
          <w:rFonts w:ascii="Arial" w:hAnsi="Arial" w:cs="Arial"/>
        </w:rPr>
        <w:t>Data quality will be improved through the use of vetted survey items and training and technical assistance in responding to survey items</w:t>
      </w:r>
      <w:r w:rsidR="00E24DFC">
        <w:rPr>
          <w:rFonts w:ascii="Arial" w:hAnsi="Arial" w:cs="Arial"/>
        </w:rPr>
        <w:t xml:space="preserve">. </w:t>
      </w:r>
      <w:r w:rsidRPr="008839D0">
        <w:rPr>
          <w:rFonts w:ascii="Arial" w:hAnsi="Arial" w:cs="Arial"/>
        </w:rPr>
        <w:t>A major focus of data quality assurance will be on the outcome measures</w:t>
      </w:r>
      <w:r w:rsidR="00E24DFC">
        <w:rPr>
          <w:rFonts w:ascii="Arial" w:hAnsi="Arial" w:cs="Arial"/>
        </w:rPr>
        <w:t xml:space="preserve">. </w:t>
      </w:r>
      <w:r w:rsidRPr="008839D0">
        <w:rPr>
          <w:rFonts w:ascii="Arial" w:hAnsi="Arial" w:cs="Arial"/>
        </w:rPr>
        <w:t xml:space="preserve">The outcome measures will be community-level statistics obtained from surveys that are conducted independently of this evaluation. Coalitions will be responsible for identifying the appropriate data source, locating the data corresponding to the outcomes and strata requested in this evaluation, and entering them accurately into the data collection instrument. This process may potentially lead to data that are below the minimum data quality standards needed to conduct an unbiased evaluation. Deficiencies may be indicated by, among other things, (1) significant amounts of missing or invalid data, (2) evidence of inaccurate data, and (3) the use of unreliable methods by coalitions for collecting outcome measures. </w:t>
      </w:r>
    </w:p>
    <w:p w14:paraId="1E918AC9" w14:textId="77777777" w:rsidR="00F60B05" w:rsidRPr="008839D0" w:rsidRDefault="00F60B05" w:rsidP="00404F05">
      <w:pPr>
        <w:rPr>
          <w:rFonts w:ascii="Arial" w:hAnsi="Arial" w:cs="Arial"/>
        </w:rPr>
      </w:pPr>
    </w:p>
    <w:p w14:paraId="5085FA90" w14:textId="48E03171" w:rsidR="00F60B05" w:rsidRPr="008839D0" w:rsidRDefault="00450756" w:rsidP="00404F05">
      <w:pPr>
        <w:rPr>
          <w:rFonts w:ascii="Arial" w:hAnsi="Arial" w:cs="Arial"/>
        </w:rPr>
      </w:pPr>
      <w:r>
        <w:rPr>
          <w:rFonts w:ascii="Arial" w:hAnsi="Arial" w:cs="Arial"/>
        </w:rPr>
        <w:t>P</w:t>
      </w:r>
      <w:r w:rsidR="00F60B05" w:rsidRPr="008839D0">
        <w:rPr>
          <w:rFonts w:ascii="Arial" w:hAnsi="Arial" w:cs="Arial"/>
        </w:rPr>
        <w:t>otentially inaccurate data will be identified using a number of quality checks, including:</w:t>
      </w:r>
    </w:p>
    <w:p w14:paraId="3EEA5355" w14:textId="77777777" w:rsidR="00F60B05" w:rsidRPr="008839D0" w:rsidRDefault="00F60B05" w:rsidP="00404F05">
      <w:pPr>
        <w:rPr>
          <w:rFonts w:ascii="Arial" w:hAnsi="Arial" w:cs="Arial"/>
        </w:rPr>
      </w:pPr>
    </w:p>
    <w:p w14:paraId="3E8BC8BC" w14:textId="77777777" w:rsidR="00F60B05" w:rsidRPr="008839D0" w:rsidRDefault="00F60B05" w:rsidP="00C5301A">
      <w:pPr>
        <w:numPr>
          <w:ilvl w:val="0"/>
          <w:numId w:val="11"/>
        </w:numPr>
        <w:spacing w:after="120"/>
        <w:rPr>
          <w:rFonts w:ascii="Arial" w:hAnsi="Arial" w:cs="Arial"/>
        </w:rPr>
      </w:pPr>
      <w:r w:rsidRPr="008839D0">
        <w:rPr>
          <w:rFonts w:ascii="Arial" w:hAnsi="Arial" w:cs="Arial"/>
        </w:rPr>
        <w:t>Identical responses across multiple categories within the same strata and year.</w:t>
      </w:r>
    </w:p>
    <w:p w14:paraId="13A09A82" w14:textId="77777777" w:rsidR="00F60B05" w:rsidRPr="008839D0" w:rsidRDefault="00F60B05" w:rsidP="00C5301A">
      <w:pPr>
        <w:numPr>
          <w:ilvl w:val="0"/>
          <w:numId w:val="4"/>
        </w:numPr>
        <w:spacing w:after="120"/>
        <w:rPr>
          <w:rFonts w:ascii="Arial" w:hAnsi="Arial" w:cs="Arial"/>
        </w:rPr>
      </w:pPr>
      <w:r w:rsidRPr="008839D0">
        <w:rPr>
          <w:rFonts w:ascii="Arial" w:hAnsi="Arial" w:cs="Arial"/>
        </w:rPr>
        <w:t>Identical responses in large numbers of cells over time.</w:t>
      </w:r>
    </w:p>
    <w:p w14:paraId="13542846" w14:textId="77777777" w:rsidR="00F60B05" w:rsidRPr="008839D0" w:rsidRDefault="00F60B05" w:rsidP="00C5301A">
      <w:pPr>
        <w:numPr>
          <w:ilvl w:val="0"/>
          <w:numId w:val="13"/>
        </w:numPr>
        <w:spacing w:after="120"/>
        <w:rPr>
          <w:rFonts w:ascii="Arial" w:hAnsi="Arial" w:cs="Arial"/>
        </w:rPr>
      </w:pPr>
      <w:r w:rsidRPr="008839D0">
        <w:rPr>
          <w:rFonts w:ascii="Arial" w:hAnsi="Arial" w:cs="Arial"/>
        </w:rPr>
        <w:t xml:space="preserve">Discrepancies in sample sizes or estimated proportions across different levels of aggregation (e.g., the total number of respondents summed across grade levels does not equal the total number of respondents summed across gender; or the number of respondents changes radically from year to year). </w:t>
      </w:r>
    </w:p>
    <w:p w14:paraId="1E99BE01" w14:textId="77777777" w:rsidR="00F60B05" w:rsidRPr="008839D0" w:rsidRDefault="00F60B05" w:rsidP="00C5301A">
      <w:pPr>
        <w:numPr>
          <w:ilvl w:val="0"/>
          <w:numId w:val="4"/>
        </w:numPr>
        <w:spacing w:after="120"/>
        <w:rPr>
          <w:rFonts w:ascii="Arial" w:hAnsi="Arial" w:cs="Arial"/>
        </w:rPr>
      </w:pPr>
      <w:r w:rsidRPr="008839D0">
        <w:rPr>
          <w:rFonts w:ascii="Arial" w:hAnsi="Arial" w:cs="Arial"/>
        </w:rPr>
        <w:t>Performing a formal, statistically based outlier analysis for reported outcomes.</w:t>
      </w:r>
    </w:p>
    <w:p w14:paraId="0B1AE52A" w14:textId="77777777" w:rsidR="00F60B05" w:rsidRPr="008839D0" w:rsidRDefault="00F60B05" w:rsidP="00C5301A">
      <w:pPr>
        <w:numPr>
          <w:ilvl w:val="0"/>
          <w:numId w:val="4"/>
        </w:numPr>
        <w:rPr>
          <w:rFonts w:ascii="Arial" w:hAnsi="Arial" w:cs="Arial"/>
        </w:rPr>
      </w:pPr>
      <w:r w:rsidRPr="008839D0">
        <w:rPr>
          <w:rFonts w:ascii="Arial" w:hAnsi="Arial" w:cs="Arial"/>
        </w:rPr>
        <w:t>Establishing criteria that may be indicative of potentially invalid or inaccurate responses, such as the reporting of 100% or 0% of youth for a particular outcome.</w:t>
      </w:r>
    </w:p>
    <w:p w14:paraId="21D62399" w14:textId="77777777" w:rsidR="00F60B05" w:rsidRPr="008839D0" w:rsidRDefault="00F60B05" w:rsidP="00404F05">
      <w:pPr>
        <w:rPr>
          <w:rFonts w:ascii="Arial" w:hAnsi="Arial" w:cs="Arial"/>
        </w:rPr>
      </w:pPr>
    </w:p>
    <w:p w14:paraId="2F2065EC" w14:textId="7397E2C6" w:rsidR="00F60B05" w:rsidRPr="008839D0" w:rsidRDefault="00F60B05" w:rsidP="00404F05">
      <w:pPr>
        <w:rPr>
          <w:rFonts w:ascii="Arial" w:hAnsi="Arial" w:cs="Arial"/>
        </w:rPr>
      </w:pPr>
      <w:r w:rsidRPr="008839D0">
        <w:rPr>
          <w:rFonts w:ascii="Arial" w:hAnsi="Arial" w:cs="Arial"/>
        </w:rPr>
        <w:t>Coalitions are asked to report outcome measures, but are not mandated as to how they obtain the requisite information. That is, each coalition may choose to employ a different survey technique to obtain this information</w:t>
      </w:r>
      <w:r w:rsidR="00763785">
        <w:rPr>
          <w:rFonts w:ascii="Arial" w:hAnsi="Arial" w:cs="Arial"/>
        </w:rPr>
        <w:t xml:space="preserve"> as well as identifying local sampling strategies.</w:t>
      </w:r>
      <w:r w:rsidRPr="008839D0">
        <w:rPr>
          <w:rFonts w:ascii="Arial" w:hAnsi="Arial" w:cs="Arial"/>
        </w:rPr>
        <w:t xml:space="preserve"> Therefore, there is the potential that some coalitions may rely on techniques that are known to be biased. As part of the information collected from coalitions, data on the instrument used for collecting outcome measures will continue to be requested. For example, coalitions are asked to indicate t</w:t>
      </w:r>
      <w:r w:rsidR="00F53335">
        <w:rPr>
          <w:rFonts w:ascii="Arial" w:hAnsi="Arial" w:cs="Arial"/>
        </w:rPr>
        <w:t>he source of their outcome data</w:t>
      </w:r>
      <w:r w:rsidRPr="008839D0">
        <w:rPr>
          <w:rFonts w:ascii="Arial" w:hAnsi="Arial" w:cs="Arial"/>
        </w:rPr>
        <w:t xml:space="preserve"> </w:t>
      </w:r>
      <w:r w:rsidR="00F53335">
        <w:rPr>
          <w:rFonts w:ascii="Arial" w:hAnsi="Arial" w:cs="Arial"/>
        </w:rPr>
        <w:t>(</w:t>
      </w:r>
      <w:r w:rsidRPr="008839D0">
        <w:rPr>
          <w:rFonts w:ascii="Arial" w:hAnsi="Arial" w:cs="Arial"/>
        </w:rPr>
        <w:t>state survey, established community survey, or custom survey</w:t>
      </w:r>
      <w:r w:rsidR="00F53335">
        <w:rPr>
          <w:rFonts w:ascii="Arial" w:hAnsi="Arial" w:cs="Arial"/>
        </w:rPr>
        <w:t>)</w:t>
      </w:r>
      <w:r w:rsidR="00517316">
        <w:rPr>
          <w:rFonts w:ascii="Arial" w:hAnsi="Arial" w:cs="Arial"/>
        </w:rPr>
        <w:t xml:space="preserve"> and are asked if they perceive the data to be representative of the community in which their work is conducted</w:t>
      </w:r>
      <w:r w:rsidRPr="008839D0">
        <w:rPr>
          <w:rFonts w:ascii="Arial" w:hAnsi="Arial" w:cs="Arial"/>
        </w:rPr>
        <w:t xml:space="preserve">. </w:t>
      </w:r>
    </w:p>
    <w:p w14:paraId="08F2D133" w14:textId="77777777" w:rsidR="00F60B05" w:rsidRPr="008839D0" w:rsidRDefault="00F60B05" w:rsidP="00404F05">
      <w:pPr>
        <w:ind w:left="720"/>
        <w:rPr>
          <w:rFonts w:ascii="Arial" w:hAnsi="Arial" w:cs="Arial"/>
        </w:rPr>
      </w:pPr>
    </w:p>
    <w:p w14:paraId="6650496C" w14:textId="7A81A47D" w:rsidR="00F60B05" w:rsidRPr="008839D0" w:rsidRDefault="00F60B05" w:rsidP="00404F05">
      <w:pPr>
        <w:rPr>
          <w:rFonts w:ascii="Arial" w:hAnsi="Arial" w:cs="Arial"/>
        </w:rPr>
      </w:pPr>
      <w:r w:rsidRPr="008839D0">
        <w:rPr>
          <w:rFonts w:ascii="Arial" w:hAnsi="Arial" w:cs="Arial"/>
        </w:rPr>
        <w:t xml:space="preserve">Outcome measures using an established state or community survey are more likely to yield scientifically valid and representative results for the community. Outcome measures collected using other methods (e.g. use of custom surveys) are more likely to be biased or non-representative, and additional information will continue be sought from coalitions that report using these methods to evaluate the validity of the reported outcomes. If </w:t>
      </w:r>
      <w:r w:rsidR="00D35259">
        <w:rPr>
          <w:rFonts w:ascii="Arial" w:hAnsi="Arial" w:cs="Arial"/>
        </w:rPr>
        <w:t>grant recipients</w:t>
      </w:r>
      <w:r w:rsidRPr="008839D0">
        <w:rPr>
          <w:rFonts w:ascii="Arial" w:hAnsi="Arial" w:cs="Arial"/>
        </w:rPr>
        <w:t xml:space="preserve"> indicate the use of a custom survey, they must have the survey reviewed by the evaluation team and approved by their </w:t>
      </w:r>
      <w:r w:rsidR="00517316">
        <w:rPr>
          <w:rFonts w:ascii="Arial" w:hAnsi="Arial" w:cs="Arial"/>
        </w:rPr>
        <w:t>GPO</w:t>
      </w:r>
      <w:r w:rsidR="00E24DFC">
        <w:rPr>
          <w:rFonts w:ascii="Arial" w:hAnsi="Arial" w:cs="Arial"/>
        </w:rPr>
        <w:t xml:space="preserve">. </w:t>
      </w:r>
      <w:r w:rsidRPr="008839D0">
        <w:rPr>
          <w:rFonts w:ascii="Arial" w:hAnsi="Arial" w:cs="Arial"/>
        </w:rPr>
        <w:t xml:space="preserve">In addition, technical assistance will be made available to </w:t>
      </w:r>
      <w:r w:rsidR="00D35259">
        <w:rPr>
          <w:rFonts w:ascii="Arial" w:hAnsi="Arial" w:cs="Arial"/>
        </w:rPr>
        <w:t>grant recipients</w:t>
      </w:r>
      <w:r w:rsidRPr="008839D0">
        <w:rPr>
          <w:rFonts w:ascii="Arial" w:hAnsi="Arial" w:cs="Arial"/>
        </w:rPr>
        <w:t xml:space="preserve"> to help them select valid instruments for collecting outcome measures.</w:t>
      </w:r>
    </w:p>
    <w:p w14:paraId="311DA168" w14:textId="77777777" w:rsidR="00F60B05" w:rsidRPr="008839D0" w:rsidRDefault="00F60B05" w:rsidP="00404F05">
      <w:pPr>
        <w:rPr>
          <w:rFonts w:ascii="Arial" w:hAnsi="Arial" w:cs="Arial"/>
        </w:rPr>
      </w:pPr>
    </w:p>
    <w:p w14:paraId="58C5DF35" w14:textId="0CE452AE" w:rsidR="00F60B05" w:rsidRPr="008839D0" w:rsidRDefault="00F60B05" w:rsidP="00404F05">
      <w:pPr>
        <w:rPr>
          <w:rFonts w:ascii="Arial" w:hAnsi="Arial" w:cs="Arial"/>
        </w:rPr>
      </w:pPr>
      <w:r w:rsidRPr="008839D0">
        <w:rPr>
          <w:rFonts w:ascii="Arial" w:hAnsi="Arial" w:cs="Arial"/>
        </w:rPr>
        <w:t xml:space="preserve">Another possible challenge to data quality is the sampling technique used by </w:t>
      </w:r>
      <w:r w:rsidR="00D35259">
        <w:rPr>
          <w:rFonts w:ascii="Arial" w:hAnsi="Arial" w:cs="Arial"/>
        </w:rPr>
        <w:t>grant recipients</w:t>
      </w:r>
      <w:r w:rsidRPr="008839D0">
        <w:rPr>
          <w:rFonts w:ascii="Arial" w:hAnsi="Arial" w:cs="Arial"/>
        </w:rPr>
        <w:t xml:space="preserve"> when administering their surveys</w:t>
      </w:r>
      <w:r w:rsidR="00E24DFC">
        <w:rPr>
          <w:rFonts w:ascii="Arial" w:hAnsi="Arial" w:cs="Arial"/>
        </w:rPr>
        <w:t xml:space="preserve">. </w:t>
      </w:r>
      <w:r w:rsidRPr="008839D0">
        <w:rPr>
          <w:rFonts w:ascii="Arial" w:hAnsi="Arial" w:cs="Arial"/>
        </w:rPr>
        <w:t xml:space="preserve">Since the results of these surveys form the core findings for the DFC National Evaluation, additional steps are planned to ensure the validity of the sampling process, and by extension, the validity of the evaluation results. Through proactive technical assistance to </w:t>
      </w:r>
      <w:r w:rsidR="00D35259">
        <w:rPr>
          <w:rFonts w:ascii="Arial" w:hAnsi="Arial" w:cs="Arial"/>
        </w:rPr>
        <w:t>grant recipients</w:t>
      </w:r>
      <w:r w:rsidRPr="008839D0">
        <w:rPr>
          <w:rFonts w:ascii="Arial" w:hAnsi="Arial" w:cs="Arial"/>
        </w:rPr>
        <w:t xml:space="preserve">, the National Evaluation team will provide instructions on how to sample students for outcome surveys. The importance of obtaining a representative sample will be emphasized. Moreover, it is critical that the sampling frame remain consistent </w:t>
      </w:r>
      <w:r w:rsidR="00517316">
        <w:rPr>
          <w:rFonts w:ascii="Arial" w:hAnsi="Arial" w:cs="Arial"/>
        </w:rPr>
        <w:t xml:space="preserve">over time </w:t>
      </w:r>
      <w:r w:rsidRPr="008839D0">
        <w:rPr>
          <w:rFonts w:ascii="Arial" w:hAnsi="Arial" w:cs="Arial"/>
        </w:rPr>
        <w:t>so changes across time can be accurately measured.</w:t>
      </w:r>
    </w:p>
    <w:p w14:paraId="3A10D895" w14:textId="77777777" w:rsidR="00F60B05" w:rsidRPr="008839D0" w:rsidRDefault="00F60B05" w:rsidP="00404F05">
      <w:pPr>
        <w:rPr>
          <w:rFonts w:ascii="Arial" w:hAnsi="Arial" w:cs="Arial"/>
        </w:rPr>
      </w:pPr>
    </w:p>
    <w:p w14:paraId="3351AE49" w14:textId="05792AC9" w:rsidR="00F60B05" w:rsidRPr="008839D0" w:rsidRDefault="00F60B05" w:rsidP="00D3565C">
      <w:pPr>
        <w:rPr>
          <w:rFonts w:ascii="Arial" w:hAnsi="Arial" w:cs="Arial"/>
        </w:rPr>
      </w:pPr>
      <w:r w:rsidRPr="008839D0">
        <w:rPr>
          <w:rFonts w:ascii="Arial" w:hAnsi="Arial" w:cs="Arial"/>
        </w:rPr>
        <w:t>Data quality will also be enhanced through two concurrent strategies that are currently employed by the evaluation team</w:t>
      </w:r>
      <w:r w:rsidR="00E24DFC">
        <w:rPr>
          <w:rFonts w:ascii="Arial" w:hAnsi="Arial" w:cs="Arial"/>
        </w:rPr>
        <w:t xml:space="preserve">: </w:t>
      </w:r>
      <w:r w:rsidRPr="008839D0">
        <w:rPr>
          <w:rFonts w:ascii="Arial" w:hAnsi="Arial" w:cs="Arial"/>
        </w:rPr>
        <w:t xml:space="preserve">1) continuation of current data cleaning procedures, and 2) provision of technical assistance to </w:t>
      </w:r>
      <w:r w:rsidR="00D35259">
        <w:rPr>
          <w:rFonts w:ascii="Arial" w:hAnsi="Arial" w:cs="Arial"/>
        </w:rPr>
        <w:t>grant recipients</w:t>
      </w:r>
      <w:r w:rsidRPr="008839D0">
        <w:rPr>
          <w:rFonts w:ascii="Arial" w:hAnsi="Arial" w:cs="Arial"/>
        </w:rPr>
        <w:t>.</w:t>
      </w:r>
    </w:p>
    <w:p w14:paraId="5F97FE69" w14:textId="77777777" w:rsidR="00F60B05" w:rsidRPr="008839D0" w:rsidRDefault="00F60B05" w:rsidP="00D3565C">
      <w:pPr>
        <w:rPr>
          <w:rFonts w:ascii="Arial" w:hAnsi="Arial" w:cs="Arial"/>
        </w:rPr>
      </w:pPr>
    </w:p>
    <w:p w14:paraId="6507DE74" w14:textId="3EF1AA25" w:rsidR="00F60B05" w:rsidRPr="008839D0" w:rsidRDefault="00517316" w:rsidP="00D3565C">
      <w:pPr>
        <w:rPr>
          <w:rFonts w:ascii="Arial" w:hAnsi="Arial" w:cs="Arial"/>
        </w:rPr>
      </w:pPr>
      <w:r>
        <w:rPr>
          <w:rFonts w:ascii="Arial" w:hAnsi="Arial" w:cs="Arial"/>
        </w:rPr>
        <w:t>T</w:t>
      </w:r>
      <w:r w:rsidR="00F60B05" w:rsidRPr="008839D0">
        <w:rPr>
          <w:rFonts w:ascii="Arial" w:hAnsi="Arial" w:cs="Arial"/>
        </w:rPr>
        <w:t xml:space="preserve">he data entered by </w:t>
      </w:r>
      <w:r w:rsidR="00D35259">
        <w:rPr>
          <w:rFonts w:ascii="Arial" w:hAnsi="Arial" w:cs="Arial"/>
        </w:rPr>
        <w:t>grant recipients</w:t>
      </w:r>
      <w:r w:rsidR="00F60B05" w:rsidRPr="008839D0">
        <w:rPr>
          <w:rFonts w:ascii="Arial" w:hAnsi="Arial" w:cs="Arial"/>
        </w:rPr>
        <w:t xml:space="preserve"> </w:t>
      </w:r>
      <w:r>
        <w:rPr>
          <w:rFonts w:ascii="Arial" w:hAnsi="Arial" w:cs="Arial"/>
        </w:rPr>
        <w:t xml:space="preserve">are </w:t>
      </w:r>
      <w:r w:rsidR="00F60B05" w:rsidRPr="008839D0">
        <w:rPr>
          <w:rFonts w:ascii="Arial" w:hAnsi="Arial" w:cs="Arial"/>
        </w:rPr>
        <w:t>cleaned at multiple points:</w:t>
      </w:r>
    </w:p>
    <w:p w14:paraId="79EDFFF3" w14:textId="77777777" w:rsidR="00F60B05" w:rsidRPr="008839D0" w:rsidRDefault="00F60B05" w:rsidP="00B410BB">
      <w:pPr>
        <w:rPr>
          <w:rFonts w:ascii="Arial" w:hAnsi="Arial" w:cs="Arial"/>
        </w:rPr>
      </w:pPr>
    </w:p>
    <w:p w14:paraId="00BBBE5E" w14:textId="47F660D8" w:rsidR="00F60B05" w:rsidRPr="008839D0" w:rsidRDefault="00F60B05" w:rsidP="00C5301A">
      <w:pPr>
        <w:numPr>
          <w:ilvl w:val="0"/>
          <w:numId w:val="9"/>
        </w:numPr>
        <w:spacing w:after="200"/>
        <w:rPr>
          <w:rFonts w:ascii="Arial" w:hAnsi="Arial" w:cs="Arial"/>
        </w:rPr>
      </w:pPr>
      <w:r w:rsidRPr="008839D0">
        <w:rPr>
          <w:rFonts w:ascii="Arial" w:hAnsi="Arial" w:cs="Arial"/>
        </w:rPr>
        <w:t xml:space="preserve">Data are reviewed by </w:t>
      </w:r>
      <w:r w:rsidR="00517316">
        <w:rPr>
          <w:rFonts w:ascii="Arial" w:hAnsi="Arial" w:cs="Arial"/>
        </w:rPr>
        <w:t>GPO</w:t>
      </w:r>
      <w:r w:rsidRPr="008839D0">
        <w:rPr>
          <w:rFonts w:ascii="Arial" w:hAnsi="Arial" w:cs="Arial"/>
        </w:rPr>
        <w:t xml:space="preserve"> and</w:t>
      </w:r>
      <w:r w:rsidR="00D42D48">
        <w:rPr>
          <w:rFonts w:ascii="Arial" w:hAnsi="Arial" w:cs="Arial"/>
        </w:rPr>
        <w:t>,</w:t>
      </w:r>
      <w:r w:rsidR="00517316">
        <w:rPr>
          <w:rFonts w:ascii="Arial" w:hAnsi="Arial" w:cs="Arial"/>
        </w:rPr>
        <w:t xml:space="preserve"> once approved</w:t>
      </w:r>
      <w:r w:rsidRPr="008839D0">
        <w:rPr>
          <w:rFonts w:ascii="Arial" w:hAnsi="Arial" w:cs="Arial"/>
        </w:rPr>
        <w:t>, data are cleared for release to the National Evaluation team.</w:t>
      </w:r>
    </w:p>
    <w:p w14:paraId="3D82CE5A" w14:textId="2E4AF044" w:rsidR="00F60B05" w:rsidRPr="008839D0" w:rsidRDefault="00F60B05" w:rsidP="00C5301A">
      <w:pPr>
        <w:numPr>
          <w:ilvl w:val="0"/>
          <w:numId w:val="9"/>
        </w:numPr>
        <w:spacing w:after="200"/>
        <w:rPr>
          <w:rFonts w:ascii="Arial" w:hAnsi="Arial" w:cs="Arial"/>
        </w:rPr>
      </w:pPr>
      <w:r w:rsidRPr="008839D0">
        <w:rPr>
          <w:rFonts w:ascii="Arial" w:hAnsi="Arial" w:cs="Arial"/>
        </w:rPr>
        <w:t xml:space="preserve">A </w:t>
      </w:r>
      <w:r w:rsidR="00D42D48">
        <w:rPr>
          <w:rFonts w:ascii="Arial" w:hAnsi="Arial" w:cs="Arial"/>
        </w:rPr>
        <w:t xml:space="preserve">more in-depth </w:t>
      </w:r>
      <w:r w:rsidR="00B137AF">
        <w:rPr>
          <w:rFonts w:ascii="Arial" w:hAnsi="Arial" w:cs="Arial"/>
        </w:rPr>
        <w:t xml:space="preserve">two-step </w:t>
      </w:r>
      <w:r w:rsidR="00D42D48">
        <w:rPr>
          <w:rFonts w:ascii="Arial" w:hAnsi="Arial" w:cs="Arial"/>
        </w:rPr>
        <w:t xml:space="preserve">cleaning process </w:t>
      </w:r>
      <w:r w:rsidR="00B137AF">
        <w:rPr>
          <w:rFonts w:ascii="Arial" w:hAnsi="Arial" w:cs="Arial"/>
        </w:rPr>
        <w:t>is</w:t>
      </w:r>
      <w:r w:rsidR="00D42D48">
        <w:rPr>
          <w:rFonts w:ascii="Arial" w:hAnsi="Arial" w:cs="Arial"/>
        </w:rPr>
        <w:t xml:space="preserve"> </w:t>
      </w:r>
      <w:r w:rsidRPr="008839D0">
        <w:rPr>
          <w:rFonts w:ascii="Arial" w:hAnsi="Arial" w:cs="Arial"/>
        </w:rPr>
        <w:t xml:space="preserve">conducted by the National Evaluation team. </w:t>
      </w:r>
    </w:p>
    <w:p w14:paraId="5E3320FF" w14:textId="0738D63B" w:rsidR="00F60B05" w:rsidRPr="008839D0" w:rsidRDefault="00F60B05" w:rsidP="00C5301A">
      <w:pPr>
        <w:numPr>
          <w:ilvl w:val="0"/>
          <w:numId w:val="10"/>
        </w:numPr>
        <w:spacing w:after="200"/>
        <w:rPr>
          <w:rFonts w:ascii="Arial" w:hAnsi="Arial" w:cs="Arial"/>
        </w:rPr>
      </w:pPr>
      <w:r w:rsidRPr="008839D0">
        <w:rPr>
          <w:rFonts w:ascii="Arial" w:hAnsi="Arial" w:cs="Arial"/>
        </w:rPr>
        <w:t xml:space="preserve">Raw data are cleaned and processed using </w:t>
      </w:r>
      <w:r w:rsidR="00B137AF">
        <w:rPr>
          <w:rFonts w:ascii="Arial" w:hAnsi="Arial" w:cs="Arial"/>
        </w:rPr>
        <w:t>SAS and SPSS</w:t>
      </w:r>
      <w:r w:rsidRPr="008839D0">
        <w:rPr>
          <w:rFonts w:ascii="Arial" w:hAnsi="Arial" w:cs="Arial"/>
        </w:rPr>
        <w:t xml:space="preserve"> code, then appended to existing raw databases. </w:t>
      </w:r>
      <w:r w:rsidR="000E76CB">
        <w:rPr>
          <w:rFonts w:ascii="Arial" w:hAnsi="Arial" w:cs="Arial"/>
        </w:rPr>
        <w:t>M</w:t>
      </w:r>
      <w:r w:rsidRPr="008839D0">
        <w:rPr>
          <w:rFonts w:ascii="Arial" w:hAnsi="Arial" w:cs="Arial"/>
        </w:rPr>
        <w:t xml:space="preserve">ost of the procedures involve logic checks within given databases. </w:t>
      </w:r>
    </w:p>
    <w:p w14:paraId="6A85B4D2" w14:textId="706A80D2" w:rsidR="00F60B05" w:rsidRPr="008839D0" w:rsidRDefault="00F60B05" w:rsidP="00C5301A">
      <w:pPr>
        <w:numPr>
          <w:ilvl w:val="0"/>
          <w:numId w:val="10"/>
        </w:numPr>
        <w:spacing w:after="200"/>
        <w:rPr>
          <w:rFonts w:ascii="Arial" w:hAnsi="Arial" w:cs="Arial"/>
        </w:rPr>
      </w:pPr>
      <w:r w:rsidRPr="008839D0">
        <w:rPr>
          <w:rFonts w:ascii="Arial" w:hAnsi="Arial" w:cs="Arial"/>
        </w:rPr>
        <w:t>The raw data are proce</w:t>
      </w:r>
      <w:r w:rsidR="00B137AF">
        <w:rPr>
          <w:rFonts w:ascii="Arial" w:hAnsi="Arial" w:cs="Arial"/>
        </w:rPr>
        <w:t>ssed to develop a set of analyse</w:t>
      </w:r>
      <w:r w:rsidRPr="008839D0">
        <w:rPr>
          <w:rFonts w:ascii="Arial" w:hAnsi="Arial" w:cs="Arial"/>
        </w:rPr>
        <w:t>s databases, which are used for all analyses. Data cleaning procedures conducted at this step mainly involve logic checks both within and across databases.</w:t>
      </w:r>
      <w:r w:rsidR="000E76CB">
        <w:rPr>
          <w:rFonts w:ascii="Arial" w:hAnsi="Arial" w:cs="Arial"/>
        </w:rPr>
        <w:t xml:space="preserve"> Particular attention is paid to core measures data to identify any reported changes that are extreme outliers and may reflect incorrectly entered data.</w:t>
      </w:r>
    </w:p>
    <w:p w14:paraId="2676C27E" w14:textId="2A24E155" w:rsidR="00F60B05" w:rsidRPr="008839D0" w:rsidRDefault="00F60B05" w:rsidP="00C5301A">
      <w:pPr>
        <w:numPr>
          <w:ilvl w:val="0"/>
          <w:numId w:val="9"/>
        </w:numPr>
        <w:spacing w:after="200"/>
        <w:rPr>
          <w:rFonts w:ascii="Arial" w:hAnsi="Arial" w:cs="Arial"/>
        </w:rPr>
      </w:pPr>
      <w:r w:rsidRPr="008839D0">
        <w:rPr>
          <w:rFonts w:ascii="Arial" w:hAnsi="Arial" w:cs="Arial"/>
        </w:rPr>
        <w:t xml:space="preserve">A final round of data cleaning is conducted within the analysis programs. For example, before data are analyzed, duplicate records are removed (duplicates are created when </w:t>
      </w:r>
      <w:r w:rsidR="00D35259">
        <w:rPr>
          <w:rFonts w:ascii="Arial" w:hAnsi="Arial" w:cs="Arial"/>
        </w:rPr>
        <w:t>grant recipients</w:t>
      </w:r>
      <w:r w:rsidRPr="008839D0">
        <w:rPr>
          <w:rFonts w:ascii="Arial" w:hAnsi="Arial" w:cs="Arial"/>
        </w:rPr>
        <w:t xml:space="preserve"> update records from previous reporting periods).</w:t>
      </w:r>
    </w:p>
    <w:p w14:paraId="35102C53" w14:textId="4894F3D0" w:rsidR="00F60B05" w:rsidRPr="008839D0" w:rsidRDefault="00F53335" w:rsidP="00D3565C">
      <w:pPr>
        <w:rPr>
          <w:rFonts w:ascii="Arial" w:hAnsi="Arial" w:cs="Arial"/>
        </w:rPr>
      </w:pPr>
      <w:r>
        <w:rPr>
          <w:rFonts w:ascii="Arial" w:hAnsi="Arial" w:cs="Arial"/>
        </w:rPr>
        <w:t>E</w:t>
      </w:r>
      <w:r w:rsidR="00F60B05" w:rsidRPr="008839D0">
        <w:rPr>
          <w:rFonts w:ascii="Arial" w:hAnsi="Arial" w:cs="Arial"/>
        </w:rPr>
        <w:t>nsuring that data are of the highest quality possible increases the confidence in the findings</w:t>
      </w:r>
      <w:r w:rsidR="00E24DFC">
        <w:rPr>
          <w:rFonts w:ascii="Arial" w:hAnsi="Arial" w:cs="Arial"/>
        </w:rPr>
        <w:t xml:space="preserve">. </w:t>
      </w:r>
      <w:r w:rsidR="00F60B05" w:rsidRPr="008839D0">
        <w:rPr>
          <w:rFonts w:ascii="Arial" w:hAnsi="Arial" w:cs="Arial"/>
        </w:rPr>
        <w:t>Standard procedures will also be employed by the DFC National Evaluation to ensure all data (qualitative and quantitative) from the case studies are entered, cleaned, and checked for problems before moving forward with the analysis</w:t>
      </w:r>
      <w:r w:rsidR="00E24DFC">
        <w:rPr>
          <w:rFonts w:ascii="Arial" w:hAnsi="Arial" w:cs="Arial"/>
        </w:rPr>
        <w:t xml:space="preserve">. </w:t>
      </w:r>
      <w:r w:rsidR="00F60B05" w:rsidRPr="008839D0">
        <w:rPr>
          <w:rFonts w:ascii="Arial" w:hAnsi="Arial" w:cs="Arial"/>
        </w:rPr>
        <w:t>Given that DFC is implemented through the Executive Office of the President, and is attended to closely by members of Congress, it is expected that the current evaluation will be subject to scrutiny. Having confidence in the results is, therefore, of the utmost priority.</w:t>
      </w:r>
    </w:p>
    <w:p w14:paraId="488129BE" w14:textId="77777777" w:rsidR="00F60B05" w:rsidRPr="008839D0" w:rsidRDefault="00F60B05" w:rsidP="00D3565C">
      <w:pPr>
        <w:rPr>
          <w:rFonts w:ascii="Arial" w:hAnsi="Arial" w:cs="Arial"/>
        </w:rPr>
      </w:pPr>
    </w:p>
    <w:p w14:paraId="1E2B43B4" w14:textId="3B84CC12" w:rsidR="00F60B05" w:rsidRPr="008839D0" w:rsidRDefault="00F60B05" w:rsidP="002D6D46">
      <w:pPr>
        <w:rPr>
          <w:rFonts w:ascii="Arial" w:hAnsi="Arial" w:cs="Arial"/>
        </w:rPr>
      </w:pPr>
      <w:r w:rsidRPr="008839D0">
        <w:rPr>
          <w:rFonts w:ascii="Arial" w:hAnsi="Arial" w:cs="Arial"/>
        </w:rPr>
        <w:t xml:space="preserve">Much of the data central to this evaluation is collected or provided by </w:t>
      </w:r>
      <w:r w:rsidR="00D35259">
        <w:rPr>
          <w:rFonts w:ascii="Arial" w:hAnsi="Arial" w:cs="Arial"/>
        </w:rPr>
        <w:t>grant recipient</w:t>
      </w:r>
      <w:r w:rsidRPr="008839D0">
        <w:rPr>
          <w:rFonts w:ascii="Arial" w:hAnsi="Arial" w:cs="Arial"/>
        </w:rPr>
        <w:t xml:space="preserve"> organizations or individual respondents within organizations</w:t>
      </w:r>
      <w:r w:rsidR="00E24DFC">
        <w:rPr>
          <w:rFonts w:ascii="Arial" w:hAnsi="Arial" w:cs="Arial"/>
        </w:rPr>
        <w:t xml:space="preserve">. </w:t>
      </w:r>
      <w:r w:rsidRPr="008839D0">
        <w:rPr>
          <w:rFonts w:ascii="Arial" w:hAnsi="Arial" w:cs="Arial"/>
        </w:rPr>
        <w:t xml:space="preserve">As noted above, the National Evaluation team will be conducting extensive data quality and missing data bias analyses on existing data. We will identify major challenges in past data collection and develop responses and procedures that will help ameliorate these challenges. </w:t>
      </w:r>
      <w:bookmarkStart w:id="5" w:name="_Toc281315798"/>
    </w:p>
    <w:p w14:paraId="7CD11685" w14:textId="77777777" w:rsidR="00F60B05" w:rsidRPr="008839D0" w:rsidRDefault="00F60B05" w:rsidP="002D6D46">
      <w:pPr>
        <w:rPr>
          <w:rFonts w:ascii="Arial" w:hAnsi="Arial" w:cs="Arial"/>
        </w:rPr>
      </w:pPr>
    </w:p>
    <w:p w14:paraId="7C59ED1D" w14:textId="350F3A47" w:rsidR="00F60B05" w:rsidRPr="008839D0" w:rsidRDefault="00F60B05" w:rsidP="002D6D46">
      <w:pPr>
        <w:rPr>
          <w:rFonts w:ascii="Arial" w:hAnsi="Arial" w:cs="Arial"/>
        </w:rPr>
      </w:pPr>
      <w:r w:rsidRPr="008839D0">
        <w:rPr>
          <w:rFonts w:ascii="Arial" w:hAnsi="Arial" w:cs="Arial"/>
        </w:rPr>
        <w:t xml:space="preserve">If data quality issues are identified, they will be reported to the </w:t>
      </w:r>
      <w:r w:rsidR="00B137AF">
        <w:rPr>
          <w:rFonts w:ascii="Arial" w:hAnsi="Arial" w:cs="Arial"/>
        </w:rPr>
        <w:t>GPO</w:t>
      </w:r>
      <w:r w:rsidR="00E24DFC">
        <w:rPr>
          <w:rFonts w:ascii="Arial" w:hAnsi="Arial" w:cs="Arial"/>
        </w:rPr>
        <w:t xml:space="preserve">. </w:t>
      </w:r>
      <w:r w:rsidR="00B137AF">
        <w:rPr>
          <w:rFonts w:ascii="Arial" w:hAnsi="Arial" w:cs="Arial"/>
        </w:rPr>
        <w:t xml:space="preserve">Where possible, their reports can be placed into a status referred to as Needs Revision After Approval so the correction can be completed. </w:t>
      </w:r>
      <w:r w:rsidRPr="008839D0">
        <w:rPr>
          <w:rFonts w:ascii="Arial" w:hAnsi="Arial" w:cs="Arial"/>
        </w:rPr>
        <w:t xml:space="preserve">If they cannot be resolved by </w:t>
      </w:r>
      <w:r w:rsidR="00B137AF">
        <w:rPr>
          <w:rFonts w:ascii="Arial" w:hAnsi="Arial" w:cs="Arial"/>
        </w:rPr>
        <w:t>GPO</w:t>
      </w:r>
      <w:r w:rsidRPr="008839D0">
        <w:rPr>
          <w:rFonts w:ascii="Arial" w:hAnsi="Arial" w:cs="Arial"/>
        </w:rPr>
        <w:t xml:space="preserve">, in conjunction with the coalition, data from that coalition may be excluded from the statistical analyses, which will reduce the effective sample sizes and resulting statistical power of hypothesis tests for the evaluation. </w:t>
      </w:r>
    </w:p>
    <w:bookmarkEnd w:id="5"/>
    <w:p w14:paraId="20EA7B08" w14:textId="77777777" w:rsidR="00F60B05" w:rsidRPr="008839D0" w:rsidRDefault="00F60B05" w:rsidP="00404F05">
      <w:pPr>
        <w:rPr>
          <w:rFonts w:ascii="Calibri" w:hAnsi="Calibri"/>
        </w:rPr>
      </w:pPr>
    </w:p>
    <w:p w14:paraId="5E7EA15E" w14:textId="77777777" w:rsidR="00F60B05" w:rsidRPr="008839D0" w:rsidRDefault="00F60B05" w:rsidP="00ED6B8B">
      <w:pPr>
        <w:pStyle w:val="Heading2"/>
      </w:pPr>
      <w:bookmarkStart w:id="6" w:name="_Toc418273247"/>
      <w:r w:rsidRPr="008839D0">
        <w:t>B.3. Methods to Maximize Response Rates and Deal with Non-Response</w:t>
      </w:r>
      <w:bookmarkEnd w:id="6"/>
    </w:p>
    <w:p w14:paraId="3B018D95" w14:textId="77777777" w:rsidR="00F60B05" w:rsidRPr="008839D0" w:rsidRDefault="00F60B05" w:rsidP="00404F05">
      <w:pPr>
        <w:keepNext/>
        <w:keepLines/>
        <w:rPr>
          <w:rFonts w:ascii="Arial" w:hAnsi="Arial" w:cs="Arial"/>
        </w:rPr>
      </w:pPr>
    </w:p>
    <w:p w14:paraId="45A15F53" w14:textId="24885022" w:rsidR="00F60B05" w:rsidRPr="008839D0" w:rsidRDefault="00B137AF" w:rsidP="00404F05">
      <w:pPr>
        <w:keepNext/>
        <w:keepLines/>
        <w:rPr>
          <w:rFonts w:ascii="Arial" w:hAnsi="Arial" w:cs="Arial"/>
        </w:rPr>
      </w:pPr>
      <w:r>
        <w:rPr>
          <w:rFonts w:ascii="Arial" w:hAnsi="Arial" w:cs="Arial"/>
        </w:rPr>
        <w:t>Given DFC Terms and Conditions, a</w:t>
      </w:r>
      <w:r w:rsidR="00F60B05" w:rsidRPr="008839D0">
        <w:rPr>
          <w:rFonts w:ascii="Arial" w:hAnsi="Arial" w:cs="Arial"/>
        </w:rPr>
        <w:t xml:space="preserve"> 100% response rate among the DFC coalitions is expected for the Semi</w:t>
      </w:r>
      <w:r>
        <w:rPr>
          <w:rFonts w:ascii="Arial" w:hAnsi="Arial" w:cs="Arial"/>
        </w:rPr>
        <w:t>-Annual Progress Reports, core measures,</w:t>
      </w:r>
      <w:r w:rsidR="00F60B05" w:rsidRPr="008839D0">
        <w:rPr>
          <w:rFonts w:ascii="Arial" w:hAnsi="Arial" w:cs="Arial"/>
        </w:rPr>
        <w:t xml:space="preserve"> and the CCT. </w:t>
      </w:r>
      <w:r>
        <w:rPr>
          <w:rFonts w:ascii="Arial" w:hAnsi="Arial" w:cs="Arial"/>
        </w:rPr>
        <w:t xml:space="preserve">DFC </w:t>
      </w:r>
      <w:r w:rsidRPr="00B137AF">
        <w:rPr>
          <w:rFonts w:ascii="Arial" w:hAnsi="Arial" w:cs="Arial"/>
          <w:i/>
        </w:rPr>
        <w:t>Me</w:t>
      </w:r>
      <w:r>
        <w:rPr>
          <w:rFonts w:ascii="Arial" w:hAnsi="Arial" w:cs="Arial"/>
        </w:rPr>
        <w:t xml:space="preserve"> provides each coalition with a Report Card summarizing the extent to which they are in compliance, further ensuring that recipients are aware that they may have a reporting requirement that needs to be addressed.</w:t>
      </w:r>
    </w:p>
    <w:p w14:paraId="5AD2D6F5" w14:textId="77777777" w:rsidR="00F60B05" w:rsidRPr="008839D0" w:rsidRDefault="00F60B05" w:rsidP="00404F05">
      <w:pPr>
        <w:rPr>
          <w:rFonts w:ascii="Arial" w:hAnsi="Arial" w:cs="Arial"/>
        </w:rPr>
      </w:pPr>
    </w:p>
    <w:p w14:paraId="658D4CBE" w14:textId="74056F72" w:rsidR="00F60B05" w:rsidRPr="008839D0" w:rsidRDefault="00F60B05" w:rsidP="00404F05">
      <w:pPr>
        <w:rPr>
          <w:rFonts w:ascii="Arial" w:hAnsi="Arial" w:cs="Arial"/>
        </w:rPr>
      </w:pPr>
      <w:r w:rsidRPr="008839D0">
        <w:rPr>
          <w:rFonts w:ascii="Arial" w:hAnsi="Arial" w:cs="Arial"/>
        </w:rPr>
        <w:t>In addition, a high response rate among DFC coalitions is anticipated based on current use of the system</w:t>
      </w:r>
      <w:r w:rsidR="00E24DFC">
        <w:rPr>
          <w:rFonts w:ascii="Arial" w:hAnsi="Arial" w:cs="Arial"/>
        </w:rPr>
        <w:t xml:space="preserve">. </w:t>
      </w:r>
      <w:r w:rsidR="00B137AF">
        <w:rPr>
          <w:rFonts w:ascii="Arial" w:hAnsi="Arial" w:cs="Arial"/>
        </w:rPr>
        <w:t xml:space="preserve">While not 100%, in August 2018, </w:t>
      </w:r>
      <w:r w:rsidR="00BC4186">
        <w:rPr>
          <w:rFonts w:ascii="Arial" w:hAnsi="Arial" w:cs="Arial"/>
        </w:rPr>
        <w:t xml:space="preserve">708 of 713 FY 2017 DFC recipients (99%) completed the required Progress Report. </w:t>
      </w:r>
      <w:r w:rsidRPr="008839D0">
        <w:rPr>
          <w:rFonts w:ascii="Arial" w:hAnsi="Arial" w:cs="Arial"/>
        </w:rPr>
        <w:t xml:space="preserve">In addition, using </w:t>
      </w:r>
      <w:r w:rsidR="00D42D48">
        <w:rPr>
          <w:rFonts w:ascii="Arial" w:hAnsi="Arial" w:cs="Arial"/>
        </w:rPr>
        <w:t>the progress reporting tool will allow</w:t>
      </w:r>
      <w:r w:rsidRPr="008839D0">
        <w:rPr>
          <w:rFonts w:ascii="Arial" w:hAnsi="Arial" w:cs="Arial"/>
        </w:rPr>
        <w:t xml:space="preserve"> coalitions to generate analytic information to assess their own coalition’s performance and target efforts to improve sustainability. For example, a critical function of the CCT is to assist coalitions (and the National Evaluation team) in identifying areas where additional technical assistance and training may be required to further improve the performance of the coalition. </w:t>
      </w:r>
    </w:p>
    <w:p w14:paraId="78C609C2" w14:textId="77777777" w:rsidR="00F60B05" w:rsidRPr="008839D0" w:rsidRDefault="00F60B05" w:rsidP="00404F05">
      <w:pPr>
        <w:rPr>
          <w:rFonts w:ascii="Arial" w:hAnsi="Arial" w:cs="Arial"/>
        </w:rPr>
      </w:pPr>
    </w:p>
    <w:p w14:paraId="60715787" w14:textId="36FDD739" w:rsidR="00F60B05" w:rsidRPr="008839D0" w:rsidRDefault="00F60B05" w:rsidP="00404F05">
      <w:pPr>
        <w:rPr>
          <w:rFonts w:ascii="Arial" w:hAnsi="Arial" w:cs="Arial"/>
        </w:rPr>
      </w:pPr>
      <w:r w:rsidRPr="008839D0">
        <w:rPr>
          <w:rFonts w:ascii="Arial" w:hAnsi="Arial" w:cs="Arial"/>
        </w:rPr>
        <w:t xml:space="preserve">Non-respondents will be contacted by their </w:t>
      </w:r>
      <w:r w:rsidR="00BC4186">
        <w:rPr>
          <w:rFonts w:ascii="Arial" w:hAnsi="Arial" w:cs="Arial"/>
        </w:rPr>
        <w:t>GPO</w:t>
      </w:r>
      <w:r w:rsidRPr="008839D0">
        <w:rPr>
          <w:rFonts w:ascii="Arial" w:hAnsi="Arial" w:cs="Arial"/>
        </w:rPr>
        <w:t xml:space="preserve"> and required to complete either the semi-annual report or the CCT in accordance with the Terms and Conditions provided with the Notice of Award. Failure to complete the semi-annual report, the bi-annual data reporting and/or annual CCT will result in further follow up by the </w:t>
      </w:r>
      <w:r w:rsidR="00BC4186">
        <w:rPr>
          <w:rFonts w:ascii="Arial" w:hAnsi="Arial" w:cs="Arial"/>
        </w:rPr>
        <w:t>GPO</w:t>
      </w:r>
      <w:r w:rsidR="00E24DFC">
        <w:rPr>
          <w:rFonts w:ascii="Arial" w:hAnsi="Arial" w:cs="Arial"/>
        </w:rPr>
        <w:t xml:space="preserve">. </w:t>
      </w:r>
      <w:r w:rsidRPr="008839D0">
        <w:rPr>
          <w:rFonts w:ascii="Arial" w:hAnsi="Arial" w:cs="Arial"/>
        </w:rPr>
        <w:t xml:space="preserve">A corrective action plan will be implemented for the </w:t>
      </w:r>
      <w:r w:rsidR="00D35259">
        <w:rPr>
          <w:rFonts w:ascii="Arial" w:hAnsi="Arial" w:cs="Arial"/>
        </w:rPr>
        <w:t>grant recipient</w:t>
      </w:r>
      <w:r w:rsidRPr="008839D0">
        <w:rPr>
          <w:rFonts w:ascii="Arial" w:hAnsi="Arial" w:cs="Arial"/>
        </w:rPr>
        <w:t xml:space="preserve"> to input the necessary data by a specified deadline</w:t>
      </w:r>
      <w:r w:rsidR="00E24DFC">
        <w:rPr>
          <w:rFonts w:ascii="Arial" w:hAnsi="Arial" w:cs="Arial"/>
        </w:rPr>
        <w:t xml:space="preserve">. </w:t>
      </w:r>
      <w:r w:rsidRPr="008839D0">
        <w:rPr>
          <w:rFonts w:ascii="Arial" w:hAnsi="Arial" w:cs="Arial"/>
        </w:rPr>
        <w:t>Failure to comply with the corrective action plan will result in the execution of the DFC Program’s progressive disciplinary action plan, which is already established, that ranges from suspension to termination of a grant</w:t>
      </w:r>
      <w:r w:rsidR="00E24DFC">
        <w:rPr>
          <w:rFonts w:ascii="Arial" w:hAnsi="Arial" w:cs="Arial"/>
        </w:rPr>
        <w:t xml:space="preserve">. </w:t>
      </w:r>
      <w:r w:rsidRPr="008839D0">
        <w:rPr>
          <w:rFonts w:ascii="Arial" w:hAnsi="Arial" w:cs="Arial"/>
        </w:rPr>
        <w:t xml:space="preserve">Incentives in the form of ad-hoc analyses/ summaries of the collected information will be provided to participating coalitions. </w:t>
      </w:r>
    </w:p>
    <w:p w14:paraId="18FBAB7D" w14:textId="484E8887" w:rsidR="00F60B05" w:rsidRDefault="00F60B05" w:rsidP="00404F05">
      <w:r w:rsidRPr="008839D0">
        <w:t xml:space="preserve"> </w:t>
      </w:r>
    </w:p>
    <w:p w14:paraId="43366B8A" w14:textId="77777777" w:rsidR="00BC4186" w:rsidRDefault="00BC4186" w:rsidP="00404F05"/>
    <w:p w14:paraId="19C87210" w14:textId="77777777" w:rsidR="00BC4186" w:rsidRPr="00F05749" w:rsidRDefault="00BC4186" w:rsidP="00404F05"/>
    <w:p w14:paraId="09EE8739" w14:textId="77777777" w:rsidR="00F60B05" w:rsidRPr="008839D0" w:rsidRDefault="00F60B05" w:rsidP="00ED6B8B">
      <w:pPr>
        <w:pStyle w:val="Heading2"/>
      </w:pPr>
      <w:bookmarkStart w:id="7" w:name="_Toc418273248"/>
      <w:r w:rsidRPr="008839D0">
        <w:t>B.4. Test of Procedures or Methods to be Undertaken</w:t>
      </w:r>
      <w:bookmarkEnd w:id="7"/>
      <w:r w:rsidRPr="008839D0">
        <w:t xml:space="preserve"> </w:t>
      </w:r>
    </w:p>
    <w:p w14:paraId="1EC63AA6" w14:textId="77777777" w:rsidR="00F60B05" w:rsidRPr="008839D0" w:rsidRDefault="00F60B05" w:rsidP="00404F05">
      <w:pPr>
        <w:rPr>
          <w:rFonts w:ascii="Arial" w:hAnsi="Arial" w:cs="Arial"/>
          <w:b/>
        </w:rPr>
      </w:pPr>
    </w:p>
    <w:p w14:paraId="35C4BAD6" w14:textId="679DE58C" w:rsidR="00F60B05" w:rsidRDefault="000266B8" w:rsidP="00404F05">
      <w:pPr>
        <w:rPr>
          <w:rFonts w:ascii="Calibri" w:hAnsi="Calibri"/>
          <w:b/>
        </w:rPr>
      </w:pPr>
      <w:r>
        <w:rPr>
          <w:rFonts w:ascii="Arial" w:hAnsi="Arial" w:cs="Arial"/>
        </w:rPr>
        <w:t>T</w:t>
      </w:r>
      <w:r w:rsidR="00F60B05" w:rsidRPr="008839D0">
        <w:rPr>
          <w:rFonts w:ascii="Arial" w:hAnsi="Arial" w:cs="Arial"/>
        </w:rPr>
        <w:t xml:space="preserve">he revisions will be shared with the </w:t>
      </w:r>
      <w:r w:rsidR="00D35259">
        <w:rPr>
          <w:rFonts w:ascii="Arial" w:hAnsi="Arial" w:cs="Arial"/>
        </w:rPr>
        <w:t>grant recipients</w:t>
      </w:r>
      <w:r w:rsidR="00F60B05" w:rsidRPr="008839D0">
        <w:rPr>
          <w:rFonts w:ascii="Arial" w:hAnsi="Arial" w:cs="Arial"/>
        </w:rPr>
        <w:t xml:space="preserve"> during technical assistance </w:t>
      </w:r>
      <w:r>
        <w:rPr>
          <w:rFonts w:ascii="Arial" w:hAnsi="Arial" w:cs="Arial"/>
        </w:rPr>
        <w:t>webinars</w:t>
      </w:r>
      <w:r w:rsidR="00E24DFC">
        <w:rPr>
          <w:rFonts w:ascii="Arial" w:hAnsi="Arial" w:cs="Arial"/>
        </w:rPr>
        <w:t xml:space="preserve">. </w:t>
      </w:r>
      <w:r w:rsidR="00F60B05" w:rsidRPr="008839D0">
        <w:rPr>
          <w:rFonts w:ascii="Arial" w:hAnsi="Arial" w:cs="Arial"/>
        </w:rPr>
        <w:t>Any lessons learned from the testing will be incorporated, as appropriate, before revisions are final</w:t>
      </w:r>
      <w:r w:rsidR="00E24DFC">
        <w:rPr>
          <w:rFonts w:ascii="Arial" w:hAnsi="Arial" w:cs="Arial"/>
        </w:rPr>
        <w:t xml:space="preserve">. </w:t>
      </w:r>
      <w:r w:rsidR="00F60B05" w:rsidRPr="008839D0">
        <w:rPr>
          <w:rFonts w:ascii="Arial" w:hAnsi="Arial" w:cs="Arial"/>
        </w:rPr>
        <w:t>Any revisions will be communicated to OMB as required</w:t>
      </w:r>
      <w:r w:rsidR="00E24DFC">
        <w:rPr>
          <w:rFonts w:ascii="Arial" w:hAnsi="Arial" w:cs="Arial"/>
        </w:rPr>
        <w:t xml:space="preserve">. </w:t>
      </w:r>
    </w:p>
    <w:p w14:paraId="574076FD" w14:textId="77777777" w:rsidR="00F60B05" w:rsidRDefault="00F60B05" w:rsidP="00404F05">
      <w:pPr>
        <w:rPr>
          <w:rFonts w:ascii="Calibri" w:hAnsi="Calibri"/>
          <w:b/>
        </w:rPr>
      </w:pPr>
    </w:p>
    <w:p w14:paraId="5F219A2E" w14:textId="77777777" w:rsidR="00F60B05" w:rsidRPr="00D3565C" w:rsidRDefault="00F60B05" w:rsidP="00ED6B8B">
      <w:pPr>
        <w:pStyle w:val="Heading2"/>
      </w:pPr>
      <w:bookmarkStart w:id="8" w:name="_Toc418273249"/>
      <w:r w:rsidRPr="00D3565C">
        <w:t>B.5. Individuals Consulted on Statistical Aspects and Individuals Collecting and/or Analyzing Data</w:t>
      </w:r>
      <w:bookmarkEnd w:id="8"/>
    </w:p>
    <w:p w14:paraId="2724C17C" w14:textId="77777777" w:rsidR="00F60B05" w:rsidRDefault="00F60B05" w:rsidP="00404F05">
      <w:pPr>
        <w:tabs>
          <w:tab w:val="left" w:pos="0"/>
          <w:tab w:val="left" w:pos="270"/>
        </w:tabs>
        <w:rPr>
          <w:rFonts w:ascii="Calibri" w:hAnsi="Calibri"/>
          <w:sz w:val="22"/>
          <w:szCs w:val="22"/>
        </w:rPr>
      </w:pPr>
    </w:p>
    <w:p w14:paraId="481F85AB" w14:textId="77777777" w:rsidR="00F60B05" w:rsidRDefault="00F60B05" w:rsidP="00404F05">
      <w:pPr>
        <w:tabs>
          <w:tab w:val="left" w:pos="0"/>
          <w:tab w:val="left" w:pos="270"/>
        </w:tabs>
        <w:rPr>
          <w:rFonts w:ascii="Arial" w:hAnsi="Arial" w:cs="Arial"/>
        </w:rPr>
        <w:sectPr w:rsidR="00F60B05" w:rsidSect="00EF0093">
          <w:pgSz w:w="12240" w:h="15840" w:code="1"/>
          <w:pgMar w:top="1080" w:right="1080" w:bottom="1080" w:left="1080" w:header="432" w:footer="432" w:gutter="0"/>
          <w:pgNumType w:fmt="numberInDash" w:start="1"/>
          <w:cols w:space="720"/>
          <w:docGrid w:linePitch="360"/>
        </w:sectPr>
      </w:pPr>
    </w:p>
    <w:p w14:paraId="7C57BFDE" w14:textId="77777777" w:rsidR="000A3446" w:rsidRPr="00C012E9" w:rsidRDefault="000A3446" w:rsidP="000A3446">
      <w:pPr>
        <w:tabs>
          <w:tab w:val="left" w:pos="0"/>
          <w:tab w:val="left" w:pos="270"/>
        </w:tabs>
        <w:rPr>
          <w:rFonts w:ascii="Arial" w:hAnsi="Arial" w:cs="Arial"/>
        </w:rPr>
      </w:pPr>
      <w:r w:rsidRPr="00C012E9">
        <w:rPr>
          <w:rFonts w:ascii="Arial" w:hAnsi="Arial" w:cs="Arial"/>
        </w:rPr>
        <w:t>Barbara O’Donnel, Ph.D.</w:t>
      </w:r>
    </w:p>
    <w:p w14:paraId="4D68A42E" w14:textId="77777777" w:rsidR="000A3446" w:rsidRPr="000D53E1" w:rsidRDefault="000A3446" w:rsidP="000A3446">
      <w:pPr>
        <w:tabs>
          <w:tab w:val="left" w:pos="0"/>
          <w:tab w:val="left" w:pos="270"/>
        </w:tabs>
        <w:rPr>
          <w:rFonts w:ascii="Arial" w:hAnsi="Arial" w:cs="Arial"/>
        </w:rPr>
      </w:pPr>
      <w:r w:rsidRPr="000D53E1">
        <w:rPr>
          <w:rFonts w:ascii="Arial" w:hAnsi="Arial" w:cs="Arial"/>
        </w:rPr>
        <w:t>Principal</w:t>
      </w:r>
    </w:p>
    <w:p w14:paraId="426F4E5B" w14:textId="77777777" w:rsidR="000A3446" w:rsidRPr="000D53E1" w:rsidRDefault="000A3446" w:rsidP="000A3446">
      <w:pPr>
        <w:tabs>
          <w:tab w:val="left" w:pos="0"/>
          <w:tab w:val="left" w:pos="270"/>
        </w:tabs>
        <w:rPr>
          <w:rFonts w:ascii="Arial" w:hAnsi="Arial" w:cs="Arial"/>
        </w:rPr>
      </w:pPr>
      <w:r w:rsidRPr="000D53E1">
        <w:rPr>
          <w:rFonts w:ascii="Arial" w:hAnsi="Arial" w:cs="Arial"/>
        </w:rPr>
        <w:t>ICF International</w:t>
      </w:r>
    </w:p>
    <w:p w14:paraId="431DC423" w14:textId="77777777" w:rsidR="000A3446" w:rsidRPr="000D53E1" w:rsidRDefault="000A3446" w:rsidP="000A3446">
      <w:pPr>
        <w:tabs>
          <w:tab w:val="left" w:pos="0"/>
          <w:tab w:val="left" w:pos="270"/>
        </w:tabs>
        <w:rPr>
          <w:rFonts w:ascii="Arial" w:hAnsi="Arial" w:cs="Arial"/>
        </w:rPr>
      </w:pPr>
      <w:r w:rsidRPr="000D53E1">
        <w:rPr>
          <w:rFonts w:ascii="Arial" w:hAnsi="Arial" w:cs="Arial"/>
        </w:rPr>
        <w:t>9300 Lee Highway</w:t>
      </w:r>
    </w:p>
    <w:p w14:paraId="67FA4CB4" w14:textId="77777777" w:rsidR="000A3446" w:rsidRPr="000D53E1" w:rsidRDefault="000A3446" w:rsidP="000A3446">
      <w:pPr>
        <w:tabs>
          <w:tab w:val="left" w:pos="0"/>
          <w:tab w:val="left" w:pos="270"/>
        </w:tabs>
        <w:rPr>
          <w:rFonts w:ascii="Arial" w:hAnsi="Arial" w:cs="Arial"/>
          <w:lang w:val="fr-FR"/>
        </w:rPr>
      </w:pPr>
      <w:r w:rsidRPr="000D53E1">
        <w:rPr>
          <w:rFonts w:ascii="Arial" w:hAnsi="Arial" w:cs="Arial"/>
          <w:lang w:val="fr-FR"/>
        </w:rPr>
        <w:t>Fairfax, VA 22031</w:t>
      </w:r>
    </w:p>
    <w:p w14:paraId="045E5227" w14:textId="75C2F092" w:rsidR="000A3446" w:rsidRPr="00C012E9" w:rsidRDefault="00DA0062" w:rsidP="000A3446">
      <w:pPr>
        <w:tabs>
          <w:tab w:val="left" w:pos="0"/>
          <w:tab w:val="left" w:pos="270"/>
        </w:tabs>
        <w:rPr>
          <w:rFonts w:ascii="Arial" w:hAnsi="Arial" w:cs="Arial"/>
          <w:highlight w:val="yellow"/>
          <w:lang w:val="fr-FR"/>
        </w:rPr>
      </w:pPr>
      <w:hyperlink r:id="rId15" w:history="1">
        <w:r w:rsidR="0021567A" w:rsidRPr="00724C86">
          <w:rPr>
            <w:rStyle w:val="Hyperlink"/>
            <w:rFonts w:ascii="Arial" w:hAnsi="Arial" w:cs="Arial"/>
            <w:lang w:val="fr-FR"/>
          </w:rPr>
          <w:t>Barbara.ODonnel@icf.com</w:t>
        </w:r>
      </w:hyperlink>
      <w:r w:rsidR="000A3446" w:rsidRPr="00C012E9">
        <w:rPr>
          <w:rFonts w:ascii="Arial" w:hAnsi="Arial" w:cs="Arial"/>
          <w:lang w:val="fr-FR"/>
        </w:rPr>
        <w:t xml:space="preserve"> </w:t>
      </w:r>
    </w:p>
    <w:p w14:paraId="31824AC8" w14:textId="77777777" w:rsidR="000A3446" w:rsidRPr="00C012E9" w:rsidRDefault="000A3446" w:rsidP="000A3446">
      <w:pPr>
        <w:tabs>
          <w:tab w:val="left" w:pos="0"/>
          <w:tab w:val="left" w:pos="270"/>
        </w:tabs>
        <w:rPr>
          <w:rFonts w:ascii="Arial" w:hAnsi="Arial" w:cs="Arial"/>
        </w:rPr>
      </w:pPr>
    </w:p>
    <w:p w14:paraId="6E7B9F5D" w14:textId="26A7186A" w:rsidR="000A3446" w:rsidRPr="00C012E9" w:rsidRDefault="00B30478" w:rsidP="000A3446">
      <w:pPr>
        <w:tabs>
          <w:tab w:val="left" w:pos="0"/>
          <w:tab w:val="left" w:pos="270"/>
        </w:tabs>
        <w:rPr>
          <w:rFonts w:ascii="Arial" w:hAnsi="Arial" w:cs="Arial"/>
        </w:rPr>
      </w:pPr>
      <w:r w:rsidRPr="26A7186A">
        <w:rPr>
          <w:rFonts w:ascii="Arial" w:eastAsia="Arial" w:hAnsi="Arial" w:cs="Arial"/>
        </w:rPr>
        <w:t>Jeremy Goldbach</w:t>
      </w:r>
      <w:r w:rsidR="26A7186A" w:rsidRPr="26A7186A">
        <w:rPr>
          <w:rFonts w:ascii="Arial" w:eastAsia="Arial" w:hAnsi="Arial" w:cs="Arial"/>
        </w:rPr>
        <w:t>, Ph.D.</w:t>
      </w:r>
    </w:p>
    <w:p w14:paraId="179DA248" w14:textId="77777777" w:rsidR="000A3446" w:rsidRPr="000D53E1" w:rsidRDefault="000A3446" w:rsidP="000A3446">
      <w:pPr>
        <w:tabs>
          <w:tab w:val="left" w:pos="0"/>
          <w:tab w:val="left" w:pos="270"/>
        </w:tabs>
        <w:rPr>
          <w:rFonts w:ascii="Arial" w:hAnsi="Arial" w:cs="Arial"/>
        </w:rPr>
      </w:pPr>
      <w:r w:rsidRPr="000D53E1">
        <w:rPr>
          <w:rFonts w:ascii="Arial" w:hAnsi="Arial" w:cs="Arial"/>
        </w:rPr>
        <w:t>Co-Principal Investigator</w:t>
      </w:r>
    </w:p>
    <w:p w14:paraId="3953E075" w14:textId="1C218D2A" w:rsidR="00C012E9" w:rsidRPr="00C012E9" w:rsidRDefault="00DA0062" w:rsidP="000A3446">
      <w:pPr>
        <w:tabs>
          <w:tab w:val="left" w:pos="0"/>
          <w:tab w:val="left" w:pos="270"/>
        </w:tabs>
        <w:rPr>
          <w:rFonts w:ascii="Arial" w:hAnsi="Arial" w:cs="Arial"/>
        </w:rPr>
      </w:pPr>
      <w:hyperlink r:id="rId16" w:history="1">
        <w:r w:rsidR="00C012E9" w:rsidRPr="00C012E9">
          <w:rPr>
            <w:rStyle w:val="Hyperlink"/>
            <w:rFonts w:ascii="Arial" w:hAnsi="Arial" w:cs="Arial"/>
          </w:rPr>
          <w:t>jgoldbach@careconsultinggroup.com</w:t>
        </w:r>
      </w:hyperlink>
    </w:p>
    <w:p w14:paraId="635284D6" w14:textId="77777777" w:rsidR="00C012E9" w:rsidRPr="00C012E9" w:rsidRDefault="00C012E9" w:rsidP="000A3446">
      <w:pPr>
        <w:tabs>
          <w:tab w:val="left" w:pos="0"/>
          <w:tab w:val="left" w:pos="270"/>
        </w:tabs>
        <w:rPr>
          <w:rFonts w:ascii="Arial" w:hAnsi="Arial" w:cs="Arial"/>
        </w:rPr>
      </w:pPr>
    </w:p>
    <w:p w14:paraId="7E04C782" w14:textId="77777777" w:rsidR="000A3446" w:rsidRPr="000D53E1" w:rsidRDefault="000A3446" w:rsidP="000A3446">
      <w:pPr>
        <w:tabs>
          <w:tab w:val="left" w:pos="0"/>
          <w:tab w:val="left" w:pos="270"/>
        </w:tabs>
        <w:rPr>
          <w:rFonts w:ascii="Arial" w:hAnsi="Arial" w:cs="Arial"/>
        </w:rPr>
      </w:pPr>
      <w:r w:rsidRPr="00C012E9">
        <w:rPr>
          <w:rFonts w:ascii="Arial" w:hAnsi="Arial" w:cs="Arial"/>
        </w:rPr>
        <w:t>James Demery, Ph.D.</w:t>
      </w:r>
    </w:p>
    <w:p w14:paraId="1866C59B" w14:textId="77777777" w:rsidR="000A3446" w:rsidRPr="000D53E1" w:rsidRDefault="000A3446" w:rsidP="000A3446">
      <w:pPr>
        <w:tabs>
          <w:tab w:val="left" w:pos="0"/>
          <w:tab w:val="left" w:pos="270"/>
        </w:tabs>
        <w:rPr>
          <w:rFonts w:ascii="Arial" w:hAnsi="Arial" w:cs="Arial"/>
        </w:rPr>
      </w:pPr>
      <w:r w:rsidRPr="000D53E1">
        <w:rPr>
          <w:rFonts w:ascii="Arial" w:hAnsi="Arial" w:cs="Arial"/>
        </w:rPr>
        <w:t>Technical Specialist</w:t>
      </w:r>
    </w:p>
    <w:p w14:paraId="0457875E" w14:textId="77777777" w:rsidR="000A3446" w:rsidRPr="00C012E9" w:rsidRDefault="00DA0062" w:rsidP="000A3446">
      <w:pPr>
        <w:tabs>
          <w:tab w:val="left" w:pos="0"/>
          <w:tab w:val="left" w:pos="270"/>
        </w:tabs>
        <w:rPr>
          <w:rFonts w:ascii="Arial" w:hAnsi="Arial" w:cs="Arial"/>
        </w:rPr>
      </w:pPr>
      <w:hyperlink r:id="rId17" w:history="1">
        <w:r w:rsidR="000A3446" w:rsidRPr="00C012E9">
          <w:rPr>
            <w:rStyle w:val="Hyperlink"/>
            <w:rFonts w:ascii="Arial" w:hAnsi="Arial" w:cs="Arial"/>
          </w:rPr>
          <w:t>James.Demery@icfi.com</w:t>
        </w:r>
      </w:hyperlink>
    </w:p>
    <w:p w14:paraId="527D3E71" w14:textId="77777777" w:rsidR="000D53E1" w:rsidRDefault="000D53E1" w:rsidP="000A3446">
      <w:pPr>
        <w:tabs>
          <w:tab w:val="left" w:pos="0"/>
          <w:tab w:val="left" w:pos="270"/>
        </w:tabs>
        <w:rPr>
          <w:rFonts w:ascii="Arial" w:hAnsi="Arial" w:cs="Arial"/>
          <w:lang w:val="fr-FR"/>
        </w:rPr>
      </w:pPr>
    </w:p>
    <w:p w14:paraId="640C38CF" w14:textId="4F42594B" w:rsidR="00B30478" w:rsidRPr="006632C8" w:rsidRDefault="000A3446" w:rsidP="000A3446">
      <w:pPr>
        <w:tabs>
          <w:tab w:val="left" w:pos="0"/>
          <w:tab w:val="left" w:pos="270"/>
        </w:tabs>
        <w:rPr>
          <w:rFonts w:ascii="Arial" w:hAnsi="Arial" w:cs="Arial"/>
          <w:lang w:val="fr-FR"/>
        </w:rPr>
      </w:pPr>
      <w:r w:rsidRPr="006632C8">
        <w:rPr>
          <w:rFonts w:ascii="Arial" w:hAnsi="Arial" w:cs="Arial"/>
          <w:lang w:val="fr-FR"/>
        </w:rPr>
        <w:t>Kelle Falls</w:t>
      </w:r>
      <w:r w:rsidR="001945AF">
        <w:rPr>
          <w:rFonts w:ascii="Arial" w:hAnsi="Arial" w:cs="Arial"/>
          <w:lang w:val="fr-FR"/>
        </w:rPr>
        <w:t>, M.</w:t>
      </w:r>
      <w:r w:rsidR="00CF6EE2">
        <w:rPr>
          <w:rFonts w:ascii="Arial" w:hAnsi="Arial" w:cs="Arial"/>
          <w:lang w:val="fr-FR"/>
        </w:rPr>
        <w:t>A</w:t>
      </w:r>
      <w:r w:rsidR="001945AF">
        <w:rPr>
          <w:rFonts w:ascii="Arial" w:hAnsi="Arial" w:cs="Arial"/>
          <w:lang w:val="fr-FR"/>
        </w:rPr>
        <w:t>.</w:t>
      </w:r>
    </w:p>
    <w:p w14:paraId="22F045CF" w14:textId="6747689A" w:rsidR="000A3446" w:rsidRPr="006632C8" w:rsidRDefault="00B30478" w:rsidP="000A3446">
      <w:pPr>
        <w:tabs>
          <w:tab w:val="left" w:pos="0"/>
          <w:tab w:val="left" w:pos="270"/>
        </w:tabs>
        <w:rPr>
          <w:rFonts w:ascii="Arial" w:hAnsi="Arial" w:cs="Arial"/>
        </w:rPr>
      </w:pPr>
      <w:r>
        <w:rPr>
          <w:rFonts w:ascii="Arial" w:hAnsi="Arial" w:cs="Arial"/>
        </w:rPr>
        <w:t>Technical Specialist</w:t>
      </w:r>
    </w:p>
    <w:p w14:paraId="32AACA35" w14:textId="0BFA376D" w:rsidR="000A3446" w:rsidRPr="006632C8" w:rsidRDefault="00DA0062" w:rsidP="000A3446">
      <w:pPr>
        <w:tabs>
          <w:tab w:val="left" w:pos="0"/>
          <w:tab w:val="left" w:pos="270"/>
        </w:tabs>
        <w:rPr>
          <w:rFonts w:ascii="Arial" w:hAnsi="Arial" w:cs="Arial"/>
        </w:rPr>
      </w:pPr>
      <w:hyperlink r:id="rId18" w:history="1">
        <w:r w:rsidR="00C012E9" w:rsidRPr="005E7A56">
          <w:rPr>
            <w:rStyle w:val="Hyperlink"/>
            <w:rFonts w:ascii="Arial" w:hAnsi="Arial" w:cs="Arial"/>
          </w:rPr>
          <w:t>Kelle.Falls@icf.com</w:t>
        </w:r>
      </w:hyperlink>
    </w:p>
    <w:p w14:paraId="5D1C1424" w14:textId="77777777" w:rsidR="000A3446" w:rsidRPr="00B85F56" w:rsidRDefault="000A3446" w:rsidP="000A3446">
      <w:pPr>
        <w:tabs>
          <w:tab w:val="left" w:pos="0"/>
          <w:tab w:val="left" w:pos="270"/>
        </w:tabs>
        <w:rPr>
          <w:rFonts w:ascii="Arial" w:hAnsi="Arial" w:cs="Arial"/>
          <w:highlight w:val="yellow"/>
        </w:rPr>
      </w:pPr>
    </w:p>
    <w:p w14:paraId="441B6CF3" w14:textId="0E2B45ED" w:rsidR="000A3446" w:rsidRPr="00701F55" w:rsidRDefault="00B30478" w:rsidP="000A3446">
      <w:pPr>
        <w:tabs>
          <w:tab w:val="left" w:pos="0"/>
          <w:tab w:val="left" w:pos="270"/>
        </w:tabs>
        <w:rPr>
          <w:rFonts w:ascii="Arial" w:hAnsi="Arial" w:cs="Arial"/>
        </w:rPr>
      </w:pPr>
      <w:r w:rsidRPr="26A7186A">
        <w:rPr>
          <w:rFonts w:ascii="Arial" w:eastAsia="Arial" w:hAnsi="Arial" w:cs="Arial"/>
        </w:rPr>
        <w:t>Erica McCoy</w:t>
      </w:r>
      <w:r w:rsidR="26A7186A" w:rsidRPr="26A7186A">
        <w:rPr>
          <w:rFonts w:ascii="Arial" w:eastAsia="Arial" w:hAnsi="Arial" w:cs="Arial"/>
        </w:rPr>
        <w:t>, M.P.A.</w:t>
      </w:r>
    </w:p>
    <w:p w14:paraId="6B2F8B94" w14:textId="00DDF71E" w:rsidR="000A3446" w:rsidRPr="00701F55" w:rsidRDefault="00C012E9" w:rsidP="000A3446">
      <w:pPr>
        <w:tabs>
          <w:tab w:val="left" w:pos="0"/>
          <w:tab w:val="left" w:pos="270"/>
        </w:tabs>
        <w:rPr>
          <w:rFonts w:ascii="Arial" w:hAnsi="Arial" w:cs="Arial"/>
        </w:rPr>
      </w:pPr>
      <w:r>
        <w:rPr>
          <w:rFonts w:ascii="Arial" w:hAnsi="Arial" w:cs="Arial"/>
        </w:rPr>
        <w:t>Associate</w:t>
      </w:r>
    </w:p>
    <w:p w14:paraId="7539E5AA" w14:textId="03E7B5C2" w:rsidR="000A3446" w:rsidRPr="00B85F56" w:rsidRDefault="00DA0062" w:rsidP="000A3446">
      <w:pPr>
        <w:tabs>
          <w:tab w:val="left" w:pos="0"/>
          <w:tab w:val="left" w:pos="270"/>
        </w:tabs>
        <w:rPr>
          <w:rFonts w:ascii="Arial" w:hAnsi="Arial" w:cs="Arial"/>
          <w:highlight w:val="yellow"/>
          <w:lang w:val="fr-FR"/>
        </w:rPr>
      </w:pPr>
      <w:hyperlink r:id="rId19" w:history="1">
        <w:r w:rsidR="00C012E9" w:rsidRPr="005E7A56">
          <w:rPr>
            <w:rStyle w:val="Hyperlink"/>
            <w:rFonts w:ascii="Arial" w:hAnsi="Arial" w:cs="Arial"/>
            <w:lang w:val="fr-FR"/>
          </w:rPr>
          <w:t>Erica.McCoy@icf.com</w:t>
        </w:r>
      </w:hyperlink>
      <w:r w:rsidR="00C012E9">
        <w:rPr>
          <w:rFonts w:ascii="Arial" w:hAnsi="Arial" w:cs="Arial"/>
          <w:lang w:val="fr-FR"/>
        </w:rPr>
        <w:t xml:space="preserve"> </w:t>
      </w:r>
    </w:p>
    <w:p w14:paraId="1169D71C" w14:textId="77777777" w:rsidR="0021567A" w:rsidRDefault="0021567A" w:rsidP="000A3446">
      <w:pPr>
        <w:tabs>
          <w:tab w:val="left" w:pos="0"/>
          <w:tab w:val="left" w:pos="270"/>
        </w:tabs>
        <w:rPr>
          <w:rFonts w:ascii="Arial" w:hAnsi="Arial" w:cs="Arial"/>
          <w:highlight w:val="yellow"/>
          <w:lang w:val="fr-FR"/>
        </w:rPr>
      </w:pPr>
    </w:p>
    <w:p w14:paraId="79AF7331" w14:textId="645C5EA4" w:rsidR="00BC4186" w:rsidRPr="00BC4186" w:rsidRDefault="00BC4186" w:rsidP="000A3446">
      <w:pPr>
        <w:tabs>
          <w:tab w:val="left" w:pos="0"/>
          <w:tab w:val="left" w:pos="270"/>
        </w:tabs>
        <w:rPr>
          <w:rFonts w:ascii="Arial" w:hAnsi="Arial" w:cs="Arial"/>
          <w:lang w:val="fr-FR"/>
        </w:rPr>
      </w:pPr>
      <w:r w:rsidRPr="00BC4186">
        <w:rPr>
          <w:rFonts w:ascii="Arial" w:hAnsi="Arial" w:cs="Arial"/>
          <w:lang w:val="fr-FR"/>
        </w:rPr>
        <w:t>Caitlin McLaughlin</w:t>
      </w:r>
      <w:r w:rsidR="00F53335">
        <w:rPr>
          <w:rFonts w:ascii="Arial" w:hAnsi="Arial" w:cs="Arial"/>
          <w:lang w:val="fr-FR"/>
        </w:rPr>
        <w:t>, M.A.</w:t>
      </w:r>
    </w:p>
    <w:p w14:paraId="56FB1198" w14:textId="11B76F87" w:rsidR="00BC4186" w:rsidRPr="00BC4186" w:rsidRDefault="00BC4186" w:rsidP="000A3446">
      <w:pPr>
        <w:tabs>
          <w:tab w:val="left" w:pos="0"/>
          <w:tab w:val="left" w:pos="270"/>
        </w:tabs>
        <w:rPr>
          <w:rFonts w:ascii="Arial" w:hAnsi="Arial" w:cs="Arial"/>
          <w:lang w:val="fr-FR"/>
        </w:rPr>
      </w:pPr>
      <w:r w:rsidRPr="00BC4186">
        <w:rPr>
          <w:rFonts w:ascii="Arial" w:hAnsi="Arial" w:cs="Arial"/>
          <w:lang w:val="fr-FR"/>
        </w:rPr>
        <w:t>Principal</w:t>
      </w:r>
    </w:p>
    <w:p w14:paraId="176B7D6D" w14:textId="42DBC372" w:rsidR="00BC4186" w:rsidRPr="00BC4186" w:rsidRDefault="00DA0062" w:rsidP="000A3446">
      <w:pPr>
        <w:tabs>
          <w:tab w:val="left" w:pos="0"/>
          <w:tab w:val="left" w:pos="270"/>
        </w:tabs>
        <w:rPr>
          <w:rFonts w:ascii="Arial" w:hAnsi="Arial" w:cs="Arial"/>
          <w:lang w:val="fr-FR"/>
        </w:rPr>
      </w:pPr>
      <w:hyperlink r:id="rId20" w:history="1">
        <w:r w:rsidR="00817F5D" w:rsidRPr="009E5041">
          <w:rPr>
            <w:rStyle w:val="Hyperlink"/>
            <w:rFonts w:ascii="Arial" w:hAnsi="Arial" w:cs="Arial"/>
            <w:lang w:val="fr-FR"/>
          </w:rPr>
          <w:t>Caitlin.McLaughlin@icf.com</w:t>
        </w:r>
      </w:hyperlink>
      <w:r w:rsidR="00817F5D">
        <w:rPr>
          <w:rFonts w:ascii="Arial" w:hAnsi="Arial" w:cs="Arial"/>
          <w:lang w:val="fr-FR"/>
        </w:rPr>
        <w:t xml:space="preserve"> </w:t>
      </w:r>
    </w:p>
    <w:p w14:paraId="5AE32479" w14:textId="77777777" w:rsidR="00BC4186" w:rsidRDefault="00BC4186" w:rsidP="000A3446">
      <w:pPr>
        <w:tabs>
          <w:tab w:val="left" w:pos="0"/>
          <w:tab w:val="left" w:pos="270"/>
        </w:tabs>
        <w:rPr>
          <w:rFonts w:ascii="Arial" w:hAnsi="Arial" w:cs="Arial"/>
          <w:highlight w:val="yellow"/>
          <w:lang w:val="fr-FR"/>
        </w:rPr>
      </w:pPr>
    </w:p>
    <w:p w14:paraId="4F62325B" w14:textId="04B9CDBE" w:rsidR="00170DA9" w:rsidRDefault="00B30478" w:rsidP="000A3446">
      <w:pPr>
        <w:tabs>
          <w:tab w:val="left" w:pos="0"/>
          <w:tab w:val="left" w:pos="270"/>
        </w:tabs>
        <w:rPr>
          <w:rFonts w:ascii="Arial" w:hAnsi="Arial" w:cs="Arial"/>
          <w:lang w:val="fr-FR"/>
        </w:rPr>
      </w:pPr>
      <w:r w:rsidRPr="26A7186A">
        <w:rPr>
          <w:rFonts w:ascii="Arial" w:eastAsia="Arial" w:hAnsi="Arial" w:cs="Arial"/>
          <w:lang w:val="fr-FR"/>
        </w:rPr>
        <w:t>Jason Schoeneberger</w:t>
      </w:r>
      <w:r w:rsidR="26A7186A" w:rsidRPr="26A7186A">
        <w:rPr>
          <w:rFonts w:ascii="Arial" w:eastAsia="Arial" w:hAnsi="Arial" w:cs="Arial"/>
          <w:lang w:val="fr-FR"/>
        </w:rPr>
        <w:t>, Ph.D.</w:t>
      </w:r>
    </w:p>
    <w:p w14:paraId="05AF1AE8" w14:textId="77777777" w:rsidR="00170DA9" w:rsidRDefault="00170DA9" w:rsidP="000A3446">
      <w:pPr>
        <w:tabs>
          <w:tab w:val="left" w:pos="0"/>
          <w:tab w:val="left" w:pos="270"/>
        </w:tabs>
        <w:rPr>
          <w:rFonts w:ascii="Arial" w:hAnsi="Arial" w:cs="Arial"/>
          <w:lang w:val="fr-FR"/>
        </w:rPr>
      </w:pPr>
      <w:r>
        <w:rPr>
          <w:rFonts w:ascii="Arial" w:hAnsi="Arial" w:cs="Arial"/>
          <w:lang w:val="fr-FR"/>
        </w:rPr>
        <w:t>Senior Technical Specialist</w:t>
      </w:r>
    </w:p>
    <w:p w14:paraId="188C75E7" w14:textId="74153449" w:rsidR="00170DA9" w:rsidRPr="00B30478" w:rsidRDefault="00DA0062" w:rsidP="000A3446">
      <w:pPr>
        <w:tabs>
          <w:tab w:val="left" w:pos="0"/>
          <w:tab w:val="left" w:pos="270"/>
        </w:tabs>
        <w:rPr>
          <w:rFonts w:ascii="Arial" w:hAnsi="Arial" w:cs="Arial"/>
          <w:lang w:val="fr-FR"/>
        </w:rPr>
      </w:pPr>
      <w:hyperlink r:id="rId21" w:history="1">
        <w:r w:rsidR="000D53E1" w:rsidRPr="005E7A56">
          <w:rPr>
            <w:rStyle w:val="Hyperlink"/>
            <w:rFonts w:ascii="Arial" w:hAnsi="Arial" w:cs="Arial"/>
            <w:lang w:val="fr-FR"/>
          </w:rPr>
          <w:t>Jason.Schoeneberger@icf.com</w:t>
        </w:r>
      </w:hyperlink>
      <w:r w:rsidR="000D53E1">
        <w:rPr>
          <w:rFonts w:ascii="Arial" w:hAnsi="Arial" w:cs="Arial"/>
          <w:lang w:val="fr-FR"/>
        </w:rPr>
        <w:t xml:space="preserve"> </w:t>
      </w:r>
    </w:p>
    <w:p w14:paraId="2EA2581A" w14:textId="77777777" w:rsidR="000D53E1" w:rsidRDefault="000D53E1" w:rsidP="000A3446">
      <w:pPr>
        <w:tabs>
          <w:tab w:val="left" w:pos="0"/>
          <w:tab w:val="left" w:pos="270"/>
        </w:tabs>
        <w:rPr>
          <w:rFonts w:ascii="Arial" w:hAnsi="Arial" w:cs="Arial"/>
          <w:lang w:val="fr-FR"/>
        </w:rPr>
      </w:pPr>
    </w:p>
    <w:p w14:paraId="28286882" w14:textId="66224A75" w:rsidR="00170DA9" w:rsidRDefault="00B30478" w:rsidP="000A3446">
      <w:pPr>
        <w:tabs>
          <w:tab w:val="left" w:pos="0"/>
          <w:tab w:val="left" w:pos="270"/>
        </w:tabs>
        <w:rPr>
          <w:rFonts w:ascii="Arial" w:hAnsi="Arial" w:cs="Arial"/>
          <w:lang w:val="fr-FR"/>
        </w:rPr>
      </w:pPr>
      <w:r w:rsidRPr="66224A75">
        <w:rPr>
          <w:rFonts w:ascii="Arial" w:eastAsia="Arial" w:hAnsi="Arial" w:cs="Arial"/>
          <w:lang w:val="fr-FR"/>
        </w:rPr>
        <w:t>Maria Asencio</w:t>
      </w:r>
      <w:r w:rsidR="66224A75" w:rsidRPr="66224A75">
        <w:rPr>
          <w:rFonts w:ascii="Arial" w:eastAsia="Arial" w:hAnsi="Arial" w:cs="Arial"/>
          <w:lang w:val="fr-FR"/>
        </w:rPr>
        <w:t>, M.S.</w:t>
      </w:r>
    </w:p>
    <w:p w14:paraId="4FBFBCA7" w14:textId="77777777" w:rsidR="00170DA9" w:rsidRDefault="00170DA9" w:rsidP="000A3446">
      <w:pPr>
        <w:tabs>
          <w:tab w:val="left" w:pos="0"/>
          <w:tab w:val="left" w:pos="270"/>
        </w:tabs>
        <w:rPr>
          <w:rFonts w:ascii="Arial" w:hAnsi="Arial" w:cs="Arial"/>
          <w:lang w:val="fr-FR"/>
        </w:rPr>
      </w:pPr>
      <w:r>
        <w:rPr>
          <w:rFonts w:ascii="Arial" w:hAnsi="Arial" w:cs="Arial"/>
          <w:lang w:val="fr-FR"/>
        </w:rPr>
        <w:t>Senior Associate</w:t>
      </w:r>
    </w:p>
    <w:p w14:paraId="683BCD9E" w14:textId="2859663C" w:rsidR="00B30478" w:rsidRPr="00B30478" w:rsidRDefault="00DA0062" w:rsidP="000A3446">
      <w:pPr>
        <w:tabs>
          <w:tab w:val="left" w:pos="0"/>
          <w:tab w:val="left" w:pos="270"/>
        </w:tabs>
        <w:rPr>
          <w:rFonts w:ascii="Arial" w:hAnsi="Arial" w:cs="Arial"/>
          <w:lang w:val="fr-FR"/>
        </w:rPr>
      </w:pPr>
      <w:hyperlink r:id="rId22" w:history="1">
        <w:r w:rsidR="000D53E1" w:rsidRPr="005E7A56">
          <w:rPr>
            <w:rStyle w:val="Hyperlink"/>
            <w:rFonts w:ascii="Arial" w:hAnsi="Arial" w:cs="Arial"/>
            <w:lang w:val="fr-FR"/>
          </w:rPr>
          <w:t>Maria.Asencio@icf.com</w:t>
        </w:r>
      </w:hyperlink>
      <w:r w:rsidR="000D53E1">
        <w:rPr>
          <w:rFonts w:ascii="Arial" w:hAnsi="Arial" w:cs="Arial"/>
          <w:lang w:val="fr-FR"/>
        </w:rPr>
        <w:t xml:space="preserve"> </w:t>
      </w:r>
    </w:p>
    <w:p w14:paraId="13097E86" w14:textId="77777777" w:rsidR="00170DA9" w:rsidRDefault="00170DA9" w:rsidP="000A3446">
      <w:pPr>
        <w:tabs>
          <w:tab w:val="left" w:pos="0"/>
          <w:tab w:val="left" w:pos="270"/>
        </w:tabs>
        <w:rPr>
          <w:rFonts w:ascii="Arial" w:hAnsi="Arial" w:cs="Arial"/>
          <w:lang w:val="fr-FR"/>
        </w:rPr>
      </w:pPr>
    </w:p>
    <w:p w14:paraId="306CCE8A" w14:textId="190D8FC0" w:rsidR="00B30478" w:rsidRDefault="00B30478" w:rsidP="000A3446">
      <w:pPr>
        <w:tabs>
          <w:tab w:val="left" w:pos="0"/>
          <w:tab w:val="left" w:pos="270"/>
        </w:tabs>
        <w:rPr>
          <w:rFonts w:ascii="Arial" w:hAnsi="Arial" w:cs="Arial"/>
          <w:lang w:val="fr-FR"/>
        </w:rPr>
      </w:pPr>
      <w:r w:rsidRPr="00B30478">
        <w:rPr>
          <w:rFonts w:ascii="Arial" w:hAnsi="Arial" w:cs="Arial"/>
          <w:lang w:val="fr-FR"/>
        </w:rPr>
        <w:t>Ted Coogan</w:t>
      </w:r>
    </w:p>
    <w:p w14:paraId="18646181" w14:textId="4D6053E5" w:rsidR="00F53335" w:rsidRDefault="00F53335" w:rsidP="000A3446">
      <w:pPr>
        <w:tabs>
          <w:tab w:val="left" w:pos="0"/>
          <w:tab w:val="left" w:pos="270"/>
        </w:tabs>
        <w:rPr>
          <w:rFonts w:ascii="Arial" w:hAnsi="Arial" w:cs="Arial"/>
          <w:lang w:val="fr-FR"/>
        </w:rPr>
      </w:pPr>
      <w:r>
        <w:rPr>
          <w:rFonts w:ascii="Arial" w:hAnsi="Arial" w:cs="Arial"/>
          <w:lang w:val="fr-FR"/>
        </w:rPr>
        <w:t>Senior Project Manager</w:t>
      </w:r>
    </w:p>
    <w:p w14:paraId="3C535AC6" w14:textId="30023B60" w:rsidR="000D53E1" w:rsidRDefault="00DA0062" w:rsidP="000A3446">
      <w:pPr>
        <w:tabs>
          <w:tab w:val="left" w:pos="0"/>
          <w:tab w:val="left" w:pos="270"/>
        </w:tabs>
        <w:rPr>
          <w:rFonts w:ascii="Arial" w:hAnsi="Arial" w:cs="Arial"/>
          <w:lang w:val="fr-FR"/>
        </w:rPr>
      </w:pPr>
      <w:hyperlink r:id="rId23" w:history="1">
        <w:r w:rsidR="000D53E1" w:rsidRPr="005E7A56">
          <w:rPr>
            <w:rStyle w:val="Hyperlink"/>
            <w:rFonts w:ascii="Arial" w:hAnsi="Arial" w:cs="Arial"/>
            <w:lang w:val="fr-FR"/>
          </w:rPr>
          <w:t>Ted.Coogan@icf.com</w:t>
        </w:r>
      </w:hyperlink>
      <w:r w:rsidR="000D53E1">
        <w:rPr>
          <w:rFonts w:ascii="Arial" w:hAnsi="Arial" w:cs="Arial"/>
          <w:lang w:val="fr-FR"/>
        </w:rPr>
        <w:t xml:space="preserve"> </w:t>
      </w:r>
    </w:p>
    <w:p w14:paraId="538047C3" w14:textId="77777777" w:rsidR="000D53E1" w:rsidRDefault="000D53E1" w:rsidP="000A3446">
      <w:pPr>
        <w:tabs>
          <w:tab w:val="left" w:pos="0"/>
          <w:tab w:val="left" w:pos="270"/>
        </w:tabs>
        <w:rPr>
          <w:rFonts w:ascii="Arial" w:hAnsi="Arial" w:cs="Arial"/>
          <w:lang w:val="fr-FR"/>
        </w:rPr>
        <w:sectPr w:rsidR="000D53E1" w:rsidSect="000D53E1">
          <w:type w:val="continuous"/>
          <w:pgSz w:w="12240" w:h="15840" w:code="1"/>
          <w:pgMar w:top="1080" w:right="1080" w:bottom="1080" w:left="1080" w:header="432" w:footer="432" w:gutter="0"/>
          <w:pgNumType w:fmt="numberInDash"/>
          <w:cols w:num="2" w:space="720"/>
          <w:docGrid w:linePitch="360"/>
        </w:sectPr>
      </w:pPr>
    </w:p>
    <w:p w14:paraId="79F0E620" w14:textId="7B4DEACA" w:rsidR="00170DA9" w:rsidRPr="00B30478" w:rsidRDefault="00170DA9" w:rsidP="000A3446">
      <w:pPr>
        <w:tabs>
          <w:tab w:val="left" w:pos="0"/>
          <w:tab w:val="left" w:pos="270"/>
        </w:tabs>
        <w:rPr>
          <w:rFonts w:ascii="Arial" w:hAnsi="Arial" w:cs="Arial"/>
          <w:lang w:val="fr-FR"/>
        </w:rPr>
      </w:pPr>
    </w:p>
    <w:sectPr w:rsidR="00170DA9" w:rsidRPr="00B30478" w:rsidSect="00AF64D7">
      <w:type w:val="continuous"/>
      <w:pgSz w:w="12240" w:h="15840" w:code="1"/>
      <w:pgMar w:top="1080" w:right="1080" w:bottom="1080" w:left="1080" w:header="432" w:footer="432" w:gutter="0"/>
      <w:pgNumType w:fmt="numberInDash"/>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97CB98" w14:textId="77777777" w:rsidR="00E74109" w:rsidRDefault="00E74109">
      <w:r>
        <w:separator/>
      </w:r>
    </w:p>
  </w:endnote>
  <w:endnote w:type="continuationSeparator" w:id="0">
    <w:p w14:paraId="11283154" w14:textId="77777777" w:rsidR="00E74109" w:rsidRDefault="00E74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HiddenHorzOCR">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880F8" w14:textId="43CCFC62" w:rsidR="005D0128" w:rsidRPr="00C421ED" w:rsidRDefault="005D0128" w:rsidP="00C421ED">
    <w:pPr>
      <w:pStyle w:val="Footer"/>
      <w:jc w:val="center"/>
      <w:rPr>
        <w:rFonts w:ascii="Calibri" w:hAnsi="Calibri"/>
        <w:sz w:val="22"/>
      </w:rPr>
    </w:pPr>
    <w:r>
      <w:rPr>
        <w:rStyle w:val="PageNumber"/>
      </w:rPr>
      <w:fldChar w:fldCharType="begin"/>
    </w:r>
    <w:r>
      <w:rPr>
        <w:rStyle w:val="PageNumber"/>
      </w:rPr>
      <w:instrText xml:space="preserve"> PAGE </w:instrText>
    </w:r>
    <w:r>
      <w:rPr>
        <w:rStyle w:val="PageNumber"/>
      </w:rPr>
      <w:fldChar w:fldCharType="separate"/>
    </w:r>
    <w:r w:rsidR="00DA0062">
      <w:rPr>
        <w:rStyle w:val="PageNumber"/>
        <w:noProof/>
      </w:rPr>
      <w:t>ii</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0FD1CC" w14:textId="77777777" w:rsidR="00E74109" w:rsidRDefault="00E74109">
      <w:r>
        <w:separator/>
      </w:r>
    </w:p>
  </w:footnote>
  <w:footnote w:type="continuationSeparator" w:id="0">
    <w:p w14:paraId="7912629E" w14:textId="77777777" w:rsidR="00E74109" w:rsidRDefault="00E741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91EFA"/>
    <w:multiLevelType w:val="hybridMultilevel"/>
    <w:tmpl w:val="4A308DF8"/>
    <w:lvl w:ilvl="0" w:tplc="DE4A7C2E">
      <w:start w:val="1"/>
      <w:numFmt w:val="bullet"/>
      <w:lvlText w:val=""/>
      <w:lvlJc w:val="left"/>
      <w:pPr>
        <w:tabs>
          <w:tab w:val="num" w:pos="732"/>
        </w:tabs>
        <w:ind w:left="732"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022F71"/>
    <w:multiLevelType w:val="hybridMultilevel"/>
    <w:tmpl w:val="76C28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C41051"/>
    <w:multiLevelType w:val="hybridMultilevel"/>
    <w:tmpl w:val="8EA4D10A"/>
    <w:lvl w:ilvl="0" w:tplc="A34E6A6C">
      <w:start w:val="1"/>
      <w:numFmt w:val="decimal"/>
      <w:lvlText w:val="%1."/>
      <w:lvlJc w:val="left"/>
      <w:pPr>
        <w:ind w:left="720" w:hanging="360"/>
      </w:pPr>
      <w:rPr>
        <w:rFonts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3">
    <w:nsid w:val="110E702D"/>
    <w:multiLevelType w:val="hybridMultilevel"/>
    <w:tmpl w:val="6E2C2216"/>
    <w:lvl w:ilvl="0" w:tplc="87A2EE2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25573A6"/>
    <w:multiLevelType w:val="hybridMultilevel"/>
    <w:tmpl w:val="FD485F12"/>
    <w:lvl w:ilvl="0" w:tplc="0409000F">
      <w:start w:val="1"/>
      <w:numFmt w:val="decimal"/>
      <w:lvlText w:val="%1."/>
      <w:lvlJc w:val="left"/>
      <w:pPr>
        <w:tabs>
          <w:tab w:val="num" w:pos="1080"/>
        </w:tabs>
        <w:ind w:left="1080" w:hanging="360"/>
      </w:pPr>
      <w:rPr>
        <w:rFonts w:cs="Times New Roman" w:hint="default"/>
      </w:rPr>
    </w:lvl>
    <w:lvl w:ilvl="1" w:tplc="04090003">
      <w:start w:val="1"/>
      <w:numFmt w:val="bullet"/>
      <w:lvlText w:val="o"/>
      <w:lvlJc w:val="left"/>
      <w:pPr>
        <w:tabs>
          <w:tab w:val="num" w:pos="1788"/>
        </w:tabs>
        <w:ind w:left="1788" w:hanging="360"/>
      </w:pPr>
      <w:rPr>
        <w:rFonts w:ascii="Courier New" w:hAnsi="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5">
    <w:nsid w:val="1286460A"/>
    <w:multiLevelType w:val="hybridMultilevel"/>
    <w:tmpl w:val="8FEA7EC4"/>
    <w:lvl w:ilvl="0" w:tplc="04090001">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3D224AC"/>
    <w:multiLevelType w:val="hybridMultilevel"/>
    <w:tmpl w:val="D02A5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1D1C98"/>
    <w:multiLevelType w:val="hybridMultilevel"/>
    <w:tmpl w:val="31587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8B375D"/>
    <w:multiLevelType w:val="hybridMultilevel"/>
    <w:tmpl w:val="0DF6E312"/>
    <w:lvl w:ilvl="0" w:tplc="0409000F">
      <w:start w:val="1"/>
      <w:numFmt w:val="decimal"/>
      <w:lvlText w:val="%1."/>
      <w:lvlJc w:val="left"/>
      <w:pPr>
        <w:tabs>
          <w:tab w:val="num" w:pos="1080"/>
        </w:tabs>
        <w:ind w:left="1080" w:hanging="360"/>
      </w:pPr>
      <w:rPr>
        <w:rFonts w:cs="Times New Roman" w:hint="default"/>
      </w:rPr>
    </w:lvl>
    <w:lvl w:ilvl="1" w:tplc="04090011">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nsid w:val="34776882"/>
    <w:multiLevelType w:val="hybridMultilevel"/>
    <w:tmpl w:val="F0A0EB6C"/>
    <w:lvl w:ilvl="0" w:tplc="4BE2B38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9A5EF4"/>
    <w:multiLevelType w:val="hybridMultilevel"/>
    <w:tmpl w:val="EC60B6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4146A34"/>
    <w:multiLevelType w:val="hybridMultilevel"/>
    <w:tmpl w:val="36D6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343F15"/>
    <w:multiLevelType w:val="hybridMultilevel"/>
    <w:tmpl w:val="960253B0"/>
    <w:lvl w:ilvl="0" w:tplc="CF6E6FC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457D17D0"/>
    <w:multiLevelType w:val="hybridMultilevel"/>
    <w:tmpl w:val="77BCF86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3E23C41"/>
    <w:multiLevelType w:val="multilevel"/>
    <w:tmpl w:val="48FA25CE"/>
    <w:lvl w:ilvl="0">
      <w:start w:val="1"/>
      <w:numFmt w:val="decimal"/>
      <w:lvlText w:val="%1.0"/>
      <w:lvlJc w:val="left"/>
      <w:pPr>
        <w:tabs>
          <w:tab w:val="num" w:pos="3996"/>
        </w:tabs>
        <w:ind w:left="3852" w:hanging="432"/>
      </w:pPr>
      <w:rPr>
        <w:rFonts w:cs="Times New Roman" w:hint="default"/>
      </w:rPr>
    </w:lvl>
    <w:lvl w:ilvl="1">
      <w:start w:val="1"/>
      <w:numFmt w:val="decimal"/>
      <w:lvlText w:val="%1.%2"/>
      <w:lvlJc w:val="left"/>
      <w:pPr>
        <w:tabs>
          <w:tab w:val="num" w:pos="2646"/>
        </w:tabs>
        <w:ind w:left="2646" w:hanging="576"/>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15">
    <w:nsid w:val="59CB047A"/>
    <w:multiLevelType w:val="hybridMultilevel"/>
    <w:tmpl w:val="E87690A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nsid w:val="65071408"/>
    <w:multiLevelType w:val="hybridMultilevel"/>
    <w:tmpl w:val="5726CC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60F1B99"/>
    <w:multiLevelType w:val="hybridMultilevel"/>
    <w:tmpl w:val="D1380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DD7D85"/>
    <w:multiLevelType w:val="hybridMultilevel"/>
    <w:tmpl w:val="587AB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1BA40E6"/>
    <w:multiLevelType w:val="hybridMultilevel"/>
    <w:tmpl w:val="5352F9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AA96E90"/>
    <w:multiLevelType w:val="hybridMultilevel"/>
    <w:tmpl w:val="BB901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C906C14"/>
    <w:multiLevelType w:val="hybridMultilevel"/>
    <w:tmpl w:val="0856342E"/>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14"/>
  </w:num>
  <w:num w:numId="4">
    <w:abstractNumId w:val="18"/>
  </w:num>
  <w:num w:numId="5">
    <w:abstractNumId w:val="16"/>
  </w:num>
  <w:num w:numId="6">
    <w:abstractNumId w:val="21"/>
  </w:num>
  <w:num w:numId="7">
    <w:abstractNumId w:val="6"/>
  </w:num>
  <w:num w:numId="8">
    <w:abstractNumId w:val="2"/>
  </w:num>
  <w:num w:numId="9">
    <w:abstractNumId w:val="0"/>
  </w:num>
  <w:num w:numId="10">
    <w:abstractNumId w:val="4"/>
  </w:num>
  <w:num w:numId="11">
    <w:abstractNumId w:val="10"/>
  </w:num>
  <w:num w:numId="12">
    <w:abstractNumId w:val="5"/>
  </w:num>
  <w:num w:numId="13">
    <w:abstractNumId w:val="3"/>
  </w:num>
  <w:num w:numId="14">
    <w:abstractNumId w:val="19"/>
  </w:num>
  <w:num w:numId="15">
    <w:abstractNumId w:val="9"/>
  </w:num>
  <w:num w:numId="16">
    <w:abstractNumId w:val="15"/>
  </w:num>
  <w:num w:numId="17">
    <w:abstractNumId w:val="11"/>
  </w:num>
  <w:num w:numId="18">
    <w:abstractNumId w:val="7"/>
  </w:num>
  <w:num w:numId="19">
    <w:abstractNumId w:val="17"/>
  </w:num>
  <w:num w:numId="20">
    <w:abstractNumId w:val="20"/>
  </w:num>
  <w:num w:numId="21">
    <w:abstractNumId w:val="13"/>
  </w:num>
  <w:num w:numId="22">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fr-FR"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5BA"/>
    <w:rsid w:val="00003440"/>
    <w:rsid w:val="000041A9"/>
    <w:rsid w:val="00004EEE"/>
    <w:rsid w:val="0000517A"/>
    <w:rsid w:val="00005C96"/>
    <w:rsid w:val="000062D7"/>
    <w:rsid w:val="00006318"/>
    <w:rsid w:val="00010F8F"/>
    <w:rsid w:val="000116E5"/>
    <w:rsid w:val="00013E65"/>
    <w:rsid w:val="00015941"/>
    <w:rsid w:val="00017AEC"/>
    <w:rsid w:val="00017E9F"/>
    <w:rsid w:val="00020914"/>
    <w:rsid w:val="0002209A"/>
    <w:rsid w:val="00022E51"/>
    <w:rsid w:val="000233F0"/>
    <w:rsid w:val="000248A1"/>
    <w:rsid w:val="0002514F"/>
    <w:rsid w:val="000253AD"/>
    <w:rsid w:val="000255B7"/>
    <w:rsid w:val="000266B8"/>
    <w:rsid w:val="000274AA"/>
    <w:rsid w:val="000311AC"/>
    <w:rsid w:val="000342F0"/>
    <w:rsid w:val="00036EEB"/>
    <w:rsid w:val="0003742C"/>
    <w:rsid w:val="0004490E"/>
    <w:rsid w:val="0004625E"/>
    <w:rsid w:val="000515A4"/>
    <w:rsid w:val="00053088"/>
    <w:rsid w:val="00055B19"/>
    <w:rsid w:val="00056D91"/>
    <w:rsid w:val="0006040A"/>
    <w:rsid w:val="0006094E"/>
    <w:rsid w:val="000624F9"/>
    <w:rsid w:val="0006423B"/>
    <w:rsid w:val="000645A5"/>
    <w:rsid w:val="00065C2A"/>
    <w:rsid w:val="00067A8F"/>
    <w:rsid w:val="000701CA"/>
    <w:rsid w:val="0007025E"/>
    <w:rsid w:val="00071244"/>
    <w:rsid w:val="00071E49"/>
    <w:rsid w:val="000726C8"/>
    <w:rsid w:val="000729DA"/>
    <w:rsid w:val="00073049"/>
    <w:rsid w:val="000734D2"/>
    <w:rsid w:val="000738E6"/>
    <w:rsid w:val="00077B66"/>
    <w:rsid w:val="00077E76"/>
    <w:rsid w:val="00080FDC"/>
    <w:rsid w:val="0008345A"/>
    <w:rsid w:val="00084152"/>
    <w:rsid w:val="00090D12"/>
    <w:rsid w:val="00093FD9"/>
    <w:rsid w:val="000A18EC"/>
    <w:rsid w:val="000A3446"/>
    <w:rsid w:val="000A6361"/>
    <w:rsid w:val="000A7322"/>
    <w:rsid w:val="000B47B8"/>
    <w:rsid w:val="000B48CC"/>
    <w:rsid w:val="000C09AB"/>
    <w:rsid w:val="000C0AC0"/>
    <w:rsid w:val="000C18C1"/>
    <w:rsid w:val="000C3FB5"/>
    <w:rsid w:val="000C5382"/>
    <w:rsid w:val="000C7111"/>
    <w:rsid w:val="000D0674"/>
    <w:rsid w:val="000D0E5E"/>
    <w:rsid w:val="000D28C8"/>
    <w:rsid w:val="000D4902"/>
    <w:rsid w:val="000D51CC"/>
    <w:rsid w:val="000D53E1"/>
    <w:rsid w:val="000E070B"/>
    <w:rsid w:val="000E1B6D"/>
    <w:rsid w:val="000E2448"/>
    <w:rsid w:val="000E3E71"/>
    <w:rsid w:val="000E4631"/>
    <w:rsid w:val="000E636E"/>
    <w:rsid w:val="000E76CB"/>
    <w:rsid w:val="000E7AED"/>
    <w:rsid w:val="000F39F4"/>
    <w:rsid w:val="000F4315"/>
    <w:rsid w:val="000F6048"/>
    <w:rsid w:val="000F7684"/>
    <w:rsid w:val="000F79C4"/>
    <w:rsid w:val="0010006D"/>
    <w:rsid w:val="00106065"/>
    <w:rsid w:val="001102B0"/>
    <w:rsid w:val="0011160A"/>
    <w:rsid w:val="00113C35"/>
    <w:rsid w:val="00113E54"/>
    <w:rsid w:val="00114C27"/>
    <w:rsid w:val="00115543"/>
    <w:rsid w:val="00115B97"/>
    <w:rsid w:val="00115F84"/>
    <w:rsid w:val="00116F4A"/>
    <w:rsid w:val="00120ABE"/>
    <w:rsid w:val="001214E7"/>
    <w:rsid w:val="00121AEA"/>
    <w:rsid w:val="00122F1E"/>
    <w:rsid w:val="001230A0"/>
    <w:rsid w:val="00123441"/>
    <w:rsid w:val="00123E70"/>
    <w:rsid w:val="001243EE"/>
    <w:rsid w:val="001250C8"/>
    <w:rsid w:val="00131D03"/>
    <w:rsid w:val="00133AFE"/>
    <w:rsid w:val="00134D11"/>
    <w:rsid w:val="00135A8E"/>
    <w:rsid w:val="00135FE8"/>
    <w:rsid w:val="00140B40"/>
    <w:rsid w:val="00140DF0"/>
    <w:rsid w:val="00142A26"/>
    <w:rsid w:val="00144AE2"/>
    <w:rsid w:val="00146225"/>
    <w:rsid w:val="0015230F"/>
    <w:rsid w:val="0015349D"/>
    <w:rsid w:val="00154640"/>
    <w:rsid w:val="001546FF"/>
    <w:rsid w:val="00154E61"/>
    <w:rsid w:val="00156D1A"/>
    <w:rsid w:val="0016022E"/>
    <w:rsid w:val="00160470"/>
    <w:rsid w:val="00165CE3"/>
    <w:rsid w:val="00165E0D"/>
    <w:rsid w:val="00170DA9"/>
    <w:rsid w:val="00171697"/>
    <w:rsid w:val="00172236"/>
    <w:rsid w:val="00175BE1"/>
    <w:rsid w:val="00176078"/>
    <w:rsid w:val="00180A19"/>
    <w:rsid w:val="001814A1"/>
    <w:rsid w:val="00182940"/>
    <w:rsid w:val="001858F7"/>
    <w:rsid w:val="00186112"/>
    <w:rsid w:val="00186442"/>
    <w:rsid w:val="00190769"/>
    <w:rsid w:val="00192D05"/>
    <w:rsid w:val="001940C6"/>
    <w:rsid w:val="001945AF"/>
    <w:rsid w:val="00197085"/>
    <w:rsid w:val="001A01EB"/>
    <w:rsid w:val="001A35CE"/>
    <w:rsid w:val="001A38A3"/>
    <w:rsid w:val="001A4251"/>
    <w:rsid w:val="001A67E8"/>
    <w:rsid w:val="001A7E00"/>
    <w:rsid w:val="001B0C87"/>
    <w:rsid w:val="001B19BA"/>
    <w:rsid w:val="001B3B84"/>
    <w:rsid w:val="001B4F02"/>
    <w:rsid w:val="001B5865"/>
    <w:rsid w:val="001C2219"/>
    <w:rsid w:val="001C3AD9"/>
    <w:rsid w:val="001C7D88"/>
    <w:rsid w:val="001D3BD3"/>
    <w:rsid w:val="001D5223"/>
    <w:rsid w:val="001D6BEC"/>
    <w:rsid w:val="001E4291"/>
    <w:rsid w:val="001E5545"/>
    <w:rsid w:val="001E5C1A"/>
    <w:rsid w:val="001E78F0"/>
    <w:rsid w:val="001F063B"/>
    <w:rsid w:val="001F0720"/>
    <w:rsid w:val="001F10C6"/>
    <w:rsid w:val="001F2F6A"/>
    <w:rsid w:val="001F4327"/>
    <w:rsid w:val="001F4B93"/>
    <w:rsid w:val="001F59BC"/>
    <w:rsid w:val="001F6EF5"/>
    <w:rsid w:val="001F76F9"/>
    <w:rsid w:val="002020E4"/>
    <w:rsid w:val="002044FE"/>
    <w:rsid w:val="00205E97"/>
    <w:rsid w:val="002060C3"/>
    <w:rsid w:val="0021567A"/>
    <w:rsid w:val="00216BEF"/>
    <w:rsid w:val="00217CBB"/>
    <w:rsid w:val="002202FF"/>
    <w:rsid w:val="00223CF2"/>
    <w:rsid w:val="002261C1"/>
    <w:rsid w:val="00230270"/>
    <w:rsid w:val="00230DBB"/>
    <w:rsid w:val="002313F6"/>
    <w:rsid w:val="00231939"/>
    <w:rsid w:val="00232649"/>
    <w:rsid w:val="00232C5E"/>
    <w:rsid w:val="00233461"/>
    <w:rsid w:val="00236900"/>
    <w:rsid w:val="00236931"/>
    <w:rsid w:val="0023785A"/>
    <w:rsid w:val="00240FB1"/>
    <w:rsid w:val="0024175D"/>
    <w:rsid w:val="00242FEE"/>
    <w:rsid w:val="00243721"/>
    <w:rsid w:val="00246D91"/>
    <w:rsid w:val="002470A2"/>
    <w:rsid w:val="00252B44"/>
    <w:rsid w:val="002534CF"/>
    <w:rsid w:val="002605A7"/>
    <w:rsid w:val="0026088C"/>
    <w:rsid w:val="00260FFC"/>
    <w:rsid w:val="002667CA"/>
    <w:rsid w:val="00270781"/>
    <w:rsid w:val="0027466B"/>
    <w:rsid w:val="0027590A"/>
    <w:rsid w:val="002761AA"/>
    <w:rsid w:val="002772B4"/>
    <w:rsid w:val="00281509"/>
    <w:rsid w:val="002837D6"/>
    <w:rsid w:val="00284CFE"/>
    <w:rsid w:val="00284FC3"/>
    <w:rsid w:val="00285A4C"/>
    <w:rsid w:val="002933C3"/>
    <w:rsid w:val="002940BD"/>
    <w:rsid w:val="00297EE6"/>
    <w:rsid w:val="00297FE0"/>
    <w:rsid w:val="002A05CD"/>
    <w:rsid w:val="002A3847"/>
    <w:rsid w:val="002A47D9"/>
    <w:rsid w:val="002A77A5"/>
    <w:rsid w:val="002A7DC4"/>
    <w:rsid w:val="002B1A4F"/>
    <w:rsid w:val="002B36D2"/>
    <w:rsid w:val="002B4037"/>
    <w:rsid w:val="002B4CC4"/>
    <w:rsid w:val="002B572A"/>
    <w:rsid w:val="002C0819"/>
    <w:rsid w:val="002C13B9"/>
    <w:rsid w:val="002C5702"/>
    <w:rsid w:val="002C7F79"/>
    <w:rsid w:val="002D17AA"/>
    <w:rsid w:val="002D1F58"/>
    <w:rsid w:val="002D289A"/>
    <w:rsid w:val="002D5B6D"/>
    <w:rsid w:val="002D67AE"/>
    <w:rsid w:val="002D6D46"/>
    <w:rsid w:val="002E0D15"/>
    <w:rsid w:val="002E2A48"/>
    <w:rsid w:val="002E3077"/>
    <w:rsid w:val="002E6168"/>
    <w:rsid w:val="002E6BAD"/>
    <w:rsid w:val="002E6C92"/>
    <w:rsid w:val="002E7754"/>
    <w:rsid w:val="002E7E77"/>
    <w:rsid w:val="002F08D9"/>
    <w:rsid w:val="002F11BB"/>
    <w:rsid w:val="002F237D"/>
    <w:rsid w:val="002F2895"/>
    <w:rsid w:val="002F2B46"/>
    <w:rsid w:val="002F3AE5"/>
    <w:rsid w:val="002F3CAF"/>
    <w:rsid w:val="002F46B1"/>
    <w:rsid w:val="002F5110"/>
    <w:rsid w:val="002F76AA"/>
    <w:rsid w:val="00301A12"/>
    <w:rsid w:val="00302D0E"/>
    <w:rsid w:val="0030326C"/>
    <w:rsid w:val="003054B7"/>
    <w:rsid w:val="003054C7"/>
    <w:rsid w:val="00305873"/>
    <w:rsid w:val="00307D4B"/>
    <w:rsid w:val="00310101"/>
    <w:rsid w:val="003104FC"/>
    <w:rsid w:val="00310E58"/>
    <w:rsid w:val="00311F30"/>
    <w:rsid w:val="003138C4"/>
    <w:rsid w:val="00314FC5"/>
    <w:rsid w:val="003151CA"/>
    <w:rsid w:val="00315A19"/>
    <w:rsid w:val="00316775"/>
    <w:rsid w:val="003171C2"/>
    <w:rsid w:val="00321339"/>
    <w:rsid w:val="00321489"/>
    <w:rsid w:val="0032188A"/>
    <w:rsid w:val="00321FE2"/>
    <w:rsid w:val="00325E81"/>
    <w:rsid w:val="003271CF"/>
    <w:rsid w:val="00327284"/>
    <w:rsid w:val="0033057C"/>
    <w:rsid w:val="00332734"/>
    <w:rsid w:val="003342FF"/>
    <w:rsid w:val="00334FC5"/>
    <w:rsid w:val="00336B03"/>
    <w:rsid w:val="00342200"/>
    <w:rsid w:val="0034456D"/>
    <w:rsid w:val="0034530C"/>
    <w:rsid w:val="003468E6"/>
    <w:rsid w:val="00353AD1"/>
    <w:rsid w:val="0035482F"/>
    <w:rsid w:val="00354B08"/>
    <w:rsid w:val="00356136"/>
    <w:rsid w:val="003578F7"/>
    <w:rsid w:val="00360773"/>
    <w:rsid w:val="0036187E"/>
    <w:rsid w:val="003664F3"/>
    <w:rsid w:val="00367BB0"/>
    <w:rsid w:val="0037006F"/>
    <w:rsid w:val="00370888"/>
    <w:rsid w:val="00371D19"/>
    <w:rsid w:val="00373524"/>
    <w:rsid w:val="003763DE"/>
    <w:rsid w:val="003764F8"/>
    <w:rsid w:val="00377FF4"/>
    <w:rsid w:val="00380BC0"/>
    <w:rsid w:val="00381F25"/>
    <w:rsid w:val="003865BE"/>
    <w:rsid w:val="0039025D"/>
    <w:rsid w:val="00397F71"/>
    <w:rsid w:val="003A199A"/>
    <w:rsid w:val="003A1C63"/>
    <w:rsid w:val="003A2F9B"/>
    <w:rsid w:val="003A4EF4"/>
    <w:rsid w:val="003A719A"/>
    <w:rsid w:val="003B54F2"/>
    <w:rsid w:val="003B71B6"/>
    <w:rsid w:val="003C02C6"/>
    <w:rsid w:val="003C1A1C"/>
    <w:rsid w:val="003C2572"/>
    <w:rsid w:val="003C3C77"/>
    <w:rsid w:val="003C56A7"/>
    <w:rsid w:val="003C5AC0"/>
    <w:rsid w:val="003D0F78"/>
    <w:rsid w:val="003D1B06"/>
    <w:rsid w:val="003D2EE5"/>
    <w:rsid w:val="003D3542"/>
    <w:rsid w:val="003D36C4"/>
    <w:rsid w:val="003D4809"/>
    <w:rsid w:val="003D4B98"/>
    <w:rsid w:val="003D56D8"/>
    <w:rsid w:val="003E425E"/>
    <w:rsid w:val="003E521B"/>
    <w:rsid w:val="003E60DB"/>
    <w:rsid w:val="003F1E3C"/>
    <w:rsid w:val="003F3351"/>
    <w:rsid w:val="003F3780"/>
    <w:rsid w:val="003F6751"/>
    <w:rsid w:val="003F6FF2"/>
    <w:rsid w:val="00402AD9"/>
    <w:rsid w:val="00403ABC"/>
    <w:rsid w:val="00404F05"/>
    <w:rsid w:val="00405586"/>
    <w:rsid w:val="00407C3F"/>
    <w:rsid w:val="00412D0A"/>
    <w:rsid w:val="004136B5"/>
    <w:rsid w:val="00414241"/>
    <w:rsid w:val="00414A3A"/>
    <w:rsid w:val="00415DA4"/>
    <w:rsid w:val="00416201"/>
    <w:rsid w:val="004163B3"/>
    <w:rsid w:val="004176DB"/>
    <w:rsid w:val="00420245"/>
    <w:rsid w:val="00420494"/>
    <w:rsid w:val="00420EB8"/>
    <w:rsid w:val="00421B8E"/>
    <w:rsid w:val="00423D3F"/>
    <w:rsid w:val="00425EA9"/>
    <w:rsid w:val="00430100"/>
    <w:rsid w:val="004320D1"/>
    <w:rsid w:val="004334B2"/>
    <w:rsid w:val="0043453C"/>
    <w:rsid w:val="00435EEA"/>
    <w:rsid w:val="0043630B"/>
    <w:rsid w:val="00440059"/>
    <w:rsid w:val="00441501"/>
    <w:rsid w:val="00442DAC"/>
    <w:rsid w:val="004431C5"/>
    <w:rsid w:val="004435C6"/>
    <w:rsid w:val="00447588"/>
    <w:rsid w:val="00447713"/>
    <w:rsid w:val="00450756"/>
    <w:rsid w:val="00450F88"/>
    <w:rsid w:val="00451EE5"/>
    <w:rsid w:val="00453263"/>
    <w:rsid w:val="0045385A"/>
    <w:rsid w:val="00456123"/>
    <w:rsid w:val="00456D79"/>
    <w:rsid w:val="00457518"/>
    <w:rsid w:val="00461CCB"/>
    <w:rsid w:val="00462712"/>
    <w:rsid w:val="00463D40"/>
    <w:rsid w:val="0046406C"/>
    <w:rsid w:val="00464C8B"/>
    <w:rsid w:val="00466415"/>
    <w:rsid w:val="0046720A"/>
    <w:rsid w:val="00467334"/>
    <w:rsid w:val="004701B2"/>
    <w:rsid w:val="00474043"/>
    <w:rsid w:val="0047549A"/>
    <w:rsid w:val="004779AF"/>
    <w:rsid w:val="00481A4F"/>
    <w:rsid w:val="00481C1F"/>
    <w:rsid w:val="004828D2"/>
    <w:rsid w:val="0048372C"/>
    <w:rsid w:val="004A4294"/>
    <w:rsid w:val="004B0427"/>
    <w:rsid w:val="004B07B8"/>
    <w:rsid w:val="004B0FD7"/>
    <w:rsid w:val="004B1531"/>
    <w:rsid w:val="004B161F"/>
    <w:rsid w:val="004B2739"/>
    <w:rsid w:val="004B2AB1"/>
    <w:rsid w:val="004B2CE4"/>
    <w:rsid w:val="004B3701"/>
    <w:rsid w:val="004B5567"/>
    <w:rsid w:val="004B5DCE"/>
    <w:rsid w:val="004B67E7"/>
    <w:rsid w:val="004B6B15"/>
    <w:rsid w:val="004B6C60"/>
    <w:rsid w:val="004B79B0"/>
    <w:rsid w:val="004B7E95"/>
    <w:rsid w:val="004C0866"/>
    <w:rsid w:val="004C0A1D"/>
    <w:rsid w:val="004C15CF"/>
    <w:rsid w:val="004C207D"/>
    <w:rsid w:val="004C35D5"/>
    <w:rsid w:val="004C3B20"/>
    <w:rsid w:val="004C5F83"/>
    <w:rsid w:val="004D0A4B"/>
    <w:rsid w:val="004D4126"/>
    <w:rsid w:val="004D49D9"/>
    <w:rsid w:val="004D571B"/>
    <w:rsid w:val="004D5A27"/>
    <w:rsid w:val="004D6539"/>
    <w:rsid w:val="004D718C"/>
    <w:rsid w:val="004E00B5"/>
    <w:rsid w:val="004E0247"/>
    <w:rsid w:val="004E149B"/>
    <w:rsid w:val="004E3812"/>
    <w:rsid w:val="004E3AD4"/>
    <w:rsid w:val="004E4576"/>
    <w:rsid w:val="004E53A2"/>
    <w:rsid w:val="004E60FD"/>
    <w:rsid w:val="004E7440"/>
    <w:rsid w:val="004E77C9"/>
    <w:rsid w:val="004E7F8F"/>
    <w:rsid w:val="004F0F87"/>
    <w:rsid w:val="004F3C32"/>
    <w:rsid w:val="004F49E6"/>
    <w:rsid w:val="004F4E25"/>
    <w:rsid w:val="004F7B12"/>
    <w:rsid w:val="005046ED"/>
    <w:rsid w:val="005050F6"/>
    <w:rsid w:val="00505553"/>
    <w:rsid w:val="0050657E"/>
    <w:rsid w:val="0050678B"/>
    <w:rsid w:val="00507AFE"/>
    <w:rsid w:val="00510902"/>
    <w:rsid w:val="00511784"/>
    <w:rsid w:val="00512B6A"/>
    <w:rsid w:val="00513641"/>
    <w:rsid w:val="0051403F"/>
    <w:rsid w:val="00517316"/>
    <w:rsid w:val="005239F9"/>
    <w:rsid w:val="00523FEF"/>
    <w:rsid w:val="0052461F"/>
    <w:rsid w:val="00524C05"/>
    <w:rsid w:val="00531215"/>
    <w:rsid w:val="005321EB"/>
    <w:rsid w:val="00534FE6"/>
    <w:rsid w:val="00535FC1"/>
    <w:rsid w:val="005360F5"/>
    <w:rsid w:val="0053613B"/>
    <w:rsid w:val="00536987"/>
    <w:rsid w:val="00537379"/>
    <w:rsid w:val="0054162A"/>
    <w:rsid w:val="00544073"/>
    <w:rsid w:val="0054443A"/>
    <w:rsid w:val="00546535"/>
    <w:rsid w:val="00550C50"/>
    <w:rsid w:val="00551BB4"/>
    <w:rsid w:val="0055242B"/>
    <w:rsid w:val="00553AB2"/>
    <w:rsid w:val="00557DF7"/>
    <w:rsid w:val="005614F0"/>
    <w:rsid w:val="005627D7"/>
    <w:rsid w:val="00564DA4"/>
    <w:rsid w:val="00566F20"/>
    <w:rsid w:val="005717A9"/>
    <w:rsid w:val="00573D79"/>
    <w:rsid w:val="00574A94"/>
    <w:rsid w:val="00575245"/>
    <w:rsid w:val="005752FE"/>
    <w:rsid w:val="0057625D"/>
    <w:rsid w:val="00581B8F"/>
    <w:rsid w:val="005821EC"/>
    <w:rsid w:val="0058283B"/>
    <w:rsid w:val="00584C16"/>
    <w:rsid w:val="00585450"/>
    <w:rsid w:val="0058581E"/>
    <w:rsid w:val="00590D8E"/>
    <w:rsid w:val="0059220D"/>
    <w:rsid w:val="00592D0B"/>
    <w:rsid w:val="0059464B"/>
    <w:rsid w:val="005A017E"/>
    <w:rsid w:val="005A3D01"/>
    <w:rsid w:val="005A6446"/>
    <w:rsid w:val="005A6B8B"/>
    <w:rsid w:val="005B00A8"/>
    <w:rsid w:val="005B0564"/>
    <w:rsid w:val="005B064B"/>
    <w:rsid w:val="005B60B3"/>
    <w:rsid w:val="005B623E"/>
    <w:rsid w:val="005B6B2F"/>
    <w:rsid w:val="005B6D3F"/>
    <w:rsid w:val="005B7103"/>
    <w:rsid w:val="005B749B"/>
    <w:rsid w:val="005C0BC1"/>
    <w:rsid w:val="005C52B5"/>
    <w:rsid w:val="005C57E1"/>
    <w:rsid w:val="005C7355"/>
    <w:rsid w:val="005D0128"/>
    <w:rsid w:val="005D081A"/>
    <w:rsid w:val="005D1DE3"/>
    <w:rsid w:val="005D208A"/>
    <w:rsid w:val="005D3FC5"/>
    <w:rsid w:val="005D4BCC"/>
    <w:rsid w:val="005D61EF"/>
    <w:rsid w:val="005D633A"/>
    <w:rsid w:val="005D7E70"/>
    <w:rsid w:val="005E2C4A"/>
    <w:rsid w:val="005E4A02"/>
    <w:rsid w:val="005E58F9"/>
    <w:rsid w:val="005E6587"/>
    <w:rsid w:val="005F1061"/>
    <w:rsid w:val="005F11ED"/>
    <w:rsid w:val="005F1DAF"/>
    <w:rsid w:val="005F5813"/>
    <w:rsid w:val="005F5B77"/>
    <w:rsid w:val="005F6377"/>
    <w:rsid w:val="006001BA"/>
    <w:rsid w:val="00601BF8"/>
    <w:rsid w:val="0060356C"/>
    <w:rsid w:val="00605DAE"/>
    <w:rsid w:val="00610ECD"/>
    <w:rsid w:val="00615C5F"/>
    <w:rsid w:val="006179B6"/>
    <w:rsid w:val="0062248E"/>
    <w:rsid w:val="006240FB"/>
    <w:rsid w:val="006275AB"/>
    <w:rsid w:val="0063141E"/>
    <w:rsid w:val="00631EBC"/>
    <w:rsid w:val="0063281F"/>
    <w:rsid w:val="0063334B"/>
    <w:rsid w:val="006339A2"/>
    <w:rsid w:val="00641005"/>
    <w:rsid w:val="00643784"/>
    <w:rsid w:val="00643A96"/>
    <w:rsid w:val="006447A9"/>
    <w:rsid w:val="006447F5"/>
    <w:rsid w:val="0065049D"/>
    <w:rsid w:val="006517C3"/>
    <w:rsid w:val="00651A34"/>
    <w:rsid w:val="00651BE8"/>
    <w:rsid w:val="006535A3"/>
    <w:rsid w:val="00653AE3"/>
    <w:rsid w:val="00653AFF"/>
    <w:rsid w:val="00653D87"/>
    <w:rsid w:val="00655A06"/>
    <w:rsid w:val="00656745"/>
    <w:rsid w:val="006607F5"/>
    <w:rsid w:val="006662C5"/>
    <w:rsid w:val="00666FBB"/>
    <w:rsid w:val="00671EC0"/>
    <w:rsid w:val="006738DD"/>
    <w:rsid w:val="00675AEF"/>
    <w:rsid w:val="00675BDB"/>
    <w:rsid w:val="0067624C"/>
    <w:rsid w:val="00680269"/>
    <w:rsid w:val="006802E7"/>
    <w:rsid w:val="0068119B"/>
    <w:rsid w:val="006818E2"/>
    <w:rsid w:val="00681A44"/>
    <w:rsid w:val="006834BE"/>
    <w:rsid w:val="00683AEF"/>
    <w:rsid w:val="0068405E"/>
    <w:rsid w:val="0068472C"/>
    <w:rsid w:val="006877BA"/>
    <w:rsid w:val="00691102"/>
    <w:rsid w:val="00693EA6"/>
    <w:rsid w:val="0069406B"/>
    <w:rsid w:val="00695C45"/>
    <w:rsid w:val="00696C04"/>
    <w:rsid w:val="00697251"/>
    <w:rsid w:val="006A081F"/>
    <w:rsid w:val="006A48DD"/>
    <w:rsid w:val="006A62DA"/>
    <w:rsid w:val="006A7A94"/>
    <w:rsid w:val="006B0865"/>
    <w:rsid w:val="006B0D3C"/>
    <w:rsid w:val="006B29F7"/>
    <w:rsid w:val="006B4C49"/>
    <w:rsid w:val="006B4FD1"/>
    <w:rsid w:val="006B7792"/>
    <w:rsid w:val="006C057B"/>
    <w:rsid w:val="006C3B21"/>
    <w:rsid w:val="006C45FF"/>
    <w:rsid w:val="006C479B"/>
    <w:rsid w:val="006C5DB3"/>
    <w:rsid w:val="006D263F"/>
    <w:rsid w:val="006D44D4"/>
    <w:rsid w:val="006D579E"/>
    <w:rsid w:val="006D679F"/>
    <w:rsid w:val="006E3270"/>
    <w:rsid w:val="006E4332"/>
    <w:rsid w:val="006E5957"/>
    <w:rsid w:val="006E6EC1"/>
    <w:rsid w:val="006E7209"/>
    <w:rsid w:val="006F38C0"/>
    <w:rsid w:val="006F4519"/>
    <w:rsid w:val="006F51B9"/>
    <w:rsid w:val="006F57C0"/>
    <w:rsid w:val="006F5899"/>
    <w:rsid w:val="007065E4"/>
    <w:rsid w:val="0070729C"/>
    <w:rsid w:val="00711E87"/>
    <w:rsid w:val="00715129"/>
    <w:rsid w:val="007155D1"/>
    <w:rsid w:val="007157A9"/>
    <w:rsid w:val="00716028"/>
    <w:rsid w:val="00717FA8"/>
    <w:rsid w:val="007201E9"/>
    <w:rsid w:val="00721FDB"/>
    <w:rsid w:val="00722D3D"/>
    <w:rsid w:val="0072359F"/>
    <w:rsid w:val="00723668"/>
    <w:rsid w:val="00725FF3"/>
    <w:rsid w:val="00726EEF"/>
    <w:rsid w:val="00732284"/>
    <w:rsid w:val="0073630D"/>
    <w:rsid w:val="00740B21"/>
    <w:rsid w:val="0074121A"/>
    <w:rsid w:val="00741DBC"/>
    <w:rsid w:val="007423D9"/>
    <w:rsid w:val="007435BA"/>
    <w:rsid w:val="00743FA4"/>
    <w:rsid w:val="007442FD"/>
    <w:rsid w:val="007445F9"/>
    <w:rsid w:val="007454A8"/>
    <w:rsid w:val="00751439"/>
    <w:rsid w:val="00751826"/>
    <w:rsid w:val="00752356"/>
    <w:rsid w:val="00754DDA"/>
    <w:rsid w:val="00760A0D"/>
    <w:rsid w:val="007619A9"/>
    <w:rsid w:val="00762718"/>
    <w:rsid w:val="00762A8E"/>
    <w:rsid w:val="00762CED"/>
    <w:rsid w:val="00763785"/>
    <w:rsid w:val="00766884"/>
    <w:rsid w:val="007679A2"/>
    <w:rsid w:val="0077013B"/>
    <w:rsid w:val="00772355"/>
    <w:rsid w:val="0077318E"/>
    <w:rsid w:val="0077646B"/>
    <w:rsid w:val="00776865"/>
    <w:rsid w:val="00781AD5"/>
    <w:rsid w:val="00782C3A"/>
    <w:rsid w:val="007832F7"/>
    <w:rsid w:val="00785105"/>
    <w:rsid w:val="00785292"/>
    <w:rsid w:val="00785D84"/>
    <w:rsid w:val="00786ACB"/>
    <w:rsid w:val="0079108E"/>
    <w:rsid w:val="00797113"/>
    <w:rsid w:val="007A0391"/>
    <w:rsid w:val="007A0A1A"/>
    <w:rsid w:val="007A0D58"/>
    <w:rsid w:val="007A1324"/>
    <w:rsid w:val="007A2076"/>
    <w:rsid w:val="007B0872"/>
    <w:rsid w:val="007B2AE7"/>
    <w:rsid w:val="007B342E"/>
    <w:rsid w:val="007B43CD"/>
    <w:rsid w:val="007B4DB7"/>
    <w:rsid w:val="007B5710"/>
    <w:rsid w:val="007B7AAD"/>
    <w:rsid w:val="007C28C6"/>
    <w:rsid w:val="007C3AC7"/>
    <w:rsid w:val="007C57D1"/>
    <w:rsid w:val="007C5AF6"/>
    <w:rsid w:val="007C623F"/>
    <w:rsid w:val="007C6855"/>
    <w:rsid w:val="007D177E"/>
    <w:rsid w:val="007D3198"/>
    <w:rsid w:val="007D639E"/>
    <w:rsid w:val="007D6CAC"/>
    <w:rsid w:val="007D730B"/>
    <w:rsid w:val="007E0ACD"/>
    <w:rsid w:val="007E2680"/>
    <w:rsid w:val="007E33E6"/>
    <w:rsid w:val="007E3669"/>
    <w:rsid w:val="007E3CA4"/>
    <w:rsid w:val="007E3E4F"/>
    <w:rsid w:val="007E5567"/>
    <w:rsid w:val="007E5B25"/>
    <w:rsid w:val="007F3196"/>
    <w:rsid w:val="007F32BF"/>
    <w:rsid w:val="007F36B5"/>
    <w:rsid w:val="007F5CE2"/>
    <w:rsid w:val="007F610D"/>
    <w:rsid w:val="007F6444"/>
    <w:rsid w:val="007F7DB1"/>
    <w:rsid w:val="00801108"/>
    <w:rsid w:val="0080124C"/>
    <w:rsid w:val="008012D8"/>
    <w:rsid w:val="00801EAA"/>
    <w:rsid w:val="00802C32"/>
    <w:rsid w:val="00804FBA"/>
    <w:rsid w:val="00805D2A"/>
    <w:rsid w:val="00811CF4"/>
    <w:rsid w:val="00814369"/>
    <w:rsid w:val="00814C5E"/>
    <w:rsid w:val="0081683C"/>
    <w:rsid w:val="00817C6D"/>
    <w:rsid w:val="00817F5D"/>
    <w:rsid w:val="00820E67"/>
    <w:rsid w:val="00820ED7"/>
    <w:rsid w:val="008258D2"/>
    <w:rsid w:val="008269D0"/>
    <w:rsid w:val="00826C2C"/>
    <w:rsid w:val="0082738B"/>
    <w:rsid w:val="0083026A"/>
    <w:rsid w:val="00831482"/>
    <w:rsid w:val="00832115"/>
    <w:rsid w:val="008339CA"/>
    <w:rsid w:val="00833EFD"/>
    <w:rsid w:val="008340CE"/>
    <w:rsid w:val="008344D7"/>
    <w:rsid w:val="0083507C"/>
    <w:rsid w:val="008359BF"/>
    <w:rsid w:val="00836084"/>
    <w:rsid w:val="00836A3C"/>
    <w:rsid w:val="00840153"/>
    <w:rsid w:val="008406C1"/>
    <w:rsid w:val="00841207"/>
    <w:rsid w:val="00841E5A"/>
    <w:rsid w:val="00842E13"/>
    <w:rsid w:val="00845973"/>
    <w:rsid w:val="00846B6E"/>
    <w:rsid w:val="00847964"/>
    <w:rsid w:val="008505F7"/>
    <w:rsid w:val="00851A07"/>
    <w:rsid w:val="00852440"/>
    <w:rsid w:val="00852448"/>
    <w:rsid w:val="00852637"/>
    <w:rsid w:val="008536B7"/>
    <w:rsid w:val="00854B25"/>
    <w:rsid w:val="0085664D"/>
    <w:rsid w:val="008569B7"/>
    <w:rsid w:val="00856DED"/>
    <w:rsid w:val="00857082"/>
    <w:rsid w:val="00861D6F"/>
    <w:rsid w:val="0086517F"/>
    <w:rsid w:val="00865AF1"/>
    <w:rsid w:val="008669ED"/>
    <w:rsid w:val="00873FDE"/>
    <w:rsid w:val="00875892"/>
    <w:rsid w:val="00875CAB"/>
    <w:rsid w:val="0087609C"/>
    <w:rsid w:val="0087640F"/>
    <w:rsid w:val="008839D0"/>
    <w:rsid w:val="00890071"/>
    <w:rsid w:val="0089206B"/>
    <w:rsid w:val="00896DFB"/>
    <w:rsid w:val="008A2F6F"/>
    <w:rsid w:val="008A37F6"/>
    <w:rsid w:val="008A45AC"/>
    <w:rsid w:val="008A569D"/>
    <w:rsid w:val="008A5CE2"/>
    <w:rsid w:val="008A60C2"/>
    <w:rsid w:val="008B16BD"/>
    <w:rsid w:val="008B294E"/>
    <w:rsid w:val="008B35EB"/>
    <w:rsid w:val="008B486E"/>
    <w:rsid w:val="008B4CAA"/>
    <w:rsid w:val="008B69B8"/>
    <w:rsid w:val="008B7F16"/>
    <w:rsid w:val="008C09A6"/>
    <w:rsid w:val="008C0B0D"/>
    <w:rsid w:val="008C45B9"/>
    <w:rsid w:val="008C4C00"/>
    <w:rsid w:val="008D20DA"/>
    <w:rsid w:val="008D2490"/>
    <w:rsid w:val="008D7FCB"/>
    <w:rsid w:val="008E02AA"/>
    <w:rsid w:val="008E103C"/>
    <w:rsid w:val="008E2033"/>
    <w:rsid w:val="008E27FB"/>
    <w:rsid w:val="008E2E30"/>
    <w:rsid w:val="008E5AC6"/>
    <w:rsid w:val="008F0DE3"/>
    <w:rsid w:val="008F112E"/>
    <w:rsid w:val="008F1AF6"/>
    <w:rsid w:val="008F2056"/>
    <w:rsid w:val="008F5A65"/>
    <w:rsid w:val="008F60F8"/>
    <w:rsid w:val="008F7FFE"/>
    <w:rsid w:val="00900A83"/>
    <w:rsid w:val="0090104B"/>
    <w:rsid w:val="00903F6C"/>
    <w:rsid w:val="009059B6"/>
    <w:rsid w:val="0090693A"/>
    <w:rsid w:val="0091257D"/>
    <w:rsid w:val="009151A2"/>
    <w:rsid w:val="00917446"/>
    <w:rsid w:val="00920F10"/>
    <w:rsid w:val="00921A30"/>
    <w:rsid w:val="00922E2C"/>
    <w:rsid w:val="0092319D"/>
    <w:rsid w:val="00923A0C"/>
    <w:rsid w:val="00925518"/>
    <w:rsid w:val="00925C1C"/>
    <w:rsid w:val="00927C36"/>
    <w:rsid w:val="00932D53"/>
    <w:rsid w:val="0093355D"/>
    <w:rsid w:val="0093438E"/>
    <w:rsid w:val="009358B1"/>
    <w:rsid w:val="00937757"/>
    <w:rsid w:val="00940E5D"/>
    <w:rsid w:val="009450A3"/>
    <w:rsid w:val="009474EB"/>
    <w:rsid w:val="009505B4"/>
    <w:rsid w:val="0095383A"/>
    <w:rsid w:val="009563EA"/>
    <w:rsid w:val="00956B16"/>
    <w:rsid w:val="009605D8"/>
    <w:rsid w:val="00962AB8"/>
    <w:rsid w:val="00966FC0"/>
    <w:rsid w:val="00967D0C"/>
    <w:rsid w:val="00967F91"/>
    <w:rsid w:val="00970170"/>
    <w:rsid w:val="009728C7"/>
    <w:rsid w:val="00973616"/>
    <w:rsid w:val="00977208"/>
    <w:rsid w:val="00985BE3"/>
    <w:rsid w:val="009878CE"/>
    <w:rsid w:val="0099009D"/>
    <w:rsid w:val="0099061A"/>
    <w:rsid w:val="00992357"/>
    <w:rsid w:val="00992AB8"/>
    <w:rsid w:val="00995240"/>
    <w:rsid w:val="00995C2C"/>
    <w:rsid w:val="009A26B3"/>
    <w:rsid w:val="009A6152"/>
    <w:rsid w:val="009B0438"/>
    <w:rsid w:val="009B12D1"/>
    <w:rsid w:val="009B2E76"/>
    <w:rsid w:val="009B311D"/>
    <w:rsid w:val="009B3DBD"/>
    <w:rsid w:val="009B4DE7"/>
    <w:rsid w:val="009B7850"/>
    <w:rsid w:val="009C0565"/>
    <w:rsid w:val="009C231C"/>
    <w:rsid w:val="009C2827"/>
    <w:rsid w:val="009C36AF"/>
    <w:rsid w:val="009C4F88"/>
    <w:rsid w:val="009D1E3E"/>
    <w:rsid w:val="009D5FEC"/>
    <w:rsid w:val="009D65F0"/>
    <w:rsid w:val="009D6FA1"/>
    <w:rsid w:val="009E144F"/>
    <w:rsid w:val="009E2216"/>
    <w:rsid w:val="009E296B"/>
    <w:rsid w:val="009E2C81"/>
    <w:rsid w:val="009E345A"/>
    <w:rsid w:val="009E540B"/>
    <w:rsid w:val="009E5A77"/>
    <w:rsid w:val="009F1705"/>
    <w:rsid w:val="009F2837"/>
    <w:rsid w:val="009F48CC"/>
    <w:rsid w:val="009F7E22"/>
    <w:rsid w:val="00A0139D"/>
    <w:rsid w:val="00A01F3A"/>
    <w:rsid w:val="00A06753"/>
    <w:rsid w:val="00A135D8"/>
    <w:rsid w:val="00A13EC1"/>
    <w:rsid w:val="00A14167"/>
    <w:rsid w:val="00A146AB"/>
    <w:rsid w:val="00A1573F"/>
    <w:rsid w:val="00A16B33"/>
    <w:rsid w:val="00A16EA5"/>
    <w:rsid w:val="00A17B37"/>
    <w:rsid w:val="00A21BCF"/>
    <w:rsid w:val="00A22003"/>
    <w:rsid w:val="00A22925"/>
    <w:rsid w:val="00A2324D"/>
    <w:rsid w:val="00A2601C"/>
    <w:rsid w:val="00A27C8A"/>
    <w:rsid w:val="00A3063F"/>
    <w:rsid w:val="00A309D3"/>
    <w:rsid w:val="00A33429"/>
    <w:rsid w:val="00A33BEA"/>
    <w:rsid w:val="00A37ECD"/>
    <w:rsid w:val="00A40F3F"/>
    <w:rsid w:val="00A425E3"/>
    <w:rsid w:val="00A43596"/>
    <w:rsid w:val="00A43ED9"/>
    <w:rsid w:val="00A516AA"/>
    <w:rsid w:val="00A55856"/>
    <w:rsid w:val="00A564BB"/>
    <w:rsid w:val="00A6175F"/>
    <w:rsid w:val="00A634E6"/>
    <w:rsid w:val="00A646F6"/>
    <w:rsid w:val="00A64AD6"/>
    <w:rsid w:val="00A72721"/>
    <w:rsid w:val="00A74B80"/>
    <w:rsid w:val="00A76D9E"/>
    <w:rsid w:val="00A770F5"/>
    <w:rsid w:val="00A8122E"/>
    <w:rsid w:val="00A82A93"/>
    <w:rsid w:val="00A84E51"/>
    <w:rsid w:val="00A85B65"/>
    <w:rsid w:val="00A86771"/>
    <w:rsid w:val="00A929EB"/>
    <w:rsid w:val="00A93660"/>
    <w:rsid w:val="00A95539"/>
    <w:rsid w:val="00AA004E"/>
    <w:rsid w:val="00AA0B76"/>
    <w:rsid w:val="00AA1331"/>
    <w:rsid w:val="00AA1B47"/>
    <w:rsid w:val="00AA4236"/>
    <w:rsid w:val="00AA4460"/>
    <w:rsid w:val="00AA6322"/>
    <w:rsid w:val="00AA7C56"/>
    <w:rsid w:val="00AB21D3"/>
    <w:rsid w:val="00AB29C9"/>
    <w:rsid w:val="00AB3E93"/>
    <w:rsid w:val="00AB74B3"/>
    <w:rsid w:val="00AB75F2"/>
    <w:rsid w:val="00AC1D09"/>
    <w:rsid w:val="00AC2712"/>
    <w:rsid w:val="00AC5527"/>
    <w:rsid w:val="00AC6CED"/>
    <w:rsid w:val="00AD1565"/>
    <w:rsid w:val="00AE1854"/>
    <w:rsid w:val="00AE4314"/>
    <w:rsid w:val="00AE4AD0"/>
    <w:rsid w:val="00AE7F09"/>
    <w:rsid w:val="00AE7FFE"/>
    <w:rsid w:val="00AF0348"/>
    <w:rsid w:val="00AF08D2"/>
    <w:rsid w:val="00AF113D"/>
    <w:rsid w:val="00AF1708"/>
    <w:rsid w:val="00AF1B1A"/>
    <w:rsid w:val="00AF6358"/>
    <w:rsid w:val="00AF64D7"/>
    <w:rsid w:val="00AF70D3"/>
    <w:rsid w:val="00B05224"/>
    <w:rsid w:val="00B0559D"/>
    <w:rsid w:val="00B07852"/>
    <w:rsid w:val="00B10BAC"/>
    <w:rsid w:val="00B12680"/>
    <w:rsid w:val="00B137AF"/>
    <w:rsid w:val="00B20B11"/>
    <w:rsid w:val="00B20C36"/>
    <w:rsid w:val="00B2158D"/>
    <w:rsid w:val="00B22643"/>
    <w:rsid w:val="00B22ABE"/>
    <w:rsid w:val="00B231C4"/>
    <w:rsid w:val="00B24B4D"/>
    <w:rsid w:val="00B256C7"/>
    <w:rsid w:val="00B269A0"/>
    <w:rsid w:val="00B26C0B"/>
    <w:rsid w:val="00B30478"/>
    <w:rsid w:val="00B31369"/>
    <w:rsid w:val="00B3660E"/>
    <w:rsid w:val="00B36747"/>
    <w:rsid w:val="00B379CE"/>
    <w:rsid w:val="00B410BB"/>
    <w:rsid w:val="00B447E1"/>
    <w:rsid w:val="00B44D91"/>
    <w:rsid w:val="00B500B6"/>
    <w:rsid w:val="00B503D8"/>
    <w:rsid w:val="00B5041D"/>
    <w:rsid w:val="00B50DB8"/>
    <w:rsid w:val="00B52C31"/>
    <w:rsid w:val="00B53A9A"/>
    <w:rsid w:val="00B550D1"/>
    <w:rsid w:val="00B55A8E"/>
    <w:rsid w:val="00B57B4F"/>
    <w:rsid w:val="00B613E4"/>
    <w:rsid w:val="00B6460E"/>
    <w:rsid w:val="00B64A33"/>
    <w:rsid w:val="00B64AF3"/>
    <w:rsid w:val="00B65E64"/>
    <w:rsid w:val="00B6707A"/>
    <w:rsid w:val="00B6729F"/>
    <w:rsid w:val="00B70A39"/>
    <w:rsid w:val="00B714A5"/>
    <w:rsid w:val="00B77451"/>
    <w:rsid w:val="00B823D0"/>
    <w:rsid w:val="00B831CC"/>
    <w:rsid w:val="00B91442"/>
    <w:rsid w:val="00B923CC"/>
    <w:rsid w:val="00B92D16"/>
    <w:rsid w:val="00B935A2"/>
    <w:rsid w:val="00B9418E"/>
    <w:rsid w:val="00B9439D"/>
    <w:rsid w:val="00B94590"/>
    <w:rsid w:val="00B94997"/>
    <w:rsid w:val="00B96FEE"/>
    <w:rsid w:val="00B97F48"/>
    <w:rsid w:val="00BA3070"/>
    <w:rsid w:val="00BA3D92"/>
    <w:rsid w:val="00BB2DB6"/>
    <w:rsid w:val="00BB366E"/>
    <w:rsid w:val="00BB37B5"/>
    <w:rsid w:val="00BB398C"/>
    <w:rsid w:val="00BB444C"/>
    <w:rsid w:val="00BB6423"/>
    <w:rsid w:val="00BB6889"/>
    <w:rsid w:val="00BB6B6D"/>
    <w:rsid w:val="00BC0FDE"/>
    <w:rsid w:val="00BC1269"/>
    <w:rsid w:val="00BC2D5A"/>
    <w:rsid w:val="00BC4186"/>
    <w:rsid w:val="00BC53EC"/>
    <w:rsid w:val="00BC5542"/>
    <w:rsid w:val="00BC5BFE"/>
    <w:rsid w:val="00BC5D0A"/>
    <w:rsid w:val="00BC7006"/>
    <w:rsid w:val="00BC7B5C"/>
    <w:rsid w:val="00BD0384"/>
    <w:rsid w:val="00BD0CBA"/>
    <w:rsid w:val="00BD2411"/>
    <w:rsid w:val="00BD46EC"/>
    <w:rsid w:val="00BD4EE3"/>
    <w:rsid w:val="00BD56AA"/>
    <w:rsid w:val="00BD5B24"/>
    <w:rsid w:val="00BD6933"/>
    <w:rsid w:val="00BE06A3"/>
    <w:rsid w:val="00BE71DB"/>
    <w:rsid w:val="00BE7D03"/>
    <w:rsid w:val="00BF001A"/>
    <w:rsid w:val="00BF1A27"/>
    <w:rsid w:val="00BF26B2"/>
    <w:rsid w:val="00BF2A2A"/>
    <w:rsid w:val="00BF2B69"/>
    <w:rsid w:val="00BF2D2C"/>
    <w:rsid w:val="00BF3FAF"/>
    <w:rsid w:val="00BF4240"/>
    <w:rsid w:val="00BF435C"/>
    <w:rsid w:val="00BF5DC5"/>
    <w:rsid w:val="00BF6548"/>
    <w:rsid w:val="00BF68D8"/>
    <w:rsid w:val="00C012E9"/>
    <w:rsid w:val="00C02925"/>
    <w:rsid w:val="00C04BC6"/>
    <w:rsid w:val="00C057F1"/>
    <w:rsid w:val="00C10D66"/>
    <w:rsid w:val="00C11735"/>
    <w:rsid w:val="00C12CA6"/>
    <w:rsid w:val="00C131CB"/>
    <w:rsid w:val="00C15A40"/>
    <w:rsid w:val="00C15CE5"/>
    <w:rsid w:val="00C16507"/>
    <w:rsid w:val="00C1715F"/>
    <w:rsid w:val="00C24DBA"/>
    <w:rsid w:val="00C25E62"/>
    <w:rsid w:val="00C27970"/>
    <w:rsid w:val="00C30401"/>
    <w:rsid w:val="00C30E50"/>
    <w:rsid w:val="00C313A4"/>
    <w:rsid w:val="00C31D29"/>
    <w:rsid w:val="00C31F24"/>
    <w:rsid w:val="00C32F3A"/>
    <w:rsid w:val="00C36026"/>
    <w:rsid w:val="00C37C98"/>
    <w:rsid w:val="00C4083A"/>
    <w:rsid w:val="00C421ED"/>
    <w:rsid w:val="00C42E1F"/>
    <w:rsid w:val="00C435D0"/>
    <w:rsid w:val="00C44068"/>
    <w:rsid w:val="00C44164"/>
    <w:rsid w:val="00C50D0A"/>
    <w:rsid w:val="00C512F5"/>
    <w:rsid w:val="00C51F1C"/>
    <w:rsid w:val="00C5218D"/>
    <w:rsid w:val="00C5301A"/>
    <w:rsid w:val="00C53617"/>
    <w:rsid w:val="00C53940"/>
    <w:rsid w:val="00C53FD1"/>
    <w:rsid w:val="00C611E1"/>
    <w:rsid w:val="00C61D30"/>
    <w:rsid w:val="00C62A1D"/>
    <w:rsid w:val="00C65EE6"/>
    <w:rsid w:val="00C74A8E"/>
    <w:rsid w:val="00C7645A"/>
    <w:rsid w:val="00C85500"/>
    <w:rsid w:val="00C856FC"/>
    <w:rsid w:val="00C859A4"/>
    <w:rsid w:val="00C85FEF"/>
    <w:rsid w:val="00C863DC"/>
    <w:rsid w:val="00C87CF8"/>
    <w:rsid w:val="00C90240"/>
    <w:rsid w:val="00C90497"/>
    <w:rsid w:val="00C90AB5"/>
    <w:rsid w:val="00C9382C"/>
    <w:rsid w:val="00C95C8B"/>
    <w:rsid w:val="00CA020E"/>
    <w:rsid w:val="00CA11DB"/>
    <w:rsid w:val="00CA2BDF"/>
    <w:rsid w:val="00CA4116"/>
    <w:rsid w:val="00CB065B"/>
    <w:rsid w:val="00CB545E"/>
    <w:rsid w:val="00CB5F8E"/>
    <w:rsid w:val="00CB655E"/>
    <w:rsid w:val="00CB6905"/>
    <w:rsid w:val="00CB6C49"/>
    <w:rsid w:val="00CB7EFE"/>
    <w:rsid w:val="00CC0FF1"/>
    <w:rsid w:val="00CC4C91"/>
    <w:rsid w:val="00CC7140"/>
    <w:rsid w:val="00CC7A08"/>
    <w:rsid w:val="00CD4826"/>
    <w:rsid w:val="00CD6433"/>
    <w:rsid w:val="00CD768B"/>
    <w:rsid w:val="00CE0B62"/>
    <w:rsid w:val="00CE31AE"/>
    <w:rsid w:val="00CE49DB"/>
    <w:rsid w:val="00CE50E9"/>
    <w:rsid w:val="00CE5ADB"/>
    <w:rsid w:val="00CE5AE7"/>
    <w:rsid w:val="00CE645B"/>
    <w:rsid w:val="00CE6B29"/>
    <w:rsid w:val="00CE6BA2"/>
    <w:rsid w:val="00CF01DF"/>
    <w:rsid w:val="00CF4074"/>
    <w:rsid w:val="00CF508E"/>
    <w:rsid w:val="00CF622C"/>
    <w:rsid w:val="00CF6BBE"/>
    <w:rsid w:val="00CF6C74"/>
    <w:rsid w:val="00CF6EE2"/>
    <w:rsid w:val="00CF7CB9"/>
    <w:rsid w:val="00CF7D8F"/>
    <w:rsid w:val="00D00B8F"/>
    <w:rsid w:val="00D07B32"/>
    <w:rsid w:val="00D07D9E"/>
    <w:rsid w:val="00D10BE5"/>
    <w:rsid w:val="00D12471"/>
    <w:rsid w:val="00D138D3"/>
    <w:rsid w:val="00D13F95"/>
    <w:rsid w:val="00D150B0"/>
    <w:rsid w:val="00D16706"/>
    <w:rsid w:val="00D1696B"/>
    <w:rsid w:val="00D204A6"/>
    <w:rsid w:val="00D20AEB"/>
    <w:rsid w:val="00D22F5B"/>
    <w:rsid w:val="00D24141"/>
    <w:rsid w:val="00D2559A"/>
    <w:rsid w:val="00D25C87"/>
    <w:rsid w:val="00D27D40"/>
    <w:rsid w:val="00D32956"/>
    <w:rsid w:val="00D346D6"/>
    <w:rsid w:val="00D35259"/>
    <w:rsid w:val="00D35314"/>
    <w:rsid w:val="00D3565C"/>
    <w:rsid w:val="00D36712"/>
    <w:rsid w:val="00D41151"/>
    <w:rsid w:val="00D41621"/>
    <w:rsid w:val="00D429B3"/>
    <w:rsid w:val="00D42C92"/>
    <w:rsid w:val="00D42D48"/>
    <w:rsid w:val="00D444E3"/>
    <w:rsid w:val="00D45C5A"/>
    <w:rsid w:val="00D47F65"/>
    <w:rsid w:val="00D524BC"/>
    <w:rsid w:val="00D53AB7"/>
    <w:rsid w:val="00D54E25"/>
    <w:rsid w:val="00D57F46"/>
    <w:rsid w:val="00D6016C"/>
    <w:rsid w:val="00D6151B"/>
    <w:rsid w:val="00D62A32"/>
    <w:rsid w:val="00D664BD"/>
    <w:rsid w:val="00D674F5"/>
    <w:rsid w:val="00D67DD5"/>
    <w:rsid w:val="00D750E0"/>
    <w:rsid w:val="00D75787"/>
    <w:rsid w:val="00D758E9"/>
    <w:rsid w:val="00D805A7"/>
    <w:rsid w:val="00D80E20"/>
    <w:rsid w:val="00D80FE1"/>
    <w:rsid w:val="00D81530"/>
    <w:rsid w:val="00D81F60"/>
    <w:rsid w:val="00D8342A"/>
    <w:rsid w:val="00D85785"/>
    <w:rsid w:val="00D90A7E"/>
    <w:rsid w:val="00D91D3C"/>
    <w:rsid w:val="00D92314"/>
    <w:rsid w:val="00D92F31"/>
    <w:rsid w:val="00D935CD"/>
    <w:rsid w:val="00D93C94"/>
    <w:rsid w:val="00D94F55"/>
    <w:rsid w:val="00D957E8"/>
    <w:rsid w:val="00D971B6"/>
    <w:rsid w:val="00DA0062"/>
    <w:rsid w:val="00DA1B4D"/>
    <w:rsid w:val="00DA2875"/>
    <w:rsid w:val="00DA6634"/>
    <w:rsid w:val="00DA7317"/>
    <w:rsid w:val="00DA7699"/>
    <w:rsid w:val="00DA77BC"/>
    <w:rsid w:val="00DA7C19"/>
    <w:rsid w:val="00DB2986"/>
    <w:rsid w:val="00DB4E77"/>
    <w:rsid w:val="00DB7084"/>
    <w:rsid w:val="00DC3468"/>
    <w:rsid w:val="00DC44F0"/>
    <w:rsid w:val="00DC534E"/>
    <w:rsid w:val="00DC55A8"/>
    <w:rsid w:val="00DC6AB5"/>
    <w:rsid w:val="00DC7629"/>
    <w:rsid w:val="00DC7EE1"/>
    <w:rsid w:val="00DD55D0"/>
    <w:rsid w:val="00DD5734"/>
    <w:rsid w:val="00DE077E"/>
    <w:rsid w:val="00DE2A4E"/>
    <w:rsid w:val="00DE2DC8"/>
    <w:rsid w:val="00DE5456"/>
    <w:rsid w:val="00DE593C"/>
    <w:rsid w:val="00DF092E"/>
    <w:rsid w:val="00DF23A3"/>
    <w:rsid w:val="00DF353B"/>
    <w:rsid w:val="00DF6F42"/>
    <w:rsid w:val="00DF7106"/>
    <w:rsid w:val="00DF71A4"/>
    <w:rsid w:val="00DF7BBC"/>
    <w:rsid w:val="00E00A40"/>
    <w:rsid w:val="00E0173A"/>
    <w:rsid w:val="00E01976"/>
    <w:rsid w:val="00E0663D"/>
    <w:rsid w:val="00E067B9"/>
    <w:rsid w:val="00E11311"/>
    <w:rsid w:val="00E12D49"/>
    <w:rsid w:val="00E1307C"/>
    <w:rsid w:val="00E1350C"/>
    <w:rsid w:val="00E1527F"/>
    <w:rsid w:val="00E1605B"/>
    <w:rsid w:val="00E23DD7"/>
    <w:rsid w:val="00E24D6D"/>
    <w:rsid w:val="00E24DFC"/>
    <w:rsid w:val="00E2502D"/>
    <w:rsid w:val="00E2563B"/>
    <w:rsid w:val="00E277F8"/>
    <w:rsid w:val="00E2788B"/>
    <w:rsid w:val="00E30424"/>
    <w:rsid w:val="00E34CA9"/>
    <w:rsid w:val="00E353F7"/>
    <w:rsid w:val="00E36718"/>
    <w:rsid w:val="00E36910"/>
    <w:rsid w:val="00E36D10"/>
    <w:rsid w:val="00E37000"/>
    <w:rsid w:val="00E4093C"/>
    <w:rsid w:val="00E43454"/>
    <w:rsid w:val="00E4386B"/>
    <w:rsid w:val="00E45564"/>
    <w:rsid w:val="00E45619"/>
    <w:rsid w:val="00E47951"/>
    <w:rsid w:val="00E502EC"/>
    <w:rsid w:val="00E507D2"/>
    <w:rsid w:val="00E525BD"/>
    <w:rsid w:val="00E53096"/>
    <w:rsid w:val="00E53529"/>
    <w:rsid w:val="00E53A37"/>
    <w:rsid w:val="00E55954"/>
    <w:rsid w:val="00E57583"/>
    <w:rsid w:val="00E61F27"/>
    <w:rsid w:val="00E6286F"/>
    <w:rsid w:val="00E62B06"/>
    <w:rsid w:val="00E63496"/>
    <w:rsid w:val="00E63A93"/>
    <w:rsid w:val="00E64414"/>
    <w:rsid w:val="00E6477B"/>
    <w:rsid w:val="00E66880"/>
    <w:rsid w:val="00E67C7D"/>
    <w:rsid w:val="00E73E6C"/>
    <w:rsid w:val="00E74109"/>
    <w:rsid w:val="00E762D0"/>
    <w:rsid w:val="00E766E6"/>
    <w:rsid w:val="00E767B4"/>
    <w:rsid w:val="00E77765"/>
    <w:rsid w:val="00E81303"/>
    <w:rsid w:val="00E82800"/>
    <w:rsid w:val="00E83B3C"/>
    <w:rsid w:val="00E85ADB"/>
    <w:rsid w:val="00E87867"/>
    <w:rsid w:val="00E90632"/>
    <w:rsid w:val="00EA5C9B"/>
    <w:rsid w:val="00EA7BA6"/>
    <w:rsid w:val="00EA7E3A"/>
    <w:rsid w:val="00EB01CB"/>
    <w:rsid w:val="00EB05E8"/>
    <w:rsid w:val="00EB355A"/>
    <w:rsid w:val="00EB368E"/>
    <w:rsid w:val="00EB4058"/>
    <w:rsid w:val="00EB4CAA"/>
    <w:rsid w:val="00EB5604"/>
    <w:rsid w:val="00EB571C"/>
    <w:rsid w:val="00EB5C47"/>
    <w:rsid w:val="00EB7217"/>
    <w:rsid w:val="00EC16E3"/>
    <w:rsid w:val="00EC3586"/>
    <w:rsid w:val="00EC66A7"/>
    <w:rsid w:val="00EC6BBE"/>
    <w:rsid w:val="00EC767D"/>
    <w:rsid w:val="00ED1E72"/>
    <w:rsid w:val="00ED3BCD"/>
    <w:rsid w:val="00ED5016"/>
    <w:rsid w:val="00ED5825"/>
    <w:rsid w:val="00ED58AF"/>
    <w:rsid w:val="00ED6AE4"/>
    <w:rsid w:val="00ED6B8B"/>
    <w:rsid w:val="00EE0D8D"/>
    <w:rsid w:val="00EE30D4"/>
    <w:rsid w:val="00EE347F"/>
    <w:rsid w:val="00EE557C"/>
    <w:rsid w:val="00EE6AF5"/>
    <w:rsid w:val="00EF0093"/>
    <w:rsid w:val="00EF0D8E"/>
    <w:rsid w:val="00EF2372"/>
    <w:rsid w:val="00EF5EA0"/>
    <w:rsid w:val="00EF7D99"/>
    <w:rsid w:val="00EF7F21"/>
    <w:rsid w:val="00F00D69"/>
    <w:rsid w:val="00F0102A"/>
    <w:rsid w:val="00F017FF"/>
    <w:rsid w:val="00F01CF7"/>
    <w:rsid w:val="00F02D76"/>
    <w:rsid w:val="00F02E78"/>
    <w:rsid w:val="00F03647"/>
    <w:rsid w:val="00F04635"/>
    <w:rsid w:val="00F04C70"/>
    <w:rsid w:val="00F0529C"/>
    <w:rsid w:val="00F05749"/>
    <w:rsid w:val="00F06362"/>
    <w:rsid w:val="00F1185F"/>
    <w:rsid w:val="00F13D0A"/>
    <w:rsid w:val="00F14721"/>
    <w:rsid w:val="00F15A50"/>
    <w:rsid w:val="00F15C55"/>
    <w:rsid w:val="00F16119"/>
    <w:rsid w:val="00F16682"/>
    <w:rsid w:val="00F216BF"/>
    <w:rsid w:val="00F239B3"/>
    <w:rsid w:val="00F23F68"/>
    <w:rsid w:val="00F24D93"/>
    <w:rsid w:val="00F24FB8"/>
    <w:rsid w:val="00F25A69"/>
    <w:rsid w:val="00F2673A"/>
    <w:rsid w:val="00F32BB1"/>
    <w:rsid w:val="00F32CC1"/>
    <w:rsid w:val="00F363F0"/>
    <w:rsid w:val="00F3648D"/>
    <w:rsid w:val="00F3667D"/>
    <w:rsid w:val="00F40CE8"/>
    <w:rsid w:val="00F46E7E"/>
    <w:rsid w:val="00F46F54"/>
    <w:rsid w:val="00F477BC"/>
    <w:rsid w:val="00F5025D"/>
    <w:rsid w:val="00F51C87"/>
    <w:rsid w:val="00F52972"/>
    <w:rsid w:val="00F530A9"/>
    <w:rsid w:val="00F53335"/>
    <w:rsid w:val="00F53ACA"/>
    <w:rsid w:val="00F54329"/>
    <w:rsid w:val="00F577E0"/>
    <w:rsid w:val="00F60B05"/>
    <w:rsid w:val="00F62D6D"/>
    <w:rsid w:val="00F6367E"/>
    <w:rsid w:val="00F63CC0"/>
    <w:rsid w:val="00F63F3F"/>
    <w:rsid w:val="00F64652"/>
    <w:rsid w:val="00F65386"/>
    <w:rsid w:val="00F70E2A"/>
    <w:rsid w:val="00F72B68"/>
    <w:rsid w:val="00F73388"/>
    <w:rsid w:val="00F75984"/>
    <w:rsid w:val="00F75E5F"/>
    <w:rsid w:val="00F76684"/>
    <w:rsid w:val="00F769F9"/>
    <w:rsid w:val="00F80EF8"/>
    <w:rsid w:val="00F815C2"/>
    <w:rsid w:val="00F8688F"/>
    <w:rsid w:val="00F90A18"/>
    <w:rsid w:val="00F90EA0"/>
    <w:rsid w:val="00F97274"/>
    <w:rsid w:val="00F97B18"/>
    <w:rsid w:val="00FA29B4"/>
    <w:rsid w:val="00FA7D3C"/>
    <w:rsid w:val="00FB0BFA"/>
    <w:rsid w:val="00FB326E"/>
    <w:rsid w:val="00FB5F9D"/>
    <w:rsid w:val="00FB6EE5"/>
    <w:rsid w:val="00FC075E"/>
    <w:rsid w:val="00FC2E55"/>
    <w:rsid w:val="00FC5E74"/>
    <w:rsid w:val="00FD2AAB"/>
    <w:rsid w:val="00FD3680"/>
    <w:rsid w:val="00FD6484"/>
    <w:rsid w:val="00FD7574"/>
    <w:rsid w:val="00FE2808"/>
    <w:rsid w:val="00FE2E70"/>
    <w:rsid w:val="00FE674A"/>
    <w:rsid w:val="00FE6AAB"/>
    <w:rsid w:val="00FE7D84"/>
    <w:rsid w:val="00FF0F59"/>
    <w:rsid w:val="00FF101A"/>
    <w:rsid w:val="00FF1C3E"/>
    <w:rsid w:val="00FF40AB"/>
    <w:rsid w:val="00FF486E"/>
    <w:rsid w:val="26A7186A"/>
    <w:rsid w:val="66224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BCE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Followed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AEB"/>
    <w:rPr>
      <w:sz w:val="24"/>
      <w:szCs w:val="24"/>
    </w:rPr>
  </w:style>
  <w:style w:type="paragraph" w:styleId="Heading1">
    <w:name w:val="heading 1"/>
    <w:basedOn w:val="Normal"/>
    <w:next w:val="Normal"/>
    <w:link w:val="Heading1Char"/>
    <w:uiPriority w:val="99"/>
    <w:qFormat/>
    <w:rsid w:val="000D4902"/>
    <w:pPr>
      <w:keepNext/>
      <w:keepLines/>
      <w:outlineLvl w:val="0"/>
    </w:pPr>
    <w:rPr>
      <w:rFonts w:ascii="Arial" w:hAnsi="Arial" w:cs="Arial"/>
      <w:b/>
      <w:sz w:val="28"/>
      <w:szCs w:val="28"/>
    </w:rPr>
  </w:style>
  <w:style w:type="paragraph" w:styleId="Heading2">
    <w:name w:val="heading 2"/>
    <w:basedOn w:val="Normal"/>
    <w:next w:val="Normal"/>
    <w:link w:val="Heading2Char"/>
    <w:uiPriority w:val="99"/>
    <w:qFormat/>
    <w:rsid w:val="000D4902"/>
    <w:pPr>
      <w:keepNext/>
      <w:keepLines/>
      <w:tabs>
        <w:tab w:val="left" w:pos="0"/>
      </w:tabs>
      <w:outlineLvl w:val="1"/>
    </w:pPr>
    <w:rPr>
      <w:rFonts w:ascii="Arial" w:hAnsi="Arial" w:cs="Arial"/>
      <w:b/>
    </w:rPr>
  </w:style>
  <w:style w:type="paragraph" w:styleId="Heading3">
    <w:name w:val="heading 3"/>
    <w:aliases w:val="Char1"/>
    <w:basedOn w:val="Normal"/>
    <w:next w:val="Normal"/>
    <w:link w:val="Heading3Char"/>
    <w:uiPriority w:val="99"/>
    <w:qFormat/>
    <w:rsid w:val="002470A2"/>
    <w:pPr>
      <w:keepNext/>
      <w:keepLines/>
      <w:numPr>
        <w:ilvl w:val="2"/>
        <w:numId w:val="3"/>
      </w:numPr>
      <w:spacing w:before="240" w:after="240" w:line="360" w:lineRule="auto"/>
      <w:jc w:val="center"/>
      <w:outlineLvl w:val="2"/>
    </w:pPr>
    <w:rPr>
      <w:b/>
      <w:sz w:val="22"/>
    </w:rPr>
  </w:style>
  <w:style w:type="paragraph" w:styleId="Heading4">
    <w:name w:val="heading 4"/>
    <w:basedOn w:val="NormalWeb"/>
    <w:next w:val="Normal"/>
    <w:link w:val="Heading4Char"/>
    <w:uiPriority w:val="99"/>
    <w:qFormat/>
    <w:rsid w:val="000D4902"/>
    <w:pPr>
      <w:spacing w:before="0" w:beforeAutospacing="0" w:after="0" w:afterAutospacing="0"/>
      <w:outlineLvl w:val="3"/>
    </w:pPr>
    <w:rPr>
      <w:rFonts w:ascii="Arial" w:hAnsi="Arial" w:cs="Arial"/>
      <w:b/>
    </w:rPr>
  </w:style>
  <w:style w:type="paragraph" w:styleId="Heading6">
    <w:name w:val="heading 6"/>
    <w:basedOn w:val="NormalWeb"/>
    <w:next w:val="Normal"/>
    <w:link w:val="Heading6Char"/>
    <w:uiPriority w:val="99"/>
    <w:qFormat/>
    <w:rsid w:val="000D4902"/>
    <w:pPr>
      <w:spacing w:before="0" w:beforeAutospacing="0" w:after="0" w:afterAutospacing="0"/>
      <w:outlineLvl w:val="5"/>
    </w:pPr>
    <w:rPr>
      <w:rFonts w:ascii="Arial" w:hAnsi="Arial" w:cs="Arial"/>
      <w:b/>
      <w:i/>
      <w:u w:val="single"/>
    </w:rPr>
  </w:style>
  <w:style w:type="paragraph" w:styleId="Heading7">
    <w:name w:val="heading 7"/>
    <w:basedOn w:val="Normal"/>
    <w:next w:val="Normal"/>
    <w:link w:val="Heading7Char"/>
    <w:uiPriority w:val="99"/>
    <w:qFormat/>
    <w:rsid w:val="002470A2"/>
    <w:pPr>
      <w:keepNext/>
      <w:keepLines/>
      <w:numPr>
        <w:ilvl w:val="6"/>
        <w:numId w:val="3"/>
      </w:numPr>
      <w:spacing w:line="360" w:lineRule="auto"/>
      <w:jc w:val="center"/>
      <w:outlineLvl w:val="6"/>
    </w:pPr>
    <w:rPr>
      <w:b/>
      <w:sz w:val="22"/>
      <w:szCs w:val="20"/>
    </w:rPr>
  </w:style>
  <w:style w:type="paragraph" w:styleId="Heading8">
    <w:name w:val="heading 8"/>
    <w:basedOn w:val="Normal"/>
    <w:next w:val="Normal"/>
    <w:link w:val="Heading8Char"/>
    <w:uiPriority w:val="99"/>
    <w:qFormat/>
    <w:rsid w:val="002470A2"/>
    <w:pPr>
      <w:keepNext/>
      <w:framePr w:dropCap="drop" w:lines="2" w:wrap="around" w:vAnchor="text" w:hAnchor="text"/>
      <w:numPr>
        <w:ilvl w:val="7"/>
        <w:numId w:val="3"/>
      </w:numPr>
      <w:spacing w:line="787" w:lineRule="exact"/>
      <w:outlineLvl w:val="7"/>
    </w:pPr>
    <w:rPr>
      <w:position w:val="3"/>
      <w:sz w:val="74"/>
      <w:szCs w:val="20"/>
    </w:rPr>
  </w:style>
  <w:style w:type="paragraph" w:styleId="Heading9">
    <w:name w:val="heading 9"/>
    <w:basedOn w:val="Normal"/>
    <w:next w:val="Normal"/>
    <w:link w:val="Heading9Char"/>
    <w:uiPriority w:val="99"/>
    <w:qFormat/>
    <w:rsid w:val="002470A2"/>
    <w:pPr>
      <w:keepNext/>
      <w:numPr>
        <w:ilvl w:val="8"/>
        <w:numId w:val="3"/>
      </w:numPr>
      <w:spacing w:line="360" w:lineRule="auto"/>
      <w:jc w:val="center"/>
      <w:outlineLvl w:val="8"/>
    </w:pPr>
    <w:rPr>
      <w:color w:val="C0C0C0"/>
      <w:sz w:val="7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D4902"/>
    <w:rPr>
      <w:rFonts w:ascii="Arial" w:hAnsi="Arial" w:cs="Arial"/>
      <w:b/>
      <w:sz w:val="28"/>
      <w:szCs w:val="28"/>
    </w:rPr>
  </w:style>
  <w:style w:type="character" w:customStyle="1" w:styleId="Heading2Char">
    <w:name w:val="Heading 2 Char"/>
    <w:basedOn w:val="DefaultParagraphFont"/>
    <w:link w:val="Heading2"/>
    <w:uiPriority w:val="99"/>
    <w:locked/>
    <w:rsid w:val="000D4902"/>
    <w:rPr>
      <w:rFonts w:ascii="Arial" w:hAnsi="Arial" w:cs="Arial"/>
      <w:b/>
      <w:sz w:val="24"/>
      <w:szCs w:val="24"/>
    </w:rPr>
  </w:style>
  <w:style w:type="character" w:customStyle="1" w:styleId="Heading3Char">
    <w:name w:val="Heading 3 Char"/>
    <w:aliases w:val="Char1 Char"/>
    <w:basedOn w:val="DefaultParagraphFont"/>
    <w:link w:val="Heading3"/>
    <w:uiPriority w:val="99"/>
    <w:locked/>
    <w:rsid w:val="007E3E4F"/>
    <w:rPr>
      <w:b/>
      <w:szCs w:val="24"/>
    </w:rPr>
  </w:style>
  <w:style w:type="character" w:customStyle="1" w:styleId="Heading4Char">
    <w:name w:val="Heading 4 Char"/>
    <w:basedOn w:val="DefaultParagraphFont"/>
    <w:link w:val="Heading4"/>
    <w:uiPriority w:val="99"/>
    <w:locked/>
    <w:rsid w:val="000D4902"/>
    <w:rPr>
      <w:rFonts w:ascii="Arial" w:hAnsi="Arial" w:cs="Arial"/>
      <w:b/>
      <w:sz w:val="24"/>
      <w:szCs w:val="24"/>
    </w:rPr>
  </w:style>
  <w:style w:type="character" w:customStyle="1" w:styleId="Heading6Char">
    <w:name w:val="Heading 6 Char"/>
    <w:basedOn w:val="DefaultParagraphFont"/>
    <w:link w:val="Heading6"/>
    <w:uiPriority w:val="99"/>
    <w:locked/>
    <w:rsid w:val="000D4902"/>
    <w:rPr>
      <w:rFonts w:ascii="Arial" w:hAnsi="Arial" w:cs="Arial"/>
      <w:b/>
      <w:i/>
      <w:sz w:val="24"/>
      <w:szCs w:val="24"/>
      <w:u w:val="single"/>
    </w:rPr>
  </w:style>
  <w:style w:type="character" w:customStyle="1" w:styleId="Heading7Char">
    <w:name w:val="Heading 7 Char"/>
    <w:basedOn w:val="DefaultParagraphFont"/>
    <w:link w:val="Heading7"/>
    <w:uiPriority w:val="99"/>
    <w:locked/>
    <w:rsid w:val="007E3E4F"/>
    <w:rPr>
      <w:b/>
      <w:szCs w:val="20"/>
    </w:rPr>
  </w:style>
  <w:style w:type="character" w:customStyle="1" w:styleId="Heading8Char">
    <w:name w:val="Heading 8 Char"/>
    <w:basedOn w:val="DefaultParagraphFont"/>
    <w:link w:val="Heading8"/>
    <w:uiPriority w:val="99"/>
    <w:locked/>
    <w:rsid w:val="007E3E4F"/>
    <w:rPr>
      <w:position w:val="3"/>
      <w:sz w:val="74"/>
      <w:szCs w:val="20"/>
    </w:rPr>
  </w:style>
  <w:style w:type="character" w:customStyle="1" w:styleId="Heading9Char">
    <w:name w:val="Heading 9 Char"/>
    <w:basedOn w:val="DefaultParagraphFont"/>
    <w:link w:val="Heading9"/>
    <w:uiPriority w:val="99"/>
    <w:locked/>
    <w:rsid w:val="007E3E4F"/>
    <w:rPr>
      <w:color w:val="C0C0C0"/>
      <w:sz w:val="72"/>
      <w:szCs w:val="20"/>
    </w:rPr>
  </w:style>
  <w:style w:type="paragraph" w:styleId="BalloonText">
    <w:name w:val="Balloon Text"/>
    <w:basedOn w:val="Normal"/>
    <w:link w:val="BalloonTextChar"/>
    <w:uiPriority w:val="99"/>
    <w:semiHidden/>
    <w:rsid w:val="00DF6F4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E3E4F"/>
    <w:rPr>
      <w:rFonts w:cs="Times New Roman"/>
      <w:sz w:val="2"/>
    </w:rPr>
  </w:style>
  <w:style w:type="paragraph" w:customStyle="1" w:styleId="BHLevel1">
    <w:name w:val="BHLevel1"/>
    <w:basedOn w:val="Normal"/>
    <w:next w:val="Normal"/>
    <w:uiPriority w:val="99"/>
    <w:rsid w:val="00106065"/>
    <w:pPr>
      <w:spacing w:before="480" w:after="240"/>
      <w:jc w:val="center"/>
      <w:outlineLvl w:val="0"/>
    </w:pPr>
    <w:rPr>
      <w:b/>
      <w:caps/>
      <w:sz w:val="40"/>
    </w:rPr>
  </w:style>
  <w:style w:type="paragraph" w:customStyle="1" w:styleId="BHLevel2">
    <w:name w:val="BHLevel2"/>
    <w:basedOn w:val="Normal"/>
    <w:next w:val="Normal"/>
    <w:uiPriority w:val="99"/>
    <w:rsid w:val="00106065"/>
    <w:pPr>
      <w:spacing w:before="480" w:after="240"/>
      <w:jc w:val="center"/>
      <w:outlineLvl w:val="1"/>
    </w:pPr>
    <w:rPr>
      <w:b/>
      <w:smallCaps/>
      <w:sz w:val="36"/>
    </w:rPr>
  </w:style>
  <w:style w:type="paragraph" w:customStyle="1" w:styleId="BHLevel3">
    <w:name w:val="BHLevel3"/>
    <w:basedOn w:val="Normal"/>
    <w:next w:val="Normal"/>
    <w:uiPriority w:val="99"/>
    <w:rsid w:val="00106065"/>
    <w:pPr>
      <w:spacing w:before="480" w:after="240"/>
      <w:jc w:val="center"/>
      <w:outlineLvl w:val="2"/>
    </w:pPr>
    <w:rPr>
      <w:b/>
      <w:sz w:val="30"/>
    </w:rPr>
  </w:style>
  <w:style w:type="paragraph" w:customStyle="1" w:styleId="BHLevel4">
    <w:name w:val="BHLevel4"/>
    <w:basedOn w:val="Normal"/>
    <w:next w:val="Normal"/>
    <w:uiPriority w:val="99"/>
    <w:rsid w:val="00106065"/>
    <w:pPr>
      <w:spacing w:before="480" w:after="240"/>
      <w:outlineLvl w:val="3"/>
    </w:pPr>
    <w:rPr>
      <w:b/>
      <w:sz w:val="28"/>
    </w:rPr>
  </w:style>
  <w:style w:type="paragraph" w:customStyle="1" w:styleId="BHLevel5">
    <w:name w:val="BHLevel5"/>
    <w:basedOn w:val="Normal"/>
    <w:next w:val="Normal"/>
    <w:uiPriority w:val="99"/>
    <w:rsid w:val="00106065"/>
    <w:pPr>
      <w:spacing w:before="480" w:after="240"/>
      <w:outlineLvl w:val="4"/>
    </w:pPr>
    <w:rPr>
      <w:b/>
      <w:i/>
      <w:sz w:val="26"/>
    </w:rPr>
  </w:style>
  <w:style w:type="paragraph" w:customStyle="1" w:styleId="BHLevel6">
    <w:name w:val="BHLevel6"/>
    <w:basedOn w:val="Normal"/>
    <w:next w:val="Normal"/>
    <w:uiPriority w:val="99"/>
    <w:rsid w:val="00106065"/>
    <w:pPr>
      <w:spacing w:before="480" w:after="240"/>
      <w:outlineLvl w:val="5"/>
    </w:pPr>
    <w:rPr>
      <w:i/>
    </w:rPr>
  </w:style>
  <w:style w:type="character" w:styleId="Hyperlink">
    <w:name w:val="Hyperlink"/>
    <w:basedOn w:val="DefaultParagraphFont"/>
    <w:uiPriority w:val="99"/>
    <w:rsid w:val="001858F7"/>
    <w:rPr>
      <w:rFonts w:cs="Times New Roman"/>
      <w:color w:val="0000FF"/>
      <w:u w:val="single"/>
    </w:rPr>
  </w:style>
  <w:style w:type="paragraph" w:styleId="Footer">
    <w:name w:val="footer"/>
    <w:basedOn w:val="Normal"/>
    <w:link w:val="FooterChar"/>
    <w:uiPriority w:val="99"/>
    <w:rsid w:val="0051403F"/>
    <w:pPr>
      <w:tabs>
        <w:tab w:val="center" w:pos="4320"/>
        <w:tab w:val="right" w:pos="8640"/>
      </w:tabs>
    </w:pPr>
  </w:style>
  <w:style w:type="character" w:customStyle="1" w:styleId="FooterChar">
    <w:name w:val="Footer Char"/>
    <w:basedOn w:val="DefaultParagraphFont"/>
    <w:link w:val="Footer"/>
    <w:uiPriority w:val="99"/>
    <w:semiHidden/>
    <w:locked/>
    <w:rsid w:val="007E3E4F"/>
    <w:rPr>
      <w:rFonts w:cs="Times New Roman"/>
      <w:sz w:val="24"/>
      <w:szCs w:val="24"/>
    </w:rPr>
  </w:style>
  <w:style w:type="character" w:styleId="PageNumber">
    <w:name w:val="page number"/>
    <w:basedOn w:val="DefaultParagraphFont"/>
    <w:uiPriority w:val="99"/>
    <w:rsid w:val="0051403F"/>
    <w:rPr>
      <w:rFonts w:cs="Times New Roman"/>
    </w:rPr>
  </w:style>
  <w:style w:type="paragraph" w:styleId="TOC2">
    <w:name w:val="toc 2"/>
    <w:basedOn w:val="Normal"/>
    <w:next w:val="Normal"/>
    <w:uiPriority w:val="39"/>
    <w:rsid w:val="007B0872"/>
    <w:pPr>
      <w:tabs>
        <w:tab w:val="left" w:pos="720"/>
        <w:tab w:val="right" w:leader="dot" w:pos="9360"/>
      </w:tabs>
      <w:spacing w:after="120" w:line="360" w:lineRule="auto"/>
      <w:ind w:left="965" w:hanging="720"/>
    </w:pPr>
    <w:rPr>
      <w:sz w:val="22"/>
      <w:szCs w:val="20"/>
    </w:rPr>
  </w:style>
  <w:style w:type="paragraph" w:styleId="TOC1">
    <w:name w:val="toc 1"/>
    <w:basedOn w:val="Normal"/>
    <w:next w:val="Normal"/>
    <w:autoRedefine/>
    <w:uiPriority w:val="39"/>
    <w:rsid w:val="003664F3"/>
    <w:pPr>
      <w:tabs>
        <w:tab w:val="right" w:leader="dot" w:pos="10070"/>
      </w:tabs>
    </w:pPr>
    <w:rPr>
      <w:rFonts w:ascii="Arial" w:hAnsi="Arial" w:cs="Arial"/>
      <w:noProof/>
    </w:rPr>
  </w:style>
  <w:style w:type="paragraph" w:styleId="TOC3">
    <w:name w:val="toc 3"/>
    <w:basedOn w:val="Normal"/>
    <w:next w:val="Normal"/>
    <w:autoRedefine/>
    <w:uiPriority w:val="39"/>
    <w:rsid w:val="007B0872"/>
    <w:pPr>
      <w:tabs>
        <w:tab w:val="right" w:leader="dot" w:pos="8630"/>
      </w:tabs>
      <w:ind w:left="480"/>
    </w:pPr>
    <w:rPr>
      <w:b/>
      <w:noProof/>
      <w:sz w:val="22"/>
      <w:szCs w:val="22"/>
    </w:rPr>
  </w:style>
  <w:style w:type="paragraph" w:styleId="Title">
    <w:name w:val="Title"/>
    <w:basedOn w:val="Normal"/>
    <w:link w:val="TitleChar"/>
    <w:uiPriority w:val="99"/>
    <w:qFormat/>
    <w:rsid w:val="007B0872"/>
    <w:pPr>
      <w:spacing w:before="220" w:after="220" w:line="300" w:lineRule="exact"/>
      <w:jc w:val="center"/>
    </w:pPr>
    <w:rPr>
      <w:b/>
      <w:bCs/>
      <w:szCs w:val="22"/>
    </w:rPr>
  </w:style>
  <w:style w:type="character" w:customStyle="1" w:styleId="TitleChar">
    <w:name w:val="Title Char"/>
    <w:basedOn w:val="DefaultParagraphFont"/>
    <w:link w:val="Title"/>
    <w:uiPriority w:val="99"/>
    <w:locked/>
    <w:rsid w:val="007E3E4F"/>
    <w:rPr>
      <w:rFonts w:ascii="Cambria" w:hAnsi="Cambria" w:cs="Times New Roman"/>
      <w:b/>
      <w:bCs/>
      <w:kern w:val="28"/>
      <w:sz w:val="32"/>
      <w:szCs w:val="32"/>
    </w:rPr>
  </w:style>
  <w:style w:type="paragraph" w:styleId="NormalWeb">
    <w:name w:val="Normal (Web)"/>
    <w:basedOn w:val="Normal"/>
    <w:uiPriority w:val="99"/>
    <w:rsid w:val="005627D7"/>
    <w:pPr>
      <w:spacing w:before="100" w:beforeAutospacing="1" w:after="100" w:afterAutospacing="1"/>
    </w:pPr>
  </w:style>
  <w:style w:type="character" w:styleId="Strong">
    <w:name w:val="Strong"/>
    <w:basedOn w:val="DefaultParagraphFont"/>
    <w:uiPriority w:val="99"/>
    <w:qFormat/>
    <w:rsid w:val="005627D7"/>
    <w:rPr>
      <w:rFonts w:cs="Times New Roman"/>
      <w:b/>
      <w:bCs/>
    </w:rPr>
  </w:style>
  <w:style w:type="table" w:styleId="TableGrid">
    <w:name w:val="Table Grid"/>
    <w:basedOn w:val="TableNormal"/>
    <w:uiPriority w:val="99"/>
    <w:rsid w:val="005858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basedOn w:val="Normal"/>
    <w:uiPriority w:val="99"/>
    <w:rsid w:val="009505B4"/>
    <w:pPr>
      <w:widowControl w:val="0"/>
      <w:autoSpaceDE w:val="0"/>
      <w:autoSpaceDN w:val="0"/>
      <w:adjustRightInd w:val="0"/>
      <w:ind w:left="1440" w:hanging="720"/>
    </w:pPr>
  </w:style>
  <w:style w:type="paragraph" w:styleId="BodyText">
    <w:name w:val="Body Text"/>
    <w:basedOn w:val="Normal"/>
    <w:link w:val="BodyTextChar"/>
    <w:uiPriority w:val="99"/>
    <w:rsid w:val="008406C1"/>
    <w:rPr>
      <w:b/>
      <w:bCs/>
    </w:rPr>
  </w:style>
  <w:style w:type="character" w:customStyle="1" w:styleId="BodyTextChar">
    <w:name w:val="Body Text Char"/>
    <w:basedOn w:val="DefaultParagraphFont"/>
    <w:link w:val="BodyText"/>
    <w:uiPriority w:val="99"/>
    <w:semiHidden/>
    <w:locked/>
    <w:rsid w:val="007E3E4F"/>
    <w:rPr>
      <w:rFonts w:cs="Times New Roman"/>
      <w:sz w:val="24"/>
      <w:szCs w:val="24"/>
    </w:rPr>
  </w:style>
  <w:style w:type="paragraph" w:styleId="BodyText2">
    <w:name w:val="Body Text 2"/>
    <w:basedOn w:val="Normal"/>
    <w:link w:val="BodyText2Char"/>
    <w:uiPriority w:val="99"/>
    <w:rsid w:val="008406C1"/>
    <w:pPr>
      <w:spacing w:after="120" w:line="480" w:lineRule="auto"/>
    </w:pPr>
  </w:style>
  <w:style w:type="character" w:customStyle="1" w:styleId="BodyText2Char">
    <w:name w:val="Body Text 2 Char"/>
    <w:basedOn w:val="DefaultParagraphFont"/>
    <w:link w:val="BodyText2"/>
    <w:uiPriority w:val="99"/>
    <w:semiHidden/>
    <w:locked/>
    <w:rsid w:val="007E3E4F"/>
    <w:rPr>
      <w:rFonts w:cs="Times New Roman"/>
      <w:sz w:val="24"/>
      <w:szCs w:val="24"/>
    </w:rPr>
  </w:style>
  <w:style w:type="character" w:customStyle="1" w:styleId="BodyText3Char">
    <w:name w:val="Body Text 3 Char"/>
    <w:basedOn w:val="DefaultParagraphFont"/>
    <w:uiPriority w:val="99"/>
    <w:rsid w:val="008406C1"/>
    <w:rPr>
      <w:rFonts w:cs="Times New Roman"/>
      <w:b/>
      <w:bCs/>
      <w:sz w:val="24"/>
      <w:szCs w:val="24"/>
      <w:lang w:val="en-US" w:eastAsia="en-US" w:bidi="ar-SA"/>
    </w:rPr>
  </w:style>
  <w:style w:type="paragraph" w:styleId="Header">
    <w:name w:val="header"/>
    <w:basedOn w:val="Normal"/>
    <w:link w:val="HeaderChar"/>
    <w:uiPriority w:val="99"/>
    <w:rsid w:val="00E63496"/>
    <w:pPr>
      <w:tabs>
        <w:tab w:val="center" w:pos="4320"/>
        <w:tab w:val="right" w:pos="8640"/>
      </w:tabs>
    </w:pPr>
  </w:style>
  <w:style w:type="character" w:customStyle="1" w:styleId="HeaderChar">
    <w:name w:val="Header Char"/>
    <w:basedOn w:val="DefaultParagraphFont"/>
    <w:link w:val="Header"/>
    <w:uiPriority w:val="99"/>
    <w:semiHidden/>
    <w:locked/>
    <w:rsid w:val="007E3E4F"/>
    <w:rPr>
      <w:rFonts w:cs="Times New Roman"/>
      <w:sz w:val="24"/>
      <w:szCs w:val="24"/>
    </w:rPr>
  </w:style>
  <w:style w:type="character" w:styleId="CommentReference">
    <w:name w:val="annotation reference"/>
    <w:basedOn w:val="DefaultParagraphFont"/>
    <w:uiPriority w:val="99"/>
    <w:semiHidden/>
    <w:rsid w:val="00CF508E"/>
    <w:rPr>
      <w:rFonts w:cs="Times New Roman"/>
      <w:sz w:val="16"/>
      <w:szCs w:val="16"/>
    </w:rPr>
  </w:style>
  <w:style w:type="paragraph" w:styleId="CommentText">
    <w:name w:val="annotation text"/>
    <w:basedOn w:val="Normal"/>
    <w:link w:val="CommentTextChar"/>
    <w:uiPriority w:val="99"/>
    <w:semiHidden/>
    <w:rsid w:val="00CF508E"/>
    <w:rPr>
      <w:sz w:val="20"/>
      <w:szCs w:val="20"/>
    </w:rPr>
  </w:style>
  <w:style w:type="character" w:customStyle="1" w:styleId="CommentTextChar">
    <w:name w:val="Comment Text Char"/>
    <w:basedOn w:val="DefaultParagraphFont"/>
    <w:link w:val="CommentText"/>
    <w:uiPriority w:val="99"/>
    <w:semiHidden/>
    <w:locked/>
    <w:rsid w:val="007E3E4F"/>
    <w:rPr>
      <w:rFonts w:cs="Times New Roman"/>
      <w:sz w:val="20"/>
      <w:szCs w:val="20"/>
    </w:rPr>
  </w:style>
  <w:style w:type="paragraph" w:styleId="CommentSubject">
    <w:name w:val="annotation subject"/>
    <w:basedOn w:val="CommentText"/>
    <w:next w:val="CommentText"/>
    <w:link w:val="CommentSubjectChar"/>
    <w:uiPriority w:val="99"/>
    <w:semiHidden/>
    <w:rsid w:val="00CF508E"/>
    <w:rPr>
      <w:b/>
      <w:bCs/>
    </w:rPr>
  </w:style>
  <w:style w:type="character" w:customStyle="1" w:styleId="CommentSubjectChar">
    <w:name w:val="Comment Subject Char"/>
    <w:basedOn w:val="CommentTextChar"/>
    <w:link w:val="CommentSubject"/>
    <w:uiPriority w:val="99"/>
    <w:semiHidden/>
    <w:locked/>
    <w:rsid w:val="007E3E4F"/>
    <w:rPr>
      <w:rFonts w:cs="Times New Roman"/>
      <w:b/>
      <w:bCs/>
      <w:sz w:val="20"/>
      <w:szCs w:val="20"/>
    </w:rPr>
  </w:style>
  <w:style w:type="paragraph" w:styleId="FootnoteText">
    <w:name w:val="footnote text"/>
    <w:aliases w:val="F1"/>
    <w:basedOn w:val="Normal"/>
    <w:link w:val="FootnoteTextChar"/>
    <w:uiPriority w:val="99"/>
    <w:semiHidden/>
    <w:rsid w:val="00852637"/>
    <w:rPr>
      <w:sz w:val="20"/>
      <w:szCs w:val="20"/>
    </w:rPr>
  </w:style>
  <w:style w:type="character" w:customStyle="1" w:styleId="FootnoteTextChar">
    <w:name w:val="Footnote Text Char"/>
    <w:aliases w:val="F1 Char"/>
    <w:basedOn w:val="DefaultParagraphFont"/>
    <w:link w:val="FootnoteText"/>
    <w:uiPriority w:val="99"/>
    <w:locked/>
    <w:rsid w:val="008F60F8"/>
    <w:rPr>
      <w:rFonts w:cs="Times New Roman"/>
      <w:lang w:val="en-US" w:eastAsia="en-US" w:bidi="ar-SA"/>
    </w:rPr>
  </w:style>
  <w:style w:type="character" w:styleId="FootnoteReference">
    <w:name w:val="footnote reference"/>
    <w:basedOn w:val="DefaultParagraphFont"/>
    <w:uiPriority w:val="99"/>
    <w:semiHidden/>
    <w:rsid w:val="00852637"/>
    <w:rPr>
      <w:rFonts w:cs="Times New Roman"/>
      <w:vertAlign w:val="superscript"/>
    </w:rPr>
  </w:style>
  <w:style w:type="character" w:customStyle="1" w:styleId="ptext-3">
    <w:name w:val="ptext-3"/>
    <w:basedOn w:val="DefaultParagraphFont"/>
    <w:uiPriority w:val="99"/>
    <w:rsid w:val="0030326C"/>
    <w:rPr>
      <w:rFonts w:cs="Times New Roman"/>
      <w:sz w:val="20"/>
      <w:szCs w:val="20"/>
    </w:rPr>
  </w:style>
  <w:style w:type="character" w:customStyle="1" w:styleId="enumbell">
    <w:name w:val="enumbell"/>
    <w:basedOn w:val="DefaultParagraphFont"/>
    <w:uiPriority w:val="99"/>
    <w:rsid w:val="0030326C"/>
    <w:rPr>
      <w:rFonts w:cs="Times New Roman"/>
      <w:b/>
      <w:bCs/>
      <w:sz w:val="20"/>
      <w:szCs w:val="20"/>
    </w:rPr>
  </w:style>
  <w:style w:type="character" w:customStyle="1" w:styleId="ptext-4">
    <w:name w:val="ptext-4"/>
    <w:basedOn w:val="DefaultParagraphFont"/>
    <w:uiPriority w:val="99"/>
    <w:rsid w:val="00962AB8"/>
    <w:rPr>
      <w:rFonts w:cs="Times New Roman"/>
      <w:sz w:val="20"/>
      <w:szCs w:val="20"/>
    </w:rPr>
  </w:style>
  <w:style w:type="paragraph" w:customStyle="1" w:styleId="a">
    <w:name w:val="_"/>
    <w:uiPriority w:val="99"/>
    <w:rsid w:val="00C44068"/>
    <w:pPr>
      <w:widowControl w:val="0"/>
      <w:ind w:left="720"/>
    </w:pPr>
    <w:rPr>
      <w:sz w:val="24"/>
      <w:szCs w:val="20"/>
    </w:rPr>
  </w:style>
  <w:style w:type="character" w:customStyle="1" w:styleId="MemoBody">
    <w:name w:val="Memo Body"/>
    <w:basedOn w:val="DefaultParagraphFont"/>
    <w:uiPriority w:val="99"/>
    <w:rsid w:val="006C057B"/>
    <w:rPr>
      <w:rFonts w:ascii="Times New Roman" w:hAnsi="Times New Roman" w:cs="Times New Roman"/>
      <w:sz w:val="24"/>
    </w:rPr>
  </w:style>
  <w:style w:type="paragraph" w:customStyle="1" w:styleId="BBCoverTitle">
    <w:name w:val="BBCover_Title"/>
    <w:basedOn w:val="Normal"/>
    <w:uiPriority w:val="99"/>
    <w:rsid w:val="004D0A4B"/>
    <w:rPr>
      <w:rFonts w:ascii="Arial" w:hAnsi="Arial" w:cs="Arial"/>
      <w:b/>
      <w:bCs/>
      <w:sz w:val="48"/>
      <w:szCs w:val="48"/>
    </w:rPr>
  </w:style>
  <w:style w:type="paragraph" w:styleId="DocumentMap">
    <w:name w:val="Document Map"/>
    <w:basedOn w:val="Normal"/>
    <w:link w:val="DocumentMapChar"/>
    <w:uiPriority w:val="99"/>
    <w:semiHidden/>
    <w:rsid w:val="00BF2A2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7E3E4F"/>
    <w:rPr>
      <w:rFonts w:cs="Times New Roman"/>
      <w:sz w:val="2"/>
    </w:rPr>
  </w:style>
  <w:style w:type="paragraph" w:customStyle="1" w:styleId="ICFHeading4">
    <w:name w:val="ICF Heading 4"/>
    <w:basedOn w:val="Normal"/>
    <w:uiPriority w:val="99"/>
    <w:rsid w:val="008F60F8"/>
    <w:pPr>
      <w:keepNext/>
      <w:spacing w:after="240"/>
    </w:pPr>
    <w:rPr>
      <w:rFonts w:cs="Arial"/>
      <w:b/>
      <w:color w:val="008000"/>
    </w:rPr>
  </w:style>
  <w:style w:type="paragraph" w:customStyle="1" w:styleId="DFCbodytext">
    <w:name w:val="DFC body text"/>
    <w:basedOn w:val="Normal"/>
    <w:link w:val="DFCbodytextChar"/>
    <w:uiPriority w:val="99"/>
    <w:rsid w:val="008F60F8"/>
    <w:pPr>
      <w:widowControl w:val="0"/>
      <w:autoSpaceDE w:val="0"/>
      <w:autoSpaceDN w:val="0"/>
      <w:adjustRightInd w:val="0"/>
      <w:spacing w:after="280" w:line="276" w:lineRule="atLeast"/>
    </w:pPr>
    <w:rPr>
      <w:szCs w:val="20"/>
    </w:rPr>
  </w:style>
  <w:style w:type="character" w:customStyle="1" w:styleId="DFCbodytextChar">
    <w:name w:val="DFC body text Char"/>
    <w:basedOn w:val="DefaultParagraphFont"/>
    <w:link w:val="DFCbodytext"/>
    <w:uiPriority w:val="99"/>
    <w:locked/>
    <w:rsid w:val="008F60F8"/>
    <w:rPr>
      <w:rFonts w:cs="Times New Roman"/>
      <w:sz w:val="24"/>
      <w:lang w:val="en-US" w:eastAsia="en-US" w:bidi="ar-SA"/>
    </w:rPr>
  </w:style>
  <w:style w:type="paragraph" w:customStyle="1" w:styleId="ICFTextBoxBullet">
    <w:name w:val="ICF Text Box Bullet"/>
    <w:basedOn w:val="Normal"/>
    <w:uiPriority w:val="99"/>
    <w:rsid w:val="00F03647"/>
    <w:rPr>
      <w:sz w:val="20"/>
      <w:szCs w:val="20"/>
      <w:lang w:val="sv-SE"/>
    </w:rPr>
  </w:style>
  <w:style w:type="paragraph" w:styleId="ListParagraph">
    <w:name w:val="List Paragraph"/>
    <w:basedOn w:val="Normal"/>
    <w:uiPriority w:val="99"/>
    <w:qFormat/>
    <w:rsid w:val="00A770F5"/>
    <w:pPr>
      <w:spacing w:after="200" w:line="276" w:lineRule="auto"/>
      <w:ind w:left="720"/>
      <w:contextualSpacing/>
    </w:pPr>
    <w:rPr>
      <w:rFonts w:ascii="Calibri" w:hAnsi="Calibri"/>
      <w:sz w:val="22"/>
      <w:szCs w:val="22"/>
    </w:rPr>
  </w:style>
  <w:style w:type="character" w:customStyle="1" w:styleId="CharChar4">
    <w:name w:val="Char Char4"/>
    <w:basedOn w:val="DefaultParagraphFont"/>
    <w:uiPriority w:val="99"/>
    <w:locked/>
    <w:rsid w:val="00A770F5"/>
    <w:rPr>
      <w:rFonts w:ascii="Cambria" w:hAnsi="Cambria" w:cs="Times New Roman"/>
      <w:color w:val="17365D"/>
      <w:spacing w:val="5"/>
      <w:kern w:val="28"/>
      <w:sz w:val="52"/>
      <w:szCs w:val="52"/>
    </w:rPr>
  </w:style>
  <w:style w:type="paragraph" w:customStyle="1" w:styleId="CM57">
    <w:name w:val="CM57"/>
    <w:basedOn w:val="Normal"/>
    <w:next w:val="Normal"/>
    <w:link w:val="CM57Char"/>
    <w:uiPriority w:val="99"/>
    <w:rsid w:val="00A770F5"/>
    <w:pPr>
      <w:widowControl w:val="0"/>
      <w:autoSpaceDE w:val="0"/>
      <w:autoSpaceDN w:val="0"/>
      <w:adjustRightInd w:val="0"/>
      <w:spacing w:after="143"/>
    </w:pPr>
    <w:rPr>
      <w:rFonts w:ascii="Arial" w:hAnsi="Arial"/>
    </w:rPr>
  </w:style>
  <w:style w:type="character" w:customStyle="1" w:styleId="CM57Char">
    <w:name w:val="CM57 Char"/>
    <w:basedOn w:val="DefaultParagraphFont"/>
    <w:link w:val="CM57"/>
    <w:uiPriority w:val="99"/>
    <w:locked/>
    <w:rsid w:val="00A770F5"/>
    <w:rPr>
      <w:rFonts w:ascii="Arial" w:hAnsi="Arial" w:cs="Times New Roman"/>
      <w:sz w:val="24"/>
      <w:szCs w:val="24"/>
      <w:lang w:val="en-US" w:eastAsia="en-US" w:bidi="ar-SA"/>
    </w:rPr>
  </w:style>
  <w:style w:type="paragraph" w:styleId="Revision">
    <w:name w:val="Revision"/>
    <w:hidden/>
    <w:uiPriority w:val="99"/>
    <w:semiHidden/>
    <w:rsid w:val="00DE077E"/>
    <w:rPr>
      <w:sz w:val="24"/>
      <w:szCs w:val="24"/>
    </w:rPr>
  </w:style>
  <w:style w:type="character" w:styleId="FollowedHyperlink">
    <w:name w:val="FollowedHyperlink"/>
    <w:rsid w:val="002C5702"/>
    <w:rPr>
      <w:rFonts w:cs="Times New Roman"/>
      <w:color w:val="800080"/>
      <w:u w:val="single"/>
    </w:rPr>
  </w:style>
  <w:style w:type="character" w:customStyle="1" w:styleId="qlabel">
    <w:name w:val="qlabel"/>
    <w:basedOn w:val="DefaultParagraphFont"/>
    <w:rsid w:val="006535A3"/>
  </w:style>
  <w:style w:type="character" w:customStyle="1" w:styleId="volume">
    <w:name w:val="volume"/>
    <w:basedOn w:val="DefaultParagraphFont"/>
    <w:rsid w:val="00D41621"/>
  </w:style>
  <w:style w:type="character" w:customStyle="1" w:styleId="page">
    <w:name w:val="page"/>
    <w:basedOn w:val="DefaultParagraphFont"/>
    <w:rsid w:val="00D41621"/>
  </w:style>
  <w:style w:type="paragraph" w:styleId="TOCHeading">
    <w:name w:val="TOC Heading"/>
    <w:basedOn w:val="Heading1"/>
    <w:next w:val="Normal"/>
    <w:uiPriority w:val="39"/>
    <w:unhideWhenUsed/>
    <w:qFormat/>
    <w:rsid w:val="003664F3"/>
    <w:pPr>
      <w:spacing w:before="240" w:line="259" w:lineRule="auto"/>
      <w:outlineLvl w:val="9"/>
    </w:pPr>
    <w:rPr>
      <w:rFonts w:asciiTheme="majorHAnsi" w:eastAsiaTheme="majorEastAsia" w:hAnsiTheme="majorHAnsi" w:cstheme="majorBidi"/>
      <w:b w:val="0"/>
      <w:color w:val="365F91" w:themeColor="accent1" w:themeShade="BF"/>
      <w:sz w:val="32"/>
      <w:szCs w:val="32"/>
    </w:rPr>
  </w:style>
  <w:style w:type="character" w:customStyle="1" w:styleId="StyleBold">
    <w:name w:val="Style Bold"/>
    <w:rsid w:val="00F1185F"/>
    <w:rPr>
      <w:rFonts w:ascii="Arial" w:hAnsi="Arial"/>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Followed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AEB"/>
    <w:rPr>
      <w:sz w:val="24"/>
      <w:szCs w:val="24"/>
    </w:rPr>
  </w:style>
  <w:style w:type="paragraph" w:styleId="Heading1">
    <w:name w:val="heading 1"/>
    <w:basedOn w:val="Normal"/>
    <w:next w:val="Normal"/>
    <w:link w:val="Heading1Char"/>
    <w:uiPriority w:val="99"/>
    <w:qFormat/>
    <w:rsid w:val="000D4902"/>
    <w:pPr>
      <w:keepNext/>
      <w:keepLines/>
      <w:outlineLvl w:val="0"/>
    </w:pPr>
    <w:rPr>
      <w:rFonts w:ascii="Arial" w:hAnsi="Arial" w:cs="Arial"/>
      <w:b/>
      <w:sz w:val="28"/>
      <w:szCs w:val="28"/>
    </w:rPr>
  </w:style>
  <w:style w:type="paragraph" w:styleId="Heading2">
    <w:name w:val="heading 2"/>
    <w:basedOn w:val="Normal"/>
    <w:next w:val="Normal"/>
    <w:link w:val="Heading2Char"/>
    <w:uiPriority w:val="99"/>
    <w:qFormat/>
    <w:rsid w:val="000D4902"/>
    <w:pPr>
      <w:keepNext/>
      <w:keepLines/>
      <w:tabs>
        <w:tab w:val="left" w:pos="0"/>
      </w:tabs>
      <w:outlineLvl w:val="1"/>
    </w:pPr>
    <w:rPr>
      <w:rFonts w:ascii="Arial" w:hAnsi="Arial" w:cs="Arial"/>
      <w:b/>
    </w:rPr>
  </w:style>
  <w:style w:type="paragraph" w:styleId="Heading3">
    <w:name w:val="heading 3"/>
    <w:aliases w:val="Char1"/>
    <w:basedOn w:val="Normal"/>
    <w:next w:val="Normal"/>
    <w:link w:val="Heading3Char"/>
    <w:uiPriority w:val="99"/>
    <w:qFormat/>
    <w:rsid w:val="002470A2"/>
    <w:pPr>
      <w:keepNext/>
      <w:keepLines/>
      <w:numPr>
        <w:ilvl w:val="2"/>
        <w:numId w:val="3"/>
      </w:numPr>
      <w:spacing w:before="240" w:after="240" w:line="360" w:lineRule="auto"/>
      <w:jc w:val="center"/>
      <w:outlineLvl w:val="2"/>
    </w:pPr>
    <w:rPr>
      <w:b/>
      <w:sz w:val="22"/>
    </w:rPr>
  </w:style>
  <w:style w:type="paragraph" w:styleId="Heading4">
    <w:name w:val="heading 4"/>
    <w:basedOn w:val="NormalWeb"/>
    <w:next w:val="Normal"/>
    <w:link w:val="Heading4Char"/>
    <w:uiPriority w:val="99"/>
    <w:qFormat/>
    <w:rsid w:val="000D4902"/>
    <w:pPr>
      <w:spacing w:before="0" w:beforeAutospacing="0" w:after="0" w:afterAutospacing="0"/>
      <w:outlineLvl w:val="3"/>
    </w:pPr>
    <w:rPr>
      <w:rFonts w:ascii="Arial" w:hAnsi="Arial" w:cs="Arial"/>
      <w:b/>
    </w:rPr>
  </w:style>
  <w:style w:type="paragraph" w:styleId="Heading6">
    <w:name w:val="heading 6"/>
    <w:basedOn w:val="NormalWeb"/>
    <w:next w:val="Normal"/>
    <w:link w:val="Heading6Char"/>
    <w:uiPriority w:val="99"/>
    <w:qFormat/>
    <w:rsid w:val="000D4902"/>
    <w:pPr>
      <w:spacing w:before="0" w:beforeAutospacing="0" w:after="0" w:afterAutospacing="0"/>
      <w:outlineLvl w:val="5"/>
    </w:pPr>
    <w:rPr>
      <w:rFonts w:ascii="Arial" w:hAnsi="Arial" w:cs="Arial"/>
      <w:b/>
      <w:i/>
      <w:u w:val="single"/>
    </w:rPr>
  </w:style>
  <w:style w:type="paragraph" w:styleId="Heading7">
    <w:name w:val="heading 7"/>
    <w:basedOn w:val="Normal"/>
    <w:next w:val="Normal"/>
    <w:link w:val="Heading7Char"/>
    <w:uiPriority w:val="99"/>
    <w:qFormat/>
    <w:rsid w:val="002470A2"/>
    <w:pPr>
      <w:keepNext/>
      <w:keepLines/>
      <w:numPr>
        <w:ilvl w:val="6"/>
        <w:numId w:val="3"/>
      </w:numPr>
      <w:spacing w:line="360" w:lineRule="auto"/>
      <w:jc w:val="center"/>
      <w:outlineLvl w:val="6"/>
    </w:pPr>
    <w:rPr>
      <w:b/>
      <w:sz w:val="22"/>
      <w:szCs w:val="20"/>
    </w:rPr>
  </w:style>
  <w:style w:type="paragraph" w:styleId="Heading8">
    <w:name w:val="heading 8"/>
    <w:basedOn w:val="Normal"/>
    <w:next w:val="Normal"/>
    <w:link w:val="Heading8Char"/>
    <w:uiPriority w:val="99"/>
    <w:qFormat/>
    <w:rsid w:val="002470A2"/>
    <w:pPr>
      <w:keepNext/>
      <w:framePr w:dropCap="drop" w:lines="2" w:wrap="around" w:vAnchor="text" w:hAnchor="text"/>
      <w:numPr>
        <w:ilvl w:val="7"/>
        <w:numId w:val="3"/>
      </w:numPr>
      <w:spacing w:line="787" w:lineRule="exact"/>
      <w:outlineLvl w:val="7"/>
    </w:pPr>
    <w:rPr>
      <w:position w:val="3"/>
      <w:sz w:val="74"/>
      <w:szCs w:val="20"/>
    </w:rPr>
  </w:style>
  <w:style w:type="paragraph" w:styleId="Heading9">
    <w:name w:val="heading 9"/>
    <w:basedOn w:val="Normal"/>
    <w:next w:val="Normal"/>
    <w:link w:val="Heading9Char"/>
    <w:uiPriority w:val="99"/>
    <w:qFormat/>
    <w:rsid w:val="002470A2"/>
    <w:pPr>
      <w:keepNext/>
      <w:numPr>
        <w:ilvl w:val="8"/>
        <w:numId w:val="3"/>
      </w:numPr>
      <w:spacing w:line="360" w:lineRule="auto"/>
      <w:jc w:val="center"/>
      <w:outlineLvl w:val="8"/>
    </w:pPr>
    <w:rPr>
      <w:color w:val="C0C0C0"/>
      <w:sz w:val="7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D4902"/>
    <w:rPr>
      <w:rFonts w:ascii="Arial" w:hAnsi="Arial" w:cs="Arial"/>
      <w:b/>
      <w:sz w:val="28"/>
      <w:szCs w:val="28"/>
    </w:rPr>
  </w:style>
  <w:style w:type="character" w:customStyle="1" w:styleId="Heading2Char">
    <w:name w:val="Heading 2 Char"/>
    <w:basedOn w:val="DefaultParagraphFont"/>
    <w:link w:val="Heading2"/>
    <w:uiPriority w:val="99"/>
    <w:locked/>
    <w:rsid w:val="000D4902"/>
    <w:rPr>
      <w:rFonts w:ascii="Arial" w:hAnsi="Arial" w:cs="Arial"/>
      <w:b/>
      <w:sz w:val="24"/>
      <w:szCs w:val="24"/>
    </w:rPr>
  </w:style>
  <w:style w:type="character" w:customStyle="1" w:styleId="Heading3Char">
    <w:name w:val="Heading 3 Char"/>
    <w:aliases w:val="Char1 Char"/>
    <w:basedOn w:val="DefaultParagraphFont"/>
    <w:link w:val="Heading3"/>
    <w:uiPriority w:val="99"/>
    <w:locked/>
    <w:rsid w:val="007E3E4F"/>
    <w:rPr>
      <w:b/>
      <w:szCs w:val="24"/>
    </w:rPr>
  </w:style>
  <w:style w:type="character" w:customStyle="1" w:styleId="Heading4Char">
    <w:name w:val="Heading 4 Char"/>
    <w:basedOn w:val="DefaultParagraphFont"/>
    <w:link w:val="Heading4"/>
    <w:uiPriority w:val="99"/>
    <w:locked/>
    <w:rsid w:val="000D4902"/>
    <w:rPr>
      <w:rFonts w:ascii="Arial" w:hAnsi="Arial" w:cs="Arial"/>
      <w:b/>
      <w:sz w:val="24"/>
      <w:szCs w:val="24"/>
    </w:rPr>
  </w:style>
  <w:style w:type="character" w:customStyle="1" w:styleId="Heading6Char">
    <w:name w:val="Heading 6 Char"/>
    <w:basedOn w:val="DefaultParagraphFont"/>
    <w:link w:val="Heading6"/>
    <w:uiPriority w:val="99"/>
    <w:locked/>
    <w:rsid w:val="000D4902"/>
    <w:rPr>
      <w:rFonts w:ascii="Arial" w:hAnsi="Arial" w:cs="Arial"/>
      <w:b/>
      <w:i/>
      <w:sz w:val="24"/>
      <w:szCs w:val="24"/>
      <w:u w:val="single"/>
    </w:rPr>
  </w:style>
  <w:style w:type="character" w:customStyle="1" w:styleId="Heading7Char">
    <w:name w:val="Heading 7 Char"/>
    <w:basedOn w:val="DefaultParagraphFont"/>
    <w:link w:val="Heading7"/>
    <w:uiPriority w:val="99"/>
    <w:locked/>
    <w:rsid w:val="007E3E4F"/>
    <w:rPr>
      <w:b/>
      <w:szCs w:val="20"/>
    </w:rPr>
  </w:style>
  <w:style w:type="character" w:customStyle="1" w:styleId="Heading8Char">
    <w:name w:val="Heading 8 Char"/>
    <w:basedOn w:val="DefaultParagraphFont"/>
    <w:link w:val="Heading8"/>
    <w:uiPriority w:val="99"/>
    <w:locked/>
    <w:rsid w:val="007E3E4F"/>
    <w:rPr>
      <w:position w:val="3"/>
      <w:sz w:val="74"/>
      <w:szCs w:val="20"/>
    </w:rPr>
  </w:style>
  <w:style w:type="character" w:customStyle="1" w:styleId="Heading9Char">
    <w:name w:val="Heading 9 Char"/>
    <w:basedOn w:val="DefaultParagraphFont"/>
    <w:link w:val="Heading9"/>
    <w:uiPriority w:val="99"/>
    <w:locked/>
    <w:rsid w:val="007E3E4F"/>
    <w:rPr>
      <w:color w:val="C0C0C0"/>
      <w:sz w:val="72"/>
      <w:szCs w:val="20"/>
    </w:rPr>
  </w:style>
  <w:style w:type="paragraph" w:styleId="BalloonText">
    <w:name w:val="Balloon Text"/>
    <w:basedOn w:val="Normal"/>
    <w:link w:val="BalloonTextChar"/>
    <w:uiPriority w:val="99"/>
    <w:semiHidden/>
    <w:rsid w:val="00DF6F4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E3E4F"/>
    <w:rPr>
      <w:rFonts w:cs="Times New Roman"/>
      <w:sz w:val="2"/>
    </w:rPr>
  </w:style>
  <w:style w:type="paragraph" w:customStyle="1" w:styleId="BHLevel1">
    <w:name w:val="BHLevel1"/>
    <w:basedOn w:val="Normal"/>
    <w:next w:val="Normal"/>
    <w:uiPriority w:val="99"/>
    <w:rsid w:val="00106065"/>
    <w:pPr>
      <w:spacing w:before="480" w:after="240"/>
      <w:jc w:val="center"/>
      <w:outlineLvl w:val="0"/>
    </w:pPr>
    <w:rPr>
      <w:b/>
      <w:caps/>
      <w:sz w:val="40"/>
    </w:rPr>
  </w:style>
  <w:style w:type="paragraph" w:customStyle="1" w:styleId="BHLevel2">
    <w:name w:val="BHLevel2"/>
    <w:basedOn w:val="Normal"/>
    <w:next w:val="Normal"/>
    <w:uiPriority w:val="99"/>
    <w:rsid w:val="00106065"/>
    <w:pPr>
      <w:spacing w:before="480" w:after="240"/>
      <w:jc w:val="center"/>
      <w:outlineLvl w:val="1"/>
    </w:pPr>
    <w:rPr>
      <w:b/>
      <w:smallCaps/>
      <w:sz w:val="36"/>
    </w:rPr>
  </w:style>
  <w:style w:type="paragraph" w:customStyle="1" w:styleId="BHLevel3">
    <w:name w:val="BHLevel3"/>
    <w:basedOn w:val="Normal"/>
    <w:next w:val="Normal"/>
    <w:uiPriority w:val="99"/>
    <w:rsid w:val="00106065"/>
    <w:pPr>
      <w:spacing w:before="480" w:after="240"/>
      <w:jc w:val="center"/>
      <w:outlineLvl w:val="2"/>
    </w:pPr>
    <w:rPr>
      <w:b/>
      <w:sz w:val="30"/>
    </w:rPr>
  </w:style>
  <w:style w:type="paragraph" w:customStyle="1" w:styleId="BHLevel4">
    <w:name w:val="BHLevel4"/>
    <w:basedOn w:val="Normal"/>
    <w:next w:val="Normal"/>
    <w:uiPriority w:val="99"/>
    <w:rsid w:val="00106065"/>
    <w:pPr>
      <w:spacing w:before="480" w:after="240"/>
      <w:outlineLvl w:val="3"/>
    </w:pPr>
    <w:rPr>
      <w:b/>
      <w:sz w:val="28"/>
    </w:rPr>
  </w:style>
  <w:style w:type="paragraph" w:customStyle="1" w:styleId="BHLevel5">
    <w:name w:val="BHLevel5"/>
    <w:basedOn w:val="Normal"/>
    <w:next w:val="Normal"/>
    <w:uiPriority w:val="99"/>
    <w:rsid w:val="00106065"/>
    <w:pPr>
      <w:spacing w:before="480" w:after="240"/>
      <w:outlineLvl w:val="4"/>
    </w:pPr>
    <w:rPr>
      <w:b/>
      <w:i/>
      <w:sz w:val="26"/>
    </w:rPr>
  </w:style>
  <w:style w:type="paragraph" w:customStyle="1" w:styleId="BHLevel6">
    <w:name w:val="BHLevel6"/>
    <w:basedOn w:val="Normal"/>
    <w:next w:val="Normal"/>
    <w:uiPriority w:val="99"/>
    <w:rsid w:val="00106065"/>
    <w:pPr>
      <w:spacing w:before="480" w:after="240"/>
      <w:outlineLvl w:val="5"/>
    </w:pPr>
    <w:rPr>
      <w:i/>
    </w:rPr>
  </w:style>
  <w:style w:type="character" w:styleId="Hyperlink">
    <w:name w:val="Hyperlink"/>
    <w:basedOn w:val="DefaultParagraphFont"/>
    <w:uiPriority w:val="99"/>
    <w:rsid w:val="001858F7"/>
    <w:rPr>
      <w:rFonts w:cs="Times New Roman"/>
      <w:color w:val="0000FF"/>
      <w:u w:val="single"/>
    </w:rPr>
  </w:style>
  <w:style w:type="paragraph" w:styleId="Footer">
    <w:name w:val="footer"/>
    <w:basedOn w:val="Normal"/>
    <w:link w:val="FooterChar"/>
    <w:uiPriority w:val="99"/>
    <w:rsid w:val="0051403F"/>
    <w:pPr>
      <w:tabs>
        <w:tab w:val="center" w:pos="4320"/>
        <w:tab w:val="right" w:pos="8640"/>
      </w:tabs>
    </w:pPr>
  </w:style>
  <w:style w:type="character" w:customStyle="1" w:styleId="FooterChar">
    <w:name w:val="Footer Char"/>
    <w:basedOn w:val="DefaultParagraphFont"/>
    <w:link w:val="Footer"/>
    <w:uiPriority w:val="99"/>
    <w:semiHidden/>
    <w:locked/>
    <w:rsid w:val="007E3E4F"/>
    <w:rPr>
      <w:rFonts w:cs="Times New Roman"/>
      <w:sz w:val="24"/>
      <w:szCs w:val="24"/>
    </w:rPr>
  </w:style>
  <w:style w:type="character" w:styleId="PageNumber">
    <w:name w:val="page number"/>
    <w:basedOn w:val="DefaultParagraphFont"/>
    <w:uiPriority w:val="99"/>
    <w:rsid w:val="0051403F"/>
    <w:rPr>
      <w:rFonts w:cs="Times New Roman"/>
    </w:rPr>
  </w:style>
  <w:style w:type="paragraph" w:styleId="TOC2">
    <w:name w:val="toc 2"/>
    <w:basedOn w:val="Normal"/>
    <w:next w:val="Normal"/>
    <w:uiPriority w:val="39"/>
    <w:rsid w:val="007B0872"/>
    <w:pPr>
      <w:tabs>
        <w:tab w:val="left" w:pos="720"/>
        <w:tab w:val="right" w:leader="dot" w:pos="9360"/>
      </w:tabs>
      <w:spacing w:after="120" w:line="360" w:lineRule="auto"/>
      <w:ind w:left="965" w:hanging="720"/>
    </w:pPr>
    <w:rPr>
      <w:sz w:val="22"/>
      <w:szCs w:val="20"/>
    </w:rPr>
  </w:style>
  <w:style w:type="paragraph" w:styleId="TOC1">
    <w:name w:val="toc 1"/>
    <w:basedOn w:val="Normal"/>
    <w:next w:val="Normal"/>
    <w:autoRedefine/>
    <w:uiPriority w:val="39"/>
    <w:rsid w:val="003664F3"/>
    <w:pPr>
      <w:tabs>
        <w:tab w:val="right" w:leader="dot" w:pos="10070"/>
      </w:tabs>
    </w:pPr>
    <w:rPr>
      <w:rFonts w:ascii="Arial" w:hAnsi="Arial" w:cs="Arial"/>
      <w:noProof/>
    </w:rPr>
  </w:style>
  <w:style w:type="paragraph" w:styleId="TOC3">
    <w:name w:val="toc 3"/>
    <w:basedOn w:val="Normal"/>
    <w:next w:val="Normal"/>
    <w:autoRedefine/>
    <w:uiPriority w:val="39"/>
    <w:rsid w:val="007B0872"/>
    <w:pPr>
      <w:tabs>
        <w:tab w:val="right" w:leader="dot" w:pos="8630"/>
      </w:tabs>
      <w:ind w:left="480"/>
    </w:pPr>
    <w:rPr>
      <w:b/>
      <w:noProof/>
      <w:sz w:val="22"/>
      <w:szCs w:val="22"/>
    </w:rPr>
  </w:style>
  <w:style w:type="paragraph" w:styleId="Title">
    <w:name w:val="Title"/>
    <w:basedOn w:val="Normal"/>
    <w:link w:val="TitleChar"/>
    <w:uiPriority w:val="99"/>
    <w:qFormat/>
    <w:rsid w:val="007B0872"/>
    <w:pPr>
      <w:spacing w:before="220" w:after="220" w:line="300" w:lineRule="exact"/>
      <w:jc w:val="center"/>
    </w:pPr>
    <w:rPr>
      <w:b/>
      <w:bCs/>
      <w:szCs w:val="22"/>
    </w:rPr>
  </w:style>
  <w:style w:type="character" w:customStyle="1" w:styleId="TitleChar">
    <w:name w:val="Title Char"/>
    <w:basedOn w:val="DefaultParagraphFont"/>
    <w:link w:val="Title"/>
    <w:uiPriority w:val="99"/>
    <w:locked/>
    <w:rsid w:val="007E3E4F"/>
    <w:rPr>
      <w:rFonts w:ascii="Cambria" w:hAnsi="Cambria" w:cs="Times New Roman"/>
      <w:b/>
      <w:bCs/>
      <w:kern w:val="28"/>
      <w:sz w:val="32"/>
      <w:szCs w:val="32"/>
    </w:rPr>
  </w:style>
  <w:style w:type="paragraph" w:styleId="NormalWeb">
    <w:name w:val="Normal (Web)"/>
    <w:basedOn w:val="Normal"/>
    <w:uiPriority w:val="99"/>
    <w:rsid w:val="005627D7"/>
    <w:pPr>
      <w:spacing w:before="100" w:beforeAutospacing="1" w:after="100" w:afterAutospacing="1"/>
    </w:pPr>
  </w:style>
  <w:style w:type="character" w:styleId="Strong">
    <w:name w:val="Strong"/>
    <w:basedOn w:val="DefaultParagraphFont"/>
    <w:uiPriority w:val="99"/>
    <w:qFormat/>
    <w:rsid w:val="005627D7"/>
    <w:rPr>
      <w:rFonts w:cs="Times New Roman"/>
      <w:b/>
      <w:bCs/>
    </w:rPr>
  </w:style>
  <w:style w:type="table" w:styleId="TableGrid">
    <w:name w:val="Table Grid"/>
    <w:basedOn w:val="TableNormal"/>
    <w:uiPriority w:val="99"/>
    <w:rsid w:val="005858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basedOn w:val="Normal"/>
    <w:uiPriority w:val="99"/>
    <w:rsid w:val="009505B4"/>
    <w:pPr>
      <w:widowControl w:val="0"/>
      <w:autoSpaceDE w:val="0"/>
      <w:autoSpaceDN w:val="0"/>
      <w:adjustRightInd w:val="0"/>
      <w:ind w:left="1440" w:hanging="720"/>
    </w:pPr>
  </w:style>
  <w:style w:type="paragraph" w:styleId="BodyText">
    <w:name w:val="Body Text"/>
    <w:basedOn w:val="Normal"/>
    <w:link w:val="BodyTextChar"/>
    <w:uiPriority w:val="99"/>
    <w:rsid w:val="008406C1"/>
    <w:rPr>
      <w:b/>
      <w:bCs/>
    </w:rPr>
  </w:style>
  <w:style w:type="character" w:customStyle="1" w:styleId="BodyTextChar">
    <w:name w:val="Body Text Char"/>
    <w:basedOn w:val="DefaultParagraphFont"/>
    <w:link w:val="BodyText"/>
    <w:uiPriority w:val="99"/>
    <w:semiHidden/>
    <w:locked/>
    <w:rsid w:val="007E3E4F"/>
    <w:rPr>
      <w:rFonts w:cs="Times New Roman"/>
      <w:sz w:val="24"/>
      <w:szCs w:val="24"/>
    </w:rPr>
  </w:style>
  <w:style w:type="paragraph" w:styleId="BodyText2">
    <w:name w:val="Body Text 2"/>
    <w:basedOn w:val="Normal"/>
    <w:link w:val="BodyText2Char"/>
    <w:uiPriority w:val="99"/>
    <w:rsid w:val="008406C1"/>
    <w:pPr>
      <w:spacing w:after="120" w:line="480" w:lineRule="auto"/>
    </w:pPr>
  </w:style>
  <w:style w:type="character" w:customStyle="1" w:styleId="BodyText2Char">
    <w:name w:val="Body Text 2 Char"/>
    <w:basedOn w:val="DefaultParagraphFont"/>
    <w:link w:val="BodyText2"/>
    <w:uiPriority w:val="99"/>
    <w:semiHidden/>
    <w:locked/>
    <w:rsid w:val="007E3E4F"/>
    <w:rPr>
      <w:rFonts w:cs="Times New Roman"/>
      <w:sz w:val="24"/>
      <w:szCs w:val="24"/>
    </w:rPr>
  </w:style>
  <w:style w:type="character" w:customStyle="1" w:styleId="BodyText3Char">
    <w:name w:val="Body Text 3 Char"/>
    <w:basedOn w:val="DefaultParagraphFont"/>
    <w:uiPriority w:val="99"/>
    <w:rsid w:val="008406C1"/>
    <w:rPr>
      <w:rFonts w:cs="Times New Roman"/>
      <w:b/>
      <w:bCs/>
      <w:sz w:val="24"/>
      <w:szCs w:val="24"/>
      <w:lang w:val="en-US" w:eastAsia="en-US" w:bidi="ar-SA"/>
    </w:rPr>
  </w:style>
  <w:style w:type="paragraph" w:styleId="Header">
    <w:name w:val="header"/>
    <w:basedOn w:val="Normal"/>
    <w:link w:val="HeaderChar"/>
    <w:uiPriority w:val="99"/>
    <w:rsid w:val="00E63496"/>
    <w:pPr>
      <w:tabs>
        <w:tab w:val="center" w:pos="4320"/>
        <w:tab w:val="right" w:pos="8640"/>
      </w:tabs>
    </w:pPr>
  </w:style>
  <w:style w:type="character" w:customStyle="1" w:styleId="HeaderChar">
    <w:name w:val="Header Char"/>
    <w:basedOn w:val="DefaultParagraphFont"/>
    <w:link w:val="Header"/>
    <w:uiPriority w:val="99"/>
    <w:semiHidden/>
    <w:locked/>
    <w:rsid w:val="007E3E4F"/>
    <w:rPr>
      <w:rFonts w:cs="Times New Roman"/>
      <w:sz w:val="24"/>
      <w:szCs w:val="24"/>
    </w:rPr>
  </w:style>
  <w:style w:type="character" w:styleId="CommentReference">
    <w:name w:val="annotation reference"/>
    <w:basedOn w:val="DefaultParagraphFont"/>
    <w:uiPriority w:val="99"/>
    <w:semiHidden/>
    <w:rsid w:val="00CF508E"/>
    <w:rPr>
      <w:rFonts w:cs="Times New Roman"/>
      <w:sz w:val="16"/>
      <w:szCs w:val="16"/>
    </w:rPr>
  </w:style>
  <w:style w:type="paragraph" w:styleId="CommentText">
    <w:name w:val="annotation text"/>
    <w:basedOn w:val="Normal"/>
    <w:link w:val="CommentTextChar"/>
    <w:uiPriority w:val="99"/>
    <w:semiHidden/>
    <w:rsid w:val="00CF508E"/>
    <w:rPr>
      <w:sz w:val="20"/>
      <w:szCs w:val="20"/>
    </w:rPr>
  </w:style>
  <w:style w:type="character" w:customStyle="1" w:styleId="CommentTextChar">
    <w:name w:val="Comment Text Char"/>
    <w:basedOn w:val="DefaultParagraphFont"/>
    <w:link w:val="CommentText"/>
    <w:uiPriority w:val="99"/>
    <w:semiHidden/>
    <w:locked/>
    <w:rsid w:val="007E3E4F"/>
    <w:rPr>
      <w:rFonts w:cs="Times New Roman"/>
      <w:sz w:val="20"/>
      <w:szCs w:val="20"/>
    </w:rPr>
  </w:style>
  <w:style w:type="paragraph" w:styleId="CommentSubject">
    <w:name w:val="annotation subject"/>
    <w:basedOn w:val="CommentText"/>
    <w:next w:val="CommentText"/>
    <w:link w:val="CommentSubjectChar"/>
    <w:uiPriority w:val="99"/>
    <w:semiHidden/>
    <w:rsid w:val="00CF508E"/>
    <w:rPr>
      <w:b/>
      <w:bCs/>
    </w:rPr>
  </w:style>
  <w:style w:type="character" w:customStyle="1" w:styleId="CommentSubjectChar">
    <w:name w:val="Comment Subject Char"/>
    <w:basedOn w:val="CommentTextChar"/>
    <w:link w:val="CommentSubject"/>
    <w:uiPriority w:val="99"/>
    <w:semiHidden/>
    <w:locked/>
    <w:rsid w:val="007E3E4F"/>
    <w:rPr>
      <w:rFonts w:cs="Times New Roman"/>
      <w:b/>
      <w:bCs/>
      <w:sz w:val="20"/>
      <w:szCs w:val="20"/>
    </w:rPr>
  </w:style>
  <w:style w:type="paragraph" w:styleId="FootnoteText">
    <w:name w:val="footnote text"/>
    <w:aliases w:val="F1"/>
    <w:basedOn w:val="Normal"/>
    <w:link w:val="FootnoteTextChar"/>
    <w:uiPriority w:val="99"/>
    <w:semiHidden/>
    <w:rsid w:val="00852637"/>
    <w:rPr>
      <w:sz w:val="20"/>
      <w:szCs w:val="20"/>
    </w:rPr>
  </w:style>
  <w:style w:type="character" w:customStyle="1" w:styleId="FootnoteTextChar">
    <w:name w:val="Footnote Text Char"/>
    <w:aliases w:val="F1 Char"/>
    <w:basedOn w:val="DefaultParagraphFont"/>
    <w:link w:val="FootnoteText"/>
    <w:uiPriority w:val="99"/>
    <w:locked/>
    <w:rsid w:val="008F60F8"/>
    <w:rPr>
      <w:rFonts w:cs="Times New Roman"/>
      <w:lang w:val="en-US" w:eastAsia="en-US" w:bidi="ar-SA"/>
    </w:rPr>
  </w:style>
  <w:style w:type="character" w:styleId="FootnoteReference">
    <w:name w:val="footnote reference"/>
    <w:basedOn w:val="DefaultParagraphFont"/>
    <w:uiPriority w:val="99"/>
    <w:semiHidden/>
    <w:rsid w:val="00852637"/>
    <w:rPr>
      <w:rFonts w:cs="Times New Roman"/>
      <w:vertAlign w:val="superscript"/>
    </w:rPr>
  </w:style>
  <w:style w:type="character" w:customStyle="1" w:styleId="ptext-3">
    <w:name w:val="ptext-3"/>
    <w:basedOn w:val="DefaultParagraphFont"/>
    <w:uiPriority w:val="99"/>
    <w:rsid w:val="0030326C"/>
    <w:rPr>
      <w:rFonts w:cs="Times New Roman"/>
      <w:sz w:val="20"/>
      <w:szCs w:val="20"/>
    </w:rPr>
  </w:style>
  <w:style w:type="character" w:customStyle="1" w:styleId="enumbell">
    <w:name w:val="enumbell"/>
    <w:basedOn w:val="DefaultParagraphFont"/>
    <w:uiPriority w:val="99"/>
    <w:rsid w:val="0030326C"/>
    <w:rPr>
      <w:rFonts w:cs="Times New Roman"/>
      <w:b/>
      <w:bCs/>
      <w:sz w:val="20"/>
      <w:szCs w:val="20"/>
    </w:rPr>
  </w:style>
  <w:style w:type="character" w:customStyle="1" w:styleId="ptext-4">
    <w:name w:val="ptext-4"/>
    <w:basedOn w:val="DefaultParagraphFont"/>
    <w:uiPriority w:val="99"/>
    <w:rsid w:val="00962AB8"/>
    <w:rPr>
      <w:rFonts w:cs="Times New Roman"/>
      <w:sz w:val="20"/>
      <w:szCs w:val="20"/>
    </w:rPr>
  </w:style>
  <w:style w:type="paragraph" w:customStyle="1" w:styleId="a">
    <w:name w:val="_"/>
    <w:uiPriority w:val="99"/>
    <w:rsid w:val="00C44068"/>
    <w:pPr>
      <w:widowControl w:val="0"/>
      <w:ind w:left="720"/>
    </w:pPr>
    <w:rPr>
      <w:sz w:val="24"/>
      <w:szCs w:val="20"/>
    </w:rPr>
  </w:style>
  <w:style w:type="character" w:customStyle="1" w:styleId="MemoBody">
    <w:name w:val="Memo Body"/>
    <w:basedOn w:val="DefaultParagraphFont"/>
    <w:uiPriority w:val="99"/>
    <w:rsid w:val="006C057B"/>
    <w:rPr>
      <w:rFonts w:ascii="Times New Roman" w:hAnsi="Times New Roman" w:cs="Times New Roman"/>
      <w:sz w:val="24"/>
    </w:rPr>
  </w:style>
  <w:style w:type="paragraph" w:customStyle="1" w:styleId="BBCoverTitle">
    <w:name w:val="BBCover_Title"/>
    <w:basedOn w:val="Normal"/>
    <w:uiPriority w:val="99"/>
    <w:rsid w:val="004D0A4B"/>
    <w:rPr>
      <w:rFonts w:ascii="Arial" w:hAnsi="Arial" w:cs="Arial"/>
      <w:b/>
      <w:bCs/>
      <w:sz w:val="48"/>
      <w:szCs w:val="48"/>
    </w:rPr>
  </w:style>
  <w:style w:type="paragraph" w:styleId="DocumentMap">
    <w:name w:val="Document Map"/>
    <w:basedOn w:val="Normal"/>
    <w:link w:val="DocumentMapChar"/>
    <w:uiPriority w:val="99"/>
    <w:semiHidden/>
    <w:rsid w:val="00BF2A2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7E3E4F"/>
    <w:rPr>
      <w:rFonts w:cs="Times New Roman"/>
      <w:sz w:val="2"/>
    </w:rPr>
  </w:style>
  <w:style w:type="paragraph" w:customStyle="1" w:styleId="ICFHeading4">
    <w:name w:val="ICF Heading 4"/>
    <w:basedOn w:val="Normal"/>
    <w:uiPriority w:val="99"/>
    <w:rsid w:val="008F60F8"/>
    <w:pPr>
      <w:keepNext/>
      <w:spacing w:after="240"/>
    </w:pPr>
    <w:rPr>
      <w:rFonts w:cs="Arial"/>
      <w:b/>
      <w:color w:val="008000"/>
    </w:rPr>
  </w:style>
  <w:style w:type="paragraph" w:customStyle="1" w:styleId="DFCbodytext">
    <w:name w:val="DFC body text"/>
    <w:basedOn w:val="Normal"/>
    <w:link w:val="DFCbodytextChar"/>
    <w:uiPriority w:val="99"/>
    <w:rsid w:val="008F60F8"/>
    <w:pPr>
      <w:widowControl w:val="0"/>
      <w:autoSpaceDE w:val="0"/>
      <w:autoSpaceDN w:val="0"/>
      <w:adjustRightInd w:val="0"/>
      <w:spacing w:after="280" w:line="276" w:lineRule="atLeast"/>
    </w:pPr>
    <w:rPr>
      <w:szCs w:val="20"/>
    </w:rPr>
  </w:style>
  <w:style w:type="character" w:customStyle="1" w:styleId="DFCbodytextChar">
    <w:name w:val="DFC body text Char"/>
    <w:basedOn w:val="DefaultParagraphFont"/>
    <w:link w:val="DFCbodytext"/>
    <w:uiPriority w:val="99"/>
    <w:locked/>
    <w:rsid w:val="008F60F8"/>
    <w:rPr>
      <w:rFonts w:cs="Times New Roman"/>
      <w:sz w:val="24"/>
      <w:lang w:val="en-US" w:eastAsia="en-US" w:bidi="ar-SA"/>
    </w:rPr>
  </w:style>
  <w:style w:type="paragraph" w:customStyle="1" w:styleId="ICFTextBoxBullet">
    <w:name w:val="ICF Text Box Bullet"/>
    <w:basedOn w:val="Normal"/>
    <w:uiPriority w:val="99"/>
    <w:rsid w:val="00F03647"/>
    <w:rPr>
      <w:sz w:val="20"/>
      <w:szCs w:val="20"/>
      <w:lang w:val="sv-SE"/>
    </w:rPr>
  </w:style>
  <w:style w:type="paragraph" w:styleId="ListParagraph">
    <w:name w:val="List Paragraph"/>
    <w:basedOn w:val="Normal"/>
    <w:uiPriority w:val="99"/>
    <w:qFormat/>
    <w:rsid w:val="00A770F5"/>
    <w:pPr>
      <w:spacing w:after="200" w:line="276" w:lineRule="auto"/>
      <w:ind w:left="720"/>
      <w:contextualSpacing/>
    </w:pPr>
    <w:rPr>
      <w:rFonts w:ascii="Calibri" w:hAnsi="Calibri"/>
      <w:sz w:val="22"/>
      <w:szCs w:val="22"/>
    </w:rPr>
  </w:style>
  <w:style w:type="character" w:customStyle="1" w:styleId="CharChar4">
    <w:name w:val="Char Char4"/>
    <w:basedOn w:val="DefaultParagraphFont"/>
    <w:uiPriority w:val="99"/>
    <w:locked/>
    <w:rsid w:val="00A770F5"/>
    <w:rPr>
      <w:rFonts w:ascii="Cambria" w:hAnsi="Cambria" w:cs="Times New Roman"/>
      <w:color w:val="17365D"/>
      <w:spacing w:val="5"/>
      <w:kern w:val="28"/>
      <w:sz w:val="52"/>
      <w:szCs w:val="52"/>
    </w:rPr>
  </w:style>
  <w:style w:type="paragraph" w:customStyle="1" w:styleId="CM57">
    <w:name w:val="CM57"/>
    <w:basedOn w:val="Normal"/>
    <w:next w:val="Normal"/>
    <w:link w:val="CM57Char"/>
    <w:uiPriority w:val="99"/>
    <w:rsid w:val="00A770F5"/>
    <w:pPr>
      <w:widowControl w:val="0"/>
      <w:autoSpaceDE w:val="0"/>
      <w:autoSpaceDN w:val="0"/>
      <w:adjustRightInd w:val="0"/>
      <w:spacing w:after="143"/>
    </w:pPr>
    <w:rPr>
      <w:rFonts w:ascii="Arial" w:hAnsi="Arial"/>
    </w:rPr>
  </w:style>
  <w:style w:type="character" w:customStyle="1" w:styleId="CM57Char">
    <w:name w:val="CM57 Char"/>
    <w:basedOn w:val="DefaultParagraphFont"/>
    <w:link w:val="CM57"/>
    <w:uiPriority w:val="99"/>
    <w:locked/>
    <w:rsid w:val="00A770F5"/>
    <w:rPr>
      <w:rFonts w:ascii="Arial" w:hAnsi="Arial" w:cs="Times New Roman"/>
      <w:sz w:val="24"/>
      <w:szCs w:val="24"/>
      <w:lang w:val="en-US" w:eastAsia="en-US" w:bidi="ar-SA"/>
    </w:rPr>
  </w:style>
  <w:style w:type="paragraph" w:styleId="Revision">
    <w:name w:val="Revision"/>
    <w:hidden/>
    <w:uiPriority w:val="99"/>
    <w:semiHidden/>
    <w:rsid w:val="00DE077E"/>
    <w:rPr>
      <w:sz w:val="24"/>
      <w:szCs w:val="24"/>
    </w:rPr>
  </w:style>
  <w:style w:type="character" w:styleId="FollowedHyperlink">
    <w:name w:val="FollowedHyperlink"/>
    <w:rsid w:val="002C5702"/>
    <w:rPr>
      <w:rFonts w:cs="Times New Roman"/>
      <w:color w:val="800080"/>
      <w:u w:val="single"/>
    </w:rPr>
  </w:style>
  <w:style w:type="character" w:customStyle="1" w:styleId="qlabel">
    <w:name w:val="qlabel"/>
    <w:basedOn w:val="DefaultParagraphFont"/>
    <w:rsid w:val="006535A3"/>
  </w:style>
  <w:style w:type="character" w:customStyle="1" w:styleId="volume">
    <w:name w:val="volume"/>
    <w:basedOn w:val="DefaultParagraphFont"/>
    <w:rsid w:val="00D41621"/>
  </w:style>
  <w:style w:type="character" w:customStyle="1" w:styleId="page">
    <w:name w:val="page"/>
    <w:basedOn w:val="DefaultParagraphFont"/>
    <w:rsid w:val="00D41621"/>
  </w:style>
  <w:style w:type="paragraph" w:styleId="TOCHeading">
    <w:name w:val="TOC Heading"/>
    <w:basedOn w:val="Heading1"/>
    <w:next w:val="Normal"/>
    <w:uiPriority w:val="39"/>
    <w:unhideWhenUsed/>
    <w:qFormat/>
    <w:rsid w:val="003664F3"/>
    <w:pPr>
      <w:spacing w:before="240" w:line="259" w:lineRule="auto"/>
      <w:outlineLvl w:val="9"/>
    </w:pPr>
    <w:rPr>
      <w:rFonts w:asciiTheme="majorHAnsi" w:eastAsiaTheme="majorEastAsia" w:hAnsiTheme="majorHAnsi" w:cstheme="majorBidi"/>
      <w:b w:val="0"/>
      <w:color w:val="365F91" w:themeColor="accent1" w:themeShade="BF"/>
      <w:sz w:val="32"/>
      <w:szCs w:val="32"/>
    </w:rPr>
  </w:style>
  <w:style w:type="character" w:customStyle="1" w:styleId="StyleBold">
    <w:name w:val="Style Bold"/>
    <w:rsid w:val="00F1185F"/>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765945">
      <w:bodyDiv w:val="1"/>
      <w:marLeft w:val="0"/>
      <w:marRight w:val="0"/>
      <w:marTop w:val="0"/>
      <w:marBottom w:val="0"/>
      <w:divBdr>
        <w:top w:val="none" w:sz="0" w:space="0" w:color="auto"/>
        <w:left w:val="none" w:sz="0" w:space="0" w:color="auto"/>
        <w:bottom w:val="none" w:sz="0" w:space="0" w:color="auto"/>
        <w:right w:val="none" w:sz="0" w:space="0" w:color="auto"/>
      </w:divBdr>
    </w:div>
    <w:div w:id="664013098">
      <w:bodyDiv w:val="1"/>
      <w:marLeft w:val="0"/>
      <w:marRight w:val="0"/>
      <w:marTop w:val="0"/>
      <w:marBottom w:val="0"/>
      <w:divBdr>
        <w:top w:val="none" w:sz="0" w:space="0" w:color="auto"/>
        <w:left w:val="none" w:sz="0" w:space="0" w:color="auto"/>
        <w:bottom w:val="none" w:sz="0" w:space="0" w:color="auto"/>
        <w:right w:val="none" w:sz="0" w:space="0" w:color="auto"/>
      </w:divBdr>
    </w:div>
    <w:div w:id="706609245">
      <w:marLeft w:val="0"/>
      <w:marRight w:val="0"/>
      <w:marTop w:val="0"/>
      <w:marBottom w:val="0"/>
      <w:divBdr>
        <w:top w:val="none" w:sz="0" w:space="0" w:color="auto"/>
        <w:left w:val="none" w:sz="0" w:space="0" w:color="auto"/>
        <w:bottom w:val="none" w:sz="0" w:space="0" w:color="auto"/>
        <w:right w:val="none" w:sz="0" w:space="0" w:color="auto"/>
      </w:divBdr>
    </w:div>
    <w:div w:id="706609246">
      <w:marLeft w:val="0"/>
      <w:marRight w:val="0"/>
      <w:marTop w:val="0"/>
      <w:marBottom w:val="0"/>
      <w:divBdr>
        <w:top w:val="none" w:sz="0" w:space="0" w:color="auto"/>
        <w:left w:val="none" w:sz="0" w:space="0" w:color="auto"/>
        <w:bottom w:val="none" w:sz="0" w:space="0" w:color="auto"/>
        <w:right w:val="none" w:sz="0" w:space="0" w:color="auto"/>
      </w:divBdr>
      <w:divsChild>
        <w:div w:id="706609251">
          <w:marLeft w:val="0"/>
          <w:marRight w:val="0"/>
          <w:marTop w:val="0"/>
          <w:marBottom w:val="0"/>
          <w:divBdr>
            <w:top w:val="none" w:sz="0" w:space="0" w:color="auto"/>
            <w:left w:val="none" w:sz="0" w:space="0" w:color="auto"/>
            <w:bottom w:val="none" w:sz="0" w:space="0" w:color="auto"/>
            <w:right w:val="none" w:sz="0" w:space="0" w:color="auto"/>
          </w:divBdr>
          <w:divsChild>
            <w:div w:id="706609257">
              <w:marLeft w:val="4"/>
              <w:marRight w:val="0"/>
              <w:marTop w:val="0"/>
              <w:marBottom w:val="0"/>
              <w:divBdr>
                <w:top w:val="none" w:sz="0" w:space="0" w:color="auto"/>
                <w:left w:val="none" w:sz="0" w:space="0" w:color="auto"/>
                <w:bottom w:val="none" w:sz="0" w:space="0" w:color="auto"/>
                <w:right w:val="none" w:sz="0" w:space="0" w:color="auto"/>
              </w:divBdr>
              <w:divsChild>
                <w:div w:id="706609247">
                  <w:marLeft w:val="4"/>
                  <w:marRight w:val="0"/>
                  <w:marTop w:val="0"/>
                  <w:marBottom w:val="0"/>
                  <w:divBdr>
                    <w:top w:val="none" w:sz="0" w:space="0" w:color="auto"/>
                    <w:left w:val="none" w:sz="0" w:space="0" w:color="auto"/>
                    <w:bottom w:val="none" w:sz="0" w:space="0" w:color="auto"/>
                    <w:right w:val="none" w:sz="0" w:space="0" w:color="auto"/>
                  </w:divBdr>
                  <w:divsChild>
                    <w:div w:id="706609241">
                      <w:marLeft w:val="4"/>
                      <w:marRight w:val="0"/>
                      <w:marTop w:val="0"/>
                      <w:marBottom w:val="0"/>
                      <w:divBdr>
                        <w:top w:val="none" w:sz="0" w:space="0" w:color="auto"/>
                        <w:left w:val="none" w:sz="0" w:space="0" w:color="auto"/>
                        <w:bottom w:val="none" w:sz="0" w:space="0" w:color="auto"/>
                        <w:right w:val="none" w:sz="0" w:space="0" w:color="auto"/>
                      </w:divBdr>
                    </w:div>
                    <w:div w:id="706609243">
                      <w:marLeft w:val="0"/>
                      <w:marRight w:val="0"/>
                      <w:marTop w:val="0"/>
                      <w:marBottom w:val="0"/>
                      <w:divBdr>
                        <w:top w:val="none" w:sz="0" w:space="0" w:color="auto"/>
                        <w:left w:val="none" w:sz="0" w:space="0" w:color="auto"/>
                        <w:bottom w:val="none" w:sz="0" w:space="0" w:color="auto"/>
                        <w:right w:val="none" w:sz="0" w:space="0" w:color="auto"/>
                      </w:divBdr>
                    </w:div>
                    <w:div w:id="706609253">
                      <w:marLeft w:val="4"/>
                      <w:marRight w:val="0"/>
                      <w:marTop w:val="0"/>
                      <w:marBottom w:val="0"/>
                      <w:divBdr>
                        <w:top w:val="none" w:sz="0" w:space="0" w:color="auto"/>
                        <w:left w:val="none" w:sz="0" w:space="0" w:color="auto"/>
                        <w:bottom w:val="none" w:sz="0" w:space="0" w:color="auto"/>
                        <w:right w:val="none" w:sz="0" w:space="0" w:color="auto"/>
                      </w:divBdr>
                      <w:divsChild>
                        <w:div w:id="706609249">
                          <w:marLeft w:val="4"/>
                          <w:marRight w:val="0"/>
                          <w:marTop w:val="0"/>
                          <w:marBottom w:val="0"/>
                          <w:divBdr>
                            <w:top w:val="none" w:sz="0" w:space="0" w:color="auto"/>
                            <w:left w:val="none" w:sz="0" w:space="0" w:color="auto"/>
                            <w:bottom w:val="none" w:sz="0" w:space="0" w:color="auto"/>
                            <w:right w:val="none" w:sz="0" w:space="0" w:color="auto"/>
                          </w:divBdr>
                        </w:div>
                        <w:div w:id="706609250">
                          <w:marLeft w:val="4"/>
                          <w:marRight w:val="0"/>
                          <w:marTop w:val="0"/>
                          <w:marBottom w:val="0"/>
                          <w:divBdr>
                            <w:top w:val="none" w:sz="0" w:space="0" w:color="auto"/>
                            <w:left w:val="none" w:sz="0" w:space="0" w:color="auto"/>
                            <w:bottom w:val="none" w:sz="0" w:space="0" w:color="auto"/>
                            <w:right w:val="none" w:sz="0" w:space="0" w:color="auto"/>
                          </w:divBdr>
                        </w:div>
                      </w:divsChild>
                    </w:div>
                    <w:div w:id="706609258">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609252">
      <w:marLeft w:val="0"/>
      <w:marRight w:val="0"/>
      <w:marTop w:val="0"/>
      <w:marBottom w:val="0"/>
      <w:divBdr>
        <w:top w:val="none" w:sz="0" w:space="0" w:color="auto"/>
        <w:left w:val="none" w:sz="0" w:space="0" w:color="auto"/>
        <w:bottom w:val="none" w:sz="0" w:space="0" w:color="auto"/>
        <w:right w:val="none" w:sz="0" w:space="0" w:color="auto"/>
      </w:divBdr>
      <w:divsChild>
        <w:div w:id="706609255">
          <w:marLeft w:val="0"/>
          <w:marRight w:val="0"/>
          <w:marTop w:val="0"/>
          <w:marBottom w:val="0"/>
          <w:divBdr>
            <w:top w:val="none" w:sz="0" w:space="0" w:color="auto"/>
            <w:left w:val="none" w:sz="0" w:space="0" w:color="auto"/>
            <w:bottom w:val="none" w:sz="0" w:space="0" w:color="auto"/>
            <w:right w:val="none" w:sz="0" w:space="0" w:color="auto"/>
          </w:divBdr>
          <w:divsChild>
            <w:div w:id="706609256">
              <w:marLeft w:val="4"/>
              <w:marRight w:val="0"/>
              <w:marTop w:val="0"/>
              <w:marBottom w:val="0"/>
              <w:divBdr>
                <w:top w:val="none" w:sz="0" w:space="0" w:color="auto"/>
                <w:left w:val="none" w:sz="0" w:space="0" w:color="auto"/>
                <w:bottom w:val="none" w:sz="0" w:space="0" w:color="auto"/>
                <w:right w:val="none" w:sz="0" w:space="0" w:color="auto"/>
              </w:divBdr>
              <w:divsChild>
                <w:div w:id="706609242">
                  <w:marLeft w:val="4"/>
                  <w:marRight w:val="0"/>
                  <w:marTop w:val="0"/>
                  <w:marBottom w:val="0"/>
                  <w:divBdr>
                    <w:top w:val="none" w:sz="0" w:space="0" w:color="auto"/>
                    <w:left w:val="none" w:sz="0" w:space="0" w:color="auto"/>
                    <w:bottom w:val="none" w:sz="0" w:space="0" w:color="auto"/>
                    <w:right w:val="none" w:sz="0" w:space="0" w:color="auto"/>
                  </w:divBdr>
                  <w:divsChild>
                    <w:div w:id="706609244">
                      <w:marLeft w:val="4"/>
                      <w:marRight w:val="0"/>
                      <w:marTop w:val="0"/>
                      <w:marBottom w:val="0"/>
                      <w:divBdr>
                        <w:top w:val="none" w:sz="0" w:space="0" w:color="auto"/>
                        <w:left w:val="none" w:sz="0" w:space="0" w:color="auto"/>
                        <w:bottom w:val="none" w:sz="0" w:space="0" w:color="auto"/>
                        <w:right w:val="none" w:sz="0" w:space="0" w:color="auto"/>
                      </w:divBdr>
                    </w:div>
                    <w:div w:id="706609248">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609254">
      <w:marLeft w:val="0"/>
      <w:marRight w:val="0"/>
      <w:marTop w:val="0"/>
      <w:marBottom w:val="0"/>
      <w:divBdr>
        <w:top w:val="none" w:sz="0" w:space="0" w:color="auto"/>
        <w:left w:val="none" w:sz="0" w:space="0" w:color="auto"/>
        <w:bottom w:val="none" w:sz="0" w:space="0" w:color="auto"/>
        <w:right w:val="none" w:sz="0" w:space="0" w:color="auto"/>
      </w:divBdr>
    </w:div>
    <w:div w:id="706609259">
      <w:marLeft w:val="0"/>
      <w:marRight w:val="0"/>
      <w:marTop w:val="0"/>
      <w:marBottom w:val="0"/>
      <w:divBdr>
        <w:top w:val="none" w:sz="0" w:space="0" w:color="auto"/>
        <w:left w:val="none" w:sz="0" w:space="0" w:color="auto"/>
        <w:bottom w:val="none" w:sz="0" w:space="0" w:color="auto"/>
        <w:right w:val="none" w:sz="0" w:space="0" w:color="auto"/>
      </w:divBdr>
    </w:div>
    <w:div w:id="733506383">
      <w:bodyDiv w:val="1"/>
      <w:marLeft w:val="0"/>
      <w:marRight w:val="0"/>
      <w:marTop w:val="0"/>
      <w:marBottom w:val="0"/>
      <w:divBdr>
        <w:top w:val="none" w:sz="0" w:space="0" w:color="auto"/>
        <w:left w:val="none" w:sz="0" w:space="0" w:color="auto"/>
        <w:bottom w:val="none" w:sz="0" w:space="0" w:color="auto"/>
        <w:right w:val="none" w:sz="0" w:space="0" w:color="auto"/>
      </w:divBdr>
    </w:div>
    <w:div w:id="943457997">
      <w:bodyDiv w:val="1"/>
      <w:marLeft w:val="0"/>
      <w:marRight w:val="0"/>
      <w:marTop w:val="0"/>
      <w:marBottom w:val="0"/>
      <w:divBdr>
        <w:top w:val="none" w:sz="0" w:space="0" w:color="auto"/>
        <w:left w:val="none" w:sz="0" w:space="0" w:color="auto"/>
        <w:bottom w:val="none" w:sz="0" w:space="0" w:color="auto"/>
        <w:right w:val="none" w:sz="0" w:space="0" w:color="auto"/>
      </w:divBdr>
    </w:div>
    <w:div w:id="992951872">
      <w:bodyDiv w:val="1"/>
      <w:marLeft w:val="0"/>
      <w:marRight w:val="0"/>
      <w:marTop w:val="0"/>
      <w:marBottom w:val="0"/>
      <w:divBdr>
        <w:top w:val="none" w:sz="0" w:space="0" w:color="auto"/>
        <w:left w:val="none" w:sz="0" w:space="0" w:color="auto"/>
        <w:bottom w:val="none" w:sz="0" w:space="0" w:color="auto"/>
        <w:right w:val="none" w:sz="0" w:space="0" w:color="auto"/>
      </w:divBdr>
    </w:div>
    <w:div w:id="1110659451">
      <w:bodyDiv w:val="1"/>
      <w:marLeft w:val="0"/>
      <w:marRight w:val="0"/>
      <w:marTop w:val="0"/>
      <w:marBottom w:val="0"/>
      <w:divBdr>
        <w:top w:val="none" w:sz="0" w:space="0" w:color="auto"/>
        <w:left w:val="none" w:sz="0" w:space="0" w:color="auto"/>
        <w:bottom w:val="none" w:sz="0" w:space="0" w:color="auto"/>
        <w:right w:val="none" w:sz="0" w:space="0" w:color="auto"/>
      </w:divBdr>
      <w:divsChild>
        <w:div w:id="452476937">
          <w:marLeft w:val="0"/>
          <w:marRight w:val="0"/>
          <w:marTop w:val="0"/>
          <w:marBottom w:val="0"/>
          <w:divBdr>
            <w:top w:val="none" w:sz="0" w:space="0" w:color="auto"/>
            <w:left w:val="none" w:sz="0" w:space="0" w:color="auto"/>
            <w:bottom w:val="none" w:sz="0" w:space="0" w:color="auto"/>
            <w:right w:val="none" w:sz="0" w:space="0" w:color="auto"/>
          </w:divBdr>
          <w:divsChild>
            <w:div w:id="82999315">
              <w:marLeft w:val="0"/>
              <w:marRight w:val="0"/>
              <w:marTop w:val="0"/>
              <w:marBottom w:val="0"/>
              <w:divBdr>
                <w:top w:val="none" w:sz="0" w:space="0" w:color="auto"/>
                <w:left w:val="none" w:sz="0" w:space="0" w:color="auto"/>
                <w:bottom w:val="none" w:sz="0" w:space="0" w:color="auto"/>
                <w:right w:val="none" w:sz="0" w:space="0" w:color="auto"/>
              </w:divBdr>
              <w:divsChild>
                <w:div w:id="1313750714">
                  <w:marLeft w:val="0"/>
                  <w:marRight w:val="0"/>
                  <w:marTop w:val="0"/>
                  <w:marBottom w:val="0"/>
                  <w:divBdr>
                    <w:top w:val="none" w:sz="0" w:space="0" w:color="auto"/>
                    <w:left w:val="none" w:sz="0" w:space="0" w:color="auto"/>
                    <w:bottom w:val="none" w:sz="0" w:space="0" w:color="auto"/>
                    <w:right w:val="none" w:sz="0" w:space="0" w:color="auto"/>
                  </w:divBdr>
                  <w:divsChild>
                    <w:div w:id="138093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670519">
      <w:bodyDiv w:val="1"/>
      <w:marLeft w:val="0"/>
      <w:marRight w:val="0"/>
      <w:marTop w:val="0"/>
      <w:marBottom w:val="0"/>
      <w:divBdr>
        <w:top w:val="none" w:sz="0" w:space="0" w:color="auto"/>
        <w:left w:val="none" w:sz="0" w:space="0" w:color="auto"/>
        <w:bottom w:val="none" w:sz="0" w:space="0" w:color="auto"/>
        <w:right w:val="none" w:sz="0" w:space="0" w:color="auto"/>
      </w:divBdr>
      <w:divsChild>
        <w:div w:id="1248923294">
          <w:marLeft w:val="0"/>
          <w:marRight w:val="0"/>
          <w:marTop w:val="0"/>
          <w:marBottom w:val="0"/>
          <w:divBdr>
            <w:top w:val="none" w:sz="0" w:space="0" w:color="auto"/>
            <w:left w:val="none" w:sz="0" w:space="0" w:color="auto"/>
            <w:bottom w:val="none" w:sz="0" w:space="0" w:color="auto"/>
            <w:right w:val="none" w:sz="0" w:space="0" w:color="auto"/>
          </w:divBdr>
          <w:divsChild>
            <w:div w:id="1699429926">
              <w:marLeft w:val="0"/>
              <w:marRight w:val="0"/>
              <w:marTop w:val="0"/>
              <w:marBottom w:val="0"/>
              <w:divBdr>
                <w:top w:val="none" w:sz="0" w:space="0" w:color="auto"/>
                <w:left w:val="none" w:sz="0" w:space="0" w:color="auto"/>
                <w:bottom w:val="none" w:sz="0" w:space="0" w:color="auto"/>
                <w:right w:val="none" w:sz="0" w:space="0" w:color="auto"/>
              </w:divBdr>
              <w:divsChild>
                <w:div w:id="490871993">
                  <w:marLeft w:val="0"/>
                  <w:marRight w:val="0"/>
                  <w:marTop w:val="0"/>
                  <w:marBottom w:val="0"/>
                  <w:divBdr>
                    <w:top w:val="none" w:sz="0" w:space="0" w:color="auto"/>
                    <w:left w:val="none" w:sz="0" w:space="0" w:color="auto"/>
                    <w:bottom w:val="none" w:sz="0" w:space="0" w:color="auto"/>
                    <w:right w:val="none" w:sz="0" w:space="0" w:color="auto"/>
                  </w:divBdr>
                  <w:divsChild>
                    <w:div w:id="207034394">
                      <w:marLeft w:val="0"/>
                      <w:marRight w:val="0"/>
                      <w:marTop w:val="0"/>
                      <w:marBottom w:val="0"/>
                      <w:divBdr>
                        <w:top w:val="none" w:sz="0" w:space="0" w:color="auto"/>
                        <w:left w:val="none" w:sz="0" w:space="0" w:color="auto"/>
                        <w:bottom w:val="none" w:sz="0" w:space="0" w:color="auto"/>
                        <w:right w:val="none" w:sz="0" w:space="0" w:color="auto"/>
                      </w:divBdr>
                      <w:divsChild>
                        <w:div w:id="189623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801388">
      <w:bodyDiv w:val="1"/>
      <w:marLeft w:val="0"/>
      <w:marRight w:val="0"/>
      <w:marTop w:val="0"/>
      <w:marBottom w:val="0"/>
      <w:divBdr>
        <w:top w:val="none" w:sz="0" w:space="0" w:color="auto"/>
        <w:left w:val="none" w:sz="0" w:space="0" w:color="auto"/>
        <w:bottom w:val="none" w:sz="0" w:space="0" w:color="auto"/>
        <w:right w:val="none" w:sz="0" w:space="0" w:color="auto"/>
      </w:divBdr>
    </w:div>
    <w:div w:id="1520655301">
      <w:bodyDiv w:val="1"/>
      <w:marLeft w:val="0"/>
      <w:marRight w:val="0"/>
      <w:marTop w:val="0"/>
      <w:marBottom w:val="0"/>
      <w:divBdr>
        <w:top w:val="none" w:sz="0" w:space="0" w:color="auto"/>
        <w:left w:val="none" w:sz="0" w:space="0" w:color="auto"/>
        <w:bottom w:val="none" w:sz="0" w:space="0" w:color="auto"/>
        <w:right w:val="none" w:sz="0" w:space="0" w:color="auto"/>
      </w:divBdr>
    </w:div>
    <w:div w:id="1755277650">
      <w:bodyDiv w:val="1"/>
      <w:marLeft w:val="0"/>
      <w:marRight w:val="0"/>
      <w:marTop w:val="0"/>
      <w:marBottom w:val="0"/>
      <w:divBdr>
        <w:top w:val="none" w:sz="0" w:space="0" w:color="auto"/>
        <w:left w:val="none" w:sz="0" w:space="0" w:color="auto"/>
        <w:bottom w:val="none" w:sz="0" w:space="0" w:color="auto"/>
        <w:right w:val="none" w:sz="0" w:space="0" w:color="auto"/>
      </w:divBdr>
    </w:div>
    <w:div w:id="1908034756">
      <w:bodyDiv w:val="1"/>
      <w:marLeft w:val="0"/>
      <w:marRight w:val="0"/>
      <w:marTop w:val="0"/>
      <w:marBottom w:val="0"/>
      <w:divBdr>
        <w:top w:val="none" w:sz="0" w:space="0" w:color="auto"/>
        <w:left w:val="none" w:sz="0" w:space="0" w:color="auto"/>
        <w:bottom w:val="none" w:sz="0" w:space="0" w:color="auto"/>
        <w:right w:val="none" w:sz="0" w:space="0" w:color="auto"/>
      </w:divBdr>
    </w:div>
    <w:div w:id="1913153513">
      <w:bodyDiv w:val="1"/>
      <w:marLeft w:val="0"/>
      <w:marRight w:val="0"/>
      <w:marTop w:val="0"/>
      <w:marBottom w:val="0"/>
      <w:divBdr>
        <w:top w:val="none" w:sz="0" w:space="0" w:color="auto"/>
        <w:left w:val="none" w:sz="0" w:space="0" w:color="auto"/>
        <w:bottom w:val="none" w:sz="0" w:space="0" w:color="auto"/>
        <w:right w:val="none" w:sz="0" w:space="0" w:color="auto"/>
      </w:divBdr>
      <w:divsChild>
        <w:div w:id="1309748350">
          <w:marLeft w:val="0"/>
          <w:marRight w:val="0"/>
          <w:marTop w:val="0"/>
          <w:marBottom w:val="0"/>
          <w:divBdr>
            <w:top w:val="none" w:sz="0" w:space="0" w:color="auto"/>
            <w:left w:val="none" w:sz="0" w:space="0" w:color="auto"/>
            <w:bottom w:val="none" w:sz="0" w:space="0" w:color="auto"/>
            <w:right w:val="none" w:sz="0" w:space="0" w:color="auto"/>
          </w:divBdr>
          <w:divsChild>
            <w:div w:id="48968533">
              <w:marLeft w:val="0"/>
              <w:marRight w:val="0"/>
              <w:marTop w:val="0"/>
              <w:marBottom w:val="0"/>
              <w:divBdr>
                <w:top w:val="none" w:sz="0" w:space="0" w:color="auto"/>
                <w:left w:val="none" w:sz="0" w:space="0" w:color="auto"/>
                <w:bottom w:val="none" w:sz="0" w:space="0" w:color="auto"/>
                <w:right w:val="none" w:sz="0" w:space="0" w:color="auto"/>
              </w:divBdr>
              <w:divsChild>
                <w:div w:id="585919943">
                  <w:marLeft w:val="0"/>
                  <w:marRight w:val="0"/>
                  <w:marTop w:val="0"/>
                  <w:marBottom w:val="0"/>
                  <w:divBdr>
                    <w:top w:val="none" w:sz="0" w:space="0" w:color="auto"/>
                    <w:left w:val="none" w:sz="0" w:space="0" w:color="auto"/>
                    <w:bottom w:val="none" w:sz="0" w:space="0" w:color="auto"/>
                    <w:right w:val="none" w:sz="0" w:space="0" w:color="auto"/>
                  </w:divBdr>
                  <w:divsChild>
                    <w:div w:id="633606933">
                      <w:marLeft w:val="0"/>
                      <w:marRight w:val="0"/>
                      <w:marTop w:val="0"/>
                      <w:marBottom w:val="0"/>
                      <w:divBdr>
                        <w:top w:val="none" w:sz="0" w:space="0" w:color="auto"/>
                        <w:left w:val="none" w:sz="0" w:space="0" w:color="auto"/>
                        <w:bottom w:val="none" w:sz="0" w:space="0" w:color="auto"/>
                        <w:right w:val="none" w:sz="0" w:space="0" w:color="auto"/>
                      </w:divBdr>
                      <w:divsChild>
                        <w:div w:id="184354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5328554">
      <w:bodyDiv w:val="1"/>
      <w:marLeft w:val="0"/>
      <w:marRight w:val="0"/>
      <w:marTop w:val="0"/>
      <w:marBottom w:val="0"/>
      <w:divBdr>
        <w:top w:val="none" w:sz="0" w:space="0" w:color="auto"/>
        <w:left w:val="none" w:sz="0" w:space="0" w:color="auto"/>
        <w:bottom w:val="none" w:sz="0" w:space="0" w:color="auto"/>
        <w:right w:val="none" w:sz="0" w:space="0" w:color="auto"/>
      </w:divBdr>
    </w:div>
    <w:div w:id="213386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fc_evaluators@icfi.com" TargetMode="External"/><Relationship Id="rId18" Type="http://schemas.openxmlformats.org/officeDocument/2006/relationships/hyperlink" Target="mailto:Kelle.Falls@icf.com" TargetMode="External"/><Relationship Id="rId3" Type="http://schemas.openxmlformats.org/officeDocument/2006/relationships/customXml" Target="../customXml/item3.xml"/><Relationship Id="rId21" Type="http://schemas.openxmlformats.org/officeDocument/2006/relationships/hyperlink" Target="mailto:Jason.Schoeneberger@icf.com" TargetMode="Externa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hyperlink" Target="mailto:James.Demery@icfi.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jgoldbach@careconsultinggroup.com" TargetMode="External"/><Relationship Id="rId20" Type="http://schemas.openxmlformats.org/officeDocument/2006/relationships/hyperlink" Target="mailto:Caitlin.McLaughlin@icf.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Barbara.ODonnel@icf.com" TargetMode="External"/><Relationship Id="rId23" Type="http://schemas.openxmlformats.org/officeDocument/2006/relationships/hyperlink" Target="mailto:Ted.Coogan@icf.com" TargetMode="External"/><Relationship Id="rId10" Type="http://schemas.openxmlformats.org/officeDocument/2006/relationships/footnotes" Target="footnotes.xml"/><Relationship Id="rId19" Type="http://schemas.openxmlformats.org/officeDocument/2006/relationships/hyperlink" Target="mailto:Erica.McCoy@icf.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raining@cadca.org" TargetMode="External"/><Relationship Id="rId22" Type="http://schemas.openxmlformats.org/officeDocument/2006/relationships/hyperlink" Target="mailto:Maria.Asencio@icf.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7018E225981847A9424ED36A15293A" ma:contentTypeVersion="0" ma:contentTypeDescription="Create a new document." ma:contentTypeScope="" ma:versionID="758a1690f51224acd813bb2bda9d8bf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27CBB-094C-46E2-A012-70EB6B05FE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253D98D-339F-4E70-963F-572BEAC19CA3}">
  <ds:schemaRefs>
    <ds:schemaRef ds:uri="http://schemas.microsoft.com/sharepoint/v3/contenttype/forms"/>
  </ds:schemaRefs>
</ds:datastoreItem>
</file>

<file path=customXml/itemProps3.xml><?xml version="1.0" encoding="utf-8"?>
<ds:datastoreItem xmlns:ds="http://schemas.openxmlformats.org/officeDocument/2006/customXml" ds:itemID="{AB17D921-9B00-4C8B-94C0-369120D1E06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66336C-3C3E-44B2-B28F-3FBBDFB5C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2349</Words>
  <Characters>13390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15708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Joanne and Shukri Abed</dc:creator>
  <cp:lastModifiedBy>SYSTEM</cp:lastModifiedBy>
  <cp:revision>2</cp:revision>
  <cp:lastPrinted>2019-08-06T20:29:00Z</cp:lastPrinted>
  <dcterms:created xsi:type="dcterms:W3CDTF">2019-12-16T20:41:00Z</dcterms:created>
  <dcterms:modified xsi:type="dcterms:W3CDTF">2019-12-16T20:41:00Z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0x010100347018E225981847A9424ED36A15293A</vt:lpwstr>
  </property>
</Properties>
</file>