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4392" w:rsidR="00054392" w:rsidP="00FA3025" w:rsidRDefault="00054392" w14:paraId="070870BF" w14:textId="01B64001">
      <w:pPr>
        <w:widowControl w:val="0"/>
        <w:spacing w:line="480" w:lineRule="auto"/>
        <w:ind w:right="-10"/>
        <w:contextualSpacing/>
        <w:rPr>
          <w:rFonts w:ascii="Times New Roman" w:hAnsi="Times New Roman"/>
          <w:b/>
          <w:bCs/>
          <w:color w:val="000000" w:themeColor="text1"/>
          <w:sz w:val="32"/>
          <w:szCs w:val="32"/>
        </w:rPr>
      </w:pPr>
      <w:r w:rsidRPr="00054392">
        <w:rPr>
          <w:rFonts w:ascii="Times New Roman" w:hAnsi="Times New Roman"/>
          <w:b/>
          <w:bCs/>
          <w:color w:val="000000" w:themeColor="text1"/>
          <w:sz w:val="32"/>
          <w:szCs w:val="32"/>
        </w:rPr>
        <w:t xml:space="preserve">Appendix A: Recruitment email and </w:t>
      </w:r>
      <w:r w:rsidR="00A4691B">
        <w:rPr>
          <w:rFonts w:ascii="Times New Roman" w:hAnsi="Times New Roman"/>
          <w:b/>
          <w:bCs/>
          <w:color w:val="000000" w:themeColor="text1"/>
          <w:sz w:val="32"/>
          <w:szCs w:val="32"/>
        </w:rPr>
        <w:t>s</w:t>
      </w:r>
      <w:r w:rsidRPr="00054392">
        <w:rPr>
          <w:rFonts w:ascii="Times New Roman" w:hAnsi="Times New Roman"/>
          <w:b/>
          <w:bCs/>
          <w:color w:val="000000" w:themeColor="text1"/>
          <w:sz w:val="32"/>
          <w:szCs w:val="32"/>
        </w:rPr>
        <w:t>creener</w:t>
      </w:r>
    </w:p>
    <w:p w:rsidRPr="00054392" w:rsidR="00FA3025" w:rsidP="00FA3025" w:rsidRDefault="00FA3025" w14:paraId="0CAE8E77" w14:textId="3352B577">
      <w:pPr>
        <w:widowControl w:val="0"/>
        <w:spacing w:line="480" w:lineRule="auto"/>
        <w:ind w:right="-10"/>
        <w:contextualSpacing/>
        <w:rPr>
          <w:rFonts w:ascii="Times New Roman" w:hAnsi="Times New Roman"/>
          <w:b/>
          <w:bCs/>
          <w:color w:val="000000" w:themeColor="text1"/>
          <w:sz w:val="24"/>
          <w:szCs w:val="24"/>
        </w:rPr>
      </w:pPr>
      <w:r w:rsidRPr="00054392">
        <w:rPr>
          <w:rFonts w:ascii="Times New Roman" w:hAnsi="Times New Roman"/>
          <w:b/>
          <w:bCs/>
          <w:color w:val="000000" w:themeColor="text1"/>
          <w:sz w:val="24"/>
          <w:szCs w:val="24"/>
          <w:u w:val="single"/>
        </w:rPr>
        <w:t>Title of the Information Collection (Study)</w:t>
      </w:r>
      <w:r w:rsidRPr="00054392">
        <w:rPr>
          <w:rFonts w:ascii="Times New Roman" w:hAnsi="Times New Roman"/>
          <w:b/>
          <w:bCs/>
          <w:color w:val="000000" w:themeColor="text1"/>
          <w:sz w:val="24"/>
          <w:szCs w:val="24"/>
        </w:rPr>
        <w:t xml:space="preserve">: </w:t>
      </w:r>
      <w:r w:rsidRPr="00054392">
        <w:rPr>
          <w:rFonts w:ascii="Times New Roman" w:hAnsi="Times New Roman"/>
          <w:color w:val="000000" w:themeColor="text1"/>
          <w:sz w:val="24"/>
          <w:szCs w:val="24"/>
        </w:rPr>
        <w:t>Cognitive Testing and Analysis of CFPB’s Financial Well-Being Scale in Spanish, Arabic, Chinese (Traditional), Haitian Creole, Korean, Russian and Tagalog.</w:t>
      </w:r>
    </w:p>
    <w:p w:rsidRPr="00054392" w:rsidR="00FA3025" w:rsidP="003E1E18" w:rsidRDefault="00FA3025" w14:paraId="57001718" w14:textId="77777777">
      <w:pPr>
        <w:rPr>
          <w:rFonts w:ascii="Times New Roman" w:hAnsi="Times New Roman"/>
          <w:b/>
          <w:bCs/>
          <w:sz w:val="24"/>
          <w:szCs w:val="24"/>
        </w:rPr>
      </w:pPr>
    </w:p>
    <w:p w:rsidRPr="00054392" w:rsidR="00FA3025" w:rsidP="003E1E18" w:rsidRDefault="00FA3025" w14:paraId="69F23A2C" w14:textId="1A56F60E">
      <w:pPr>
        <w:rPr>
          <w:rFonts w:ascii="Times New Roman" w:hAnsi="Times New Roman"/>
          <w:b/>
          <w:bCs/>
          <w:sz w:val="24"/>
          <w:szCs w:val="24"/>
        </w:rPr>
      </w:pPr>
      <w:r w:rsidRPr="003A1A63">
        <w:rPr>
          <w:rFonts w:ascii="Times New Roman" w:hAnsi="Times New Roman"/>
          <w:b/>
          <w:bCs/>
          <w:sz w:val="28"/>
          <w:szCs w:val="28"/>
        </w:rPr>
        <w:t>Part 1: Recruitment Email</w:t>
      </w:r>
    </w:p>
    <w:p w:rsidRPr="00054392" w:rsidR="00FA3025" w:rsidP="003E1E18" w:rsidRDefault="00FA3025" w14:paraId="0625511C" w14:textId="77777777">
      <w:pPr>
        <w:rPr>
          <w:rFonts w:ascii="Times New Roman" w:hAnsi="Times New Roman"/>
          <w:b/>
          <w:bCs/>
          <w:sz w:val="24"/>
          <w:szCs w:val="24"/>
        </w:rPr>
      </w:pPr>
    </w:p>
    <w:p w:rsidRPr="00054392" w:rsidR="003E1E18" w:rsidP="003E1E18" w:rsidRDefault="00FA3025" w14:paraId="0BF37825" w14:textId="6E031F57">
      <w:pPr>
        <w:rPr>
          <w:rFonts w:ascii="Times New Roman" w:hAnsi="Times New Roman"/>
          <w:sz w:val="24"/>
          <w:szCs w:val="24"/>
        </w:rPr>
      </w:pPr>
      <w:r w:rsidRPr="00054392">
        <w:rPr>
          <w:rFonts w:ascii="Times New Roman" w:hAnsi="Times New Roman"/>
          <w:b/>
          <w:bCs/>
          <w:sz w:val="24"/>
          <w:szCs w:val="24"/>
        </w:rPr>
        <w:t xml:space="preserve"> </w:t>
      </w:r>
      <w:r w:rsidRPr="00054392">
        <w:rPr>
          <w:rFonts w:ascii="Times New Roman" w:hAnsi="Times New Roman"/>
          <w:sz w:val="24"/>
          <w:szCs w:val="24"/>
        </w:rPr>
        <w:t>This is the text for the email that organizations will send on behalf of the CFPB to recruit participants. The email will be provided in English and the testing language.</w:t>
      </w:r>
    </w:p>
    <w:p w:rsidRPr="00054392" w:rsidR="00FA3025" w:rsidP="003E1E18" w:rsidRDefault="00FA3025" w14:paraId="08D644DE" w14:textId="491BC428">
      <w:pPr>
        <w:rPr>
          <w:rFonts w:ascii="Times New Roman" w:hAnsi="Times New Roman"/>
          <w:sz w:val="24"/>
          <w:szCs w:val="24"/>
        </w:rPr>
      </w:pPr>
      <w:r w:rsidRPr="00054392">
        <w:rPr>
          <w:rFonts w:ascii="Times New Roman" w:hAnsi="Times New Roman"/>
          <w:sz w:val="24"/>
          <w:szCs w:val="24"/>
        </w:rPr>
        <w:t>-------------------------------------------------------------------------------------------</w:t>
      </w:r>
    </w:p>
    <w:p w:rsidRPr="00054392" w:rsidR="003E1E18" w:rsidP="003E1E18" w:rsidRDefault="003E1E18" w14:paraId="1654E229" w14:textId="77777777">
      <w:pPr>
        <w:rPr>
          <w:rFonts w:ascii="Times New Roman" w:hAnsi="Times New Roman"/>
          <w:sz w:val="24"/>
          <w:szCs w:val="24"/>
        </w:rPr>
      </w:pPr>
    </w:p>
    <w:p w:rsidRPr="00054392" w:rsidR="003E1E18" w:rsidP="003E1E18" w:rsidRDefault="003E1E18" w14:paraId="5174F3A5" w14:textId="58C55639">
      <w:pPr>
        <w:rPr>
          <w:rFonts w:ascii="Times New Roman" w:hAnsi="Times New Roman"/>
          <w:sz w:val="24"/>
          <w:szCs w:val="24"/>
        </w:rPr>
      </w:pPr>
      <w:r w:rsidRPr="00054392">
        <w:rPr>
          <w:rFonts w:ascii="Times New Roman" w:hAnsi="Times New Roman"/>
          <w:sz w:val="24"/>
          <w:szCs w:val="24"/>
        </w:rPr>
        <w:t>Hello,</w:t>
      </w:r>
    </w:p>
    <w:p w:rsidRPr="00054392" w:rsidR="003E1E18" w:rsidP="003E1E18" w:rsidRDefault="003E1E18" w14:paraId="0EB3D5FD" w14:textId="77777777">
      <w:pPr>
        <w:rPr>
          <w:rFonts w:ascii="Times New Roman" w:hAnsi="Times New Roman"/>
          <w:sz w:val="24"/>
          <w:szCs w:val="24"/>
        </w:rPr>
      </w:pPr>
    </w:p>
    <w:p w:rsidRPr="00054392" w:rsidR="003E1E18" w:rsidP="003E1E18" w:rsidRDefault="003E1E18" w14:paraId="2425049B" w14:textId="71713CCF">
      <w:pPr>
        <w:rPr>
          <w:rFonts w:ascii="Times New Roman" w:hAnsi="Times New Roman"/>
          <w:sz w:val="24"/>
          <w:szCs w:val="24"/>
        </w:rPr>
      </w:pPr>
      <w:r w:rsidRPr="00054392">
        <w:rPr>
          <w:rFonts w:ascii="Times New Roman" w:hAnsi="Times New Roman"/>
          <w:sz w:val="24"/>
          <w:szCs w:val="24"/>
        </w:rPr>
        <w:t xml:space="preserve">On behalf of the U.S. Consumer Finance Protection Bureau, the Federal Research Division (FRD) of the Library of Congress is conducting a project to determine </w:t>
      </w:r>
      <w:proofErr w:type="gramStart"/>
      <w:r w:rsidRPr="00054392">
        <w:rPr>
          <w:rFonts w:ascii="Times New Roman" w:hAnsi="Times New Roman"/>
          <w:sz w:val="24"/>
          <w:szCs w:val="24"/>
        </w:rPr>
        <w:t>whether or not</w:t>
      </w:r>
      <w:proofErr w:type="gramEnd"/>
      <w:r w:rsidRPr="00054392">
        <w:rPr>
          <w:rFonts w:ascii="Times New Roman" w:hAnsi="Times New Roman"/>
          <w:sz w:val="24"/>
          <w:szCs w:val="24"/>
        </w:rPr>
        <w:t xml:space="preserve"> a short questionnaire </w:t>
      </w:r>
      <w:r w:rsidRPr="00054392" w:rsidR="00FC0463">
        <w:rPr>
          <w:rFonts w:ascii="Times New Roman" w:hAnsi="Times New Roman"/>
          <w:sz w:val="24"/>
          <w:szCs w:val="24"/>
        </w:rPr>
        <w:t xml:space="preserve">to measure financial well-being </w:t>
      </w:r>
      <w:r w:rsidRPr="00054392">
        <w:rPr>
          <w:rFonts w:ascii="Times New Roman" w:hAnsi="Times New Roman"/>
          <w:sz w:val="24"/>
          <w:szCs w:val="24"/>
        </w:rPr>
        <w:t xml:space="preserve">was accurately translated into </w:t>
      </w:r>
      <w:r w:rsidRPr="00054392" w:rsidR="00FC0463">
        <w:rPr>
          <w:rFonts w:ascii="Times New Roman" w:hAnsi="Times New Roman"/>
          <w:sz w:val="24"/>
          <w:szCs w:val="24"/>
        </w:rPr>
        <w:t xml:space="preserve">your </w:t>
      </w:r>
      <w:r w:rsidRPr="00054392">
        <w:rPr>
          <w:rFonts w:ascii="Times New Roman" w:hAnsi="Times New Roman"/>
          <w:sz w:val="24"/>
          <w:szCs w:val="24"/>
        </w:rPr>
        <w:t xml:space="preserve">language. FRD will offer a $75 stipend to review the questionnaire. We will conduct a virtual interview to review the questionnaire using a platform Zoom </w:t>
      </w:r>
      <w:r w:rsidRPr="00054392" w:rsidR="00EF410C">
        <w:rPr>
          <w:rFonts w:ascii="Times New Roman" w:hAnsi="Times New Roman"/>
          <w:sz w:val="24"/>
          <w:szCs w:val="24"/>
        </w:rPr>
        <w:t xml:space="preserve">Gov </w:t>
      </w:r>
      <w:r w:rsidRPr="00054392">
        <w:rPr>
          <w:rFonts w:ascii="Times New Roman" w:hAnsi="Times New Roman"/>
          <w:sz w:val="24"/>
          <w:szCs w:val="24"/>
        </w:rPr>
        <w:t>and the interview should take about an hour. If you are interested and available, please click the link below.</w:t>
      </w:r>
    </w:p>
    <w:p w:rsidRPr="00054392" w:rsidR="00FA3025" w:rsidP="003E1E18" w:rsidRDefault="00FA3025" w14:paraId="0008D70C" w14:textId="77777777">
      <w:pPr>
        <w:rPr>
          <w:rFonts w:ascii="Times New Roman" w:hAnsi="Times New Roman"/>
          <w:sz w:val="24"/>
          <w:szCs w:val="24"/>
        </w:rPr>
      </w:pPr>
    </w:p>
    <w:p w:rsidR="003E1E18" w:rsidP="003E1E18" w:rsidRDefault="003E1E18" w14:paraId="0260B489" w14:textId="31BDED71">
      <w:pPr>
        <w:rPr>
          <w:rStyle w:val="IntenseReference"/>
          <w:rFonts w:ascii="Times New Roman" w:hAnsi="Times New Roman"/>
          <w:sz w:val="24"/>
          <w:szCs w:val="24"/>
        </w:rPr>
      </w:pPr>
      <w:r w:rsidRPr="00054392">
        <w:rPr>
          <w:rStyle w:val="IntenseReference"/>
          <w:rFonts w:ascii="Times New Roman" w:hAnsi="Times New Roman"/>
          <w:sz w:val="24"/>
          <w:szCs w:val="24"/>
        </w:rPr>
        <w:t>LINK</w:t>
      </w:r>
      <w:r w:rsidRPr="00054392" w:rsidR="00672B79">
        <w:rPr>
          <w:rStyle w:val="IntenseReference"/>
          <w:rFonts w:ascii="Times New Roman" w:hAnsi="Times New Roman"/>
          <w:sz w:val="24"/>
          <w:szCs w:val="24"/>
        </w:rPr>
        <w:t xml:space="preserve"> XXXXXXXXXXXXXXXXXXXXXXXXXXXXXXX</w:t>
      </w:r>
    </w:p>
    <w:p w:rsidRPr="00054392" w:rsidR="00FA3025" w:rsidP="00FA3025" w:rsidRDefault="00FA3025" w14:paraId="62A0A65C" w14:textId="6E2E8B3F">
      <w:pPr>
        <w:rPr>
          <w:rFonts w:ascii="Times New Roman" w:hAnsi="Times New Roman"/>
          <w:sz w:val="24"/>
          <w:szCs w:val="24"/>
        </w:rPr>
      </w:pPr>
    </w:p>
    <w:p w:rsidRPr="003A1A63" w:rsidR="003E1E18" w:rsidRDefault="00FA3025" w14:paraId="70E7A626" w14:textId="0226225A">
      <w:pPr>
        <w:rPr>
          <w:rFonts w:ascii="Times New Roman" w:hAnsi="Times New Roman"/>
          <w:b/>
          <w:bCs/>
          <w:sz w:val="28"/>
          <w:szCs w:val="28"/>
        </w:rPr>
      </w:pPr>
      <w:r w:rsidRPr="003A1A63">
        <w:rPr>
          <w:rFonts w:ascii="Times New Roman" w:hAnsi="Times New Roman"/>
          <w:b/>
          <w:bCs/>
          <w:sz w:val="28"/>
          <w:szCs w:val="28"/>
        </w:rPr>
        <w:t xml:space="preserve">Part 2:  </w:t>
      </w:r>
      <w:r w:rsidRPr="003A1A63" w:rsidR="00672B79">
        <w:rPr>
          <w:rFonts w:ascii="Times New Roman" w:hAnsi="Times New Roman"/>
          <w:b/>
          <w:bCs/>
          <w:sz w:val="28"/>
          <w:szCs w:val="28"/>
        </w:rPr>
        <w:t>Screener</w:t>
      </w:r>
      <w:r w:rsidR="0089355F">
        <w:rPr>
          <w:rFonts w:ascii="Times New Roman" w:hAnsi="Times New Roman"/>
          <w:b/>
          <w:bCs/>
          <w:sz w:val="28"/>
          <w:szCs w:val="28"/>
        </w:rPr>
        <w:t xml:space="preserve"> [Qualtrics survey]</w:t>
      </w:r>
    </w:p>
    <w:p w:rsidRPr="00054392" w:rsidR="00FA3025" w:rsidRDefault="00FA3025" w14:paraId="4D05CB85" w14:textId="725D8548">
      <w:pPr>
        <w:rPr>
          <w:rFonts w:ascii="Times New Roman" w:hAnsi="Times New Roman"/>
          <w:b/>
          <w:bCs/>
          <w:sz w:val="24"/>
          <w:szCs w:val="24"/>
        </w:rPr>
      </w:pPr>
    </w:p>
    <w:p w:rsidRPr="0089355F" w:rsidR="00FA3025" w:rsidP="00FA3025" w:rsidRDefault="00FA3025" w14:paraId="0803DC18" w14:textId="457D14F2">
      <w:pPr>
        <w:rPr>
          <w:rFonts w:ascii="Times New Roman" w:hAnsi="Times New Roman"/>
          <w:i/>
          <w:iCs/>
          <w:sz w:val="24"/>
          <w:szCs w:val="24"/>
        </w:rPr>
      </w:pPr>
      <w:r w:rsidRPr="0089355F">
        <w:rPr>
          <w:rFonts w:ascii="Times New Roman" w:hAnsi="Times New Roman"/>
          <w:i/>
          <w:iCs/>
          <w:sz w:val="24"/>
          <w:szCs w:val="24"/>
        </w:rPr>
        <w:t>This is the text for the screener that the CFPB will use to select participants. The screener questions will be displayed in English and the testing language.</w:t>
      </w:r>
      <w:r w:rsidRPr="0089355F" w:rsidR="00E82A88">
        <w:rPr>
          <w:rFonts w:ascii="Times New Roman" w:hAnsi="Times New Roman"/>
          <w:i/>
          <w:iCs/>
          <w:sz w:val="24"/>
          <w:szCs w:val="24"/>
        </w:rPr>
        <w:t xml:space="preserve"> </w:t>
      </w:r>
    </w:p>
    <w:p w:rsidRPr="00054392" w:rsidR="00FA3025" w:rsidRDefault="00FA3025" w14:paraId="08CEFE71" w14:textId="21A22006">
      <w:pPr>
        <w:rPr>
          <w:rFonts w:ascii="Times New Roman" w:hAnsi="Times New Roman"/>
          <w:sz w:val="24"/>
          <w:szCs w:val="24"/>
        </w:rPr>
      </w:pPr>
      <w:r w:rsidRPr="00054392">
        <w:rPr>
          <w:rFonts w:ascii="Times New Roman" w:hAnsi="Times New Roman"/>
          <w:sz w:val="24"/>
          <w:szCs w:val="24"/>
        </w:rPr>
        <w:t>-------------------------------------------------------------------------------------------</w:t>
      </w:r>
    </w:p>
    <w:p w:rsidRPr="00054392" w:rsidR="003E1E18" w:rsidRDefault="003E1E18" w14:paraId="00ABDC27" w14:textId="5C296296">
      <w:pPr>
        <w:rPr>
          <w:rFonts w:ascii="Times New Roman" w:hAnsi="Times New Roman"/>
          <w:sz w:val="24"/>
          <w:szCs w:val="24"/>
        </w:rPr>
      </w:pPr>
    </w:p>
    <w:p w:rsidR="00FC0463" w:rsidP="003E1E18" w:rsidRDefault="003E1E18" w14:paraId="06149052" w14:textId="031BC90C">
      <w:pPr>
        <w:rPr>
          <w:rFonts w:ascii="Times New Roman" w:hAnsi="Times New Roman"/>
          <w:sz w:val="24"/>
          <w:szCs w:val="24"/>
        </w:rPr>
      </w:pPr>
      <w:r w:rsidRPr="00054392">
        <w:rPr>
          <w:rFonts w:ascii="Times New Roman" w:hAnsi="Times New Roman"/>
          <w:sz w:val="24"/>
          <w:szCs w:val="24"/>
        </w:rPr>
        <w:t xml:space="preserve">Thank you for </w:t>
      </w:r>
      <w:r w:rsidRPr="00054392" w:rsidR="00FC0463">
        <w:rPr>
          <w:rFonts w:ascii="Times New Roman" w:hAnsi="Times New Roman"/>
          <w:sz w:val="24"/>
          <w:szCs w:val="24"/>
        </w:rPr>
        <w:t>your interest and willingness to support this study.</w:t>
      </w:r>
    </w:p>
    <w:p w:rsidR="00BC2BF1" w:rsidP="003E1E18" w:rsidRDefault="00BC2BF1" w14:paraId="5BFC832F" w14:textId="01419A44">
      <w:pPr>
        <w:rPr>
          <w:rFonts w:ascii="Times New Roman" w:hAnsi="Times New Roman"/>
          <w:sz w:val="24"/>
          <w:szCs w:val="24"/>
        </w:rPr>
      </w:pPr>
    </w:p>
    <w:p w:rsidRPr="00054392" w:rsidR="00BC2BF1" w:rsidP="00BC2BF1" w:rsidRDefault="00BC2BF1" w14:paraId="2928979E" w14:textId="6321A4A9">
      <w:pPr>
        <w:rPr>
          <w:rFonts w:ascii="Times New Roman" w:hAnsi="Times New Roman"/>
          <w:sz w:val="24"/>
          <w:szCs w:val="24"/>
        </w:rPr>
      </w:pPr>
      <w:r w:rsidRPr="00054392">
        <w:rPr>
          <w:rFonts w:ascii="Times New Roman" w:hAnsi="Times New Roman"/>
          <w:sz w:val="24"/>
          <w:szCs w:val="24"/>
        </w:rPr>
        <w:t>By answering</w:t>
      </w:r>
      <w:r>
        <w:rPr>
          <w:rFonts w:ascii="Times New Roman" w:hAnsi="Times New Roman"/>
          <w:sz w:val="24"/>
          <w:szCs w:val="24"/>
        </w:rPr>
        <w:t xml:space="preserve"> these four questions</w:t>
      </w:r>
      <w:r w:rsidRPr="00054392">
        <w:rPr>
          <w:rFonts w:ascii="Times New Roman" w:hAnsi="Times New Roman"/>
          <w:sz w:val="24"/>
          <w:szCs w:val="24"/>
        </w:rPr>
        <w:t xml:space="preserve"> to help us select a diverse group of respondents.</w:t>
      </w:r>
    </w:p>
    <w:p w:rsidR="00BC2BF1" w:rsidP="003E1E18" w:rsidRDefault="00BC2BF1" w14:paraId="4CC7D44E" w14:textId="77777777">
      <w:pPr>
        <w:rPr>
          <w:rFonts w:ascii="Times New Roman" w:hAnsi="Times New Roman"/>
          <w:sz w:val="24"/>
          <w:szCs w:val="24"/>
        </w:rPr>
      </w:pPr>
    </w:p>
    <w:p w:rsidRPr="00054392" w:rsidR="00BC2BF1" w:rsidP="00BC2BF1" w:rsidRDefault="00BC2BF1" w14:paraId="35DFD456" w14:textId="77777777">
      <w:pPr>
        <w:rPr>
          <w:rFonts w:ascii="Times New Roman" w:hAnsi="Times New Roman"/>
          <w:sz w:val="24"/>
          <w:szCs w:val="24"/>
        </w:rPr>
      </w:pPr>
    </w:p>
    <w:p w:rsidRPr="00054392" w:rsidR="00BC2BF1" w:rsidP="00BC2BF1" w:rsidRDefault="00BC2BF1" w14:paraId="66E1ACB3" w14:textId="77777777">
      <w:pPr>
        <w:pStyle w:val="Default"/>
        <w:rPr>
          <w:rFonts w:ascii="Times New Roman" w:hAnsi="Times New Roman" w:cs="Times New Roman"/>
          <w:b/>
          <w:bCs/>
        </w:rPr>
      </w:pPr>
      <w:r w:rsidRPr="00054392">
        <w:rPr>
          <w:rFonts w:ascii="Times New Roman" w:hAnsi="Times New Roman" w:cs="Times New Roman"/>
          <w:b/>
          <w:bCs/>
        </w:rPr>
        <w:t xml:space="preserve">Privacy Act Statement </w:t>
      </w:r>
    </w:p>
    <w:p w:rsidRPr="00054392" w:rsidR="00BC2BF1" w:rsidP="00BC2BF1" w:rsidRDefault="00BC2BF1" w14:paraId="7AAB3779" w14:textId="77777777">
      <w:pPr>
        <w:pStyle w:val="Default"/>
        <w:rPr>
          <w:rFonts w:ascii="Times New Roman" w:hAnsi="Times New Roman" w:cs="Times New Roman"/>
        </w:rPr>
      </w:pPr>
      <w:r w:rsidRPr="00054392">
        <w:rPr>
          <w:rFonts w:ascii="Times New Roman" w:hAnsi="Times New Roman" w:cs="Times New Roman"/>
        </w:rPr>
        <w:t xml:space="preserve">5 U.S.C. 552a(e)(3) </w:t>
      </w:r>
    </w:p>
    <w:p w:rsidRPr="00054392" w:rsidR="00BC2BF1" w:rsidP="00BC2BF1" w:rsidRDefault="00BC2BF1" w14:paraId="157C251B" w14:textId="77777777">
      <w:pPr>
        <w:pStyle w:val="Default"/>
        <w:rPr>
          <w:rFonts w:ascii="Times New Roman" w:hAnsi="Times New Roman" w:cs="Times New Roman"/>
        </w:rPr>
      </w:pPr>
    </w:p>
    <w:p w:rsidRPr="00054392" w:rsidR="00BC2BF1" w:rsidP="00BC2BF1" w:rsidRDefault="00BC2BF1" w14:paraId="56A831EF" w14:textId="77777777">
      <w:pPr>
        <w:pStyle w:val="Default"/>
        <w:rPr>
          <w:rFonts w:ascii="Times New Roman" w:hAnsi="Times New Roman" w:cs="Times New Roman"/>
        </w:rPr>
      </w:pPr>
      <w:r w:rsidRPr="00054392">
        <w:rPr>
          <w:rFonts w:ascii="Times New Roman" w:hAnsi="Times New Roman" w:cs="Times New Roman"/>
        </w:rPr>
        <w:t xml:space="preserve">The information you provide will be used to determine your eligibility to participate in a cognitive test conducted by the Library of Congress (LoC) on behalf of the Consumer Financial Protection Bureau (CFPB). The purpose of the cognitive test is to determine if a CFPB resource is correctly translated in your language.  </w:t>
      </w:r>
    </w:p>
    <w:p w:rsidRPr="00054392" w:rsidR="00BC2BF1" w:rsidP="00BC2BF1" w:rsidRDefault="00BC2BF1" w14:paraId="0D906F59" w14:textId="77777777">
      <w:pPr>
        <w:pStyle w:val="Default"/>
        <w:rPr>
          <w:rFonts w:ascii="Times New Roman" w:hAnsi="Times New Roman" w:cs="Times New Roman"/>
        </w:rPr>
      </w:pPr>
    </w:p>
    <w:p w:rsidRPr="00C82AB6" w:rsidR="00C82AB6" w:rsidP="00C82AB6" w:rsidRDefault="00C82AB6" w14:paraId="35E65252" w14:textId="77777777">
      <w:pPr>
        <w:autoSpaceDE w:val="0"/>
        <w:autoSpaceDN w:val="0"/>
        <w:adjustRightInd w:val="0"/>
        <w:rPr>
          <w:rFonts w:cs="Calibri" w:eastAsiaTheme="minorHAnsi"/>
          <w:color w:val="000000"/>
          <w:sz w:val="24"/>
          <w:szCs w:val="24"/>
        </w:rPr>
      </w:pPr>
    </w:p>
    <w:p w:rsidRPr="00054392" w:rsidR="00C82AB6" w:rsidP="00C82AB6" w:rsidRDefault="00C82AB6" w14:paraId="218D4E9D" w14:textId="33676E71">
      <w:pPr>
        <w:pStyle w:val="Default"/>
        <w:rPr>
          <w:rFonts w:ascii="Times New Roman" w:hAnsi="Times New Roman" w:cs="Times New Roman"/>
        </w:rPr>
      </w:pPr>
      <w:r w:rsidRPr="00C82AB6">
        <w:rPr>
          <w:rFonts w:ascii="Times New Roman" w:hAnsi="Times New Roman" w:cs="Times New Roman"/>
        </w:rPr>
        <w:t>Through this screener, the CFPB will collect Personally Identifiable Information (PII) such as your email address and demographic information such as your age group, income, language, and availability to participate in a session. If selected to participate, the LoC will also follow-up by email to collect your name, mailing address, and phone number to schedule a session and provide more information regarding your participation in the test. However, this additional PII will not be shared with the CFPB.</w:t>
      </w:r>
    </w:p>
    <w:p w:rsidRPr="00054392" w:rsidR="00BC2BF1" w:rsidP="00BC2BF1" w:rsidRDefault="00BC2BF1" w14:paraId="6DE9197C" w14:textId="77777777">
      <w:pPr>
        <w:pStyle w:val="Default"/>
        <w:rPr>
          <w:rFonts w:ascii="Times New Roman" w:hAnsi="Times New Roman" w:cs="Times New Roman"/>
        </w:rPr>
      </w:pPr>
    </w:p>
    <w:p w:rsidRPr="00054392" w:rsidR="00BC2BF1" w:rsidP="00BC2BF1" w:rsidRDefault="00BC2BF1" w14:paraId="22839B91" w14:textId="77777777">
      <w:pPr>
        <w:pStyle w:val="Default"/>
        <w:rPr>
          <w:rFonts w:ascii="Times New Roman" w:hAnsi="Times New Roman" w:cs="Times New Roman"/>
        </w:rPr>
      </w:pPr>
      <w:r w:rsidRPr="00054392">
        <w:rPr>
          <w:rFonts w:ascii="Times New Roman" w:hAnsi="Times New Roman" w:cs="Times New Roman"/>
        </w:rPr>
        <w:t xml:space="preserve">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 </w:t>
      </w:r>
    </w:p>
    <w:p w:rsidRPr="00054392" w:rsidR="00BC2BF1" w:rsidP="00BC2BF1" w:rsidRDefault="00BC2BF1" w14:paraId="2DF3C459" w14:textId="77777777">
      <w:pPr>
        <w:pStyle w:val="Default"/>
        <w:rPr>
          <w:rFonts w:ascii="Times New Roman" w:hAnsi="Times New Roman" w:cs="Times New Roman"/>
        </w:rPr>
      </w:pPr>
    </w:p>
    <w:p w:rsidRPr="00054392" w:rsidR="00BC2BF1" w:rsidP="00BC2BF1" w:rsidRDefault="00BC2BF1" w14:paraId="7BC0466C" w14:textId="77777777">
      <w:pPr>
        <w:pStyle w:val="Default"/>
        <w:rPr>
          <w:rFonts w:ascii="Times New Roman" w:hAnsi="Times New Roman" w:cs="Times New Roman"/>
        </w:rPr>
      </w:pPr>
      <w:r w:rsidRPr="00054392">
        <w:rPr>
          <w:rFonts w:ascii="Times New Roman" w:hAnsi="Times New Roman" w:cs="Times New Roman"/>
        </w:rPr>
        <w:t xml:space="preserve">This collection of information is authorized by Pub. L. No. 111-203, Title X, Sections 1013 and 1022, codified at 12 U.S.C. §§ 5493 and 5512. </w:t>
      </w:r>
    </w:p>
    <w:p w:rsidRPr="00054392" w:rsidR="00BC2BF1" w:rsidP="00BC2BF1" w:rsidRDefault="00BC2BF1" w14:paraId="1A5A9100" w14:textId="77777777">
      <w:pPr>
        <w:rPr>
          <w:rFonts w:ascii="Times New Roman" w:hAnsi="Times New Roman"/>
          <w:color w:val="000000"/>
          <w:sz w:val="24"/>
          <w:szCs w:val="24"/>
        </w:rPr>
      </w:pPr>
    </w:p>
    <w:p w:rsidRPr="00054392" w:rsidR="00BC2BF1" w:rsidP="00BC2BF1" w:rsidRDefault="00BC2BF1" w14:paraId="1F7978E8" w14:textId="77777777">
      <w:pPr>
        <w:rPr>
          <w:rFonts w:ascii="Times New Roman" w:hAnsi="Times New Roman"/>
          <w:color w:val="000000"/>
          <w:sz w:val="24"/>
          <w:szCs w:val="24"/>
        </w:rPr>
      </w:pPr>
      <w:r w:rsidRPr="00054392">
        <w:rPr>
          <w:rFonts w:ascii="Times New Roman" w:hAnsi="Times New Roman"/>
          <w:color w:val="000000" w:themeColor="text1"/>
          <w:sz w:val="24"/>
          <w:szCs w:val="24"/>
        </w:rPr>
        <w:t>Participation is voluntary. However, if you choose not to provide the requested information, you may not be eligible to participate in the test.</w:t>
      </w:r>
    </w:p>
    <w:p w:rsidRPr="00054392" w:rsidR="00BC2BF1" w:rsidP="00BC2BF1" w:rsidRDefault="00BC2BF1" w14:paraId="12200FD6" w14:textId="77777777">
      <w:pPr>
        <w:rPr>
          <w:rFonts w:ascii="Times New Roman" w:hAnsi="Times New Roman"/>
          <w:sz w:val="24"/>
          <w:szCs w:val="24"/>
        </w:rPr>
      </w:pPr>
    </w:p>
    <w:p w:rsidRPr="00054392" w:rsidR="00BC2BF1" w:rsidP="00BC2BF1" w:rsidRDefault="00BC2BF1" w14:paraId="62BED130" w14:textId="77777777">
      <w:pPr>
        <w:rPr>
          <w:rFonts w:ascii="Times New Roman" w:hAnsi="Times New Roman"/>
          <w:b/>
          <w:bCs/>
          <w:sz w:val="24"/>
          <w:szCs w:val="24"/>
        </w:rPr>
      </w:pPr>
      <w:r w:rsidRPr="00054392">
        <w:rPr>
          <w:rFonts w:ascii="Times New Roman" w:hAnsi="Times New Roman"/>
          <w:b/>
          <w:bCs/>
          <w:sz w:val="24"/>
          <w:szCs w:val="24"/>
        </w:rPr>
        <w:t>Paperwork Reduction Act Statement</w:t>
      </w:r>
    </w:p>
    <w:p w:rsidRPr="00054392" w:rsidR="00BC2BF1" w:rsidP="00BC2BF1" w:rsidRDefault="00BC2BF1" w14:paraId="4D6C1A4B" w14:textId="77777777">
      <w:pPr>
        <w:rPr>
          <w:rFonts w:ascii="Times New Roman" w:hAnsi="Times New Roman"/>
          <w:sz w:val="24"/>
          <w:szCs w:val="24"/>
        </w:rPr>
      </w:pPr>
    </w:p>
    <w:p w:rsidRPr="00054392" w:rsidR="00BC2BF1" w:rsidP="00BC2BF1" w:rsidRDefault="00BC2BF1" w14:paraId="473992C0" w14:textId="77777777">
      <w:pPr>
        <w:rPr>
          <w:rFonts w:ascii="Times New Roman" w:hAnsi="Times New Roman"/>
          <w:sz w:val="24"/>
          <w:szCs w:val="24"/>
        </w:rPr>
      </w:pPr>
      <w:r w:rsidRPr="00054392">
        <w:rPr>
          <w:rFonts w:ascii="Times New Roman" w:hAnsi="Times New Roman"/>
          <w:sz w:val="24"/>
          <w:szCs w:val="24"/>
        </w:rPr>
        <w:t xml:space="preserve">According to the Paperwork Reduction Act of 1995, an agency may not conduct or sponsor a collection of information, nor is a person required to respond to a collection of information unless it displays a valid OMB control number. </w:t>
      </w:r>
      <w:r w:rsidRPr="00054392">
        <w:rPr>
          <w:rFonts w:ascii="Times New Roman" w:hAnsi="Times New Roman" w:eastAsia="Georgia"/>
          <w:sz w:val="24"/>
          <w:szCs w:val="24"/>
        </w:rPr>
        <w:t>The OMB control number for this collection is 3170-0055.</w:t>
      </w:r>
      <w:r w:rsidRPr="00054392">
        <w:rPr>
          <w:rFonts w:ascii="Times New Roman" w:hAnsi="Times New Roman"/>
          <w:sz w:val="24"/>
          <w:szCs w:val="24"/>
        </w:rPr>
        <w:t xml:space="preserve">  The time burden required to complete this collection of information is estimated to be 3 minutes per response.  Comments regarding this collection of information (</w:t>
      </w:r>
      <w:proofErr w:type="spellStart"/>
      <w:r w:rsidRPr="00054392">
        <w:rPr>
          <w:rFonts w:ascii="Times New Roman" w:hAnsi="Times New Roman"/>
          <w:sz w:val="24"/>
          <w:szCs w:val="24"/>
        </w:rPr>
        <w:t>e.g</w:t>
      </w:r>
      <w:proofErr w:type="spellEnd"/>
      <w:r w:rsidRPr="00054392">
        <w:rPr>
          <w:rFonts w:ascii="Times New Roman" w:hAnsi="Times New Roman"/>
          <w:sz w:val="24"/>
          <w:szCs w:val="24"/>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w:history="1" r:id="rId10">
        <w:r w:rsidRPr="00054392">
          <w:rPr>
            <w:rStyle w:val="Hyperlink"/>
            <w:rFonts w:ascii="Times New Roman" w:hAnsi="Times New Roman"/>
            <w:sz w:val="24"/>
            <w:szCs w:val="24"/>
          </w:rPr>
          <w:t>CFPB_PRA@cfpb.gov</w:t>
        </w:r>
      </w:hyperlink>
      <w:r w:rsidRPr="00054392">
        <w:rPr>
          <w:rFonts w:ascii="Times New Roman" w:hAnsi="Times New Roman"/>
          <w:sz w:val="24"/>
          <w:szCs w:val="24"/>
        </w:rPr>
        <w:t>.</w:t>
      </w:r>
    </w:p>
    <w:p w:rsidRPr="00054392" w:rsidR="00BC2BF1" w:rsidP="003E1E18" w:rsidRDefault="00BC2BF1" w14:paraId="193A16E8" w14:textId="77777777">
      <w:pPr>
        <w:rPr>
          <w:rFonts w:ascii="Times New Roman" w:hAnsi="Times New Roman"/>
          <w:sz w:val="24"/>
          <w:szCs w:val="24"/>
        </w:rPr>
      </w:pPr>
    </w:p>
    <w:p w:rsidRPr="00054392" w:rsidR="003E1E18" w:rsidP="00FA3025" w:rsidRDefault="00FA3025" w14:paraId="6DFB41FC" w14:textId="558312E0">
      <w:pPr>
        <w:pStyle w:val="ListParagraph"/>
        <w:numPr>
          <w:ilvl w:val="0"/>
          <w:numId w:val="7"/>
        </w:numPr>
        <w:rPr>
          <w:rFonts w:ascii="Times New Roman" w:hAnsi="Times New Roman"/>
          <w:sz w:val="24"/>
          <w:szCs w:val="24"/>
        </w:rPr>
      </w:pPr>
      <w:r w:rsidRPr="00054392">
        <w:rPr>
          <w:rFonts w:ascii="Times New Roman" w:hAnsi="Times New Roman"/>
          <w:sz w:val="24"/>
          <w:szCs w:val="24"/>
        </w:rPr>
        <w:t>W</w:t>
      </w:r>
      <w:r w:rsidR="00054392">
        <w:rPr>
          <w:rFonts w:ascii="Times New Roman" w:hAnsi="Times New Roman"/>
          <w:sz w:val="24"/>
          <w:szCs w:val="24"/>
        </w:rPr>
        <w:t>hat</w:t>
      </w:r>
      <w:r w:rsidRPr="00054392">
        <w:rPr>
          <w:rFonts w:ascii="Times New Roman" w:hAnsi="Times New Roman"/>
          <w:sz w:val="24"/>
          <w:szCs w:val="24"/>
        </w:rPr>
        <w:t xml:space="preserve"> is your age</w:t>
      </w:r>
      <w:r w:rsidRPr="00054392" w:rsidR="003E1E18">
        <w:rPr>
          <w:rFonts w:ascii="Times New Roman" w:hAnsi="Times New Roman"/>
          <w:sz w:val="24"/>
          <w:szCs w:val="24"/>
        </w:rPr>
        <w:t xml:space="preserve">? </w:t>
      </w:r>
    </w:p>
    <w:p w:rsidRPr="00054392" w:rsidR="00672B79" w:rsidP="003E1E18" w:rsidRDefault="00672B79" w14:paraId="297FFF9B" w14:textId="77777777">
      <w:pPr>
        <w:rPr>
          <w:rFonts w:ascii="Times New Roman" w:hAnsi="Times New Roman"/>
          <w:sz w:val="24"/>
          <w:szCs w:val="24"/>
        </w:rPr>
      </w:pPr>
    </w:p>
    <w:p w:rsidRPr="00054392" w:rsidR="000B2F30" w:rsidP="00FA3025" w:rsidRDefault="000B2F30" w14:paraId="1A51CBA4" w14:textId="3D274CB4">
      <w:pPr>
        <w:pStyle w:val="ListParagraph"/>
        <w:ind w:left="2160"/>
        <w:rPr>
          <w:rFonts w:ascii="Times New Roman" w:hAnsi="Times New Roman"/>
          <w:sz w:val="24"/>
          <w:szCs w:val="24"/>
        </w:rPr>
      </w:pPr>
      <w:r w:rsidRPr="00054392">
        <w:rPr>
          <w:rFonts w:ascii="Times New Roman" w:hAnsi="Times New Roman"/>
          <w:sz w:val="24"/>
          <w:szCs w:val="24"/>
        </w:rPr>
        <w:t xml:space="preserve">Age 18 to 29 </w:t>
      </w:r>
    </w:p>
    <w:p w:rsidRPr="00054392" w:rsidR="00672B79" w:rsidP="00FA3025" w:rsidRDefault="00672B79" w14:paraId="250DDF54" w14:textId="77777777">
      <w:pPr>
        <w:ind w:left="1440"/>
        <w:rPr>
          <w:rFonts w:ascii="Times New Roman" w:hAnsi="Times New Roman"/>
          <w:sz w:val="24"/>
          <w:szCs w:val="24"/>
        </w:rPr>
      </w:pPr>
    </w:p>
    <w:p w:rsidRPr="00054392" w:rsidR="000B2F30" w:rsidP="00FA3025" w:rsidRDefault="000B2F30" w14:paraId="6B14FD67" w14:textId="4EB2FCE1">
      <w:pPr>
        <w:pStyle w:val="ListParagraph"/>
        <w:ind w:left="2160"/>
        <w:rPr>
          <w:rFonts w:ascii="Times New Roman" w:hAnsi="Times New Roman"/>
          <w:sz w:val="24"/>
          <w:szCs w:val="24"/>
        </w:rPr>
      </w:pPr>
      <w:r w:rsidRPr="00054392">
        <w:rPr>
          <w:rFonts w:ascii="Times New Roman" w:hAnsi="Times New Roman"/>
          <w:sz w:val="24"/>
          <w:szCs w:val="24"/>
        </w:rPr>
        <w:t xml:space="preserve">Age 30 to 59 </w:t>
      </w:r>
    </w:p>
    <w:p w:rsidRPr="00054392" w:rsidR="00672B79" w:rsidP="00FA3025" w:rsidRDefault="00672B79" w14:paraId="6C51EBD6" w14:textId="77777777">
      <w:pPr>
        <w:rPr>
          <w:rFonts w:ascii="Times New Roman" w:hAnsi="Times New Roman"/>
          <w:sz w:val="24"/>
          <w:szCs w:val="24"/>
        </w:rPr>
      </w:pPr>
    </w:p>
    <w:p w:rsidRPr="00054392" w:rsidR="00672B79" w:rsidP="00FA3025" w:rsidRDefault="000B2F30" w14:paraId="7389A15B" w14:textId="34E06BFD">
      <w:pPr>
        <w:pStyle w:val="ListParagraph"/>
        <w:ind w:left="2160"/>
        <w:rPr>
          <w:rFonts w:ascii="Times New Roman" w:hAnsi="Times New Roman"/>
          <w:sz w:val="24"/>
          <w:szCs w:val="24"/>
        </w:rPr>
      </w:pPr>
      <w:r w:rsidRPr="00054392">
        <w:rPr>
          <w:rFonts w:ascii="Times New Roman" w:hAnsi="Times New Roman"/>
          <w:sz w:val="24"/>
          <w:szCs w:val="24"/>
        </w:rPr>
        <w:t>Age 6</w:t>
      </w:r>
      <w:r w:rsidR="00054392">
        <w:rPr>
          <w:rFonts w:ascii="Times New Roman" w:hAnsi="Times New Roman"/>
          <w:sz w:val="24"/>
          <w:szCs w:val="24"/>
        </w:rPr>
        <w:t>0</w:t>
      </w:r>
      <w:r w:rsidRPr="00054392">
        <w:rPr>
          <w:rFonts w:ascii="Times New Roman" w:hAnsi="Times New Roman"/>
          <w:sz w:val="24"/>
          <w:szCs w:val="24"/>
        </w:rPr>
        <w:t xml:space="preserve"> and older </w:t>
      </w:r>
    </w:p>
    <w:p w:rsidRPr="00054392" w:rsidR="00FA3025" w:rsidP="00672B79" w:rsidRDefault="00FA3025" w14:paraId="62490956" w14:textId="26F811F8">
      <w:pPr>
        <w:rPr>
          <w:rFonts w:ascii="Times New Roman" w:hAnsi="Times New Roman"/>
          <w:sz w:val="24"/>
          <w:szCs w:val="24"/>
        </w:rPr>
      </w:pPr>
    </w:p>
    <w:p w:rsidRPr="00054392" w:rsidR="00FA3025" w:rsidP="00672B79" w:rsidRDefault="00FA3025" w14:paraId="15D615E3" w14:textId="77777777">
      <w:pPr>
        <w:rPr>
          <w:rFonts w:ascii="Times New Roman" w:hAnsi="Times New Roman"/>
          <w:sz w:val="24"/>
          <w:szCs w:val="24"/>
        </w:rPr>
      </w:pPr>
    </w:p>
    <w:p w:rsidRPr="00054392" w:rsidR="00672B79" w:rsidP="00672B79" w:rsidRDefault="00672B79" w14:paraId="069C0907" w14:textId="77777777">
      <w:pPr>
        <w:rPr>
          <w:rFonts w:ascii="Times New Roman" w:hAnsi="Times New Roman"/>
          <w:sz w:val="24"/>
          <w:szCs w:val="24"/>
        </w:rPr>
      </w:pPr>
    </w:p>
    <w:p w:rsidRPr="00054392" w:rsidR="000B2F30" w:rsidP="00FA3025" w:rsidRDefault="00FA3025" w14:paraId="5ED34E06" w14:textId="2E91C921">
      <w:pPr>
        <w:pStyle w:val="ListParagraph"/>
        <w:numPr>
          <w:ilvl w:val="0"/>
          <w:numId w:val="7"/>
        </w:numPr>
        <w:rPr>
          <w:rFonts w:ascii="Times New Roman" w:hAnsi="Times New Roman"/>
          <w:sz w:val="24"/>
          <w:szCs w:val="24"/>
        </w:rPr>
      </w:pPr>
      <w:r w:rsidRPr="00054392">
        <w:rPr>
          <w:rFonts w:ascii="Times New Roman" w:hAnsi="Times New Roman"/>
          <w:sz w:val="24"/>
          <w:szCs w:val="24"/>
        </w:rPr>
        <w:t xml:space="preserve">Which category best describes your </w:t>
      </w:r>
      <w:r w:rsidR="00054392">
        <w:rPr>
          <w:rFonts w:ascii="Times New Roman" w:hAnsi="Times New Roman"/>
          <w:sz w:val="24"/>
          <w:szCs w:val="24"/>
        </w:rPr>
        <w:t xml:space="preserve">household </w:t>
      </w:r>
      <w:r w:rsidRPr="00054392" w:rsidR="00054392">
        <w:rPr>
          <w:rFonts w:ascii="Times New Roman" w:hAnsi="Times New Roman"/>
          <w:sz w:val="24"/>
          <w:szCs w:val="24"/>
        </w:rPr>
        <w:t>income?</w:t>
      </w:r>
      <w:r w:rsidRPr="00054392" w:rsidR="003E1E18">
        <w:rPr>
          <w:rFonts w:ascii="Times New Roman" w:hAnsi="Times New Roman"/>
          <w:sz w:val="24"/>
          <w:szCs w:val="24"/>
        </w:rPr>
        <w:t xml:space="preserve"> </w:t>
      </w:r>
    </w:p>
    <w:p w:rsidRPr="00054392" w:rsidR="00672B79" w:rsidP="003E1E18" w:rsidRDefault="00672B79" w14:paraId="137DC4F3" w14:textId="77777777">
      <w:pPr>
        <w:rPr>
          <w:rFonts w:ascii="Times New Roman" w:hAnsi="Times New Roman"/>
          <w:sz w:val="24"/>
          <w:szCs w:val="24"/>
        </w:rPr>
      </w:pPr>
    </w:p>
    <w:p w:rsidRPr="00054392" w:rsidR="000B2F30" w:rsidP="00FA3025" w:rsidRDefault="000B2F30" w14:paraId="252B4081" w14:textId="4F0450FC">
      <w:pPr>
        <w:ind w:left="2160"/>
        <w:rPr>
          <w:rFonts w:ascii="Times New Roman" w:hAnsi="Times New Roman"/>
          <w:sz w:val="24"/>
          <w:szCs w:val="24"/>
        </w:rPr>
      </w:pPr>
      <w:r w:rsidRPr="00054392">
        <w:rPr>
          <w:rFonts w:ascii="Times New Roman" w:hAnsi="Times New Roman"/>
          <w:sz w:val="24"/>
          <w:szCs w:val="24"/>
        </w:rPr>
        <w:t xml:space="preserve">Below $30k per year </w:t>
      </w:r>
    </w:p>
    <w:p w:rsidRPr="00054392" w:rsidR="00672B79" w:rsidP="00FA3025" w:rsidRDefault="00672B79" w14:paraId="29ED48D9" w14:textId="77777777">
      <w:pPr>
        <w:ind w:left="2160"/>
        <w:rPr>
          <w:rFonts w:ascii="Times New Roman" w:hAnsi="Times New Roman"/>
          <w:sz w:val="24"/>
          <w:szCs w:val="24"/>
        </w:rPr>
      </w:pPr>
    </w:p>
    <w:p w:rsidRPr="00054392" w:rsidR="000B2F30" w:rsidP="00FA3025" w:rsidRDefault="000B2F30" w14:paraId="1618A67B" w14:textId="0087D2CC">
      <w:pPr>
        <w:ind w:left="2160"/>
        <w:rPr>
          <w:rFonts w:ascii="Times New Roman" w:hAnsi="Times New Roman"/>
          <w:sz w:val="24"/>
          <w:szCs w:val="24"/>
        </w:rPr>
      </w:pPr>
      <w:r w:rsidRPr="00054392">
        <w:rPr>
          <w:rFonts w:ascii="Times New Roman" w:hAnsi="Times New Roman"/>
          <w:sz w:val="24"/>
          <w:szCs w:val="24"/>
        </w:rPr>
        <w:t xml:space="preserve">Between $30k and $99k </w:t>
      </w:r>
      <w:r w:rsidR="00054392">
        <w:rPr>
          <w:rFonts w:ascii="Times New Roman" w:hAnsi="Times New Roman"/>
          <w:sz w:val="24"/>
          <w:szCs w:val="24"/>
        </w:rPr>
        <w:t>per year</w:t>
      </w:r>
    </w:p>
    <w:p w:rsidRPr="00054392" w:rsidR="00672B79" w:rsidP="00FA3025" w:rsidRDefault="00672B79" w14:paraId="04764F6A" w14:textId="77777777">
      <w:pPr>
        <w:ind w:left="2160"/>
        <w:rPr>
          <w:rFonts w:ascii="Times New Roman" w:hAnsi="Times New Roman"/>
          <w:sz w:val="24"/>
          <w:szCs w:val="24"/>
        </w:rPr>
      </w:pPr>
    </w:p>
    <w:p w:rsidRPr="00054392" w:rsidR="003E1E18" w:rsidP="00FA3025" w:rsidRDefault="000B2F30" w14:paraId="5B1F6312" w14:textId="23131130">
      <w:pPr>
        <w:ind w:left="2160"/>
        <w:rPr>
          <w:rFonts w:ascii="Times New Roman" w:hAnsi="Times New Roman"/>
          <w:sz w:val="24"/>
          <w:szCs w:val="24"/>
        </w:rPr>
      </w:pPr>
      <w:r w:rsidRPr="00054392">
        <w:rPr>
          <w:rFonts w:ascii="Times New Roman" w:hAnsi="Times New Roman"/>
          <w:sz w:val="24"/>
          <w:szCs w:val="24"/>
        </w:rPr>
        <w:t>More than $100</w:t>
      </w:r>
      <w:proofErr w:type="gramStart"/>
      <w:r w:rsidRPr="00054392">
        <w:rPr>
          <w:rFonts w:ascii="Times New Roman" w:hAnsi="Times New Roman"/>
          <w:sz w:val="24"/>
          <w:szCs w:val="24"/>
        </w:rPr>
        <w:t>k</w:t>
      </w:r>
      <w:r w:rsidRPr="00054392" w:rsidR="009D12E7">
        <w:rPr>
          <w:rFonts w:ascii="Times New Roman" w:hAnsi="Times New Roman"/>
          <w:sz w:val="24"/>
          <w:szCs w:val="24"/>
        </w:rPr>
        <w:t xml:space="preserve"> </w:t>
      </w:r>
      <w:r w:rsidR="00054392">
        <w:rPr>
          <w:rFonts w:ascii="Times New Roman" w:hAnsi="Times New Roman"/>
          <w:sz w:val="24"/>
          <w:szCs w:val="24"/>
        </w:rPr>
        <w:t xml:space="preserve"> per</w:t>
      </w:r>
      <w:proofErr w:type="gramEnd"/>
      <w:r w:rsidR="00054392">
        <w:rPr>
          <w:rFonts w:ascii="Times New Roman" w:hAnsi="Times New Roman"/>
          <w:sz w:val="24"/>
          <w:szCs w:val="24"/>
        </w:rPr>
        <w:t xml:space="preserve"> year</w:t>
      </w:r>
    </w:p>
    <w:p w:rsidRPr="00054392" w:rsidR="00672B79" w:rsidP="00672B79" w:rsidRDefault="00672B79" w14:paraId="7E624C46" w14:textId="77777777">
      <w:pPr>
        <w:rPr>
          <w:rFonts w:ascii="Times New Roman" w:hAnsi="Times New Roman"/>
          <w:sz w:val="24"/>
          <w:szCs w:val="24"/>
        </w:rPr>
      </w:pPr>
    </w:p>
    <w:p w:rsidRPr="00054392" w:rsidR="00FA3025" w:rsidP="00FA3025" w:rsidRDefault="003E1E18" w14:paraId="5E0FE56A" w14:textId="77777777">
      <w:pPr>
        <w:pStyle w:val="ListParagraph"/>
        <w:numPr>
          <w:ilvl w:val="0"/>
          <w:numId w:val="7"/>
        </w:numPr>
        <w:rPr>
          <w:rFonts w:ascii="Times New Roman" w:hAnsi="Times New Roman"/>
          <w:sz w:val="24"/>
          <w:szCs w:val="24"/>
        </w:rPr>
      </w:pPr>
      <w:r w:rsidRPr="00054392">
        <w:rPr>
          <w:rFonts w:ascii="Times New Roman" w:hAnsi="Times New Roman"/>
          <w:sz w:val="24"/>
          <w:szCs w:val="24"/>
        </w:rPr>
        <w:t xml:space="preserve">Are you fluent in (the target language) or bilingual? </w:t>
      </w:r>
    </w:p>
    <w:p w:rsidRPr="00054392" w:rsidR="003E1E18" w:rsidP="00FA3025" w:rsidRDefault="00FA3025" w14:paraId="5E289390" w14:textId="76D97B60">
      <w:pPr>
        <w:pStyle w:val="ListParagraph"/>
        <w:rPr>
          <w:rFonts w:ascii="Times New Roman" w:hAnsi="Times New Roman"/>
          <w:sz w:val="24"/>
          <w:szCs w:val="24"/>
        </w:rPr>
      </w:pPr>
      <w:r w:rsidRPr="00054392">
        <w:rPr>
          <w:rFonts w:ascii="Times New Roman" w:hAnsi="Times New Roman"/>
          <w:sz w:val="24"/>
          <w:szCs w:val="24"/>
        </w:rPr>
        <w:t xml:space="preserve">              Yes</w:t>
      </w:r>
    </w:p>
    <w:p w:rsidRPr="00054392" w:rsidR="00FA3025" w:rsidP="00FA3025" w:rsidRDefault="00FA3025" w14:paraId="105F0EC9" w14:textId="6230A117">
      <w:pPr>
        <w:pStyle w:val="ListParagraph"/>
        <w:rPr>
          <w:rFonts w:ascii="Times New Roman" w:hAnsi="Times New Roman"/>
          <w:sz w:val="24"/>
          <w:szCs w:val="24"/>
        </w:rPr>
      </w:pPr>
      <w:r w:rsidRPr="00054392">
        <w:rPr>
          <w:rFonts w:ascii="Times New Roman" w:hAnsi="Times New Roman"/>
          <w:sz w:val="24"/>
          <w:szCs w:val="24"/>
        </w:rPr>
        <w:t xml:space="preserve">              No</w:t>
      </w:r>
    </w:p>
    <w:p w:rsidRPr="00054392" w:rsidR="00672B79" w:rsidP="003E1E18" w:rsidRDefault="00672B79" w14:paraId="70099315" w14:textId="77777777">
      <w:pPr>
        <w:rPr>
          <w:rFonts w:ascii="Times New Roman" w:hAnsi="Times New Roman"/>
          <w:sz w:val="24"/>
          <w:szCs w:val="24"/>
        </w:rPr>
      </w:pPr>
    </w:p>
    <w:p w:rsidRPr="00054392" w:rsidR="000B2F30" w:rsidP="00FA3025" w:rsidRDefault="000B2F30" w14:paraId="4308172A" w14:textId="401CE110">
      <w:pPr>
        <w:pStyle w:val="ListParagraph"/>
        <w:numPr>
          <w:ilvl w:val="0"/>
          <w:numId w:val="7"/>
        </w:numPr>
        <w:rPr>
          <w:rFonts w:ascii="Times New Roman" w:hAnsi="Times New Roman"/>
          <w:sz w:val="24"/>
          <w:szCs w:val="24"/>
        </w:rPr>
      </w:pPr>
      <w:r w:rsidRPr="00054392">
        <w:rPr>
          <w:rFonts w:ascii="Times New Roman" w:hAnsi="Times New Roman"/>
          <w:sz w:val="24"/>
          <w:szCs w:val="24"/>
        </w:rPr>
        <w:t xml:space="preserve">In the month of </w:t>
      </w:r>
      <w:r w:rsidR="00054392">
        <w:rPr>
          <w:rFonts w:ascii="Times New Roman" w:hAnsi="Times New Roman"/>
          <w:sz w:val="24"/>
          <w:szCs w:val="24"/>
        </w:rPr>
        <w:t>___________</w:t>
      </w:r>
      <w:r w:rsidRPr="00054392" w:rsidR="00FA3025">
        <w:rPr>
          <w:rFonts w:ascii="Times New Roman" w:hAnsi="Times New Roman"/>
          <w:sz w:val="24"/>
          <w:szCs w:val="24"/>
        </w:rPr>
        <w:t xml:space="preserve"> </w:t>
      </w:r>
      <w:r w:rsidRPr="00054392">
        <w:rPr>
          <w:rFonts w:ascii="Times New Roman" w:hAnsi="Times New Roman"/>
          <w:sz w:val="24"/>
          <w:szCs w:val="24"/>
        </w:rPr>
        <w:t>will you be available</w:t>
      </w:r>
      <w:r w:rsidRPr="00054392" w:rsidR="00FA3025">
        <w:rPr>
          <w:rFonts w:ascii="Times New Roman" w:hAnsi="Times New Roman"/>
          <w:sz w:val="24"/>
          <w:szCs w:val="24"/>
        </w:rPr>
        <w:t xml:space="preserve"> on:</w:t>
      </w:r>
    </w:p>
    <w:p w:rsidRPr="00054392" w:rsidR="00FA3025" w:rsidP="00FA3025" w:rsidRDefault="00FA3025" w14:paraId="62851431" w14:textId="10DD9A27">
      <w:pPr>
        <w:ind w:left="1440"/>
        <w:rPr>
          <w:rFonts w:ascii="Times New Roman" w:hAnsi="Times New Roman"/>
          <w:sz w:val="24"/>
          <w:szCs w:val="24"/>
        </w:rPr>
      </w:pPr>
    </w:p>
    <w:tbl>
      <w:tblPr>
        <w:tblStyle w:val="TableGrid"/>
        <w:tblW w:w="0" w:type="auto"/>
        <w:tblInd w:w="1440" w:type="dxa"/>
        <w:tblLook w:val="04A0" w:firstRow="1" w:lastRow="0" w:firstColumn="1" w:lastColumn="0" w:noHBand="0" w:noVBand="1"/>
      </w:tblPr>
      <w:tblGrid>
        <w:gridCol w:w="2078"/>
        <w:gridCol w:w="1888"/>
        <w:gridCol w:w="1879"/>
        <w:gridCol w:w="2065"/>
      </w:tblGrid>
      <w:tr w:rsidRPr="00054392" w:rsidR="00FA3025" w:rsidTr="00FA3025" w14:paraId="3B844A3E" w14:textId="77777777">
        <w:tc>
          <w:tcPr>
            <w:tcW w:w="2337" w:type="dxa"/>
          </w:tcPr>
          <w:p w:rsidRPr="00054392" w:rsidR="00FA3025" w:rsidP="00FA3025" w:rsidRDefault="00FA3025" w14:paraId="2E31946B" w14:textId="77777777">
            <w:pPr>
              <w:rPr>
                <w:rFonts w:ascii="Times New Roman" w:hAnsi="Times New Roman"/>
                <w:sz w:val="24"/>
                <w:szCs w:val="24"/>
              </w:rPr>
            </w:pPr>
          </w:p>
        </w:tc>
        <w:tc>
          <w:tcPr>
            <w:tcW w:w="2337" w:type="dxa"/>
          </w:tcPr>
          <w:p w:rsidRPr="00054392" w:rsidR="00FA3025" w:rsidP="00FA3025" w:rsidRDefault="00FA3025" w14:paraId="3F178DFC" w14:textId="396E0307">
            <w:pPr>
              <w:rPr>
                <w:rFonts w:ascii="Times New Roman" w:hAnsi="Times New Roman"/>
                <w:sz w:val="24"/>
                <w:szCs w:val="24"/>
              </w:rPr>
            </w:pPr>
            <w:r w:rsidRPr="00054392">
              <w:rPr>
                <w:rFonts w:ascii="Times New Roman" w:hAnsi="Times New Roman"/>
                <w:sz w:val="24"/>
                <w:szCs w:val="24"/>
              </w:rPr>
              <w:t>AM</w:t>
            </w:r>
          </w:p>
        </w:tc>
        <w:tc>
          <w:tcPr>
            <w:tcW w:w="2338" w:type="dxa"/>
          </w:tcPr>
          <w:p w:rsidRPr="00054392" w:rsidR="00FA3025" w:rsidP="00FA3025" w:rsidRDefault="00FA3025" w14:paraId="05AED078" w14:textId="0BE64A26">
            <w:pPr>
              <w:rPr>
                <w:rFonts w:ascii="Times New Roman" w:hAnsi="Times New Roman"/>
                <w:sz w:val="24"/>
                <w:szCs w:val="24"/>
              </w:rPr>
            </w:pPr>
            <w:r w:rsidRPr="00054392">
              <w:rPr>
                <w:rFonts w:ascii="Times New Roman" w:hAnsi="Times New Roman"/>
                <w:sz w:val="24"/>
                <w:szCs w:val="24"/>
              </w:rPr>
              <w:t>PM</w:t>
            </w:r>
          </w:p>
        </w:tc>
        <w:tc>
          <w:tcPr>
            <w:tcW w:w="2338" w:type="dxa"/>
          </w:tcPr>
          <w:p w:rsidRPr="00054392" w:rsidR="00FA3025" w:rsidP="00FA3025" w:rsidRDefault="00FA3025" w14:paraId="1E804FDB" w14:textId="79D460EF">
            <w:pPr>
              <w:rPr>
                <w:rFonts w:ascii="Times New Roman" w:hAnsi="Times New Roman"/>
                <w:sz w:val="24"/>
                <w:szCs w:val="24"/>
              </w:rPr>
            </w:pPr>
            <w:r w:rsidRPr="00054392">
              <w:rPr>
                <w:rFonts w:ascii="Times New Roman" w:hAnsi="Times New Roman"/>
                <w:sz w:val="24"/>
                <w:szCs w:val="24"/>
              </w:rPr>
              <w:t>EVENING</w:t>
            </w:r>
          </w:p>
        </w:tc>
      </w:tr>
      <w:tr w:rsidRPr="00054392" w:rsidR="00FA3025" w:rsidTr="00FA3025" w14:paraId="2819F39B" w14:textId="77777777">
        <w:tc>
          <w:tcPr>
            <w:tcW w:w="2337" w:type="dxa"/>
          </w:tcPr>
          <w:p w:rsidRPr="00054392" w:rsidR="00FA3025" w:rsidP="00FA3025" w:rsidRDefault="00FA3025" w14:paraId="5D210384" w14:textId="6FF401B8">
            <w:pPr>
              <w:rPr>
                <w:rFonts w:ascii="Times New Roman" w:hAnsi="Times New Roman"/>
                <w:sz w:val="24"/>
                <w:szCs w:val="24"/>
              </w:rPr>
            </w:pPr>
            <w:r w:rsidRPr="00054392">
              <w:rPr>
                <w:rFonts w:ascii="Times New Roman" w:hAnsi="Times New Roman"/>
                <w:sz w:val="24"/>
                <w:szCs w:val="24"/>
              </w:rPr>
              <w:t>Monday</w:t>
            </w:r>
          </w:p>
        </w:tc>
        <w:tc>
          <w:tcPr>
            <w:tcW w:w="2337" w:type="dxa"/>
          </w:tcPr>
          <w:p w:rsidRPr="00054392" w:rsidR="00FA3025" w:rsidP="00FA3025" w:rsidRDefault="00FA3025" w14:paraId="5690B45F" w14:textId="77777777">
            <w:pPr>
              <w:rPr>
                <w:rFonts w:ascii="Times New Roman" w:hAnsi="Times New Roman"/>
                <w:sz w:val="24"/>
                <w:szCs w:val="24"/>
              </w:rPr>
            </w:pPr>
          </w:p>
        </w:tc>
        <w:tc>
          <w:tcPr>
            <w:tcW w:w="2338" w:type="dxa"/>
          </w:tcPr>
          <w:p w:rsidRPr="00054392" w:rsidR="00FA3025" w:rsidP="00FA3025" w:rsidRDefault="00FA3025" w14:paraId="08647D0D" w14:textId="77777777">
            <w:pPr>
              <w:rPr>
                <w:rFonts w:ascii="Times New Roman" w:hAnsi="Times New Roman"/>
                <w:sz w:val="24"/>
                <w:szCs w:val="24"/>
              </w:rPr>
            </w:pPr>
          </w:p>
        </w:tc>
        <w:tc>
          <w:tcPr>
            <w:tcW w:w="2338" w:type="dxa"/>
          </w:tcPr>
          <w:p w:rsidRPr="00054392" w:rsidR="00FA3025" w:rsidP="00FA3025" w:rsidRDefault="00FA3025" w14:paraId="121E1BB7" w14:textId="77777777">
            <w:pPr>
              <w:rPr>
                <w:rFonts w:ascii="Times New Roman" w:hAnsi="Times New Roman"/>
                <w:sz w:val="24"/>
                <w:szCs w:val="24"/>
              </w:rPr>
            </w:pPr>
          </w:p>
        </w:tc>
      </w:tr>
      <w:tr w:rsidRPr="00054392" w:rsidR="00FA3025" w:rsidTr="00FA3025" w14:paraId="31244E06" w14:textId="77777777">
        <w:tc>
          <w:tcPr>
            <w:tcW w:w="2337" w:type="dxa"/>
          </w:tcPr>
          <w:p w:rsidRPr="00054392" w:rsidR="00FA3025" w:rsidP="00FA3025" w:rsidRDefault="00FA3025" w14:paraId="06A336A9" w14:textId="26E1BA46">
            <w:pPr>
              <w:rPr>
                <w:rFonts w:ascii="Times New Roman" w:hAnsi="Times New Roman"/>
                <w:sz w:val="24"/>
                <w:szCs w:val="24"/>
              </w:rPr>
            </w:pPr>
            <w:r w:rsidRPr="00054392">
              <w:rPr>
                <w:rFonts w:ascii="Times New Roman" w:hAnsi="Times New Roman"/>
                <w:sz w:val="24"/>
                <w:szCs w:val="24"/>
              </w:rPr>
              <w:t>Tuesday</w:t>
            </w:r>
          </w:p>
        </w:tc>
        <w:tc>
          <w:tcPr>
            <w:tcW w:w="2337" w:type="dxa"/>
          </w:tcPr>
          <w:p w:rsidRPr="00054392" w:rsidR="00FA3025" w:rsidP="00FA3025" w:rsidRDefault="00FA3025" w14:paraId="3E74B175" w14:textId="77777777">
            <w:pPr>
              <w:rPr>
                <w:rFonts w:ascii="Times New Roman" w:hAnsi="Times New Roman"/>
                <w:sz w:val="24"/>
                <w:szCs w:val="24"/>
              </w:rPr>
            </w:pPr>
          </w:p>
        </w:tc>
        <w:tc>
          <w:tcPr>
            <w:tcW w:w="2338" w:type="dxa"/>
          </w:tcPr>
          <w:p w:rsidRPr="00054392" w:rsidR="00FA3025" w:rsidP="00FA3025" w:rsidRDefault="00FA3025" w14:paraId="1DC8BAF6" w14:textId="77777777">
            <w:pPr>
              <w:rPr>
                <w:rFonts w:ascii="Times New Roman" w:hAnsi="Times New Roman"/>
                <w:sz w:val="24"/>
                <w:szCs w:val="24"/>
              </w:rPr>
            </w:pPr>
          </w:p>
        </w:tc>
        <w:tc>
          <w:tcPr>
            <w:tcW w:w="2338" w:type="dxa"/>
          </w:tcPr>
          <w:p w:rsidRPr="00054392" w:rsidR="00FA3025" w:rsidP="00FA3025" w:rsidRDefault="00FA3025" w14:paraId="38B92099" w14:textId="77777777">
            <w:pPr>
              <w:rPr>
                <w:rFonts w:ascii="Times New Roman" w:hAnsi="Times New Roman"/>
                <w:sz w:val="24"/>
                <w:szCs w:val="24"/>
              </w:rPr>
            </w:pPr>
          </w:p>
        </w:tc>
      </w:tr>
      <w:tr w:rsidRPr="00054392" w:rsidR="00FA3025" w:rsidTr="00FA3025" w14:paraId="012C92F9" w14:textId="77777777">
        <w:tc>
          <w:tcPr>
            <w:tcW w:w="2337" w:type="dxa"/>
          </w:tcPr>
          <w:p w:rsidRPr="00054392" w:rsidR="00FA3025" w:rsidP="00FA3025" w:rsidRDefault="00FA3025" w14:paraId="7564BEAD" w14:textId="7FE73105">
            <w:pPr>
              <w:rPr>
                <w:rFonts w:ascii="Times New Roman" w:hAnsi="Times New Roman"/>
                <w:sz w:val="24"/>
                <w:szCs w:val="24"/>
              </w:rPr>
            </w:pPr>
            <w:r w:rsidRPr="00054392">
              <w:rPr>
                <w:rFonts w:ascii="Times New Roman" w:hAnsi="Times New Roman"/>
                <w:sz w:val="24"/>
                <w:szCs w:val="24"/>
              </w:rPr>
              <w:t>Wednesday</w:t>
            </w:r>
          </w:p>
        </w:tc>
        <w:tc>
          <w:tcPr>
            <w:tcW w:w="2337" w:type="dxa"/>
          </w:tcPr>
          <w:p w:rsidRPr="00054392" w:rsidR="00FA3025" w:rsidP="00FA3025" w:rsidRDefault="00FA3025" w14:paraId="34F3EBC8" w14:textId="77777777">
            <w:pPr>
              <w:rPr>
                <w:rFonts w:ascii="Times New Roman" w:hAnsi="Times New Roman"/>
                <w:sz w:val="24"/>
                <w:szCs w:val="24"/>
              </w:rPr>
            </w:pPr>
          </w:p>
        </w:tc>
        <w:tc>
          <w:tcPr>
            <w:tcW w:w="2338" w:type="dxa"/>
          </w:tcPr>
          <w:p w:rsidRPr="00054392" w:rsidR="00FA3025" w:rsidP="00FA3025" w:rsidRDefault="00FA3025" w14:paraId="0CA93818" w14:textId="77777777">
            <w:pPr>
              <w:rPr>
                <w:rFonts w:ascii="Times New Roman" w:hAnsi="Times New Roman"/>
                <w:sz w:val="24"/>
                <w:szCs w:val="24"/>
              </w:rPr>
            </w:pPr>
          </w:p>
        </w:tc>
        <w:tc>
          <w:tcPr>
            <w:tcW w:w="2338" w:type="dxa"/>
          </w:tcPr>
          <w:p w:rsidRPr="00054392" w:rsidR="00FA3025" w:rsidP="00FA3025" w:rsidRDefault="00FA3025" w14:paraId="52D99B6D" w14:textId="77777777">
            <w:pPr>
              <w:rPr>
                <w:rFonts w:ascii="Times New Roman" w:hAnsi="Times New Roman"/>
                <w:sz w:val="24"/>
                <w:szCs w:val="24"/>
              </w:rPr>
            </w:pPr>
          </w:p>
        </w:tc>
      </w:tr>
      <w:tr w:rsidRPr="00054392" w:rsidR="00FA3025" w:rsidTr="00FA3025" w14:paraId="40C90F60" w14:textId="77777777">
        <w:tc>
          <w:tcPr>
            <w:tcW w:w="2337" w:type="dxa"/>
          </w:tcPr>
          <w:p w:rsidRPr="00054392" w:rsidR="00FA3025" w:rsidP="00FA3025" w:rsidRDefault="00FA3025" w14:paraId="681203C9" w14:textId="767170D2">
            <w:pPr>
              <w:rPr>
                <w:rFonts w:ascii="Times New Roman" w:hAnsi="Times New Roman"/>
                <w:sz w:val="24"/>
                <w:szCs w:val="24"/>
              </w:rPr>
            </w:pPr>
            <w:r w:rsidRPr="00054392">
              <w:rPr>
                <w:rFonts w:ascii="Times New Roman" w:hAnsi="Times New Roman"/>
                <w:sz w:val="24"/>
                <w:szCs w:val="24"/>
              </w:rPr>
              <w:t>Thursday</w:t>
            </w:r>
          </w:p>
        </w:tc>
        <w:tc>
          <w:tcPr>
            <w:tcW w:w="2337" w:type="dxa"/>
          </w:tcPr>
          <w:p w:rsidRPr="00054392" w:rsidR="00FA3025" w:rsidP="00FA3025" w:rsidRDefault="00FA3025" w14:paraId="1628176E" w14:textId="77777777">
            <w:pPr>
              <w:rPr>
                <w:rFonts w:ascii="Times New Roman" w:hAnsi="Times New Roman"/>
                <w:sz w:val="24"/>
                <w:szCs w:val="24"/>
              </w:rPr>
            </w:pPr>
          </w:p>
        </w:tc>
        <w:tc>
          <w:tcPr>
            <w:tcW w:w="2338" w:type="dxa"/>
          </w:tcPr>
          <w:p w:rsidRPr="00054392" w:rsidR="00FA3025" w:rsidP="00FA3025" w:rsidRDefault="00FA3025" w14:paraId="1B178F89" w14:textId="77777777">
            <w:pPr>
              <w:rPr>
                <w:rFonts w:ascii="Times New Roman" w:hAnsi="Times New Roman"/>
                <w:sz w:val="24"/>
                <w:szCs w:val="24"/>
              </w:rPr>
            </w:pPr>
          </w:p>
        </w:tc>
        <w:tc>
          <w:tcPr>
            <w:tcW w:w="2338" w:type="dxa"/>
          </w:tcPr>
          <w:p w:rsidRPr="00054392" w:rsidR="00FA3025" w:rsidP="00FA3025" w:rsidRDefault="00FA3025" w14:paraId="71EA3390" w14:textId="77777777">
            <w:pPr>
              <w:rPr>
                <w:rFonts w:ascii="Times New Roman" w:hAnsi="Times New Roman"/>
                <w:sz w:val="24"/>
                <w:szCs w:val="24"/>
              </w:rPr>
            </w:pPr>
          </w:p>
        </w:tc>
      </w:tr>
      <w:tr w:rsidRPr="00054392" w:rsidR="00FA3025" w:rsidTr="00FA3025" w14:paraId="70006AB4" w14:textId="77777777">
        <w:tc>
          <w:tcPr>
            <w:tcW w:w="2337" w:type="dxa"/>
          </w:tcPr>
          <w:p w:rsidRPr="00054392" w:rsidR="00FA3025" w:rsidP="00FA3025" w:rsidRDefault="00FA3025" w14:paraId="58D1F7BF" w14:textId="568E22A1">
            <w:pPr>
              <w:rPr>
                <w:rFonts w:ascii="Times New Roman" w:hAnsi="Times New Roman"/>
                <w:sz w:val="24"/>
                <w:szCs w:val="24"/>
              </w:rPr>
            </w:pPr>
            <w:r w:rsidRPr="00054392">
              <w:rPr>
                <w:rFonts w:ascii="Times New Roman" w:hAnsi="Times New Roman"/>
                <w:sz w:val="24"/>
                <w:szCs w:val="24"/>
              </w:rPr>
              <w:t>Friday</w:t>
            </w:r>
          </w:p>
        </w:tc>
        <w:tc>
          <w:tcPr>
            <w:tcW w:w="2337" w:type="dxa"/>
          </w:tcPr>
          <w:p w:rsidRPr="00054392" w:rsidR="00FA3025" w:rsidP="00FA3025" w:rsidRDefault="00FA3025" w14:paraId="0A1A43BD" w14:textId="77777777">
            <w:pPr>
              <w:rPr>
                <w:rFonts w:ascii="Times New Roman" w:hAnsi="Times New Roman"/>
                <w:sz w:val="24"/>
                <w:szCs w:val="24"/>
              </w:rPr>
            </w:pPr>
          </w:p>
        </w:tc>
        <w:tc>
          <w:tcPr>
            <w:tcW w:w="2338" w:type="dxa"/>
          </w:tcPr>
          <w:p w:rsidRPr="00054392" w:rsidR="00FA3025" w:rsidP="00FA3025" w:rsidRDefault="00FA3025" w14:paraId="2CA56BF9" w14:textId="77777777">
            <w:pPr>
              <w:rPr>
                <w:rFonts w:ascii="Times New Roman" w:hAnsi="Times New Roman"/>
                <w:sz w:val="24"/>
                <w:szCs w:val="24"/>
              </w:rPr>
            </w:pPr>
          </w:p>
        </w:tc>
        <w:tc>
          <w:tcPr>
            <w:tcW w:w="2338" w:type="dxa"/>
          </w:tcPr>
          <w:p w:rsidRPr="00054392" w:rsidR="00FA3025" w:rsidP="00FA3025" w:rsidRDefault="00FA3025" w14:paraId="612BFFC7" w14:textId="77777777">
            <w:pPr>
              <w:rPr>
                <w:rFonts w:ascii="Times New Roman" w:hAnsi="Times New Roman"/>
                <w:sz w:val="24"/>
                <w:szCs w:val="24"/>
              </w:rPr>
            </w:pPr>
          </w:p>
        </w:tc>
      </w:tr>
    </w:tbl>
    <w:p w:rsidRPr="00054392" w:rsidR="000B2F30" w:rsidP="00FA3025" w:rsidRDefault="000B2F30" w14:paraId="4CAD6DCC" w14:textId="18FAA47D">
      <w:pPr>
        <w:ind w:left="1440"/>
        <w:rPr>
          <w:rFonts w:ascii="Times New Roman" w:hAnsi="Times New Roman"/>
          <w:sz w:val="24"/>
          <w:szCs w:val="24"/>
        </w:rPr>
      </w:pPr>
    </w:p>
    <w:p w:rsidRPr="00054392" w:rsidR="00672B79" w:rsidP="003E1E18" w:rsidRDefault="00672B79" w14:paraId="1D333ECA" w14:textId="77777777">
      <w:pPr>
        <w:rPr>
          <w:rFonts w:ascii="Times New Roman" w:hAnsi="Times New Roman"/>
          <w:sz w:val="24"/>
          <w:szCs w:val="24"/>
        </w:rPr>
      </w:pPr>
    </w:p>
    <w:p w:rsidRPr="00054392" w:rsidR="00FC0463" w:rsidP="003E1E18" w:rsidRDefault="003E1E18" w14:paraId="545A9011" w14:textId="4AAF4747">
      <w:pPr>
        <w:rPr>
          <w:rFonts w:ascii="Times New Roman" w:hAnsi="Times New Roman"/>
          <w:sz w:val="24"/>
          <w:szCs w:val="24"/>
        </w:rPr>
      </w:pPr>
      <w:r w:rsidRPr="00054392">
        <w:rPr>
          <w:rFonts w:ascii="Times New Roman" w:hAnsi="Times New Roman"/>
          <w:sz w:val="24"/>
          <w:szCs w:val="24"/>
        </w:rPr>
        <w:t>Please provide us with your email address so that we can schedule an interview ________________________________.</w:t>
      </w:r>
    </w:p>
    <w:p w:rsidRPr="00054392" w:rsidR="00FC0463" w:rsidP="003E1E18" w:rsidRDefault="00FC0463" w14:paraId="42EC29D4" w14:textId="77777777">
      <w:pPr>
        <w:rPr>
          <w:rFonts w:ascii="Times New Roman" w:hAnsi="Times New Roman"/>
          <w:sz w:val="24"/>
          <w:szCs w:val="24"/>
        </w:rPr>
      </w:pPr>
    </w:p>
    <w:p w:rsidRPr="00054392" w:rsidR="003E1E18" w:rsidP="003E1E18" w:rsidRDefault="003E1E18" w14:paraId="70F2404A" w14:textId="2DB315DF">
      <w:pPr>
        <w:rPr>
          <w:rFonts w:ascii="Times New Roman" w:hAnsi="Times New Roman"/>
          <w:sz w:val="24"/>
          <w:szCs w:val="24"/>
        </w:rPr>
      </w:pPr>
      <w:r w:rsidRPr="00054392">
        <w:rPr>
          <w:rFonts w:ascii="Times New Roman" w:hAnsi="Times New Roman"/>
          <w:sz w:val="24"/>
          <w:szCs w:val="24"/>
        </w:rPr>
        <w:t>Thank you.</w:t>
      </w:r>
    </w:p>
    <w:p w:rsidRPr="00054392" w:rsidR="00FC0463" w:rsidP="009D12E7" w:rsidRDefault="00FC0463" w14:paraId="0C3C42F7" w14:textId="7DD9EBDF">
      <w:pPr>
        <w:rPr>
          <w:rFonts w:ascii="Times New Roman" w:hAnsi="Times New Roman"/>
          <w:sz w:val="24"/>
          <w:szCs w:val="24"/>
        </w:rPr>
      </w:pPr>
    </w:p>
    <w:p w:rsidRPr="00054392" w:rsidR="00FA3025" w:rsidP="00FA3025" w:rsidRDefault="00FA3025" w14:paraId="64C31340" w14:textId="77777777">
      <w:pPr>
        <w:rPr>
          <w:rFonts w:ascii="Times New Roman" w:hAnsi="Times New Roman"/>
          <w:sz w:val="24"/>
          <w:szCs w:val="24"/>
        </w:rPr>
      </w:pPr>
    </w:p>
    <w:sectPr w:rsidRPr="00054392" w:rsidR="00FA3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35EB"/>
    <w:multiLevelType w:val="hybridMultilevel"/>
    <w:tmpl w:val="6D164D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817E6"/>
    <w:multiLevelType w:val="hybridMultilevel"/>
    <w:tmpl w:val="7F5C6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C2651"/>
    <w:multiLevelType w:val="hybridMultilevel"/>
    <w:tmpl w:val="73285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812ABD"/>
    <w:multiLevelType w:val="hybridMultilevel"/>
    <w:tmpl w:val="1580225C"/>
    <w:lvl w:ilvl="0" w:tplc="FB7C653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9D3256D"/>
    <w:multiLevelType w:val="hybridMultilevel"/>
    <w:tmpl w:val="0B2AA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06295"/>
    <w:multiLevelType w:val="hybridMultilevel"/>
    <w:tmpl w:val="637E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07609"/>
    <w:multiLevelType w:val="hybridMultilevel"/>
    <w:tmpl w:val="F4A89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94B302D"/>
    <w:multiLevelType w:val="hybridMultilevel"/>
    <w:tmpl w:val="D9DEA9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8D"/>
    <w:rsid w:val="00044ABF"/>
    <w:rsid w:val="00054392"/>
    <w:rsid w:val="000565AC"/>
    <w:rsid w:val="00057D17"/>
    <w:rsid w:val="000B2F30"/>
    <w:rsid w:val="00103AD0"/>
    <w:rsid w:val="0017291B"/>
    <w:rsid w:val="001A40F8"/>
    <w:rsid w:val="0020508B"/>
    <w:rsid w:val="00294A85"/>
    <w:rsid w:val="00303D41"/>
    <w:rsid w:val="00347A64"/>
    <w:rsid w:val="003A1A63"/>
    <w:rsid w:val="003E1E18"/>
    <w:rsid w:val="004C3A80"/>
    <w:rsid w:val="004E44C1"/>
    <w:rsid w:val="005441F3"/>
    <w:rsid w:val="005452A6"/>
    <w:rsid w:val="005D2AB8"/>
    <w:rsid w:val="005F3192"/>
    <w:rsid w:val="00672B79"/>
    <w:rsid w:val="006D42B1"/>
    <w:rsid w:val="006F3A42"/>
    <w:rsid w:val="00740F08"/>
    <w:rsid w:val="007B004F"/>
    <w:rsid w:val="007C28EB"/>
    <w:rsid w:val="00823020"/>
    <w:rsid w:val="0083448D"/>
    <w:rsid w:val="0089355F"/>
    <w:rsid w:val="008B06FB"/>
    <w:rsid w:val="008B5BD0"/>
    <w:rsid w:val="009D12E7"/>
    <w:rsid w:val="009F18DF"/>
    <w:rsid w:val="00A4691B"/>
    <w:rsid w:val="00B80E42"/>
    <w:rsid w:val="00BC2BF1"/>
    <w:rsid w:val="00C82AB6"/>
    <w:rsid w:val="00DB1BC2"/>
    <w:rsid w:val="00E82A88"/>
    <w:rsid w:val="00EF410C"/>
    <w:rsid w:val="00FA3025"/>
    <w:rsid w:val="00FC0463"/>
    <w:rsid w:val="00FD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8A3E"/>
  <w15:chartTrackingRefBased/>
  <w15:docId w15:val="{B6ACFB57-33F8-49AE-A701-532DCA51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8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448D"/>
    <w:rPr>
      <w:color w:val="0000FF"/>
      <w:u w:val="single"/>
    </w:rPr>
  </w:style>
  <w:style w:type="paragraph" w:styleId="ListParagraph">
    <w:name w:val="List Paragraph"/>
    <w:basedOn w:val="Normal"/>
    <w:uiPriority w:val="34"/>
    <w:qFormat/>
    <w:rsid w:val="0083448D"/>
    <w:pPr>
      <w:ind w:left="720"/>
    </w:pPr>
  </w:style>
  <w:style w:type="paragraph" w:styleId="BalloonText">
    <w:name w:val="Balloon Text"/>
    <w:basedOn w:val="Normal"/>
    <w:link w:val="BalloonTextChar"/>
    <w:uiPriority w:val="99"/>
    <w:semiHidden/>
    <w:unhideWhenUsed/>
    <w:rsid w:val="00834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48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0463"/>
    <w:rPr>
      <w:sz w:val="16"/>
      <w:szCs w:val="16"/>
    </w:rPr>
  </w:style>
  <w:style w:type="paragraph" w:styleId="CommentText">
    <w:name w:val="annotation text"/>
    <w:basedOn w:val="Normal"/>
    <w:link w:val="CommentTextChar"/>
    <w:uiPriority w:val="99"/>
    <w:semiHidden/>
    <w:unhideWhenUsed/>
    <w:rsid w:val="00FC0463"/>
    <w:rPr>
      <w:sz w:val="20"/>
      <w:szCs w:val="20"/>
    </w:rPr>
  </w:style>
  <w:style w:type="character" w:customStyle="1" w:styleId="CommentTextChar">
    <w:name w:val="Comment Text Char"/>
    <w:basedOn w:val="DefaultParagraphFont"/>
    <w:link w:val="CommentText"/>
    <w:uiPriority w:val="99"/>
    <w:semiHidden/>
    <w:rsid w:val="00FC046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0463"/>
    <w:rPr>
      <w:b/>
      <w:bCs/>
    </w:rPr>
  </w:style>
  <w:style w:type="character" w:customStyle="1" w:styleId="CommentSubjectChar">
    <w:name w:val="Comment Subject Char"/>
    <w:basedOn w:val="CommentTextChar"/>
    <w:link w:val="CommentSubject"/>
    <w:uiPriority w:val="99"/>
    <w:semiHidden/>
    <w:rsid w:val="00FC0463"/>
    <w:rPr>
      <w:rFonts w:ascii="Calibri" w:eastAsia="Times New Roman" w:hAnsi="Calibri" w:cs="Times New Roman"/>
      <w:b/>
      <w:bCs/>
      <w:sz w:val="20"/>
      <w:szCs w:val="20"/>
    </w:rPr>
  </w:style>
  <w:style w:type="character" w:styleId="IntenseReference">
    <w:name w:val="Intense Reference"/>
    <w:basedOn w:val="DefaultParagraphFont"/>
    <w:uiPriority w:val="32"/>
    <w:qFormat/>
    <w:rsid w:val="00672B79"/>
    <w:rPr>
      <w:b/>
      <w:bCs/>
      <w:smallCaps/>
      <w:color w:val="4472C4" w:themeColor="accent1"/>
      <w:spacing w:val="5"/>
    </w:rPr>
  </w:style>
  <w:style w:type="paragraph" w:customStyle="1" w:styleId="Default">
    <w:name w:val="Default"/>
    <w:rsid w:val="00347A6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A3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RA_Comments@cfpb.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f6f73781-70c4-4328-acc7-2aa385702a57" xsi:nil="true"/>
    <TaxKeywordTaxHTField xmlns="f6f73781-70c4-4328-acc7-2aa385702a57">
      <Terms xmlns="http://schemas.microsoft.com/office/infopath/2007/PartnerControls"/>
    </TaxKeywordTaxHTField>
    <_ip_UnifiedCompliancePolicyUIAction xmlns="http://schemas.microsoft.com/sharepoint/v3" xsi:nil="true"/>
    <_dlc_DocId xmlns="5e6029f0-4cb2-4578-9dca-18ac3ce3eaca">CFPBCDO-2004683907-2135889</_dlc_DocId>
    <_dlc_DocIdUrl xmlns="5e6029f0-4cb2-4578-9dca-18ac3ce3eaca">
      <Url>https://bcfp365.sharepoint.com/sites/cdo/_layouts/15/DocIdRedir.aspx?ID=CFPBCDO-2004683907-2135889</Url>
      <Description>CFPBCDO-2004683907-2135889</Description>
    </_dlc_DocIdUrl>
  </documentManagement>
</p:properties>
</file>

<file path=customXml/itemProps1.xml><?xml version="1.0" encoding="utf-8"?>
<ds:datastoreItem xmlns:ds="http://schemas.openxmlformats.org/officeDocument/2006/customXml" ds:itemID="{5E72EE5A-2F7E-4D31-8567-0A145C061F7F}">
  <ds:schemaRefs>
    <ds:schemaRef ds:uri="http://schemas.microsoft.com/sharepoint/v3/contenttype/forms"/>
  </ds:schemaRefs>
</ds:datastoreItem>
</file>

<file path=customXml/itemProps2.xml><?xml version="1.0" encoding="utf-8"?>
<ds:datastoreItem xmlns:ds="http://schemas.openxmlformats.org/officeDocument/2006/customXml" ds:itemID="{8150711D-5E64-41B2-957E-E11A6E474207}">
  <ds:schemaRefs>
    <ds:schemaRef ds:uri="http://schemas.microsoft.com/sharepoint/events"/>
  </ds:schemaRefs>
</ds:datastoreItem>
</file>

<file path=customXml/itemProps3.xml><?xml version="1.0" encoding="utf-8"?>
<ds:datastoreItem xmlns:ds="http://schemas.openxmlformats.org/officeDocument/2006/customXml" ds:itemID="{C58CF00A-51D9-4604-AE2B-975E6648682E}">
  <ds:schemaRefs>
    <ds:schemaRef ds:uri="Microsoft.SharePoint.Taxonomy.ContentTypeSync"/>
  </ds:schemaRefs>
</ds:datastoreItem>
</file>

<file path=customXml/itemProps4.xml><?xml version="1.0" encoding="utf-8"?>
<ds:datastoreItem xmlns:ds="http://schemas.openxmlformats.org/officeDocument/2006/customXml" ds:itemID="{0E99B87E-4AB9-47FA-B4BA-5EF389183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5B0E2F-AE28-460A-8C35-EB051C601C01}">
  <ds:schemaRefs>
    <ds:schemaRef ds:uri="http://schemas.microsoft.com/office/2006/metadata/properties"/>
    <ds:schemaRef ds:uri="http://schemas.microsoft.com/office/infopath/2007/PartnerControls"/>
    <ds:schemaRef ds:uri="http://schemas.microsoft.com/sharepoint/v3"/>
    <ds:schemaRef ds:uri="f6f73781-70c4-4328-acc7-2aa385702a57"/>
    <ds:schemaRef ds:uri="5e6029f0-4cb2-4578-9dca-18ac3ce3ea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Hector (CFPB)</dc:creator>
  <cp:keywords/>
  <dc:description/>
  <cp:lastModifiedBy>May, Anthony (CFPB)</cp:lastModifiedBy>
  <cp:revision>2</cp:revision>
  <cp:lastPrinted>2022-05-09T12:00:00Z</cp:lastPrinted>
  <dcterms:created xsi:type="dcterms:W3CDTF">2022-08-09T18:09:00Z</dcterms:created>
  <dcterms:modified xsi:type="dcterms:W3CDTF">2022-08-09T18:09:00Z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0x010100AF5D719A330BE9498B2C5974DBEAC038009C9D37B18119DC43A41D88F0709F2C93</vt:lpwstr>
  </property>
  <property fmtid="{D5CDD505-2E9C-101B-9397-08002B2CF9AE}" pid="4" name="_dlc_DocIdItemGuid">
    <vt:lpwstr>c0074f81-0705-4ad8-a9b6-966cf1dbc318</vt:lpwstr>
  </property>
</Properties>
</file>