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E58" w:rsidR="00732E58" w:rsidP="00732E58" w:rsidRDefault="00260403" w14:paraId="03F74E7A" w14:textId="73D47CB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r w:rsidRPr="00732E58" w:rsidR="00732E58">
        <w:rPr>
          <w:rFonts w:ascii="Times New Roman" w:hAnsi="Times New Roman" w:eastAsia="Times New Roman" w:cs="Times New Roman"/>
          <w:b/>
          <w:bCs/>
          <w:sz w:val="24"/>
          <w:szCs w:val="24"/>
        </w:rPr>
        <w:t>SUPPORTING STATEMENT</w:t>
      </w:r>
    </w:p>
    <w:p w:rsidRPr="00732E58" w:rsidR="00732E58" w:rsidP="00732E58" w:rsidRDefault="00732E58" w14:paraId="418A631B" w14:textId="77777777">
      <w:pPr>
        <w:spacing w:after="0" w:line="240" w:lineRule="auto"/>
        <w:jc w:val="center"/>
        <w:rPr>
          <w:rFonts w:ascii="Times New Roman" w:hAnsi="Times New Roman" w:eastAsia="Times New Roman" w:cs="Times New Roman"/>
          <w:b/>
          <w:bCs/>
          <w:sz w:val="24"/>
          <w:szCs w:val="24"/>
        </w:rPr>
      </w:pPr>
      <w:r w:rsidRPr="00732E58">
        <w:rPr>
          <w:rFonts w:ascii="Times New Roman" w:hAnsi="Times New Roman" w:eastAsia="Times New Roman" w:cs="Times New Roman"/>
          <w:b/>
          <w:bCs/>
          <w:sz w:val="24"/>
          <w:szCs w:val="24"/>
        </w:rPr>
        <w:t>FOR PAPERWORK REDUCTION ACT SUBMISSION</w:t>
      </w:r>
    </w:p>
    <w:p w:rsidRPr="00732E58" w:rsidR="00732E58" w:rsidP="00732E58" w:rsidRDefault="00732E58" w14:paraId="7508D2E7" w14:textId="77777777">
      <w:pPr>
        <w:spacing w:after="0" w:line="240" w:lineRule="auto"/>
        <w:jc w:val="center"/>
        <w:rPr>
          <w:rFonts w:ascii="Times New Roman" w:hAnsi="Times New Roman" w:eastAsia="Times New Roman" w:cs="Times New Roman"/>
          <w:b/>
          <w:bCs/>
          <w:sz w:val="24"/>
          <w:szCs w:val="24"/>
        </w:rPr>
      </w:pPr>
      <w:r w:rsidRPr="00732E58">
        <w:rPr>
          <w:rFonts w:ascii="Times New Roman" w:hAnsi="Times New Roman" w:eastAsia="Times New Roman" w:cs="Times New Roman"/>
          <w:b/>
          <w:sz w:val="24"/>
          <w:szCs w:val="24"/>
        </w:rPr>
        <w:t>U.S. Passport Renewal Application for Eligible Individuals</w:t>
      </w:r>
    </w:p>
    <w:p w:rsidRPr="00732E58" w:rsidR="00732E58" w:rsidP="00732E58" w:rsidRDefault="00732E58" w14:paraId="6E8FEEC9" w14:textId="77777777">
      <w:pPr>
        <w:keepNext/>
        <w:spacing w:after="0" w:line="240" w:lineRule="auto"/>
        <w:jc w:val="center"/>
        <w:outlineLvl w:val="1"/>
        <w:rPr>
          <w:rFonts w:ascii="Times New Roman" w:hAnsi="Times New Roman" w:eastAsia="Times New Roman" w:cs="Times New Roman"/>
          <w:b/>
          <w:bCs/>
          <w:sz w:val="24"/>
          <w:szCs w:val="24"/>
        </w:rPr>
      </w:pPr>
      <w:r w:rsidRPr="00732E58">
        <w:rPr>
          <w:rFonts w:ascii="Times New Roman" w:hAnsi="Times New Roman" w:eastAsia="Times New Roman" w:cs="Times New Roman"/>
          <w:b/>
          <w:bCs/>
          <w:sz w:val="24"/>
          <w:szCs w:val="24"/>
        </w:rPr>
        <w:t>OMB #1405-0020 (Form DS-82)</w:t>
      </w:r>
    </w:p>
    <w:p w:rsidRPr="00732E58" w:rsidR="00732E58" w:rsidP="00732E58" w:rsidRDefault="00732E58" w14:paraId="22C8936D" w14:textId="77777777">
      <w:pPr>
        <w:spacing w:after="0" w:line="240" w:lineRule="auto"/>
        <w:rPr>
          <w:rFonts w:ascii="Times New Roman" w:hAnsi="Times New Roman" w:eastAsia="Times New Roman" w:cs="Times New Roman"/>
          <w:sz w:val="24"/>
          <w:szCs w:val="24"/>
        </w:rPr>
      </w:pPr>
    </w:p>
    <w:p w:rsidRPr="00732E58" w:rsidR="00732E58" w:rsidP="00732E58" w:rsidRDefault="00732E58" w14:paraId="03CC8090" w14:textId="77777777">
      <w:pPr>
        <w:keepNext/>
        <w:spacing w:after="0" w:line="240" w:lineRule="auto"/>
        <w:outlineLvl w:val="0"/>
        <w:rPr>
          <w:rFonts w:ascii="Times New Roman" w:hAnsi="Times New Roman" w:eastAsia="Times New Roman" w:cs="Times New Roman"/>
          <w:b/>
          <w:bCs/>
          <w:sz w:val="24"/>
          <w:szCs w:val="24"/>
        </w:rPr>
      </w:pPr>
      <w:r w:rsidRPr="00732E58">
        <w:rPr>
          <w:rFonts w:ascii="Times New Roman" w:hAnsi="Times New Roman" w:eastAsia="Times New Roman" w:cs="Times New Roman"/>
          <w:b/>
          <w:bCs/>
          <w:sz w:val="24"/>
          <w:szCs w:val="24"/>
        </w:rPr>
        <w:t>A.  JUSTIFICATION</w:t>
      </w:r>
    </w:p>
    <w:p w:rsidRPr="00732E58" w:rsidR="00732E58" w:rsidP="00732E58" w:rsidRDefault="00732E58" w14:paraId="576CBE1F"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52FD1C49"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Why is this collection necessary and what are the legal statutes that allow this?</w:t>
      </w:r>
    </w:p>
    <w:p w:rsidRPr="00732E58" w:rsidR="00732E58" w:rsidP="00EC242F" w:rsidRDefault="00346A63" w14:paraId="01C692BE" w14:textId="28B600D4">
      <w:pPr>
        <w:tabs>
          <w:tab w:val="left" w:pos="360"/>
        </w:tabs>
        <w:spacing w:after="0" w:line="240" w:lineRule="auto"/>
        <w:ind w:left="720"/>
        <w:contextualSpacing/>
        <w:rPr>
          <w:rFonts w:ascii="Times New Roman" w:hAnsi="Times New Roman" w:eastAsia="Times New Roman" w:cs="Times New Roman"/>
          <w:sz w:val="24"/>
          <w:szCs w:val="24"/>
        </w:rPr>
      </w:pPr>
      <w:r w:rsidRPr="00346A63">
        <w:rPr>
          <w:rFonts w:ascii="Times New Roman" w:hAnsi="Times New Roman" w:eastAsia="Times New Roman" w:cs="Times New Roman"/>
          <w:sz w:val="24"/>
          <w:szCs w:val="24"/>
        </w:rPr>
        <w:t>The U.S. Passport Renewal Application for Eligible Individuals</w:t>
      </w:r>
      <w:r w:rsidRPr="00732E58">
        <w:rPr>
          <w:rFonts w:ascii="Times New Roman" w:hAnsi="Times New Roman" w:eastAsia="Times New Roman" w:cs="Times New Roman"/>
          <w:sz w:val="24"/>
          <w:szCs w:val="24"/>
        </w:rPr>
        <w:t xml:space="preserve"> </w:t>
      </w:r>
      <w:r w:rsidRPr="00732E58" w:rsidR="00732E58">
        <w:rPr>
          <w:rFonts w:ascii="Times New Roman" w:hAnsi="Times New Roman" w:eastAsia="Times New Roman" w:cs="Times New Roman"/>
          <w:sz w:val="24"/>
          <w:szCs w:val="24"/>
        </w:rPr>
        <w:t xml:space="preserve">(Form DS-82) is used by eligible citizens and non-citizen nationals (hereinafter, collectively referred to as “nationals”) of the United States </w:t>
      </w:r>
      <w:r w:rsidR="009B518B">
        <w:rPr>
          <w:rFonts w:ascii="Times New Roman" w:hAnsi="Times New Roman" w:eastAsia="Times New Roman" w:cs="Times New Roman"/>
          <w:sz w:val="24"/>
          <w:szCs w:val="24"/>
        </w:rPr>
        <w:t>seeking</w:t>
      </w:r>
      <w:r w:rsidRPr="00732E58" w:rsidR="00732E58">
        <w:rPr>
          <w:rFonts w:ascii="Times New Roman" w:hAnsi="Times New Roman" w:eastAsia="Times New Roman" w:cs="Times New Roman"/>
          <w:sz w:val="24"/>
          <w:szCs w:val="24"/>
        </w:rPr>
        <w:t xml:space="preserve"> to </w:t>
      </w:r>
      <w:r>
        <w:rPr>
          <w:rFonts w:ascii="Times New Roman" w:hAnsi="Times New Roman" w:eastAsia="Times New Roman" w:cs="Times New Roman"/>
          <w:sz w:val="24"/>
          <w:szCs w:val="24"/>
        </w:rPr>
        <w:t>renew their current or recently-</w:t>
      </w:r>
      <w:r w:rsidRPr="00732E58" w:rsidR="00732E58">
        <w:rPr>
          <w:rFonts w:ascii="Times New Roman" w:hAnsi="Times New Roman" w:eastAsia="Times New Roman" w:cs="Times New Roman"/>
          <w:sz w:val="24"/>
          <w:szCs w:val="24"/>
        </w:rPr>
        <w:t xml:space="preserve">expired U.S. passport (a travel document attesting to one’s identity and U.S. nationality).  </w:t>
      </w:r>
    </w:p>
    <w:p w:rsidRPr="00732E58" w:rsidR="00732E58" w:rsidP="00346A63" w:rsidRDefault="00732E58" w14:paraId="39F83095" w14:textId="77777777">
      <w:pPr>
        <w:tabs>
          <w:tab w:val="left" w:pos="360"/>
          <w:tab w:val="num" w:pos="900"/>
        </w:tabs>
        <w:spacing w:after="0" w:line="240" w:lineRule="auto"/>
        <w:ind w:left="900" w:hanging="540"/>
        <w:rPr>
          <w:rFonts w:ascii="Times New Roman" w:hAnsi="Times New Roman" w:eastAsia="Times New Roman" w:cs="Times New Roman"/>
          <w:sz w:val="24"/>
          <w:szCs w:val="24"/>
        </w:rPr>
      </w:pPr>
    </w:p>
    <w:p w:rsidRPr="00732E58" w:rsidR="00732E58" w:rsidP="00346A63" w:rsidRDefault="00732E58" w14:paraId="016C8865" w14:textId="77777777">
      <w:pPr>
        <w:tabs>
          <w:tab w:val="left" w:pos="72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 xml:space="preserve">The DS-82 solicits data necessary for Passport Services to issue a United States passport (book and/or card format) in the exercise of authorities granted to the Secretary of State in 22 United States Code (U.S.C.) Section 211a et seq. and Executive Order (E.O.) 11295 (August 5, 1966).  </w:t>
      </w:r>
    </w:p>
    <w:p w:rsidRPr="00732E58" w:rsidR="00732E58" w:rsidP="00346A63" w:rsidRDefault="00732E58" w14:paraId="3BB94104" w14:textId="77777777">
      <w:pPr>
        <w:tabs>
          <w:tab w:val="left" w:pos="720"/>
        </w:tabs>
        <w:spacing w:after="0" w:line="240" w:lineRule="auto"/>
        <w:ind w:left="720"/>
        <w:rPr>
          <w:rFonts w:ascii="Times New Roman" w:hAnsi="Times New Roman" w:eastAsia="Times New Roman" w:cs="Times New Roman"/>
          <w:sz w:val="24"/>
          <w:szCs w:val="24"/>
        </w:rPr>
      </w:pPr>
    </w:p>
    <w:p w:rsidRPr="00732E58" w:rsidR="00732E58" w:rsidP="00346A63" w:rsidRDefault="00732E58" w14:paraId="4D000461" w14:textId="31548F1E">
      <w:pPr>
        <w:tabs>
          <w:tab w:val="left" w:pos="72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The issuance of U.S. passports requires the determination of identity, nationality, and entitlement with reference to the provisions of Title III of the Immigration and Nationality Act (INA) (8 U.S.C. sections 1401-1504), the 14</w:t>
      </w:r>
      <w:r w:rsidRPr="00732E58">
        <w:rPr>
          <w:rFonts w:ascii="Times New Roman" w:hAnsi="Times New Roman" w:eastAsia="Times New Roman" w:cs="Times New Roman"/>
          <w:sz w:val="24"/>
          <w:szCs w:val="24"/>
          <w:vertAlign w:val="superscript"/>
        </w:rPr>
        <w:t>th</w:t>
      </w:r>
      <w:r w:rsidRPr="00732E58">
        <w:rPr>
          <w:rFonts w:ascii="Times New Roman" w:hAnsi="Times New Roman" w:eastAsia="Times New Roman" w:cs="Times New Roman"/>
          <w:sz w:val="24"/>
          <w:szCs w:val="24"/>
        </w:rPr>
        <w:t xml:space="preserve"> Amendment to the Constitution of the United States, other laws and implementing regulations at 22 C.F.R. Parts 50 and 51.  The specific regulations pertaining to the Application for a U.S. Passport by Mail are 22 C.F.R. 51.20 and 51.21.</w:t>
      </w:r>
    </w:p>
    <w:p w:rsidRPr="00732E58" w:rsidR="00732E58" w:rsidP="00346A63" w:rsidRDefault="00732E58" w14:paraId="14B4DEF3" w14:textId="77777777">
      <w:pPr>
        <w:tabs>
          <w:tab w:val="left" w:pos="360"/>
        </w:tabs>
        <w:spacing w:after="0" w:line="240" w:lineRule="auto"/>
        <w:ind w:left="360"/>
        <w:rPr>
          <w:rFonts w:ascii="Times New Roman" w:hAnsi="Times New Roman" w:eastAsia="Times New Roman" w:cs="Times New Roman"/>
          <w:sz w:val="24"/>
          <w:szCs w:val="24"/>
        </w:rPr>
      </w:pPr>
    </w:p>
    <w:p w:rsidRPr="006007AB" w:rsidR="00EC242F" w:rsidP="00EC242F" w:rsidRDefault="00EC242F" w14:paraId="651F1939"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business purpose is the information gathered going to be used for?</w:t>
      </w:r>
    </w:p>
    <w:p w:rsidRPr="00732E58" w:rsidR="00732E58" w:rsidP="00EC242F" w:rsidRDefault="00732E58" w14:paraId="79D9BE5B" w14:textId="77777777">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 xml:space="preserve">The information collected on the DS-82 is used primarily to facilitate the issuance of U.S. passports to U.S. nationals.  The primary purpose for soliciting the information is to establish nationality, identity, and entitlement to the issuance of a U.S. passport, and to properly administer and enforce the laws pertaining to the issuance thereof.  </w:t>
      </w:r>
    </w:p>
    <w:p w:rsidRPr="00732E58" w:rsidR="00732E58" w:rsidP="00346A63" w:rsidRDefault="00732E58" w14:paraId="31689E19" w14:textId="77777777">
      <w:pPr>
        <w:tabs>
          <w:tab w:val="left" w:pos="360"/>
        </w:tabs>
        <w:spacing w:after="0" w:line="240" w:lineRule="auto"/>
        <w:ind w:left="900"/>
        <w:rPr>
          <w:rFonts w:ascii="Times New Roman" w:hAnsi="Times New Roman" w:eastAsia="Times New Roman" w:cs="Times New Roman"/>
          <w:sz w:val="24"/>
          <w:szCs w:val="24"/>
        </w:rPr>
      </w:pPr>
    </w:p>
    <w:p w:rsidRPr="00732E58" w:rsidR="00732E58" w:rsidP="00346A63" w:rsidRDefault="00732E58" w14:paraId="1585F46F" w14:textId="6C5C3519">
      <w:pPr>
        <w:tabs>
          <w:tab w:val="left" w:pos="360"/>
        </w:tabs>
        <w:spacing w:after="0" w:line="240" w:lineRule="auto"/>
        <w:ind w:left="720"/>
        <w:rPr>
          <w:rFonts w:ascii="Times New Roman" w:hAnsi="Times New Roman" w:eastAsia="Times New Roman" w:cs="Times New Roman"/>
          <w:bCs/>
          <w:sz w:val="24"/>
          <w:szCs w:val="24"/>
        </w:rPr>
      </w:pPr>
      <w:r w:rsidRPr="00732E58">
        <w:rPr>
          <w:rFonts w:ascii="Times New Roman" w:hAnsi="Times New Roman" w:eastAsia="Times New Roman" w:cs="Times New Roman"/>
          <w:sz w:val="24"/>
          <w:szCs w:val="24"/>
        </w:rPr>
        <w:t xml:space="preserve">The DS-82 is retained in the files of the Department of State along with other documentation related to passport applications, adjudication, and issuance.  Among other uses within the Department of State,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w:t>
      </w:r>
      <w:r w:rsidR="00617796">
        <w:rPr>
          <w:rFonts w:ascii="Times New Roman" w:hAnsi="Times New Roman" w:eastAsia="Times New Roman" w:cs="Times New Roman"/>
          <w:sz w:val="24"/>
          <w:szCs w:val="24"/>
        </w:rPr>
        <w:t>U.S. national</w:t>
      </w:r>
      <w:r w:rsidRPr="00732E58" w:rsidR="00617796">
        <w:rPr>
          <w:rFonts w:ascii="Times New Roman" w:hAnsi="Times New Roman" w:eastAsia="Times New Roman" w:cs="Times New Roman"/>
          <w:sz w:val="24"/>
          <w:szCs w:val="24"/>
        </w:rPr>
        <w:t>s</w:t>
      </w:r>
      <w:r w:rsidRPr="00732E58">
        <w:rPr>
          <w:rFonts w:ascii="Times New Roman" w:hAnsi="Times New Roman" w:eastAsia="Times New Roman" w:cs="Times New Roman"/>
          <w:sz w:val="24"/>
          <w:szCs w:val="24"/>
        </w:rPr>
        <w:t>:  the application has a block for the name, address, and telephone number of a person to notify in the event of an emergency.  Information from the DS-82 may also be shared with certain parties outside of the Department of State, as permitted by the Privacy Act of 1974, as amended, including as set forth in the Department of State’s Prefatory Statement of Routine Uses (</w:t>
      </w:r>
      <w:r w:rsidRPr="00732E58">
        <w:rPr>
          <w:rFonts w:ascii="Times New Roman" w:hAnsi="Times New Roman" w:eastAsia="Times New Roman" w:cs="Times New Roman"/>
          <w:bCs/>
          <w:sz w:val="24"/>
          <w:szCs w:val="24"/>
        </w:rPr>
        <w:t>the Department’s System of Records Notice (SORN)</w:t>
      </w:r>
      <w:r w:rsidR="009B518B">
        <w:rPr>
          <w:rFonts w:ascii="Times New Roman" w:hAnsi="Times New Roman" w:eastAsia="Times New Roman" w:cs="Times New Roman"/>
          <w:bCs/>
          <w:sz w:val="24"/>
          <w:szCs w:val="24"/>
        </w:rPr>
        <w:t>) the SORN</w:t>
      </w:r>
      <w:r w:rsidRPr="00732E58">
        <w:rPr>
          <w:rFonts w:ascii="Times New Roman" w:hAnsi="Times New Roman" w:eastAsia="Times New Roman" w:cs="Times New Roman"/>
          <w:bCs/>
          <w:sz w:val="24"/>
          <w:szCs w:val="24"/>
        </w:rPr>
        <w:t xml:space="preserve"> for Passport Records (STATE-26)), and the SORN for Overseas Citizens Services Records </w:t>
      </w:r>
      <w:r w:rsidR="00346A63">
        <w:rPr>
          <w:rFonts w:ascii="Times New Roman" w:hAnsi="Times New Roman" w:eastAsia="Times New Roman" w:cs="Times New Roman"/>
          <w:bCs/>
          <w:sz w:val="24"/>
          <w:szCs w:val="24"/>
        </w:rPr>
        <w:t xml:space="preserve">and other Overseas Records </w:t>
      </w:r>
      <w:r w:rsidRPr="00732E58">
        <w:rPr>
          <w:rFonts w:ascii="Times New Roman" w:hAnsi="Times New Roman" w:eastAsia="Times New Roman" w:cs="Times New Roman"/>
          <w:bCs/>
          <w:sz w:val="24"/>
          <w:szCs w:val="24"/>
        </w:rPr>
        <w:t>(STATE-05).</w:t>
      </w:r>
    </w:p>
    <w:p w:rsidRPr="00732E58" w:rsidR="00732E58" w:rsidP="00346A63" w:rsidRDefault="00732E58" w14:paraId="4EFF0783" w14:textId="77777777">
      <w:pPr>
        <w:tabs>
          <w:tab w:val="left" w:pos="360"/>
        </w:tabs>
        <w:spacing w:after="0" w:line="240" w:lineRule="auto"/>
        <w:ind w:left="900"/>
        <w:rPr>
          <w:rFonts w:ascii="Times New Roman" w:hAnsi="Times New Roman" w:eastAsia="Times New Roman" w:cs="Times New Roman"/>
          <w:bCs/>
          <w:sz w:val="24"/>
          <w:szCs w:val="24"/>
        </w:rPr>
      </w:pPr>
    </w:p>
    <w:p w:rsidRPr="00732E58" w:rsidR="00732E58" w:rsidP="00346A63" w:rsidRDefault="00732E58" w14:paraId="28D0077B" w14:textId="77777777">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lastRenderedPageBreak/>
        <w:t>The DS-82 becomes part of the applicant’s passport file, which is covered by the Privacy Act.  The information contained in this file cannot be released except as provided by the Privacy and Freedom of Information Acts.</w:t>
      </w:r>
    </w:p>
    <w:p w:rsidRPr="00732E58" w:rsidR="00732E58" w:rsidP="00346A63" w:rsidRDefault="00732E58" w14:paraId="4FBBB9D2" w14:textId="77777777">
      <w:pPr>
        <w:tabs>
          <w:tab w:val="left" w:pos="360"/>
          <w:tab w:val="left" w:pos="720"/>
        </w:tabs>
        <w:spacing w:after="0" w:line="240" w:lineRule="auto"/>
        <w:ind w:left="900"/>
        <w:rPr>
          <w:rFonts w:ascii="Times New Roman" w:hAnsi="Times New Roman" w:eastAsia="Times New Roman" w:cs="Times New Roman"/>
          <w:sz w:val="24"/>
          <w:szCs w:val="24"/>
        </w:rPr>
      </w:pPr>
    </w:p>
    <w:p w:rsidRPr="006007AB" w:rsidR="00EC242F" w:rsidP="00EC242F" w:rsidRDefault="00EC242F" w14:paraId="212B9B32"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Is this collection able to be completed electronically (e.g. through a website or application)?</w:t>
      </w:r>
    </w:p>
    <w:p w:rsidRPr="00732E58" w:rsidR="00732E58" w:rsidP="00EC242F" w:rsidRDefault="00732E58" w14:paraId="6FD499B5" w14:textId="4D65468C">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 xml:space="preserve">In an effort to provide customers with an electronic option to this paper-based form, the DS-82 is currently posted on the Department’s website </w:t>
      </w:r>
      <w:r w:rsidRPr="00732E58">
        <w:rPr>
          <w:rFonts w:ascii="Times New Roman" w:hAnsi="Times New Roman" w:eastAsia="Times New Roman" w:cs="Times New Roman"/>
          <w:color w:val="000000"/>
          <w:sz w:val="24"/>
          <w:szCs w:val="24"/>
        </w:rPr>
        <w:t xml:space="preserve">at </w:t>
      </w:r>
      <w:hyperlink w:history="1" r:id="rId12">
        <w:r w:rsidRPr="00732E58">
          <w:rPr>
            <w:rFonts w:ascii="Times New Roman" w:hAnsi="Times New Roman" w:eastAsia="Times New Roman" w:cs="Times New Roman"/>
            <w:color w:val="0000FF"/>
            <w:sz w:val="24"/>
            <w:szCs w:val="24"/>
            <w:u w:val="single"/>
          </w:rPr>
          <w:t>travel.state.gov</w:t>
        </w:r>
      </w:hyperlink>
      <w:r w:rsidRPr="00732E58">
        <w:rPr>
          <w:rFonts w:ascii="Times New Roman" w:hAnsi="Times New Roman" w:eastAsia="Times New Roman" w:cs="Times New Roman"/>
          <w:color w:val="000000"/>
          <w:sz w:val="24"/>
          <w:szCs w:val="24"/>
        </w:rPr>
        <w:t xml:space="preserve"> </w:t>
      </w:r>
      <w:r w:rsidRPr="00732E58">
        <w:rPr>
          <w:rFonts w:ascii="Times New Roman" w:hAnsi="Times New Roman" w:eastAsia="Times New Roman" w:cs="Times New Roman"/>
          <w:sz w:val="24"/>
          <w:szCs w:val="24"/>
        </w:rPr>
        <w:t>where a</w:t>
      </w:r>
      <w:r w:rsidR="00346A63">
        <w:rPr>
          <w:rFonts w:ascii="Times New Roman" w:hAnsi="Times New Roman" w:eastAsia="Times New Roman" w:cs="Times New Roman"/>
          <w:sz w:val="24"/>
          <w:szCs w:val="24"/>
        </w:rPr>
        <w:t>pplicants can fill out forms on</w:t>
      </w:r>
      <w:r w:rsidRPr="00732E58">
        <w:rPr>
          <w:rFonts w:ascii="Times New Roman" w:hAnsi="Times New Roman" w:eastAsia="Times New Roman" w:cs="Times New Roman"/>
          <w:sz w:val="24"/>
          <w:szCs w:val="24"/>
        </w:rPr>
        <w:t xml:space="preserve">line and print them for submission.  With the completed application, a 2-D </w:t>
      </w:r>
      <w:r w:rsidR="00453B59">
        <w:rPr>
          <w:rFonts w:ascii="Times New Roman" w:hAnsi="Times New Roman" w:eastAsia="Times New Roman" w:cs="Times New Roman"/>
          <w:sz w:val="24"/>
          <w:szCs w:val="24"/>
        </w:rPr>
        <w:t>b</w:t>
      </w:r>
      <w:r w:rsidRPr="00732E58">
        <w:rPr>
          <w:rFonts w:ascii="Times New Roman" w:hAnsi="Times New Roman" w:eastAsia="Times New Roman" w:cs="Times New Roman"/>
          <w:sz w:val="24"/>
          <w:szCs w:val="24"/>
        </w:rPr>
        <w:t xml:space="preserve">arcode will print on each application.  This barcode will be scanned by Passport Services and automatically record the applicant’s information in </w:t>
      </w:r>
      <w:r w:rsidR="003B46EA">
        <w:rPr>
          <w:rFonts w:ascii="Times New Roman" w:hAnsi="Times New Roman" w:eastAsia="Times New Roman" w:cs="Times New Roman"/>
          <w:sz w:val="24"/>
          <w:szCs w:val="24"/>
        </w:rPr>
        <w:t>the</w:t>
      </w:r>
      <w:r w:rsidRPr="00732E58" w:rsidR="003B46EA">
        <w:rPr>
          <w:rFonts w:ascii="Times New Roman" w:hAnsi="Times New Roman" w:eastAsia="Times New Roman" w:cs="Times New Roman"/>
          <w:sz w:val="24"/>
          <w:szCs w:val="24"/>
        </w:rPr>
        <w:t xml:space="preserve"> </w:t>
      </w:r>
      <w:r w:rsidRPr="00732E58">
        <w:rPr>
          <w:rFonts w:ascii="Times New Roman" w:hAnsi="Times New Roman" w:eastAsia="Times New Roman" w:cs="Times New Roman"/>
          <w:sz w:val="24"/>
          <w:szCs w:val="24"/>
        </w:rPr>
        <w:t>system.  This process will save both Passport Services and the applicant time and reduce errors.</w:t>
      </w:r>
    </w:p>
    <w:p w:rsidRPr="00732E58" w:rsidR="00732E58" w:rsidP="00346A63" w:rsidRDefault="00732E58" w14:paraId="4A19AE96" w14:textId="77777777">
      <w:pPr>
        <w:tabs>
          <w:tab w:val="left" w:pos="360"/>
        </w:tabs>
        <w:spacing w:after="0" w:line="240" w:lineRule="auto"/>
        <w:ind w:left="900"/>
        <w:rPr>
          <w:rFonts w:ascii="Times New Roman" w:hAnsi="Times New Roman" w:eastAsia="Times New Roman" w:cs="Times New Roman"/>
          <w:sz w:val="24"/>
          <w:szCs w:val="24"/>
        </w:rPr>
      </w:pPr>
    </w:p>
    <w:p w:rsidRPr="00732E58" w:rsidR="00732E58" w:rsidP="00346A63" w:rsidRDefault="00732E58" w14:paraId="564B97D1" w14:textId="014342BC">
      <w:pPr>
        <w:spacing w:after="0" w:line="240" w:lineRule="auto"/>
        <w:ind w:left="720"/>
        <w:rPr>
          <w:rFonts w:ascii="Times New Roman" w:hAnsi="Times New Roman" w:eastAsia="Times New Roman" w:cs="Times New Roman"/>
          <w:bCs/>
        </w:rPr>
      </w:pPr>
      <w:r w:rsidRPr="00732E58">
        <w:rPr>
          <w:rFonts w:ascii="Times New Roman" w:hAnsi="Times New Roman" w:eastAsia="Times New Roman" w:cs="Times New Roman"/>
          <w:color w:val="000000"/>
          <w:sz w:val="24"/>
          <w:szCs w:val="24"/>
        </w:rPr>
        <w:t>In pursuit of the goals of the Government Paperwork Elimination Act and Executive Order 13571</w:t>
      </w:r>
      <w:r w:rsidRPr="00732E58">
        <w:rPr>
          <w:rFonts w:ascii="Times New Roman" w:hAnsi="Times New Roman" w:eastAsia="Times New Roman" w:cs="Times New Roman"/>
          <w:bCs/>
          <w:sz w:val="24"/>
          <w:szCs w:val="24"/>
        </w:rPr>
        <w:t xml:space="preserve">, </w:t>
      </w:r>
      <w:r w:rsidR="00453B59">
        <w:rPr>
          <w:rFonts w:ascii="Times New Roman" w:hAnsi="Times New Roman" w:eastAsia="Times New Roman" w:cs="Times New Roman"/>
          <w:bCs/>
          <w:sz w:val="24"/>
          <w:szCs w:val="24"/>
        </w:rPr>
        <w:t>t</w:t>
      </w:r>
      <w:r w:rsidRPr="00732E58">
        <w:rPr>
          <w:rFonts w:ascii="Times New Roman" w:hAnsi="Times New Roman" w:eastAsia="Times New Roman" w:cs="Times New Roman"/>
          <w:bCs/>
          <w:sz w:val="24"/>
          <w:szCs w:val="24"/>
        </w:rPr>
        <w:t xml:space="preserve">he Department is currently working with numerous stakeholders (Consular Systems and Technology, </w:t>
      </w:r>
      <w:r w:rsidR="009B518B">
        <w:rPr>
          <w:rFonts w:ascii="Times New Roman" w:hAnsi="Times New Roman" w:eastAsia="Times New Roman" w:cs="Times New Roman"/>
          <w:bCs/>
          <w:sz w:val="24"/>
          <w:szCs w:val="24"/>
        </w:rPr>
        <w:t xml:space="preserve">Consular Affair’s </w:t>
      </w:r>
      <w:r w:rsidR="00797491">
        <w:rPr>
          <w:rFonts w:ascii="Times New Roman" w:hAnsi="Times New Roman" w:eastAsia="Times New Roman" w:cs="Times New Roman"/>
          <w:bCs/>
          <w:sz w:val="24"/>
          <w:szCs w:val="24"/>
        </w:rPr>
        <w:t xml:space="preserve">Office of the Comptroller, Comptroller and Global Financial Services, </w:t>
      </w:r>
      <w:r w:rsidRPr="00732E58">
        <w:rPr>
          <w:rFonts w:ascii="Times New Roman" w:hAnsi="Times New Roman" w:eastAsia="Times New Roman" w:cs="Times New Roman"/>
          <w:bCs/>
          <w:sz w:val="24"/>
          <w:szCs w:val="24"/>
        </w:rPr>
        <w:t xml:space="preserve">Fraud Prevention Program, Diplomatic Security (DS), </w:t>
      </w:r>
      <w:r w:rsidR="009B518B">
        <w:rPr>
          <w:rFonts w:ascii="Times New Roman" w:hAnsi="Times New Roman" w:eastAsia="Times New Roman" w:cs="Times New Roman"/>
          <w:bCs/>
          <w:sz w:val="24"/>
          <w:szCs w:val="24"/>
        </w:rPr>
        <w:t xml:space="preserve">the Department of the Treasury, </w:t>
      </w:r>
      <w:r w:rsidRPr="00732E58">
        <w:rPr>
          <w:rFonts w:ascii="Times New Roman" w:hAnsi="Times New Roman" w:eastAsia="Times New Roman" w:cs="Times New Roman"/>
          <w:bCs/>
          <w:sz w:val="24"/>
          <w:szCs w:val="24"/>
        </w:rPr>
        <w:t>and others) to develop a live electronic DS-82 submission. </w:t>
      </w:r>
      <w:r w:rsidR="00453B59">
        <w:rPr>
          <w:rFonts w:ascii="Times New Roman" w:hAnsi="Times New Roman" w:eastAsia="Times New Roman" w:cs="Times New Roman"/>
          <w:bCs/>
          <w:sz w:val="24"/>
          <w:szCs w:val="24"/>
        </w:rPr>
        <w:t xml:space="preserve"> </w:t>
      </w:r>
      <w:r w:rsidRPr="00732E58">
        <w:rPr>
          <w:rFonts w:ascii="Times New Roman" w:hAnsi="Times New Roman" w:eastAsia="Times New Roman" w:cs="Times New Roman"/>
          <w:bCs/>
          <w:sz w:val="24"/>
          <w:szCs w:val="24"/>
        </w:rPr>
        <w:t>The Department’s goal is to have a completely functional Online Passport renewal electronic application available to the public b</w:t>
      </w:r>
      <w:r w:rsidR="00EC242F">
        <w:rPr>
          <w:rFonts w:ascii="Times New Roman" w:hAnsi="Times New Roman" w:eastAsia="Times New Roman" w:cs="Times New Roman"/>
          <w:bCs/>
          <w:sz w:val="24"/>
          <w:szCs w:val="24"/>
        </w:rPr>
        <w:t>y 2021</w:t>
      </w:r>
      <w:r w:rsidRPr="00732E58">
        <w:rPr>
          <w:rFonts w:ascii="Times New Roman" w:hAnsi="Times New Roman" w:eastAsia="Times New Roman" w:cs="Times New Roman"/>
          <w:bCs/>
          <w:sz w:val="24"/>
          <w:szCs w:val="24"/>
        </w:rPr>
        <w:t>. </w:t>
      </w:r>
    </w:p>
    <w:p w:rsidRPr="00732E58" w:rsidR="00732E58" w:rsidP="00346A63" w:rsidRDefault="00732E58" w14:paraId="2D0C1946" w14:textId="77777777">
      <w:pPr>
        <w:spacing w:after="0" w:line="240" w:lineRule="auto"/>
        <w:ind w:left="900"/>
        <w:rPr>
          <w:rFonts w:ascii="Times New Roman" w:hAnsi="Times New Roman" w:eastAsia="Times New Roman" w:cs="Times New Roman"/>
          <w:sz w:val="24"/>
          <w:szCs w:val="24"/>
        </w:rPr>
      </w:pPr>
    </w:p>
    <w:p w:rsidRPr="006007AB" w:rsidR="00EC242F" w:rsidP="00EC242F" w:rsidRDefault="00EC242F" w14:paraId="7DB82C7E"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Does this collection duplicate any other collection of information?</w:t>
      </w:r>
    </w:p>
    <w:p w:rsidRPr="00732E58" w:rsidR="00732E58" w:rsidP="00EC242F" w:rsidRDefault="00732E58" w14:paraId="44325EEE" w14:textId="662EBB07">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Aside from necessary basic self-identification data, the information requested does not duplicate information otherwise available.  The DS-82 is the Department of State form used by those U.S. nationals who meet the qualifications to apply for a U.S. passport book and/or passport card renewal</w:t>
      </w:r>
      <w:r w:rsidR="00617796">
        <w:rPr>
          <w:rFonts w:ascii="Times New Roman" w:hAnsi="Times New Roman" w:eastAsia="Times New Roman" w:cs="Times New Roman"/>
          <w:sz w:val="24"/>
          <w:szCs w:val="24"/>
        </w:rPr>
        <w:t xml:space="preserve"> by mail</w:t>
      </w:r>
      <w:r w:rsidRPr="00732E58">
        <w:rPr>
          <w:rFonts w:ascii="Times New Roman" w:hAnsi="Times New Roman" w:eastAsia="Times New Roman" w:cs="Times New Roman"/>
          <w:sz w:val="24"/>
          <w:szCs w:val="24"/>
        </w:rPr>
        <w:t xml:space="preserve">.  </w:t>
      </w:r>
    </w:p>
    <w:p w:rsidRPr="00732E58" w:rsidR="00732E58" w:rsidP="00346A63" w:rsidRDefault="00732E58" w14:paraId="5B70BBC2" w14:textId="77777777">
      <w:pPr>
        <w:tabs>
          <w:tab w:val="left" w:pos="360"/>
        </w:tabs>
        <w:spacing w:after="0" w:line="240" w:lineRule="auto"/>
        <w:ind w:left="360"/>
        <w:rPr>
          <w:rFonts w:ascii="Times New Roman" w:hAnsi="Times New Roman" w:eastAsia="Times New Roman" w:cs="Times New Roman"/>
          <w:sz w:val="24"/>
          <w:szCs w:val="24"/>
        </w:rPr>
      </w:pPr>
    </w:p>
    <w:p w:rsidRPr="006007AB" w:rsidR="00EC242F" w:rsidP="00EC242F" w:rsidRDefault="00EC242F" w14:paraId="3537BB11"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any impacts on small business.</w:t>
      </w:r>
    </w:p>
    <w:p w:rsidRPr="00732E58" w:rsidR="00732E58" w:rsidP="00EC242F" w:rsidRDefault="00732E58" w14:paraId="0EDFDF84" w14:textId="77777777">
      <w:pPr>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This collection of information does not significantly impact small businesses or other small entities.</w:t>
      </w:r>
    </w:p>
    <w:p w:rsidRPr="00732E58" w:rsidR="00732E58" w:rsidP="00346A63" w:rsidRDefault="00732E58" w14:paraId="3D8E7CDB"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289ACEA8"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are consequences if this collection is not done?</w:t>
      </w:r>
    </w:p>
    <w:p w:rsidRPr="00732E58" w:rsidR="00732E58" w:rsidP="00EC242F" w:rsidRDefault="00732E58" w14:paraId="1E58B65A" w14:textId="0B587EEC">
      <w:pPr>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color w:val="000000"/>
          <w:sz w:val="24"/>
          <w:szCs w:val="24"/>
        </w:rPr>
        <w:t xml:space="preserve">The information collected on the DS-82 is crucial for documenting a U.S. </w:t>
      </w:r>
      <w:r w:rsidR="00192EE4">
        <w:rPr>
          <w:rFonts w:ascii="Times New Roman" w:hAnsi="Times New Roman" w:eastAsia="Times New Roman" w:cs="Times New Roman"/>
          <w:color w:val="000000"/>
          <w:sz w:val="24"/>
          <w:szCs w:val="24"/>
        </w:rPr>
        <w:t>national’s</w:t>
      </w:r>
      <w:r w:rsidRPr="00732E58" w:rsidR="00192EE4">
        <w:rPr>
          <w:rFonts w:ascii="Times New Roman" w:hAnsi="Times New Roman" w:eastAsia="Times New Roman" w:cs="Times New Roman"/>
          <w:color w:val="000000"/>
          <w:sz w:val="24"/>
          <w:szCs w:val="24"/>
        </w:rPr>
        <w:t xml:space="preserve"> </w:t>
      </w:r>
      <w:r w:rsidRPr="00732E58">
        <w:rPr>
          <w:rFonts w:ascii="Times New Roman" w:hAnsi="Times New Roman" w:eastAsia="Times New Roman" w:cs="Times New Roman"/>
          <w:color w:val="000000"/>
          <w:sz w:val="24"/>
          <w:szCs w:val="24"/>
        </w:rPr>
        <w:t xml:space="preserve">request for a </w:t>
      </w:r>
      <w:r w:rsidR="00617796">
        <w:rPr>
          <w:rFonts w:ascii="Times New Roman" w:hAnsi="Times New Roman" w:eastAsia="Times New Roman" w:cs="Times New Roman"/>
          <w:color w:val="000000"/>
          <w:sz w:val="24"/>
          <w:szCs w:val="24"/>
        </w:rPr>
        <w:t xml:space="preserve">renewal </w:t>
      </w:r>
      <w:r w:rsidRPr="00732E58">
        <w:rPr>
          <w:rFonts w:ascii="Times New Roman" w:hAnsi="Times New Roman" w:eastAsia="Times New Roman" w:cs="Times New Roman"/>
          <w:color w:val="000000"/>
          <w:sz w:val="24"/>
          <w:szCs w:val="24"/>
        </w:rPr>
        <w:t xml:space="preserve">passport and for establishing the applicant’s entitlement to a U.S. passport.  </w:t>
      </w:r>
      <w:r w:rsidRPr="00732E58">
        <w:rPr>
          <w:rFonts w:ascii="Times New Roman" w:hAnsi="Times New Roman" w:eastAsia="Times New Roman" w:cs="Times New Roman"/>
          <w:sz w:val="24"/>
          <w:szCs w:val="24"/>
        </w:rPr>
        <w:t xml:space="preserve">  </w:t>
      </w:r>
    </w:p>
    <w:p w:rsidRPr="00732E58" w:rsidR="00732E58" w:rsidP="00346A63" w:rsidRDefault="00732E58" w14:paraId="4C585789"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789E5E89"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there any special collection circumstances?</w:t>
      </w:r>
    </w:p>
    <w:p w:rsidRPr="00732E58" w:rsidR="00732E58" w:rsidP="00EC242F" w:rsidRDefault="00732E58" w14:paraId="74230F7D" w14:textId="77777777">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No such special circumstances exist.</w:t>
      </w:r>
    </w:p>
    <w:p w:rsidRPr="00732E58" w:rsidR="00732E58" w:rsidP="00346A63" w:rsidRDefault="00732E58" w14:paraId="00161DC2"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32F9D1B0"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Document publication (or intent to publish) a request for public comments in the Federal Register</w:t>
      </w:r>
    </w:p>
    <w:p w:rsidRPr="00732E58" w:rsidR="00732E58" w:rsidP="00EC242F" w:rsidRDefault="00F1220E" w14:paraId="6B804BF4" w14:textId="5111CDE1">
      <w:pPr>
        <w:tabs>
          <w:tab w:val="left" w:pos="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On July 12, 2019, t</w:t>
      </w:r>
      <w:r w:rsidRPr="00732E58">
        <w:rPr>
          <w:rFonts w:ascii="Times New Roman" w:hAnsi="Times New Roman" w:eastAsia="Times New Roman" w:cs="Times New Roman"/>
          <w:sz w:val="24"/>
          <w:szCs w:val="24"/>
        </w:rPr>
        <w:t xml:space="preserve">he </w:t>
      </w:r>
      <w:r w:rsidRPr="00732E58" w:rsidR="00732E58">
        <w:rPr>
          <w:rFonts w:ascii="Times New Roman" w:hAnsi="Times New Roman" w:eastAsia="Times New Roman" w:cs="Times New Roman"/>
          <w:sz w:val="24"/>
          <w:szCs w:val="24"/>
        </w:rPr>
        <w:t xml:space="preserve">Department of State </w:t>
      </w:r>
      <w:r>
        <w:rPr>
          <w:rFonts w:ascii="Times New Roman" w:hAnsi="Times New Roman" w:eastAsia="Times New Roman" w:cs="Times New Roman"/>
          <w:sz w:val="24"/>
          <w:szCs w:val="24"/>
        </w:rPr>
        <w:t>published</w:t>
      </w:r>
      <w:r w:rsidR="0049666B">
        <w:rPr>
          <w:rFonts w:ascii="Times New Roman" w:hAnsi="Times New Roman" w:eastAsia="Times New Roman" w:cs="Times New Roman"/>
          <w:sz w:val="24"/>
          <w:szCs w:val="24"/>
        </w:rPr>
        <w:t xml:space="preserve"> </w:t>
      </w:r>
      <w:r w:rsidRPr="00732E58" w:rsidR="00732E58">
        <w:rPr>
          <w:rFonts w:ascii="Times New Roman" w:hAnsi="Times New Roman" w:eastAsia="Times New Roman" w:cs="Times New Roman"/>
          <w:sz w:val="24"/>
          <w:szCs w:val="24"/>
        </w:rPr>
        <w:t>a 60-day notice</w:t>
      </w:r>
      <w:r w:rsidR="0049666B">
        <w:rPr>
          <w:rFonts w:ascii="Times New Roman" w:hAnsi="Times New Roman" w:eastAsia="Times New Roman" w:cs="Times New Roman"/>
          <w:sz w:val="24"/>
          <w:szCs w:val="24"/>
        </w:rPr>
        <w:t xml:space="preserve"> in </w:t>
      </w:r>
      <w:r w:rsidRPr="00732E58" w:rsidR="00732E58">
        <w:rPr>
          <w:rFonts w:ascii="Times New Roman" w:hAnsi="Times New Roman" w:eastAsia="Times New Roman" w:cs="Times New Roman"/>
          <w:sz w:val="24"/>
          <w:szCs w:val="24"/>
        </w:rPr>
        <w:t xml:space="preserve">the </w:t>
      </w:r>
      <w:r w:rsidRPr="00732E58" w:rsidR="00732E58">
        <w:rPr>
          <w:rFonts w:ascii="Times New Roman" w:hAnsi="Times New Roman" w:eastAsia="Times New Roman" w:cs="Times New Roman"/>
          <w:i/>
          <w:iCs/>
          <w:sz w:val="24"/>
          <w:szCs w:val="24"/>
        </w:rPr>
        <w:t>Federal Register</w:t>
      </w:r>
      <w:r w:rsidR="0049666B">
        <w:rPr>
          <w:rFonts w:ascii="Times New Roman" w:hAnsi="Times New Roman" w:eastAsia="Times New Roman" w:cs="Times New Roman"/>
          <w:i/>
          <w:iCs/>
          <w:sz w:val="24"/>
          <w:szCs w:val="24"/>
        </w:rPr>
        <w:t xml:space="preserve"> </w:t>
      </w:r>
      <w:r w:rsidR="00380DF5">
        <w:rPr>
          <w:rFonts w:ascii="Times New Roman" w:hAnsi="Times New Roman" w:eastAsia="Times New Roman" w:cs="Times New Roman"/>
          <w:sz w:val="24"/>
          <w:szCs w:val="24"/>
        </w:rPr>
        <w:t xml:space="preserve">(84 FR 33313) </w:t>
      </w:r>
      <w:r w:rsidR="00346A63">
        <w:rPr>
          <w:rFonts w:ascii="Times New Roman" w:hAnsi="Times New Roman" w:eastAsia="Times New Roman" w:cs="Times New Roman"/>
          <w:iCs/>
          <w:sz w:val="24"/>
          <w:szCs w:val="24"/>
        </w:rPr>
        <w:t>to solicit public comments.</w:t>
      </w:r>
      <w:r>
        <w:rPr>
          <w:rFonts w:ascii="Times New Roman" w:hAnsi="Times New Roman" w:eastAsia="Times New Roman" w:cs="Times New Roman"/>
          <w:iCs/>
          <w:sz w:val="24"/>
          <w:szCs w:val="24"/>
        </w:rPr>
        <w:t xml:space="preserve">  No comments were received</w:t>
      </w:r>
      <w:r w:rsidR="00D65092">
        <w:rPr>
          <w:rFonts w:ascii="Times New Roman" w:hAnsi="Times New Roman" w:eastAsia="Times New Roman" w:cs="Times New Roman"/>
          <w:iCs/>
          <w:sz w:val="24"/>
          <w:szCs w:val="24"/>
        </w:rPr>
        <w:t xml:space="preserve"> on regulations.gov or through email at PPTFormsOfficer@state.gov.</w:t>
      </w:r>
    </w:p>
    <w:p w:rsidRPr="00732E58" w:rsidR="00732E58" w:rsidP="00346A63" w:rsidRDefault="00732E58" w14:paraId="33EEBD7D"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302CE823"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payments or gifts given to the respondents?</w:t>
      </w:r>
    </w:p>
    <w:p w:rsidRPr="00732E58" w:rsidR="00732E58" w:rsidP="00EC242F" w:rsidRDefault="00732E58" w14:paraId="68E8309C" w14:textId="77777777">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lastRenderedPageBreak/>
        <w:t>This information collection does not provide any payment or gift to respondents.</w:t>
      </w:r>
    </w:p>
    <w:p w:rsidRPr="00732E58" w:rsidR="00732E58" w:rsidP="00346A63" w:rsidRDefault="00732E58" w14:paraId="2E9DC676" w14:textId="77777777">
      <w:pPr>
        <w:spacing w:after="0" w:line="240" w:lineRule="auto"/>
        <w:rPr>
          <w:rFonts w:ascii="Times New Roman" w:hAnsi="Times New Roman" w:eastAsia="Times New Roman" w:cs="Times New Roman"/>
          <w:sz w:val="24"/>
          <w:szCs w:val="24"/>
        </w:rPr>
      </w:pPr>
    </w:p>
    <w:p w:rsidRPr="006007AB" w:rsidR="00EC242F" w:rsidP="00EC242F" w:rsidRDefault="00EC242F" w14:paraId="31CC44E6"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assurances of privacy/confidentiality</w:t>
      </w:r>
    </w:p>
    <w:p w:rsidR="008A418E" w:rsidP="00EC242F" w:rsidRDefault="00732E58" w14:paraId="49D76DF2" w14:textId="7EB700B5">
      <w:pPr>
        <w:tabs>
          <w:tab w:val="left" w:pos="360"/>
        </w:tabs>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This form includes a Privacy Act Statement explaining the routine uses of the inform</w:t>
      </w:r>
      <w:r w:rsidR="00346A63">
        <w:rPr>
          <w:rFonts w:ascii="Times New Roman" w:hAnsi="Times New Roman" w:eastAsia="Times New Roman" w:cs="Times New Roman"/>
          <w:sz w:val="24"/>
          <w:szCs w:val="24"/>
        </w:rPr>
        <w:t xml:space="preserve">ation collected under the Act. </w:t>
      </w:r>
      <w:r w:rsidR="00453B59">
        <w:rPr>
          <w:rFonts w:ascii="Times New Roman" w:hAnsi="Times New Roman" w:eastAsia="Times New Roman" w:cs="Times New Roman"/>
          <w:sz w:val="24"/>
          <w:szCs w:val="24"/>
        </w:rPr>
        <w:t xml:space="preserve"> </w:t>
      </w:r>
      <w:r w:rsidRPr="00732E58">
        <w:rPr>
          <w:rFonts w:ascii="Times New Roman" w:hAnsi="Times New Roman" w:eastAsia="Times New Roman" w:cs="Times New Roman"/>
          <w:sz w:val="24"/>
          <w:szCs w:val="24"/>
        </w:rPr>
        <w:t>There are no promises of confidentiality to the respondents.</w:t>
      </w:r>
    </w:p>
    <w:p w:rsidRPr="00EC242F" w:rsidR="00EC242F" w:rsidP="00EC242F" w:rsidRDefault="00EC242F" w14:paraId="0B868414" w14:textId="77777777">
      <w:pPr>
        <w:tabs>
          <w:tab w:val="left" w:pos="360"/>
        </w:tabs>
        <w:spacing w:after="0" w:line="240" w:lineRule="auto"/>
        <w:ind w:left="720"/>
        <w:rPr>
          <w:rFonts w:ascii="Times New Roman" w:hAnsi="Times New Roman" w:eastAsia="Times New Roman" w:cs="Times New Roman"/>
          <w:sz w:val="24"/>
          <w:szCs w:val="24"/>
        </w:rPr>
      </w:pPr>
      <w:bookmarkStart w:name="_GoBack" w:id="0"/>
      <w:bookmarkEnd w:id="0"/>
    </w:p>
    <w:p w:rsidRPr="006007AB" w:rsidR="00EC242F" w:rsidP="00EC242F" w:rsidRDefault="00EC242F" w14:paraId="1C63384F"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any questions of a sensitive nature asked?</w:t>
      </w:r>
    </w:p>
    <w:p w:rsidRPr="008A418E" w:rsidR="00732E58" w:rsidP="00EC242F" w:rsidRDefault="00E0057F" w14:paraId="68A1C3F0" w14:textId="3F44C53E">
      <w:pPr>
        <w:tabs>
          <w:tab w:val="left" w:pos="360"/>
        </w:tabs>
        <w:spacing w:after="0" w:line="240" w:lineRule="auto"/>
        <w:ind w:left="720"/>
        <w:rPr>
          <w:rFonts w:ascii="Times New Roman" w:hAnsi="Times New Roman" w:eastAsia="Times New Roman" w:cs="Times New Roman"/>
          <w:sz w:val="24"/>
          <w:szCs w:val="24"/>
        </w:rPr>
      </w:pPr>
      <w:r>
        <w:t>The DS-82 collects personally identifiable information from the applicant necessary to re-establish nationality, identity, and entitlement to the issuance of a United States passport. The DS-82 requires a photograph from the applicant, which conveys biometric data required to validate the respondent’s identity.</w:t>
      </w:r>
      <w:r w:rsidRPr="008A418E">
        <w:rPr>
          <w:rFonts w:ascii="Times New Roman" w:hAnsi="Times New Roman" w:eastAsia="Times New Roman" w:cs="Times New Roman"/>
          <w:sz w:val="24"/>
          <w:szCs w:val="24"/>
        </w:rPr>
        <w:t xml:space="preserve"> </w:t>
      </w:r>
      <w:r w:rsidRPr="008A418E" w:rsidR="00732E58">
        <w:rPr>
          <w:rFonts w:ascii="Times New Roman" w:hAnsi="Times New Roman" w:eastAsia="Times New Roman" w:cs="Times New Roman"/>
          <w:sz w:val="24"/>
          <w:szCs w:val="24"/>
        </w:rPr>
        <w:t xml:space="preserve">The DS-82 collection of information asks the respondent to provide a Social Security number to help confirm the applicant’s identity.  The applicant’s identity must be established before a passport can be issued.  Moreover, passport applicants are required to submit their Social Security numbers with the passport application and failure to provide a Social Security number may result in the denial of an application (consistent with </w:t>
      </w:r>
      <w:r w:rsidR="008A418E">
        <w:rPr>
          <w:rFonts w:ascii="Times New Roman" w:hAnsi="Times New Roman" w:eastAsia="Times New Roman" w:cs="Times New Roman"/>
          <w:sz w:val="24"/>
          <w:szCs w:val="24"/>
        </w:rPr>
        <w:t>22 U.S.C. 2714a(f)</w:t>
      </w:r>
      <w:r w:rsidRPr="008A418E" w:rsidR="00732E58">
        <w:rPr>
          <w:rFonts w:ascii="Times New Roman" w:hAnsi="Times New Roman" w:eastAsia="Times New Roman" w:cs="Times New Roman"/>
          <w:sz w:val="24"/>
          <w:szCs w:val="24"/>
        </w:rPr>
        <w:t xml:space="preserve">) and may subject the applicant to a penalty enforced by the Internal Revenue Service. </w:t>
      </w:r>
    </w:p>
    <w:p w:rsidRPr="00276C4D" w:rsidR="00732E58" w:rsidP="00276C4D" w:rsidRDefault="008A418E" w14:paraId="20E6C507" w14:textId="0C61F434">
      <w:pPr>
        <w:pStyle w:val="ListParagraph"/>
        <w:numPr>
          <w:ilvl w:val="0"/>
          <w:numId w:val="8"/>
        </w:numPr>
        <w:tabs>
          <w:tab w:val="left" w:pos="360"/>
        </w:tabs>
        <w:spacing w:after="0" w:line="240" w:lineRule="auto"/>
        <w:rPr>
          <w:rFonts w:ascii="Times New Roman" w:hAnsi="Times New Roman" w:eastAsia="Times New Roman" w:cs="Times New Roman"/>
          <w:sz w:val="24"/>
          <w:szCs w:val="24"/>
        </w:rPr>
      </w:pPr>
      <w:proofErr w:type="gramStart"/>
      <w:r w:rsidRPr="00276C4D">
        <w:rPr>
          <w:rFonts w:ascii="Times New Roman" w:hAnsi="Times New Roman" w:eastAsia="Times New Roman" w:cs="Times New Roman"/>
          <w:sz w:val="24"/>
          <w:szCs w:val="24"/>
        </w:rPr>
        <w:t>.S.C.</w:t>
      </w:r>
      <w:proofErr w:type="gramEnd"/>
      <w:r w:rsidRPr="00276C4D">
        <w:rPr>
          <w:rFonts w:ascii="Times New Roman" w:hAnsi="Times New Roman" w:eastAsia="Times New Roman" w:cs="Times New Roman"/>
          <w:sz w:val="24"/>
          <w:szCs w:val="24"/>
        </w:rPr>
        <w:t xml:space="preserve"> 6039E</w:t>
      </w:r>
      <w:r w:rsidRPr="00276C4D" w:rsidR="00732E58">
        <w:rPr>
          <w:rFonts w:ascii="Times New Roman" w:hAnsi="Times New Roman" w:eastAsia="Times New Roman" w:cs="Times New Roman"/>
          <w:sz w:val="24"/>
          <w:szCs w:val="24"/>
        </w:rPr>
        <w:t>)</w:t>
      </w:r>
    </w:p>
    <w:p w:rsidRPr="00732E58" w:rsidR="00732E58" w:rsidP="00732E58" w:rsidRDefault="00732E58" w14:paraId="5021542A" w14:textId="77777777">
      <w:pPr>
        <w:spacing w:after="0" w:line="240" w:lineRule="auto"/>
        <w:jc w:val="both"/>
        <w:rPr>
          <w:rFonts w:ascii="Times New Roman" w:hAnsi="Times New Roman" w:eastAsia="Times New Roman" w:cs="Times New Roman"/>
          <w:sz w:val="24"/>
          <w:szCs w:val="24"/>
        </w:rPr>
      </w:pPr>
    </w:p>
    <w:p w:rsidRPr="00EC242F" w:rsidR="00EC242F" w:rsidP="00276C4D" w:rsidRDefault="00EC242F" w14:paraId="502A67EC" w14:textId="77777777">
      <w:pPr>
        <w:pStyle w:val="BodyTextIndent"/>
        <w:numPr>
          <w:ilvl w:val="0"/>
          <w:numId w:val="4"/>
        </w:numPr>
        <w:jc w:val="left"/>
      </w:pPr>
      <w:r w:rsidRPr="006007AB">
        <w:rPr>
          <w:i/>
          <w:color w:val="000000" w:themeColor="text1"/>
        </w:rPr>
        <w:t>Describe the hour time burden and the hour cost burden on the respondent needed to complete this collection</w:t>
      </w:r>
      <w:r>
        <w:rPr>
          <w:i/>
          <w:color w:val="000000" w:themeColor="text1"/>
        </w:rPr>
        <w:t>.</w:t>
      </w:r>
    </w:p>
    <w:p w:rsidR="00276C4D" w:rsidP="00EC242F" w:rsidRDefault="00EC242F" w14:paraId="72658B17" w14:textId="3C54B101">
      <w:pPr>
        <w:pStyle w:val="BodyTextIndent"/>
        <w:jc w:val="left"/>
      </w:pPr>
      <w:r>
        <w:rPr>
          <w:i/>
          <w:color w:val="000000" w:themeColor="text1"/>
        </w:rPr>
        <w:br/>
      </w:r>
      <w:r w:rsidR="00276C4D">
        <w:t>The estimated number of respondents for this collection was calculated by taking the average number of projected respondents for the next three years.</w:t>
      </w:r>
    </w:p>
    <w:p w:rsidR="00276C4D" w:rsidP="00276C4D" w:rsidRDefault="00276C4D" w14:paraId="01B2BC5A" w14:textId="40F07E0B">
      <w:pPr>
        <w:tabs>
          <w:tab w:val="left" w:pos="360"/>
        </w:tabs>
        <w:spacing w:after="0" w:line="240" w:lineRule="auto"/>
        <w:contextualSpacing/>
        <w:jc w:val="both"/>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1152"/>
        <w:gridCol w:w="2592"/>
      </w:tblGrid>
      <w:tr w:rsidR="00276C4D" w:rsidTr="00B8642E" w14:paraId="06456748" w14:textId="77777777">
        <w:trPr>
          <w:jc w:val="center"/>
        </w:trPr>
        <w:tc>
          <w:tcPr>
            <w:tcW w:w="1152" w:type="dxa"/>
          </w:tcPr>
          <w:p w:rsidR="00276C4D" w:rsidP="00B8642E" w:rsidRDefault="00276C4D" w14:paraId="2406F5B1" w14:textId="77777777">
            <w:pPr>
              <w:pStyle w:val="BodyTextIndent"/>
              <w:tabs>
                <w:tab w:val="clear" w:pos="720"/>
              </w:tabs>
              <w:ind w:left="0"/>
              <w:jc w:val="left"/>
            </w:pPr>
          </w:p>
        </w:tc>
        <w:tc>
          <w:tcPr>
            <w:tcW w:w="2592" w:type="dxa"/>
          </w:tcPr>
          <w:p w:rsidRPr="000013AA" w:rsidR="00276C4D" w:rsidP="00B8642E" w:rsidRDefault="00276C4D" w14:paraId="3A0C55D4" w14:textId="0E80B0DF">
            <w:pPr>
              <w:pStyle w:val="BodyTextIndent"/>
              <w:tabs>
                <w:tab w:val="clear" w:pos="720"/>
              </w:tabs>
              <w:ind w:left="0"/>
              <w:jc w:val="center"/>
              <w:rPr>
                <w:b/>
              </w:rPr>
            </w:pPr>
            <w:r>
              <w:rPr>
                <w:b/>
              </w:rPr>
              <w:t>DS-82</w:t>
            </w:r>
            <w:r w:rsidRPr="000013AA">
              <w:rPr>
                <w:b/>
              </w:rPr>
              <w:t>s</w:t>
            </w:r>
          </w:p>
        </w:tc>
      </w:tr>
      <w:tr w:rsidR="00276C4D" w:rsidTr="00B8642E" w14:paraId="2D26105F" w14:textId="77777777">
        <w:trPr>
          <w:jc w:val="center"/>
        </w:trPr>
        <w:tc>
          <w:tcPr>
            <w:tcW w:w="1152" w:type="dxa"/>
          </w:tcPr>
          <w:p w:rsidR="00276C4D" w:rsidP="00B8642E" w:rsidRDefault="00276C4D" w14:paraId="2F97F0A7" w14:textId="77777777">
            <w:pPr>
              <w:pStyle w:val="BodyTextIndent"/>
              <w:tabs>
                <w:tab w:val="clear" w:pos="720"/>
              </w:tabs>
              <w:ind w:left="0"/>
              <w:jc w:val="left"/>
            </w:pPr>
            <w:r>
              <w:t>FY 2019</w:t>
            </w:r>
          </w:p>
        </w:tc>
        <w:tc>
          <w:tcPr>
            <w:tcW w:w="2592" w:type="dxa"/>
          </w:tcPr>
          <w:p w:rsidR="00276C4D" w:rsidP="00B8642E" w:rsidRDefault="00276C4D" w14:paraId="72F7F2AF" w14:textId="1C583E74">
            <w:pPr>
              <w:pStyle w:val="BodyTextIndent"/>
              <w:tabs>
                <w:tab w:val="clear" w:pos="720"/>
              </w:tabs>
              <w:ind w:left="0"/>
              <w:jc w:val="center"/>
            </w:pPr>
            <w:r>
              <w:t>7,100,000</w:t>
            </w:r>
          </w:p>
        </w:tc>
      </w:tr>
      <w:tr w:rsidR="00276C4D" w:rsidTr="00B8642E" w14:paraId="7EAF41F8" w14:textId="77777777">
        <w:trPr>
          <w:jc w:val="center"/>
        </w:trPr>
        <w:tc>
          <w:tcPr>
            <w:tcW w:w="1152" w:type="dxa"/>
          </w:tcPr>
          <w:p w:rsidR="00276C4D" w:rsidP="00B8642E" w:rsidRDefault="00276C4D" w14:paraId="284EDC76" w14:textId="77777777">
            <w:pPr>
              <w:pStyle w:val="BodyTextIndent"/>
              <w:tabs>
                <w:tab w:val="clear" w:pos="720"/>
              </w:tabs>
              <w:ind w:left="0"/>
              <w:jc w:val="left"/>
            </w:pPr>
            <w:r>
              <w:t>FY 2020</w:t>
            </w:r>
          </w:p>
        </w:tc>
        <w:tc>
          <w:tcPr>
            <w:tcW w:w="2592" w:type="dxa"/>
          </w:tcPr>
          <w:p w:rsidR="00276C4D" w:rsidP="00B8642E" w:rsidRDefault="00276C4D" w14:paraId="746C6D6F" w14:textId="3286642A">
            <w:pPr>
              <w:pStyle w:val="BodyTextIndent"/>
              <w:tabs>
                <w:tab w:val="clear" w:pos="720"/>
              </w:tabs>
              <w:ind w:left="0"/>
              <w:jc w:val="center"/>
            </w:pPr>
            <w:r w:rsidRPr="00862514">
              <w:t>6,200,000</w:t>
            </w:r>
          </w:p>
        </w:tc>
      </w:tr>
      <w:tr w:rsidR="00276C4D" w:rsidTr="00B8642E" w14:paraId="244C1870" w14:textId="77777777">
        <w:trPr>
          <w:jc w:val="center"/>
        </w:trPr>
        <w:tc>
          <w:tcPr>
            <w:tcW w:w="1152" w:type="dxa"/>
          </w:tcPr>
          <w:p w:rsidR="00276C4D" w:rsidP="00B8642E" w:rsidRDefault="00276C4D" w14:paraId="2482B0AB" w14:textId="77777777">
            <w:pPr>
              <w:pStyle w:val="BodyTextIndent"/>
              <w:tabs>
                <w:tab w:val="clear" w:pos="720"/>
              </w:tabs>
              <w:ind w:left="0"/>
              <w:jc w:val="left"/>
            </w:pPr>
            <w:r>
              <w:t>FY 2021</w:t>
            </w:r>
          </w:p>
        </w:tc>
        <w:tc>
          <w:tcPr>
            <w:tcW w:w="2592" w:type="dxa"/>
          </w:tcPr>
          <w:p w:rsidR="00276C4D" w:rsidP="00B8642E" w:rsidRDefault="00276C4D" w14:paraId="44C0676A" w14:textId="11BA0309">
            <w:pPr>
              <w:pStyle w:val="BodyTextIndent"/>
              <w:tabs>
                <w:tab w:val="clear" w:pos="720"/>
              </w:tabs>
              <w:ind w:left="0"/>
              <w:jc w:val="center"/>
            </w:pPr>
            <w:r w:rsidRPr="00862514">
              <w:t>6,055,000</w:t>
            </w:r>
          </w:p>
        </w:tc>
      </w:tr>
      <w:tr w:rsidR="00276C4D" w:rsidTr="00B8642E" w14:paraId="14702FFE" w14:textId="77777777">
        <w:trPr>
          <w:jc w:val="center"/>
        </w:trPr>
        <w:tc>
          <w:tcPr>
            <w:tcW w:w="1152" w:type="dxa"/>
          </w:tcPr>
          <w:p w:rsidRPr="000013AA" w:rsidR="00276C4D" w:rsidP="00B8642E" w:rsidRDefault="00276C4D" w14:paraId="16524CBE" w14:textId="77777777">
            <w:pPr>
              <w:pStyle w:val="BodyTextIndent"/>
              <w:tabs>
                <w:tab w:val="clear" w:pos="720"/>
              </w:tabs>
              <w:ind w:left="0"/>
              <w:jc w:val="left"/>
              <w:rPr>
                <w:b/>
              </w:rPr>
            </w:pPr>
            <w:r w:rsidRPr="000013AA">
              <w:rPr>
                <w:b/>
              </w:rPr>
              <w:t>Average</w:t>
            </w:r>
          </w:p>
        </w:tc>
        <w:tc>
          <w:tcPr>
            <w:tcW w:w="2592" w:type="dxa"/>
          </w:tcPr>
          <w:p w:rsidRPr="000013AA" w:rsidR="00276C4D" w:rsidP="00B8642E" w:rsidRDefault="00276C4D" w14:paraId="6E56D682" w14:textId="062BDF09">
            <w:pPr>
              <w:pStyle w:val="BodyTextIndent"/>
              <w:tabs>
                <w:tab w:val="clear" w:pos="720"/>
              </w:tabs>
              <w:ind w:left="0"/>
              <w:jc w:val="center"/>
              <w:rPr>
                <w:b/>
              </w:rPr>
            </w:pPr>
            <w:r w:rsidRPr="00862514">
              <w:rPr>
                <w:b/>
              </w:rPr>
              <w:t>6,451,667</w:t>
            </w:r>
          </w:p>
        </w:tc>
      </w:tr>
    </w:tbl>
    <w:p w:rsidR="00276C4D" w:rsidP="00276C4D" w:rsidRDefault="00276C4D" w14:paraId="6520526C" w14:textId="77777777">
      <w:pPr>
        <w:tabs>
          <w:tab w:val="left" w:pos="360"/>
        </w:tabs>
        <w:spacing w:after="0" w:line="240" w:lineRule="auto"/>
        <w:contextualSpacing/>
        <w:jc w:val="both"/>
        <w:rPr>
          <w:rFonts w:ascii="Times New Roman" w:hAnsi="Times New Roman" w:eastAsia="Times New Roman" w:cs="Times New Roman"/>
          <w:sz w:val="24"/>
          <w:szCs w:val="24"/>
        </w:rPr>
      </w:pPr>
    </w:p>
    <w:p w:rsidR="00862514" w:rsidP="00276C4D" w:rsidRDefault="00862514" w14:paraId="2946D418" w14:textId="5C1818CF">
      <w:pPr>
        <w:spacing w:after="0" w:line="240" w:lineRule="auto"/>
        <w:contextualSpacing/>
        <w:rPr>
          <w:rFonts w:ascii="Times New Roman" w:hAnsi="Times New Roman" w:eastAsia="Times New Roman" w:cs="Times New Roman"/>
          <w:sz w:val="24"/>
          <w:szCs w:val="24"/>
        </w:rPr>
      </w:pPr>
    </w:p>
    <w:p w:rsidRPr="001D0F21" w:rsidR="00276C4D" w:rsidP="00276C4D" w:rsidRDefault="00276C4D" w14:paraId="227C3423" w14:textId="77777777">
      <w:pPr>
        <w:pStyle w:val="BodyTextIndent"/>
        <w:tabs>
          <w:tab w:val="clear" w:pos="720"/>
        </w:tabs>
        <w:jc w:val="left"/>
        <w:rPr>
          <w:b/>
        </w:rPr>
      </w:pPr>
      <w:r w:rsidRPr="00672A1C">
        <w:t xml:space="preserve">Passport Services </w:t>
      </w:r>
      <w:r>
        <w:t xml:space="preserve">estimates that the </w:t>
      </w:r>
      <w:r w:rsidRPr="00672A1C">
        <w:t>average</w:t>
      </w:r>
      <w:r>
        <w:t xml:space="preserve"> </w:t>
      </w:r>
      <w:r w:rsidRPr="00672A1C">
        <w:t xml:space="preserve">time required for this information collection is </w:t>
      </w:r>
      <w:r w:rsidRPr="00EC242F">
        <w:t>40 minutes per response.</w:t>
      </w:r>
      <w:r w:rsidRPr="00672A1C">
        <w:t xml:space="preserve">  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Department of State employees to validate the time.</w:t>
      </w:r>
      <w:r w:rsidRPr="00672A1C">
        <w:t xml:space="preserve">  </w:t>
      </w:r>
    </w:p>
    <w:p w:rsidR="00276C4D" w:rsidP="00276C4D" w:rsidRDefault="00276C4D" w14:paraId="2D67FC39" w14:textId="77777777">
      <w:pPr>
        <w:pStyle w:val="BodyTextIndent"/>
        <w:tabs>
          <w:tab w:val="clear" w:pos="720"/>
        </w:tabs>
        <w:jc w:val="left"/>
      </w:pPr>
    </w:p>
    <w:p w:rsidRPr="00276C4D" w:rsidR="00276C4D" w:rsidP="00276C4D" w:rsidRDefault="00276C4D" w14:paraId="0FBF413C" w14:textId="1817578C">
      <w:pPr>
        <w:pStyle w:val="BodyTextIndent"/>
        <w:tabs>
          <w:tab w:val="clear" w:pos="720"/>
        </w:tabs>
        <w:jc w:val="left"/>
      </w:pPr>
      <w:proofErr w:type="gramStart"/>
      <w:r w:rsidRPr="00672A1C">
        <w:t>Therefore</w:t>
      </w:r>
      <w:proofErr w:type="gramEnd"/>
      <w:r w:rsidRPr="00672A1C">
        <w:t xml:space="preserve"> the estimated total annual </w:t>
      </w:r>
      <w:r w:rsidR="00EC242F">
        <w:t xml:space="preserve">hour </w:t>
      </w:r>
      <w:r w:rsidRPr="00672A1C">
        <w:t>burden for the collection</w:t>
      </w:r>
      <w:r>
        <w:t xml:space="preserve"> is:</w:t>
      </w:r>
    </w:p>
    <w:p w:rsidRPr="00732E58" w:rsidR="00276C4D" w:rsidP="00276C4D" w:rsidRDefault="00276C4D" w14:paraId="4775DD80" w14:textId="77777777">
      <w:pPr>
        <w:spacing w:after="0" w:line="240" w:lineRule="auto"/>
        <w:ind w:left="720"/>
        <w:contextualSpacing/>
        <w:rPr>
          <w:rFonts w:ascii="Times New Roman" w:hAnsi="Times New Roman" w:eastAsia="Times New Roman" w:cs="Times New Roman"/>
          <w:sz w:val="24"/>
          <w:szCs w:val="24"/>
        </w:rPr>
      </w:pPr>
    </w:p>
    <w:p w:rsidRPr="00732E58" w:rsidR="00732E58" w:rsidP="00276C4D" w:rsidRDefault="00732E58" w14:paraId="7BC3E136" w14:textId="03E0A39E">
      <w:pPr>
        <w:tabs>
          <w:tab w:val="left" w:pos="360"/>
        </w:tabs>
        <w:spacing w:after="0" w:line="240" w:lineRule="auto"/>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ab/>
      </w:r>
      <w:r w:rsidRPr="00732E58">
        <w:rPr>
          <w:rFonts w:ascii="Times New Roman" w:hAnsi="Times New Roman" w:eastAsia="Times New Roman" w:cs="Times New Roman"/>
          <w:sz w:val="24"/>
          <w:szCs w:val="24"/>
        </w:rPr>
        <w:tab/>
      </w:r>
      <w:r w:rsidR="00862514">
        <w:rPr>
          <w:rFonts w:ascii="Times New Roman" w:hAnsi="Times New Roman" w:eastAsia="Times New Roman" w:cs="Times New Roman"/>
          <w:sz w:val="24"/>
          <w:szCs w:val="24"/>
        </w:rPr>
        <w:t>6,451,667</w:t>
      </w:r>
      <w:r w:rsidRPr="00732E58">
        <w:rPr>
          <w:rFonts w:ascii="Times New Roman" w:hAnsi="Times New Roman" w:eastAsia="Times New Roman" w:cs="Times New Roman"/>
          <w:sz w:val="24"/>
          <w:szCs w:val="24"/>
        </w:rPr>
        <w:t xml:space="preserve"> (respondents) x 40 (minutes)/60 hour = </w:t>
      </w:r>
      <w:proofErr w:type="gramStart"/>
      <w:r w:rsidRPr="00EC242F">
        <w:rPr>
          <w:rFonts w:ascii="Times New Roman" w:hAnsi="Times New Roman" w:eastAsia="Times New Roman" w:cs="Times New Roman"/>
          <w:b/>
          <w:sz w:val="24"/>
          <w:szCs w:val="24"/>
        </w:rPr>
        <w:t>4,</w:t>
      </w:r>
      <w:r w:rsidRPr="00EC242F" w:rsidR="00276C4D">
        <w:rPr>
          <w:rFonts w:ascii="Times New Roman" w:hAnsi="Times New Roman" w:eastAsia="Times New Roman" w:cs="Times New Roman"/>
          <w:b/>
          <w:sz w:val="24"/>
          <w:szCs w:val="24"/>
        </w:rPr>
        <w:t>301</w:t>
      </w:r>
      <w:r w:rsidRPr="00EC242F">
        <w:rPr>
          <w:rFonts w:ascii="Times New Roman" w:hAnsi="Times New Roman" w:eastAsia="Times New Roman" w:cs="Times New Roman"/>
          <w:b/>
          <w:sz w:val="24"/>
          <w:szCs w:val="24"/>
        </w:rPr>
        <w:t>,111</w:t>
      </w:r>
      <w:r w:rsidRPr="00EC242F" w:rsidR="00276C4D">
        <w:rPr>
          <w:rFonts w:ascii="Times New Roman" w:hAnsi="Times New Roman" w:eastAsia="Times New Roman" w:cs="Times New Roman"/>
          <w:b/>
          <w:sz w:val="24"/>
          <w:szCs w:val="24"/>
        </w:rPr>
        <w:t xml:space="preserve"> </w:t>
      </w:r>
      <w:r w:rsidRPr="00EC242F" w:rsidR="00EC242F">
        <w:rPr>
          <w:rFonts w:ascii="Times New Roman" w:hAnsi="Times New Roman" w:eastAsia="Times New Roman" w:cs="Times New Roman"/>
          <w:b/>
          <w:sz w:val="24"/>
          <w:szCs w:val="24"/>
        </w:rPr>
        <w:t>hour</w:t>
      </w:r>
      <w:proofErr w:type="gramEnd"/>
      <w:r w:rsidRPr="00EC242F" w:rsidR="00EC242F">
        <w:rPr>
          <w:rFonts w:ascii="Times New Roman" w:hAnsi="Times New Roman" w:eastAsia="Times New Roman" w:cs="Times New Roman"/>
          <w:b/>
          <w:sz w:val="24"/>
          <w:szCs w:val="24"/>
        </w:rPr>
        <w:t xml:space="preserve"> time burden</w:t>
      </w:r>
      <w:r w:rsidRPr="00732E58">
        <w:rPr>
          <w:rFonts w:ascii="Times New Roman" w:hAnsi="Times New Roman" w:eastAsia="Times New Roman" w:cs="Times New Roman"/>
          <w:sz w:val="24"/>
          <w:szCs w:val="24"/>
        </w:rPr>
        <w:t xml:space="preserve">  </w:t>
      </w:r>
    </w:p>
    <w:p w:rsidRPr="00732E58" w:rsidR="00732E58" w:rsidP="00276C4D" w:rsidRDefault="00732E58" w14:paraId="24A3CC6E" w14:textId="77777777">
      <w:pPr>
        <w:tabs>
          <w:tab w:val="left" w:pos="360"/>
        </w:tabs>
        <w:spacing w:after="0" w:line="240" w:lineRule="auto"/>
        <w:ind w:left="900"/>
        <w:rPr>
          <w:rFonts w:ascii="Times New Roman" w:hAnsi="Times New Roman" w:eastAsia="Times New Roman" w:cs="Times New Roman"/>
          <w:sz w:val="24"/>
          <w:szCs w:val="24"/>
        </w:rPr>
      </w:pPr>
    </w:p>
    <w:p w:rsidRPr="00276C4D" w:rsidR="00276C4D" w:rsidP="00EC242F" w:rsidRDefault="00276C4D" w14:paraId="4DC33D66" w14:textId="443108BE">
      <w:pPr>
        <w:pStyle w:val="ListParagraph"/>
        <w:rPr>
          <w:rFonts w:ascii="Times New Roman" w:hAnsi="Times New Roman"/>
          <w:sz w:val="24"/>
        </w:rPr>
      </w:pPr>
      <w:r w:rsidRPr="00276C4D">
        <w:rPr>
          <w:rFonts w:ascii="Times New Roman" w:hAnsi="Times New Roman"/>
          <w:sz w:val="24"/>
        </w:rPr>
        <w:lastRenderedPageBreak/>
        <w:t xml:space="preserve">The estimated cost to respondents is based on the civilian hourly wage rate </w:t>
      </w:r>
      <w:r w:rsidR="00E6575A">
        <w:rPr>
          <w:rFonts w:ascii="Times New Roman" w:hAnsi="Times New Roman"/>
          <w:sz w:val="24"/>
        </w:rPr>
        <w:t xml:space="preserve">of $25.22 </w:t>
      </w:r>
      <w:r w:rsidRPr="00276C4D">
        <w:rPr>
          <w:rFonts w:ascii="Times New Roman" w:hAnsi="Times New Roman"/>
          <w:sz w:val="24"/>
        </w:rPr>
        <w:t>from the Bureau of Labor Statistics website</w:t>
      </w:r>
      <w:r w:rsidR="00E6575A">
        <w:rPr>
          <w:rFonts w:ascii="Times New Roman" w:hAnsi="Times New Roman"/>
          <w:sz w:val="24"/>
        </w:rPr>
        <w:t xml:space="preserve"> </w:t>
      </w:r>
      <w:r w:rsidRPr="00276C4D">
        <w:rPr>
          <w:rFonts w:ascii="Times New Roman" w:hAnsi="Times New Roman"/>
          <w:sz w:val="24"/>
        </w:rPr>
        <w:t xml:space="preserve">multiplied by the annual time burden </w:t>
      </w:r>
      <w:r w:rsidR="00E6575A">
        <w:rPr>
          <w:rFonts w:ascii="Times New Roman" w:hAnsi="Times New Roman"/>
          <w:sz w:val="24"/>
        </w:rPr>
        <w:t xml:space="preserve">(4,301,111 hours).  </w:t>
      </w:r>
      <w:r w:rsidRPr="00276C4D">
        <w:rPr>
          <w:rFonts w:ascii="Times New Roman" w:hAnsi="Times New Roman"/>
          <w:sz w:val="24"/>
        </w:rPr>
        <w:t>The Department used the Employer Costs for Employee Compensation released by the Bureau of Labor Statistics in 2019.</w:t>
      </w:r>
      <w:r w:rsidRPr="00276C4D">
        <w:rPr>
          <w:rStyle w:val="FootnoteReference"/>
          <w:rFonts w:ascii="Times New Roman" w:hAnsi="Times New Roman"/>
          <w:sz w:val="24"/>
        </w:rPr>
        <w:footnoteReference w:id="1"/>
      </w:r>
    </w:p>
    <w:p w:rsidRPr="00BC6842" w:rsidR="00276C4D" w:rsidP="00276C4D" w:rsidRDefault="00276C4D" w14:paraId="561762F8" w14:textId="77777777">
      <w:pPr>
        <w:pStyle w:val="ListParagraph"/>
        <w:jc w:val="both"/>
        <w:rPr>
          <w:rFonts w:ascii="Times New Roman" w:hAnsi="Times New Roman"/>
        </w:rPr>
      </w:pPr>
    </w:p>
    <w:p w:rsidRPr="00276C4D" w:rsidR="00276C4D" w:rsidP="00276C4D" w:rsidRDefault="00276C4D" w14:paraId="5A3CBA08" w14:textId="763AB5B7">
      <w:pPr>
        <w:pStyle w:val="ListParagraph"/>
        <w:jc w:val="both"/>
        <w:rPr>
          <w:rFonts w:ascii="Times New Roman" w:hAnsi="Times New Roman"/>
          <w:sz w:val="24"/>
          <w:szCs w:val="24"/>
        </w:rPr>
      </w:pPr>
      <w:r w:rsidRPr="00276C4D">
        <w:rPr>
          <w:rFonts w:ascii="Times New Roman" w:hAnsi="Times New Roman"/>
          <w:sz w:val="24"/>
          <w:szCs w:val="24"/>
        </w:rPr>
        <w:t>$</w:t>
      </w:r>
      <w:r w:rsidR="00314D63">
        <w:rPr>
          <w:rFonts w:ascii="Times New Roman" w:hAnsi="Times New Roman"/>
          <w:sz w:val="24"/>
          <w:szCs w:val="24"/>
        </w:rPr>
        <w:t>25.22</w:t>
      </w:r>
      <w:r w:rsidRPr="00276C4D">
        <w:rPr>
          <w:rFonts w:ascii="Times New Roman" w:hAnsi="Times New Roman"/>
          <w:sz w:val="24"/>
          <w:szCs w:val="24"/>
        </w:rPr>
        <w:t xml:space="preserve"> hourly rate x 4,301,111 hours = </w:t>
      </w:r>
      <w:r w:rsidRPr="00276C4D">
        <w:rPr>
          <w:rFonts w:ascii="Times New Roman" w:hAnsi="Times New Roman"/>
          <w:b/>
          <w:sz w:val="24"/>
          <w:szCs w:val="24"/>
        </w:rPr>
        <w:t>$</w:t>
      </w:r>
      <w:r>
        <w:rPr>
          <w:rFonts w:ascii="Times New Roman" w:hAnsi="Times New Roman"/>
          <w:b/>
          <w:sz w:val="24"/>
          <w:szCs w:val="24"/>
        </w:rPr>
        <w:t>10</w:t>
      </w:r>
      <w:r w:rsidR="00314D63">
        <w:rPr>
          <w:rFonts w:ascii="Times New Roman" w:hAnsi="Times New Roman"/>
          <w:b/>
          <w:sz w:val="24"/>
          <w:szCs w:val="24"/>
        </w:rPr>
        <w:t>8</w:t>
      </w:r>
      <w:r>
        <w:rPr>
          <w:rFonts w:ascii="Times New Roman" w:hAnsi="Times New Roman"/>
          <w:b/>
          <w:sz w:val="24"/>
          <w:szCs w:val="24"/>
        </w:rPr>
        <w:t>,</w:t>
      </w:r>
      <w:r w:rsidR="00314D63">
        <w:rPr>
          <w:rFonts w:ascii="Times New Roman" w:hAnsi="Times New Roman"/>
          <w:b/>
          <w:sz w:val="24"/>
          <w:szCs w:val="24"/>
        </w:rPr>
        <w:t>474,019</w:t>
      </w:r>
      <w:r w:rsidRPr="00276C4D">
        <w:rPr>
          <w:rFonts w:ascii="Times New Roman" w:hAnsi="Times New Roman"/>
          <w:b/>
          <w:sz w:val="24"/>
          <w:szCs w:val="24"/>
        </w:rPr>
        <w:t xml:space="preserve"> hour cost burden</w:t>
      </w:r>
    </w:p>
    <w:p w:rsidRPr="00732E58" w:rsidR="00732E58" w:rsidP="002D3562" w:rsidRDefault="00732E58" w14:paraId="4217AFCD" w14:textId="33092A56">
      <w:pPr>
        <w:spacing w:after="0" w:line="240" w:lineRule="auto"/>
        <w:rPr>
          <w:rFonts w:ascii="Times New Roman" w:hAnsi="Times New Roman" w:eastAsia="Times New Roman" w:cs="Times New Roman"/>
          <w:sz w:val="24"/>
          <w:szCs w:val="24"/>
        </w:rPr>
      </w:pPr>
    </w:p>
    <w:p w:rsidR="00EC242F" w:rsidP="00EC242F" w:rsidRDefault="00EC242F" w14:paraId="30EE8A00"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monetary burden to respondents (out of pocket costs) needed to complete this collection.</w:t>
      </w:r>
    </w:p>
    <w:p w:rsidRPr="002D3562" w:rsidR="00732E58" w:rsidP="00EC242F" w:rsidRDefault="00732E58" w14:paraId="21C0338D" w14:textId="3F0A1BA3">
      <w:pPr>
        <w:pStyle w:val="ListParagraph"/>
        <w:spacing w:after="0" w:line="240" w:lineRule="auto"/>
        <w:rPr>
          <w:rFonts w:ascii="Times New Roman" w:hAnsi="Times New Roman" w:eastAsia="Times New Roman" w:cs="Times New Roman"/>
          <w:sz w:val="24"/>
          <w:szCs w:val="24"/>
        </w:rPr>
      </w:pPr>
      <w:r w:rsidRPr="002D3562">
        <w:rPr>
          <w:rFonts w:ascii="Times New Roman" w:hAnsi="Times New Roman" w:eastAsia="Times New Roman" w:cs="Times New Roman"/>
          <w:sz w:val="24"/>
          <w:szCs w:val="24"/>
        </w:rPr>
        <w:t xml:space="preserve">To properly complete and submit a DS-82 passport application, an applicant must   </w:t>
      </w:r>
    </w:p>
    <w:p w:rsidR="00EC242F" w:rsidP="002D3562" w:rsidRDefault="002D3562" w14:paraId="4A30F1F3" w14:textId="25B33DFE">
      <w:pPr>
        <w:pStyle w:val="BodyTextIndent"/>
        <w:tabs>
          <w:tab w:val="clear" w:pos="720"/>
        </w:tabs>
        <w:spacing w:after="120" w:line="276" w:lineRule="auto"/>
        <w:jc w:val="left"/>
      </w:pPr>
      <w:r>
        <w:t>s</w:t>
      </w:r>
      <w:r w:rsidRPr="003E5052">
        <w:t>ubmit a photograph that meets criteria specified in the instruction pages</w:t>
      </w:r>
      <w:r>
        <w:t xml:space="preserve">. </w:t>
      </w:r>
      <w:r w:rsidR="00453B59">
        <w:t xml:space="preserve"> </w:t>
      </w:r>
      <w:r w:rsidRPr="003E5052">
        <w:t xml:space="preserve">The estimated cost of photographs is based on the average price </w:t>
      </w:r>
      <w:r>
        <w:t>of $15.00 from</w:t>
      </w:r>
      <w:r w:rsidRPr="003E5052">
        <w:t xml:space="preserve"> Walgreens</w:t>
      </w:r>
      <w:r w:rsidRPr="003E5052">
        <w:rPr>
          <w:rStyle w:val="FootnoteReference"/>
        </w:rPr>
        <w:footnoteReference w:id="2"/>
      </w:r>
      <w:r w:rsidRPr="003E5052">
        <w:t>, CVS</w:t>
      </w:r>
      <w:r>
        <w:rPr>
          <w:rStyle w:val="FootnoteReference"/>
        </w:rPr>
        <w:footnoteReference w:id="3"/>
      </w:r>
      <w:r>
        <w:t>, and the United States Postal Service.</w:t>
      </w:r>
      <w:r>
        <w:rPr>
          <w:rStyle w:val="FootnoteReference"/>
        </w:rPr>
        <w:footnoteReference w:id="4"/>
      </w:r>
      <w:r>
        <w:t xml:space="preserve"> </w:t>
      </w:r>
    </w:p>
    <w:p w:rsidR="00EC242F" w:rsidP="002D3562" w:rsidRDefault="00732E58" w14:paraId="7C526A1D" w14:textId="7CA3FF21">
      <w:pPr>
        <w:pStyle w:val="BodyTextIndent"/>
        <w:tabs>
          <w:tab w:val="clear" w:pos="720"/>
        </w:tabs>
        <w:spacing w:after="120" w:line="276" w:lineRule="auto"/>
        <w:jc w:val="left"/>
      </w:pPr>
      <w:r w:rsidRPr="00732E58">
        <w:t>DS-82 applications are submitted by mail and are accepted in-person</w:t>
      </w:r>
      <w:r w:rsidR="002D3562">
        <w:t xml:space="preserve"> at </w:t>
      </w:r>
      <w:r w:rsidR="00DC2DC8">
        <w:t>p</w:t>
      </w:r>
      <w:r w:rsidR="002D3562">
        <w:t>assport agencies and overseas</w:t>
      </w:r>
      <w:r w:rsidRPr="00732E58">
        <w:t xml:space="preserve">.  </w:t>
      </w:r>
      <w:r w:rsidR="007904BE">
        <w:t>The D</w:t>
      </w:r>
      <w:r w:rsidR="0031643E">
        <w:t>epartment strongly encourages applicants to mail in their applications via trackable mail, and the current price for a flat rate Priority Mail envelope is $7.35</w:t>
      </w:r>
      <w:r w:rsidR="0031643E">
        <w:rPr>
          <w:rStyle w:val="FootnoteReference"/>
        </w:rPr>
        <w:footnoteReference w:id="5"/>
      </w:r>
      <w:r w:rsidR="0031643E">
        <w:t xml:space="preserve">. </w:t>
      </w:r>
    </w:p>
    <w:p w:rsidRPr="00732E58" w:rsidR="00732E58" w:rsidP="00EC242F" w:rsidRDefault="002D3562" w14:paraId="537654E1" w14:textId="1996A0F6">
      <w:pPr>
        <w:pStyle w:val="BodyTextIndent"/>
        <w:tabs>
          <w:tab w:val="clear" w:pos="720"/>
        </w:tabs>
        <w:spacing w:after="120" w:line="276" w:lineRule="auto"/>
        <w:jc w:val="left"/>
      </w:pPr>
      <w:r>
        <w:t xml:space="preserve">The Department estimates that </w:t>
      </w:r>
      <w:proofErr w:type="gramStart"/>
      <w:r>
        <w:t>the majority of</w:t>
      </w:r>
      <w:proofErr w:type="gramEnd"/>
      <w:r>
        <w:t xml:space="preserve"> respondents submit their application to their local USPS for processing, </w:t>
      </w:r>
      <w:r w:rsidRPr="001F1BFC">
        <w:t>which is estimated to be an average distance of approximately 3 miles one way and 6 miles round trip.  This distance is estimated to take an amount of five (5) minutes each way for a total of 10 minutes round trip.</w:t>
      </w:r>
      <w:r>
        <w:t xml:space="preserve"> </w:t>
      </w:r>
      <w:r w:rsidR="00453B59">
        <w:t xml:space="preserve"> </w:t>
      </w:r>
      <w:r>
        <w:t xml:space="preserve">The Department has no way to calculate the average that distance overseas applicants travel to </w:t>
      </w:r>
      <w:r w:rsidR="007F6E2B">
        <w:t>submit the DS-82</w:t>
      </w:r>
      <w:r>
        <w:t xml:space="preserve">s. </w:t>
      </w:r>
      <w:r w:rsidR="00453B59">
        <w:t xml:space="preserve"> </w:t>
      </w:r>
      <w:r>
        <w:t>To determine the travel cost to the respondent, the Department is factoring in the General Services Administration (GSA) reimbursement rate of $0.58 per mile for privately owned vehicles (POV).</w:t>
      </w:r>
      <w:r>
        <w:rPr>
          <w:rStyle w:val="FootnoteReference"/>
        </w:rPr>
        <w:footnoteReference w:id="6"/>
      </w:r>
      <w:r>
        <w:t xml:space="preserve"> </w:t>
      </w:r>
      <w:r w:rsidRPr="00123E2A">
        <w:br/>
      </w:r>
    </w:p>
    <w:p w:rsidRPr="00732E58" w:rsidR="00732E58" w:rsidP="005D47D9" w:rsidRDefault="00732E58" w14:paraId="7DA3181F" w14:textId="77777777">
      <w:pPr>
        <w:spacing w:after="0" w:line="240" w:lineRule="auto"/>
        <w:ind w:left="720"/>
        <w:rPr>
          <w:rFonts w:ascii="Times New Roman" w:hAnsi="Times New Roman" w:eastAsia="Times New Roman" w:cs="Times New Roman"/>
          <w:sz w:val="24"/>
          <w:szCs w:val="24"/>
        </w:rPr>
      </w:pPr>
      <w:r w:rsidRPr="00732E58">
        <w:rPr>
          <w:rFonts w:ascii="Times New Roman" w:hAnsi="Times New Roman" w:eastAsia="Times New Roman" w:cs="Times New Roman"/>
          <w:sz w:val="24"/>
          <w:szCs w:val="24"/>
        </w:rPr>
        <w:t>Therefore, the total cost to the respondents is as follows:</w:t>
      </w:r>
    </w:p>
    <w:p w:rsidRPr="00732E58" w:rsidR="00732E58" w:rsidP="00732E58" w:rsidRDefault="00732E58" w14:paraId="74E15C0A" w14:textId="77777777">
      <w:pPr>
        <w:tabs>
          <w:tab w:val="left" w:pos="360"/>
        </w:tabs>
        <w:spacing w:after="0" w:line="240" w:lineRule="auto"/>
        <w:ind w:left="900"/>
        <w:jc w:val="both"/>
        <w:rPr>
          <w:rFonts w:ascii="Times New Roman" w:hAnsi="Times New Roman" w:eastAsia="Times New Roman" w:cs="Times New Roman"/>
          <w:sz w:val="24"/>
          <w:szCs w:val="24"/>
        </w:rPr>
      </w:pPr>
    </w:p>
    <w:tbl>
      <w:tblPr>
        <w:tblStyle w:val="TableGrid"/>
        <w:tblW w:w="8539" w:type="dxa"/>
        <w:tblInd w:w="918" w:type="dxa"/>
        <w:tblLayout w:type="fixed"/>
        <w:tblLook w:val="04A0" w:firstRow="1" w:lastRow="0" w:firstColumn="1" w:lastColumn="0" w:noHBand="0" w:noVBand="1"/>
      </w:tblPr>
      <w:tblGrid>
        <w:gridCol w:w="3959"/>
        <w:gridCol w:w="509"/>
        <w:gridCol w:w="1018"/>
        <w:gridCol w:w="712"/>
        <w:gridCol w:w="2341"/>
      </w:tblGrid>
      <w:tr w:rsidRPr="00732E58" w:rsidR="00732E58" w:rsidTr="004B4FA5" w14:paraId="78AF6D4C" w14:textId="77777777">
        <w:trPr>
          <w:trHeight w:val="298"/>
        </w:trPr>
        <w:tc>
          <w:tcPr>
            <w:tcW w:w="3959" w:type="dxa"/>
          </w:tcPr>
          <w:p w:rsidRPr="00732E58" w:rsidR="00732E58" w:rsidP="00732E58" w:rsidRDefault="002D3562" w14:paraId="0494D25D" w14:textId="20854912">
            <w:pPr>
              <w:rPr>
                <w:sz w:val="24"/>
                <w:szCs w:val="24"/>
              </w:rPr>
            </w:pPr>
            <w:proofErr w:type="gramStart"/>
            <w:r>
              <w:rPr>
                <w:sz w:val="24"/>
                <w:szCs w:val="24"/>
              </w:rPr>
              <w:t>6,451,667</w:t>
            </w:r>
            <w:r w:rsidRPr="00732E58">
              <w:rPr>
                <w:sz w:val="24"/>
                <w:szCs w:val="24"/>
              </w:rPr>
              <w:t xml:space="preserve"> </w:t>
            </w:r>
            <w:r>
              <w:rPr>
                <w:sz w:val="24"/>
                <w:szCs w:val="24"/>
              </w:rPr>
              <w:t xml:space="preserve"> </w:t>
            </w:r>
            <w:r w:rsidRPr="00732E58" w:rsidR="00732E58">
              <w:rPr>
                <w:sz w:val="24"/>
                <w:szCs w:val="24"/>
              </w:rPr>
              <w:t>(</w:t>
            </w:r>
            <w:proofErr w:type="gramEnd"/>
            <w:r w:rsidRPr="00732E58" w:rsidR="00732E58">
              <w:rPr>
                <w:sz w:val="24"/>
                <w:szCs w:val="24"/>
              </w:rPr>
              <w:t>1)Passport Photo</w:t>
            </w:r>
          </w:p>
        </w:tc>
        <w:tc>
          <w:tcPr>
            <w:tcW w:w="509" w:type="dxa"/>
          </w:tcPr>
          <w:p w:rsidRPr="00732E58" w:rsidR="00732E58" w:rsidP="00732E58" w:rsidRDefault="00732E58" w14:paraId="5C56EE75" w14:textId="77777777">
            <w:pPr>
              <w:rPr>
                <w:sz w:val="24"/>
                <w:szCs w:val="24"/>
              </w:rPr>
            </w:pPr>
            <w:r w:rsidRPr="00732E58">
              <w:rPr>
                <w:sz w:val="24"/>
                <w:szCs w:val="24"/>
              </w:rPr>
              <w:t>X</w:t>
            </w:r>
          </w:p>
        </w:tc>
        <w:tc>
          <w:tcPr>
            <w:tcW w:w="1018" w:type="dxa"/>
          </w:tcPr>
          <w:p w:rsidRPr="00732E58" w:rsidR="00732E58" w:rsidP="00732E58" w:rsidRDefault="002D3562" w14:paraId="0E06F2F2" w14:textId="16C7EC40">
            <w:pPr>
              <w:rPr>
                <w:sz w:val="24"/>
                <w:szCs w:val="24"/>
              </w:rPr>
            </w:pPr>
            <w:r>
              <w:rPr>
                <w:sz w:val="24"/>
                <w:szCs w:val="24"/>
              </w:rPr>
              <w:t>$15</w:t>
            </w:r>
            <w:r w:rsidRPr="00732E58" w:rsidR="00732E58">
              <w:rPr>
                <w:sz w:val="24"/>
                <w:szCs w:val="24"/>
              </w:rPr>
              <w:t>.00</w:t>
            </w:r>
          </w:p>
        </w:tc>
        <w:tc>
          <w:tcPr>
            <w:tcW w:w="712" w:type="dxa"/>
          </w:tcPr>
          <w:p w:rsidRPr="00732E58" w:rsidR="00732E58" w:rsidP="00732E58" w:rsidRDefault="00732E58" w14:paraId="3BA2EBBB" w14:textId="77777777">
            <w:pPr>
              <w:rPr>
                <w:sz w:val="24"/>
                <w:szCs w:val="24"/>
              </w:rPr>
            </w:pPr>
            <w:r w:rsidRPr="00732E58">
              <w:rPr>
                <w:sz w:val="24"/>
                <w:szCs w:val="24"/>
              </w:rPr>
              <w:t>=</w:t>
            </w:r>
          </w:p>
        </w:tc>
        <w:tc>
          <w:tcPr>
            <w:tcW w:w="2341" w:type="dxa"/>
          </w:tcPr>
          <w:p w:rsidRPr="00732E58" w:rsidR="00732E58" w:rsidP="002D3562" w:rsidRDefault="00732E58" w14:paraId="743A3926" w14:textId="61A011FA">
            <w:pPr>
              <w:rPr>
                <w:sz w:val="24"/>
                <w:szCs w:val="24"/>
              </w:rPr>
            </w:pPr>
            <w:r w:rsidRPr="00732E58">
              <w:rPr>
                <w:sz w:val="24"/>
                <w:szCs w:val="24"/>
              </w:rPr>
              <w:t>$</w:t>
            </w:r>
            <w:r w:rsidR="002D3562">
              <w:rPr>
                <w:sz w:val="24"/>
                <w:szCs w:val="24"/>
              </w:rPr>
              <w:t>96,775,005</w:t>
            </w:r>
          </w:p>
        </w:tc>
      </w:tr>
      <w:tr w:rsidRPr="00732E58" w:rsidR="00732E58" w:rsidTr="004B4FA5" w14:paraId="49D22EE5" w14:textId="77777777">
        <w:trPr>
          <w:trHeight w:val="313"/>
        </w:trPr>
        <w:tc>
          <w:tcPr>
            <w:tcW w:w="3959" w:type="dxa"/>
          </w:tcPr>
          <w:p w:rsidRPr="00732E58" w:rsidR="00732E58" w:rsidP="002D3562" w:rsidRDefault="002D3562" w14:paraId="7D00FE9B" w14:textId="005A0CF6">
            <w:pPr>
              <w:rPr>
                <w:sz w:val="24"/>
                <w:szCs w:val="24"/>
              </w:rPr>
            </w:pPr>
            <w:proofErr w:type="gramStart"/>
            <w:r>
              <w:rPr>
                <w:sz w:val="24"/>
                <w:szCs w:val="24"/>
              </w:rPr>
              <w:t>6,451,667</w:t>
            </w:r>
            <w:r w:rsidRPr="00732E58">
              <w:rPr>
                <w:sz w:val="24"/>
                <w:szCs w:val="24"/>
              </w:rPr>
              <w:t xml:space="preserve"> </w:t>
            </w:r>
            <w:r w:rsidRPr="00732E58" w:rsidR="00732E58">
              <w:rPr>
                <w:sz w:val="24"/>
                <w:szCs w:val="24"/>
              </w:rPr>
              <w:t xml:space="preserve"> (</w:t>
            </w:r>
            <w:proofErr w:type="gramEnd"/>
            <w:r w:rsidRPr="00732E58" w:rsidR="00732E58">
              <w:rPr>
                <w:sz w:val="24"/>
                <w:szCs w:val="24"/>
              </w:rPr>
              <w:t>1)Postage</w:t>
            </w:r>
          </w:p>
        </w:tc>
        <w:tc>
          <w:tcPr>
            <w:tcW w:w="509" w:type="dxa"/>
          </w:tcPr>
          <w:p w:rsidRPr="0031643E" w:rsidR="00732E58" w:rsidP="00732E58" w:rsidRDefault="00732E58" w14:paraId="2A348635" w14:textId="77777777">
            <w:pPr>
              <w:rPr>
                <w:sz w:val="24"/>
                <w:szCs w:val="24"/>
              </w:rPr>
            </w:pPr>
            <w:r w:rsidRPr="0031643E">
              <w:rPr>
                <w:sz w:val="24"/>
                <w:szCs w:val="24"/>
              </w:rPr>
              <w:t>X</w:t>
            </w:r>
          </w:p>
        </w:tc>
        <w:tc>
          <w:tcPr>
            <w:tcW w:w="1018" w:type="dxa"/>
          </w:tcPr>
          <w:p w:rsidRPr="0031643E" w:rsidR="00732E58" w:rsidP="00732E58" w:rsidRDefault="0031643E" w14:paraId="3C0D6982" w14:textId="53EE5147">
            <w:pPr>
              <w:rPr>
                <w:sz w:val="24"/>
                <w:szCs w:val="24"/>
              </w:rPr>
            </w:pPr>
            <w:r w:rsidRPr="0031643E">
              <w:rPr>
                <w:sz w:val="24"/>
                <w:szCs w:val="24"/>
              </w:rPr>
              <w:t>$7.35</w:t>
            </w:r>
          </w:p>
        </w:tc>
        <w:tc>
          <w:tcPr>
            <w:tcW w:w="712" w:type="dxa"/>
          </w:tcPr>
          <w:p w:rsidRPr="00732E58" w:rsidR="00732E58" w:rsidP="00732E58" w:rsidRDefault="00732E58" w14:paraId="69957A4A" w14:textId="77777777">
            <w:pPr>
              <w:rPr>
                <w:sz w:val="24"/>
                <w:szCs w:val="24"/>
              </w:rPr>
            </w:pPr>
            <w:r w:rsidRPr="00732E58">
              <w:rPr>
                <w:sz w:val="24"/>
                <w:szCs w:val="24"/>
              </w:rPr>
              <w:t>=</w:t>
            </w:r>
          </w:p>
        </w:tc>
        <w:tc>
          <w:tcPr>
            <w:tcW w:w="2341" w:type="dxa"/>
          </w:tcPr>
          <w:p w:rsidRPr="00732E58" w:rsidR="00732E58" w:rsidP="002D3562" w:rsidRDefault="00732E58" w14:paraId="26814F76" w14:textId="78B0E5AF">
            <w:pPr>
              <w:rPr>
                <w:sz w:val="24"/>
                <w:szCs w:val="24"/>
              </w:rPr>
            </w:pPr>
            <w:r w:rsidRPr="0031643E">
              <w:rPr>
                <w:sz w:val="24"/>
                <w:szCs w:val="24"/>
              </w:rPr>
              <w:t>$</w:t>
            </w:r>
            <w:r w:rsidR="0031643E">
              <w:rPr>
                <w:sz w:val="24"/>
                <w:szCs w:val="24"/>
              </w:rPr>
              <w:t>47,419,752</w:t>
            </w:r>
          </w:p>
        </w:tc>
      </w:tr>
      <w:tr w:rsidRPr="00732E58" w:rsidR="00732E58" w:rsidTr="004B4FA5" w14:paraId="2A50FC67" w14:textId="77777777">
        <w:trPr>
          <w:trHeight w:val="595"/>
        </w:trPr>
        <w:tc>
          <w:tcPr>
            <w:tcW w:w="3959" w:type="dxa"/>
          </w:tcPr>
          <w:p w:rsidRPr="00732E58" w:rsidR="00732E58" w:rsidP="00732E58" w:rsidRDefault="002D3562" w14:paraId="1F5DD68B" w14:textId="63B8A01D">
            <w:pPr>
              <w:tabs>
                <w:tab w:val="left" w:pos="360"/>
              </w:tabs>
              <w:rPr>
                <w:sz w:val="24"/>
                <w:szCs w:val="24"/>
              </w:rPr>
            </w:pPr>
            <w:r>
              <w:rPr>
                <w:sz w:val="24"/>
                <w:szCs w:val="24"/>
              </w:rPr>
              <w:lastRenderedPageBreak/>
              <w:t>6,451,667</w:t>
            </w:r>
            <w:r w:rsidRPr="00732E58">
              <w:rPr>
                <w:sz w:val="24"/>
                <w:szCs w:val="24"/>
              </w:rPr>
              <w:t xml:space="preserve"> </w:t>
            </w:r>
            <w:r w:rsidRPr="00732E58" w:rsidR="00732E58">
              <w:rPr>
                <w:sz w:val="24"/>
                <w:szCs w:val="24"/>
              </w:rPr>
              <w:t>x 6 miles – Average Travel Cost</w:t>
            </w:r>
          </w:p>
        </w:tc>
        <w:tc>
          <w:tcPr>
            <w:tcW w:w="509" w:type="dxa"/>
          </w:tcPr>
          <w:p w:rsidRPr="00732E58" w:rsidR="00732E58" w:rsidP="00732E58" w:rsidRDefault="00732E58" w14:paraId="6DFC53AE" w14:textId="77777777">
            <w:pPr>
              <w:tabs>
                <w:tab w:val="left" w:pos="360"/>
              </w:tabs>
              <w:rPr>
                <w:sz w:val="24"/>
                <w:szCs w:val="24"/>
              </w:rPr>
            </w:pPr>
            <w:r w:rsidRPr="00732E58">
              <w:rPr>
                <w:sz w:val="24"/>
                <w:szCs w:val="24"/>
              </w:rPr>
              <w:t>X</w:t>
            </w:r>
          </w:p>
        </w:tc>
        <w:tc>
          <w:tcPr>
            <w:tcW w:w="1018" w:type="dxa"/>
          </w:tcPr>
          <w:p w:rsidRPr="00732E58" w:rsidR="00732E58" w:rsidP="00732E58" w:rsidRDefault="002D3562" w14:paraId="04233B77" w14:textId="0666CCA2">
            <w:pPr>
              <w:tabs>
                <w:tab w:val="left" w:pos="360"/>
              </w:tabs>
              <w:rPr>
                <w:sz w:val="24"/>
                <w:szCs w:val="24"/>
              </w:rPr>
            </w:pPr>
            <w:r>
              <w:rPr>
                <w:sz w:val="24"/>
                <w:szCs w:val="24"/>
              </w:rPr>
              <w:t>$0.58</w:t>
            </w:r>
          </w:p>
        </w:tc>
        <w:tc>
          <w:tcPr>
            <w:tcW w:w="712" w:type="dxa"/>
          </w:tcPr>
          <w:p w:rsidRPr="00732E58" w:rsidR="00732E58" w:rsidP="00732E58" w:rsidRDefault="00732E58" w14:paraId="56AD0471" w14:textId="77777777">
            <w:pPr>
              <w:tabs>
                <w:tab w:val="left" w:pos="360"/>
              </w:tabs>
              <w:rPr>
                <w:sz w:val="24"/>
                <w:szCs w:val="24"/>
              </w:rPr>
            </w:pPr>
            <w:r w:rsidRPr="00732E58">
              <w:rPr>
                <w:sz w:val="24"/>
                <w:szCs w:val="24"/>
              </w:rPr>
              <w:t>=</w:t>
            </w:r>
          </w:p>
        </w:tc>
        <w:tc>
          <w:tcPr>
            <w:tcW w:w="2341" w:type="dxa"/>
          </w:tcPr>
          <w:p w:rsidRPr="00732E58" w:rsidR="00732E58" w:rsidP="002D3562" w:rsidRDefault="00732E58" w14:paraId="46905671" w14:textId="2988B0D1">
            <w:pPr>
              <w:tabs>
                <w:tab w:val="left" w:pos="360"/>
              </w:tabs>
              <w:rPr>
                <w:sz w:val="24"/>
                <w:szCs w:val="24"/>
              </w:rPr>
            </w:pPr>
            <w:r w:rsidRPr="00732E58">
              <w:rPr>
                <w:sz w:val="24"/>
                <w:szCs w:val="24"/>
              </w:rPr>
              <w:t>$</w:t>
            </w:r>
            <w:r w:rsidR="002D3562">
              <w:rPr>
                <w:sz w:val="24"/>
                <w:szCs w:val="24"/>
              </w:rPr>
              <w:t>22,451,801</w:t>
            </w:r>
          </w:p>
        </w:tc>
      </w:tr>
      <w:tr w:rsidRPr="00732E58" w:rsidR="00732E58" w:rsidTr="004B4FA5" w14:paraId="1BBD2F18" w14:textId="77777777">
        <w:trPr>
          <w:trHeight w:val="313"/>
        </w:trPr>
        <w:tc>
          <w:tcPr>
            <w:tcW w:w="3959" w:type="dxa"/>
          </w:tcPr>
          <w:p w:rsidRPr="00732E58" w:rsidR="00732E58" w:rsidP="00732E58" w:rsidRDefault="00732E58" w14:paraId="7FEFBC9A" w14:textId="77777777">
            <w:pPr>
              <w:tabs>
                <w:tab w:val="left" w:pos="360"/>
              </w:tabs>
              <w:jc w:val="both"/>
              <w:rPr>
                <w:b/>
                <w:sz w:val="24"/>
                <w:szCs w:val="24"/>
              </w:rPr>
            </w:pPr>
            <w:r w:rsidRPr="00732E58">
              <w:rPr>
                <w:b/>
                <w:sz w:val="24"/>
                <w:szCs w:val="24"/>
              </w:rPr>
              <w:t>Total Cost to Respondent</w:t>
            </w:r>
          </w:p>
        </w:tc>
        <w:tc>
          <w:tcPr>
            <w:tcW w:w="509" w:type="dxa"/>
          </w:tcPr>
          <w:p w:rsidRPr="00732E58" w:rsidR="00732E58" w:rsidP="00732E58" w:rsidRDefault="00732E58" w14:paraId="2B236133" w14:textId="77777777">
            <w:pPr>
              <w:tabs>
                <w:tab w:val="left" w:pos="360"/>
              </w:tabs>
              <w:jc w:val="both"/>
              <w:rPr>
                <w:sz w:val="24"/>
                <w:szCs w:val="24"/>
              </w:rPr>
            </w:pPr>
          </w:p>
        </w:tc>
        <w:tc>
          <w:tcPr>
            <w:tcW w:w="1018" w:type="dxa"/>
          </w:tcPr>
          <w:p w:rsidRPr="00732E58" w:rsidR="00732E58" w:rsidP="00732E58" w:rsidRDefault="00732E58" w14:paraId="0754A1BF" w14:textId="77777777">
            <w:pPr>
              <w:tabs>
                <w:tab w:val="left" w:pos="360"/>
              </w:tabs>
              <w:jc w:val="both"/>
              <w:rPr>
                <w:sz w:val="24"/>
                <w:szCs w:val="24"/>
              </w:rPr>
            </w:pPr>
          </w:p>
        </w:tc>
        <w:tc>
          <w:tcPr>
            <w:tcW w:w="712" w:type="dxa"/>
          </w:tcPr>
          <w:p w:rsidRPr="00732E58" w:rsidR="00732E58" w:rsidP="00732E58" w:rsidRDefault="00732E58" w14:paraId="54CDC30C" w14:textId="77777777">
            <w:pPr>
              <w:tabs>
                <w:tab w:val="left" w:pos="360"/>
              </w:tabs>
              <w:jc w:val="both"/>
              <w:rPr>
                <w:sz w:val="24"/>
                <w:szCs w:val="24"/>
              </w:rPr>
            </w:pPr>
            <w:r w:rsidRPr="00732E58">
              <w:rPr>
                <w:sz w:val="24"/>
                <w:szCs w:val="24"/>
              </w:rPr>
              <w:t>=</w:t>
            </w:r>
          </w:p>
        </w:tc>
        <w:tc>
          <w:tcPr>
            <w:tcW w:w="2341" w:type="dxa"/>
          </w:tcPr>
          <w:p w:rsidRPr="00732E58" w:rsidR="00732E58" w:rsidP="00732E58" w:rsidRDefault="00AA3C3B" w14:paraId="74C09912" w14:textId="0AC9B363">
            <w:pPr>
              <w:tabs>
                <w:tab w:val="left" w:pos="360"/>
              </w:tabs>
              <w:rPr>
                <w:b/>
                <w:sz w:val="24"/>
                <w:szCs w:val="24"/>
              </w:rPr>
            </w:pPr>
            <w:r w:rsidRPr="0031643E">
              <w:rPr>
                <w:b/>
                <w:sz w:val="24"/>
                <w:szCs w:val="24"/>
              </w:rPr>
              <w:t>$</w:t>
            </w:r>
            <w:r w:rsidR="0031643E">
              <w:rPr>
                <w:b/>
                <w:sz w:val="24"/>
                <w:szCs w:val="24"/>
              </w:rPr>
              <w:t>166,646,558</w:t>
            </w:r>
          </w:p>
        </w:tc>
      </w:tr>
    </w:tbl>
    <w:p w:rsidRPr="00732E58" w:rsidR="00732E58" w:rsidP="00732E58" w:rsidRDefault="00732E58" w14:paraId="43C46065" w14:textId="77777777">
      <w:pPr>
        <w:tabs>
          <w:tab w:val="left" w:pos="360"/>
        </w:tabs>
        <w:spacing w:after="0" w:line="240" w:lineRule="auto"/>
        <w:ind w:left="900"/>
        <w:jc w:val="both"/>
        <w:rPr>
          <w:rFonts w:ascii="Times New Roman" w:hAnsi="Times New Roman" w:eastAsia="Times New Roman" w:cs="Times New Roman"/>
          <w:sz w:val="24"/>
          <w:szCs w:val="24"/>
        </w:rPr>
      </w:pPr>
    </w:p>
    <w:p w:rsidR="00E0324D" w:rsidP="00732E58" w:rsidRDefault="00E0324D" w14:paraId="5FB2D0C4" w14:textId="77777777">
      <w:pPr>
        <w:spacing w:after="0" w:line="240" w:lineRule="auto"/>
        <w:ind w:left="720"/>
        <w:rPr>
          <w:rFonts w:ascii="Times New Roman" w:hAnsi="Times New Roman" w:eastAsia="Times New Roman" w:cs="Times New Roman"/>
          <w:sz w:val="24"/>
          <w:szCs w:val="24"/>
        </w:rPr>
      </w:pPr>
    </w:p>
    <w:p w:rsidR="00E0324D" w:rsidP="00EC242F" w:rsidRDefault="00EC242F" w14:paraId="559EF699" w14:textId="1CFABF7A">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cost incurred by the Federal Government to complete this collection.</w:t>
      </w:r>
    </w:p>
    <w:p w:rsidRPr="00E6575A" w:rsidR="00404A84" w:rsidP="00E6575A" w:rsidRDefault="00404A84" w14:paraId="5A906384" w14:textId="0F9375B8">
      <w:pPr>
        <w:spacing w:after="120" w:line="240" w:lineRule="auto"/>
        <w:ind w:left="720"/>
        <w:rPr>
          <w:rFonts w:ascii="Times New Roman" w:hAnsi="Times New Roman" w:eastAsia="Times New Roman" w:cs="Times New Roman"/>
          <w:b/>
          <w:color w:val="000000" w:themeColor="text1"/>
          <w:szCs w:val="24"/>
        </w:rPr>
      </w:pPr>
      <w:r>
        <w:rPr>
          <w:rFonts w:ascii="Times New Roman" w:hAnsi="Times New Roman" w:eastAsia="Times New Roman" w:cs="Times New Roman"/>
          <w:b/>
          <w:color w:val="000000" w:themeColor="text1"/>
          <w:szCs w:val="24"/>
        </w:rPr>
        <w:t>Total Cost to Program: $709,684,960</w:t>
      </w:r>
    </w:p>
    <w:p w:rsidRPr="00EC242F" w:rsidR="00AB7F6D" w:rsidP="00EC242F" w:rsidRDefault="00AB7F6D" w14:paraId="3323BF99" w14:textId="023A16F7">
      <w:pPr>
        <w:ind w:left="660"/>
        <w:rPr>
          <w:rFonts w:ascii="Times New Roman" w:hAnsi="Times New Roman" w:cs="Times New Roman"/>
          <w:sz w:val="24"/>
        </w:rPr>
      </w:pPr>
      <w:r w:rsidRPr="00AB7F6D">
        <w:rPr>
          <w:rFonts w:ascii="Times New Roman" w:hAnsi="Times New Roman" w:cs="Times New Roman"/>
          <w:sz w:val="24"/>
        </w:rPr>
        <w:t xml:space="preserve">The estimated cost to the </w:t>
      </w:r>
      <w:r w:rsidR="00D730DB">
        <w:rPr>
          <w:rFonts w:ascii="Times New Roman" w:hAnsi="Times New Roman" w:cs="Times New Roman"/>
          <w:sz w:val="24"/>
        </w:rPr>
        <w:t>Federal G</w:t>
      </w:r>
      <w:r w:rsidRPr="00AB7F6D" w:rsidR="00D730DB">
        <w:rPr>
          <w:rFonts w:ascii="Times New Roman" w:hAnsi="Times New Roman" w:cs="Times New Roman"/>
          <w:sz w:val="24"/>
        </w:rPr>
        <w:t>overnment</w:t>
      </w:r>
      <w:r w:rsidRPr="00AB7F6D">
        <w:rPr>
          <w:rFonts w:ascii="Times New Roman" w:hAnsi="Times New Roman" w:cs="Times New Roman"/>
          <w:sz w:val="24"/>
        </w:rPr>
        <w:t>, which is funded by Department of State fee collections, is calculated by multiplying the estimated number of respondents (</w:t>
      </w:r>
      <w:r w:rsidRPr="00AB7F6D">
        <w:rPr>
          <w:rFonts w:ascii="Times New Roman" w:hAnsi="Times New Roman" w:cs="Times New Roman"/>
          <w:sz w:val="24"/>
          <w:szCs w:val="24"/>
        </w:rPr>
        <w:t>6,451,667</w:t>
      </w:r>
      <w:r w:rsidRPr="00AB7F6D">
        <w:rPr>
          <w:rFonts w:ascii="Times New Roman" w:hAnsi="Times New Roman" w:cs="Times New Roman"/>
          <w:sz w:val="24"/>
        </w:rPr>
        <w:t xml:space="preserve">) x the fee charge for the collection ($110).  The cost includes the full cost to the </w:t>
      </w:r>
      <w:r w:rsidR="00D730DB">
        <w:rPr>
          <w:rFonts w:ascii="Times New Roman" w:hAnsi="Times New Roman" w:cs="Times New Roman"/>
          <w:sz w:val="24"/>
        </w:rPr>
        <w:t>Federal G</w:t>
      </w:r>
      <w:r w:rsidRPr="00AB7F6D" w:rsidR="00D730DB">
        <w:rPr>
          <w:rFonts w:ascii="Times New Roman" w:hAnsi="Times New Roman" w:cs="Times New Roman"/>
          <w:sz w:val="24"/>
        </w:rPr>
        <w:t xml:space="preserve">overnment </w:t>
      </w:r>
      <w:r w:rsidRPr="00AB7F6D">
        <w:rPr>
          <w:rFonts w:ascii="Times New Roman" w:hAnsi="Times New Roman" w:cs="Times New Roman"/>
          <w:sz w:val="24"/>
        </w:rPr>
        <w:t xml:space="preserve">for </w:t>
      </w:r>
      <w:r w:rsidR="00D96CDA">
        <w:rPr>
          <w:rFonts w:ascii="Times New Roman" w:hAnsi="Times New Roman" w:cs="Times New Roman"/>
          <w:sz w:val="24"/>
        </w:rPr>
        <w:t>passport application</w:t>
      </w:r>
      <w:r w:rsidRPr="00AB7F6D">
        <w:rPr>
          <w:rFonts w:ascii="Times New Roman" w:hAnsi="Times New Roman" w:cs="Times New Roman"/>
          <w:sz w:val="24"/>
        </w:rPr>
        <w:t xml:space="preserve"> processing and production.  This cost includes the cost of pro</w:t>
      </w:r>
      <w:r>
        <w:rPr>
          <w:rFonts w:ascii="Times New Roman" w:hAnsi="Times New Roman" w:cs="Times New Roman"/>
          <w:sz w:val="24"/>
        </w:rPr>
        <w:t>ducing the DS-82</w:t>
      </w:r>
      <w:r w:rsidRPr="00AB7F6D">
        <w:rPr>
          <w:rFonts w:ascii="Times New Roman" w:hAnsi="Times New Roman" w:cs="Times New Roman"/>
          <w:sz w:val="24"/>
        </w:rPr>
        <w:t xml:space="preserve"> form.  It also includes the suggested hourly rate for clerical, officer and managerial time with benefits, plus a percent for the estimated overhead cost for printing, stocking and distributing and processing of this form.    </w:t>
      </w:r>
    </w:p>
    <w:p w:rsidR="00EC242F" w:rsidP="00AB7F6D" w:rsidRDefault="00AB7F6D" w14:paraId="3AB2D16D" w14:textId="78824F8F">
      <w:pPr>
        <w:tabs>
          <w:tab w:val="left" w:pos="360"/>
        </w:tabs>
        <w:spacing w:after="0" w:line="240" w:lineRule="auto"/>
        <w:jc w:val="center"/>
        <w:rPr>
          <w:rFonts w:ascii="Times New Roman" w:hAnsi="Times New Roman" w:cs="Times New Roman"/>
          <w:b/>
          <w:sz w:val="24"/>
          <w:szCs w:val="24"/>
        </w:rPr>
      </w:pPr>
      <w:r w:rsidRPr="00AB7F6D">
        <w:rPr>
          <w:rFonts w:ascii="Times New Roman" w:hAnsi="Times New Roman" w:cs="Times New Roman"/>
          <w:sz w:val="24"/>
          <w:szCs w:val="24"/>
        </w:rPr>
        <w:t>6,451,667 (number of respondents) x $110 (charge for collection) = $</w:t>
      </w:r>
      <w:r>
        <w:rPr>
          <w:rFonts w:ascii="Times New Roman" w:hAnsi="Times New Roman" w:cs="Times New Roman"/>
          <w:b/>
          <w:sz w:val="24"/>
          <w:szCs w:val="24"/>
        </w:rPr>
        <w:t>709,683,370</w:t>
      </w:r>
    </w:p>
    <w:p w:rsidR="00795BD9" w:rsidP="00E6575A" w:rsidRDefault="00795BD9" w14:paraId="3A330F18" w14:textId="25FCE300">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404A84" w:rsidP="00E6575A" w:rsidRDefault="00404A84" w14:paraId="37C3F5F2" w14:textId="624080B7">
      <w:pPr>
        <w:tabs>
          <w:tab w:val="left" w:pos="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The estimated</w:t>
      </w:r>
      <w:r w:rsidR="00D730DB">
        <w:rPr>
          <w:rFonts w:ascii="Times New Roman" w:hAnsi="Times New Roman" w:cs="Times New Roman"/>
          <w:sz w:val="24"/>
          <w:szCs w:val="24"/>
        </w:rPr>
        <w:t xml:space="preserve"> cost to the Federal G</w:t>
      </w:r>
      <w:r>
        <w:rPr>
          <w:rFonts w:ascii="Times New Roman" w:hAnsi="Times New Roman" w:cs="Times New Roman"/>
          <w:sz w:val="24"/>
          <w:szCs w:val="24"/>
        </w:rPr>
        <w:t>overnment is added to the cost to publish two Federal Register Notices (FRN).  The estimated amount to publish one FRN is $795.  A 60-day FRN and 30-day FRN is published for each</w:t>
      </w:r>
      <w:r w:rsidR="00D730DB">
        <w:rPr>
          <w:rFonts w:ascii="Times New Roman" w:hAnsi="Times New Roman" w:cs="Times New Roman"/>
          <w:sz w:val="24"/>
          <w:szCs w:val="24"/>
        </w:rPr>
        <w:t xml:space="preserve"> form with a total cost to the Federal G</w:t>
      </w:r>
      <w:r>
        <w:rPr>
          <w:rFonts w:ascii="Times New Roman" w:hAnsi="Times New Roman" w:cs="Times New Roman"/>
          <w:sz w:val="24"/>
          <w:szCs w:val="24"/>
        </w:rPr>
        <w:t>overnment of $1,590.</w:t>
      </w:r>
    </w:p>
    <w:p w:rsidR="00404A84" w:rsidP="00E6575A" w:rsidRDefault="00404A84" w14:paraId="2A8C9C3B" w14:textId="66CE4F10">
      <w:pPr>
        <w:tabs>
          <w:tab w:val="left" w:pos="360"/>
        </w:tabs>
        <w:spacing w:after="0" w:line="240" w:lineRule="auto"/>
        <w:ind w:left="720"/>
        <w:rPr>
          <w:rFonts w:ascii="Times New Roman" w:hAnsi="Times New Roman" w:cs="Times New Roman"/>
          <w:sz w:val="24"/>
          <w:szCs w:val="24"/>
        </w:rPr>
      </w:pPr>
    </w:p>
    <w:p w:rsidRPr="00AB7F6D" w:rsidR="00732E58" w:rsidP="00E6575A" w:rsidRDefault="00404A84" w14:paraId="690D2FA2" w14:textId="4FF61A56">
      <w:pPr>
        <w:tabs>
          <w:tab w:val="left" w:pos="360"/>
        </w:tabs>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$709,683,370 + $1,590 (cost of publishing two FRNs) = $709,684,960</w:t>
      </w:r>
      <w:r w:rsidR="00AA3C3B">
        <w:rPr>
          <w:rFonts w:ascii="Times New Roman" w:hAnsi="Times New Roman" w:cs="Times New Roman"/>
          <w:b/>
          <w:sz w:val="24"/>
          <w:szCs w:val="24"/>
        </w:rPr>
        <w:br/>
      </w:r>
    </w:p>
    <w:p w:rsidRPr="00F05659" w:rsidR="00EC242F" w:rsidP="00EC242F" w:rsidRDefault="00EC242F" w14:paraId="52D656B4" w14:textId="77777777">
      <w:pPr>
        <w:pStyle w:val="ListParagraph"/>
        <w:numPr>
          <w:ilvl w:val="0"/>
          <w:numId w:val="4"/>
        </w:numPr>
        <w:spacing w:after="120" w:line="240" w:lineRule="auto"/>
        <w:rPr>
          <w:rFonts w:ascii="Times New Roman" w:hAnsi="Times New Roman" w:eastAsia="Times New Roman" w:cs="Times New Roman"/>
          <w:szCs w:val="24"/>
        </w:rPr>
      </w:pPr>
      <w:r w:rsidRPr="00F05659">
        <w:rPr>
          <w:rFonts w:ascii="Times New Roman" w:hAnsi="Times New Roman" w:eastAsia="Times New Roman" w:cs="Times New Roman"/>
          <w:i/>
          <w:color w:val="000000" w:themeColor="text1"/>
          <w:szCs w:val="24"/>
        </w:rPr>
        <w:t>Explain any changes/adjustments to this collection since the previous submission</w:t>
      </w:r>
    </w:p>
    <w:p w:rsidRPr="00106DF3" w:rsidR="00732E58" w:rsidP="00EC242F" w:rsidRDefault="00732E58" w14:paraId="45705C71" w14:textId="15AB06F2">
      <w:pPr>
        <w:tabs>
          <w:tab w:val="left" w:pos="720"/>
        </w:tabs>
        <w:spacing w:after="0" w:line="240" w:lineRule="auto"/>
        <w:ind w:left="720"/>
        <w:rPr>
          <w:rFonts w:ascii="Times New Roman" w:hAnsi="Times New Roman" w:eastAsia="Times New Roman" w:cs="Times New Roman"/>
          <w:sz w:val="24"/>
          <w:szCs w:val="24"/>
        </w:rPr>
      </w:pPr>
      <w:r w:rsidRPr="005D47D9">
        <w:rPr>
          <w:rFonts w:ascii="Times New Roman" w:hAnsi="Times New Roman" w:eastAsia="Times New Roman" w:cs="Times New Roman"/>
          <w:sz w:val="24"/>
          <w:szCs w:val="24"/>
        </w:rPr>
        <w:t>The hour burden a</w:t>
      </w:r>
      <w:r w:rsidR="005D47D9">
        <w:rPr>
          <w:rFonts w:ascii="Times New Roman" w:hAnsi="Times New Roman" w:eastAsia="Times New Roman" w:cs="Times New Roman"/>
          <w:sz w:val="24"/>
          <w:szCs w:val="24"/>
        </w:rPr>
        <w:t xml:space="preserve">djustments indicated reflect a decrease </w:t>
      </w:r>
      <w:r w:rsidRPr="005D47D9">
        <w:rPr>
          <w:rFonts w:ascii="Times New Roman" w:hAnsi="Times New Roman" w:eastAsia="Times New Roman" w:cs="Times New Roman"/>
          <w:sz w:val="24"/>
          <w:szCs w:val="24"/>
        </w:rPr>
        <w:t>in the number of projected respondents from 7,261,667 (FYs 2016 - 2018)</w:t>
      </w:r>
      <w:r w:rsidRPr="005D47D9" w:rsidR="005D47D9">
        <w:rPr>
          <w:rFonts w:ascii="Times New Roman" w:hAnsi="Times New Roman" w:eastAsia="Times New Roman" w:cs="Times New Roman"/>
          <w:sz w:val="24"/>
          <w:szCs w:val="24"/>
        </w:rPr>
        <w:t xml:space="preserve"> to 6,451,667 (FY 2019 – FY 2021)</w:t>
      </w:r>
      <w:r w:rsidRPr="005D47D9">
        <w:rPr>
          <w:rFonts w:ascii="Times New Roman" w:hAnsi="Times New Roman" w:eastAsia="Times New Roman" w:cs="Times New Roman"/>
          <w:sz w:val="24"/>
          <w:szCs w:val="24"/>
        </w:rPr>
        <w:t xml:space="preserve">.  The demand has </w:t>
      </w:r>
      <w:r w:rsidRPr="005D47D9" w:rsidR="005D47D9">
        <w:rPr>
          <w:rFonts w:ascii="Times New Roman" w:hAnsi="Times New Roman" w:eastAsia="Times New Roman" w:cs="Times New Roman"/>
          <w:sz w:val="24"/>
          <w:szCs w:val="24"/>
        </w:rPr>
        <w:t>leveled off in the last couple years after the surge in demand around 2017 and 2018</w:t>
      </w:r>
      <w:r w:rsidRPr="005D47D9">
        <w:rPr>
          <w:rFonts w:ascii="Times New Roman" w:hAnsi="Times New Roman" w:eastAsia="Times New Roman" w:cs="Times New Roman"/>
          <w:sz w:val="24"/>
          <w:szCs w:val="24"/>
        </w:rPr>
        <w:t xml:space="preserve">. </w:t>
      </w:r>
      <w:r w:rsidR="008E7436">
        <w:rPr>
          <w:rFonts w:ascii="Times New Roman" w:hAnsi="Times New Roman" w:eastAsia="Times New Roman" w:cs="Times New Roman"/>
          <w:sz w:val="24"/>
          <w:szCs w:val="24"/>
        </w:rPr>
        <w:t xml:space="preserve"> </w:t>
      </w:r>
      <w:r w:rsidRPr="00AB7F6D" w:rsidR="00AB7F6D">
        <w:rPr>
          <w:rFonts w:ascii="Times New Roman" w:hAnsi="Times New Roman" w:cs="Times New Roman"/>
          <w:sz w:val="24"/>
        </w:rPr>
        <w:t xml:space="preserve">Using the actual historical application count for FY 2016-2018, the average total DS-82 receipts amounted to 7,222,726. </w:t>
      </w:r>
      <w:r w:rsidR="008E7436">
        <w:rPr>
          <w:rFonts w:ascii="Times New Roman" w:hAnsi="Times New Roman" w:cs="Times New Roman"/>
          <w:sz w:val="24"/>
        </w:rPr>
        <w:t xml:space="preserve"> </w:t>
      </w:r>
      <w:r w:rsidRPr="00AB7F6D" w:rsidR="00AB7F6D">
        <w:rPr>
          <w:rFonts w:ascii="Times New Roman" w:hAnsi="Times New Roman" w:cs="Times New Roman"/>
          <w:sz w:val="24"/>
        </w:rPr>
        <w:t>Demand forecast projections, by their nature, will have some uncertainty in their accuracy, which can explain differences between actual and forecast.</w:t>
      </w:r>
    </w:p>
    <w:p w:rsidR="00732E58" w:rsidP="00E77F8A" w:rsidRDefault="00732E58" w14:paraId="0BE458BB" w14:textId="66E7F834">
      <w:pPr>
        <w:spacing w:after="0" w:line="240" w:lineRule="auto"/>
        <w:jc w:val="both"/>
        <w:rPr>
          <w:rFonts w:ascii="Times New Roman" w:hAnsi="Times New Roman" w:eastAsia="Times New Roman" w:cs="Times New Roman"/>
          <w:sz w:val="24"/>
          <w:szCs w:val="24"/>
          <w:highlight w:val="yellow"/>
        </w:rPr>
      </w:pPr>
    </w:p>
    <w:p w:rsidR="00106DF3" w:rsidP="00106DF3" w:rsidRDefault="00106DF3" w14:paraId="0B5892AB" w14:textId="77777777">
      <w:pPr>
        <w:pStyle w:val="BodyTextIndent"/>
        <w:tabs>
          <w:tab w:val="clear" w:pos="720"/>
        </w:tabs>
        <w:jc w:val="left"/>
      </w:pPr>
      <w:r w:rsidRPr="00BD52BA">
        <w:t xml:space="preserve">The change in respondent costs is due </w:t>
      </w:r>
      <w:r>
        <w:t xml:space="preserve">to the increases in average cost for photographs (up to $15.00 from $10.00 previously) and in POV reimbursement rates ($.58/mile currently vs. $0.54/mile previously). </w:t>
      </w:r>
    </w:p>
    <w:p w:rsidR="00106DF3" w:rsidP="00106DF3" w:rsidRDefault="00106DF3" w14:paraId="5FFF61B7" w14:textId="77777777">
      <w:pPr>
        <w:pStyle w:val="BodyTextIndent"/>
        <w:tabs>
          <w:tab w:val="clear" w:pos="720"/>
        </w:tabs>
        <w:jc w:val="left"/>
      </w:pPr>
    </w:p>
    <w:p w:rsidRPr="002D3562" w:rsidR="00106DF3" w:rsidP="00F018E0" w:rsidRDefault="00106DF3" w14:paraId="38576208" w14:textId="0712B081">
      <w:pPr>
        <w:pStyle w:val="BodyTextIndent"/>
        <w:tabs>
          <w:tab w:val="clear" w:pos="720"/>
        </w:tabs>
        <w:jc w:val="left"/>
        <w:rPr>
          <w:highlight w:val="yellow"/>
        </w:rPr>
      </w:pPr>
      <w:r>
        <w:t xml:space="preserve">The change in </w:t>
      </w:r>
      <w:r w:rsidR="00D730DB">
        <w:t>Federal G</w:t>
      </w:r>
      <w:r>
        <w:t>overnment costs reflects the decrease in the number of projected respondents</w:t>
      </w:r>
      <w:r w:rsidR="00833633">
        <w:t xml:space="preserve"> and the inclusion of Federal Register Notice costs.</w:t>
      </w:r>
      <w:r>
        <w:t xml:space="preserve"> </w:t>
      </w:r>
      <w:r w:rsidR="008E7436">
        <w:t xml:space="preserve"> </w:t>
      </w:r>
      <w:r>
        <w:t>The cost of service ($110) has not changed since the last submission.</w:t>
      </w:r>
    </w:p>
    <w:p w:rsidRPr="002D3562" w:rsidR="00457E69" w:rsidP="00106DF3" w:rsidRDefault="00457E69" w14:paraId="658EC936" w14:textId="77777777">
      <w:pPr>
        <w:spacing w:after="0" w:line="240" w:lineRule="auto"/>
        <w:rPr>
          <w:rFonts w:ascii="Times New Roman" w:hAnsi="Times New Roman" w:eastAsia="Times New Roman" w:cs="Times New Roman"/>
          <w:sz w:val="24"/>
          <w:szCs w:val="24"/>
          <w:highlight w:val="yellow"/>
        </w:rPr>
      </w:pPr>
    </w:p>
    <w:p w:rsidRPr="007E4D83" w:rsidR="00732E58" w:rsidP="00EC242F" w:rsidRDefault="00732E58" w14:paraId="31CA0AB0" w14:textId="254AEF60">
      <w:pPr>
        <w:pStyle w:val="ListParagraph"/>
        <w:spacing w:after="0" w:line="240" w:lineRule="auto"/>
        <w:rPr>
          <w:rFonts w:ascii="Times New Roman" w:hAnsi="Times New Roman" w:eastAsia="Times New Roman" w:cs="Times New Roman"/>
          <w:sz w:val="24"/>
          <w:szCs w:val="24"/>
        </w:rPr>
      </w:pPr>
      <w:r w:rsidRPr="007E4D83">
        <w:rPr>
          <w:rFonts w:ascii="Times New Roman" w:hAnsi="Times New Roman" w:eastAsia="Times New Roman" w:cs="Times New Roman"/>
          <w:sz w:val="24"/>
          <w:szCs w:val="24"/>
        </w:rPr>
        <w:t xml:space="preserve">In addition to </w:t>
      </w:r>
      <w:r w:rsidRPr="007E4D83" w:rsidR="00674BA2">
        <w:rPr>
          <w:rFonts w:ascii="Times New Roman" w:hAnsi="Times New Roman" w:eastAsia="Times New Roman" w:cs="Times New Roman"/>
          <w:sz w:val="24"/>
          <w:szCs w:val="24"/>
        </w:rPr>
        <w:t xml:space="preserve">plain language changes and </w:t>
      </w:r>
      <w:r w:rsidRPr="007E4D83">
        <w:rPr>
          <w:rFonts w:ascii="Times New Roman" w:hAnsi="Times New Roman" w:eastAsia="Times New Roman" w:cs="Times New Roman"/>
          <w:sz w:val="24"/>
          <w:szCs w:val="24"/>
        </w:rPr>
        <w:t xml:space="preserve">general format </w:t>
      </w:r>
      <w:r w:rsidRPr="007E4D83" w:rsidR="00674BA2">
        <w:rPr>
          <w:rFonts w:ascii="Times New Roman" w:hAnsi="Times New Roman" w:eastAsia="Times New Roman" w:cs="Times New Roman"/>
          <w:sz w:val="24"/>
          <w:szCs w:val="24"/>
        </w:rPr>
        <w:t xml:space="preserve">changes, which are consistent with the 2019 version of Form DS-11, </w:t>
      </w:r>
      <w:r w:rsidRPr="007E4D83">
        <w:rPr>
          <w:rFonts w:ascii="Times New Roman" w:hAnsi="Times New Roman" w:eastAsia="Times New Roman" w:cs="Times New Roman"/>
          <w:sz w:val="24"/>
          <w:szCs w:val="24"/>
        </w:rPr>
        <w:t>the following content changes have been made to the form:</w:t>
      </w:r>
    </w:p>
    <w:p w:rsidR="00D03856" w:rsidP="00EC242F" w:rsidRDefault="00D03856" w14:paraId="000D7F06" w14:textId="3719BFD8">
      <w:pPr>
        <w:pStyle w:val="ListParagraph"/>
        <w:spacing w:after="0" w:line="240" w:lineRule="auto"/>
        <w:rPr>
          <w:rFonts w:ascii="Times New Roman" w:hAnsi="Times New Roman" w:eastAsia="Times New Roman" w:cs="Times New Roman"/>
          <w:sz w:val="24"/>
          <w:szCs w:val="24"/>
          <w:highlight w:val="yellow"/>
        </w:rPr>
      </w:pPr>
    </w:p>
    <w:p w:rsidRPr="007A433D" w:rsidR="00240D2B" w:rsidP="00240D2B" w:rsidRDefault="00C255B1" w14:paraId="1E784DE6" w14:textId="299E4B74">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Instr</w:t>
      </w:r>
      <w:r w:rsidRPr="007A433D" w:rsidR="00AB4569">
        <w:rPr>
          <w:rFonts w:ascii="Times New Roman" w:hAnsi="Times New Roman" w:eastAsia="Times New Roman" w:cs="Times New Roman"/>
          <w:sz w:val="24"/>
          <w:szCs w:val="24"/>
        </w:rPr>
        <w:t xml:space="preserve">uctions – Deleted </w:t>
      </w:r>
      <w:r w:rsidRPr="007A433D" w:rsidR="00240D2B">
        <w:rPr>
          <w:rFonts w:ascii="Times New Roman" w:hAnsi="Times New Roman" w:eastAsia="Times New Roman" w:cs="Times New Roman"/>
          <w:sz w:val="24"/>
          <w:szCs w:val="24"/>
        </w:rPr>
        <w:t>“</w:t>
      </w:r>
      <w:r w:rsidRPr="007A433D">
        <w:rPr>
          <w:rFonts w:ascii="Times New Roman" w:hAnsi="Times New Roman" w:eastAsia="Times New Roman" w:cs="Times New Roman"/>
          <w:sz w:val="24"/>
          <w:szCs w:val="24"/>
        </w:rPr>
        <w:t>Please detach and retain this instruction sheet for your records</w:t>
      </w:r>
      <w:r w:rsidRPr="007A433D" w:rsidR="00240D2B">
        <w:rPr>
          <w:rFonts w:ascii="Times New Roman" w:hAnsi="Times New Roman" w:eastAsia="Times New Roman" w:cs="Times New Roman"/>
          <w:sz w:val="24"/>
          <w:szCs w:val="24"/>
        </w:rPr>
        <w:t>,” “M</w:t>
      </w:r>
      <w:r w:rsidRPr="007A433D">
        <w:rPr>
          <w:rFonts w:ascii="Times New Roman" w:hAnsi="Times New Roman" w:eastAsia="Times New Roman" w:cs="Times New Roman"/>
          <w:sz w:val="24"/>
          <w:szCs w:val="24"/>
        </w:rPr>
        <w:t>ailing Date of Application</w:t>
      </w:r>
      <w:r w:rsidRPr="007A433D" w:rsidR="00240D2B">
        <w:rPr>
          <w:rFonts w:ascii="Times New Roman" w:hAnsi="Times New Roman" w:eastAsia="Times New Roman" w:cs="Times New Roman"/>
          <w:sz w:val="24"/>
          <w:szCs w:val="24"/>
        </w:rPr>
        <w:t>,” and “C</w:t>
      </w:r>
      <w:r w:rsidRPr="007A433D">
        <w:rPr>
          <w:rFonts w:ascii="Times New Roman" w:hAnsi="Times New Roman" w:eastAsia="Times New Roman" w:cs="Times New Roman"/>
          <w:sz w:val="24"/>
          <w:szCs w:val="24"/>
        </w:rPr>
        <w:t>omplete the checklis</w:t>
      </w:r>
      <w:r w:rsidRPr="007A433D" w:rsidR="00240D2B">
        <w:rPr>
          <w:rFonts w:ascii="Times New Roman" w:hAnsi="Times New Roman" w:eastAsia="Times New Roman" w:cs="Times New Roman"/>
          <w:sz w:val="24"/>
          <w:szCs w:val="24"/>
        </w:rPr>
        <w:t>t to determine your eligibility” from</w:t>
      </w:r>
      <w:r w:rsidRPr="007A433D" w:rsidR="00907E3D">
        <w:rPr>
          <w:rFonts w:ascii="Times New Roman" w:hAnsi="Times New Roman" w:eastAsia="Times New Roman" w:cs="Times New Roman"/>
          <w:sz w:val="24"/>
          <w:szCs w:val="24"/>
        </w:rPr>
        <w:t xml:space="preserve"> form header. </w:t>
      </w:r>
      <w:r w:rsidR="00B973F6">
        <w:rPr>
          <w:rFonts w:ascii="Times New Roman" w:hAnsi="Times New Roman" w:eastAsia="Times New Roman" w:cs="Times New Roman"/>
          <w:sz w:val="24"/>
          <w:szCs w:val="24"/>
        </w:rPr>
        <w:t xml:space="preserve"> </w:t>
      </w:r>
      <w:r w:rsidRPr="007A433D" w:rsidR="00907E3D">
        <w:rPr>
          <w:rFonts w:ascii="Times New Roman" w:hAnsi="Times New Roman" w:eastAsia="Times New Roman" w:cs="Times New Roman"/>
          <w:sz w:val="24"/>
          <w:szCs w:val="24"/>
        </w:rPr>
        <w:t>T</w:t>
      </w:r>
      <w:r w:rsidRPr="007A433D" w:rsidR="00240D2B">
        <w:rPr>
          <w:rFonts w:ascii="Times New Roman" w:hAnsi="Times New Roman" w:eastAsia="Times New Roman" w:cs="Times New Roman"/>
          <w:sz w:val="24"/>
          <w:szCs w:val="24"/>
        </w:rPr>
        <w:t>hey do not add value.</w:t>
      </w:r>
    </w:p>
    <w:p w:rsidRPr="007A433D" w:rsidR="00240D2B" w:rsidP="00240D2B" w:rsidRDefault="00C255B1" w14:paraId="59090179" w14:textId="340EF9AC">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t>
      </w:r>
      <w:r w:rsidRPr="007A433D" w:rsidR="00907E3D">
        <w:rPr>
          <w:rFonts w:ascii="Times New Roman" w:hAnsi="Times New Roman" w:eastAsia="Times New Roman" w:cs="Times New Roman"/>
          <w:sz w:val="24"/>
          <w:szCs w:val="24"/>
        </w:rPr>
        <w:t>Re</w:t>
      </w:r>
      <w:r w:rsidRPr="007A433D" w:rsidR="009777AE">
        <w:rPr>
          <w:rFonts w:ascii="Times New Roman" w:hAnsi="Times New Roman" w:eastAsia="Times New Roman" w:cs="Times New Roman"/>
          <w:sz w:val="24"/>
          <w:szCs w:val="24"/>
        </w:rPr>
        <w:t>worded for clarity and re</w:t>
      </w:r>
      <w:r w:rsidRPr="007A433D" w:rsidR="00907E3D">
        <w:rPr>
          <w:rFonts w:ascii="Times New Roman" w:hAnsi="Times New Roman" w:eastAsia="Times New Roman" w:cs="Times New Roman"/>
          <w:sz w:val="24"/>
          <w:szCs w:val="24"/>
        </w:rPr>
        <w:t>located</w:t>
      </w:r>
      <w:r w:rsidRPr="007A433D" w:rsidR="00240D2B">
        <w:rPr>
          <w:rFonts w:ascii="Times New Roman" w:hAnsi="Times New Roman" w:eastAsia="Times New Roman" w:cs="Times New Roman"/>
          <w:sz w:val="24"/>
          <w:szCs w:val="24"/>
        </w:rPr>
        <w:t xml:space="preserve"> </w:t>
      </w:r>
      <w:r w:rsidRPr="007A433D" w:rsidR="00907E3D">
        <w:rPr>
          <w:rFonts w:ascii="Times New Roman" w:hAnsi="Times New Roman" w:eastAsia="Times New Roman" w:cs="Times New Roman"/>
          <w:sz w:val="24"/>
          <w:szCs w:val="24"/>
        </w:rPr>
        <w:t xml:space="preserve">website and customer </w:t>
      </w:r>
      <w:r w:rsidRPr="007A433D" w:rsidR="00240D2B">
        <w:rPr>
          <w:rFonts w:ascii="Times New Roman" w:hAnsi="Times New Roman" w:eastAsia="Times New Roman" w:cs="Times New Roman"/>
          <w:sz w:val="24"/>
          <w:szCs w:val="24"/>
        </w:rPr>
        <w:t>contact information</w:t>
      </w:r>
      <w:r w:rsidRPr="007A433D" w:rsidR="00907E3D">
        <w:rPr>
          <w:rFonts w:ascii="Times New Roman" w:hAnsi="Times New Roman" w:eastAsia="Times New Roman" w:cs="Times New Roman"/>
          <w:sz w:val="24"/>
          <w:szCs w:val="24"/>
        </w:rPr>
        <w:t xml:space="preserve"> from “For Information and Questions” section to top of </w:t>
      </w:r>
      <w:r w:rsidRPr="007A433D" w:rsidR="009777AE">
        <w:rPr>
          <w:rFonts w:ascii="Times New Roman" w:hAnsi="Times New Roman" w:eastAsia="Times New Roman" w:cs="Times New Roman"/>
          <w:sz w:val="24"/>
          <w:szCs w:val="24"/>
        </w:rPr>
        <w:t xml:space="preserve">instruction </w:t>
      </w:r>
      <w:r w:rsidRPr="007A433D" w:rsidR="00907E3D">
        <w:rPr>
          <w:rFonts w:ascii="Times New Roman" w:hAnsi="Times New Roman" w:eastAsia="Times New Roman" w:cs="Times New Roman"/>
          <w:sz w:val="24"/>
          <w:szCs w:val="24"/>
        </w:rPr>
        <w:t>page</w:t>
      </w:r>
      <w:r w:rsidRPr="007A433D" w:rsidR="009777AE">
        <w:rPr>
          <w:rFonts w:ascii="Times New Roman" w:hAnsi="Times New Roman" w:eastAsia="Times New Roman" w:cs="Times New Roman"/>
          <w:sz w:val="24"/>
          <w:szCs w:val="24"/>
        </w:rPr>
        <w:t xml:space="preserve"> 1</w:t>
      </w:r>
      <w:r w:rsidRPr="007A433D" w:rsidR="00907E3D">
        <w:rPr>
          <w:rFonts w:ascii="Times New Roman" w:hAnsi="Times New Roman" w:eastAsia="Times New Roman" w:cs="Times New Roman"/>
          <w:sz w:val="24"/>
          <w:szCs w:val="24"/>
        </w:rPr>
        <w:t xml:space="preserve">, </w:t>
      </w:r>
      <w:r w:rsidRPr="007A433D" w:rsidR="00240D2B">
        <w:rPr>
          <w:rFonts w:ascii="Times New Roman" w:hAnsi="Times New Roman" w:eastAsia="Times New Roman" w:cs="Times New Roman"/>
          <w:sz w:val="24"/>
          <w:szCs w:val="24"/>
        </w:rPr>
        <w:t>below title</w:t>
      </w:r>
      <w:r w:rsidRPr="007A433D" w:rsidR="00907E3D">
        <w:rPr>
          <w:rFonts w:ascii="Times New Roman" w:hAnsi="Times New Roman" w:eastAsia="Times New Roman" w:cs="Times New Roman"/>
          <w:sz w:val="24"/>
          <w:szCs w:val="24"/>
        </w:rPr>
        <w:t>.</w:t>
      </w:r>
    </w:p>
    <w:p w:rsidRPr="007A433D" w:rsidR="007A2D3D" w:rsidP="00AB4569" w:rsidRDefault="007A2D3D" w14:paraId="22B8FACC" w14:textId="45F765FD">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t>
      </w:r>
      <w:r w:rsidRPr="007A433D" w:rsidR="00907E3D">
        <w:rPr>
          <w:rFonts w:ascii="Times New Roman" w:hAnsi="Times New Roman" w:eastAsia="Times New Roman" w:cs="Times New Roman"/>
          <w:sz w:val="24"/>
          <w:szCs w:val="24"/>
        </w:rPr>
        <w:t>Section “Can I Use This Form” - moved checkboxes to left side</w:t>
      </w:r>
    </w:p>
    <w:p w:rsidRPr="007A433D" w:rsidR="00674BA2" w:rsidP="00674BA2" w:rsidRDefault="00907E3D" w14:paraId="39C5DD7D" w14:textId="57E0136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w:t>
      </w:r>
      <w:r w:rsidRPr="007A433D" w:rsidR="00C50049">
        <w:rPr>
          <w:rFonts w:ascii="Times New Roman" w:hAnsi="Times New Roman" w:eastAsia="Times New Roman" w:cs="Times New Roman"/>
          <w:sz w:val="24"/>
          <w:szCs w:val="24"/>
        </w:rPr>
        <w:t>and</w:t>
      </w:r>
      <w:r w:rsidRPr="007A433D">
        <w:rPr>
          <w:rFonts w:ascii="Times New Roman" w:hAnsi="Times New Roman" w:eastAsia="Times New Roman" w:cs="Times New Roman"/>
          <w:sz w:val="24"/>
          <w:szCs w:val="24"/>
        </w:rPr>
        <w:t xml:space="preserve"> </w:t>
      </w:r>
      <w:r w:rsidRPr="007A433D" w:rsidR="00C50049">
        <w:rPr>
          <w:rFonts w:ascii="Times New Roman" w:hAnsi="Times New Roman" w:eastAsia="Times New Roman" w:cs="Times New Roman"/>
          <w:sz w:val="24"/>
          <w:szCs w:val="24"/>
        </w:rPr>
        <w:t>t</w:t>
      </w:r>
      <w:r w:rsidRPr="007A433D" w:rsidR="00674BA2">
        <w:rPr>
          <w:rFonts w:ascii="Times New Roman" w:hAnsi="Times New Roman" w:eastAsia="Times New Roman" w:cs="Times New Roman"/>
          <w:sz w:val="24"/>
          <w:szCs w:val="24"/>
        </w:rPr>
        <w:t xml:space="preserve">hroughout entire form </w:t>
      </w:r>
      <w:r w:rsidRPr="007A433D" w:rsidR="00C50049">
        <w:rPr>
          <w:rFonts w:ascii="Times New Roman" w:hAnsi="Times New Roman" w:eastAsia="Times New Roman" w:cs="Times New Roman"/>
          <w:sz w:val="24"/>
          <w:szCs w:val="24"/>
        </w:rPr>
        <w:t>–</w:t>
      </w:r>
      <w:r w:rsidRPr="007A433D" w:rsidR="00674BA2">
        <w:rPr>
          <w:rFonts w:ascii="Times New Roman" w:hAnsi="Times New Roman" w:eastAsia="Times New Roman" w:cs="Times New Roman"/>
          <w:sz w:val="24"/>
          <w:szCs w:val="24"/>
        </w:rPr>
        <w:t xml:space="preserve"> c</w:t>
      </w:r>
      <w:r w:rsidRPr="007A433D">
        <w:rPr>
          <w:rFonts w:ascii="Times New Roman" w:hAnsi="Times New Roman" w:eastAsia="Times New Roman" w:cs="Times New Roman"/>
          <w:sz w:val="24"/>
          <w:szCs w:val="24"/>
        </w:rPr>
        <w:t>hanged “U.S. passport book and/or U.S passport card” to “U.S. passport book and/or card”.</w:t>
      </w:r>
    </w:p>
    <w:p w:rsidRPr="007A433D" w:rsidR="00674BA2" w:rsidP="00674BA2" w:rsidRDefault="00AF2AC5" w14:paraId="60097253" w14:textId="65CF413B">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Section “Can I Use This Form,” </w:t>
      </w:r>
      <w:r w:rsidRPr="007A433D" w:rsidR="005478D5">
        <w:rPr>
          <w:rFonts w:ascii="Times New Roman" w:hAnsi="Times New Roman" w:eastAsia="Times New Roman" w:cs="Times New Roman"/>
          <w:sz w:val="24"/>
          <w:szCs w:val="24"/>
        </w:rPr>
        <w:t>statements four to seven were reworded</w:t>
      </w:r>
      <w:r w:rsidRPr="007A433D">
        <w:rPr>
          <w:rFonts w:ascii="Times New Roman" w:hAnsi="Times New Roman" w:eastAsia="Times New Roman" w:cs="Times New Roman"/>
          <w:sz w:val="24"/>
          <w:szCs w:val="24"/>
        </w:rPr>
        <w:t xml:space="preserve"> for clarity.</w:t>
      </w:r>
    </w:p>
    <w:p w:rsidRPr="007A433D" w:rsidR="00674BA2" w:rsidP="00674BA2" w:rsidRDefault="00674BA2" w14:paraId="038B0DB6" w14:textId="5E50A2C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t>
      </w:r>
      <w:r w:rsidRPr="007A433D" w:rsidR="00AF2AC5">
        <w:rPr>
          <w:rFonts w:ascii="Times New Roman" w:hAnsi="Times New Roman" w:eastAsia="Times New Roman" w:cs="Times New Roman"/>
          <w:sz w:val="24"/>
          <w:szCs w:val="24"/>
        </w:rPr>
        <w:t xml:space="preserve">Section “Can I Use This Form” - </w:t>
      </w:r>
      <w:r w:rsidRPr="007A433D">
        <w:rPr>
          <w:rFonts w:ascii="Times New Roman" w:hAnsi="Times New Roman" w:eastAsia="Times New Roman" w:cs="Times New Roman"/>
          <w:sz w:val="24"/>
          <w:szCs w:val="24"/>
        </w:rPr>
        <w:t xml:space="preserve">Added </w:t>
      </w:r>
      <w:r w:rsidRPr="007A433D" w:rsidR="00B430D1">
        <w:rPr>
          <w:rFonts w:ascii="Times New Roman" w:hAnsi="Times New Roman" w:eastAsia="Times New Roman" w:cs="Times New Roman"/>
          <w:sz w:val="24"/>
          <w:szCs w:val="24"/>
        </w:rPr>
        <w:t>blue</w:t>
      </w:r>
      <w:r w:rsidRPr="007A433D">
        <w:rPr>
          <w:rFonts w:ascii="Times New Roman" w:hAnsi="Times New Roman" w:eastAsia="Times New Roman" w:cs="Times New Roman"/>
          <w:sz w:val="24"/>
          <w:szCs w:val="24"/>
        </w:rPr>
        <w:t xml:space="preserve"> background color to “If you answered no to any of the statements above, STOP […]” section.</w:t>
      </w:r>
    </w:p>
    <w:p w:rsidRPr="007A433D" w:rsidR="00E11C9D" w:rsidP="00E11C9D" w:rsidRDefault="00917F93" w14:paraId="159084D3" w14:textId="62189EA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Instructions –</w:t>
      </w:r>
      <w:r w:rsidRPr="007A433D" w:rsidR="00FC4E1C">
        <w:rPr>
          <w:rFonts w:ascii="Times New Roman" w:hAnsi="Times New Roman" w:eastAsia="Times New Roman" w:cs="Times New Roman"/>
          <w:sz w:val="24"/>
          <w:szCs w:val="24"/>
        </w:rPr>
        <w:t xml:space="preserve"> </w:t>
      </w:r>
      <w:r w:rsidRPr="007A433D" w:rsidR="00E11C9D">
        <w:rPr>
          <w:rFonts w:ascii="Times New Roman" w:hAnsi="Times New Roman" w:eastAsia="Times New Roman" w:cs="Times New Roman"/>
          <w:sz w:val="24"/>
          <w:szCs w:val="24"/>
        </w:rPr>
        <w:t>Section of text b</w:t>
      </w:r>
      <w:r w:rsidRPr="007A433D" w:rsidR="00AF2AC5">
        <w:rPr>
          <w:rFonts w:ascii="Times New Roman" w:hAnsi="Times New Roman" w:eastAsia="Times New Roman" w:cs="Times New Roman"/>
          <w:sz w:val="24"/>
          <w:szCs w:val="24"/>
        </w:rPr>
        <w:t xml:space="preserve">elow “Can I Use This Form” – </w:t>
      </w:r>
      <w:r w:rsidRPr="007A433D" w:rsidR="00E11C9D">
        <w:rPr>
          <w:rFonts w:ascii="Times New Roman" w:hAnsi="Times New Roman" w:eastAsia="Times New Roman" w:cs="Times New Roman"/>
          <w:sz w:val="24"/>
          <w:szCs w:val="24"/>
        </w:rPr>
        <w:t xml:space="preserve">Passport card information was </w:t>
      </w:r>
      <w:r w:rsidRPr="007A433D" w:rsidR="00B430D1">
        <w:rPr>
          <w:rFonts w:ascii="Times New Roman" w:hAnsi="Times New Roman" w:eastAsia="Times New Roman" w:cs="Times New Roman"/>
          <w:sz w:val="24"/>
          <w:szCs w:val="24"/>
        </w:rPr>
        <w:t xml:space="preserve">reworded for clarity and </w:t>
      </w:r>
      <w:r w:rsidRPr="007A433D" w:rsidR="00AF2AC5">
        <w:rPr>
          <w:rFonts w:ascii="Times New Roman" w:hAnsi="Times New Roman" w:eastAsia="Times New Roman" w:cs="Times New Roman"/>
          <w:sz w:val="24"/>
          <w:szCs w:val="24"/>
        </w:rPr>
        <w:t xml:space="preserve">relocated </w:t>
      </w:r>
      <w:r w:rsidRPr="007A433D" w:rsidR="00E11C9D">
        <w:rPr>
          <w:rFonts w:ascii="Times New Roman" w:hAnsi="Times New Roman" w:eastAsia="Times New Roman" w:cs="Times New Roman"/>
          <w:sz w:val="24"/>
          <w:szCs w:val="24"/>
        </w:rPr>
        <w:t>to</w:t>
      </w:r>
      <w:r w:rsidRPr="007A433D" w:rsidR="00B430D1">
        <w:rPr>
          <w:rFonts w:ascii="Times New Roman" w:hAnsi="Times New Roman" w:eastAsia="Times New Roman" w:cs="Times New Roman"/>
          <w:sz w:val="24"/>
          <w:szCs w:val="24"/>
        </w:rPr>
        <w:t xml:space="preserve"> </w:t>
      </w:r>
      <w:r w:rsidRPr="007A433D" w:rsidR="00674BA2">
        <w:rPr>
          <w:rFonts w:ascii="Times New Roman" w:hAnsi="Times New Roman" w:eastAsia="Times New Roman" w:cs="Times New Roman"/>
          <w:sz w:val="24"/>
          <w:szCs w:val="24"/>
        </w:rPr>
        <w:t>"</w:t>
      </w:r>
      <w:r w:rsidRPr="007A433D" w:rsidR="00AF2AC5">
        <w:rPr>
          <w:rFonts w:ascii="Times New Roman" w:hAnsi="Times New Roman" w:eastAsia="Times New Roman" w:cs="Times New Roman"/>
          <w:sz w:val="24"/>
          <w:szCs w:val="24"/>
        </w:rPr>
        <w:t>What Is The Difference Between A Passport Book And Passport Card?</w:t>
      </w:r>
      <w:r w:rsidRPr="007A433D" w:rsidR="00674BA2">
        <w:rPr>
          <w:rFonts w:ascii="Times New Roman" w:hAnsi="Times New Roman" w:eastAsia="Times New Roman" w:cs="Times New Roman"/>
          <w:sz w:val="24"/>
          <w:szCs w:val="24"/>
        </w:rPr>
        <w:t xml:space="preserve">" </w:t>
      </w:r>
      <w:r w:rsidRPr="007A433D" w:rsidR="00B430D1">
        <w:rPr>
          <w:rFonts w:ascii="Times New Roman" w:hAnsi="Times New Roman" w:eastAsia="Times New Roman" w:cs="Times New Roman"/>
          <w:sz w:val="24"/>
          <w:szCs w:val="24"/>
        </w:rPr>
        <w:t>on i</w:t>
      </w:r>
      <w:r w:rsidRPr="007A433D" w:rsidR="00674BA2">
        <w:rPr>
          <w:rFonts w:ascii="Times New Roman" w:hAnsi="Times New Roman" w:eastAsia="Times New Roman" w:cs="Times New Roman"/>
          <w:sz w:val="24"/>
          <w:szCs w:val="24"/>
        </w:rPr>
        <w:t>ns</w:t>
      </w:r>
      <w:r w:rsidRPr="007A433D" w:rsidR="00E11C9D">
        <w:rPr>
          <w:rFonts w:ascii="Times New Roman" w:hAnsi="Times New Roman" w:eastAsia="Times New Roman" w:cs="Times New Roman"/>
          <w:sz w:val="24"/>
          <w:szCs w:val="24"/>
        </w:rPr>
        <w:t xml:space="preserve">truction page </w:t>
      </w:r>
      <w:r w:rsidRPr="007A433D" w:rsidR="00205F21">
        <w:rPr>
          <w:rFonts w:ascii="Times New Roman" w:hAnsi="Times New Roman" w:eastAsia="Times New Roman" w:cs="Times New Roman"/>
          <w:sz w:val="24"/>
          <w:szCs w:val="24"/>
        </w:rPr>
        <w:t>3</w:t>
      </w:r>
      <w:r w:rsidRPr="007A433D" w:rsidR="00B430D1">
        <w:rPr>
          <w:rFonts w:ascii="Times New Roman" w:hAnsi="Times New Roman" w:eastAsia="Times New Roman" w:cs="Times New Roman"/>
          <w:sz w:val="24"/>
          <w:szCs w:val="24"/>
        </w:rPr>
        <w:t xml:space="preserve"> (wording and location mirrors forms DS-11 and DS-5504).</w:t>
      </w:r>
    </w:p>
    <w:p w:rsidRPr="007A433D" w:rsidR="00E11C9D" w:rsidP="00E11C9D" w:rsidRDefault="00917F93" w14:paraId="70E27221" w14:textId="47F9535D">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Instructions</w:t>
      </w:r>
      <w:r w:rsidRPr="007A433D" w:rsidR="006E3232">
        <w:rPr>
          <w:rFonts w:ascii="Times New Roman" w:hAnsi="Times New Roman" w:eastAsia="Times New Roman" w:cs="Times New Roman"/>
          <w:sz w:val="24"/>
          <w:szCs w:val="24"/>
        </w:rPr>
        <w:t xml:space="preserve"> – </w:t>
      </w:r>
      <w:r w:rsidRPr="007A433D" w:rsidR="00E11C9D">
        <w:rPr>
          <w:rFonts w:ascii="Times New Roman" w:hAnsi="Times New Roman" w:eastAsia="Times New Roman" w:cs="Times New Roman"/>
          <w:sz w:val="24"/>
          <w:szCs w:val="24"/>
        </w:rPr>
        <w:t xml:space="preserve">Section of text below “Can I Use This Form” – </w:t>
      </w:r>
      <w:r w:rsidRPr="007A433D" w:rsidR="006E3232">
        <w:rPr>
          <w:rFonts w:ascii="Times New Roman" w:hAnsi="Times New Roman" w:eastAsia="Times New Roman" w:cs="Times New Roman"/>
          <w:sz w:val="24"/>
          <w:szCs w:val="24"/>
        </w:rPr>
        <w:t>“</w:t>
      </w:r>
      <w:r w:rsidRPr="007A433D" w:rsidR="00E11C9D">
        <w:rPr>
          <w:rFonts w:ascii="Times New Roman" w:hAnsi="Times New Roman" w:eastAsia="Times New Roman" w:cs="Times New Roman"/>
          <w:sz w:val="24"/>
          <w:szCs w:val="24"/>
        </w:rPr>
        <w:t xml:space="preserve">Please Note:” </w:t>
      </w:r>
      <w:r w:rsidRPr="007A433D" w:rsidR="00B430D1">
        <w:rPr>
          <w:rFonts w:ascii="Times New Roman" w:hAnsi="Times New Roman" w:eastAsia="Times New Roman" w:cs="Times New Roman"/>
          <w:sz w:val="24"/>
          <w:szCs w:val="24"/>
        </w:rPr>
        <w:t>reworded for clarity</w:t>
      </w:r>
      <w:r w:rsidRPr="007A433D" w:rsidR="00E11C9D">
        <w:rPr>
          <w:rFonts w:ascii="Times New Roman" w:hAnsi="Times New Roman" w:eastAsia="Times New Roman" w:cs="Times New Roman"/>
          <w:sz w:val="24"/>
          <w:szCs w:val="24"/>
        </w:rPr>
        <w:t xml:space="preserve"> and relocated </w:t>
      </w:r>
      <w:r w:rsidRPr="007A433D" w:rsidR="00EF7618">
        <w:rPr>
          <w:rFonts w:ascii="Times New Roman" w:hAnsi="Times New Roman" w:eastAsia="Times New Roman" w:cs="Times New Roman"/>
          <w:sz w:val="24"/>
          <w:szCs w:val="24"/>
        </w:rPr>
        <w:t>to top of Instruction p</w:t>
      </w:r>
      <w:r w:rsidRPr="007A433D" w:rsidR="006E3232">
        <w:rPr>
          <w:rFonts w:ascii="Times New Roman" w:hAnsi="Times New Roman" w:eastAsia="Times New Roman" w:cs="Times New Roman"/>
          <w:sz w:val="24"/>
          <w:szCs w:val="24"/>
        </w:rPr>
        <w:t>age 3</w:t>
      </w:r>
      <w:r w:rsidRPr="007A433D" w:rsidR="00D30FF9">
        <w:rPr>
          <w:rFonts w:ascii="Times New Roman" w:hAnsi="Times New Roman" w:eastAsia="Times New Roman" w:cs="Times New Roman"/>
          <w:sz w:val="24"/>
          <w:szCs w:val="24"/>
        </w:rPr>
        <w:t>.</w:t>
      </w:r>
    </w:p>
    <w:p w:rsidRPr="007A433D" w:rsidR="00D30FF9" w:rsidP="007C658A" w:rsidRDefault="007C658A" w14:paraId="3FAE4582" w14:textId="5BE7CB58">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Instructions –</w:t>
      </w:r>
      <w:r w:rsidRPr="007A433D" w:rsidR="009777AE">
        <w:rPr>
          <w:rFonts w:ascii="Times New Roman" w:hAnsi="Times New Roman" w:eastAsia="Times New Roman" w:cs="Times New Roman"/>
          <w:sz w:val="24"/>
          <w:szCs w:val="24"/>
        </w:rPr>
        <w:t xml:space="preserve"> </w:t>
      </w:r>
      <w:r w:rsidRPr="007A433D" w:rsidR="00EF7618">
        <w:rPr>
          <w:rFonts w:ascii="Times New Roman" w:hAnsi="Times New Roman" w:eastAsia="Times New Roman" w:cs="Times New Roman"/>
          <w:sz w:val="24"/>
          <w:szCs w:val="24"/>
        </w:rPr>
        <w:t xml:space="preserve">moved </w:t>
      </w:r>
      <w:r w:rsidRPr="007A433D" w:rsidR="00D30FF9">
        <w:rPr>
          <w:rFonts w:ascii="Times New Roman" w:hAnsi="Times New Roman" w:eastAsia="Times New Roman" w:cs="Times New Roman"/>
          <w:sz w:val="24"/>
          <w:szCs w:val="24"/>
        </w:rPr>
        <w:t xml:space="preserve">to </w:t>
      </w:r>
      <w:r w:rsidRPr="007A433D">
        <w:rPr>
          <w:rFonts w:ascii="Times New Roman" w:hAnsi="Times New Roman" w:eastAsia="Times New Roman" w:cs="Times New Roman"/>
          <w:sz w:val="24"/>
          <w:szCs w:val="24"/>
        </w:rPr>
        <w:t>“</w:t>
      </w:r>
      <w:r w:rsidRPr="007A433D" w:rsidR="009777AE">
        <w:rPr>
          <w:rFonts w:ascii="Times New Roman" w:hAnsi="Times New Roman" w:eastAsia="Times New Roman" w:cs="Times New Roman"/>
          <w:sz w:val="24"/>
          <w:szCs w:val="24"/>
        </w:rPr>
        <w:t>Failure to provide information requested</w:t>
      </w:r>
      <w:r w:rsidRPr="007A433D">
        <w:rPr>
          <w:rFonts w:ascii="Times New Roman" w:hAnsi="Times New Roman" w:eastAsia="Times New Roman" w:cs="Times New Roman"/>
          <w:sz w:val="24"/>
          <w:szCs w:val="24"/>
        </w:rPr>
        <w:t>”</w:t>
      </w:r>
      <w:r w:rsidRPr="007A433D" w:rsidR="00EF7618">
        <w:rPr>
          <w:rFonts w:ascii="Times New Roman" w:hAnsi="Times New Roman" w:eastAsia="Times New Roman" w:cs="Times New Roman"/>
          <w:sz w:val="24"/>
          <w:szCs w:val="24"/>
        </w:rPr>
        <w:t xml:space="preserve"> </w:t>
      </w:r>
      <w:r w:rsidRPr="007A433D" w:rsidR="009777AE">
        <w:rPr>
          <w:rFonts w:ascii="Times New Roman" w:hAnsi="Times New Roman" w:eastAsia="Times New Roman" w:cs="Times New Roman"/>
          <w:sz w:val="24"/>
          <w:szCs w:val="24"/>
        </w:rPr>
        <w:t xml:space="preserve">to “Warning” </w:t>
      </w:r>
      <w:r w:rsidRPr="007A433D" w:rsidR="00EF7618">
        <w:rPr>
          <w:rFonts w:ascii="Times New Roman" w:hAnsi="Times New Roman" w:eastAsia="Times New Roman" w:cs="Times New Roman"/>
          <w:sz w:val="24"/>
          <w:szCs w:val="24"/>
        </w:rPr>
        <w:t>section on I</w:t>
      </w:r>
      <w:r w:rsidRPr="007A433D" w:rsidR="00D30FF9">
        <w:rPr>
          <w:rFonts w:ascii="Times New Roman" w:hAnsi="Times New Roman" w:eastAsia="Times New Roman" w:cs="Times New Roman"/>
          <w:sz w:val="24"/>
          <w:szCs w:val="24"/>
        </w:rPr>
        <w:t>nstruction page 4.</w:t>
      </w:r>
    </w:p>
    <w:p w:rsidRPr="007A433D" w:rsidR="00F97014" w:rsidP="00EF7618" w:rsidRDefault="00F97014" w14:paraId="787E7FDC" w14:textId="658124E8">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t>
      </w:r>
      <w:r w:rsidRPr="007A433D" w:rsidR="007C658A">
        <w:rPr>
          <w:rFonts w:ascii="Times New Roman" w:hAnsi="Times New Roman" w:eastAsia="Times New Roman" w:cs="Times New Roman"/>
          <w:sz w:val="24"/>
          <w:szCs w:val="24"/>
        </w:rPr>
        <w:t xml:space="preserve">“Notice </w:t>
      </w:r>
      <w:proofErr w:type="gramStart"/>
      <w:r w:rsidRPr="007A433D" w:rsidR="007C658A">
        <w:rPr>
          <w:rFonts w:ascii="Times New Roman" w:hAnsi="Times New Roman" w:eastAsia="Times New Roman" w:cs="Times New Roman"/>
          <w:sz w:val="24"/>
          <w:szCs w:val="24"/>
        </w:rPr>
        <w:t>To</w:t>
      </w:r>
      <w:proofErr w:type="gramEnd"/>
      <w:r w:rsidRPr="007A433D" w:rsidR="007C658A">
        <w:rPr>
          <w:rFonts w:ascii="Times New Roman" w:hAnsi="Times New Roman" w:eastAsia="Times New Roman" w:cs="Times New Roman"/>
          <w:sz w:val="24"/>
          <w:szCs w:val="24"/>
        </w:rPr>
        <w:t xml:space="preserve"> Applicants Residing Abroad”</w:t>
      </w:r>
      <w:r w:rsidRPr="007A433D" w:rsidR="00EF7618">
        <w:rPr>
          <w:rFonts w:ascii="Times New Roman" w:hAnsi="Times New Roman" w:eastAsia="Times New Roman" w:cs="Times New Roman"/>
          <w:sz w:val="24"/>
          <w:szCs w:val="24"/>
        </w:rPr>
        <w:t xml:space="preserve"> - moved up page and created section header</w:t>
      </w:r>
    </w:p>
    <w:p w:rsidRPr="007A433D" w:rsidR="007C658A" w:rsidP="007C658A" w:rsidRDefault="007C658A" w14:paraId="71CD10DC" w14:textId="3B5ADC98">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“Warning” </w:t>
      </w:r>
      <w:r w:rsidRPr="007A433D" w:rsidR="00EF7618">
        <w:rPr>
          <w:rFonts w:ascii="Times New Roman" w:hAnsi="Times New Roman" w:eastAsia="Times New Roman" w:cs="Times New Roman"/>
          <w:sz w:val="24"/>
          <w:szCs w:val="24"/>
        </w:rPr>
        <w:t>– moved to</w:t>
      </w:r>
      <w:r w:rsidRPr="007A433D">
        <w:rPr>
          <w:rFonts w:ascii="Times New Roman" w:hAnsi="Times New Roman" w:eastAsia="Times New Roman" w:cs="Times New Roman"/>
          <w:sz w:val="24"/>
          <w:szCs w:val="24"/>
        </w:rPr>
        <w:t xml:space="preserve"> top of </w:t>
      </w:r>
      <w:r w:rsidRPr="007A433D" w:rsidR="009777AE">
        <w:rPr>
          <w:rFonts w:ascii="Times New Roman" w:hAnsi="Times New Roman" w:eastAsia="Times New Roman" w:cs="Times New Roman"/>
          <w:sz w:val="24"/>
          <w:szCs w:val="24"/>
        </w:rPr>
        <w:t>i</w:t>
      </w:r>
      <w:r w:rsidRPr="007A433D">
        <w:rPr>
          <w:rFonts w:ascii="Times New Roman" w:hAnsi="Times New Roman" w:eastAsia="Times New Roman" w:cs="Times New Roman"/>
          <w:sz w:val="24"/>
          <w:szCs w:val="24"/>
        </w:rPr>
        <w:t>nstruction page 4</w:t>
      </w:r>
    </w:p>
    <w:p w:rsidRPr="007A433D" w:rsidR="007C658A" w:rsidP="007C658A" w:rsidRDefault="007C658A" w14:paraId="5123EF7A" w14:textId="13F08F8A">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“See page 2 of…” </w:t>
      </w:r>
      <w:r w:rsidRPr="007A433D" w:rsidR="009F7A23">
        <w:rPr>
          <w:rFonts w:ascii="Times New Roman" w:hAnsi="Times New Roman" w:eastAsia="Times New Roman" w:cs="Times New Roman"/>
          <w:sz w:val="24"/>
          <w:szCs w:val="24"/>
        </w:rPr>
        <w:t>- deleted</w:t>
      </w:r>
      <w:r w:rsidRPr="007A433D">
        <w:rPr>
          <w:rFonts w:ascii="Times New Roman" w:hAnsi="Times New Roman" w:eastAsia="Times New Roman" w:cs="Times New Roman"/>
          <w:sz w:val="24"/>
          <w:szCs w:val="24"/>
        </w:rPr>
        <w:t xml:space="preserve"> </w:t>
      </w:r>
      <w:r w:rsidRPr="007A433D" w:rsidR="009F7A23">
        <w:rPr>
          <w:rFonts w:ascii="Times New Roman" w:hAnsi="Times New Roman" w:eastAsia="Times New Roman" w:cs="Times New Roman"/>
          <w:sz w:val="24"/>
          <w:szCs w:val="24"/>
        </w:rPr>
        <w:t>to create more space</w:t>
      </w:r>
      <w:r w:rsidRPr="007A433D">
        <w:rPr>
          <w:rFonts w:ascii="Times New Roman" w:hAnsi="Times New Roman" w:eastAsia="Times New Roman" w:cs="Times New Roman"/>
          <w:sz w:val="24"/>
          <w:szCs w:val="24"/>
        </w:rPr>
        <w:t>.</w:t>
      </w:r>
    </w:p>
    <w:p w:rsidRPr="007A433D" w:rsidR="00C8169F" w:rsidP="00C8169F" w:rsidRDefault="005F7C08" w14:paraId="705CB840" w14:textId="2256F36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Instructions – </w:t>
      </w:r>
      <w:r w:rsidRPr="007A433D" w:rsidR="009777AE">
        <w:rPr>
          <w:rFonts w:ascii="Times New Roman" w:hAnsi="Times New Roman" w:eastAsia="Times New Roman" w:cs="Times New Roman"/>
          <w:sz w:val="24"/>
          <w:szCs w:val="24"/>
        </w:rPr>
        <w:t>Moved</w:t>
      </w:r>
      <w:r w:rsidRPr="007A433D">
        <w:rPr>
          <w:rFonts w:ascii="Times New Roman" w:hAnsi="Times New Roman" w:eastAsia="Times New Roman" w:cs="Times New Roman"/>
          <w:sz w:val="24"/>
          <w:szCs w:val="24"/>
        </w:rPr>
        <w:t xml:space="preserve"> </w:t>
      </w:r>
      <w:r w:rsidRPr="007A433D" w:rsidR="007C658A">
        <w:rPr>
          <w:rFonts w:ascii="Times New Roman" w:hAnsi="Times New Roman" w:eastAsia="Times New Roman" w:cs="Times New Roman"/>
          <w:sz w:val="24"/>
          <w:szCs w:val="24"/>
        </w:rPr>
        <w:t xml:space="preserve">“Where Do I Mail This Application?” section </w:t>
      </w:r>
      <w:r w:rsidRPr="007A433D" w:rsidR="009777AE">
        <w:rPr>
          <w:rFonts w:ascii="Times New Roman" w:hAnsi="Times New Roman" w:eastAsia="Times New Roman" w:cs="Times New Roman"/>
          <w:sz w:val="24"/>
          <w:szCs w:val="24"/>
        </w:rPr>
        <w:t xml:space="preserve">from instruction page 2 to </w:t>
      </w:r>
      <w:r w:rsidRPr="007A433D" w:rsidR="00C8169F">
        <w:rPr>
          <w:rFonts w:ascii="Times New Roman" w:hAnsi="Times New Roman" w:eastAsia="Times New Roman" w:cs="Times New Roman"/>
          <w:sz w:val="24"/>
          <w:szCs w:val="24"/>
        </w:rPr>
        <w:t xml:space="preserve">bottom of </w:t>
      </w:r>
      <w:r w:rsidRPr="007A433D" w:rsidR="009777AE">
        <w:rPr>
          <w:rFonts w:ascii="Times New Roman" w:hAnsi="Times New Roman" w:eastAsia="Times New Roman" w:cs="Times New Roman"/>
          <w:sz w:val="24"/>
          <w:szCs w:val="24"/>
        </w:rPr>
        <w:t xml:space="preserve">instruction </w:t>
      </w:r>
      <w:r w:rsidRPr="007A433D" w:rsidR="00C8169F">
        <w:rPr>
          <w:rFonts w:ascii="Times New Roman" w:hAnsi="Times New Roman" w:eastAsia="Times New Roman" w:cs="Times New Roman"/>
          <w:sz w:val="24"/>
          <w:szCs w:val="24"/>
        </w:rPr>
        <w:t xml:space="preserve">page </w:t>
      </w:r>
      <w:r w:rsidRPr="007A433D" w:rsidR="009777AE">
        <w:rPr>
          <w:rFonts w:ascii="Times New Roman" w:hAnsi="Times New Roman" w:eastAsia="Times New Roman" w:cs="Times New Roman"/>
          <w:sz w:val="24"/>
          <w:szCs w:val="24"/>
        </w:rPr>
        <w:t>1</w:t>
      </w:r>
    </w:p>
    <w:p w:rsidRPr="007A433D" w:rsidR="000B127F" w:rsidP="000B127F" w:rsidRDefault="00FE316D" w14:paraId="7914AF58" w14:textId="2D4EA0E4">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w:t>
      </w:r>
      <w:r w:rsidRPr="007A433D" w:rsidR="00C2650C">
        <w:rPr>
          <w:rFonts w:ascii="Times New Roman" w:hAnsi="Times New Roman" w:eastAsia="Times New Roman" w:cs="Times New Roman"/>
          <w:sz w:val="24"/>
          <w:szCs w:val="24"/>
        </w:rPr>
        <w:t>–</w:t>
      </w:r>
      <w:r w:rsidRPr="007A433D">
        <w:rPr>
          <w:rFonts w:ascii="Times New Roman" w:hAnsi="Times New Roman" w:eastAsia="Times New Roman" w:cs="Times New Roman"/>
          <w:sz w:val="24"/>
          <w:szCs w:val="24"/>
        </w:rPr>
        <w:t xml:space="preserve"> </w:t>
      </w:r>
      <w:r w:rsidRPr="007A433D" w:rsidR="00C8169F">
        <w:rPr>
          <w:rFonts w:ascii="Times New Roman" w:hAnsi="Times New Roman" w:eastAsia="Times New Roman" w:cs="Times New Roman"/>
          <w:sz w:val="24"/>
          <w:szCs w:val="24"/>
        </w:rPr>
        <w:t>Section “What Do I Send With this Application Form” –</w:t>
      </w:r>
      <w:r w:rsidRPr="007A433D" w:rsidR="000B127F">
        <w:rPr>
          <w:rFonts w:ascii="Times New Roman" w:hAnsi="Times New Roman" w:eastAsia="Times New Roman" w:cs="Times New Roman"/>
          <w:sz w:val="24"/>
          <w:szCs w:val="24"/>
        </w:rPr>
        <w:t xml:space="preserve"> Reworded </w:t>
      </w:r>
      <w:r w:rsidRPr="007A433D">
        <w:rPr>
          <w:rFonts w:ascii="Times New Roman" w:hAnsi="Times New Roman" w:eastAsia="Times New Roman" w:cs="Times New Roman"/>
          <w:sz w:val="24"/>
          <w:szCs w:val="24"/>
        </w:rPr>
        <w:t xml:space="preserve">section </w:t>
      </w:r>
      <w:r w:rsidRPr="007A433D" w:rsidR="00C2650C">
        <w:rPr>
          <w:rFonts w:ascii="Times New Roman" w:hAnsi="Times New Roman" w:eastAsia="Times New Roman" w:cs="Times New Roman"/>
          <w:sz w:val="24"/>
          <w:szCs w:val="24"/>
        </w:rPr>
        <w:t>title</w:t>
      </w:r>
      <w:r w:rsidRPr="007A433D" w:rsidR="000B127F">
        <w:rPr>
          <w:rFonts w:ascii="Times New Roman" w:hAnsi="Times New Roman" w:eastAsia="Times New Roman" w:cs="Times New Roman"/>
          <w:sz w:val="24"/>
          <w:szCs w:val="24"/>
        </w:rPr>
        <w:t xml:space="preserve"> to “What To Submit With This Application,” reworded bulleted list for clarity, </w:t>
      </w:r>
      <w:r w:rsidRPr="007A433D" w:rsidR="00C8169F">
        <w:rPr>
          <w:rFonts w:ascii="Times New Roman" w:hAnsi="Times New Roman" w:eastAsia="Times New Roman" w:cs="Times New Roman"/>
          <w:sz w:val="24"/>
          <w:szCs w:val="24"/>
        </w:rPr>
        <w:t>deleted “See below</w:t>
      </w:r>
      <w:r w:rsidRPr="007A433D" w:rsidR="009777AE">
        <w:rPr>
          <w:rFonts w:ascii="Times New Roman" w:hAnsi="Times New Roman" w:eastAsia="Times New Roman" w:cs="Times New Roman"/>
          <w:sz w:val="24"/>
          <w:szCs w:val="24"/>
        </w:rPr>
        <w:t xml:space="preserve"> for detailed information</w:t>
      </w:r>
      <w:r w:rsidRPr="007A433D" w:rsidR="00C8169F">
        <w:rPr>
          <w:rFonts w:ascii="Times New Roman" w:hAnsi="Times New Roman" w:eastAsia="Times New Roman" w:cs="Times New Roman"/>
          <w:sz w:val="24"/>
          <w:szCs w:val="24"/>
        </w:rPr>
        <w:t xml:space="preserve">” </w:t>
      </w:r>
      <w:r w:rsidRPr="007A433D" w:rsidR="000B127F">
        <w:rPr>
          <w:rFonts w:ascii="Times New Roman" w:hAnsi="Times New Roman" w:eastAsia="Times New Roman" w:cs="Times New Roman"/>
          <w:sz w:val="24"/>
          <w:szCs w:val="24"/>
        </w:rPr>
        <w:t>and added</w:t>
      </w:r>
      <w:r w:rsidRPr="007A433D" w:rsidR="00C8169F">
        <w:rPr>
          <w:rFonts w:ascii="Times New Roman" w:hAnsi="Times New Roman" w:eastAsia="Times New Roman" w:cs="Times New Roman"/>
          <w:sz w:val="24"/>
          <w:szCs w:val="24"/>
        </w:rPr>
        <w:t xml:space="preserve"> new </w:t>
      </w:r>
      <w:r w:rsidRPr="007A433D" w:rsidR="009F7A23">
        <w:rPr>
          <w:rFonts w:ascii="Times New Roman" w:hAnsi="Times New Roman" w:eastAsia="Times New Roman" w:cs="Times New Roman"/>
          <w:sz w:val="24"/>
          <w:szCs w:val="24"/>
        </w:rPr>
        <w:t xml:space="preserve">printing instruction </w:t>
      </w:r>
      <w:r w:rsidRPr="007A433D" w:rsidR="000B127F">
        <w:rPr>
          <w:rFonts w:ascii="Times New Roman" w:hAnsi="Times New Roman" w:eastAsia="Times New Roman" w:cs="Times New Roman"/>
          <w:sz w:val="24"/>
          <w:szCs w:val="24"/>
        </w:rPr>
        <w:t>in</w:t>
      </w:r>
      <w:r w:rsidRPr="007A433D" w:rsidR="00C8169F">
        <w:rPr>
          <w:rFonts w:ascii="Times New Roman" w:hAnsi="Times New Roman" w:eastAsia="Times New Roman" w:cs="Times New Roman"/>
          <w:sz w:val="24"/>
          <w:szCs w:val="24"/>
        </w:rPr>
        <w:t xml:space="preserve"> section header.</w:t>
      </w:r>
    </w:p>
    <w:p w:rsidRPr="007A433D" w:rsidR="00772CEE" w:rsidP="00772CEE" w:rsidRDefault="005F7908" w14:paraId="51F70A97" w14:textId="7CC3D1A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w:t>
      </w:r>
      <w:r w:rsidRPr="007A433D" w:rsidR="000B127F">
        <w:rPr>
          <w:rFonts w:ascii="Times New Roman" w:hAnsi="Times New Roman" w:eastAsia="Times New Roman" w:cs="Times New Roman"/>
          <w:sz w:val="24"/>
          <w:szCs w:val="24"/>
        </w:rPr>
        <w:t xml:space="preserve">List item #1 </w:t>
      </w:r>
      <w:r w:rsidRPr="007A433D" w:rsidR="00772CEE">
        <w:rPr>
          <w:rFonts w:ascii="Times New Roman" w:hAnsi="Times New Roman" w:eastAsia="Times New Roman" w:cs="Times New Roman"/>
          <w:sz w:val="24"/>
          <w:szCs w:val="24"/>
        </w:rPr>
        <w:t>– revised</w:t>
      </w:r>
      <w:r w:rsidRPr="007A433D" w:rsidR="008A1BD6">
        <w:rPr>
          <w:rFonts w:ascii="Times New Roman" w:hAnsi="Times New Roman" w:eastAsia="Times New Roman" w:cs="Times New Roman"/>
          <w:sz w:val="24"/>
          <w:szCs w:val="24"/>
        </w:rPr>
        <w:t xml:space="preserve"> </w:t>
      </w:r>
      <w:r w:rsidRPr="007A433D" w:rsidR="000B127F">
        <w:rPr>
          <w:rFonts w:ascii="Times New Roman" w:hAnsi="Times New Roman" w:eastAsia="Times New Roman" w:cs="Times New Roman"/>
          <w:sz w:val="24"/>
          <w:szCs w:val="24"/>
        </w:rPr>
        <w:t>for clarity.</w:t>
      </w:r>
    </w:p>
    <w:p w:rsidRPr="007A433D" w:rsidR="00772CEE" w:rsidP="00EC79E9" w:rsidRDefault="008A1BD6" w14:paraId="6D323956" w14:textId="7303AD4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w:t>
      </w:r>
      <w:r w:rsidRPr="007A433D" w:rsidR="00772CEE">
        <w:rPr>
          <w:rFonts w:ascii="Times New Roman" w:hAnsi="Times New Roman" w:eastAsia="Times New Roman" w:cs="Times New Roman"/>
          <w:sz w:val="24"/>
          <w:szCs w:val="24"/>
        </w:rPr>
        <w:t>List item #2 – deleted “(Photocopies Are Not Accepted)” because some documents are acceptable as a photocopy.</w:t>
      </w:r>
    </w:p>
    <w:p w:rsidRPr="007A433D" w:rsidR="00B84E44" w:rsidP="00B84E44" w:rsidRDefault="00772CEE" w14:paraId="7C41998D" w14:textId="73986C9C">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List item #2 – revised </w:t>
      </w:r>
      <w:r w:rsidRPr="007A433D" w:rsidR="00AE4B54">
        <w:rPr>
          <w:rFonts w:ascii="Times New Roman" w:hAnsi="Times New Roman" w:eastAsia="Times New Roman" w:cs="Times New Roman"/>
          <w:sz w:val="24"/>
          <w:szCs w:val="24"/>
        </w:rPr>
        <w:t>for clarity.</w:t>
      </w:r>
    </w:p>
    <w:p w:rsidRPr="007A433D" w:rsidR="008437FF" w:rsidP="008437FF" w:rsidRDefault="008A1BD6" w14:paraId="067B3A09" w14:textId="48423F12">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w:t>
      </w:r>
      <w:r w:rsidRPr="007A433D" w:rsidR="00772CEE">
        <w:rPr>
          <w:rFonts w:ascii="Times New Roman" w:hAnsi="Times New Roman" w:eastAsia="Times New Roman" w:cs="Times New Roman"/>
          <w:sz w:val="24"/>
          <w:szCs w:val="24"/>
        </w:rPr>
        <w:t xml:space="preserve">List item #3 – </w:t>
      </w:r>
      <w:r w:rsidRPr="007A433D" w:rsidR="00AE4B54">
        <w:rPr>
          <w:rFonts w:ascii="Times New Roman" w:hAnsi="Times New Roman" w:eastAsia="Times New Roman" w:cs="Times New Roman"/>
          <w:sz w:val="24"/>
          <w:szCs w:val="24"/>
        </w:rPr>
        <w:t xml:space="preserve">Changed title “The Current Passport </w:t>
      </w:r>
      <w:proofErr w:type="gramStart"/>
      <w:r w:rsidRPr="007A433D" w:rsidR="00AE4B54">
        <w:rPr>
          <w:rFonts w:ascii="Times New Roman" w:hAnsi="Times New Roman" w:eastAsia="Times New Roman" w:cs="Times New Roman"/>
          <w:sz w:val="24"/>
          <w:szCs w:val="24"/>
        </w:rPr>
        <w:t xml:space="preserve">Fees” </w:t>
      </w:r>
      <w:r w:rsidRPr="007A433D" w:rsidR="00B84E44">
        <w:rPr>
          <w:rFonts w:ascii="Times New Roman" w:hAnsi="Times New Roman" w:eastAsia="Times New Roman" w:cs="Times New Roman"/>
          <w:sz w:val="24"/>
          <w:szCs w:val="24"/>
        </w:rPr>
        <w:t xml:space="preserve"> to</w:t>
      </w:r>
      <w:proofErr w:type="gramEnd"/>
      <w:r w:rsidRPr="007A433D" w:rsidR="00772CEE">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FEES</w:t>
      </w:r>
      <w:r w:rsidRPr="007A433D" w:rsidR="00B84E44">
        <w:rPr>
          <w:rFonts w:ascii="Times New Roman" w:hAnsi="Times New Roman" w:eastAsia="Times New Roman" w:cs="Times New Roman"/>
          <w:sz w:val="24"/>
          <w:szCs w:val="24"/>
        </w:rPr>
        <w:t xml:space="preserve"> - </w:t>
      </w:r>
      <w:r w:rsidRPr="007A433D">
        <w:rPr>
          <w:rFonts w:ascii="Times New Roman" w:hAnsi="Times New Roman" w:eastAsia="Times New Roman" w:cs="Times New Roman"/>
          <w:sz w:val="24"/>
          <w:szCs w:val="24"/>
        </w:rPr>
        <w:t>travel.state.gov/</w:t>
      </w:r>
      <w:proofErr w:type="spellStart"/>
      <w:r w:rsidRPr="007A433D">
        <w:rPr>
          <w:rFonts w:ascii="Times New Roman" w:hAnsi="Times New Roman" w:eastAsia="Times New Roman" w:cs="Times New Roman"/>
          <w:sz w:val="24"/>
          <w:szCs w:val="24"/>
        </w:rPr>
        <w:t>passportfees</w:t>
      </w:r>
      <w:proofErr w:type="spellEnd"/>
      <w:r w:rsidRPr="007A433D" w:rsidR="000779C1">
        <w:rPr>
          <w:rFonts w:ascii="Times New Roman" w:hAnsi="Times New Roman" w:eastAsia="Times New Roman" w:cs="Times New Roman"/>
          <w:sz w:val="24"/>
          <w:szCs w:val="24"/>
        </w:rPr>
        <w:t xml:space="preserve">” </w:t>
      </w:r>
    </w:p>
    <w:p w:rsidRPr="007A433D" w:rsidR="008437FF" w:rsidP="008437FF" w:rsidRDefault="008437FF" w14:paraId="7ACED871" w14:textId="60D9314E">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List item #3 – </w:t>
      </w:r>
      <w:r w:rsidRPr="007A433D" w:rsidR="00C81DD7">
        <w:rPr>
          <w:rFonts w:ascii="Times New Roman" w:hAnsi="Times New Roman" w:eastAsia="Times New Roman" w:cs="Times New Roman"/>
          <w:sz w:val="24"/>
          <w:szCs w:val="24"/>
        </w:rPr>
        <w:t xml:space="preserve">reworded for clarity and </w:t>
      </w:r>
      <w:r w:rsidRPr="007A433D">
        <w:rPr>
          <w:rFonts w:ascii="Times New Roman" w:hAnsi="Times New Roman" w:eastAsia="Times New Roman" w:cs="Times New Roman"/>
          <w:sz w:val="24"/>
          <w:szCs w:val="24"/>
        </w:rPr>
        <w:t>m</w:t>
      </w:r>
      <w:r w:rsidRPr="007A433D" w:rsidR="00630119">
        <w:rPr>
          <w:rFonts w:ascii="Times New Roman" w:hAnsi="Times New Roman" w:eastAsia="Times New Roman" w:cs="Times New Roman"/>
          <w:sz w:val="24"/>
          <w:szCs w:val="24"/>
        </w:rPr>
        <w:t xml:space="preserve">oved “Overnight Delivery” and “For Faster Processing” text to </w:t>
      </w:r>
      <w:r w:rsidRPr="007A433D">
        <w:rPr>
          <w:rFonts w:ascii="Times New Roman" w:hAnsi="Times New Roman" w:eastAsia="Times New Roman" w:cs="Times New Roman"/>
          <w:sz w:val="24"/>
          <w:szCs w:val="24"/>
        </w:rPr>
        <w:t xml:space="preserve">“Where Do I Mail This Application?” </w:t>
      </w:r>
      <w:r w:rsidRPr="007A433D" w:rsidR="00712654">
        <w:rPr>
          <w:rFonts w:ascii="Times New Roman" w:hAnsi="Times New Roman" w:eastAsia="Times New Roman" w:cs="Times New Roman"/>
          <w:sz w:val="24"/>
          <w:szCs w:val="24"/>
        </w:rPr>
        <w:t>on</w:t>
      </w:r>
      <w:r w:rsidRPr="007A433D" w:rsidR="00E86410">
        <w:rPr>
          <w:rFonts w:ascii="Times New Roman" w:hAnsi="Times New Roman" w:eastAsia="Times New Roman" w:cs="Times New Roman"/>
          <w:sz w:val="24"/>
          <w:szCs w:val="24"/>
        </w:rPr>
        <w:t xml:space="preserve"> </w:t>
      </w:r>
      <w:r w:rsidRPr="007A433D" w:rsidR="00630119">
        <w:rPr>
          <w:rFonts w:ascii="Times New Roman" w:hAnsi="Times New Roman" w:eastAsia="Times New Roman" w:cs="Times New Roman"/>
          <w:sz w:val="24"/>
          <w:szCs w:val="24"/>
        </w:rPr>
        <w:t>Instruction page 1.</w:t>
      </w:r>
    </w:p>
    <w:p w:rsidRPr="007A433D" w:rsidR="00EE54A0" w:rsidP="00EE54A0" w:rsidRDefault="008437FF" w14:paraId="3C6481D9" w14:textId="63D9105E">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 Instructions – List item #4 – revised</w:t>
      </w:r>
      <w:r w:rsidRPr="007A433D" w:rsidR="00AE4B54">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for</w:t>
      </w:r>
      <w:r w:rsidRPr="007A433D" w:rsidR="005F7C08">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clarity.</w:t>
      </w:r>
    </w:p>
    <w:p w:rsidRPr="007A433D" w:rsidR="00C81DD7" w:rsidP="00FE1F18" w:rsidRDefault="00740B80" w14:paraId="0EDCD518" w14:textId="77777777">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Instructions – </w:t>
      </w:r>
      <w:r w:rsidRPr="007A433D" w:rsidR="008437FF">
        <w:rPr>
          <w:rFonts w:ascii="Times New Roman" w:hAnsi="Times New Roman" w:eastAsia="Times New Roman" w:cs="Times New Roman"/>
          <w:sz w:val="24"/>
          <w:szCs w:val="24"/>
        </w:rPr>
        <w:t xml:space="preserve">moved “Where Do I Mail This Application?” </w:t>
      </w:r>
      <w:r w:rsidRPr="007A433D">
        <w:rPr>
          <w:rFonts w:ascii="Times New Roman" w:hAnsi="Times New Roman" w:eastAsia="Times New Roman" w:cs="Times New Roman"/>
          <w:sz w:val="24"/>
          <w:szCs w:val="24"/>
        </w:rPr>
        <w:t xml:space="preserve">to </w:t>
      </w:r>
      <w:r w:rsidRPr="007A433D" w:rsidR="00712654">
        <w:rPr>
          <w:rFonts w:ascii="Times New Roman" w:hAnsi="Times New Roman" w:eastAsia="Times New Roman" w:cs="Times New Roman"/>
          <w:sz w:val="24"/>
          <w:szCs w:val="24"/>
        </w:rPr>
        <w:t>I</w:t>
      </w:r>
      <w:r w:rsidRPr="007A433D" w:rsidR="008437FF">
        <w:rPr>
          <w:rFonts w:ascii="Times New Roman" w:hAnsi="Times New Roman" w:eastAsia="Times New Roman" w:cs="Times New Roman"/>
          <w:sz w:val="24"/>
          <w:szCs w:val="24"/>
        </w:rPr>
        <w:t>nstruction page 1. A</w:t>
      </w:r>
      <w:r w:rsidRPr="007A433D">
        <w:rPr>
          <w:rFonts w:ascii="Times New Roman" w:hAnsi="Times New Roman" w:eastAsia="Times New Roman" w:cs="Times New Roman"/>
          <w:sz w:val="24"/>
          <w:szCs w:val="24"/>
        </w:rPr>
        <w:t>dded traceable mail recommendation under section title</w:t>
      </w:r>
      <w:r w:rsidRPr="007A433D" w:rsidR="00EE54A0">
        <w:rPr>
          <w:rFonts w:ascii="Times New Roman" w:hAnsi="Times New Roman" w:eastAsia="Times New Roman" w:cs="Times New Roman"/>
          <w:sz w:val="24"/>
          <w:szCs w:val="24"/>
        </w:rPr>
        <w:t xml:space="preserve">. </w:t>
      </w:r>
    </w:p>
    <w:p w:rsidRPr="007A433D" w:rsidR="003410A2" w:rsidP="00C81DD7" w:rsidRDefault="00C81DD7" w14:paraId="7F728784" w14:textId="4E948541">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 Instructions – Reworded for clarity and m</w:t>
      </w:r>
      <w:r w:rsidRPr="007A433D" w:rsidR="00EE54A0">
        <w:rPr>
          <w:rFonts w:ascii="Times New Roman" w:hAnsi="Times New Roman" w:eastAsia="Times New Roman" w:cs="Times New Roman"/>
          <w:sz w:val="24"/>
          <w:szCs w:val="24"/>
        </w:rPr>
        <w:t xml:space="preserve">oved </w:t>
      </w:r>
      <w:r w:rsidRPr="007A433D" w:rsidR="00E86410">
        <w:rPr>
          <w:rFonts w:ascii="Times New Roman" w:hAnsi="Times New Roman" w:eastAsia="Times New Roman" w:cs="Times New Roman"/>
          <w:sz w:val="24"/>
          <w:szCs w:val="24"/>
        </w:rPr>
        <w:t>“</w:t>
      </w:r>
      <w:r w:rsidRPr="007A433D" w:rsidR="00740B80">
        <w:rPr>
          <w:rFonts w:ascii="Times New Roman" w:hAnsi="Times New Roman" w:eastAsia="Times New Roman" w:cs="Times New Roman"/>
          <w:sz w:val="24"/>
          <w:szCs w:val="24"/>
        </w:rPr>
        <w:t>Note Regarding</w:t>
      </w:r>
      <w:r w:rsidRPr="007A433D" w:rsidR="00EE54A0">
        <w:rPr>
          <w:rFonts w:ascii="Times New Roman" w:hAnsi="Times New Roman" w:eastAsia="Times New Roman" w:cs="Times New Roman"/>
          <w:sz w:val="24"/>
          <w:szCs w:val="24"/>
        </w:rPr>
        <w:t xml:space="preserve"> Mailing Address</w:t>
      </w:r>
      <w:r w:rsidRPr="007A433D" w:rsidR="00E86410">
        <w:rPr>
          <w:rFonts w:ascii="Times New Roman" w:hAnsi="Times New Roman" w:eastAsia="Times New Roman" w:cs="Times New Roman"/>
          <w:sz w:val="24"/>
          <w:szCs w:val="24"/>
        </w:rPr>
        <w:t>”</w:t>
      </w:r>
      <w:r w:rsidRPr="007A433D" w:rsidR="00EE54A0">
        <w:rPr>
          <w:rFonts w:ascii="Times New Roman" w:hAnsi="Times New Roman" w:eastAsia="Times New Roman" w:cs="Times New Roman"/>
          <w:sz w:val="24"/>
          <w:szCs w:val="24"/>
        </w:rPr>
        <w:t xml:space="preserve">, </w:t>
      </w:r>
      <w:r w:rsidRPr="007A433D" w:rsidR="00740B80">
        <w:rPr>
          <w:rFonts w:ascii="Times New Roman" w:hAnsi="Times New Roman" w:eastAsia="Times New Roman" w:cs="Times New Roman"/>
          <w:sz w:val="24"/>
          <w:szCs w:val="24"/>
        </w:rPr>
        <w:t xml:space="preserve">“In </w:t>
      </w:r>
      <w:r w:rsidR="0072715B">
        <w:rPr>
          <w:rFonts w:ascii="Times New Roman" w:hAnsi="Times New Roman" w:eastAsia="Times New Roman" w:cs="Times New Roman"/>
          <w:sz w:val="24"/>
          <w:szCs w:val="24"/>
        </w:rPr>
        <w:t>c</w:t>
      </w:r>
      <w:r w:rsidRPr="007A433D" w:rsidR="0072715B">
        <w:rPr>
          <w:rFonts w:ascii="Times New Roman" w:hAnsi="Times New Roman" w:eastAsia="Times New Roman" w:cs="Times New Roman"/>
          <w:sz w:val="24"/>
          <w:szCs w:val="24"/>
        </w:rPr>
        <w:t xml:space="preserve">are </w:t>
      </w:r>
      <w:r w:rsidR="00617796">
        <w:rPr>
          <w:rFonts w:ascii="Times New Roman" w:hAnsi="Times New Roman" w:eastAsia="Times New Roman" w:cs="Times New Roman"/>
          <w:sz w:val="24"/>
          <w:szCs w:val="24"/>
        </w:rPr>
        <w:t>o</w:t>
      </w:r>
      <w:r w:rsidRPr="007A433D" w:rsidR="00617796">
        <w:rPr>
          <w:rFonts w:ascii="Times New Roman" w:hAnsi="Times New Roman" w:eastAsia="Times New Roman" w:cs="Times New Roman"/>
          <w:sz w:val="24"/>
          <w:szCs w:val="24"/>
        </w:rPr>
        <w:t>f</w:t>
      </w:r>
      <w:r w:rsidRPr="007A433D" w:rsidR="00740B80">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guidance</w:t>
      </w:r>
      <w:r w:rsidRPr="007A433D" w:rsidR="00EE54A0">
        <w:rPr>
          <w:rFonts w:ascii="Times New Roman" w:hAnsi="Times New Roman" w:eastAsia="Times New Roman" w:cs="Times New Roman"/>
          <w:sz w:val="24"/>
          <w:szCs w:val="24"/>
        </w:rPr>
        <w:t xml:space="preserve">, </w:t>
      </w:r>
      <w:r w:rsidRPr="007A433D" w:rsidR="00E86410">
        <w:rPr>
          <w:rFonts w:ascii="Times New Roman" w:hAnsi="Times New Roman" w:eastAsia="Times New Roman" w:cs="Times New Roman"/>
          <w:sz w:val="24"/>
          <w:szCs w:val="24"/>
        </w:rPr>
        <w:t>change of address</w:t>
      </w:r>
      <w:r w:rsidRPr="007A433D" w:rsidR="00740B80">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guidance</w:t>
      </w:r>
      <w:r w:rsidRPr="007A433D" w:rsidR="00EE54A0">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 xml:space="preserve">and information on </w:t>
      </w:r>
      <w:r w:rsidRPr="007A433D" w:rsidR="00EE54A0">
        <w:rPr>
          <w:rFonts w:ascii="Times New Roman" w:hAnsi="Times New Roman" w:eastAsia="Times New Roman" w:cs="Times New Roman"/>
          <w:sz w:val="24"/>
          <w:szCs w:val="24"/>
        </w:rPr>
        <w:lastRenderedPageBreak/>
        <w:t>separate mailing and p</w:t>
      </w:r>
      <w:r w:rsidRPr="007A433D" w:rsidR="00413901">
        <w:rPr>
          <w:rFonts w:ascii="Times New Roman" w:hAnsi="Times New Roman" w:eastAsia="Times New Roman" w:cs="Times New Roman"/>
          <w:sz w:val="24"/>
          <w:szCs w:val="24"/>
        </w:rPr>
        <w:t xml:space="preserve">hotocopy return to </w:t>
      </w:r>
      <w:r w:rsidRPr="007A433D" w:rsidR="00EE54A0">
        <w:rPr>
          <w:rFonts w:ascii="Times New Roman" w:hAnsi="Times New Roman" w:eastAsia="Times New Roman" w:cs="Times New Roman"/>
          <w:sz w:val="24"/>
          <w:szCs w:val="24"/>
        </w:rPr>
        <w:t xml:space="preserve">“Information </w:t>
      </w:r>
      <w:r w:rsidR="00617796">
        <w:rPr>
          <w:rFonts w:ascii="Times New Roman" w:hAnsi="Times New Roman" w:eastAsia="Times New Roman" w:cs="Times New Roman"/>
          <w:sz w:val="24"/>
          <w:szCs w:val="24"/>
        </w:rPr>
        <w:t>o</w:t>
      </w:r>
      <w:r w:rsidRPr="007A433D" w:rsidR="00617796">
        <w:rPr>
          <w:rFonts w:ascii="Times New Roman" w:hAnsi="Times New Roman" w:eastAsia="Times New Roman" w:cs="Times New Roman"/>
          <w:sz w:val="24"/>
          <w:szCs w:val="24"/>
        </w:rPr>
        <w:t xml:space="preserve">n </w:t>
      </w:r>
      <w:r w:rsidRPr="007A433D" w:rsidR="00E86410">
        <w:rPr>
          <w:rFonts w:ascii="Times New Roman" w:hAnsi="Times New Roman" w:eastAsia="Times New Roman" w:cs="Times New Roman"/>
          <w:sz w:val="24"/>
          <w:szCs w:val="24"/>
        </w:rPr>
        <w:t>How You Receive You</w:t>
      </w:r>
      <w:r w:rsidR="00617796">
        <w:rPr>
          <w:rFonts w:ascii="Times New Roman" w:hAnsi="Times New Roman" w:eastAsia="Times New Roman" w:cs="Times New Roman"/>
          <w:sz w:val="24"/>
          <w:szCs w:val="24"/>
        </w:rPr>
        <w:t>r</w:t>
      </w:r>
      <w:r w:rsidRPr="007A433D" w:rsidR="00E86410">
        <w:rPr>
          <w:rFonts w:ascii="Times New Roman" w:hAnsi="Times New Roman" w:eastAsia="Times New Roman" w:cs="Times New Roman"/>
          <w:sz w:val="24"/>
          <w:szCs w:val="24"/>
        </w:rPr>
        <w:t xml:space="preserve"> Passport(s</w:t>
      </w:r>
      <w:r w:rsidRPr="007A433D" w:rsidR="00EE54A0">
        <w:rPr>
          <w:rFonts w:ascii="Times New Roman" w:hAnsi="Times New Roman" w:eastAsia="Times New Roman" w:cs="Times New Roman"/>
          <w:sz w:val="24"/>
          <w:szCs w:val="24"/>
        </w:rPr>
        <w:t xml:space="preserve">)” at </w:t>
      </w:r>
      <w:r w:rsidRPr="007A433D" w:rsidR="00413901">
        <w:rPr>
          <w:rFonts w:ascii="Times New Roman" w:hAnsi="Times New Roman" w:eastAsia="Times New Roman" w:cs="Times New Roman"/>
          <w:sz w:val="24"/>
          <w:szCs w:val="24"/>
        </w:rPr>
        <w:t>top of Instruction page 3</w:t>
      </w:r>
    </w:p>
    <w:p w:rsidRPr="007A433D" w:rsidR="00C81DD7" w:rsidP="00C81DD7" w:rsidRDefault="00C81DD7" w14:paraId="49EEC3EB" w14:textId="15AFAAF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 Instructions and throughout the form – changed “Passport Services” to “the Department of State” or “the Department.”</w:t>
      </w:r>
    </w:p>
    <w:p w:rsidRPr="007A433D" w:rsidR="000D30F9" w:rsidP="000D30F9" w:rsidRDefault="00CE5080" w14:paraId="0084770A" w14:textId="75F0E1B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3 Instructions –</w:t>
      </w:r>
      <w:r w:rsidRPr="007A433D" w:rsidR="00FE1F18">
        <w:rPr>
          <w:rFonts w:ascii="Times New Roman" w:hAnsi="Times New Roman" w:eastAsia="Times New Roman" w:cs="Times New Roman"/>
          <w:sz w:val="24"/>
          <w:szCs w:val="24"/>
        </w:rPr>
        <w:t xml:space="preserve"> “</w:t>
      </w:r>
      <w:r w:rsidRPr="007A433D" w:rsidR="000D30F9">
        <w:rPr>
          <w:rFonts w:ascii="Times New Roman" w:hAnsi="Times New Roman" w:eastAsia="Times New Roman" w:cs="Times New Roman"/>
          <w:sz w:val="24"/>
          <w:szCs w:val="24"/>
        </w:rPr>
        <w:t>Federal Tax Law</w:t>
      </w:r>
      <w:r w:rsidRPr="007A433D" w:rsidR="00FE1F18">
        <w:rPr>
          <w:rFonts w:ascii="Times New Roman" w:hAnsi="Times New Roman" w:eastAsia="Times New Roman" w:cs="Times New Roman"/>
          <w:sz w:val="24"/>
          <w:szCs w:val="24"/>
        </w:rPr>
        <w:t xml:space="preserve">” </w:t>
      </w:r>
      <w:r w:rsidRPr="007A433D" w:rsidR="00C81DD7">
        <w:rPr>
          <w:rFonts w:ascii="Times New Roman" w:hAnsi="Times New Roman" w:eastAsia="Times New Roman" w:cs="Times New Roman"/>
          <w:sz w:val="24"/>
          <w:szCs w:val="24"/>
        </w:rPr>
        <w:t>moved to i</w:t>
      </w:r>
      <w:r w:rsidRPr="007A433D" w:rsidR="00FE1F18">
        <w:rPr>
          <w:rFonts w:ascii="Times New Roman" w:hAnsi="Times New Roman" w:eastAsia="Times New Roman" w:cs="Times New Roman"/>
          <w:sz w:val="24"/>
          <w:szCs w:val="24"/>
        </w:rPr>
        <w:t>nstruction page 4</w:t>
      </w:r>
      <w:r w:rsidRPr="007A433D" w:rsidR="00C81DD7">
        <w:rPr>
          <w:rFonts w:ascii="Times New Roman" w:hAnsi="Times New Roman" w:eastAsia="Times New Roman" w:cs="Times New Roman"/>
          <w:sz w:val="24"/>
          <w:szCs w:val="24"/>
        </w:rPr>
        <w:t xml:space="preserve"> and added “…your application may be denied…”</w:t>
      </w:r>
    </w:p>
    <w:p w:rsidRPr="007A433D" w:rsidR="00CE5080" w:rsidP="000D30F9" w:rsidRDefault="00FE1F18" w14:paraId="7554EFC6" w14:textId="67598F1E">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3 Instructions</w:t>
      </w:r>
      <w:r w:rsidRPr="007A433D" w:rsidR="000D30F9">
        <w:rPr>
          <w:rFonts w:ascii="Times New Roman" w:hAnsi="Times New Roman" w:eastAsia="Times New Roman" w:cs="Times New Roman"/>
          <w:sz w:val="24"/>
          <w:szCs w:val="24"/>
        </w:rPr>
        <w:t xml:space="preserve"> – Combined “Notice </w:t>
      </w:r>
      <w:proofErr w:type="gramStart"/>
      <w:r w:rsidRPr="007A433D" w:rsidR="000D30F9">
        <w:rPr>
          <w:rFonts w:ascii="Times New Roman" w:hAnsi="Times New Roman" w:eastAsia="Times New Roman" w:cs="Times New Roman"/>
          <w:sz w:val="24"/>
          <w:szCs w:val="24"/>
        </w:rPr>
        <w:t>To</w:t>
      </w:r>
      <w:proofErr w:type="gramEnd"/>
      <w:r w:rsidRPr="007A433D" w:rsidR="000D30F9">
        <w:rPr>
          <w:rFonts w:ascii="Times New Roman" w:hAnsi="Times New Roman" w:eastAsia="Times New Roman" w:cs="Times New Roman"/>
          <w:sz w:val="24"/>
          <w:szCs w:val="24"/>
        </w:rPr>
        <w:t xml:space="preserve"> Customers Applying Outside A Department </w:t>
      </w:r>
      <w:r w:rsidR="00617796">
        <w:rPr>
          <w:rFonts w:ascii="Times New Roman" w:hAnsi="Times New Roman" w:eastAsia="Times New Roman" w:cs="Times New Roman"/>
          <w:sz w:val="24"/>
          <w:szCs w:val="24"/>
        </w:rPr>
        <w:t>o</w:t>
      </w:r>
      <w:r w:rsidRPr="007A433D" w:rsidR="00617796">
        <w:rPr>
          <w:rFonts w:ascii="Times New Roman" w:hAnsi="Times New Roman" w:eastAsia="Times New Roman" w:cs="Times New Roman"/>
          <w:sz w:val="24"/>
          <w:szCs w:val="24"/>
        </w:rPr>
        <w:t xml:space="preserve">f </w:t>
      </w:r>
      <w:r w:rsidRPr="007A433D" w:rsidR="000D30F9">
        <w:rPr>
          <w:rFonts w:ascii="Times New Roman" w:hAnsi="Times New Roman" w:eastAsia="Times New Roman" w:cs="Times New Roman"/>
          <w:sz w:val="24"/>
          <w:szCs w:val="24"/>
        </w:rPr>
        <w:t>State Facility”</w:t>
      </w:r>
      <w:r w:rsidRPr="007A433D" w:rsidR="00712654">
        <w:rPr>
          <w:rFonts w:ascii="Times New Roman" w:hAnsi="Times New Roman" w:eastAsia="Times New Roman" w:cs="Times New Roman"/>
          <w:sz w:val="24"/>
          <w:szCs w:val="24"/>
        </w:rPr>
        <w:t xml:space="preserve"> section</w:t>
      </w:r>
      <w:r w:rsidRPr="007A433D" w:rsidR="000D30F9">
        <w:rPr>
          <w:rFonts w:ascii="Times New Roman" w:hAnsi="Times New Roman" w:eastAsia="Times New Roman" w:cs="Times New Roman"/>
          <w:sz w:val="24"/>
          <w:szCs w:val="24"/>
        </w:rPr>
        <w:t xml:space="preserve"> with “Fee Remittance” section to create “How Fees Are Established And Processed” </w:t>
      </w:r>
      <w:r w:rsidRPr="007A433D" w:rsidR="00831A8A">
        <w:rPr>
          <w:rFonts w:ascii="Times New Roman" w:hAnsi="Times New Roman" w:eastAsia="Times New Roman" w:cs="Times New Roman"/>
          <w:sz w:val="24"/>
          <w:szCs w:val="24"/>
        </w:rPr>
        <w:t>located on Instruction page 3.</w:t>
      </w:r>
      <w:r w:rsidRPr="007A433D" w:rsidR="00712654">
        <w:rPr>
          <w:rFonts w:ascii="Times New Roman" w:hAnsi="Times New Roman" w:eastAsia="Times New Roman" w:cs="Times New Roman"/>
          <w:sz w:val="24"/>
          <w:szCs w:val="24"/>
        </w:rPr>
        <w:t xml:space="preserve"> </w:t>
      </w:r>
      <w:r w:rsidR="00B973F6">
        <w:rPr>
          <w:rFonts w:ascii="Times New Roman" w:hAnsi="Times New Roman" w:eastAsia="Times New Roman" w:cs="Times New Roman"/>
          <w:sz w:val="24"/>
          <w:szCs w:val="24"/>
        </w:rPr>
        <w:t xml:space="preserve"> </w:t>
      </w:r>
      <w:r w:rsidRPr="007A433D" w:rsidR="00C81DD7">
        <w:rPr>
          <w:rFonts w:ascii="Times New Roman" w:hAnsi="Times New Roman" w:eastAsia="Times New Roman" w:cs="Times New Roman"/>
          <w:sz w:val="24"/>
          <w:szCs w:val="24"/>
        </w:rPr>
        <w:t>Reworded for clarity.</w:t>
      </w:r>
    </w:p>
    <w:p w:rsidRPr="007A433D" w:rsidR="00EC60A0" w:rsidP="00EC60A0" w:rsidRDefault="00831A8A" w14:paraId="3AAA1298" w14:textId="7740C611">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3 Instructions – </w:t>
      </w:r>
      <w:r w:rsidRPr="007A433D" w:rsidR="000D30F9">
        <w:rPr>
          <w:rFonts w:ascii="Times New Roman" w:hAnsi="Times New Roman" w:eastAsia="Times New Roman" w:cs="Times New Roman"/>
          <w:sz w:val="24"/>
          <w:szCs w:val="24"/>
        </w:rPr>
        <w:t xml:space="preserve">Combined “Use </w:t>
      </w:r>
      <w:r w:rsidR="00617796">
        <w:rPr>
          <w:rFonts w:ascii="Times New Roman" w:hAnsi="Times New Roman" w:eastAsia="Times New Roman" w:cs="Times New Roman"/>
          <w:sz w:val="24"/>
          <w:szCs w:val="24"/>
        </w:rPr>
        <w:t>o</w:t>
      </w:r>
      <w:r w:rsidRPr="007A433D" w:rsidR="00617796">
        <w:rPr>
          <w:rFonts w:ascii="Times New Roman" w:hAnsi="Times New Roman" w:eastAsia="Times New Roman" w:cs="Times New Roman"/>
          <w:sz w:val="24"/>
          <w:szCs w:val="24"/>
        </w:rPr>
        <w:t xml:space="preserve">f </w:t>
      </w:r>
      <w:r w:rsidRPr="007A433D" w:rsidR="000D30F9">
        <w:rPr>
          <w:rFonts w:ascii="Times New Roman" w:hAnsi="Times New Roman" w:eastAsia="Times New Roman" w:cs="Times New Roman"/>
          <w:sz w:val="24"/>
          <w:szCs w:val="24"/>
        </w:rPr>
        <w:t>Social Security Number” sec</w:t>
      </w:r>
      <w:r w:rsidRPr="007A433D" w:rsidR="00C81DD7">
        <w:rPr>
          <w:rFonts w:ascii="Times New Roman" w:hAnsi="Times New Roman" w:eastAsia="Times New Roman" w:cs="Times New Roman"/>
          <w:sz w:val="24"/>
          <w:szCs w:val="24"/>
        </w:rPr>
        <w:t>tion into “Federal Tax Law” on i</w:t>
      </w:r>
      <w:r w:rsidRPr="007A433D" w:rsidR="000D30F9">
        <w:rPr>
          <w:rFonts w:ascii="Times New Roman" w:hAnsi="Times New Roman" w:eastAsia="Times New Roman" w:cs="Times New Roman"/>
          <w:sz w:val="24"/>
          <w:szCs w:val="24"/>
        </w:rPr>
        <w:t>nstruction page 4.</w:t>
      </w:r>
    </w:p>
    <w:p w:rsidRPr="007A433D" w:rsidR="00EC60A0" w:rsidP="00EC60A0" w:rsidRDefault="00EC60A0" w14:paraId="5B06B36C" w14:textId="21A60478">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3 Instructions –</w:t>
      </w:r>
      <w:r w:rsidRPr="007A433D" w:rsidR="00C81DD7">
        <w:rPr>
          <w:rFonts w:ascii="Times New Roman" w:hAnsi="Times New Roman" w:eastAsia="Times New Roman" w:cs="Times New Roman"/>
          <w:sz w:val="24"/>
          <w:szCs w:val="24"/>
        </w:rPr>
        <w:t xml:space="preserve"> Changed title to include no-fee regular and service passports</w:t>
      </w:r>
      <w:r w:rsidRPr="007A433D">
        <w:rPr>
          <w:rFonts w:ascii="Times New Roman" w:hAnsi="Times New Roman" w:eastAsia="Times New Roman" w:cs="Times New Roman"/>
          <w:sz w:val="24"/>
          <w:szCs w:val="24"/>
        </w:rPr>
        <w:t>: “Notice to Applicants for No-Fee Regular, Service, Official, or Diplomatic Passports”</w:t>
      </w:r>
    </w:p>
    <w:p w:rsidRPr="007A433D" w:rsidR="00EC60A0" w:rsidP="00EC60A0" w:rsidRDefault="00EC60A0" w14:paraId="7196D9E4" w14:textId="41EE5410">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3 Instructions – </w:t>
      </w:r>
      <w:r w:rsidRPr="007A433D" w:rsidR="00712654">
        <w:rPr>
          <w:rFonts w:ascii="Times New Roman" w:hAnsi="Times New Roman" w:eastAsia="Times New Roman" w:cs="Times New Roman"/>
          <w:sz w:val="24"/>
          <w:szCs w:val="24"/>
        </w:rPr>
        <w:t>Combined</w:t>
      </w:r>
      <w:r w:rsidRPr="007A433D" w:rsidR="00455DC6">
        <w:rPr>
          <w:rFonts w:ascii="Times New Roman" w:hAnsi="Times New Roman" w:eastAsia="Times New Roman" w:cs="Times New Roman"/>
          <w:sz w:val="24"/>
          <w:szCs w:val="24"/>
        </w:rPr>
        <w:t xml:space="preserve"> section</w:t>
      </w:r>
      <w:r w:rsidRPr="007A433D" w:rsidR="00712654">
        <w:rPr>
          <w:rFonts w:ascii="Times New Roman" w:hAnsi="Times New Roman" w:eastAsia="Times New Roman" w:cs="Times New Roman"/>
          <w:sz w:val="24"/>
          <w:szCs w:val="24"/>
        </w:rPr>
        <w:t xml:space="preserve"> </w:t>
      </w:r>
      <w:r w:rsidRPr="007A433D">
        <w:rPr>
          <w:rFonts w:ascii="Times New Roman" w:hAnsi="Times New Roman" w:eastAsia="Times New Roman" w:cs="Times New Roman"/>
          <w:sz w:val="24"/>
          <w:szCs w:val="24"/>
        </w:rPr>
        <w:t xml:space="preserve">“Important Notice </w:t>
      </w:r>
      <w:r w:rsidR="00617796">
        <w:rPr>
          <w:rFonts w:ascii="Times New Roman" w:hAnsi="Times New Roman" w:eastAsia="Times New Roman" w:cs="Times New Roman"/>
          <w:sz w:val="24"/>
          <w:szCs w:val="24"/>
        </w:rPr>
        <w:t>t</w:t>
      </w:r>
      <w:r w:rsidRPr="007A433D" w:rsidR="00617796">
        <w:rPr>
          <w:rFonts w:ascii="Times New Roman" w:hAnsi="Times New Roman" w:eastAsia="Times New Roman" w:cs="Times New Roman"/>
          <w:sz w:val="24"/>
          <w:szCs w:val="24"/>
        </w:rPr>
        <w:t xml:space="preserve">o </w:t>
      </w:r>
      <w:r w:rsidRPr="007A433D">
        <w:rPr>
          <w:rFonts w:ascii="Times New Roman" w:hAnsi="Times New Roman" w:eastAsia="Times New Roman" w:cs="Times New Roman"/>
          <w:sz w:val="24"/>
          <w:szCs w:val="24"/>
        </w:rPr>
        <w:t xml:space="preserve">Applicants Who Have Lost </w:t>
      </w:r>
      <w:r w:rsidR="0072715B">
        <w:rPr>
          <w:rFonts w:ascii="Times New Roman" w:hAnsi="Times New Roman" w:eastAsia="Times New Roman" w:cs="Times New Roman"/>
          <w:sz w:val="24"/>
          <w:szCs w:val="24"/>
        </w:rPr>
        <w:t>o</w:t>
      </w:r>
      <w:r w:rsidRPr="007A433D" w:rsidR="0072715B">
        <w:rPr>
          <w:rFonts w:ascii="Times New Roman" w:hAnsi="Times New Roman" w:eastAsia="Times New Roman" w:cs="Times New Roman"/>
          <w:sz w:val="24"/>
          <w:szCs w:val="24"/>
        </w:rPr>
        <w:t xml:space="preserve">r </w:t>
      </w:r>
      <w:r w:rsidRPr="007A433D">
        <w:rPr>
          <w:rFonts w:ascii="Times New Roman" w:hAnsi="Times New Roman" w:eastAsia="Times New Roman" w:cs="Times New Roman"/>
          <w:sz w:val="24"/>
          <w:szCs w:val="24"/>
        </w:rPr>
        <w:t>Had</w:t>
      </w:r>
      <w:r w:rsidRPr="007A433D" w:rsidR="00455DC6">
        <w:rPr>
          <w:rFonts w:ascii="Times New Roman" w:hAnsi="Times New Roman" w:eastAsia="Times New Roman" w:cs="Times New Roman"/>
          <w:sz w:val="24"/>
          <w:szCs w:val="24"/>
        </w:rPr>
        <w:t xml:space="preserve"> A Previous U.S. Passport Book and/o</w:t>
      </w:r>
      <w:r w:rsidRPr="007A433D">
        <w:rPr>
          <w:rFonts w:ascii="Times New Roman" w:hAnsi="Times New Roman" w:eastAsia="Times New Roman" w:cs="Times New Roman"/>
          <w:sz w:val="24"/>
          <w:szCs w:val="24"/>
        </w:rPr>
        <w:t>r Passport Card Stolen” with “Protect Yourself Against Identity Theft! Report!” a</w:t>
      </w:r>
      <w:r w:rsidRPr="007A433D" w:rsidR="001A0733">
        <w:rPr>
          <w:rFonts w:ascii="Times New Roman" w:hAnsi="Times New Roman" w:eastAsia="Times New Roman" w:cs="Times New Roman"/>
          <w:sz w:val="24"/>
          <w:szCs w:val="24"/>
        </w:rPr>
        <w:t>nd r</w:t>
      </w:r>
      <w:r w:rsidRPr="007A433D" w:rsidR="00831A8A">
        <w:rPr>
          <w:rFonts w:ascii="Times New Roman" w:hAnsi="Times New Roman" w:eastAsia="Times New Roman" w:cs="Times New Roman"/>
          <w:sz w:val="24"/>
          <w:szCs w:val="24"/>
        </w:rPr>
        <w:t xml:space="preserve">enamed </w:t>
      </w:r>
      <w:r w:rsidRPr="007A433D" w:rsidR="001A0733">
        <w:rPr>
          <w:rFonts w:ascii="Times New Roman" w:hAnsi="Times New Roman" w:eastAsia="Times New Roman" w:cs="Times New Roman"/>
          <w:sz w:val="24"/>
          <w:szCs w:val="24"/>
        </w:rPr>
        <w:t xml:space="preserve">to </w:t>
      </w:r>
      <w:r w:rsidRPr="007A433D">
        <w:rPr>
          <w:rFonts w:ascii="Times New Roman" w:hAnsi="Times New Roman" w:eastAsia="Times New Roman" w:cs="Times New Roman"/>
          <w:sz w:val="24"/>
          <w:szCs w:val="24"/>
        </w:rPr>
        <w:t xml:space="preserve">“Protect Yourself Against Identity Theft - Report Your Passport Lost </w:t>
      </w:r>
      <w:r w:rsidR="0072715B">
        <w:rPr>
          <w:rFonts w:ascii="Times New Roman" w:hAnsi="Times New Roman" w:eastAsia="Times New Roman" w:cs="Times New Roman"/>
          <w:sz w:val="24"/>
          <w:szCs w:val="24"/>
        </w:rPr>
        <w:t>o</w:t>
      </w:r>
      <w:r w:rsidRPr="007A433D" w:rsidR="0072715B">
        <w:rPr>
          <w:rFonts w:ascii="Times New Roman" w:hAnsi="Times New Roman" w:eastAsia="Times New Roman" w:cs="Times New Roman"/>
          <w:sz w:val="24"/>
          <w:szCs w:val="24"/>
        </w:rPr>
        <w:t xml:space="preserve">r </w:t>
      </w:r>
      <w:r w:rsidRPr="007A433D">
        <w:rPr>
          <w:rFonts w:ascii="Times New Roman" w:hAnsi="Times New Roman" w:eastAsia="Times New Roman" w:cs="Times New Roman"/>
          <w:sz w:val="24"/>
          <w:szCs w:val="24"/>
        </w:rPr>
        <w:t xml:space="preserve">Stolen” on </w:t>
      </w:r>
      <w:r w:rsidRPr="007A433D" w:rsidR="00712654">
        <w:rPr>
          <w:rFonts w:ascii="Times New Roman" w:hAnsi="Times New Roman" w:eastAsia="Times New Roman" w:cs="Times New Roman"/>
          <w:sz w:val="24"/>
          <w:szCs w:val="24"/>
        </w:rPr>
        <w:t>I</w:t>
      </w:r>
      <w:r w:rsidRPr="007A433D">
        <w:rPr>
          <w:rFonts w:ascii="Times New Roman" w:hAnsi="Times New Roman" w:eastAsia="Times New Roman" w:cs="Times New Roman"/>
          <w:sz w:val="24"/>
          <w:szCs w:val="24"/>
        </w:rPr>
        <w:t>nstruction page 3.</w:t>
      </w:r>
      <w:r w:rsidRPr="007A433D" w:rsidR="00455DC6">
        <w:rPr>
          <w:rFonts w:ascii="Times New Roman" w:hAnsi="Times New Roman" w:eastAsia="Times New Roman" w:cs="Times New Roman"/>
          <w:sz w:val="24"/>
          <w:szCs w:val="24"/>
        </w:rPr>
        <w:t xml:space="preserve">  Reworded for clarity.</w:t>
      </w:r>
      <w:r w:rsidRPr="007A433D" w:rsidR="007A433D">
        <w:rPr>
          <w:rFonts w:ascii="Times New Roman" w:hAnsi="Times New Roman" w:eastAsia="Times New Roman" w:cs="Times New Roman"/>
          <w:sz w:val="24"/>
          <w:szCs w:val="24"/>
        </w:rPr>
        <w:t xml:space="preserve">  Added “or non-citizen national” to “A United States citizen…”</w:t>
      </w:r>
    </w:p>
    <w:p w:rsidRPr="007A433D" w:rsidR="001878C3" w:rsidP="001878C3" w:rsidRDefault="00EC60A0" w14:paraId="5BEFFD8D" w14:textId="3B7DEC7F">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3 Instructions - </w:t>
      </w:r>
      <w:r w:rsidRPr="007A433D" w:rsidR="001A0733">
        <w:rPr>
          <w:rFonts w:ascii="Times New Roman" w:hAnsi="Times New Roman" w:eastAsia="Times New Roman" w:cs="Times New Roman"/>
          <w:sz w:val="24"/>
          <w:szCs w:val="24"/>
        </w:rPr>
        <w:t xml:space="preserve">Moved </w:t>
      </w:r>
      <w:r w:rsidRPr="007A433D">
        <w:rPr>
          <w:rFonts w:ascii="Times New Roman" w:hAnsi="Times New Roman" w:eastAsia="Times New Roman" w:cs="Times New Roman"/>
          <w:sz w:val="24"/>
          <w:szCs w:val="24"/>
        </w:rPr>
        <w:t xml:space="preserve">“Notice </w:t>
      </w:r>
      <w:r w:rsidR="00617796">
        <w:rPr>
          <w:rFonts w:ascii="Times New Roman" w:hAnsi="Times New Roman" w:eastAsia="Times New Roman" w:cs="Times New Roman"/>
          <w:sz w:val="24"/>
          <w:szCs w:val="24"/>
        </w:rPr>
        <w:t>t</w:t>
      </w:r>
      <w:r w:rsidRPr="007A433D" w:rsidR="00617796">
        <w:rPr>
          <w:rFonts w:ascii="Times New Roman" w:hAnsi="Times New Roman" w:eastAsia="Times New Roman" w:cs="Times New Roman"/>
          <w:sz w:val="24"/>
          <w:szCs w:val="24"/>
        </w:rPr>
        <w:t xml:space="preserve">o </w:t>
      </w:r>
      <w:r w:rsidRPr="007A433D">
        <w:rPr>
          <w:rFonts w:ascii="Times New Roman" w:hAnsi="Times New Roman" w:eastAsia="Times New Roman" w:cs="Times New Roman"/>
          <w:sz w:val="24"/>
          <w:szCs w:val="24"/>
        </w:rPr>
        <w:t>U.S. Passport Card Applicants Only” to Instruction page 3</w:t>
      </w:r>
      <w:r w:rsidRPr="007A433D" w:rsidR="00455DC6">
        <w:rPr>
          <w:rFonts w:ascii="Times New Roman" w:hAnsi="Times New Roman" w:eastAsia="Times New Roman" w:cs="Times New Roman"/>
          <w:sz w:val="24"/>
          <w:szCs w:val="24"/>
        </w:rPr>
        <w:t xml:space="preserve"> under “What is the Difference Between a Passport Book and a Passport Card?”</w:t>
      </w:r>
    </w:p>
    <w:p w:rsidRPr="007A433D" w:rsidR="001878C3" w:rsidP="001878C3" w:rsidRDefault="001878C3" w14:paraId="666AD912" w14:textId="58E967F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4 Instructions – Deleted “Electronic Passport Statement.”</w:t>
      </w:r>
      <w:r w:rsidRPr="007A433D" w:rsidR="00BB29B5">
        <w:rPr>
          <w:rFonts w:ascii="Times New Roman" w:hAnsi="Times New Roman" w:eastAsia="Times New Roman" w:cs="Times New Roman"/>
          <w:sz w:val="24"/>
          <w:szCs w:val="24"/>
        </w:rPr>
        <w:t xml:space="preserve"> </w:t>
      </w:r>
      <w:r w:rsidR="00226B44">
        <w:rPr>
          <w:rFonts w:ascii="Times New Roman" w:hAnsi="Times New Roman" w:eastAsia="Times New Roman" w:cs="Times New Roman"/>
          <w:sz w:val="24"/>
          <w:szCs w:val="24"/>
        </w:rPr>
        <w:t xml:space="preserve"> </w:t>
      </w:r>
      <w:r w:rsidRPr="007A433D" w:rsidR="00455DC6">
        <w:rPr>
          <w:rFonts w:ascii="Times New Roman" w:hAnsi="Times New Roman" w:eastAsia="Times New Roman" w:cs="Times New Roman"/>
          <w:sz w:val="24"/>
          <w:szCs w:val="24"/>
        </w:rPr>
        <w:t xml:space="preserve">The information is no longer new and </w:t>
      </w:r>
      <w:r w:rsidR="00E70283">
        <w:rPr>
          <w:rFonts w:ascii="Times New Roman" w:hAnsi="Times New Roman" w:eastAsia="Times New Roman" w:cs="Times New Roman"/>
          <w:sz w:val="24"/>
          <w:szCs w:val="24"/>
        </w:rPr>
        <w:t xml:space="preserve">is </w:t>
      </w:r>
      <w:r w:rsidRPr="007A433D" w:rsidR="00455DC6">
        <w:rPr>
          <w:rFonts w:ascii="Times New Roman" w:hAnsi="Times New Roman" w:eastAsia="Times New Roman" w:cs="Times New Roman"/>
          <w:sz w:val="24"/>
          <w:szCs w:val="24"/>
        </w:rPr>
        <w:t>a</w:t>
      </w:r>
      <w:r w:rsidRPr="007A433D">
        <w:rPr>
          <w:rFonts w:ascii="Times New Roman" w:hAnsi="Times New Roman" w:eastAsia="Times New Roman" w:cs="Times New Roman"/>
          <w:sz w:val="24"/>
          <w:szCs w:val="24"/>
        </w:rPr>
        <w:t>vailable on website</w:t>
      </w:r>
      <w:r w:rsidRPr="007A433D" w:rsidR="00455DC6">
        <w:rPr>
          <w:rFonts w:ascii="Times New Roman" w:hAnsi="Times New Roman" w:eastAsia="Times New Roman" w:cs="Times New Roman"/>
          <w:sz w:val="24"/>
          <w:szCs w:val="24"/>
        </w:rPr>
        <w:t>, if needed</w:t>
      </w:r>
      <w:r w:rsidRPr="007A433D">
        <w:rPr>
          <w:rFonts w:ascii="Times New Roman" w:hAnsi="Times New Roman" w:eastAsia="Times New Roman" w:cs="Times New Roman"/>
          <w:sz w:val="24"/>
          <w:szCs w:val="24"/>
        </w:rPr>
        <w:t>.</w:t>
      </w:r>
    </w:p>
    <w:p w:rsidR="009C1952" w:rsidP="001878C3" w:rsidRDefault="009C1952" w14:paraId="11BB4A38" w14:textId="002CD50C">
      <w:pPr>
        <w:pStyle w:val="ListParagraph"/>
        <w:numPr>
          <w:ilvl w:val="0"/>
          <w:numId w:val="13"/>
        </w:numPr>
        <w:spacing w:after="0" w:line="240" w:lineRule="auto"/>
        <w:ind w:left="1080"/>
        <w:rPr>
          <w:rFonts w:ascii="Times New Roman" w:hAnsi="Times New Roman" w:eastAsia="Times New Roman" w:cs="Times New Roman"/>
          <w:sz w:val="24"/>
          <w:szCs w:val="24"/>
        </w:rPr>
      </w:pPr>
      <w:r w:rsidRPr="00D65092">
        <w:rPr>
          <w:rFonts w:ascii="Times New Roman" w:hAnsi="Times New Roman" w:eastAsia="Times New Roman" w:cs="Times New Roman"/>
          <w:sz w:val="24"/>
          <w:szCs w:val="24"/>
        </w:rPr>
        <w:t xml:space="preserve">Page 4 Instructions – </w:t>
      </w:r>
      <w:r w:rsidR="00E95348">
        <w:rPr>
          <w:rFonts w:ascii="Times New Roman" w:hAnsi="Times New Roman" w:eastAsia="Times New Roman" w:cs="Times New Roman"/>
          <w:sz w:val="24"/>
          <w:szCs w:val="24"/>
        </w:rPr>
        <w:t>Acts and Conditions – D</w:t>
      </w:r>
      <w:r w:rsidRPr="00E6575A">
        <w:rPr>
          <w:rFonts w:ascii="Times New Roman" w:hAnsi="Times New Roman" w:eastAsia="Times New Roman" w:cs="Times New Roman"/>
          <w:sz w:val="24"/>
          <w:szCs w:val="24"/>
        </w:rPr>
        <w:t>e</w:t>
      </w:r>
      <w:r w:rsidRPr="00D65092">
        <w:rPr>
          <w:rFonts w:ascii="Times New Roman" w:hAnsi="Times New Roman" w:eastAsia="Times New Roman" w:cs="Times New Roman"/>
          <w:sz w:val="24"/>
          <w:szCs w:val="24"/>
        </w:rPr>
        <w:t xml:space="preserve">leted </w:t>
      </w:r>
      <w:r w:rsidR="00E95348">
        <w:rPr>
          <w:rFonts w:ascii="Times New Roman" w:hAnsi="Times New Roman" w:eastAsia="Times New Roman" w:cs="Times New Roman"/>
          <w:sz w:val="24"/>
          <w:szCs w:val="24"/>
        </w:rPr>
        <w:t xml:space="preserve">“…the portion of which applies should be lined out, and…” in the first paragraph, deleted the </w:t>
      </w:r>
      <w:r w:rsidRPr="00D65092">
        <w:rPr>
          <w:rFonts w:ascii="Times New Roman" w:hAnsi="Times New Roman" w:eastAsia="Times New Roman" w:cs="Times New Roman"/>
          <w:sz w:val="24"/>
          <w:szCs w:val="24"/>
        </w:rPr>
        <w:t xml:space="preserve">middle </w:t>
      </w:r>
      <w:r w:rsidR="00E95348">
        <w:rPr>
          <w:rFonts w:ascii="Times New Roman" w:hAnsi="Times New Roman" w:eastAsia="Times New Roman" w:cs="Times New Roman"/>
          <w:sz w:val="24"/>
          <w:szCs w:val="24"/>
        </w:rPr>
        <w:t>paragraph, and deleted “furthermore” from the third/final paragraph.</w:t>
      </w:r>
    </w:p>
    <w:p w:rsidRPr="00D65092" w:rsidR="00E95348" w:rsidP="001878C3" w:rsidRDefault="00E95348" w14:paraId="70CC6A1B" w14:textId="64CAB90A">
      <w:pPr>
        <w:pStyle w:val="ListParagraph"/>
        <w:numPr>
          <w:ilvl w:val="0"/>
          <w:numId w:val="13"/>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Page 4 Instructions – Acts and Conditions – Changed “crime to “crimes statute.”</w:t>
      </w:r>
    </w:p>
    <w:p w:rsidRPr="007A433D" w:rsidR="001878C3" w:rsidP="001878C3" w:rsidRDefault="001878C3" w14:paraId="516B6594" w14:textId="677A7646">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4 Instructions – Updated “Paperwork Reduction Act Statement”</w:t>
      </w:r>
      <w:r w:rsidRPr="007A433D" w:rsidR="00455DC6">
        <w:rPr>
          <w:rFonts w:ascii="Times New Roman" w:hAnsi="Times New Roman" w:eastAsia="Times New Roman" w:cs="Times New Roman"/>
          <w:sz w:val="24"/>
          <w:szCs w:val="24"/>
        </w:rPr>
        <w:t xml:space="preserve"> to match other passport forms.</w:t>
      </w:r>
    </w:p>
    <w:p w:rsidRPr="007A433D" w:rsidR="00455DC6" w:rsidP="001878C3" w:rsidRDefault="00455DC6" w14:paraId="4E98C947" w14:textId="107DF150">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Application – Changed “Please print legibly using black ink only” to “Use black ink only.  If you make an error, complete a new form. Do no</w:t>
      </w:r>
      <w:r w:rsidR="00617796">
        <w:rPr>
          <w:rFonts w:ascii="Times New Roman" w:hAnsi="Times New Roman" w:eastAsia="Times New Roman" w:cs="Times New Roman"/>
          <w:sz w:val="24"/>
          <w:szCs w:val="24"/>
        </w:rPr>
        <w:t>t</w:t>
      </w:r>
      <w:r w:rsidRPr="007A433D">
        <w:rPr>
          <w:rFonts w:ascii="Times New Roman" w:hAnsi="Times New Roman" w:eastAsia="Times New Roman" w:cs="Times New Roman"/>
          <w:sz w:val="24"/>
          <w:szCs w:val="24"/>
        </w:rPr>
        <w:t xml:space="preserve"> correct.”</w:t>
      </w:r>
    </w:p>
    <w:p w:rsidRPr="007A433D" w:rsidR="00455DC6" w:rsidP="001878C3" w:rsidRDefault="001878C3" w14:paraId="6579D165" w14:textId="77777777">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Application – </w:t>
      </w:r>
      <w:r w:rsidRPr="007A433D" w:rsidR="00455DC6">
        <w:rPr>
          <w:rFonts w:ascii="Times New Roman" w:hAnsi="Times New Roman" w:eastAsia="Times New Roman" w:cs="Times New Roman"/>
          <w:sz w:val="24"/>
          <w:szCs w:val="24"/>
        </w:rPr>
        <w:t>Deleted “Attention: Read WARNING on page 1 of instructions”</w:t>
      </w:r>
    </w:p>
    <w:p w:rsidRPr="007A433D" w:rsidR="00455DC6" w:rsidP="001878C3" w:rsidRDefault="00455DC6" w14:paraId="21531913" w14:textId="77777777">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Application – Changed “For more information see page 1 of instructions” to “(See instruction page 3)”</w:t>
      </w:r>
    </w:p>
    <w:p w:rsidRPr="007A433D" w:rsidR="001878C3" w:rsidP="001878C3" w:rsidRDefault="00455DC6" w14:paraId="2DE8D7EA" w14:textId="21C7ECD1">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Application – Reworded information on visa pages for clarity. </w:t>
      </w:r>
    </w:p>
    <w:p w:rsidRPr="007A433D" w:rsidR="00D258BE" w:rsidP="00D258BE" w:rsidRDefault="001878C3" w14:paraId="55FA75FE" w14:textId="7E79B27A">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Application – </w:t>
      </w:r>
      <w:r w:rsidRPr="007A433D" w:rsidR="00BB29B5">
        <w:rPr>
          <w:rFonts w:ascii="Times New Roman" w:hAnsi="Times New Roman" w:eastAsia="Times New Roman" w:cs="Times New Roman"/>
          <w:sz w:val="24"/>
          <w:szCs w:val="24"/>
        </w:rPr>
        <w:t>Field #</w:t>
      </w:r>
      <w:r w:rsidRPr="007A433D">
        <w:rPr>
          <w:rFonts w:ascii="Times New Roman" w:hAnsi="Times New Roman" w:eastAsia="Times New Roman" w:cs="Times New Roman"/>
          <w:sz w:val="24"/>
          <w:szCs w:val="24"/>
        </w:rPr>
        <w:t xml:space="preserve">1. </w:t>
      </w:r>
      <w:r w:rsidRPr="007A433D" w:rsidR="00BB29B5">
        <w:rPr>
          <w:rFonts w:ascii="Times New Roman" w:hAnsi="Times New Roman" w:eastAsia="Times New Roman" w:cs="Times New Roman"/>
          <w:sz w:val="24"/>
          <w:szCs w:val="24"/>
        </w:rPr>
        <w:t>– Added “</w:t>
      </w:r>
      <w:r w:rsidRPr="007A433D">
        <w:rPr>
          <w:rFonts w:ascii="Times New Roman" w:hAnsi="Times New Roman" w:eastAsia="Times New Roman" w:cs="Times New Roman"/>
          <w:sz w:val="24"/>
          <w:szCs w:val="24"/>
        </w:rPr>
        <w:t xml:space="preserve">(Your </w:t>
      </w:r>
      <w:r w:rsidRPr="007A433D" w:rsidR="00455DC6">
        <w:rPr>
          <w:rFonts w:ascii="Times New Roman" w:hAnsi="Times New Roman" w:eastAsia="Times New Roman" w:cs="Times New Roman"/>
          <w:sz w:val="24"/>
          <w:szCs w:val="24"/>
        </w:rPr>
        <w:t xml:space="preserve">full </w:t>
      </w:r>
      <w:r w:rsidRPr="007A433D">
        <w:rPr>
          <w:rFonts w:ascii="Times New Roman" w:hAnsi="Times New Roman" w:eastAsia="Times New Roman" w:cs="Times New Roman"/>
          <w:sz w:val="24"/>
          <w:szCs w:val="24"/>
        </w:rPr>
        <w:t>name must match previous passport or name change document)</w:t>
      </w:r>
      <w:r w:rsidRPr="007A433D" w:rsidR="00BB29B5">
        <w:rPr>
          <w:rFonts w:ascii="Times New Roman" w:hAnsi="Times New Roman" w:eastAsia="Times New Roman" w:cs="Times New Roman"/>
          <w:sz w:val="24"/>
          <w:szCs w:val="24"/>
        </w:rPr>
        <w:t>” to mitigate common application errors.</w:t>
      </w:r>
    </w:p>
    <w:p w:rsidRPr="007A433D" w:rsidR="00D258BE" w:rsidP="00D258BE" w:rsidRDefault="00D258BE" w14:paraId="68564B24" w14:textId="3B8AB3BB">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Application – Field #6 – Added “(see application status at passportstatus.state.gov)” to promote self-service tool </w:t>
      </w:r>
      <w:r w:rsidRPr="007A433D" w:rsidR="00455DC6">
        <w:rPr>
          <w:rFonts w:ascii="Times New Roman" w:hAnsi="Times New Roman" w:eastAsia="Times New Roman" w:cs="Times New Roman"/>
          <w:sz w:val="24"/>
          <w:szCs w:val="24"/>
        </w:rPr>
        <w:t>for</w:t>
      </w:r>
      <w:r w:rsidRPr="007A433D">
        <w:rPr>
          <w:rFonts w:ascii="Times New Roman" w:hAnsi="Times New Roman" w:eastAsia="Times New Roman" w:cs="Times New Roman"/>
          <w:sz w:val="24"/>
          <w:szCs w:val="24"/>
        </w:rPr>
        <w:t xml:space="preserve"> customers.</w:t>
      </w:r>
    </w:p>
    <w:p w:rsidR="00D258BE" w:rsidP="00D258BE" w:rsidRDefault="00D258BE" w14:paraId="6DC6BEF8" w14:textId="27DA3D75">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1 Application – Field #8 – </w:t>
      </w:r>
      <w:r w:rsidRPr="007A433D" w:rsidR="00455DC6">
        <w:rPr>
          <w:rFonts w:ascii="Times New Roman" w:hAnsi="Times New Roman" w:eastAsia="Times New Roman" w:cs="Times New Roman"/>
          <w:sz w:val="24"/>
          <w:szCs w:val="24"/>
        </w:rPr>
        <w:t>Reworded for clarity</w:t>
      </w:r>
      <w:r w:rsidRPr="007A433D">
        <w:rPr>
          <w:rFonts w:ascii="Times New Roman" w:hAnsi="Times New Roman" w:eastAsia="Times New Roman" w:cs="Times New Roman"/>
          <w:sz w:val="24"/>
          <w:szCs w:val="24"/>
        </w:rPr>
        <w:t xml:space="preserve"> </w:t>
      </w:r>
      <w:r w:rsidRPr="007A433D" w:rsidR="00A71CFE">
        <w:rPr>
          <w:rFonts w:ascii="Times New Roman" w:hAnsi="Times New Roman" w:eastAsia="Times New Roman" w:cs="Times New Roman"/>
          <w:sz w:val="24"/>
          <w:szCs w:val="24"/>
        </w:rPr>
        <w:t>and</w:t>
      </w:r>
      <w:r w:rsidRPr="007A433D">
        <w:rPr>
          <w:rFonts w:ascii="Times New Roman" w:hAnsi="Times New Roman" w:eastAsia="Times New Roman" w:cs="Times New Roman"/>
          <w:sz w:val="24"/>
          <w:szCs w:val="24"/>
        </w:rPr>
        <w:t xml:space="preserve"> USPS Postal Addressing Standards</w:t>
      </w:r>
      <w:r w:rsidRPr="007A433D" w:rsidR="00B15AAA">
        <w:rPr>
          <w:rFonts w:ascii="Times New Roman" w:hAnsi="Times New Roman" w:eastAsia="Times New Roman" w:cs="Times New Roman"/>
          <w:sz w:val="24"/>
          <w:szCs w:val="24"/>
        </w:rPr>
        <w:t>.</w:t>
      </w:r>
    </w:p>
    <w:p w:rsidRPr="007A433D" w:rsidR="00A71CFE" w:rsidP="00A71CFE" w:rsidRDefault="00A71CFE" w14:paraId="4DF8DAA0" w14:textId="0EF6392A">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Application – Field 10 – Added “Book” and “Card” to “Issue Date” fields</w:t>
      </w:r>
    </w:p>
    <w:p w:rsidRPr="00F018E0" w:rsidR="00A71CFE" w:rsidP="00F018E0" w:rsidRDefault="00A71CFE" w14:paraId="1B31D1D2" w14:textId="51A384C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of Application – Field 10 – Added “U.S.” to “Passport”</w:t>
      </w:r>
    </w:p>
    <w:p w:rsidR="00D258BE" w:rsidP="00D258BE" w:rsidRDefault="00D258BE" w14:paraId="7D36B3C9" w14:textId="5C5F3293">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1 Application – Field #11 – Removed “(Photocopies are not accepted!)” because some documents are acceptable as a photocopy.</w:t>
      </w:r>
    </w:p>
    <w:p w:rsidRPr="007A433D" w:rsidR="00A71CFE" w:rsidP="00D258BE" w:rsidRDefault="00A71CFE" w14:paraId="19AE611E" w14:textId="396E06F2">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lastRenderedPageBreak/>
        <w:t>Page 1 Application – Increased font size for “Applicant’s Legal Signature” and “Date”</w:t>
      </w:r>
    </w:p>
    <w:p w:rsidR="00B15AAA" w:rsidP="00B15AAA" w:rsidRDefault="00B15AAA" w14:paraId="51334666" w14:textId="40241E24">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w:t>
      </w:r>
      <w:r w:rsidRPr="007A433D" w:rsidR="00D258BE">
        <w:rPr>
          <w:rFonts w:ascii="Times New Roman" w:hAnsi="Times New Roman" w:eastAsia="Times New Roman" w:cs="Times New Roman"/>
          <w:sz w:val="24"/>
          <w:szCs w:val="24"/>
        </w:rPr>
        <w:t xml:space="preserve"> Application – </w:t>
      </w:r>
      <w:r w:rsidRPr="007A433D" w:rsidR="00F25F84">
        <w:rPr>
          <w:rFonts w:ascii="Times New Roman" w:hAnsi="Times New Roman" w:eastAsia="Times New Roman" w:cs="Times New Roman"/>
          <w:sz w:val="24"/>
          <w:szCs w:val="24"/>
        </w:rPr>
        <w:t>Field #18</w:t>
      </w:r>
      <w:r w:rsidRPr="007A433D">
        <w:rPr>
          <w:rFonts w:ascii="Times New Roman" w:hAnsi="Times New Roman" w:eastAsia="Times New Roman" w:cs="Times New Roman"/>
          <w:sz w:val="24"/>
          <w:szCs w:val="24"/>
        </w:rPr>
        <w:t xml:space="preserve"> - Updated per USPS Postal Addressing Standards.</w:t>
      </w:r>
    </w:p>
    <w:p w:rsidR="00F25F84" w:rsidP="00B15AAA" w:rsidRDefault="00F25F84" w14:paraId="61140AC2" w14:textId="27F4DF28">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 Application – Field #19 – Added “Your” to “Emergency Contact” and changed “Relationship” to “Relationship to Applicant.”</w:t>
      </w:r>
    </w:p>
    <w:p w:rsidRPr="007A433D" w:rsidR="00B15AAA" w:rsidP="00B15AAA" w:rsidRDefault="00B15AAA" w14:paraId="23CDD3B0" w14:textId="77777777">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Page 2</w:t>
      </w:r>
      <w:r w:rsidRPr="007A433D" w:rsidR="00D258BE">
        <w:rPr>
          <w:rFonts w:ascii="Times New Roman" w:hAnsi="Times New Roman" w:eastAsia="Times New Roman" w:cs="Times New Roman"/>
          <w:sz w:val="24"/>
          <w:szCs w:val="24"/>
        </w:rPr>
        <w:t xml:space="preserve"> Application – Field #</w:t>
      </w:r>
      <w:r w:rsidRPr="007A433D">
        <w:rPr>
          <w:rFonts w:ascii="Times New Roman" w:hAnsi="Times New Roman" w:eastAsia="Times New Roman" w:cs="Times New Roman"/>
          <w:sz w:val="24"/>
          <w:szCs w:val="24"/>
        </w:rPr>
        <w:t>20</w:t>
      </w:r>
      <w:r w:rsidRPr="007A433D" w:rsidR="00D258BE">
        <w:rPr>
          <w:rFonts w:ascii="Times New Roman" w:hAnsi="Times New Roman" w:eastAsia="Times New Roman" w:cs="Times New Roman"/>
          <w:sz w:val="24"/>
          <w:szCs w:val="24"/>
        </w:rPr>
        <w:t xml:space="preserve"> - </w:t>
      </w:r>
      <w:r w:rsidRPr="007A433D">
        <w:rPr>
          <w:rFonts w:ascii="Times New Roman" w:hAnsi="Times New Roman" w:eastAsia="Times New Roman" w:cs="Times New Roman"/>
          <w:sz w:val="24"/>
          <w:szCs w:val="24"/>
        </w:rPr>
        <w:t>Added “</w:t>
      </w:r>
      <w:r w:rsidRPr="007A433D" w:rsidR="00D258BE">
        <w:rPr>
          <w:rFonts w:ascii="Times New Roman" w:hAnsi="Times New Roman" w:eastAsia="Times New Roman" w:cs="Times New Roman"/>
          <w:sz w:val="24"/>
          <w:szCs w:val="24"/>
        </w:rPr>
        <w:t>(If no travel plans, please write "none")</w:t>
      </w:r>
      <w:r w:rsidRPr="007A433D">
        <w:rPr>
          <w:rFonts w:ascii="Times New Roman" w:hAnsi="Times New Roman" w:eastAsia="Times New Roman" w:cs="Times New Roman"/>
          <w:sz w:val="24"/>
          <w:szCs w:val="24"/>
        </w:rPr>
        <w:t>”</w:t>
      </w:r>
    </w:p>
    <w:p w:rsidRPr="007A433D" w:rsidR="00B15AAA" w:rsidP="00B15AAA" w:rsidRDefault="00B15AAA" w14:paraId="174BEDE0" w14:textId="194F19ED">
      <w:pPr>
        <w:pStyle w:val="ListParagraph"/>
        <w:numPr>
          <w:ilvl w:val="0"/>
          <w:numId w:val="13"/>
        </w:numPr>
        <w:spacing w:after="0" w:line="240" w:lineRule="auto"/>
        <w:ind w:left="1080"/>
        <w:rPr>
          <w:rFonts w:ascii="Times New Roman" w:hAnsi="Times New Roman" w:eastAsia="Times New Roman" w:cs="Times New Roman"/>
          <w:sz w:val="24"/>
          <w:szCs w:val="24"/>
        </w:rPr>
      </w:pPr>
      <w:r w:rsidRPr="007A433D">
        <w:rPr>
          <w:rFonts w:ascii="Times New Roman" w:hAnsi="Times New Roman" w:eastAsia="Times New Roman" w:cs="Times New Roman"/>
          <w:sz w:val="24"/>
          <w:szCs w:val="24"/>
        </w:rPr>
        <w:t xml:space="preserve">Page 2 Application – Bottom Blank Section – </w:t>
      </w:r>
      <w:r w:rsidRPr="007A433D" w:rsidR="00F25F84">
        <w:rPr>
          <w:rFonts w:ascii="Times New Roman" w:hAnsi="Times New Roman" w:eastAsia="Times New Roman" w:cs="Times New Roman"/>
          <w:sz w:val="24"/>
          <w:szCs w:val="24"/>
        </w:rPr>
        <w:t>Changed “STOP! YOU HAVE COMPLETED YOUR APPLICATION BE SURE TO SIGN AND DATE PAGE ONE” to</w:t>
      </w:r>
      <w:r w:rsidRPr="007A433D">
        <w:rPr>
          <w:rFonts w:ascii="Times New Roman" w:hAnsi="Times New Roman" w:eastAsia="Times New Roman" w:cs="Times New Roman"/>
          <w:sz w:val="24"/>
          <w:szCs w:val="24"/>
        </w:rPr>
        <w:t xml:space="preserve"> “STOP!  </w:t>
      </w:r>
      <w:r w:rsidRPr="007A433D" w:rsidR="00F25F84">
        <w:rPr>
          <w:rFonts w:ascii="Times New Roman" w:hAnsi="Times New Roman" w:eastAsia="Times New Roman" w:cs="Times New Roman"/>
          <w:sz w:val="24"/>
          <w:szCs w:val="24"/>
        </w:rPr>
        <w:t xml:space="preserve">PLEASE </w:t>
      </w:r>
      <w:r w:rsidRPr="007A433D">
        <w:rPr>
          <w:rFonts w:ascii="Times New Roman" w:hAnsi="Times New Roman" w:eastAsia="Times New Roman" w:cs="Times New Roman"/>
          <w:sz w:val="24"/>
          <w:szCs w:val="24"/>
        </w:rPr>
        <w:t xml:space="preserve">BE SURE TO: 1. Print form on two separate pages 2. Sign </w:t>
      </w:r>
      <w:r w:rsidRPr="007A433D" w:rsidR="00F25F84">
        <w:rPr>
          <w:rFonts w:ascii="Times New Roman" w:hAnsi="Times New Roman" w:eastAsia="Times New Roman" w:cs="Times New Roman"/>
          <w:sz w:val="24"/>
          <w:szCs w:val="24"/>
        </w:rPr>
        <w:t xml:space="preserve">and date </w:t>
      </w:r>
      <w:r w:rsidRPr="007A433D">
        <w:rPr>
          <w:rFonts w:ascii="Times New Roman" w:hAnsi="Times New Roman" w:eastAsia="Times New Roman" w:cs="Times New Roman"/>
          <w:sz w:val="24"/>
          <w:szCs w:val="24"/>
        </w:rPr>
        <w:t xml:space="preserve">on page one 3. Submit both pages (see instruction page 1)” </w:t>
      </w:r>
    </w:p>
    <w:p w:rsidR="00940A0C" w:rsidP="00E6575A" w:rsidRDefault="00380DF5" w14:paraId="3023BFF1" w14:textId="0E01A124">
      <w:pPr>
        <w:ind w:left="720"/>
        <w:rPr>
          <w:highlight w:val="yellow"/>
        </w:rPr>
      </w:pPr>
      <w:r>
        <w:rPr>
          <w:rFonts w:ascii="Times New Roman" w:hAnsi="Times New Roman" w:eastAsia="Times New Roman" w:cs="Times New Roman"/>
          <w:sz w:val="24"/>
          <w:szCs w:val="24"/>
        </w:rPr>
        <w:t>49</w:t>
      </w:r>
      <w:r w:rsidR="00833633">
        <w:rPr>
          <w:rFonts w:ascii="Times New Roman" w:hAnsi="Times New Roman" w:eastAsia="Times New Roman" w:cs="Times New Roman"/>
          <w:sz w:val="24"/>
          <w:szCs w:val="24"/>
        </w:rPr>
        <w:t xml:space="preserve">. </w:t>
      </w:r>
      <w:r w:rsidRPr="00E6575A" w:rsidR="00B15AAA">
        <w:rPr>
          <w:rFonts w:ascii="Times New Roman" w:hAnsi="Times New Roman" w:eastAsia="Times New Roman" w:cs="Times New Roman"/>
          <w:sz w:val="24"/>
          <w:szCs w:val="24"/>
        </w:rPr>
        <w:t xml:space="preserve">Page 2 Application – </w:t>
      </w:r>
      <w:r w:rsidRPr="00E6575A" w:rsidR="00F25F84">
        <w:rPr>
          <w:rFonts w:ascii="Times New Roman" w:hAnsi="Times New Roman" w:eastAsia="Times New Roman" w:cs="Times New Roman"/>
          <w:sz w:val="24"/>
          <w:szCs w:val="24"/>
        </w:rPr>
        <w:t xml:space="preserve">Deleted </w:t>
      </w:r>
      <w:r w:rsidRPr="00E6575A" w:rsidR="00B15AAA">
        <w:rPr>
          <w:rFonts w:ascii="Times New Roman" w:hAnsi="Times New Roman" w:eastAsia="Times New Roman" w:cs="Times New Roman"/>
          <w:sz w:val="24"/>
          <w:szCs w:val="24"/>
        </w:rPr>
        <w:t xml:space="preserve">“Where Do I Mail This Application” </w:t>
      </w:r>
    </w:p>
    <w:p w:rsidR="00DA1092" w:rsidP="00D768CB" w:rsidRDefault="00DC615E" w14:paraId="1B5DB893" w14:textId="37ADDA68">
      <w:pPr>
        <w:pStyle w:val="ListParagraph"/>
        <w:numPr>
          <w:ilvl w:val="0"/>
          <w:numId w:val="4"/>
        </w:numPr>
        <w:spacing w:after="120" w:line="240" w:lineRule="auto"/>
        <w:rPr>
          <w:rFonts w:ascii="Times New Roman" w:hAnsi="Times New Roman" w:eastAsia="Times New Roman" w:cs="Times New Roman"/>
          <w:i/>
          <w:szCs w:val="24"/>
        </w:rPr>
      </w:pPr>
      <w:r w:rsidRPr="00D768CB">
        <w:rPr>
          <w:rFonts w:ascii="Times New Roman" w:hAnsi="Times New Roman" w:eastAsia="Times New Roman" w:cs="Times New Roman"/>
          <w:i/>
          <w:szCs w:val="24"/>
        </w:rPr>
        <w:t>Specify if the data gathered by this collection will be published</w:t>
      </w:r>
    </w:p>
    <w:p w:rsidRPr="00D768CB" w:rsidR="00D768CB" w:rsidP="00D768CB" w:rsidRDefault="00D768CB" w14:paraId="23A0A871" w14:textId="77777777">
      <w:pPr>
        <w:pStyle w:val="ListParagraph"/>
        <w:spacing w:after="120" w:line="240" w:lineRule="auto"/>
        <w:rPr>
          <w:rFonts w:ascii="Times New Roman" w:hAnsi="Times New Roman" w:eastAsia="Times New Roman" w:cs="Times New Roman"/>
          <w:i/>
          <w:szCs w:val="24"/>
        </w:rPr>
      </w:pPr>
    </w:p>
    <w:p w:rsidRPr="00DA1092" w:rsidR="00DA1092" w:rsidP="00DA1092" w:rsidRDefault="00DA1092" w14:paraId="4AAA3175" w14:textId="09EDEB8E">
      <w:pPr>
        <w:pStyle w:val="ListParagraph"/>
        <w:spacing w:after="120" w:line="240" w:lineRule="auto"/>
        <w:rPr>
          <w:rFonts w:ascii="Times New Roman" w:hAnsi="Times New Roman" w:eastAsia="Times New Roman" w:cs="Times New Roman"/>
          <w:color w:val="000000" w:themeColor="text1"/>
          <w:szCs w:val="24"/>
        </w:rPr>
      </w:pPr>
      <w:r w:rsidRPr="00DA1092">
        <w:rPr>
          <w:rFonts w:ascii="Times New Roman" w:hAnsi="Times New Roman" w:eastAsia="Times New Roman" w:cs="Times New Roman"/>
          <w:color w:val="000000" w:themeColor="text1"/>
          <w:szCs w:val="24"/>
        </w:rPr>
        <w:t>Quantitative summaries of Department of State passport activities are published periodically on the Department of State website at travel.state.gov.  Such summaries do not involve the use of complex analytical techniques.</w:t>
      </w:r>
    </w:p>
    <w:p w:rsidR="00DA1092" w:rsidP="00DA1092" w:rsidRDefault="00DA1092" w14:paraId="49BC19DF" w14:textId="77777777">
      <w:pPr>
        <w:tabs>
          <w:tab w:val="left" w:pos="360"/>
        </w:tabs>
        <w:spacing w:after="0" w:line="240" w:lineRule="auto"/>
        <w:ind w:left="720"/>
        <w:jc w:val="both"/>
        <w:rPr>
          <w:rFonts w:ascii="Times New Roman" w:hAnsi="Times New Roman" w:eastAsia="Times New Roman" w:cs="Times New Roman"/>
          <w:sz w:val="24"/>
          <w:szCs w:val="24"/>
          <w:highlight w:val="yellow"/>
        </w:rPr>
      </w:pPr>
    </w:p>
    <w:p w:rsidR="00DA1092" w:rsidP="00DA1092" w:rsidRDefault="00DA1092" w14:paraId="18843D7C"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If applicable, explain the reason(s) for seeking approval to not display the OMB expiration date</w:t>
      </w:r>
      <w:r>
        <w:rPr>
          <w:rFonts w:ascii="Times New Roman" w:hAnsi="Times New Roman" w:eastAsia="Times New Roman" w:cs="Times New Roman"/>
          <w:i/>
          <w:color w:val="000000" w:themeColor="text1"/>
          <w:szCs w:val="24"/>
        </w:rPr>
        <w:t>.</w:t>
      </w:r>
    </w:p>
    <w:p w:rsidRPr="00DA1092" w:rsidR="00732E58" w:rsidP="00DA1092" w:rsidRDefault="00732E58" w14:paraId="25BC7310" w14:textId="77777777">
      <w:pPr>
        <w:tabs>
          <w:tab w:val="left" w:pos="360"/>
        </w:tabs>
        <w:spacing w:after="0" w:line="240" w:lineRule="auto"/>
        <w:ind w:left="720"/>
        <w:jc w:val="both"/>
        <w:rPr>
          <w:rFonts w:ascii="Times New Roman" w:hAnsi="Times New Roman" w:eastAsia="Times New Roman" w:cs="Times New Roman"/>
          <w:sz w:val="24"/>
          <w:szCs w:val="24"/>
        </w:rPr>
      </w:pPr>
      <w:r w:rsidRPr="00DA1092">
        <w:rPr>
          <w:rFonts w:ascii="Times New Roman" w:hAnsi="Times New Roman" w:eastAsia="Times New Roman" w:cs="Times New Roman"/>
          <w:sz w:val="24"/>
          <w:szCs w:val="24"/>
        </w:rPr>
        <w:t>The expiration date for OMB approval will be displayed.</w:t>
      </w:r>
    </w:p>
    <w:p w:rsidRPr="002D3562" w:rsidR="00732E58" w:rsidP="00732E58" w:rsidRDefault="00732E58" w14:paraId="4996FCFC" w14:textId="77777777">
      <w:pPr>
        <w:spacing w:after="0" w:line="240" w:lineRule="auto"/>
        <w:ind w:hanging="720"/>
        <w:jc w:val="both"/>
        <w:rPr>
          <w:rFonts w:ascii="Times New Roman" w:hAnsi="Times New Roman" w:eastAsia="Times New Roman" w:cs="Times New Roman"/>
          <w:sz w:val="24"/>
          <w:szCs w:val="24"/>
          <w:highlight w:val="yellow"/>
        </w:rPr>
      </w:pPr>
    </w:p>
    <w:p w:rsidR="00DA1092" w:rsidP="00DA1092" w:rsidRDefault="00DA1092" w14:paraId="7F2A666A" w14:textId="77777777">
      <w:pPr>
        <w:numPr>
          <w:ilvl w:val="0"/>
          <w:numId w:val="4"/>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Explain any exceptions to the OMB certification statement below.  If there are no exceptions, write </w:t>
      </w:r>
    </w:p>
    <w:p w:rsidRPr="00DA1092" w:rsidR="00732E58" w:rsidP="00DA1092" w:rsidRDefault="00732E58" w14:paraId="40743706" w14:textId="77777777">
      <w:pPr>
        <w:tabs>
          <w:tab w:val="left" w:pos="360"/>
        </w:tabs>
        <w:spacing w:after="0" w:line="240" w:lineRule="auto"/>
        <w:ind w:left="720"/>
        <w:jc w:val="both"/>
        <w:rPr>
          <w:rFonts w:ascii="Times New Roman" w:hAnsi="Times New Roman" w:eastAsia="Times New Roman" w:cs="Times New Roman"/>
          <w:sz w:val="24"/>
          <w:szCs w:val="24"/>
        </w:rPr>
      </w:pPr>
      <w:r w:rsidRPr="00DA1092">
        <w:rPr>
          <w:rFonts w:ascii="Times New Roman" w:hAnsi="Times New Roman" w:eastAsia="Times New Roman" w:cs="Times New Roman"/>
          <w:sz w:val="24"/>
          <w:szCs w:val="24"/>
        </w:rPr>
        <w:t>The Department is not requesting any exceptions to the certification statement.</w:t>
      </w:r>
    </w:p>
    <w:p w:rsidRPr="002D3562" w:rsidR="00732E58" w:rsidP="00732E58" w:rsidRDefault="00732E58" w14:paraId="456FB519" w14:textId="77777777">
      <w:pPr>
        <w:spacing w:after="0" w:line="240" w:lineRule="auto"/>
        <w:ind w:hanging="720"/>
        <w:jc w:val="both"/>
        <w:rPr>
          <w:rFonts w:ascii="Times New Roman" w:hAnsi="Times New Roman" w:eastAsia="Times New Roman" w:cs="Times New Roman"/>
          <w:sz w:val="24"/>
          <w:szCs w:val="24"/>
          <w:highlight w:val="yellow"/>
        </w:rPr>
      </w:pPr>
    </w:p>
    <w:p w:rsidRPr="00DA1092" w:rsidR="00732E58" w:rsidP="00732E58" w:rsidRDefault="00732E58" w14:paraId="69836AB4" w14:textId="77777777">
      <w:pPr>
        <w:keepNext/>
        <w:spacing w:after="0" w:line="240" w:lineRule="auto"/>
        <w:outlineLvl w:val="0"/>
        <w:rPr>
          <w:rFonts w:ascii="Times New Roman" w:hAnsi="Times New Roman" w:eastAsia="Times New Roman" w:cs="Times New Roman"/>
          <w:b/>
          <w:bCs/>
          <w:sz w:val="24"/>
          <w:szCs w:val="24"/>
        </w:rPr>
      </w:pPr>
      <w:r w:rsidRPr="00DA1092">
        <w:rPr>
          <w:rFonts w:ascii="Times New Roman" w:hAnsi="Times New Roman" w:eastAsia="Times New Roman" w:cs="Times New Roman"/>
          <w:b/>
          <w:bCs/>
          <w:sz w:val="24"/>
          <w:szCs w:val="24"/>
        </w:rPr>
        <w:t>B.</w:t>
      </w:r>
      <w:r w:rsidRPr="00DA1092">
        <w:rPr>
          <w:rFonts w:ascii="Times New Roman" w:hAnsi="Times New Roman" w:eastAsia="Times New Roman" w:cs="Times New Roman"/>
          <w:b/>
          <w:bCs/>
          <w:sz w:val="24"/>
          <w:szCs w:val="24"/>
        </w:rPr>
        <w:tab/>
        <w:t>Collection of Information Employing Statistical Methods</w:t>
      </w:r>
    </w:p>
    <w:p w:rsidRPr="00DA1092" w:rsidR="00732E58" w:rsidP="00732E58" w:rsidRDefault="00732E58" w14:paraId="71A1676F" w14:textId="77777777">
      <w:pPr>
        <w:spacing w:after="0" w:line="240" w:lineRule="auto"/>
        <w:ind w:hanging="720"/>
        <w:rPr>
          <w:rFonts w:ascii="Times New Roman" w:hAnsi="Times New Roman" w:eastAsia="Times New Roman" w:cs="Times New Roman"/>
          <w:sz w:val="24"/>
          <w:szCs w:val="24"/>
        </w:rPr>
      </w:pPr>
    </w:p>
    <w:p w:rsidRPr="00732E58" w:rsidR="00732E58" w:rsidP="00732E58" w:rsidRDefault="00732E58" w14:paraId="580A0AAE" w14:textId="77777777">
      <w:pPr>
        <w:spacing w:after="0" w:line="240" w:lineRule="auto"/>
        <w:rPr>
          <w:rFonts w:ascii="Times New Roman" w:hAnsi="Times New Roman" w:eastAsia="Times New Roman" w:cs="Times New Roman"/>
          <w:sz w:val="24"/>
          <w:szCs w:val="24"/>
        </w:rPr>
      </w:pPr>
      <w:r w:rsidRPr="00DA1092">
        <w:rPr>
          <w:rFonts w:ascii="Times New Roman" w:hAnsi="Times New Roman" w:eastAsia="Times New Roman" w:cs="Times New Roman"/>
          <w:sz w:val="24"/>
          <w:szCs w:val="24"/>
        </w:rPr>
        <w:tab/>
        <w:t>This collection does not employ statistical methods.</w:t>
      </w:r>
    </w:p>
    <w:p w:rsidRPr="00732E58" w:rsidR="00732E58" w:rsidP="00732E58" w:rsidRDefault="00732E58" w14:paraId="14488AB5" w14:textId="77777777">
      <w:pPr>
        <w:spacing w:after="0" w:line="240" w:lineRule="auto"/>
        <w:rPr>
          <w:rFonts w:ascii="Times New Roman" w:hAnsi="Times New Roman" w:eastAsia="Times New Roman" w:cs="Times New Roman"/>
          <w:sz w:val="24"/>
          <w:szCs w:val="24"/>
        </w:rPr>
      </w:pPr>
    </w:p>
    <w:p w:rsidR="00735547" w:rsidRDefault="00735547" w14:paraId="3DFDFEE5" w14:textId="77777777"/>
    <w:sectPr w:rsidR="00735547" w:rsidSect="00EA6D6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3B421" w14:textId="77777777" w:rsidR="002539F8" w:rsidRDefault="002539F8" w:rsidP="00276C4D">
      <w:pPr>
        <w:spacing w:after="0" w:line="240" w:lineRule="auto"/>
      </w:pPr>
      <w:r>
        <w:separator/>
      </w:r>
    </w:p>
  </w:endnote>
  <w:endnote w:type="continuationSeparator" w:id="0">
    <w:p w14:paraId="565173C6" w14:textId="77777777" w:rsidR="002539F8" w:rsidRDefault="002539F8" w:rsidP="0027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211434"/>
      <w:docPartObj>
        <w:docPartGallery w:val="Page Numbers (Bottom of Page)"/>
        <w:docPartUnique/>
      </w:docPartObj>
    </w:sdtPr>
    <w:sdtEndPr/>
    <w:sdtContent>
      <w:sdt>
        <w:sdtPr>
          <w:id w:val="-1769616900"/>
          <w:docPartObj>
            <w:docPartGallery w:val="Page Numbers (Top of Page)"/>
            <w:docPartUnique/>
          </w:docPartObj>
        </w:sdtPr>
        <w:sdtEndPr/>
        <w:sdtContent>
          <w:p w14:paraId="743C8063" w14:textId="2BDCB0CC" w:rsidR="00D768CB" w:rsidRDefault="00D768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063B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63B7">
              <w:rPr>
                <w:b/>
                <w:bCs/>
                <w:noProof/>
              </w:rPr>
              <w:t>8</w:t>
            </w:r>
            <w:r>
              <w:rPr>
                <w:b/>
                <w:bCs/>
                <w:sz w:val="24"/>
                <w:szCs w:val="24"/>
              </w:rPr>
              <w:fldChar w:fldCharType="end"/>
            </w:r>
          </w:p>
        </w:sdtContent>
      </w:sdt>
    </w:sdtContent>
  </w:sdt>
  <w:p w14:paraId="68886874" w14:textId="6AB090C5" w:rsidR="00D768CB" w:rsidRDefault="00F1220E">
    <w:pPr>
      <w:pStyle w:val="Footer"/>
    </w:pPr>
    <w:r>
      <w:rPr>
        <w:noProof/>
      </w:rPr>
      <mc:AlternateContent>
        <mc:Choice Requires="wps">
          <w:drawing>
            <wp:anchor distT="0" distB="0" distL="114300" distR="114300" simplePos="0" relativeHeight="251659264" behindDoc="0" locked="0" layoutInCell="0" allowOverlap="1" wp14:anchorId="12AEC18B" wp14:editId="6512AD2B">
              <wp:simplePos x="0" y="0"/>
              <wp:positionH relativeFrom="page">
                <wp:posOffset>0</wp:posOffset>
              </wp:positionH>
              <wp:positionV relativeFrom="page">
                <wp:posOffset>9601200</wp:posOffset>
              </wp:positionV>
              <wp:extent cx="7772400" cy="266700"/>
              <wp:effectExtent l="0" t="0" r="0" b="0"/>
              <wp:wrapNone/>
              <wp:docPr id="1" name="MSIPCMe7ee461aa03394bd6aaa07f5"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F7244" w14:textId="5C94FC7E" w:rsidR="00F1220E" w:rsidRPr="008C37DB" w:rsidRDefault="00F1220E" w:rsidP="008C37DB">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AEC18B" id="_x0000_t202" coordsize="21600,21600" o:spt="202" path="m,l,21600r21600,l21600,xe">
              <v:stroke joinstyle="miter"/>
              <v:path gradientshapeok="t" o:connecttype="rect"/>
            </v:shapetype>
            <v:shape id="MSIPCMe7ee461aa03394bd6aaa07f5"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" o:allowincell="f" filled="f" stroked="f" strokeweight=".5pt">
              <v:textbox inset="20pt,0,,0">
                <w:txbxContent>
                  <w:p w14:paraId="485F7244" w14:textId="5C94FC7E" w:rsidR="00F1220E" w:rsidRPr="008C37DB" w:rsidRDefault="00F1220E" w:rsidP="008C37DB">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6986" w14:textId="77777777" w:rsidR="002539F8" w:rsidRDefault="002539F8" w:rsidP="00276C4D">
      <w:pPr>
        <w:spacing w:after="0" w:line="240" w:lineRule="auto"/>
      </w:pPr>
      <w:r>
        <w:separator/>
      </w:r>
    </w:p>
  </w:footnote>
  <w:footnote w:type="continuationSeparator" w:id="0">
    <w:p w14:paraId="07A5064A" w14:textId="77777777" w:rsidR="002539F8" w:rsidRDefault="002539F8" w:rsidP="00276C4D">
      <w:pPr>
        <w:spacing w:after="0" w:line="240" w:lineRule="auto"/>
      </w:pPr>
      <w:r>
        <w:continuationSeparator/>
      </w:r>
    </w:p>
  </w:footnote>
  <w:footnote w:id="1">
    <w:p w14:paraId="66B99AFF" w14:textId="7BE246F1" w:rsidR="00276C4D" w:rsidRDefault="00276C4D" w:rsidP="00276C4D">
      <w:pPr>
        <w:pStyle w:val="FootnoteText"/>
      </w:pPr>
      <w:r>
        <w:rPr>
          <w:rStyle w:val="FootnoteReference"/>
        </w:rPr>
        <w:footnoteRef/>
      </w:r>
      <w:r>
        <w:t xml:space="preserve"> Source: Bureau of Labor Statistics, “Employer Costs for Employee Compensation – </w:t>
      </w:r>
      <w:r w:rsidR="00314D63">
        <w:t>March</w:t>
      </w:r>
      <w:r>
        <w:t xml:space="preserve"> 201</w:t>
      </w:r>
      <w:r w:rsidR="00314D63">
        <w:t>9</w:t>
      </w:r>
      <w:r>
        <w:t xml:space="preserve">,” </w:t>
      </w:r>
      <w:hyperlink r:id="rId1" w:history="1">
        <w:r w:rsidRPr="00687E4A">
          <w:rPr>
            <w:rStyle w:val="Hyperlink"/>
          </w:rPr>
          <w:t>https://www.bls.gov/news.release/ecec.toc.htm</w:t>
        </w:r>
      </w:hyperlink>
      <w:r>
        <w:t>.</w:t>
      </w:r>
    </w:p>
  </w:footnote>
  <w:footnote w:id="2">
    <w:p w14:paraId="48C0C1D2" w14:textId="77777777" w:rsidR="002D3562" w:rsidRDefault="002D3562" w:rsidP="002D3562">
      <w:pPr>
        <w:pStyle w:val="FootnoteText"/>
      </w:pPr>
      <w:r>
        <w:rPr>
          <w:rStyle w:val="FootnoteReference"/>
        </w:rPr>
        <w:footnoteRef/>
      </w:r>
      <w:r>
        <w:t xml:space="preserve"> Source: Walgreens, “Passport Photos,” </w:t>
      </w:r>
      <w:hyperlink r:id="rId2" w:history="1">
        <w:r>
          <w:rPr>
            <w:rStyle w:val="Hyperlink"/>
          </w:rPr>
          <w:t>https://photo.walgreens.com/store/passport-photos</w:t>
        </w:r>
      </w:hyperlink>
      <w:r>
        <w:t>.</w:t>
      </w:r>
    </w:p>
  </w:footnote>
  <w:footnote w:id="3">
    <w:p w14:paraId="25D87F17" w14:textId="77777777" w:rsidR="002D3562" w:rsidRDefault="002D3562" w:rsidP="002D3562">
      <w:pPr>
        <w:pStyle w:val="FootnoteText"/>
      </w:pPr>
      <w:r>
        <w:rPr>
          <w:rStyle w:val="FootnoteReference"/>
        </w:rPr>
        <w:footnoteRef/>
      </w:r>
      <w:r>
        <w:t xml:space="preserve"> Source: CVS, “Passport Photos,” </w:t>
      </w:r>
      <w:hyperlink r:id="rId3" w:history="1">
        <w:r>
          <w:rPr>
            <w:rStyle w:val="Hyperlink"/>
          </w:rPr>
          <w:t>https://www.cvs.com/photo/passport-photos</w:t>
        </w:r>
      </w:hyperlink>
      <w:r>
        <w:t>.</w:t>
      </w:r>
    </w:p>
  </w:footnote>
  <w:footnote w:id="4">
    <w:p w14:paraId="7D905B1C" w14:textId="77777777" w:rsidR="002D3562" w:rsidRDefault="002D3562" w:rsidP="002D3562">
      <w:pPr>
        <w:pStyle w:val="FootnoteText"/>
      </w:pPr>
      <w:r>
        <w:rPr>
          <w:rStyle w:val="FootnoteReference"/>
        </w:rPr>
        <w:footnoteRef/>
      </w:r>
      <w:r>
        <w:t xml:space="preserve"> Source: Directly witnessed by Department employees during visits to USPS locations and when USPS takes passport photos at acceptance events. </w:t>
      </w:r>
    </w:p>
  </w:footnote>
  <w:footnote w:id="5">
    <w:p w14:paraId="06E19DC1" w14:textId="594EF6CA" w:rsidR="0031643E" w:rsidRDefault="0031643E">
      <w:pPr>
        <w:pStyle w:val="FootnoteText"/>
      </w:pPr>
      <w:r>
        <w:rPr>
          <w:rStyle w:val="FootnoteReference"/>
        </w:rPr>
        <w:footnoteRef/>
      </w:r>
      <w:r>
        <w:t xml:space="preserve"> Source: USPS, “Priority Mail,” </w:t>
      </w:r>
      <w:hyperlink r:id="rId4" w:history="1">
        <w:r>
          <w:rPr>
            <w:rStyle w:val="Hyperlink"/>
          </w:rPr>
          <w:t>https://www.usps.com/ship/priority-mail.htm</w:t>
        </w:r>
      </w:hyperlink>
      <w:r>
        <w:t xml:space="preserve">. </w:t>
      </w:r>
    </w:p>
  </w:footnote>
  <w:footnote w:id="6">
    <w:p w14:paraId="70B25479" w14:textId="77777777" w:rsidR="002D3562" w:rsidRDefault="002D3562" w:rsidP="002D3562">
      <w:pPr>
        <w:pStyle w:val="FootnoteText"/>
      </w:pPr>
      <w:r>
        <w:rPr>
          <w:rStyle w:val="FootnoteReference"/>
        </w:rPr>
        <w:footnoteRef/>
      </w:r>
      <w:r>
        <w:t xml:space="preserve"> Source: General Services Administration, “Privately Owned Vehicles (POV) Mileage Reimbursement Rates,” </w:t>
      </w:r>
      <w:hyperlink r:id="rId5" w:history="1">
        <w:r>
          <w:rPr>
            <w:rStyle w:val="Hyperlink"/>
          </w:rPr>
          <w:t>https://www.gsa.gov/travel/plan-book/transportation-airfare-rates-pov-rates/privately-owned-vehicle-pov-mileage-reimbursement-rates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52F05"/>
    <w:multiLevelType w:val="hybridMultilevel"/>
    <w:tmpl w:val="F942F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685AE8"/>
    <w:multiLevelType w:val="hybridMultilevel"/>
    <w:tmpl w:val="9452A7E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11044"/>
    <w:multiLevelType w:val="hybridMultilevel"/>
    <w:tmpl w:val="7DFCA804"/>
    <w:lvl w:ilvl="0" w:tplc="A79A3B12">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34C36"/>
    <w:multiLevelType w:val="hybridMultilevel"/>
    <w:tmpl w:val="FC40D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537DE"/>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27104"/>
    <w:multiLevelType w:val="hybridMultilevel"/>
    <w:tmpl w:val="04CA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DF507D"/>
    <w:multiLevelType w:val="hybridMultilevel"/>
    <w:tmpl w:val="0D46B5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414E61"/>
    <w:multiLevelType w:val="hybridMultilevel"/>
    <w:tmpl w:val="4C167F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E781F23"/>
    <w:multiLevelType w:val="hybridMultilevel"/>
    <w:tmpl w:val="22E8AB38"/>
    <w:lvl w:ilvl="0" w:tplc="DB6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9"/>
  </w:num>
  <w:num w:numId="4">
    <w:abstractNumId w:val="7"/>
  </w:num>
  <w:num w:numId="5">
    <w:abstractNumId w:val="12"/>
  </w:num>
  <w:num w:numId="6">
    <w:abstractNumId w:val="8"/>
  </w:num>
  <w:num w:numId="7">
    <w:abstractNumId w:val="2"/>
  </w:num>
  <w:num w:numId="8">
    <w:abstractNumId w:val="5"/>
  </w:num>
  <w:num w:numId="9">
    <w:abstractNumId w:val="1"/>
  </w:num>
  <w:num w:numId="10">
    <w:abstractNumId w:val="0"/>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58"/>
    <w:rsid w:val="000114A2"/>
    <w:rsid w:val="000130F6"/>
    <w:rsid w:val="00041292"/>
    <w:rsid w:val="00053288"/>
    <w:rsid w:val="000779C1"/>
    <w:rsid w:val="00087BE5"/>
    <w:rsid w:val="00095565"/>
    <w:rsid w:val="000B127F"/>
    <w:rsid w:val="000C6410"/>
    <w:rsid w:val="000D30F9"/>
    <w:rsid w:val="000E3206"/>
    <w:rsid w:val="00106DF3"/>
    <w:rsid w:val="00147FEE"/>
    <w:rsid w:val="00165546"/>
    <w:rsid w:val="0017050F"/>
    <w:rsid w:val="0018620A"/>
    <w:rsid w:val="001878C3"/>
    <w:rsid w:val="00192EE4"/>
    <w:rsid w:val="001A0733"/>
    <w:rsid w:val="001C0F43"/>
    <w:rsid w:val="00205F21"/>
    <w:rsid w:val="00220CCC"/>
    <w:rsid w:val="00226B44"/>
    <w:rsid w:val="00240D2B"/>
    <w:rsid w:val="00246461"/>
    <w:rsid w:val="002539F8"/>
    <w:rsid w:val="00260403"/>
    <w:rsid w:val="00276C4D"/>
    <w:rsid w:val="002A6FB4"/>
    <w:rsid w:val="002D148E"/>
    <w:rsid w:val="002D3562"/>
    <w:rsid w:val="002D72F2"/>
    <w:rsid w:val="00312637"/>
    <w:rsid w:val="00314D63"/>
    <w:rsid w:val="0031643E"/>
    <w:rsid w:val="003410A2"/>
    <w:rsid w:val="00346A63"/>
    <w:rsid w:val="00366442"/>
    <w:rsid w:val="00370B27"/>
    <w:rsid w:val="00380DF5"/>
    <w:rsid w:val="00393663"/>
    <w:rsid w:val="003B46EA"/>
    <w:rsid w:val="003C105D"/>
    <w:rsid w:val="003D1EE8"/>
    <w:rsid w:val="0040000F"/>
    <w:rsid w:val="00404A84"/>
    <w:rsid w:val="00413901"/>
    <w:rsid w:val="00453B59"/>
    <w:rsid w:val="00455DC6"/>
    <w:rsid w:val="00457E69"/>
    <w:rsid w:val="00483059"/>
    <w:rsid w:val="0049666B"/>
    <w:rsid w:val="00532C10"/>
    <w:rsid w:val="00536746"/>
    <w:rsid w:val="00542ACF"/>
    <w:rsid w:val="005478D5"/>
    <w:rsid w:val="00570AEF"/>
    <w:rsid w:val="00577A57"/>
    <w:rsid w:val="00577EBB"/>
    <w:rsid w:val="005961EE"/>
    <w:rsid w:val="005B0FB2"/>
    <w:rsid w:val="005D47D9"/>
    <w:rsid w:val="005F7908"/>
    <w:rsid w:val="005F7C08"/>
    <w:rsid w:val="00617032"/>
    <w:rsid w:val="00617796"/>
    <w:rsid w:val="00624098"/>
    <w:rsid w:val="00630119"/>
    <w:rsid w:val="00635EA7"/>
    <w:rsid w:val="00637E58"/>
    <w:rsid w:val="00674BA2"/>
    <w:rsid w:val="006D4595"/>
    <w:rsid w:val="006E3232"/>
    <w:rsid w:val="00712654"/>
    <w:rsid w:val="0072715B"/>
    <w:rsid w:val="00732E58"/>
    <w:rsid w:val="00735547"/>
    <w:rsid w:val="00740B80"/>
    <w:rsid w:val="00754710"/>
    <w:rsid w:val="00772CEE"/>
    <w:rsid w:val="00774A99"/>
    <w:rsid w:val="007851D1"/>
    <w:rsid w:val="007904BE"/>
    <w:rsid w:val="00795BD9"/>
    <w:rsid w:val="00797491"/>
    <w:rsid w:val="007A2D3D"/>
    <w:rsid w:val="007A433D"/>
    <w:rsid w:val="007C658A"/>
    <w:rsid w:val="007D75DA"/>
    <w:rsid w:val="007E4D83"/>
    <w:rsid w:val="007F6E2B"/>
    <w:rsid w:val="00831A8A"/>
    <w:rsid w:val="00833633"/>
    <w:rsid w:val="008437FF"/>
    <w:rsid w:val="0085654E"/>
    <w:rsid w:val="00862514"/>
    <w:rsid w:val="008762DF"/>
    <w:rsid w:val="008A1BD6"/>
    <w:rsid w:val="008A418E"/>
    <w:rsid w:val="008C37DB"/>
    <w:rsid w:val="008E7436"/>
    <w:rsid w:val="00907E3D"/>
    <w:rsid w:val="00917F93"/>
    <w:rsid w:val="00940A0C"/>
    <w:rsid w:val="00952158"/>
    <w:rsid w:val="009777AE"/>
    <w:rsid w:val="009B518B"/>
    <w:rsid w:val="009C1952"/>
    <w:rsid w:val="009F7A23"/>
    <w:rsid w:val="00A01CEB"/>
    <w:rsid w:val="00A60C2B"/>
    <w:rsid w:val="00A71CFE"/>
    <w:rsid w:val="00AA3C3B"/>
    <w:rsid w:val="00AB4569"/>
    <w:rsid w:val="00AB7F6D"/>
    <w:rsid w:val="00AE4B54"/>
    <w:rsid w:val="00AF2AC5"/>
    <w:rsid w:val="00B159DA"/>
    <w:rsid w:val="00B15AAA"/>
    <w:rsid w:val="00B2165A"/>
    <w:rsid w:val="00B430D1"/>
    <w:rsid w:val="00B6101C"/>
    <w:rsid w:val="00B84E44"/>
    <w:rsid w:val="00B973F6"/>
    <w:rsid w:val="00BA1586"/>
    <w:rsid w:val="00BB29B5"/>
    <w:rsid w:val="00BD042F"/>
    <w:rsid w:val="00BE0055"/>
    <w:rsid w:val="00BE7A41"/>
    <w:rsid w:val="00BF47A3"/>
    <w:rsid w:val="00BF5DE8"/>
    <w:rsid w:val="00C063B7"/>
    <w:rsid w:val="00C255B1"/>
    <w:rsid w:val="00C2650C"/>
    <w:rsid w:val="00C37660"/>
    <w:rsid w:val="00C41C46"/>
    <w:rsid w:val="00C50049"/>
    <w:rsid w:val="00C5339B"/>
    <w:rsid w:val="00C8169F"/>
    <w:rsid w:val="00C81DD7"/>
    <w:rsid w:val="00C830E0"/>
    <w:rsid w:val="00C83F07"/>
    <w:rsid w:val="00C9149B"/>
    <w:rsid w:val="00C91ADD"/>
    <w:rsid w:val="00CC28F9"/>
    <w:rsid w:val="00CD142C"/>
    <w:rsid w:val="00CE5080"/>
    <w:rsid w:val="00D03856"/>
    <w:rsid w:val="00D15E6A"/>
    <w:rsid w:val="00D258BE"/>
    <w:rsid w:val="00D30FF9"/>
    <w:rsid w:val="00D65092"/>
    <w:rsid w:val="00D730DB"/>
    <w:rsid w:val="00D768CB"/>
    <w:rsid w:val="00D96CDA"/>
    <w:rsid w:val="00DA1092"/>
    <w:rsid w:val="00DA7D08"/>
    <w:rsid w:val="00DB18D3"/>
    <w:rsid w:val="00DC2DC8"/>
    <w:rsid w:val="00DC615E"/>
    <w:rsid w:val="00E0057F"/>
    <w:rsid w:val="00E0324D"/>
    <w:rsid w:val="00E11C9D"/>
    <w:rsid w:val="00E16CB3"/>
    <w:rsid w:val="00E6277A"/>
    <w:rsid w:val="00E6575A"/>
    <w:rsid w:val="00E70283"/>
    <w:rsid w:val="00E70AFD"/>
    <w:rsid w:val="00E77F8A"/>
    <w:rsid w:val="00E86410"/>
    <w:rsid w:val="00E95348"/>
    <w:rsid w:val="00EC242F"/>
    <w:rsid w:val="00EC60A0"/>
    <w:rsid w:val="00EE54A0"/>
    <w:rsid w:val="00EF7618"/>
    <w:rsid w:val="00F018E0"/>
    <w:rsid w:val="00F1220E"/>
    <w:rsid w:val="00F2508E"/>
    <w:rsid w:val="00F25F84"/>
    <w:rsid w:val="00F51A21"/>
    <w:rsid w:val="00F96608"/>
    <w:rsid w:val="00F97014"/>
    <w:rsid w:val="00FB3DA2"/>
    <w:rsid w:val="00FC4E1C"/>
    <w:rsid w:val="00FE1F18"/>
    <w:rsid w:val="00FE316D"/>
    <w:rsid w:val="00FE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1078E"/>
  <w15:docId w15:val="{6738FB35-61F6-4877-BAB0-0597E511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66B"/>
    <w:rPr>
      <w:sz w:val="16"/>
      <w:szCs w:val="16"/>
    </w:rPr>
  </w:style>
  <w:style w:type="paragraph" w:styleId="CommentText">
    <w:name w:val="annotation text"/>
    <w:basedOn w:val="Normal"/>
    <w:link w:val="CommentTextChar"/>
    <w:uiPriority w:val="99"/>
    <w:semiHidden/>
    <w:unhideWhenUsed/>
    <w:rsid w:val="0049666B"/>
    <w:pPr>
      <w:spacing w:line="240" w:lineRule="auto"/>
    </w:pPr>
    <w:rPr>
      <w:sz w:val="20"/>
      <w:szCs w:val="20"/>
    </w:rPr>
  </w:style>
  <w:style w:type="character" w:customStyle="1" w:styleId="CommentTextChar">
    <w:name w:val="Comment Text Char"/>
    <w:basedOn w:val="DefaultParagraphFont"/>
    <w:link w:val="CommentText"/>
    <w:uiPriority w:val="99"/>
    <w:semiHidden/>
    <w:rsid w:val="0049666B"/>
    <w:rPr>
      <w:sz w:val="20"/>
      <w:szCs w:val="20"/>
    </w:rPr>
  </w:style>
  <w:style w:type="paragraph" w:styleId="CommentSubject">
    <w:name w:val="annotation subject"/>
    <w:basedOn w:val="CommentText"/>
    <w:next w:val="CommentText"/>
    <w:link w:val="CommentSubjectChar"/>
    <w:uiPriority w:val="99"/>
    <w:semiHidden/>
    <w:unhideWhenUsed/>
    <w:rsid w:val="0049666B"/>
    <w:rPr>
      <w:b/>
      <w:bCs/>
    </w:rPr>
  </w:style>
  <w:style w:type="character" w:customStyle="1" w:styleId="CommentSubjectChar">
    <w:name w:val="Comment Subject Char"/>
    <w:basedOn w:val="CommentTextChar"/>
    <w:link w:val="CommentSubject"/>
    <w:uiPriority w:val="99"/>
    <w:semiHidden/>
    <w:rsid w:val="0049666B"/>
    <w:rPr>
      <w:b/>
      <w:bCs/>
      <w:sz w:val="20"/>
      <w:szCs w:val="20"/>
    </w:rPr>
  </w:style>
  <w:style w:type="paragraph" w:styleId="BalloonText">
    <w:name w:val="Balloon Text"/>
    <w:basedOn w:val="Normal"/>
    <w:link w:val="BalloonTextChar"/>
    <w:uiPriority w:val="99"/>
    <w:semiHidden/>
    <w:unhideWhenUsed/>
    <w:rsid w:val="0049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6B"/>
    <w:rPr>
      <w:rFonts w:ascii="Tahoma" w:hAnsi="Tahoma" w:cs="Tahoma"/>
      <w:sz w:val="16"/>
      <w:szCs w:val="16"/>
    </w:rPr>
  </w:style>
  <w:style w:type="paragraph" w:styleId="ListParagraph">
    <w:name w:val="List Paragraph"/>
    <w:basedOn w:val="Normal"/>
    <w:uiPriority w:val="34"/>
    <w:qFormat/>
    <w:rsid w:val="008A418E"/>
    <w:pPr>
      <w:ind w:left="720"/>
      <w:contextualSpacing/>
    </w:pPr>
  </w:style>
  <w:style w:type="character" w:styleId="Hyperlink">
    <w:name w:val="Hyperlink"/>
    <w:basedOn w:val="DefaultParagraphFont"/>
    <w:uiPriority w:val="99"/>
    <w:unhideWhenUsed/>
    <w:rsid w:val="00192EE4"/>
    <w:rPr>
      <w:color w:val="0000FF" w:themeColor="hyperlink"/>
      <w:u w:val="single"/>
    </w:rPr>
  </w:style>
  <w:style w:type="paragraph" w:styleId="BodyTextIndent">
    <w:name w:val="Body Text Indent"/>
    <w:basedOn w:val="Normal"/>
    <w:link w:val="BodyTextIndentChar"/>
    <w:rsid w:val="00220CCC"/>
    <w:p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CC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6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6C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6C4D"/>
    <w:rPr>
      <w:vertAlign w:val="superscript"/>
    </w:rPr>
  </w:style>
  <w:style w:type="paragraph" w:styleId="EndnoteText">
    <w:name w:val="endnote text"/>
    <w:basedOn w:val="Normal"/>
    <w:link w:val="EndnoteTextChar"/>
    <w:uiPriority w:val="99"/>
    <w:semiHidden/>
    <w:unhideWhenUsed/>
    <w:rsid w:val="003164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43E"/>
    <w:rPr>
      <w:sz w:val="20"/>
      <w:szCs w:val="20"/>
    </w:rPr>
  </w:style>
  <w:style w:type="character" w:styleId="EndnoteReference">
    <w:name w:val="endnote reference"/>
    <w:basedOn w:val="DefaultParagraphFont"/>
    <w:uiPriority w:val="99"/>
    <w:semiHidden/>
    <w:unhideWhenUsed/>
    <w:rsid w:val="0031643E"/>
    <w:rPr>
      <w:vertAlign w:val="superscript"/>
    </w:rPr>
  </w:style>
  <w:style w:type="paragraph" w:styleId="Revision">
    <w:name w:val="Revision"/>
    <w:hidden/>
    <w:uiPriority w:val="99"/>
    <w:semiHidden/>
    <w:rsid w:val="00DA1092"/>
    <w:pPr>
      <w:spacing w:after="0" w:line="240" w:lineRule="auto"/>
    </w:pPr>
  </w:style>
  <w:style w:type="character" w:styleId="FollowedHyperlink">
    <w:name w:val="FollowedHyperlink"/>
    <w:basedOn w:val="DefaultParagraphFont"/>
    <w:uiPriority w:val="99"/>
    <w:semiHidden/>
    <w:unhideWhenUsed/>
    <w:rsid w:val="0085654E"/>
    <w:rPr>
      <w:color w:val="800080" w:themeColor="followedHyperlink"/>
      <w:u w:val="single"/>
    </w:rPr>
  </w:style>
  <w:style w:type="paragraph" w:styleId="Header">
    <w:name w:val="header"/>
    <w:basedOn w:val="Normal"/>
    <w:link w:val="HeaderChar"/>
    <w:uiPriority w:val="99"/>
    <w:unhideWhenUsed/>
    <w:rsid w:val="00E1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B3"/>
  </w:style>
  <w:style w:type="paragraph" w:styleId="Footer">
    <w:name w:val="footer"/>
    <w:basedOn w:val="Normal"/>
    <w:link w:val="FooterChar"/>
    <w:uiPriority w:val="99"/>
    <w:unhideWhenUsed/>
    <w:rsid w:val="00E16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21462">
      <w:bodyDiv w:val="1"/>
      <w:marLeft w:val="0"/>
      <w:marRight w:val="0"/>
      <w:marTop w:val="0"/>
      <w:marBottom w:val="0"/>
      <w:divBdr>
        <w:top w:val="none" w:sz="0" w:space="0" w:color="auto"/>
        <w:left w:val="none" w:sz="0" w:space="0" w:color="auto"/>
        <w:bottom w:val="none" w:sz="0" w:space="0" w:color="auto"/>
        <w:right w:val="none" w:sz="0" w:space="0" w:color="auto"/>
      </w:divBdr>
    </w:div>
    <w:div w:id="16529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vs.com/photo/passport-photos" TargetMode="External"/><Relationship Id="rId2" Type="http://schemas.openxmlformats.org/officeDocument/2006/relationships/hyperlink" Target="https://photo.walgreens.com/store/passport-photos" TargetMode="External"/><Relationship Id="rId1" Type="http://schemas.openxmlformats.org/officeDocument/2006/relationships/hyperlink" Target="https://www.bls.gov/news.release/ecec.toc.htm" TargetMode="External"/><Relationship Id="rId5" Type="http://schemas.openxmlformats.org/officeDocument/2006/relationships/hyperlink" Target="https://www.gsa.gov/travel/plan-book/transportation-airfare-rates-pov-rates/privately-owned-vehicle-pov-mileage-reimbursement-rates" TargetMode="External"/><Relationship Id="rId4" Type="http://schemas.openxmlformats.org/officeDocument/2006/relationships/hyperlink" Target="https://www.usps.com/ship/priority-ma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PPT request: DS-82 (U.S. Passport Renewal Application for Eligible Individuals) - 30 Day Packet </TaskerTitle>
    <TaskerStatus xmlns="c60a6009-aa1a-461d-a537-351556f0a008" xsi:nil="true"/>
    <TaskerID xmlns="c60a6009-aa1a-461d-a537-351556f0a008">T2268-19</TaskerID>
    <HideFromDelve xmlns="4122b023-50f0-4a27-ad7c-51b7c9325289">true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4C2E-DA51-405F-9FDA-8B2253744B9D}">
  <ds:schemaRefs>
    <ds:schemaRef ds:uri="http://schemas.microsoft.com/sharepoint/events"/>
    <ds:schemaRef ds:uri=""/>
  </ds:schemaRefs>
</ds:datastoreItem>
</file>

<file path=customXml/itemProps2.xml><?xml version="1.0" encoding="utf-8"?>
<ds:datastoreItem xmlns:ds="http://schemas.openxmlformats.org/officeDocument/2006/customXml" ds:itemID="{C6C034FE-0BF7-444E-BFBA-CD0FB56A5775}">
  <ds:schemaRefs>
    <ds:schemaRef ds:uri="http://schemas.microsoft.com/sharepoint/v3/contenttype/forms"/>
  </ds:schemaRefs>
</ds:datastoreItem>
</file>

<file path=customXml/itemProps3.xml><?xml version="1.0" encoding="utf-8"?>
<ds:datastoreItem xmlns:ds="http://schemas.openxmlformats.org/officeDocument/2006/customXml" ds:itemID="{989C8F61-75DC-4538-B54A-C66980C39AFF}">
  <ds:schemaRefs>
    <ds:schemaRef ds:uri="f532fd80-1485-4ddc-ba38-e82e8094516d"/>
    <ds:schemaRef ds:uri="http://schemas.microsoft.com/office/2006/documentManagement/types"/>
    <ds:schemaRef ds:uri="4122b023-50f0-4a27-ad7c-51b7c9325289"/>
    <ds:schemaRef ds:uri="http://schemas.openxmlformats.org/package/2006/metadata/core-properties"/>
    <ds:schemaRef ds:uri="http://purl.org/dc/elements/1.1/"/>
    <ds:schemaRef ds:uri="http://schemas.microsoft.com/office/infopath/2007/PartnerControls"/>
    <ds:schemaRef ds:uri="c60a6009-aa1a-461d-a537-351556f0a008"/>
    <ds:schemaRef ds:uri="1d900f72-f5b2-4e1c-876c-604a55547348"/>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FCCEC82-74B6-4347-A70D-B036D483C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DDC5A-B58A-42EA-A245-1340BB65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Watkins, Pamela K</cp:lastModifiedBy>
  <cp:revision>2</cp:revision>
  <cp:lastPrinted>2016-07-01T14:51:00Z</cp:lastPrinted>
  <dcterms:created xsi:type="dcterms:W3CDTF">2020-02-26T19:16:00Z</dcterms:created>
  <dcterms:modified xsi:type="dcterms:W3CDTF">2020-02-26T19:16:00Z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Outstanding</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BadiatM@state.gov</vt:lpwstr>
  </property>
  <property fmtid="{D5CDD505-2E9C-101B-9397-08002B2CF9AE}" pid="7" name="MSIP_Label_1665d9ee-429a-4d5f-97cc-cfb56e044a6e_SetDate">
    <vt:lpwstr>2019-09-09T17:53:50.0185462Z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9e455bf9-0b73-4797-8a71-45cdd51a28ff</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