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795" w:rsidRDefault="00E65795" w:rsidP="00E65795">
      <w:pPr>
        <w:pStyle w:val="Heading1"/>
      </w:pPr>
      <w:bookmarkStart w:id="0" w:name="_GoBack"/>
      <w:bookmarkEnd w:id="0"/>
      <w:r>
        <w:t xml:space="preserve">Change Table for </w:t>
      </w:r>
      <w:r w:rsidR="009D0480">
        <w:t>Final</w:t>
      </w:r>
      <w:r>
        <w:t xml:space="preserve"> </w:t>
      </w:r>
      <w:r w:rsidRPr="00F12DD0">
        <w:t>IRF</w:t>
      </w:r>
      <w:r w:rsidR="001E1A18">
        <w:t>-PAI</w:t>
      </w:r>
      <w:r w:rsidRPr="00F12DD0">
        <w:t xml:space="preserve"> </w:t>
      </w:r>
      <w:r w:rsidR="004A23CD">
        <w:t>Version 4.0</w:t>
      </w:r>
      <w:r>
        <w:t xml:space="preserve">– </w:t>
      </w:r>
      <w:r w:rsidRPr="00F12DD0">
        <w:t>Effective Date: October 1, 2020</w:t>
      </w:r>
      <w:r w:rsidR="004A23CD">
        <w:t xml:space="preserve"> – Changes from Version 3.0 to 4.0</w:t>
      </w:r>
    </w:p>
    <w:tbl>
      <w:tblPr>
        <w:tblStyle w:val="GridTable2-Accent11"/>
        <w:tblW w:w="5000" w:type="pct"/>
        <w:tblBorders>
          <w:left w:val="single" w:sz="2" w:space="0" w:color="8EAADB" w:themeColor="accent1" w:themeTint="99"/>
          <w:right w:val="single" w:sz="2" w:space="0" w:color="8EAADB" w:themeColor="accent1" w:themeTint="99"/>
        </w:tblBorders>
        <w:tblLayout w:type="fixed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474"/>
        <w:gridCol w:w="1330"/>
        <w:gridCol w:w="1518"/>
        <w:gridCol w:w="4079"/>
        <w:gridCol w:w="4160"/>
        <w:gridCol w:w="2955"/>
      </w:tblGrid>
      <w:tr w:rsidR="00E65795" w:rsidRPr="00366A4F" w:rsidTr="008677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1F3864" w:themeFill="accent1" w:themeFillShade="80"/>
            <w:vAlign w:val="bottom"/>
          </w:tcPr>
          <w:p w:rsidR="00E65795" w:rsidRPr="00366A4F" w:rsidRDefault="00E65795" w:rsidP="0086773F">
            <w:pPr>
              <w:contextualSpacing/>
              <w:jc w:val="center"/>
            </w:pPr>
            <w:bookmarkStart w:id="1" w:name="_Hlk534721829"/>
            <w:r w:rsidRPr="00366A4F">
              <w:t>#</w:t>
            </w:r>
            <w:bookmarkStart w:id="2" w:name="_Hlk534721376"/>
          </w:p>
        </w:tc>
        <w:tc>
          <w:tcPr>
            <w:tcW w:w="458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1F3864" w:themeFill="accent1" w:themeFillShade="80"/>
            <w:vAlign w:val="bottom"/>
          </w:tcPr>
          <w:p w:rsidR="00E65795" w:rsidRPr="00366A4F" w:rsidRDefault="00E65795" w:rsidP="0086773F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66A4F">
              <w:t>Admission/</w:t>
            </w:r>
          </w:p>
          <w:p w:rsidR="00E65795" w:rsidRPr="00366A4F" w:rsidRDefault="00E65795" w:rsidP="0086773F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66A4F">
              <w:t>Discharge</w:t>
            </w:r>
          </w:p>
        </w:tc>
        <w:tc>
          <w:tcPr>
            <w:tcW w:w="523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1F3864" w:themeFill="accent1" w:themeFillShade="80"/>
            <w:vAlign w:val="bottom"/>
          </w:tcPr>
          <w:p w:rsidR="00E65795" w:rsidRPr="00366A4F" w:rsidRDefault="00E65795" w:rsidP="0086773F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66A4F">
              <w:t>Item / Text Affected</w:t>
            </w:r>
          </w:p>
        </w:tc>
        <w:tc>
          <w:tcPr>
            <w:tcW w:w="1405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1F3864" w:themeFill="accent1" w:themeFillShade="80"/>
            <w:vAlign w:val="bottom"/>
          </w:tcPr>
          <w:p w:rsidR="00E65795" w:rsidRPr="00366A4F" w:rsidRDefault="00E65795" w:rsidP="0086773F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66A4F">
              <w:t>IRF-PAI Version 3.0</w:t>
            </w:r>
          </w:p>
        </w:tc>
        <w:tc>
          <w:tcPr>
            <w:tcW w:w="1433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1F3864" w:themeFill="accent1" w:themeFillShade="80"/>
            <w:vAlign w:val="bottom"/>
          </w:tcPr>
          <w:p w:rsidR="00E65795" w:rsidRPr="00366A4F" w:rsidRDefault="00E65795" w:rsidP="0086773F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66A4F">
              <w:t xml:space="preserve">IRF-PAI Version 4.0 </w:t>
            </w:r>
            <w:r w:rsidRPr="00366A4F">
              <w:rPr>
                <w:rFonts w:cstheme="minorHAnsi"/>
                <w:color w:val="FFFFFF" w:themeColor="background1"/>
              </w:rPr>
              <w:t xml:space="preserve">(Note: Modifications to existing items highlighted in </w:t>
            </w:r>
            <w:r w:rsidRPr="00366A4F">
              <w:rPr>
                <w:rFonts w:cstheme="minorHAnsi"/>
              </w:rPr>
              <w:t>yellow</w:t>
            </w:r>
            <w:r w:rsidRPr="00366A4F">
              <w:rPr>
                <w:rFonts w:cstheme="minorHAnsi"/>
                <w:color w:val="FFFFFF" w:themeColor="background1"/>
              </w:rPr>
              <w:t>)</w:t>
            </w:r>
          </w:p>
        </w:tc>
        <w:tc>
          <w:tcPr>
            <w:tcW w:w="1018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1F3864" w:themeFill="accent1" w:themeFillShade="80"/>
            <w:vAlign w:val="bottom"/>
          </w:tcPr>
          <w:p w:rsidR="00E65795" w:rsidRPr="00366A4F" w:rsidRDefault="00E65795" w:rsidP="0086773F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66A4F">
              <w:t>Rationale for</w:t>
            </w:r>
            <w:r w:rsidRPr="00366A4F">
              <w:br/>
              <w:t>Change / Comments</w:t>
            </w:r>
          </w:p>
        </w:tc>
      </w:tr>
      <w:tr w:rsidR="00E65795" w:rsidRPr="00366A4F" w:rsidTr="004A4E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" w:type="pct"/>
          </w:tcPr>
          <w:p w:rsidR="00E65795" w:rsidRPr="00366A4F" w:rsidRDefault="007E52E1" w:rsidP="004A4E1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</w:pPr>
            <w:bookmarkStart w:id="3" w:name="_Hlk534721980"/>
            <w:bookmarkEnd w:id="1"/>
            <w:r>
              <w:t> </w:t>
            </w:r>
          </w:p>
        </w:tc>
        <w:tc>
          <w:tcPr>
            <w:tcW w:w="458" w:type="pct"/>
          </w:tcPr>
          <w:p w:rsidR="00E65795" w:rsidRPr="00366A4F" w:rsidRDefault="00E65795" w:rsidP="004A4E17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66A4F">
              <w:t>All</w:t>
            </w:r>
          </w:p>
        </w:tc>
        <w:tc>
          <w:tcPr>
            <w:tcW w:w="523" w:type="pct"/>
          </w:tcPr>
          <w:p w:rsidR="00E65795" w:rsidRPr="00366A4F" w:rsidRDefault="00E65795" w:rsidP="004A4E17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66A4F">
              <w:t>N/A</w:t>
            </w:r>
          </w:p>
        </w:tc>
        <w:tc>
          <w:tcPr>
            <w:tcW w:w="1405" w:type="pct"/>
          </w:tcPr>
          <w:p w:rsidR="00E65795" w:rsidRPr="00366A4F" w:rsidRDefault="00E65795" w:rsidP="004A4E17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66A4F">
              <w:t>Version 3.0</w:t>
            </w:r>
          </w:p>
        </w:tc>
        <w:tc>
          <w:tcPr>
            <w:tcW w:w="1433" w:type="pct"/>
          </w:tcPr>
          <w:p w:rsidR="00E65795" w:rsidRPr="00366A4F" w:rsidRDefault="00E65795" w:rsidP="004A4E17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66A4F">
              <w:t>Version 4.0</w:t>
            </w:r>
          </w:p>
        </w:tc>
        <w:tc>
          <w:tcPr>
            <w:tcW w:w="1018" w:type="pct"/>
          </w:tcPr>
          <w:p w:rsidR="00E65795" w:rsidRPr="00366A4F" w:rsidRDefault="00E65795" w:rsidP="004A4E17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66A4F">
              <w:t>Updated version number.</w:t>
            </w:r>
          </w:p>
        </w:tc>
      </w:tr>
      <w:tr w:rsidR="008928A1" w:rsidRPr="00366A4F" w:rsidTr="008928A1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" w:type="pct"/>
          </w:tcPr>
          <w:p w:rsidR="008928A1" w:rsidRDefault="008928A1" w:rsidP="008928A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</w:pPr>
          </w:p>
        </w:tc>
        <w:tc>
          <w:tcPr>
            <w:tcW w:w="458" w:type="pct"/>
            <w:shd w:val="clear" w:color="auto" w:fill="auto"/>
          </w:tcPr>
          <w:p w:rsidR="008928A1" w:rsidRPr="008928A1" w:rsidRDefault="008928A1" w:rsidP="008928A1">
            <w:pPr>
              <w:pStyle w:val="TableTextBol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</w:rPr>
            </w:pPr>
            <w:r w:rsidRPr="008928A1">
              <w:rPr>
                <w:b w:val="0"/>
                <w:bCs/>
              </w:rPr>
              <w:t xml:space="preserve">Admission </w:t>
            </w:r>
          </w:p>
          <w:p w:rsidR="008928A1" w:rsidRPr="008928A1" w:rsidRDefault="008928A1" w:rsidP="008928A1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8928A1">
              <w:rPr>
                <w:bCs/>
              </w:rPr>
              <w:t>Discharge</w:t>
            </w:r>
          </w:p>
        </w:tc>
        <w:tc>
          <w:tcPr>
            <w:tcW w:w="523" w:type="pct"/>
            <w:shd w:val="clear" w:color="auto" w:fill="auto"/>
          </w:tcPr>
          <w:p w:rsidR="008928A1" w:rsidRPr="00366A4F" w:rsidRDefault="008928A1" w:rsidP="008928A1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D764E">
              <w:t>Footer</w:t>
            </w:r>
          </w:p>
        </w:tc>
        <w:tc>
          <w:tcPr>
            <w:tcW w:w="1405" w:type="pct"/>
            <w:shd w:val="clear" w:color="auto" w:fill="auto"/>
          </w:tcPr>
          <w:p w:rsidR="008928A1" w:rsidRPr="00366A4F" w:rsidRDefault="008928A1" w:rsidP="008928A1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Final IRF-PAI Version 3.0 - Effective October 1, 2019</w:t>
            </w:r>
          </w:p>
        </w:tc>
        <w:tc>
          <w:tcPr>
            <w:tcW w:w="1433" w:type="pct"/>
            <w:shd w:val="clear" w:color="auto" w:fill="auto"/>
          </w:tcPr>
          <w:p w:rsidR="008928A1" w:rsidRPr="00366A4F" w:rsidRDefault="008928A1" w:rsidP="008928A1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Final IRF-PAI Version 4.0 - Effective October 1, 2020</w:t>
            </w:r>
          </w:p>
        </w:tc>
        <w:tc>
          <w:tcPr>
            <w:tcW w:w="1018" w:type="pct"/>
            <w:shd w:val="clear" w:color="auto" w:fill="auto"/>
          </w:tcPr>
          <w:p w:rsidR="008928A1" w:rsidRPr="00366A4F" w:rsidRDefault="008928A1" w:rsidP="008928A1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66DB1">
              <w:t xml:space="preserve">Updated </w:t>
            </w:r>
            <w:r>
              <w:t>footer</w:t>
            </w:r>
          </w:p>
        </w:tc>
      </w:tr>
      <w:tr w:rsidR="008928A1" w:rsidRPr="00366A4F" w:rsidTr="008928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" w:type="pct"/>
          </w:tcPr>
          <w:p w:rsidR="008928A1" w:rsidRDefault="008928A1" w:rsidP="008928A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</w:pPr>
          </w:p>
        </w:tc>
        <w:tc>
          <w:tcPr>
            <w:tcW w:w="458" w:type="pct"/>
          </w:tcPr>
          <w:p w:rsidR="008928A1" w:rsidRPr="008928A1" w:rsidRDefault="008928A1" w:rsidP="008928A1">
            <w:pPr>
              <w:pStyle w:val="TableTextBol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  <w:bCs/>
              </w:rPr>
            </w:pPr>
            <w:r w:rsidRPr="008928A1">
              <w:rPr>
                <w:b w:val="0"/>
                <w:bCs/>
              </w:rPr>
              <w:t xml:space="preserve">Admission </w:t>
            </w:r>
          </w:p>
          <w:p w:rsidR="008928A1" w:rsidRPr="008928A1" w:rsidRDefault="008928A1" w:rsidP="008928A1">
            <w:pPr>
              <w:pStyle w:val="TableTextBol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  <w:bCs/>
              </w:rPr>
            </w:pPr>
            <w:r w:rsidRPr="008928A1">
              <w:rPr>
                <w:b w:val="0"/>
                <w:bCs/>
              </w:rPr>
              <w:t>Discharge</w:t>
            </w:r>
          </w:p>
        </w:tc>
        <w:tc>
          <w:tcPr>
            <w:tcW w:w="523" w:type="pct"/>
          </w:tcPr>
          <w:p w:rsidR="008928A1" w:rsidRPr="00CD764E" w:rsidRDefault="008928A1" w:rsidP="008928A1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7230D">
              <w:t>N/A</w:t>
            </w:r>
          </w:p>
        </w:tc>
        <w:tc>
          <w:tcPr>
            <w:tcW w:w="1405" w:type="pct"/>
          </w:tcPr>
          <w:p w:rsidR="008928A1" w:rsidRDefault="008928A1" w:rsidP="008928A1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7230D">
              <w:t>N/A</w:t>
            </w:r>
          </w:p>
        </w:tc>
        <w:tc>
          <w:tcPr>
            <w:tcW w:w="1433" w:type="pct"/>
          </w:tcPr>
          <w:p w:rsidR="008928A1" w:rsidRDefault="008928A1" w:rsidP="008928A1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Punctuation</w:t>
            </w:r>
            <w:r w:rsidRPr="0067230D">
              <w:t xml:space="preserve"> and style revisions applicable throughout the instrument</w:t>
            </w:r>
          </w:p>
        </w:tc>
        <w:tc>
          <w:tcPr>
            <w:tcW w:w="1018" w:type="pct"/>
          </w:tcPr>
          <w:p w:rsidR="008928A1" w:rsidRPr="00E66DB1" w:rsidRDefault="008928A1" w:rsidP="008928A1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Punctuation</w:t>
            </w:r>
            <w:r w:rsidRPr="0067230D">
              <w:t xml:space="preserve"> and style revisions to </w:t>
            </w:r>
            <w:r w:rsidR="004A70B9">
              <w:t>align</w:t>
            </w:r>
            <w:r w:rsidRPr="0067230D">
              <w:t xml:space="preserve"> with M</w:t>
            </w:r>
            <w:r>
              <w:t>inimum Data Set</w:t>
            </w:r>
            <w:r w:rsidRPr="0067230D">
              <w:t xml:space="preserve"> and </w:t>
            </w:r>
            <w:r w:rsidRPr="003D4859">
              <w:rPr>
                <w:rFonts w:cstheme="minorHAnsi"/>
              </w:rPr>
              <w:t>LTCH CARE Data Set</w:t>
            </w:r>
          </w:p>
        </w:tc>
      </w:tr>
      <w:tr w:rsidR="00CC1B12" w:rsidRPr="00366A4F" w:rsidTr="008928A1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" w:type="pct"/>
          </w:tcPr>
          <w:p w:rsidR="00CC1B12" w:rsidRDefault="00CC1B12" w:rsidP="008928A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</w:pPr>
          </w:p>
        </w:tc>
        <w:tc>
          <w:tcPr>
            <w:tcW w:w="458" w:type="pct"/>
          </w:tcPr>
          <w:p w:rsidR="00CC1B12" w:rsidRPr="008928A1" w:rsidRDefault="00CC1B12" w:rsidP="008928A1">
            <w:pPr>
              <w:pStyle w:val="TableTextBol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</w:rPr>
            </w:pPr>
            <w:r>
              <w:rPr>
                <w:b w:val="0"/>
                <w:bCs/>
              </w:rPr>
              <w:t>Admission</w:t>
            </w:r>
          </w:p>
        </w:tc>
        <w:tc>
          <w:tcPr>
            <w:tcW w:w="523" w:type="pct"/>
          </w:tcPr>
          <w:p w:rsidR="00CC1B12" w:rsidRPr="0067230D" w:rsidRDefault="00CC1B12" w:rsidP="008928A1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18</w:t>
            </w:r>
          </w:p>
        </w:tc>
        <w:tc>
          <w:tcPr>
            <w:tcW w:w="1405" w:type="pct"/>
          </w:tcPr>
          <w:p w:rsidR="00CC1B12" w:rsidRPr="0067230D" w:rsidRDefault="00CC1B12" w:rsidP="008928A1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18. DELETED</w:t>
            </w:r>
          </w:p>
        </w:tc>
        <w:tc>
          <w:tcPr>
            <w:tcW w:w="1433" w:type="pct"/>
          </w:tcPr>
          <w:p w:rsidR="00CC1B12" w:rsidRDefault="00C6388B" w:rsidP="008928A1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N/A</w:t>
            </w:r>
          </w:p>
        </w:tc>
        <w:tc>
          <w:tcPr>
            <w:tcW w:w="1018" w:type="pct"/>
          </w:tcPr>
          <w:p w:rsidR="00CC1B12" w:rsidRDefault="00CC1B12" w:rsidP="008928A1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All items previously labeled as DELETED have been removed.</w:t>
            </w:r>
          </w:p>
        </w:tc>
      </w:tr>
      <w:tr w:rsidR="00C6388B" w:rsidRPr="00366A4F" w:rsidTr="008928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" w:type="pct"/>
          </w:tcPr>
          <w:p w:rsidR="00C6388B" w:rsidRDefault="00C6388B" w:rsidP="00C6388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</w:pPr>
          </w:p>
        </w:tc>
        <w:tc>
          <w:tcPr>
            <w:tcW w:w="458" w:type="pct"/>
          </w:tcPr>
          <w:p w:rsidR="00C6388B" w:rsidRDefault="00C6388B" w:rsidP="00C6388B">
            <w:pPr>
              <w:pStyle w:val="TableTextBol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  <w:bCs/>
              </w:rPr>
            </w:pPr>
            <w:r>
              <w:rPr>
                <w:b w:val="0"/>
                <w:bCs/>
              </w:rPr>
              <w:t>Admission</w:t>
            </w:r>
          </w:p>
        </w:tc>
        <w:tc>
          <w:tcPr>
            <w:tcW w:w="523" w:type="pct"/>
          </w:tcPr>
          <w:p w:rsidR="00C6388B" w:rsidRDefault="00C6388B" w:rsidP="00C6388B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19</w:t>
            </w:r>
          </w:p>
        </w:tc>
        <w:tc>
          <w:tcPr>
            <w:tcW w:w="1405" w:type="pct"/>
          </w:tcPr>
          <w:p w:rsidR="00C6388B" w:rsidRDefault="00C6388B" w:rsidP="00C6388B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19. DELETED</w:t>
            </w:r>
          </w:p>
        </w:tc>
        <w:tc>
          <w:tcPr>
            <w:tcW w:w="1433" w:type="pct"/>
          </w:tcPr>
          <w:p w:rsidR="00C6388B" w:rsidRDefault="00C6388B" w:rsidP="00C6388B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B6EEB">
              <w:t>N/A</w:t>
            </w:r>
          </w:p>
        </w:tc>
        <w:tc>
          <w:tcPr>
            <w:tcW w:w="1018" w:type="pct"/>
          </w:tcPr>
          <w:p w:rsidR="00C6388B" w:rsidRDefault="00C6388B" w:rsidP="00C6388B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All items previously labeled as DELETED have been removed.</w:t>
            </w:r>
          </w:p>
        </w:tc>
      </w:tr>
      <w:tr w:rsidR="00C6388B" w:rsidRPr="00366A4F" w:rsidTr="008928A1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" w:type="pct"/>
          </w:tcPr>
          <w:p w:rsidR="00C6388B" w:rsidRDefault="00C6388B" w:rsidP="00C6388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</w:pPr>
          </w:p>
        </w:tc>
        <w:tc>
          <w:tcPr>
            <w:tcW w:w="458" w:type="pct"/>
          </w:tcPr>
          <w:p w:rsidR="00C6388B" w:rsidRDefault="00C6388B" w:rsidP="00C6388B">
            <w:pPr>
              <w:pStyle w:val="TableTextBol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</w:rPr>
            </w:pPr>
            <w:r>
              <w:rPr>
                <w:b w:val="0"/>
                <w:bCs/>
              </w:rPr>
              <w:t>Admission</w:t>
            </w:r>
          </w:p>
        </w:tc>
        <w:tc>
          <w:tcPr>
            <w:tcW w:w="523" w:type="pct"/>
          </w:tcPr>
          <w:p w:rsidR="00C6388B" w:rsidRDefault="00C6388B" w:rsidP="00C6388B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</w:t>
            </w:r>
          </w:p>
        </w:tc>
        <w:tc>
          <w:tcPr>
            <w:tcW w:w="1405" w:type="pct"/>
          </w:tcPr>
          <w:p w:rsidR="00C6388B" w:rsidRDefault="00C6388B" w:rsidP="00C6388B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25. DELETED</w:t>
            </w:r>
          </w:p>
        </w:tc>
        <w:tc>
          <w:tcPr>
            <w:tcW w:w="1433" w:type="pct"/>
          </w:tcPr>
          <w:p w:rsidR="00C6388B" w:rsidRDefault="00C6388B" w:rsidP="00C6388B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B6EEB">
              <w:t>N/A</w:t>
            </w:r>
          </w:p>
        </w:tc>
        <w:tc>
          <w:tcPr>
            <w:tcW w:w="1018" w:type="pct"/>
          </w:tcPr>
          <w:p w:rsidR="00C6388B" w:rsidRDefault="00C6388B" w:rsidP="00C6388B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All items previously labeled as DELETED have been removed.</w:t>
            </w:r>
          </w:p>
        </w:tc>
      </w:tr>
      <w:tr w:rsidR="00C6388B" w:rsidRPr="00366A4F" w:rsidTr="008928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" w:type="pct"/>
          </w:tcPr>
          <w:p w:rsidR="00C6388B" w:rsidRDefault="00C6388B" w:rsidP="00C6388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</w:pPr>
          </w:p>
        </w:tc>
        <w:tc>
          <w:tcPr>
            <w:tcW w:w="458" w:type="pct"/>
          </w:tcPr>
          <w:p w:rsidR="00C6388B" w:rsidRDefault="00C6388B" w:rsidP="00C6388B">
            <w:pPr>
              <w:pStyle w:val="TableTextBol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  <w:bCs/>
              </w:rPr>
            </w:pPr>
            <w:r>
              <w:rPr>
                <w:b w:val="0"/>
                <w:bCs/>
              </w:rPr>
              <w:t>Admission</w:t>
            </w:r>
          </w:p>
        </w:tc>
        <w:tc>
          <w:tcPr>
            <w:tcW w:w="523" w:type="pct"/>
          </w:tcPr>
          <w:p w:rsidR="00C6388B" w:rsidRDefault="00C6388B" w:rsidP="00C6388B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26</w:t>
            </w:r>
          </w:p>
        </w:tc>
        <w:tc>
          <w:tcPr>
            <w:tcW w:w="1405" w:type="pct"/>
          </w:tcPr>
          <w:p w:rsidR="00C6388B" w:rsidRDefault="00C6388B" w:rsidP="00C6388B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26. DELETED</w:t>
            </w:r>
          </w:p>
        </w:tc>
        <w:tc>
          <w:tcPr>
            <w:tcW w:w="1433" w:type="pct"/>
          </w:tcPr>
          <w:p w:rsidR="00C6388B" w:rsidRDefault="00C6388B" w:rsidP="00C6388B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B6EEB">
              <w:t>N/A</w:t>
            </w:r>
          </w:p>
        </w:tc>
        <w:tc>
          <w:tcPr>
            <w:tcW w:w="1018" w:type="pct"/>
          </w:tcPr>
          <w:p w:rsidR="00C6388B" w:rsidRDefault="00C6388B" w:rsidP="00C6388B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All items previously labeled as DELETED have been removed.</w:t>
            </w:r>
          </w:p>
        </w:tc>
      </w:tr>
      <w:tr w:rsidR="00C6388B" w:rsidRPr="00366A4F" w:rsidTr="008928A1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" w:type="pct"/>
          </w:tcPr>
          <w:p w:rsidR="00C6388B" w:rsidRDefault="00C6388B" w:rsidP="00C6388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</w:pPr>
          </w:p>
        </w:tc>
        <w:tc>
          <w:tcPr>
            <w:tcW w:w="458" w:type="pct"/>
          </w:tcPr>
          <w:p w:rsidR="00C6388B" w:rsidRDefault="00C6388B" w:rsidP="00C6388B">
            <w:pPr>
              <w:pStyle w:val="TableTextBol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</w:rPr>
            </w:pPr>
            <w:r>
              <w:rPr>
                <w:b w:val="0"/>
                <w:bCs/>
              </w:rPr>
              <w:t>Admission</w:t>
            </w:r>
          </w:p>
        </w:tc>
        <w:tc>
          <w:tcPr>
            <w:tcW w:w="523" w:type="pct"/>
          </w:tcPr>
          <w:p w:rsidR="00C6388B" w:rsidRDefault="00C6388B" w:rsidP="00C6388B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28</w:t>
            </w:r>
          </w:p>
        </w:tc>
        <w:tc>
          <w:tcPr>
            <w:tcW w:w="1405" w:type="pct"/>
          </w:tcPr>
          <w:p w:rsidR="00C6388B" w:rsidRDefault="00C6388B" w:rsidP="00C6388B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28. DELETED</w:t>
            </w:r>
          </w:p>
        </w:tc>
        <w:tc>
          <w:tcPr>
            <w:tcW w:w="1433" w:type="pct"/>
          </w:tcPr>
          <w:p w:rsidR="00C6388B" w:rsidRDefault="00C6388B" w:rsidP="00C6388B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B6EEB">
              <w:t>N/A</w:t>
            </w:r>
          </w:p>
        </w:tc>
        <w:tc>
          <w:tcPr>
            <w:tcW w:w="1018" w:type="pct"/>
          </w:tcPr>
          <w:p w:rsidR="00C6388B" w:rsidRDefault="00C6388B" w:rsidP="00C6388B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All items previously labeled as DELETED have been removed.</w:t>
            </w:r>
          </w:p>
        </w:tc>
      </w:tr>
      <w:tr w:rsidR="00E65795" w:rsidRPr="00366A4F" w:rsidTr="004A4E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" w:type="pct"/>
          </w:tcPr>
          <w:p w:rsidR="00E65795" w:rsidRPr="00366A4F" w:rsidRDefault="007E52E1" w:rsidP="004A4E1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</w:pPr>
            <w:r>
              <w:t> </w:t>
            </w:r>
          </w:p>
        </w:tc>
        <w:tc>
          <w:tcPr>
            <w:tcW w:w="458" w:type="pct"/>
          </w:tcPr>
          <w:p w:rsidR="00E65795" w:rsidRPr="00366A4F" w:rsidRDefault="00E65795" w:rsidP="004A4E17">
            <w:pPr>
              <w:pStyle w:val="TableTextBol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 w:val="0"/>
              </w:rPr>
            </w:pPr>
            <w:r w:rsidRPr="00366A4F">
              <w:rPr>
                <w:rFonts w:asciiTheme="minorHAnsi" w:hAnsiTheme="minorHAnsi"/>
                <w:b w:val="0"/>
              </w:rPr>
              <w:t>Admission</w:t>
            </w:r>
          </w:p>
        </w:tc>
        <w:tc>
          <w:tcPr>
            <w:tcW w:w="523" w:type="pct"/>
          </w:tcPr>
          <w:p w:rsidR="00E65795" w:rsidRPr="00366A4F" w:rsidRDefault="00E65795" w:rsidP="004A4E17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66A4F">
              <w:t>9</w:t>
            </w:r>
          </w:p>
        </w:tc>
        <w:tc>
          <w:tcPr>
            <w:tcW w:w="1405" w:type="pct"/>
          </w:tcPr>
          <w:p w:rsidR="00185B67" w:rsidRDefault="00E65795" w:rsidP="00E65795">
            <w:pPr>
              <w:autoSpaceDE w:val="0"/>
              <w:autoSpaceDN w:val="0"/>
              <w:adjustRightInd w:val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</w:rPr>
            </w:pPr>
            <w:r w:rsidRPr="00366A4F">
              <w:rPr>
                <w:rFonts w:cstheme="minorHAnsi"/>
                <w:b/>
                <w:bCs/>
                <w:color w:val="000000"/>
              </w:rPr>
              <w:t xml:space="preserve">9. Race/Ethnicity </w:t>
            </w:r>
          </w:p>
          <w:p w:rsidR="00E65795" w:rsidRPr="00185B67" w:rsidRDefault="00185B67" w:rsidP="00E65795">
            <w:pPr>
              <w:autoSpaceDE w:val="0"/>
              <w:autoSpaceDN w:val="0"/>
              <w:adjustRightInd w:val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color w:val="000000"/>
              </w:rPr>
            </w:pPr>
            <w:r w:rsidRPr="00A85AFC">
              <w:rPr>
                <w:noProof/>
                <w:position w:val="-4"/>
              </w:rPr>
              <w:drawing>
                <wp:inline distT="0" distB="0" distL="0" distR="0" wp14:anchorId="6381DD65" wp14:editId="081759C4">
                  <wp:extent cx="123825" cy="152400"/>
                  <wp:effectExtent l="0" t="0" r="9525" b="0"/>
                  <wp:docPr id="4" name="Picture 4" descr="Arrow pointing dow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97917"/>
                          <a:stretch/>
                        </pic:blipFill>
                        <pic:spPr bwMode="auto">
                          <a:xfrm>
                            <a:off x="0" y="0"/>
                            <a:ext cx="1238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185B67">
              <w:rPr>
                <w:rFonts w:cstheme="minorHAnsi"/>
                <w:b/>
                <w:bCs/>
                <w:color w:val="000000"/>
              </w:rPr>
              <w:t xml:space="preserve"> </w:t>
            </w:r>
            <w:r w:rsidR="00E65795" w:rsidRPr="00185B67">
              <w:rPr>
                <w:rFonts w:cstheme="minorHAnsi"/>
                <w:b/>
                <w:bCs/>
                <w:color w:val="000000"/>
              </w:rPr>
              <w:t>(Check all that apply</w:t>
            </w:r>
            <w:r w:rsidR="00E65795" w:rsidRPr="00185B67">
              <w:rPr>
                <w:rFonts w:cstheme="minorHAnsi"/>
                <w:bCs/>
                <w:color w:val="000000"/>
              </w:rPr>
              <w:t>)</w:t>
            </w:r>
          </w:p>
          <w:p w:rsidR="00E65795" w:rsidRPr="00366A4F" w:rsidRDefault="000F3B88" w:rsidP="00E65795">
            <w:pPr>
              <w:autoSpaceDE w:val="0"/>
              <w:autoSpaceDN w:val="0"/>
              <w:adjustRightInd w:val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color w:val="000000"/>
              </w:rPr>
            </w:pPr>
            <w:r w:rsidRPr="007C3DF0">
              <w:rPr>
                <w:rFonts w:cstheme="minorHAnsi"/>
                <w:b/>
                <w:color w:val="000000"/>
              </w:rPr>
              <w:t>A.</w:t>
            </w:r>
            <w:r>
              <w:rPr>
                <w:rFonts w:cstheme="minorHAnsi"/>
                <w:bCs/>
                <w:color w:val="000000"/>
              </w:rPr>
              <w:t xml:space="preserve"> </w:t>
            </w:r>
            <w:r w:rsidR="00E65795" w:rsidRPr="00366A4F">
              <w:rPr>
                <w:rFonts w:cstheme="minorHAnsi"/>
                <w:bCs/>
                <w:color w:val="000000"/>
              </w:rPr>
              <w:t>American Indian or Alaska Native</w:t>
            </w:r>
          </w:p>
          <w:p w:rsidR="00430AA6" w:rsidRDefault="000F3B88" w:rsidP="00E65795">
            <w:pPr>
              <w:autoSpaceDE w:val="0"/>
              <w:autoSpaceDN w:val="0"/>
              <w:adjustRightInd w:val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color w:val="000000"/>
              </w:rPr>
            </w:pPr>
            <w:r w:rsidRPr="007C3DF0">
              <w:rPr>
                <w:rFonts w:cstheme="minorHAnsi"/>
                <w:b/>
                <w:color w:val="000000"/>
              </w:rPr>
              <w:t>B.</w:t>
            </w:r>
            <w:r>
              <w:rPr>
                <w:rFonts w:cstheme="minorHAnsi"/>
                <w:bCs/>
                <w:color w:val="000000"/>
              </w:rPr>
              <w:t xml:space="preserve"> </w:t>
            </w:r>
            <w:r w:rsidR="00E65795" w:rsidRPr="00366A4F">
              <w:rPr>
                <w:rFonts w:cstheme="minorHAnsi"/>
                <w:bCs/>
                <w:color w:val="000000"/>
              </w:rPr>
              <w:t>Asian</w:t>
            </w:r>
          </w:p>
          <w:p w:rsidR="00E65795" w:rsidRPr="00366A4F" w:rsidRDefault="000F3B88" w:rsidP="00E65795">
            <w:pPr>
              <w:autoSpaceDE w:val="0"/>
              <w:autoSpaceDN w:val="0"/>
              <w:adjustRightInd w:val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color w:val="000000"/>
              </w:rPr>
            </w:pPr>
            <w:r w:rsidRPr="007C3DF0">
              <w:rPr>
                <w:rFonts w:cstheme="minorHAnsi"/>
                <w:b/>
                <w:color w:val="000000"/>
              </w:rPr>
              <w:t>C.</w:t>
            </w:r>
            <w:r>
              <w:rPr>
                <w:rFonts w:cstheme="minorHAnsi"/>
                <w:bCs/>
                <w:color w:val="000000"/>
              </w:rPr>
              <w:t xml:space="preserve"> </w:t>
            </w:r>
            <w:r w:rsidR="00E65795" w:rsidRPr="00366A4F">
              <w:rPr>
                <w:rFonts w:cstheme="minorHAnsi"/>
                <w:bCs/>
                <w:color w:val="000000"/>
              </w:rPr>
              <w:t>Black or African American</w:t>
            </w:r>
          </w:p>
          <w:p w:rsidR="00430AA6" w:rsidRDefault="000F3B88" w:rsidP="00430AA6">
            <w:pPr>
              <w:autoSpaceDE w:val="0"/>
              <w:autoSpaceDN w:val="0"/>
              <w:adjustRightInd w:val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color w:val="000000"/>
              </w:rPr>
            </w:pPr>
            <w:r w:rsidRPr="007C3DF0">
              <w:rPr>
                <w:rFonts w:cstheme="minorHAnsi"/>
                <w:b/>
                <w:color w:val="000000"/>
              </w:rPr>
              <w:t>D.</w:t>
            </w:r>
            <w:r>
              <w:rPr>
                <w:rFonts w:cstheme="minorHAnsi"/>
                <w:bCs/>
                <w:color w:val="000000"/>
              </w:rPr>
              <w:t xml:space="preserve"> </w:t>
            </w:r>
            <w:r w:rsidR="00E65795" w:rsidRPr="00366A4F">
              <w:rPr>
                <w:rFonts w:cstheme="minorHAnsi"/>
                <w:bCs/>
                <w:color w:val="000000"/>
              </w:rPr>
              <w:t>Hispanic or Latino</w:t>
            </w:r>
          </w:p>
          <w:p w:rsidR="000F3B88" w:rsidRDefault="000F3B88" w:rsidP="00430AA6">
            <w:pPr>
              <w:autoSpaceDE w:val="0"/>
              <w:autoSpaceDN w:val="0"/>
              <w:adjustRightInd w:val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color w:val="000000"/>
              </w:rPr>
            </w:pPr>
            <w:r w:rsidRPr="007C3DF0">
              <w:rPr>
                <w:rFonts w:cstheme="minorHAnsi"/>
                <w:b/>
                <w:color w:val="000000"/>
              </w:rPr>
              <w:t>E.</w:t>
            </w:r>
            <w:r>
              <w:rPr>
                <w:rFonts w:cstheme="minorHAnsi"/>
                <w:bCs/>
                <w:color w:val="000000"/>
              </w:rPr>
              <w:t xml:space="preserve"> </w:t>
            </w:r>
            <w:r w:rsidR="00E65795" w:rsidRPr="00366A4F">
              <w:rPr>
                <w:rFonts w:cstheme="minorHAnsi"/>
                <w:bCs/>
                <w:color w:val="000000"/>
              </w:rPr>
              <w:t>Native Hawaiian or Other Pacific Islander</w:t>
            </w:r>
          </w:p>
          <w:p w:rsidR="00E65795" w:rsidRDefault="000F3B88" w:rsidP="00430AA6">
            <w:pPr>
              <w:autoSpaceDE w:val="0"/>
              <w:autoSpaceDN w:val="0"/>
              <w:adjustRightInd w:val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color w:val="000000"/>
              </w:rPr>
            </w:pPr>
            <w:r w:rsidRPr="007C3DF0">
              <w:rPr>
                <w:rFonts w:cstheme="minorHAnsi"/>
                <w:b/>
                <w:color w:val="000000"/>
              </w:rPr>
              <w:t>F.</w:t>
            </w:r>
            <w:r>
              <w:rPr>
                <w:rFonts w:cstheme="minorHAnsi"/>
                <w:bCs/>
                <w:color w:val="000000"/>
              </w:rPr>
              <w:t xml:space="preserve"> </w:t>
            </w:r>
            <w:r w:rsidR="00E65795" w:rsidRPr="00366A4F">
              <w:rPr>
                <w:rFonts w:cstheme="minorHAnsi"/>
                <w:bCs/>
                <w:color w:val="000000"/>
              </w:rPr>
              <w:t>White</w:t>
            </w:r>
          </w:p>
          <w:p w:rsidR="001E1A18" w:rsidRPr="001E1A18" w:rsidRDefault="001E1A18" w:rsidP="001E1A18">
            <w:pPr>
              <w:autoSpaceDE w:val="0"/>
              <w:autoSpaceDN w:val="0"/>
              <w:adjustRightInd w:val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color w:val="000000"/>
              </w:rPr>
            </w:pPr>
          </w:p>
          <w:p w:rsidR="001E1A18" w:rsidRPr="001E1A18" w:rsidRDefault="001E1A18" w:rsidP="001E1A18">
            <w:pPr>
              <w:autoSpaceDE w:val="0"/>
              <w:autoSpaceDN w:val="0"/>
              <w:adjustRightInd w:val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color w:val="000000"/>
              </w:rPr>
            </w:pPr>
          </w:p>
          <w:p w:rsidR="001E1A18" w:rsidRPr="001E1A18" w:rsidRDefault="001E1A18" w:rsidP="001E1A18">
            <w:pPr>
              <w:autoSpaceDE w:val="0"/>
              <w:autoSpaceDN w:val="0"/>
              <w:adjustRightInd w:val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color w:val="000000"/>
              </w:rPr>
            </w:pPr>
          </w:p>
          <w:p w:rsidR="001E1A18" w:rsidRPr="001E1A18" w:rsidRDefault="001E1A18" w:rsidP="001E1A18">
            <w:pPr>
              <w:autoSpaceDE w:val="0"/>
              <w:autoSpaceDN w:val="0"/>
              <w:adjustRightInd w:val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color w:val="000000"/>
              </w:rPr>
            </w:pPr>
          </w:p>
          <w:p w:rsidR="001E1A18" w:rsidRDefault="001E1A18" w:rsidP="001E1A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color w:val="000000"/>
              </w:rPr>
            </w:pPr>
          </w:p>
          <w:p w:rsidR="001E1A18" w:rsidRPr="001E1A18" w:rsidRDefault="001E1A18" w:rsidP="001E1A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color w:val="000000"/>
              </w:rPr>
            </w:pPr>
          </w:p>
          <w:p w:rsidR="001E1A18" w:rsidRDefault="001E1A18" w:rsidP="001E1A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color w:val="000000"/>
              </w:rPr>
            </w:pPr>
          </w:p>
          <w:p w:rsidR="001E1A18" w:rsidRPr="001E1A18" w:rsidRDefault="001E1A18" w:rsidP="00A17E91">
            <w:pPr>
              <w:autoSpaceDE w:val="0"/>
              <w:autoSpaceDN w:val="0"/>
              <w:adjustRightInd w:val="0"/>
              <w:ind w:firstLine="72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33" w:type="pct"/>
          </w:tcPr>
          <w:p w:rsidR="00E65795" w:rsidRPr="00366A4F" w:rsidRDefault="00C6388B" w:rsidP="004A4E17">
            <w:pPr>
              <w:tabs>
                <w:tab w:val="left" w:pos="1820"/>
              </w:tabs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cstheme="minorHAnsi"/>
                <w:bCs/>
                <w:color w:val="000000"/>
              </w:rPr>
              <w:t>N/A</w:t>
            </w:r>
          </w:p>
        </w:tc>
        <w:tc>
          <w:tcPr>
            <w:tcW w:w="1018" w:type="pct"/>
          </w:tcPr>
          <w:p w:rsidR="00E65795" w:rsidRPr="00366A4F" w:rsidRDefault="00E24BD2" w:rsidP="004A4E17">
            <w:pPr>
              <w:autoSpaceDE w:val="0"/>
              <w:autoSpaceDN w:val="0"/>
              <w:adjustRightInd w:val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24BD2">
              <w:rPr>
                <w:rFonts w:cs="IJKDG N+ Myriad Pro"/>
                <w:bCs/>
                <w:color w:val="000000"/>
              </w:rPr>
              <w:t xml:space="preserve">Item 9. Race/Ethnicity is deleted and </w:t>
            </w:r>
            <w:r>
              <w:rPr>
                <w:rFonts w:cs="IJKDG N+ Myriad Pro"/>
                <w:bCs/>
                <w:color w:val="000000"/>
              </w:rPr>
              <w:t>r</w:t>
            </w:r>
            <w:r w:rsidR="00E65795" w:rsidRPr="00366A4F">
              <w:rPr>
                <w:rFonts w:cs="IJKDG N+ Myriad Pro"/>
                <w:bCs/>
                <w:color w:val="000000"/>
              </w:rPr>
              <w:t>eplaced with items A1005. Ethnicity and A1010. Race.</w:t>
            </w:r>
          </w:p>
        </w:tc>
      </w:tr>
      <w:tr w:rsidR="00E65795" w:rsidRPr="00366A4F" w:rsidTr="004A4E1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" w:type="pct"/>
          </w:tcPr>
          <w:p w:rsidR="00E65795" w:rsidRPr="00366A4F" w:rsidRDefault="007E52E1" w:rsidP="004A4E1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</w:pPr>
            <w:r>
              <w:lastRenderedPageBreak/>
              <w:t> </w:t>
            </w:r>
          </w:p>
        </w:tc>
        <w:tc>
          <w:tcPr>
            <w:tcW w:w="458" w:type="pct"/>
          </w:tcPr>
          <w:p w:rsidR="00E65795" w:rsidRPr="00366A4F" w:rsidRDefault="00E65795" w:rsidP="004A4E17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66A4F">
              <w:t>Admission</w:t>
            </w:r>
          </w:p>
        </w:tc>
        <w:tc>
          <w:tcPr>
            <w:tcW w:w="523" w:type="pct"/>
          </w:tcPr>
          <w:p w:rsidR="00E65795" w:rsidRPr="00366A4F" w:rsidRDefault="00E65795" w:rsidP="004A4E17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66A4F">
              <w:t>15A</w:t>
            </w:r>
          </w:p>
        </w:tc>
        <w:tc>
          <w:tcPr>
            <w:tcW w:w="1405" w:type="pct"/>
          </w:tcPr>
          <w:p w:rsidR="00E65795" w:rsidRPr="00366A4F" w:rsidRDefault="00E65795" w:rsidP="004A4E17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366A4F">
              <w:rPr>
                <w:rFonts w:asciiTheme="minorHAnsi" w:hAnsiTheme="minorHAnsi" w:cs="Calibri"/>
                <w:b/>
                <w:sz w:val="22"/>
                <w:szCs w:val="22"/>
              </w:rPr>
              <w:t xml:space="preserve">15A. Admit From </w:t>
            </w:r>
          </w:p>
          <w:p w:rsidR="00185B67" w:rsidRDefault="00E65795" w:rsidP="004A4E17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iCs/>
                <w:sz w:val="22"/>
                <w:szCs w:val="22"/>
              </w:rPr>
            </w:pPr>
            <w:r w:rsidRPr="00FA3ED7">
              <w:rPr>
                <w:rFonts w:asciiTheme="minorHAnsi" w:hAnsiTheme="minorHAnsi" w:cs="Calibri"/>
                <w:b/>
                <w:bCs/>
                <w:iCs/>
                <w:sz w:val="22"/>
                <w:szCs w:val="22"/>
              </w:rPr>
              <w:t>01</w:t>
            </w:r>
            <w:r w:rsidR="00C02694" w:rsidRPr="00FA3ED7">
              <w:rPr>
                <w:rFonts w:asciiTheme="minorHAnsi" w:hAnsiTheme="minorHAnsi" w:cs="Calibri"/>
                <w:b/>
                <w:bCs/>
                <w:iCs/>
                <w:sz w:val="22"/>
                <w:szCs w:val="22"/>
              </w:rPr>
              <w:t xml:space="preserve">. </w:t>
            </w:r>
            <w:r w:rsidRPr="00FA3ED7">
              <w:rPr>
                <w:rFonts w:asciiTheme="minorHAnsi" w:hAnsiTheme="minorHAnsi" w:cs="Calibri"/>
                <w:b/>
                <w:bCs/>
                <w:iCs/>
                <w:sz w:val="22"/>
                <w:szCs w:val="22"/>
              </w:rPr>
              <w:t>Home</w:t>
            </w:r>
            <w:r w:rsidRPr="00366A4F">
              <w:rPr>
                <w:rFonts w:asciiTheme="minorHAnsi" w:hAnsiTheme="minorHAnsi" w:cs="Calibri"/>
                <w:iCs/>
                <w:sz w:val="22"/>
                <w:szCs w:val="22"/>
              </w:rPr>
              <w:t xml:space="preserve"> (private home/apt., board/care, assisted living, group home, transitional living)</w:t>
            </w:r>
          </w:p>
          <w:p w:rsidR="00185B67" w:rsidRDefault="00E65795" w:rsidP="004A4E17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iCs/>
                <w:sz w:val="22"/>
                <w:szCs w:val="22"/>
              </w:rPr>
            </w:pPr>
            <w:r w:rsidRPr="00FA3ED7">
              <w:rPr>
                <w:rFonts w:asciiTheme="minorHAnsi" w:hAnsiTheme="minorHAnsi" w:cs="Calibri"/>
                <w:b/>
                <w:bCs/>
                <w:iCs/>
                <w:sz w:val="22"/>
                <w:szCs w:val="22"/>
              </w:rPr>
              <w:t>02</w:t>
            </w:r>
            <w:r w:rsidR="00C02694" w:rsidRPr="00FA3ED7">
              <w:rPr>
                <w:rFonts w:asciiTheme="minorHAnsi" w:hAnsiTheme="minorHAnsi" w:cs="Calibri"/>
                <w:b/>
                <w:bCs/>
                <w:iCs/>
                <w:sz w:val="22"/>
                <w:szCs w:val="22"/>
              </w:rPr>
              <w:t xml:space="preserve">. </w:t>
            </w:r>
            <w:r w:rsidRPr="00FA3ED7">
              <w:rPr>
                <w:rFonts w:asciiTheme="minorHAnsi" w:hAnsiTheme="minorHAnsi" w:cs="Calibri"/>
                <w:b/>
                <w:bCs/>
                <w:iCs/>
                <w:sz w:val="22"/>
                <w:szCs w:val="22"/>
              </w:rPr>
              <w:t>Short-term General Hospital</w:t>
            </w:r>
            <w:r w:rsidRPr="00366A4F">
              <w:rPr>
                <w:rFonts w:asciiTheme="minorHAnsi" w:hAnsiTheme="minorHAnsi" w:cs="Calibri"/>
                <w:iCs/>
                <w:sz w:val="22"/>
                <w:szCs w:val="22"/>
              </w:rPr>
              <w:t xml:space="preserve"> </w:t>
            </w:r>
          </w:p>
          <w:p w:rsidR="00185B67" w:rsidRDefault="00E65795" w:rsidP="004A4E17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iCs/>
                <w:sz w:val="22"/>
                <w:szCs w:val="22"/>
              </w:rPr>
            </w:pPr>
            <w:r w:rsidRPr="00FA3ED7">
              <w:rPr>
                <w:rFonts w:asciiTheme="minorHAnsi" w:hAnsiTheme="minorHAnsi" w:cs="Calibri"/>
                <w:b/>
                <w:bCs/>
                <w:iCs/>
                <w:sz w:val="22"/>
                <w:szCs w:val="22"/>
              </w:rPr>
              <w:t>03</w:t>
            </w:r>
            <w:r w:rsidR="00C02694" w:rsidRPr="00FA3ED7">
              <w:rPr>
                <w:rFonts w:asciiTheme="minorHAnsi" w:hAnsiTheme="minorHAnsi" w:cs="Calibri"/>
                <w:b/>
                <w:bCs/>
                <w:iCs/>
                <w:sz w:val="22"/>
                <w:szCs w:val="22"/>
              </w:rPr>
              <w:t xml:space="preserve">. </w:t>
            </w:r>
            <w:r w:rsidRPr="00FA3ED7">
              <w:rPr>
                <w:rFonts w:asciiTheme="minorHAnsi" w:hAnsiTheme="minorHAnsi" w:cs="Calibri"/>
                <w:b/>
                <w:bCs/>
                <w:iCs/>
                <w:sz w:val="22"/>
                <w:szCs w:val="22"/>
              </w:rPr>
              <w:t>Skilled Nursing Facility</w:t>
            </w:r>
            <w:r w:rsidRPr="00366A4F">
              <w:rPr>
                <w:rFonts w:asciiTheme="minorHAnsi" w:hAnsiTheme="minorHAnsi" w:cs="Calibri"/>
                <w:iCs/>
                <w:sz w:val="22"/>
                <w:szCs w:val="22"/>
              </w:rPr>
              <w:t xml:space="preserve"> (SNF) </w:t>
            </w:r>
          </w:p>
          <w:p w:rsidR="00185B67" w:rsidRPr="00FA3ED7" w:rsidRDefault="00E65795" w:rsidP="004A4E17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b/>
                <w:bCs/>
                <w:iCs/>
                <w:sz w:val="22"/>
                <w:szCs w:val="22"/>
              </w:rPr>
            </w:pPr>
            <w:r w:rsidRPr="00FA3ED7">
              <w:rPr>
                <w:rFonts w:asciiTheme="minorHAnsi" w:hAnsiTheme="minorHAnsi" w:cs="Calibri"/>
                <w:b/>
                <w:bCs/>
                <w:iCs/>
                <w:sz w:val="22"/>
                <w:szCs w:val="22"/>
              </w:rPr>
              <w:t>04</w:t>
            </w:r>
            <w:r w:rsidR="00C02694" w:rsidRPr="00FA3ED7">
              <w:rPr>
                <w:rFonts w:asciiTheme="minorHAnsi" w:hAnsiTheme="minorHAnsi" w:cs="Calibri"/>
                <w:b/>
                <w:bCs/>
                <w:iCs/>
                <w:sz w:val="22"/>
                <w:szCs w:val="22"/>
              </w:rPr>
              <w:t>.</w:t>
            </w:r>
            <w:r w:rsidRPr="00FA3ED7">
              <w:rPr>
                <w:rFonts w:asciiTheme="minorHAnsi" w:hAnsiTheme="minorHAnsi" w:cs="Calibri"/>
                <w:b/>
                <w:bCs/>
                <w:iCs/>
                <w:sz w:val="22"/>
                <w:szCs w:val="22"/>
              </w:rPr>
              <w:t xml:space="preserve"> Intermediate care </w:t>
            </w:r>
          </w:p>
          <w:p w:rsidR="00185B67" w:rsidRDefault="00E65795" w:rsidP="004A4E17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iCs/>
                <w:sz w:val="22"/>
                <w:szCs w:val="22"/>
              </w:rPr>
            </w:pPr>
            <w:r w:rsidRPr="00FA3ED7">
              <w:rPr>
                <w:rFonts w:asciiTheme="minorHAnsi" w:hAnsiTheme="minorHAnsi" w:cs="Calibri"/>
                <w:b/>
                <w:bCs/>
                <w:iCs/>
                <w:sz w:val="22"/>
                <w:szCs w:val="22"/>
              </w:rPr>
              <w:t>06</w:t>
            </w:r>
            <w:r w:rsidR="00C02694" w:rsidRPr="00FA3ED7">
              <w:rPr>
                <w:rFonts w:asciiTheme="minorHAnsi" w:hAnsiTheme="minorHAnsi" w:cs="Calibri"/>
                <w:b/>
                <w:bCs/>
                <w:iCs/>
                <w:sz w:val="22"/>
                <w:szCs w:val="22"/>
              </w:rPr>
              <w:t xml:space="preserve">. </w:t>
            </w:r>
            <w:r w:rsidRPr="00FA3ED7">
              <w:rPr>
                <w:rFonts w:asciiTheme="minorHAnsi" w:hAnsiTheme="minorHAnsi" w:cs="Calibri"/>
                <w:b/>
                <w:bCs/>
                <w:iCs/>
                <w:sz w:val="22"/>
                <w:szCs w:val="22"/>
              </w:rPr>
              <w:t>Home under care of organized home health service organization</w:t>
            </w:r>
            <w:r w:rsidRPr="00366A4F">
              <w:rPr>
                <w:rFonts w:asciiTheme="minorHAnsi" w:hAnsiTheme="minorHAnsi" w:cs="Calibri"/>
                <w:iCs/>
                <w:sz w:val="22"/>
                <w:szCs w:val="22"/>
              </w:rPr>
              <w:t xml:space="preserve"> </w:t>
            </w:r>
          </w:p>
          <w:p w:rsidR="00185B67" w:rsidRDefault="00E65795" w:rsidP="004A4E17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iCs/>
                <w:sz w:val="22"/>
                <w:szCs w:val="22"/>
              </w:rPr>
            </w:pPr>
            <w:r w:rsidRPr="00FA3ED7">
              <w:rPr>
                <w:rFonts w:asciiTheme="minorHAnsi" w:hAnsiTheme="minorHAnsi" w:cs="Calibri"/>
                <w:b/>
                <w:bCs/>
                <w:iCs/>
                <w:sz w:val="22"/>
                <w:szCs w:val="22"/>
              </w:rPr>
              <w:t>50</w:t>
            </w:r>
            <w:r w:rsidR="00C02694" w:rsidRPr="00FA3ED7">
              <w:rPr>
                <w:rFonts w:asciiTheme="minorHAnsi" w:hAnsiTheme="minorHAnsi" w:cs="Calibri"/>
                <w:b/>
                <w:bCs/>
                <w:iCs/>
                <w:sz w:val="22"/>
                <w:szCs w:val="22"/>
              </w:rPr>
              <w:t>.</w:t>
            </w:r>
            <w:r w:rsidRPr="00FA3ED7">
              <w:rPr>
                <w:rFonts w:asciiTheme="minorHAnsi" w:hAnsiTheme="minorHAnsi" w:cs="Calibri"/>
                <w:b/>
                <w:bCs/>
                <w:iCs/>
                <w:sz w:val="22"/>
                <w:szCs w:val="22"/>
              </w:rPr>
              <w:t xml:space="preserve"> Hospice</w:t>
            </w:r>
            <w:r w:rsidRPr="00366A4F">
              <w:rPr>
                <w:rFonts w:asciiTheme="minorHAnsi" w:hAnsiTheme="minorHAnsi" w:cs="Calibri"/>
                <w:iCs/>
                <w:sz w:val="22"/>
                <w:szCs w:val="22"/>
              </w:rPr>
              <w:t xml:space="preserve"> (home)</w:t>
            </w:r>
          </w:p>
          <w:p w:rsidR="00185B67" w:rsidRDefault="00E65795" w:rsidP="004A4E17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iCs/>
                <w:sz w:val="22"/>
                <w:szCs w:val="22"/>
              </w:rPr>
            </w:pPr>
            <w:r w:rsidRPr="00FA3ED7">
              <w:rPr>
                <w:rFonts w:asciiTheme="minorHAnsi" w:hAnsiTheme="minorHAnsi" w:cs="Calibri"/>
                <w:b/>
                <w:bCs/>
                <w:iCs/>
                <w:sz w:val="22"/>
                <w:szCs w:val="22"/>
              </w:rPr>
              <w:t>51</w:t>
            </w:r>
            <w:r w:rsidR="00C02694" w:rsidRPr="00FA3ED7">
              <w:rPr>
                <w:rFonts w:asciiTheme="minorHAnsi" w:hAnsiTheme="minorHAnsi" w:cs="Calibri"/>
                <w:b/>
                <w:bCs/>
                <w:iCs/>
                <w:sz w:val="22"/>
                <w:szCs w:val="22"/>
              </w:rPr>
              <w:t>.</w:t>
            </w:r>
            <w:r w:rsidRPr="00FA3ED7">
              <w:rPr>
                <w:rFonts w:asciiTheme="minorHAnsi" w:hAnsiTheme="minorHAnsi" w:cs="Calibri"/>
                <w:b/>
                <w:bCs/>
                <w:iCs/>
                <w:sz w:val="22"/>
                <w:szCs w:val="22"/>
              </w:rPr>
              <w:t xml:space="preserve"> Hospice</w:t>
            </w:r>
            <w:r w:rsidRPr="00366A4F">
              <w:rPr>
                <w:rFonts w:asciiTheme="minorHAnsi" w:hAnsiTheme="minorHAnsi" w:cs="Calibri"/>
                <w:iCs/>
                <w:sz w:val="22"/>
                <w:szCs w:val="22"/>
              </w:rPr>
              <w:t xml:space="preserve"> (institutional facility) </w:t>
            </w:r>
          </w:p>
          <w:p w:rsidR="00185B67" w:rsidRDefault="00E65795" w:rsidP="004A4E17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iCs/>
                <w:sz w:val="22"/>
                <w:szCs w:val="22"/>
              </w:rPr>
            </w:pPr>
            <w:r w:rsidRPr="00FA3ED7">
              <w:rPr>
                <w:rFonts w:asciiTheme="minorHAnsi" w:hAnsiTheme="minorHAnsi" w:cs="Calibri"/>
                <w:b/>
                <w:bCs/>
                <w:iCs/>
                <w:sz w:val="22"/>
                <w:szCs w:val="22"/>
              </w:rPr>
              <w:t>61</w:t>
            </w:r>
            <w:r w:rsidR="00C02694" w:rsidRPr="00FA3ED7">
              <w:rPr>
                <w:rFonts w:asciiTheme="minorHAnsi" w:hAnsiTheme="minorHAnsi" w:cs="Calibri"/>
                <w:b/>
                <w:bCs/>
                <w:iCs/>
                <w:sz w:val="22"/>
                <w:szCs w:val="22"/>
              </w:rPr>
              <w:t>.</w:t>
            </w:r>
            <w:r w:rsidRPr="00FA3ED7">
              <w:rPr>
                <w:rFonts w:asciiTheme="minorHAnsi" w:hAnsiTheme="minorHAnsi" w:cs="Calibri"/>
                <w:b/>
                <w:bCs/>
                <w:iCs/>
                <w:sz w:val="22"/>
                <w:szCs w:val="22"/>
              </w:rPr>
              <w:t xml:space="preserve"> Swing bed</w:t>
            </w:r>
            <w:r w:rsidRPr="00366A4F">
              <w:rPr>
                <w:rFonts w:asciiTheme="minorHAnsi" w:hAnsiTheme="minorHAnsi" w:cs="Calibri"/>
                <w:iCs/>
                <w:sz w:val="22"/>
                <w:szCs w:val="22"/>
              </w:rPr>
              <w:t xml:space="preserve"> </w:t>
            </w:r>
          </w:p>
          <w:p w:rsidR="00185B67" w:rsidRDefault="00E65795" w:rsidP="004A4E17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iCs/>
                <w:sz w:val="22"/>
                <w:szCs w:val="22"/>
              </w:rPr>
            </w:pPr>
            <w:r w:rsidRPr="00FA3ED7">
              <w:rPr>
                <w:rFonts w:asciiTheme="minorHAnsi" w:hAnsiTheme="minorHAnsi" w:cs="Calibri"/>
                <w:b/>
                <w:bCs/>
                <w:iCs/>
                <w:sz w:val="22"/>
                <w:szCs w:val="22"/>
              </w:rPr>
              <w:t>62</w:t>
            </w:r>
            <w:r w:rsidR="00C02694" w:rsidRPr="00FA3ED7">
              <w:rPr>
                <w:rFonts w:asciiTheme="minorHAnsi" w:hAnsiTheme="minorHAnsi" w:cs="Calibri"/>
                <w:b/>
                <w:bCs/>
                <w:iCs/>
                <w:sz w:val="22"/>
                <w:szCs w:val="22"/>
              </w:rPr>
              <w:t>.</w:t>
            </w:r>
            <w:r w:rsidRPr="00FA3ED7">
              <w:rPr>
                <w:rFonts w:asciiTheme="minorHAnsi" w:hAnsiTheme="minorHAnsi" w:cs="Calibri"/>
                <w:b/>
                <w:bCs/>
                <w:iCs/>
                <w:sz w:val="22"/>
                <w:szCs w:val="22"/>
              </w:rPr>
              <w:t xml:space="preserve"> Another Inpatient Rehabilitation Facility</w:t>
            </w:r>
            <w:r w:rsidRPr="00366A4F">
              <w:rPr>
                <w:rFonts w:asciiTheme="minorHAnsi" w:hAnsiTheme="minorHAnsi" w:cs="Calibri"/>
                <w:iCs/>
                <w:sz w:val="22"/>
                <w:szCs w:val="22"/>
              </w:rPr>
              <w:t xml:space="preserve"> </w:t>
            </w:r>
          </w:p>
          <w:p w:rsidR="00185B67" w:rsidRDefault="00E65795" w:rsidP="004A4E17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iCs/>
                <w:sz w:val="22"/>
                <w:szCs w:val="22"/>
              </w:rPr>
            </w:pPr>
            <w:r w:rsidRPr="00FA3ED7">
              <w:rPr>
                <w:rFonts w:asciiTheme="minorHAnsi" w:hAnsiTheme="minorHAnsi" w:cs="Calibri"/>
                <w:b/>
                <w:bCs/>
                <w:iCs/>
                <w:sz w:val="22"/>
                <w:szCs w:val="22"/>
              </w:rPr>
              <w:t>63</w:t>
            </w:r>
            <w:r w:rsidR="00C02694" w:rsidRPr="00FA3ED7">
              <w:rPr>
                <w:rFonts w:asciiTheme="minorHAnsi" w:hAnsiTheme="minorHAnsi" w:cs="Calibri"/>
                <w:b/>
                <w:bCs/>
                <w:iCs/>
                <w:sz w:val="22"/>
                <w:szCs w:val="22"/>
              </w:rPr>
              <w:t>.</w:t>
            </w:r>
            <w:r w:rsidRPr="00FA3ED7">
              <w:rPr>
                <w:rFonts w:asciiTheme="minorHAnsi" w:hAnsiTheme="minorHAnsi" w:cs="Calibri"/>
                <w:b/>
                <w:bCs/>
                <w:iCs/>
                <w:sz w:val="22"/>
                <w:szCs w:val="22"/>
              </w:rPr>
              <w:t xml:space="preserve"> Long-Term Care Hospital</w:t>
            </w:r>
            <w:r w:rsidRPr="00366A4F">
              <w:rPr>
                <w:rFonts w:asciiTheme="minorHAnsi" w:hAnsiTheme="minorHAnsi" w:cs="Calibri"/>
                <w:iCs/>
                <w:sz w:val="22"/>
                <w:szCs w:val="22"/>
              </w:rPr>
              <w:t xml:space="preserve"> (LTCH)</w:t>
            </w:r>
          </w:p>
          <w:p w:rsidR="00185B67" w:rsidRPr="00FA3ED7" w:rsidRDefault="00E65795" w:rsidP="004A4E17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b/>
                <w:bCs/>
                <w:iCs/>
                <w:sz w:val="22"/>
                <w:szCs w:val="22"/>
              </w:rPr>
            </w:pPr>
            <w:r w:rsidRPr="00FA3ED7">
              <w:rPr>
                <w:rFonts w:asciiTheme="minorHAnsi" w:hAnsiTheme="minorHAnsi" w:cs="Calibri"/>
                <w:b/>
                <w:bCs/>
                <w:iCs/>
                <w:sz w:val="22"/>
                <w:szCs w:val="22"/>
              </w:rPr>
              <w:t>64</w:t>
            </w:r>
            <w:r w:rsidR="00C02694" w:rsidRPr="00FA3ED7">
              <w:rPr>
                <w:rFonts w:asciiTheme="minorHAnsi" w:hAnsiTheme="minorHAnsi" w:cs="Calibri"/>
                <w:b/>
                <w:bCs/>
                <w:iCs/>
                <w:sz w:val="22"/>
                <w:szCs w:val="22"/>
              </w:rPr>
              <w:t>.</w:t>
            </w:r>
            <w:r w:rsidRPr="00FA3ED7">
              <w:rPr>
                <w:rFonts w:asciiTheme="minorHAnsi" w:hAnsiTheme="minorHAnsi" w:cs="Calibri"/>
                <w:b/>
                <w:bCs/>
                <w:iCs/>
                <w:sz w:val="22"/>
                <w:szCs w:val="22"/>
              </w:rPr>
              <w:t xml:space="preserve"> Medicaid Nursing Facility </w:t>
            </w:r>
          </w:p>
          <w:p w:rsidR="00185B67" w:rsidRDefault="00E65795" w:rsidP="004A4E17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iCs/>
                <w:sz w:val="22"/>
                <w:szCs w:val="22"/>
              </w:rPr>
            </w:pPr>
            <w:r w:rsidRPr="00FA3ED7">
              <w:rPr>
                <w:rFonts w:asciiTheme="minorHAnsi" w:hAnsiTheme="minorHAnsi" w:cs="Calibri"/>
                <w:b/>
                <w:bCs/>
                <w:iCs/>
                <w:sz w:val="22"/>
                <w:szCs w:val="22"/>
              </w:rPr>
              <w:t>65</w:t>
            </w:r>
            <w:r w:rsidR="00C02694" w:rsidRPr="00FA3ED7">
              <w:rPr>
                <w:rFonts w:asciiTheme="minorHAnsi" w:hAnsiTheme="minorHAnsi" w:cs="Calibri"/>
                <w:b/>
                <w:bCs/>
                <w:iCs/>
                <w:sz w:val="22"/>
                <w:szCs w:val="22"/>
              </w:rPr>
              <w:t>.</w:t>
            </w:r>
            <w:r w:rsidRPr="00FA3ED7">
              <w:rPr>
                <w:rFonts w:asciiTheme="minorHAnsi" w:hAnsiTheme="minorHAnsi" w:cs="Calibri"/>
                <w:b/>
                <w:bCs/>
                <w:iCs/>
                <w:sz w:val="22"/>
                <w:szCs w:val="22"/>
              </w:rPr>
              <w:t xml:space="preserve"> Inpatient Psychiatric Facility</w:t>
            </w:r>
            <w:r w:rsidRPr="00366A4F">
              <w:rPr>
                <w:rFonts w:asciiTheme="minorHAnsi" w:hAnsiTheme="minorHAnsi" w:cs="Calibri"/>
                <w:iCs/>
                <w:sz w:val="22"/>
                <w:szCs w:val="22"/>
              </w:rPr>
              <w:t xml:space="preserve"> </w:t>
            </w:r>
          </w:p>
          <w:p w:rsidR="00185B67" w:rsidRPr="00FA3ED7" w:rsidRDefault="00E65795" w:rsidP="004A4E17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b/>
                <w:bCs/>
                <w:iCs/>
                <w:sz w:val="22"/>
                <w:szCs w:val="22"/>
              </w:rPr>
            </w:pPr>
            <w:r w:rsidRPr="00FA3ED7">
              <w:rPr>
                <w:rFonts w:asciiTheme="minorHAnsi" w:hAnsiTheme="minorHAnsi" w:cs="Calibri"/>
                <w:b/>
                <w:bCs/>
                <w:iCs/>
                <w:sz w:val="22"/>
                <w:szCs w:val="22"/>
              </w:rPr>
              <w:t>66</w:t>
            </w:r>
            <w:r w:rsidR="007C6580" w:rsidRPr="00FA3ED7">
              <w:rPr>
                <w:rFonts w:asciiTheme="minorHAnsi" w:hAnsiTheme="minorHAnsi" w:cs="Calibri"/>
                <w:b/>
                <w:bCs/>
                <w:iCs/>
                <w:sz w:val="22"/>
                <w:szCs w:val="22"/>
              </w:rPr>
              <w:t>.</w:t>
            </w:r>
            <w:r w:rsidRPr="00FA3ED7">
              <w:rPr>
                <w:rFonts w:asciiTheme="minorHAnsi" w:hAnsiTheme="minorHAnsi" w:cs="Calibri"/>
                <w:b/>
                <w:bCs/>
                <w:iCs/>
                <w:sz w:val="22"/>
                <w:szCs w:val="22"/>
              </w:rPr>
              <w:t xml:space="preserve"> Critical Access Hospital </w:t>
            </w:r>
          </w:p>
          <w:p w:rsidR="00E65795" w:rsidRPr="00FA3ED7" w:rsidRDefault="00E65795" w:rsidP="004A4E17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FA3ED7">
              <w:rPr>
                <w:rFonts w:asciiTheme="minorHAnsi" w:hAnsiTheme="minorHAnsi" w:cs="Calibri"/>
                <w:b/>
                <w:bCs/>
                <w:iCs/>
                <w:sz w:val="22"/>
                <w:szCs w:val="22"/>
              </w:rPr>
              <w:t>99</w:t>
            </w:r>
            <w:r w:rsidR="007C6580" w:rsidRPr="00FA3ED7">
              <w:rPr>
                <w:rFonts w:asciiTheme="minorHAnsi" w:hAnsiTheme="minorHAnsi" w:cs="Calibri"/>
                <w:b/>
                <w:bCs/>
                <w:iCs/>
                <w:sz w:val="22"/>
                <w:szCs w:val="22"/>
              </w:rPr>
              <w:t>.</w:t>
            </w:r>
            <w:r w:rsidRPr="00FA3ED7">
              <w:rPr>
                <w:rFonts w:asciiTheme="minorHAnsi" w:hAnsiTheme="minorHAnsi" w:cs="Calibri"/>
                <w:b/>
                <w:bCs/>
                <w:iCs/>
                <w:sz w:val="22"/>
                <w:szCs w:val="22"/>
              </w:rPr>
              <w:t xml:space="preserve"> Not Listed</w:t>
            </w:r>
          </w:p>
        </w:tc>
        <w:tc>
          <w:tcPr>
            <w:tcW w:w="1433" w:type="pct"/>
          </w:tcPr>
          <w:p w:rsidR="00E65795" w:rsidRPr="00366A4F" w:rsidRDefault="00E65795" w:rsidP="004A4E17">
            <w:pPr>
              <w:autoSpaceDE w:val="0"/>
              <w:autoSpaceDN w:val="0"/>
              <w:adjustRightInd w:val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</w:rPr>
            </w:pPr>
            <w:r w:rsidRPr="00366A4F">
              <w:rPr>
                <w:rFonts w:cstheme="minorHAnsi"/>
                <w:b/>
                <w:bCs/>
                <w:color w:val="000000"/>
              </w:rPr>
              <w:t>15A. Admit From</w:t>
            </w:r>
          </w:p>
          <w:p w:rsidR="00560F87" w:rsidRDefault="00E65795" w:rsidP="004A4E17">
            <w:pPr>
              <w:autoSpaceDE w:val="0"/>
              <w:autoSpaceDN w:val="0"/>
              <w:adjustRightInd w:val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000000"/>
              </w:rPr>
            </w:pPr>
            <w:r w:rsidRPr="00FA3ED7">
              <w:rPr>
                <w:rFonts w:cstheme="minorHAnsi"/>
                <w:b/>
                <w:color w:val="000000"/>
              </w:rPr>
              <w:t>01. Home</w:t>
            </w:r>
            <w:r w:rsidRPr="00366A4F">
              <w:rPr>
                <w:rFonts w:cstheme="minorHAnsi"/>
                <w:bCs/>
                <w:color w:val="000000"/>
              </w:rPr>
              <w:t xml:space="preserve"> (e.g.</w:t>
            </w:r>
            <w:r w:rsidR="00B90C78">
              <w:rPr>
                <w:rFonts w:cstheme="minorHAnsi"/>
                <w:bCs/>
                <w:color w:val="000000"/>
              </w:rPr>
              <w:t>,</w:t>
            </w:r>
            <w:r w:rsidRPr="00366A4F">
              <w:rPr>
                <w:rFonts w:cstheme="minorHAnsi"/>
                <w:bCs/>
                <w:color w:val="000000"/>
              </w:rPr>
              <w:t xml:space="preserve"> private home/apt., board/care, assisted living, group home, transitional living, </w:t>
            </w:r>
            <w:r w:rsidRPr="00366A4F">
              <w:rPr>
                <w:rFonts w:cstheme="minorHAnsi"/>
                <w:bCs/>
                <w:highlight w:val="yellow"/>
              </w:rPr>
              <w:t>other residential care arrangements</w:t>
            </w:r>
            <w:r w:rsidRPr="00366A4F">
              <w:rPr>
                <w:rFonts w:cstheme="minorHAnsi"/>
                <w:bCs/>
                <w:color w:val="000000"/>
              </w:rPr>
              <w:t xml:space="preserve">) </w:t>
            </w:r>
          </w:p>
          <w:p w:rsidR="00560F87" w:rsidRPr="00FA3ED7" w:rsidRDefault="00E65795" w:rsidP="004A4E17">
            <w:pPr>
              <w:autoSpaceDE w:val="0"/>
              <w:autoSpaceDN w:val="0"/>
              <w:adjustRightInd w:val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/>
              </w:rPr>
            </w:pPr>
            <w:r w:rsidRPr="00FA3ED7">
              <w:rPr>
                <w:rFonts w:cstheme="minorHAnsi"/>
                <w:b/>
                <w:color w:val="000000"/>
              </w:rPr>
              <w:t xml:space="preserve">02. Short-term General Hospital </w:t>
            </w:r>
          </w:p>
          <w:p w:rsidR="00560F87" w:rsidRDefault="00E65795" w:rsidP="004A4E17">
            <w:pPr>
              <w:autoSpaceDE w:val="0"/>
              <w:autoSpaceDN w:val="0"/>
              <w:adjustRightInd w:val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000000"/>
              </w:rPr>
            </w:pPr>
            <w:r w:rsidRPr="00FA3ED7">
              <w:rPr>
                <w:rFonts w:cstheme="minorHAnsi"/>
                <w:b/>
                <w:color w:val="000000"/>
              </w:rPr>
              <w:t>03. Skilled Nursing Facility</w:t>
            </w:r>
            <w:r w:rsidRPr="00366A4F">
              <w:rPr>
                <w:rFonts w:cstheme="minorHAnsi"/>
                <w:bCs/>
                <w:color w:val="000000"/>
              </w:rPr>
              <w:t xml:space="preserve"> (SNF) </w:t>
            </w:r>
          </w:p>
          <w:p w:rsidR="00560F87" w:rsidRPr="00FA3ED7" w:rsidRDefault="00E65795" w:rsidP="004A4E17">
            <w:pPr>
              <w:autoSpaceDE w:val="0"/>
              <w:autoSpaceDN w:val="0"/>
              <w:adjustRightInd w:val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/>
              </w:rPr>
            </w:pPr>
            <w:r w:rsidRPr="00FA3ED7">
              <w:rPr>
                <w:rFonts w:cstheme="minorHAnsi"/>
                <w:b/>
                <w:color w:val="000000"/>
              </w:rPr>
              <w:t>04</w:t>
            </w:r>
            <w:r w:rsidR="007C6580" w:rsidRPr="00FA3ED7">
              <w:rPr>
                <w:rFonts w:cstheme="minorHAnsi"/>
                <w:b/>
                <w:color w:val="000000"/>
              </w:rPr>
              <w:t>.</w:t>
            </w:r>
            <w:r w:rsidRPr="00FA3ED7">
              <w:rPr>
                <w:rFonts w:cstheme="minorHAnsi"/>
                <w:b/>
                <w:color w:val="000000"/>
              </w:rPr>
              <w:t xml:space="preserve"> Intermediate care </w:t>
            </w:r>
          </w:p>
          <w:p w:rsidR="00560F87" w:rsidRPr="00FA3ED7" w:rsidRDefault="00E65795" w:rsidP="004A4E17">
            <w:pPr>
              <w:autoSpaceDE w:val="0"/>
              <w:autoSpaceDN w:val="0"/>
              <w:adjustRightInd w:val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/>
              </w:rPr>
            </w:pPr>
            <w:r w:rsidRPr="00FA3ED7">
              <w:rPr>
                <w:rFonts w:cstheme="minorHAnsi"/>
                <w:b/>
                <w:color w:val="000000"/>
              </w:rPr>
              <w:t xml:space="preserve">06. Home under care of organized home health service organization </w:t>
            </w:r>
          </w:p>
          <w:p w:rsidR="00560F87" w:rsidRDefault="00E65795" w:rsidP="004A4E17">
            <w:pPr>
              <w:autoSpaceDE w:val="0"/>
              <w:autoSpaceDN w:val="0"/>
              <w:adjustRightInd w:val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000000"/>
              </w:rPr>
            </w:pPr>
            <w:r w:rsidRPr="00FA3ED7">
              <w:rPr>
                <w:rFonts w:cstheme="minorHAnsi"/>
                <w:b/>
                <w:color w:val="000000"/>
              </w:rPr>
              <w:t>50. Hospice</w:t>
            </w:r>
            <w:r w:rsidRPr="00366A4F">
              <w:rPr>
                <w:rFonts w:cstheme="minorHAnsi"/>
                <w:bCs/>
                <w:color w:val="000000"/>
              </w:rPr>
              <w:t xml:space="preserve"> (home) </w:t>
            </w:r>
          </w:p>
          <w:p w:rsidR="00560F87" w:rsidRDefault="00E65795" w:rsidP="004A4E17">
            <w:pPr>
              <w:autoSpaceDE w:val="0"/>
              <w:autoSpaceDN w:val="0"/>
              <w:adjustRightInd w:val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000000"/>
              </w:rPr>
            </w:pPr>
            <w:r w:rsidRPr="00FA3ED7">
              <w:rPr>
                <w:rFonts w:cstheme="minorHAnsi"/>
                <w:b/>
                <w:color w:val="000000"/>
              </w:rPr>
              <w:t>51. Hospice</w:t>
            </w:r>
            <w:r w:rsidRPr="00366A4F">
              <w:rPr>
                <w:rFonts w:cstheme="minorHAnsi"/>
                <w:bCs/>
                <w:color w:val="000000"/>
              </w:rPr>
              <w:t xml:space="preserve"> (</w:t>
            </w:r>
            <w:r w:rsidRPr="00366A4F">
              <w:rPr>
                <w:rFonts w:cstheme="minorHAnsi"/>
                <w:bCs/>
                <w:highlight w:val="yellow"/>
              </w:rPr>
              <w:t>medical</w:t>
            </w:r>
            <w:r w:rsidRPr="00366A4F">
              <w:rPr>
                <w:rFonts w:cstheme="minorHAnsi"/>
                <w:bCs/>
                <w:color w:val="000000"/>
              </w:rPr>
              <w:t xml:space="preserve"> facility) </w:t>
            </w:r>
          </w:p>
          <w:p w:rsidR="00560F87" w:rsidRPr="00FA3ED7" w:rsidRDefault="00E65795" w:rsidP="004A4E17">
            <w:pPr>
              <w:autoSpaceDE w:val="0"/>
              <w:autoSpaceDN w:val="0"/>
              <w:adjustRightInd w:val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/>
              </w:rPr>
            </w:pPr>
            <w:r w:rsidRPr="00FA3ED7">
              <w:rPr>
                <w:rFonts w:cstheme="minorHAnsi"/>
                <w:b/>
                <w:color w:val="000000"/>
              </w:rPr>
              <w:t xml:space="preserve">61. Swing Bed </w:t>
            </w:r>
          </w:p>
          <w:p w:rsidR="00560F87" w:rsidRPr="00FA3ED7" w:rsidRDefault="00E65795" w:rsidP="004A4E17">
            <w:pPr>
              <w:autoSpaceDE w:val="0"/>
              <w:autoSpaceDN w:val="0"/>
              <w:adjustRightInd w:val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/>
              </w:rPr>
            </w:pPr>
            <w:r w:rsidRPr="00FA3ED7">
              <w:rPr>
                <w:rFonts w:cstheme="minorHAnsi"/>
                <w:b/>
                <w:color w:val="000000"/>
              </w:rPr>
              <w:t>62. Another Inpatient Rehabilitation Facility</w:t>
            </w:r>
          </w:p>
          <w:p w:rsidR="00560F87" w:rsidRDefault="00E65795" w:rsidP="004A4E17">
            <w:pPr>
              <w:autoSpaceDE w:val="0"/>
              <w:autoSpaceDN w:val="0"/>
              <w:adjustRightInd w:val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000000"/>
              </w:rPr>
            </w:pPr>
            <w:r w:rsidRPr="00FA3ED7">
              <w:rPr>
                <w:rFonts w:cstheme="minorHAnsi"/>
                <w:b/>
                <w:color w:val="000000"/>
              </w:rPr>
              <w:t>63. Long-Term Care Hospital</w:t>
            </w:r>
            <w:r w:rsidRPr="00366A4F">
              <w:rPr>
                <w:rFonts w:cstheme="minorHAnsi"/>
                <w:bCs/>
                <w:color w:val="000000"/>
              </w:rPr>
              <w:t xml:space="preserve"> (LTCH) </w:t>
            </w:r>
          </w:p>
          <w:p w:rsidR="00560F87" w:rsidRDefault="00E65795" w:rsidP="004A4E17">
            <w:pPr>
              <w:autoSpaceDE w:val="0"/>
              <w:autoSpaceDN w:val="0"/>
              <w:adjustRightInd w:val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000000"/>
              </w:rPr>
            </w:pPr>
            <w:r w:rsidRPr="00FA3ED7">
              <w:rPr>
                <w:rFonts w:cstheme="minorHAnsi"/>
                <w:b/>
                <w:color w:val="000000"/>
              </w:rPr>
              <w:t>64. Medicaid Nursing Facility</w:t>
            </w:r>
            <w:r w:rsidRPr="00366A4F">
              <w:rPr>
                <w:rFonts w:cstheme="minorHAnsi"/>
                <w:bCs/>
                <w:color w:val="000000"/>
              </w:rPr>
              <w:t xml:space="preserve"> </w:t>
            </w:r>
          </w:p>
          <w:p w:rsidR="00560F87" w:rsidRDefault="00E65795" w:rsidP="004A4E17">
            <w:pPr>
              <w:autoSpaceDE w:val="0"/>
              <w:autoSpaceDN w:val="0"/>
              <w:adjustRightInd w:val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000000"/>
              </w:rPr>
            </w:pPr>
            <w:r w:rsidRPr="00FA3ED7">
              <w:rPr>
                <w:rFonts w:cstheme="minorHAnsi"/>
                <w:b/>
                <w:color w:val="000000"/>
              </w:rPr>
              <w:t>65. Inpatient Psychiatric Facility</w:t>
            </w:r>
            <w:r w:rsidRPr="00366A4F">
              <w:rPr>
                <w:rFonts w:cstheme="minorHAnsi"/>
                <w:bCs/>
                <w:color w:val="000000"/>
              </w:rPr>
              <w:t xml:space="preserve"> </w:t>
            </w:r>
          </w:p>
          <w:p w:rsidR="00560F87" w:rsidRDefault="00E65795" w:rsidP="004A4E17">
            <w:pPr>
              <w:autoSpaceDE w:val="0"/>
              <w:autoSpaceDN w:val="0"/>
              <w:adjustRightInd w:val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000000"/>
              </w:rPr>
            </w:pPr>
            <w:r w:rsidRPr="00FA3ED7">
              <w:rPr>
                <w:rFonts w:cstheme="minorHAnsi"/>
                <w:b/>
                <w:color w:val="000000"/>
              </w:rPr>
              <w:t>66.</w:t>
            </w:r>
            <w:r w:rsidR="007922D7" w:rsidRPr="00FA3ED7">
              <w:rPr>
                <w:rFonts w:cstheme="minorHAnsi"/>
                <w:b/>
                <w:color w:val="000000"/>
              </w:rPr>
              <w:t xml:space="preserve"> </w:t>
            </w:r>
            <w:r w:rsidRPr="00FA3ED7">
              <w:rPr>
                <w:rFonts w:cstheme="minorHAnsi"/>
                <w:b/>
                <w:color w:val="000000"/>
              </w:rPr>
              <w:t>Critical Access Hospital</w:t>
            </w:r>
            <w:r w:rsidRPr="00366A4F">
              <w:rPr>
                <w:rFonts w:cstheme="minorHAnsi"/>
                <w:bCs/>
                <w:color w:val="000000"/>
              </w:rPr>
              <w:t xml:space="preserve"> </w:t>
            </w:r>
            <w:r w:rsidRPr="00366A4F">
              <w:rPr>
                <w:rFonts w:cstheme="minorHAnsi"/>
                <w:bCs/>
                <w:highlight w:val="yellow"/>
              </w:rPr>
              <w:t>(CAH)</w:t>
            </w:r>
            <w:r w:rsidRPr="00366A4F">
              <w:rPr>
                <w:rFonts w:cstheme="minorHAnsi"/>
                <w:bCs/>
                <w:color w:val="000000"/>
              </w:rPr>
              <w:t xml:space="preserve"> </w:t>
            </w:r>
          </w:p>
          <w:p w:rsidR="00E65795" w:rsidRPr="00FA3ED7" w:rsidRDefault="00E65795" w:rsidP="004A4E17">
            <w:pPr>
              <w:autoSpaceDE w:val="0"/>
              <w:autoSpaceDN w:val="0"/>
              <w:adjustRightInd w:val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/>
              </w:rPr>
            </w:pPr>
            <w:r w:rsidRPr="00FA3ED7">
              <w:rPr>
                <w:rFonts w:cstheme="minorHAnsi"/>
                <w:b/>
                <w:color w:val="000000"/>
              </w:rPr>
              <w:t>99. Not Listed</w:t>
            </w:r>
          </w:p>
        </w:tc>
        <w:tc>
          <w:tcPr>
            <w:tcW w:w="1018" w:type="pct"/>
          </w:tcPr>
          <w:p w:rsidR="00E65795" w:rsidRPr="00366A4F" w:rsidRDefault="00E65795" w:rsidP="004A4E17">
            <w:pPr>
              <w:autoSpaceDE w:val="0"/>
              <w:autoSpaceDN w:val="0"/>
              <w:adjustRightInd w:val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IJKDG N+ Myriad Pro"/>
                <w:bCs/>
                <w:color w:val="000000"/>
              </w:rPr>
            </w:pPr>
            <w:r w:rsidRPr="00366A4F">
              <w:rPr>
                <w:rFonts w:cs="IJKDG N+ Myriad Pro"/>
                <w:bCs/>
                <w:color w:val="000000"/>
              </w:rPr>
              <w:t>Revised for PAC alignment.</w:t>
            </w:r>
          </w:p>
        </w:tc>
      </w:tr>
      <w:tr w:rsidR="00E65795" w:rsidRPr="00366A4F" w:rsidTr="004A4E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" w:type="pct"/>
          </w:tcPr>
          <w:p w:rsidR="00E65795" w:rsidRPr="00366A4F" w:rsidRDefault="007E52E1" w:rsidP="004A4E1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</w:pPr>
            <w:r>
              <w:t> </w:t>
            </w:r>
          </w:p>
        </w:tc>
        <w:tc>
          <w:tcPr>
            <w:tcW w:w="458" w:type="pct"/>
          </w:tcPr>
          <w:p w:rsidR="00E65795" w:rsidRPr="00366A4F" w:rsidRDefault="00E65795" w:rsidP="004A4E17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66A4F">
              <w:t>Discharge</w:t>
            </w:r>
          </w:p>
        </w:tc>
        <w:tc>
          <w:tcPr>
            <w:tcW w:w="523" w:type="pct"/>
          </w:tcPr>
          <w:p w:rsidR="00E65795" w:rsidRPr="00366A4F" w:rsidRDefault="00E65795" w:rsidP="004A4E17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66A4F">
              <w:t>44D</w:t>
            </w:r>
          </w:p>
        </w:tc>
        <w:tc>
          <w:tcPr>
            <w:tcW w:w="1405" w:type="pct"/>
          </w:tcPr>
          <w:p w:rsidR="00E65795" w:rsidRPr="00366A4F" w:rsidRDefault="00E65795" w:rsidP="004A4E17">
            <w:pPr>
              <w:autoSpaceDE w:val="0"/>
              <w:autoSpaceDN w:val="0"/>
              <w:adjustRightInd w:val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66A4F">
              <w:rPr>
                <w:rFonts w:cstheme="minorHAnsi"/>
                <w:b/>
                <w:bCs/>
                <w:color w:val="000000"/>
              </w:rPr>
              <w:t xml:space="preserve">44D. </w:t>
            </w:r>
            <w:r w:rsidRPr="00366A4F">
              <w:rPr>
                <w:b/>
              </w:rPr>
              <w:t>Patient’s discharge</w:t>
            </w:r>
            <w:r w:rsidRPr="00366A4F">
              <w:t xml:space="preserve"> destination/living setting, using codes below: (answer only if 44C = 1; if 44C = 0, skip to item 46) </w:t>
            </w:r>
          </w:p>
          <w:p w:rsidR="00E65795" w:rsidRPr="00366A4F" w:rsidRDefault="00E65795" w:rsidP="004A4E17">
            <w:pPr>
              <w:autoSpaceDE w:val="0"/>
              <w:autoSpaceDN w:val="0"/>
              <w:adjustRightInd w:val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B90C78" w:rsidRDefault="00E65795" w:rsidP="004A4E17">
            <w:pPr>
              <w:autoSpaceDE w:val="0"/>
              <w:autoSpaceDN w:val="0"/>
              <w:adjustRightInd w:val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E3BCF">
              <w:rPr>
                <w:b/>
                <w:bCs/>
              </w:rPr>
              <w:t>01</w:t>
            </w:r>
            <w:r w:rsidR="00B90C78" w:rsidRPr="004E3BCF">
              <w:rPr>
                <w:b/>
                <w:bCs/>
              </w:rPr>
              <w:t>.</w:t>
            </w:r>
            <w:r w:rsidRPr="004E3BCF">
              <w:rPr>
                <w:b/>
                <w:bCs/>
              </w:rPr>
              <w:t xml:space="preserve"> Home</w:t>
            </w:r>
            <w:r w:rsidRPr="00366A4F">
              <w:t xml:space="preserve"> (private home/apt., board/care, assisted living, group home, transitional living) </w:t>
            </w:r>
          </w:p>
          <w:p w:rsidR="00B90C78" w:rsidRPr="004E3BCF" w:rsidRDefault="00E65795" w:rsidP="004A4E17">
            <w:pPr>
              <w:autoSpaceDE w:val="0"/>
              <w:autoSpaceDN w:val="0"/>
              <w:adjustRightInd w:val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4E3BCF">
              <w:rPr>
                <w:b/>
                <w:bCs/>
              </w:rPr>
              <w:t>02</w:t>
            </w:r>
            <w:r w:rsidR="00B90C78" w:rsidRPr="004E3BCF">
              <w:rPr>
                <w:b/>
                <w:bCs/>
              </w:rPr>
              <w:t>.</w:t>
            </w:r>
            <w:r w:rsidRPr="004E3BCF">
              <w:rPr>
                <w:b/>
                <w:bCs/>
              </w:rPr>
              <w:t xml:space="preserve"> Short-term General Hospital </w:t>
            </w:r>
          </w:p>
          <w:p w:rsidR="00B90C78" w:rsidRDefault="00E65795" w:rsidP="004A4E17">
            <w:pPr>
              <w:autoSpaceDE w:val="0"/>
              <w:autoSpaceDN w:val="0"/>
              <w:adjustRightInd w:val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E3BCF">
              <w:rPr>
                <w:b/>
                <w:bCs/>
              </w:rPr>
              <w:t>03</w:t>
            </w:r>
            <w:r w:rsidR="00B90C78" w:rsidRPr="004E3BCF">
              <w:rPr>
                <w:b/>
                <w:bCs/>
              </w:rPr>
              <w:t xml:space="preserve">. </w:t>
            </w:r>
            <w:r w:rsidRPr="004E3BCF">
              <w:rPr>
                <w:b/>
                <w:bCs/>
              </w:rPr>
              <w:t>Skilled Nursing Facility</w:t>
            </w:r>
            <w:r w:rsidRPr="00366A4F">
              <w:t xml:space="preserve"> (SNF) </w:t>
            </w:r>
          </w:p>
          <w:p w:rsidR="00B90C78" w:rsidRPr="004E3BCF" w:rsidRDefault="00E65795" w:rsidP="004A4E17">
            <w:pPr>
              <w:autoSpaceDE w:val="0"/>
              <w:autoSpaceDN w:val="0"/>
              <w:adjustRightInd w:val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4E3BCF">
              <w:rPr>
                <w:b/>
                <w:bCs/>
              </w:rPr>
              <w:t>04</w:t>
            </w:r>
            <w:r w:rsidR="00B90C78" w:rsidRPr="004E3BCF">
              <w:rPr>
                <w:b/>
                <w:bCs/>
              </w:rPr>
              <w:t>.</w:t>
            </w:r>
            <w:r w:rsidR="007E52E1" w:rsidRPr="004E3BCF">
              <w:rPr>
                <w:b/>
                <w:bCs/>
              </w:rPr>
              <w:t xml:space="preserve"> </w:t>
            </w:r>
            <w:r w:rsidRPr="004E3BCF">
              <w:rPr>
                <w:b/>
                <w:bCs/>
              </w:rPr>
              <w:t xml:space="preserve">Intermediate care </w:t>
            </w:r>
          </w:p>
          <w:p w:rsidR="00B90C78" w:rsidRPr="004E3BCF" w:rsidRDefault="00E65795" w:rsidP="004A4E17">
            <w:pPr>
              <w:autoSpaceDE w:val="0"/>
              <w:autoSpaceDN w:val="0"/>
              <w:adjustRightInd w:val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4E3BCF">
              <w:rPr>
                <w:b/>
                <w:bCs/>
              </w:rPr>
              <w:t>06</w:t>
            </w:r>
            <w:r w:rsidR="00B90C78" w:rsidRPr="004E3BCF">
              <w:rPr>
                <w:b/>
                <w:bCs/>
              </w:rPr>
              <w:t>.</w:t>
            </w:r>
            <w:r w:rsidRPr="004E3BCF">
              <w:rPr>
                <w:b/>
                <w:bCs/>
              </w:rPr>
              <w:t xml:space="preserve">  Home under care of organized home health service organization </w:t>
            </w:r>
          </w:p>
          <w:p w:rsidR="00B90C78" w:rsidRDefault="00E65795" w:rsidP="004A4E17">
            <w:pPr>
              <w:autoSpaceDE w:val="0"/>
              <w:autoSpaceDN w:val="0"/>
              <w:adjustRightInd w:val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E3BCF">
              <w:rPr>
                <w:b/>
                <w:bCs/>
              </w:rPr>
              <w:t>50</w:t>
            </w:r>
            <w:r w:rsidR="00B90C78" w:rsidRPr="004E3BCF">
              <w:rPr>
                <w:b/>
                <w:bCs/>
              </w:rPr>
              <w:t>.</w:t>
            </w:r>
            <w:r w:rsidRPr="004E3BCF">
              <w:rPr>
                <w:b/>
                <w:bCs/>
              </w:rPr>
              <w:t xml:space="preserve"> Hospice</w:t>
            </w:r>
            <w:r w:rsidRPr="00366A4F">
              <w:t xml:space="preserve"> (home) </w:t>
            </w:r>
          </w:p>
          <w:p w:rsidR="00B90C78" w:rsidRDefault="00E65795" w:rsidP="004A4E17">
            <w:pPr>
              <w:autoSpaceDE w:val="0"/>
              <w:autoSpaceDN w:val="0"/>
              <w:adjustRightInd w:val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E3BCF">
              <w:rPr>
                <w:b/>
                <w:bCs/>
              </w:rPr>
              <w:t>51</w:t>
            </w:r>
            <w:r w:rsidR="00B90C78" w:rsidRPr="004E3BCF">
              <w:rPr>
                <w:b/>
                <w:bCs/>
              </w:rPr>
              <w:t>.</w:t>
            </w:r>
            <w:r w:rsidRPr="004E3BCF">
              <w:rPr>
                <w:b/>
                <w:bCs/>
              </w:rPr>
              <w:t xml:space="preserve"> Hospice</w:t>
            </w:r>
            <w:r w:rsidRPr="00366A4F">
              <w:t xml:space="preserve"> (institutional facility) </w:t>
            </w:r>
          </w:p>
          <w:p w:rsidR="00B90C78" w:rsidRPr="004E3BCF" w:rsidRDefault="00E65795" w:rsidP="004A4E17">
            <w:pPr>
              <w:autoSpaceDE w:val="0"/>
              <w:autoSpaceDN w:val="0"/>
              <w:adjustRightInd w:val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4E3BCF">
              <w:rPr>
                <w:b/>
                <w:bCs/>
              </w:rPr>
              <w:t>61</w:t>
            </w:r>
            <w:r w:rsidR="00B90C78" w:rsidRPr="004E3BCF">
              <w:rPr>
                <w:b/>
                <w:bCs/>
              </w:rPr>
              <w:t>.</w:t>
            </w:r>
            <w:r w:rsidRPr="004E3BCF">
              <w:rPr>
                <w:b/>
                <w:bCs/>
              </w:rPr>
              <w:t xml:space="preserve"> Swing bed </w:t>
            </w:r>
          </w:p>
          <w:p w:rsidR="00B90C78" w:rsidRPr="004E3BCF" w:rsidRDefault="00E65795" w:rsidP="004A4E17">
            <w:pPr>
              <w:autoSpaceDE w:val="0"/>
              <w:autoSpaceDN w:val="0"/>
              <w:adjustRightInd w:val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4E3BCF">
              <w:rPr>
                <w:b/>
                <w:bCs/>
              </w:rPr>
              <w:t>62</w:t>
            </w:r>
            <w:r w:rsidR="00B90C78" w:rsidRPr="004E3BCF">
              <w:rPr>
                <w:b/>
                <w:bCs/>
              </w:rPr>
              <w:t>.</w:t>
            </w:r>
            <w:r w:rsidRPr="004E3BCF">
              <w:rPr>
                <w:b/>
                <w:bCs/>
              </w:rPr>
              <w:t xml:space="preserve"> Another Inpatient Rehabilitation Facility </w:t>
            </w:r>
          </w:p>
          <w:p w:rsidR="00B90C78" w:rsidRDefault="00E65795" w:rsidP="004A4E17">
            <w:pPr>
              <w:autoSpaceDE w:val="0"/>
              <w:autoSpaceDN w:val="0"/>
              <w:adjustRightInd w:val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E3BCF">
              <w:rPr>
                <w:b/>
                <w:bCs/>
              </w:rPr>
              <w:t>63</w:t>
            </w:r>
            <w:r w:rsidR="00B90C78" w:rsidRPr="004E3BCF">
              <w:rPr>
                <w:b/>
                <w:bCs/>
              </w:rPr>
              <w:t>.</w:t>
            </w:r>
            <w:r w:rsidRPr="004E3BCF">
              <w:rPr>
                <w:b/>
                <w:bCs/>
              </w:rPr>
              <w:t xml:space="preserve"> Long-Term Care Hospital</w:t>
            </w:r>
            <w:r w:rsidRPr="00366A4F">
              <w:t xml:space="preserve"> (LTCH) </w:t>
            </w:r>
          </w:p>
          <w:p w:rsidR="00B90C78" w:rsidRPr="004E3BCF" w:rsidRDefault="00E65795" w:rsidP="004A4E17">
            <w:pPr>
              <w:autoSpaceDE w:val="0"/>
              <w:autoSpaceDN w:val="0"/>
              <w:adjustRightInd w:val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4E3BCF">
              <w:rPr>
                <w:b/>
                <w:bCs/>
              </w:rPr>
              <w:t>64</w:t>
            </w:r>
            <w:r w:rsidR="00B90C78" w:rsidRPr="004E3BCF">
              <w:rPr>
                <w:b/>
                <w:bCs/>
              </w:rPr>
              <w:t>.</w:t>
            </w:r>
            <w:r w:rsidRPr="004E3BCF">
              <w:rPr>
                <w:b/>
                <w:bCs/>
              </w:rPr>
              <w:t xml:space="preserve"> Medicaid Nursing Facility </w:t>
            </w:r>
          </w:p>
          <w:p w:rsidR="00B90C78" w:rsidRPr="004E3BCF" w:rsidRDefault="00E65795" w:rsidP="004A4E17">
            <w:pPr>
              <w:autoSpaceDE w:val="0"/>
              <w:autoSpaceDN w:val="0"/>
              <w:adjustRightInd w:val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4E3BCF">
              <w:rPr>
                <w:b/>
                <w:bCs/>
              </w:rPr>
              <w:t>65</w:t>
            </w:r>
            <w:r w:rsidR="00B90C78" w:rsidRPr="004E3BCF">
              <w:rPr>
                <w:b/>
                <w:bCs/>
              </w:rPr>
              <w:t xml:space="preserve">. </w:t>
            </w:r>
            <w:r w:rsidRPr="004E3BCF">
              <w:rPr>
                <w:b/>
                <w:bCs/>
              </w:rPr>
              <w:t xml:space="preserve">Inpatient Psychiatric Facility </w:t>
            </w:r>
          </w:p>
          <w:p w:rsidR="00B90C78" w:rsidRPr="004E3BCF" w:rsidRDefault="00E65795" w:rsidP="004A4E17">
            <w:pPr>
              <w:autoSpaceDE w:val="0"/>
              <w:autoSpaceDN w:val="0"/>
              <w:adjustRightInd w:val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4E3BCF">
              <w:rPr>
                <w:b/>
                <w:bCs/>
              </w:rPr>
              <w:t>66</w:t>
            </w:r>
            <w:r w:rsidR="00B90C78" w:rsidRPr="004E3BCF">
              <w:rPr>
                <w:b/>
                <w:bCs/>
              </w:rPr>
              <w:t xml:space="preserve">. </w:t>
            </w:r>
            <w:r w:rsidRPr="004E3BCF">
              <w:rPr>
                <w:b/>
                <w:bCs/>
              </w:rPr>
              <w:t xml:space="preserve">Critical Access Hospital </w:t>
            </w:r>
          </w:p>
          <w:p w:rsidR="00E65795" w:rsidRPr="00366A4F" w:rsidRDefault="00E65795" w:rsidP="004A4E17">
            <w:pPr>
              <w:autoSpaceDE w:val="0"/>
              <w:autoSpaceDN w:val="0"/>
              <w:adjustRightInd w:val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color w:val="000000"/>
              </w:rPr>
            </w:pPr>
            <w:r w:rsidRPr="004E3BCF">
              <w:rPr>
                <w:b/>
                <w:bCs/>
              </w:rPr>
              <w:t>99</w:t>
            </w:r>
            <w:r w:rsidR="00B90C78" w:rsidRPr="004E3BCF">
              <w:rPr>
                <w:b/>
                <w:bCs/>
              </w:rPr>
              <w:t>.</w:t>
            </w:r>
            <w:r w:rsidRPr="004E3BCF">
              <w:rPr>
                <w:b/>
                <w:bCs/>
              </w:rPr>
              <w:t xml:space="preserve"> Not Listed</w:t>
            </w:r>
          </w:p>
        </w:tc>
        <w:tc>
          <w:tcPr>
            <w:tcW w:w="1433" w:type="pct"/>
          </w:tcPr>
          <w:p w:rsidR="00E65795" w:rsidRPr="00366A4F" w:rsidRDefault="00E65795" w:rsidP="004A4E17">
            <w:pPr>
              <w:autoSpaceDE w:val="0"/>
              <w:autoSpaceDN w:val="0"/>
              <w:adjustRightInd w:val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color w:val="000000"/>
              </w:rPr>
            </w:pPr>
            <w:r w:rsidRPr="00366A4F">
              <w:rPr>
                <w:rFonts w:cstheme="minorHAnsi"/>
                <w:b/>
                <w:bCs/>
                <w:color w:val="000000"/>
              </w:rPr>
              <w:t>44D. Patient’s discharge</w:t>
            </w:r>
            <w:r w:rsidRPr="00366A4F">
              <w:rPr>
                <w:rFonts w:cstheme="minorHAnsi"/>
                <w:bCs/>
                <w:color w:val="000000"/>
              </w:rPr>
              <w:t xml:space="preserve"> destination/living setting, using codes below: (answer only if 44C = 1; if 44C = 0, skip to item 46) </w:t>
            </w:r>
          </w:p>
          <w:p w:rsidR="00E65795" w:rsidRPr="00366A4F" w:rsidRDefault="00E65795" w:rsidP="004A4E17">
            <w:pPr>
              <w:autoSpaceDE w:val="0"/>
              <w:autoSpaceDN w:val="0"/>
              <w:adjustRightInd w:val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</w:rPr>
            </w:pPr>
          </w:p>
          <w:p w:rsidR="00B90C78" w:rsidRDefault="00E65795" w:rsidP="004A4E17">
            <w:pPr>
              <w:autoSpaceDE w:val="0"/>
              <w:autoSpaceDN w:val="0"/>
              <w:adjustRightInd w:val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color w:val="000000"/>
              </w:rPr>
            </w:pPr>
            <w:r w:rsidRPr="004E3BCF">
              <w:rPr>
                <w:rFonts w:cstheme="minorHAnsi"/>
                <w:b/>
                <w:color w:val="000000"/>
              </w:rPr>
              <w:t>01. Home</w:t>
            </w:r>
            <w:r w:rsidRPr="00366A4F">
              <w:rPr>
                <w:rFonts w:cstheme="minorHAnsi"/>
                <w:bCs/>
                <w:color w:val="000000"/>
              </w:rPr>
              <w:t xml:space="preserve"> (e.g.</w:t>
            </w:r>
            <w:r w:rsidR="004E3BCF">
              <w:rPr>
                <w:rFonts w:cstheme="minorHAnsi"/>
                <w:bCs/>
                <w:color w:val="000000"/>
              </w:rPr>
              <w:t>,</w:t>
            </w:r>
            <w:r w:rsidRPr="00366A4F">
              <w:rPr>
                <w:rFonts w:cstheme="minorHAnsi"/>
                <w:bCs/>
                <w:color w:val="000000"/>
              </w:rPr>
              <w:t xml:space="preserve"> private home/apt., board/care, assisted living, group home, transitional living, </w:t>
            </w:r>
            <w:r w:rsidRPr="00366A4F">
              <w:rPr>
                <w:rFonts w:cstheme="minorHAnsi"/>
                <w:bCs/>
                <w:highlight w:val="yellow"/>
              </w:rPr>
              <w:t>other residential care arrangements</w:t>
            </w:r>
            <w:r w:rsidRPr="00366A4F">
              <w:rPr>
                <w:rFonts w:cstheme="minorHAnsi"/>
                <w:bCs/>
                <w:color w:val="000000"/>
              </w:rPr>
              <w:t xml:space="preserve">) </w:t>
            </w:r>
          </w:p>
          <w:p w:rsidR="00B90C78" w:rsidRPr="004E3BCF" w:rsidRDefault="00E65795" w:rsidP="004A4E17">
            <w:pPr>
              <w:autoSpaceDE w:val="0"/>
              <w:autoSpaceDN w:val="0"/>
              <w:adjustRightInd w:val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000000"/>
              </w:rPr>
            </w:pPr>
            <w:r w:rsidRPr="004E3BCF">
              <w:rPr>
                <w:rFonts w:cstheme="minorHAnsi"/>
                <w:b/>
                <w:color w:val="000000"/>
              </w:rPr>
              <w:t xml:space="preserve">02. Short-term General Hospital </w:t>
            </w:r>
          </w:p>
          <w:p w:rsidR="00B90C78" w:rsidRDefault="00E65795" w:rsidP="004A4E17">
            <w:pPr>
              <w:autoSpaceDE w:val="0"/>
              <w:autoSpaceDN w:val="0"/>
              <w:adjustRightInd w:val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color w:val="000000"/>
              </w:rPr>
            </w:pPr>
            <w:r w:rsidRPr="004E3BCF">
              <w:rPr>
                <w:rFonts w:cstheme="minorHAnsi"/>
                <w:b/>
                <w:color w:val="000000"/>
              </w:rPr>
              <w:t>03. Skilled Nursing Facility</w:t>
            </w:r>
            <w:r w:rsidRPr="00366A4F">
              <w:rPr>
                <w:rFonts w:cstheme="minorHAnsi"/>
                <w:bCs/>
                <w:color w:val="000000"/>
              </w:rPr>
              <w:t xml:space="preserve"> (SNF) </w:t>
            </w:r>
          </w:p>
          <w:p w:rsidR="00B90C78" w:rsidRPr="004E3BCF" w:rsidRDefault="00E65795" w:rsidP="004A4E17">
            <w:pPr>
              <w:autoSpaceDE w:val="0"/>
              <w:autoSpaceDN w:val="0"/>
              <w:adjustRightInd w:val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000000"/>
              </w:rPr>
            </w:pPr>
            <w:r w:rsidRPr="004E3BCF">
              <w:rPr>
                <w:rFonts w:cstheme="minorHAnsi"/>
                <w:b/>
                <w:color w:val="000000"/>
              </w:rPr>
              <w:t>04</w:t>
            </w:r>
            <w:r w:rsidR="00B90C78" w:rsidRPr="004E3BCF">
              <w:rPr>
                <w:rFonts w:cstheme="minorHAnsi"/>
                <w:b/>
                <w:color w:val="000000"/>
              </w:rPr>
              <w:t>.</w:t>
            </w:r>
            <w:r w:rsidRPr="004E3BCF">
              <w:rPr>
                <w:rFonts w:cstheme="minorHAnsi"/>
                <w:b/>
                <w:color w:val="000000"/>
              </w:rPr>
              <w:t xml:space="preserve"> Intermediate care </w:t>
            </w:r>
          </w:p>
          <w:p w:rsidR="00B90C78" w:rsidRPr="004E3BCF" w:rsidRDefault="00E65795" w:rsidP="004A4E17">
            <w:pPr>
              <w:autoSpaceDE w:val="0"/>
              <w:autoSpaceDN w:val="0"/>
              <w:adjustRightInd w:val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000000"/>
              </w:rPr>
            </w:pPr>
            <w:r w:rsidRPr="004E3BCF">
              <w:rPr>
                <w:rFonts w:cstheme="minorHAnsi"/>
                <w:b/>
                <w:color w:val="000000"/>
              </w:rPr>
              <w:t xml:space="preserve">06. Home under care of organized home health service organization </w:t>
            </w:r>
          </w:p>
          <w:p w:rsidR="00B90C78" w:rsidRDefault="00E65795" w:rsidP="004A4E17">
            <w:pPr>
              <w:autoSpaceDE w:val="0"/>
              <w:autoSpaceDN w:val="0"/>
              <w:adjustRightInd w:val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color w:val="000000"/>
              </w:rPr>
            </w:pPr>
            <w:r w:rsidRPr="004E3BCF">
              <w:rPr>
                <w:rFonts w:cstheme="minorHAnsi"/>
                <w:b/>
                <w:color w:val="000000"/>
              </w:rPr>
              <w:t>50. Hospice</w:t>
            </w:r>
            <w:r w:rsidRPr="00366A4F">
              <w:rPr>
                <w:rFonts w:cstheme="minorHAnsi"/>
                <w:bCs/>
                <w:color w:val="000000"/>
              </w:rPr>
              <w:t xml:space="preserve"> (home) </w:t>
            </w:r>
          </w:p>
          <w:p w:rsidR="00B90C78" w:rsidRDefault="00E65795" w:rsidP="004A4E17">
            <w:pPr>
              <w:autoSpaceDE w:val="0"/>
              <w:autoSpaceDN w:val="0"/>
              <w:adjustRightInd w:val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color w:val="000000"/>
              </w:rPr>
            </w:pPr>
            <w:r w:rsidRPr="004E3BCF">
              <w:rPr>
                <w:rFonts w:cstheme="minorHAnsi"/>
                <w:b/>
                <w:color w:val="000000"/>
              </w:rPr>
              <w:t>51. Hospice</w:t>
            </w:r>
            <w:r w:rsidRPr="00366A4F">
              <w:rPr>
                <w:rFonts w:cstheme="minorHAnsi"/>
                <w:bCs/>
                <w:color w:val="000000"/>
              </w:rPr>
              <w:t xml:space="preserve"> (</w:t>
            </w:r>
            <w:r w:rsidRPr="00366A4F">
              <w:rPr>
                <w:rFonts w:cstheme="minorHAnsi"/>
                <w:bCs/>
                <w:highlight w:val="yellow"/>
              </w:rPr>
              <w:t>medical</w:t>
            </w:r>
            <w:r w:rsidRPr="00366A4F">
              <w:rPr>
                <w:rFonts w:cstheme="minorHAnsi"/>
                <w:bCs/>
              </w:rPr>
              <w:t xml:space="preserve"> </w:t>
            </w:r>
            <w:r w:rsidRPr="00366A4F">
              <w:rPr>
                <w:rFonts w:cstheme="minorHAnsi"/>
                <w:bCs/>
                <w:color w:val="000000"/>
              </w:rPr>
              <w:t xml:space="preserve">facility) </w:t>
            </w:r>
          </w:p>
          <w:p w:rsidR="00B90C78" w:rsidRPr="004E3BCF" w:rsidRDefault="00E65795" w:rsidP="004A4E17">
            <w:pPr>
              <w:autoSpaceDE w:val="0"/>
              <w:autoSpaceDN w:val="0"/>
              <w:adjustRightInd w:val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000000"/>
              </w:rPr>
            </w:pPr>
            <w:r w:rsidRPr="004E3BCF">
              <w:rPr>
                <w:rFonts w:cstheme="minorHAnsi"/>
                <w:b/>
                <w:color w:val="000000"/>
              </w:rPr>
              <w:t xml:space="preserve">61. Swing Bed </w:t>
            </w:r>
          </w:p>
          <w:p w:rsidR="00B90C78" w:rsidRPr="004E3BCF" w:rsidRDefault="00E65795" w:rsidP="004A4E17">
            <w:pPr>
              <w:autoSpaceDE w:val="0"/>
              <w:autoSpaceDN w:val="0"/>
              <w:adjustRightInd w:val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000000"/>
              </w:rPr>
            </w:pPr>
            <w:r w:rsidRPr="004E3BCF">
              <w:rPr>
                <w:rFonts w:cstheme="minorHAnsi"/>
                <w:b/>
                <w:color w:val="000000"/>
              </w:rPr>
              <w:t>62. Another Inpatient Rehabilitation Facility</w:t>
            </w:r>
          </w:p>
          <w:p w:rsidR="00B90C78" w:rsidRDefault="00E65795" w:rsidP="004A4E17">
            <w:pPr>
              <w:autoSpaceDE w:val="0"/>
              <w:autoSpaceDN w:val="0"/>
              <w:adjustRightInd w:val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color w:val="000000"/>
              </w:rPr>
            </w:pPr>
            <w:r w:rsidRPr="004E3BCF">
              <w:rPr>
                <w:rFonts w:cstheme="minorHAnsi"/>
                <w:b/>
                <w:color w:val="000000"/>
              </w:rPr>
              <w:t>63. Long-Term Care Hospital</w:t>
            </w:r>
            <w:r w:rsidRPr="00366A4F">
              <w:rPr>
                <w:rFonts w:cstheme="minorHAnsi"/>
                <w:bCs/>
                <w:color w:val="000000"/>
              </w:rPr>
              <w:t xml:space="preserve"> (LTCH) </w:t>
            </w:r>
          </w:p>
          <w:p w:rsidR="00B90C78" w:rsidRPr="004E3BCF" w:rsidRDefault="00E65795" w:rsidP="004A4E17">
            <w:pPr>
              <w:autoSpaceDE w:val="0"/>
              <w:autoSpaceDN w:val="0"/>
              <w:adjustRightInd w:val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000000"/>
              </w:rPr>
            </w:pPr>
            <w:r w:rsidRPr="004E3BCF">
              <w:rPr>
                <w:rFonts w:cstheme="minorHAnsi"/>
                <w:b/>
                <w:color w:val="000000"/>
              </w:rPr>
              <w:t xml:space="preserve">64. Medicaid Nursing Facility </w:t>
            </w:r>
          </w:p>
          <w:p w:rsidR="00B90C78" w:rsidRPr="004E3BCF" w:rsidRDefault="00E65795" w:rsidP="004A4E17">
            <w:pPr>
              <w:autoSpaceDE w:val="0"/>
              <w:autoSpaceDN w:val="0"/>
              <w:adjustRightInd w:val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000000"/>
              </w:rPr>
            </w:pPr>
            <w:r w:rsidRPr="004E3BCF">
              <w:rPr>
                <w:rFonts w:cstheme="minorHAnsi"/>
                <w:b/>
                <w:color w:val="000000"/>
              </w:rPr>
              <w:t xml:space="preserve">65. Inpatient Psychiatric Facility </w:t>
            </w:r>
          </w:p>
          <w:p w:rsidR="00B90C78" w:rsidRDefault="00E65795" w:rsidP="004A4E17">
            <w:pPr>
              <w:autoSpaceDE w:val="0"/>
              <w:autoSpaceDN w:val="0"/>
              <w:adjustRightInd w:val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color w:val="000000"/>
              </w:rPr>
            </w:pPr>
            <w:r w:rsidRPr="004E3BCF">
              <w:rPr>
                <w:rFonts w:cstheme="minorHAnsi"/>
                <w:b/>
                <w:color w:val="000000"/>
              </w:rPr>
              <w:t>66.</w:t>
            </w:r>
            <w:r w:rsidR="007922D7" w:rsidRPr="004E3BCF">
              <w:rPr>
                <w:rFonts w:cstheme="minorHAnsi"/>
                <w:b/>
                <w:color w:val="000000"/>
              </w:rPr>
              <w:t xml:space="preserve"> </w:t>
            </w:r>
            <w:r w:rsidRPr="004E3BCF">
              <w:rPr>
                <w:rFonts w:cstheme="minorHAnsi"/>
                <w:b/>
                <w:color w:val="000000"/>
              </w:rPr>
              <w:t>Critical Access Hospital</w:t>
            </w:r>
            <w:r w:rsidRPr="00366A4F">
              <w:rPr>
                <w:rFonts w:cstheme="minorHAnsi"/>
                <w:bCs/>
                <w:color w:val="000000"/>
              </w:rPr>
              <w:t xml:space="preserve"> </w:t>
            </w:r>
            <w:r w:rsidRPr="00366A4F">
              <w:rPr>
                <w:rFonts w:cstheme="minorHAnsi"/>
                <w:bCs/>
                <w:highlight w:val="yellow"/>
              </w:rPr>
              <w:t>(CAH)</w:t>
            </w:r>
            <w:r w:rsidRPr="00366A4F">
              <w:rPr>
                <w:rFonts w:cstheme="minorHAnsi"/>
                <w:bCs/>
                <w:color w:val="000000"/>
              </w:rPr>
              <w:t xml:space="preserve"> </w:t>
            </w:r>
          </w:p>
          <w:p w:rsidR="00E65795" w:rsidRPr="004E3BCF" w:rsidRDefault="00E65795" w:rsidP="004A4E17">
            <w:pPr>
              <w:autoSpaceDE w:val="0"/>
              <w:autoSpaceDN w:val="0"/>
              <w:adjustRightInd w:val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000000"/>
              </w:rPr>
            </w:pPr>
            <w:r w:rsidRPr="004E3BCF">
              <w:rPr>
                <w:rFonts w:cstheme="minorHAnsi"/>
                <w:b/>
                <w:color w:val="000000"/>
              </w:rPr>
              <w:t>99. Not Listed</w:t>
            </w:r>
          </w:p>
        </w:tc>
        <w:tc>
          <w:tcPr>
            <w:tcW w:w="1018" w:type="pct"/>
          </w:tcPr>
          <w:p w:rsidR="00E65795" w:rsidRPr="00366A4F" w:rsidRDefault="00E65795" w:rsidP="004A4E17">
            <w:pPr>
              <w:autoSpaceDE w:val="0"/>
              <w:autoSpaceDN w:val="0"/>
              <w:adjustRightInd w:val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IJKDG N+ Myriad Pro"/>
                <w:bCs/>
                <w:color w:val="000000"/>
              </w:rPr>
            </w:pPr>
            <w:r w:rsidRPr="00366A4F">
              <w:rPr>
                <w:rFonts w:cs="IJKDG N+ Myriad Pro"/>
                <w:bCs/>
                <w:color w:val="000000"/>
              </w:rPr>
              <w:t>Revised for Transfer of Health Information measure calculation and PAC alignment.</w:t>
            </w:r>
          </w:p>
        </w:tc>
      </w:tr>
      <w:tr w:rsidR="00E65795" w:rsidRPr="00366A4F" w:rsidTr="004A4E1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" w:type="pct"/>
          </w:tcPr>
          <w:p w:rsidR="00E65795" w:rsidRPr="00366A4F" w:rsidRDefault="007E52E1" w:rsidP="004A4E1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</w:pPr>
            <w:r>
              <w:t> </w:t>
            </w:r>
          </w:p>
        </w:tc>
        <w:tc>
          <w:tcPr>
            <w:tcW w:w="458" w:type="pct"/>
          </w:tcPr>
          <w:p w:rsidR="00E65795" w:rsidRPr="00366A4F" w:rsidRDefault="00E65795" w:rsidP="004A4E17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66A4F">
              <w:t>Admission</w:t>
            </w:r>
          </w:p>
        </w:tc>
        <w:tc>
          <w:tcPr>
            <w:tcW w:w="523" w:type="pct"/>
          </w:tcPr>
          <w:p w:rsidR="00E65795" w:rsidRPr="00366A4F" w:rsidRDefault="00E65795" w:rsidP="004A4E17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66A4F">
              <w:t>Section</w:t>
            </w:r>
          </w:p>
        </w:tc>
        <w:tc>
          <w:tcPr>
            <w:tcW w:w="1405" w:type="pct"/>
          </w:tcPr>
          <w:p w:rsidR="00E65795" w:rsidRPr="00366A4F" w:rsidRDefault="00E65795" w:rsidP="004A4E17">
            <w:pPr>
              <w:autoSpaceDE w:val="0"/>
              <w:autoSpaceDN w:val="0"/>
              <w:adjustRightInd w:val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000000"/>
              </w:rPr>
            </w:pPr>
            <w:r w:rsidRPr="00366A4F">
              <w:rPr>
                <w:rFonts w:cstheme="minorHAnsi"/>
                <w:bCs/>
                <w:color w:val="000000"/>
              </w:rPr>
              <w:t>N/A – new section</w:t>
            </w:r>
          </w:p>
        </w:tc>
        <w:tc>
          <w:tcPr>
            <w:tcW w:w="1433" w:type="pct"/>
          </w:tcPr>
          <w:p w:rsidR="00E65795" w:rsidRPr="00366A4F" w:rsidRDefault="00E65795" w:rsidP="004A4E17">
            <w:pPr>
              <w:autoSpaceDE w:val="0"/>
              <w:autoSpaceDN w:val="0"/>
              <w:adjustRightInd w:val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</w:rPr>
            </w:pPr>
            <w:r w:rsidRPr="00366A4F">
              <w:rPr>
                <w:rFonts w:cstheme="minorHAnsi"/>
                <w:b/>
                <w:bCs/>
                <w:color w:val="000000"/>
              </w:rPr>
              <w:t>Section A. Administrative Information</w:t>
            </w:r>
          </w:p>
        </w:tc>
        <w:tc>
          <w:tcPr>
            <w:tcW w:w="1018" w:type="pct"/>
          </w:tcPr>
          <w:p w:rsidR="00E65795" w:rsidRPr="00366A4F" w:rsidRDefault="00E65795" w:rsidP="004A4E17">
            <w:pPr>
              <w:autoSpaceDE w:val="0"/>
              <w:autoSpaceDN w:val="0"/>
              <w:adjustRightInd w:val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IJKDG N+ Myriad Pro"/>
                <w:bCs/>
                <w:color w:val="000000"/>
              </w:rPr>
            </w:pPr>
            <w:r w:rsidRPr="00366A4F">
              <w:rPr>
                <w:rFonts w:cs="IJKDG N+ Myriad Pro"/>
                <w:bCs/>
                <w:color w:val="000000"/>
              </w:rPr>
              <w:t>Adding new section to accommodate new items.</w:t>
            </w:r>
          </w:p>
        </w:tc>
      </w:tr>
      <w:tr w:rsidR="00E65795" w:rsidRPr="00366A4F" w:rsidTr="004A4E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" w:type="pct"/>
          </w:tcPr>
          <w:p w:rsidR="00E65795" w:rsidRPr="00366A4F" w:rsidRDefault="007E52E1" w:rsidP="004A4E1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</w:pPr>
            <w:r>
              <w:t> </w:t>
            </w:r>
          </w:p>
        </w:tc>
        <w:tc>
          <w:tcPr>
            <w:tcW w:w="458" w:type="pct"/>
          </w:tcPr>
          <w:p w:rsidR="00E65795" w:rsidRPr="00366A4F" w:rsidRDefault="00E65795" w:rsidP="00E65795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66A4F">
              <w:t>Admission</w:t>
            </w:r>
          </w:p>
        </w:tc>
        <w:tc>
          <w:tcPr>
            <w:tcW w:w="523" w:type="pct"/>
          </w:tcPr>
          <w:p w:rsidR="00E65795" w:rsidRPr="00366A4F" w:rsidRDefault="00E65795" w:rsidP="004A4E17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66A4F">
              <w:t>A1005</w:t>
            </w:r>
          </w:p>
        </w:tc>
        <w:tc>
          <w:tcPr>
            <w:tcW w:w="1405" w:type="pct"/>
          </w:tcPr>
          <w:p w:rsidR="00E65795" w:rsidRPr="00366A4F" w:rsidRDefault="00E65795" w:rsidP="004A4E17">
            <w:pPr>
              <w:autoSpaceDE w:val="0"/>
              <w:autoSpaceDN w:val="0"/>
              <w:adjustRightInd w:val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color w:val="000000"/>
              </w:rPr>
            </w:pPr>
            <w:r w:rsidRPr="00366A4F">
              <w:rPr>
                <w:rFonts w:cstheme="minorHAnsi"/>
                <w:bCs/>
                <w:color w:val="000000"/>
              </w:rPr>
              <w:t xml:space="preserve">N/A – </w:t>
            </w:r>
            <w:r>
              <w:rPr>
                <w:rFonts w:cstheme="minorHAnsi"/>
                <w:bCs/>
                <w:color w:val="000000"/>
              </w:rPr>
              <w:t>n</w:t>
            </w:r>
            <w:r w:rsidRPr="00366A4F">
              <w:rPr>
                <w:rFonts w:cstheme="minorHAnsi"/>
                <w:bCs/>
                <w:color w:val="000000"/>
              </w:rPr>
              <w:t>ew item</w:t>
            </w:r>
          </w:p>
        </w:tc>
        <w:tc>
          <w:tcPr>
            <w:tcW w:w="1433" w:type="pct"/>
          </w:tcPr>
          <w:p w:rsidR="00E65795" w:rsidRPr="00366A4F" w:rsidRDefault="00E65795" w:rsidP="004A4E17">
            <w:pPr>
              <w:autoSpaceDE w:val="0"/>
              <w:autoSpaceDN w:val="0"/>
              <w:adjustRightInd w:val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</w:rPr>
            </w:pPr>
            <w:r w:rsidRPr="00366A4F">
              <w:rPr>
                <w:rFonts w:cstheme="minorHAnsi"/>
                <w:b/>
                <w:bCs/>
                <w:color w:val="000000"/>
              </w:rPr>
              <w:t>A1005. Ethnicity</w:t>
            </w:r>
          </w:p>
          <w:p w:rsidR="00E65795" w:rsidRDefault="00E65795" w:rsidP="004A4E17">
            <w:pPr>
              <w:autoSpaceDE w:val="0"/>
              <w:autoSpaceDN w:val="0"/>
              <w:adjustRightInd w:val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color w:val="000000"/>
              </w:rPr>
            </w:pPr>
            <w:r w:rsidRPr="00366A4F">
              <w:rPr>
                <w:rFonts w:cstheme="minorHAnsi"/>
                <w:bCs/>
                <w:color w:val="000000"/>
              </w:rPr>
              <w:t xml:space="preserve">Are you </w:t>
            </w:r>
            <w:r w:rsidR="000123F0">
              <w:rPr>
                <w:rFonts w:cstheme="minorHAnsi"/>
                <w:bCs/>
                <w:color w:val="000000"/>
              </w:rPr>
              <w:t xml:space="preserve">of </w:t>
            </w:r>
            <w:r w:rsidRPr="00366A4F">
              <w:rPr>
                <w:rFonts w:cstheme="minorHAnsi"/>
                <w:bCs/>
                <w:color w:val="000000"/>
              </w:rPr>
              <w:t xml:space="preserve">Hispanic, Latino/a, or Spanish origin? </w:t>
            </w:r>
          </w:p>
          <w:p w:rsidR="00E65795" w:rsidRPr="00366A4F" w:rsidRDefault="007922D7" w:rsidP="004A4E17">
            <w:pPr>
              <w:autoSpaceDE w:val="0"/>
              <w:autoSpaceDN w:val="0"/>
              <w:adjustRightInd w:val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</w:rPr>
            </w:pPr>
            <w:r w:rsidRPr="00A85AFC">
              <w:rPr>
                <w:noProof/>
                <w:position w:val="-4"/>
              </w:rPr>
              <w:drawing>
                <wp:inline distT="0" distB="0" distL="0" distR="0" wp14:anchorId="02DB612A" wp14:editId="352B3B23">
                  <wp:extent cx="123825" cy="152400"/>
                  <wp:effectExtent l="0" t="0" r="9525" b="0"/>
                  <wp:docPr id="12" name="Picture 12" descr="Arrow pointing dow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97917"/>
                          <a:stretch/>
                        </pic:blipFill>
                        <pic:spPr bwMode="auto">
                          <a:xfrm>
                            <a:off x="0" y="0"/>
                            <a:ext cx="1238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E65795" w:rsidRPr="00366A4F">
              <w:rPr>
                <w:rFonts w:cstheme="minorHAnsi"/>
                <w:b/>
                <w:bCs/>
                <w:color w:val="000000"/>
              </w:rPr>
              <w:t>Check all that apply</w:t>
            </w:r>
          </w:p>
          <w:p w:rsidR="00E65795" w:rsidRPr="00366A4F" w:rsidRDefault="00E65795" w:rsidP="00CE39CD">
            <w:pPr>
              <w:autoSpaceDE w:val="0"/>
              <w:autoSpaceDN w:val="0"/>
              <w:adjustRightInd w:val="0"/>
              <w:ind w:left="256" w:hanging="256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color w:val="000000"/>
              </w:rPr>
            </w:pPr>
            <w:r w:rsidRPr="00366A4F">
              <w:rPr>
                <w:rFonts w:cstheme="minorHAnsi"/>
                <w:b/>
                <w:bCs/>
                <w:color w:val="000000"/>
              </w:rPr>
              <w:t>A.</w:t>
            </w:r>
            <w:r w:rsidR="00CE39CD">
              <w:rPr>
                <w:rFonts w:cstheme="minorHAnsi"/>
                <w:b/>
                <w:bCs/>
                <w:color w:val="000000"/>
              </w:rPr>
              <w:tab/>
            </w:r>
            <w:r w:rsidRPr="00366A4F">
              <w:rPr>
                <w:rFonts w:cstheme="minorHAnsi"/>
                <w:bCs/>
                <w:color w:val="000000"/>
              </w:rPr>
              <w:t xml:space="preserve">No, not of Hispanic, Latino/a, or </w:t>
            </w:r>
            <w:r w:rsidR="00CE39CD">
              <w:rPr>
                <w:rFonts w:cstheme="minorHAnsi"/>
                <w:bCs/>
                <w:color w:val="000000"/>
              </w:rPr>
              <w:br/>
            </w:r>
            <w:r w:rsidRPr="00366A4F">
              <w:rPr>
                <w:rFonts w:cstheme="minorHAnsi"/>
                <w:bCs/>
                <w:color w:val="000000"/>
              </w:rPr>
              <w:t xml:space="preserve">Spanish origin </w:t>
            </w:r>
          </w:p>
          <w:p w:rsidR="00E65795" w:rsidRPr="00366A4F" w:rsidRDefault="00E65795" w:rsidP="00CE39CD">
            <w:pPr>
              <w:autoSpaceDE w:val="0"/>
              <w:autoSpaceDN w:val="0"/>
              <w:adjustRightInd w:val="0"/>
              <w:ind w:left="259" w:hanging="259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color w:val="000000"/>
              </w:rPr>
            </w:pPr>
            <w:r w:rsidRPr="00366A4F">
              <w:rPr>
                <w:rFonts w:cstheme="minorHAnsi"/>
                <w:b/>
                <w:bCs/>
                <w:color w:val="000000"/>
              </w:rPr>
              <w:t>B.</w:t>
            </w:r>
            <w:r w:rsidR="00CE39CD">
              <w:rPr>
                <w:rFonts w:cstheme="minorHAnsi"/>
                <w:b/>
                <w:bCs/>
                <w:color w:val="000000"/>
              </w:rPr>
              <w:tab/>
            </w:r>
            <w:r w:rsidRPr="00366A4F">
              <w:rPr>
                <w:rFonts w:cstheme="minorHAnsi"/>
                <w:bCs/>
                <w:color w:val="000000"/>
              </w:rPr>
              <w:t xml:space="preserve">Yes, Mexican, Mexican American, </w:t>
            </w:r>
            <w:r w:rsidR="00CE39CD">
              <w:rPr>
                <w:rFonts w:cstheme="minorHAnsi"/>
                <w:bCs/>
                <w:color w:val="000000"/>
              </w:rPr>
              <w:br/>
            </w:r>
            <w:r w:rsidRPr="00366A4F">
              <w:rPr>
                <w:rFonts w:cstheme="minorHAnsi"/>
                <w:bCs/>
                <w:color w:val="000000"/>
              </w:rPr>
              <w:t xml:space="preserve">Chicano/a </w:t>
            </w:r>
          </w:p>
          <w:p w:rsidR="00E65795" w:rsidRPr="00366A4F" w:rsidRDefault="00E65795" w:rsidP="00CE39CD">
            <w:pPr>
              <w:autoSpaceDE w:val="0"/>
              <w:autoSpaceDN w:val="0"/>
              <w:adjustRightInd w:val="0"/>
              <w:ind w:left="259" w:hanging="259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color w:val="000000"/>
              </w:rPr>
            </w:pPr>
            <w:r w:rsidRPr="00366A4F">
              <w:rPr>
                <w:rFonts w:cstheme="minorHAnsi"/>
                <w:b/>
                <w:bCs/>
                <w:color w:val="000000"/>
              </w:rPr>
              <w:t>C.</w:t>
            </w:r>
            <w:r w:rsidR="00CE39CD">
              <w:rPr>
                <w:rFonts w:cstheme="minorHAnsi"/>
                <w:b/>
                <w:bCs/>
                <w:color w:val="000000"/>
              </w:rPr>
              <w:tab/>
            </w:r>
            <w:r w:rsidRPr="00366A4F">
              <w:rPr>
                <w:rFonts w:cstheme="minorHAnsi"/>
                <w:bCs/>
                <w:color w:val="000000"/>
              </w:rPr>
              <w:t>Yes, Puerto Rican</w:t>
            </w:r>
          </w:p>
          <w:p w:rsidR="00E65795" w:rsidRPr="00366A4F" w:rsidRDefault="00E65795" w:rsidP="00CE39CD">
            <w:pPr>
              <w:autoSpaceDE w:val="0"/>
              <w:autoSpaceDN w:val="0"/>
              <w:adjustRightInd w:val="0"/>
              <w:ind w:left="259" w:hanging="259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color w:val="000000"/>
              </w:rPr>
            </w:pPr>
            <w:r w:rsidRPr="00366A4F">
              <w:rPr>
                <w:rFonts w:cstheme="minorHAnsi"/>
                <w:b/>
                <w:bCs/>
                <w:color w:val="000000"/>
              </w:rPr>
              <w:t>D.</w:t>
            </w:r>
            <w:r w:rsidR="00CE39CD">
              <w:rPr>
                <w:rFonts w:cstheme="minorHAnsi"/>
                <w:b/>
                <w:bCs/>
                <w:color w:val="000000"/>
              </w:rPr>
              <w:tab/>
            </w:r>
            <w:r w:rsidRPr="00366A4F">
              <w:rPr>
                <w:rFonts w:cstheme="minorHAnsi"/>
                <w:bCs/>
                <w:color w:val="000000"/>
              </w:rPr>
              <w:t>Yes, Cuban</w:t>
            </w:r>
          </w:p>
          <w:p w:rsidR="00E65795" w:rsidRPr="00366A4F" w:rsidRDefault="00E65795" w:rsidP="00CE39CD">
            <w:pPr>
              <w:autoSpaceDE w:val="0"/>
              <w:autoSpaceDN w:val="0"/>
              <w:adjustRightInd w:val="0"/>
              <w:ind w:left="259" w:hanging="259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color w:val="000000"/>
              </w:rPr>
            </w:pPr>
            <w:r w:rsidRPr="00366A4F">
              <w:rPr>
                <w:rFonts w:cstheme="minorHAnsi"/>
                <w:b/>
                <w:bCs/>
                <w:color w:val="000000"/>
              </w:rPr>
              <w:t>E.</w:t>
            </w:r>
            <w:r w:rsidR="00CE39CD">
              <w:rPr>
                <w:rFonts w:cstheme="minorHAnsi"/>
                <w:b/>
                <w:bCs/>
                <w:color w:val="000000"/>
              </w:rPr>
              <w:tab/>
            </w:r>
            <w:r w:rsidRPr="00366A4F">
              <w:rPr>
                <w:rFonts w:cstheme="minorHAnsi"/>
                <w:bCs/>
                <w:color w:val="000000"/>
              </w:rPr>
              <w:t xml:space="preserve">Yes, </w:t>
            </w:r>
            <w:r w:rsidR="00424E42">
              <w:rPr>
                <w:rFonts w:cstheme="minorHAnsi"/>
                <w:bCs/>
                <w:color w:val="000000"/>
              </w:rPr>
              <w:t>a</w:t>
            </w:r>
            <w:r w:rsidRPr="00366A4F">
              <w:rPr>
                <w:rFonts w:cstheme="minorHAnsi"/>
                <w:bCs/>
                <w:color w:val="000000"/>
              </w:rPr>
              <w:t xml:space="preserve">nother Hispanic, Latino, or </w:t>
            </w:r>
            <w:r w:rsidR="00CE39CD">
              <w:rPr>
                <w:rFonts w:cstheme="minorHAnsi"/>
                <w:bCs/>
                <w:color w:val="000000"/>
              </w:rPr>
              <w:br/>
            </w:r>
            <w:r w:rsidRPr="00366A4F">
              <w:rPr>
                <w:rFonts w:cstheme="minorHAnsi"/>
                <w:bCs/>
                <w:color w:val="000000"/>
              </w:rPr>
              <w:t>Spanish origin</w:t>
            </w:r>
          </w:p>
          <w:p w:rsidR="00E65795" w:rsidRPr="00366A4F" w:rsidRDefault="00E65795" w:rsidP="00CE39CD">
            <w:pPr>
              <w:autoSpaceDE w:val="0"/>
              <w:autoSpaceDN w:val="0"/>
              <w:adjustRightInd w:val="0"/>
              <w:ind w:left="259" w:hanging="259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color w:val="000000"/>
              </w:rPr>
            </w:pPr>
            <w:r w:rsidRPr="00366A4F">
              <w:rPr>
                <w:rFonts w:cstheme="minorHAnsi"/>
                <w:b/>
                <w:bCs/>
                <w:color w:val="000000"/>
              </w:rPr>
              <w:t>X.</w:t>
            </w:r>
            <w:r w:rsidR="00CE39CD">
              <w:rPr>
                <w:rFonts w:cstheme="minorHAnsi"/>
                <w:b/>
                <w:bCs/>
                <w:color w:val="000000"/>
              </w:rPr>
              <w:tab/>
            </w:r>
            <w:r w:rsidRPr="00366A4F">
              <w:rPr>
                <w:rFonts w:cstheme="minorHAnsi"/>
                <w:bCs/>
                <w:color w:val="000000"/>
              </w:rPr>
              <w:t>Patient unable to respond</w:t>
            </w:r>
          </w:p>
        </w:tc>
        <w:tc>
          <w:tcPr>
            <w:tcW w:w="1018" w:type="pct"/>
          </w:tcPr>
          <w:p w:rsidR="00E65795" w:rsidRPr="00366A4F" w:rsidRDefault="00E65795" w:rsidP="004A4E17">
            <w:pPr>
              <w:autoSpaceDE w:val="0"/>
              <w:autoSpaceDN w:val="0"/>
              <w:adjustRightInd w:val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IJKDG N+ Myriad Pro"/>
                <w:bCs/>
                <w:color w:val="000000"/>
              </w:rPr>
            </w:pPr>
            <w:r w:rsidRPr="00366A4F">
              <w:rPr>
                <w:rFonts w:cs="IJKDG N+ Myriad Pro"/>
                <w:bCs/>
                <w:color w:val="000000"/>
              </w:rPr>
              <w:t>Item 9. Race/Ethnicity is deleted and replaced with A1005.</w:t>
            </w:r>
            <w:r w:rsidR="00FA4F02">
              <w:rPr>
                <w:rFonts w:cs="IJKDG N+ Myriad Pro"/>
                <w:bCs/>
                <w:color w:val="000000"/>
              </w:rPr>
              <w:t xml:space="preserve"> Ethnicity.</w:t>
            </w:r>
            <w:r w:rsidRPr="00366A4F">
              <w:rPr>
                <w:rFonts w:cs="IJKDG N+ Myriad Pro"/>
                <w:bCs/>
                <w:color w:val="000000"/>
              </w:rPr>
              <w:t xml:space="preserve"> </w:t>
            </w:r>
            <w:r w:rsidR="00424E42">
              <w:rPr>
                <w:rFonts w:cs="IJKDG N+ Myriad Pro"/>
                <w:bCs/>
                <w:color w:val="000000"/>
              </w:rPr>
              <w:t>Finalized</w:t>
            </w:r>
            <w:r w:rsidRPr="00366A4F">
              <w:rPr>
                <w:rFonts w:cs="IJKDG N+ Myriad Pro"/>
                <w:bCs/>
                <w:color w:val="000000"/>
              </w:rPr>
              <w:t xml:space="preserve"> </w:t>
            </w:r>
            <w:r w:rsidR="00CC0E63">
              <w:rPr>
                <w:rFonts w:cs="IJKDG N+ Myriad Pro"/>
                <w:bCs/>
                <w:color w:val="000000"/>
              </w:rPr>
              <w:t xml:space="preserve">as SPADE </w:t>
            </w:r>
            <w:r w:rsidRPr="00366A4F">
              <w:rPr>
                <w:rFonts w:cs="IJKDG N+ Myriad Pro"/>
                <w:bCs/>
                <w:color w:val="000000"/>
              </w:rPr>
              <w:t xml:space="preserve">in the FY 2020 IRF PPS </w:t>
            </w:r>
            <w:r w:rsidR="00424E42">
              <w:rPr>
                <w:rFonts w:cs="IJKDG N+ Myriad Pro"/>
                <w:bCs/>
                <w:color w:val="000000"/>
              </w:rPr>
              <w:t>final</w:t>
            </w:r>
            <w:r w:rsidRPr="00366A4F">
              <w:rPr>
                <w:rFonts w:cs="IJKDG N+ Myriad Pro"/>
                <w:bCs/>
                <w:color w:val="000000"/>
              </w:rPr>
              <w:t xml:space="preserve"> rule. A</w:t>
            </w:r>
            <w:r w:rsidRPr="00366A4F">
              <w:t>ligns with 2011 HHS race and ethnicity data standard</w:t>
            </w:r>
            <w:r w:rsidR="00FA4F02">
              <w:t>s</w:t>
            </w:r>
            <w:r w:rsidRPr="00366A4F">
              <w:t xml:space="preserve"> for person-level data collection, while maintaining the 1997 OMB minimum data standard</w:t>
            </w:r>
            <w:r w:rsidR="00FA4F02">
              <w:t>s</w:t>
            </w:r>
            <w:r w:rsidRPr="00366A4F">
              <w:t xml:space="preserve"> for race and ethnicity.</w:t>
            </w:r>
          </w:p>
        </w:tc>
      </w:tr>
      <w:tr w:rsidR="00E65795" w:rsidRPr="00366A4F" w:rsidTr="004A4E1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" w:type="pct"/>
          </w:tcPr>
          <w:p w:rsidR="00E65795" w:rsidRPr="00366A4F" w:rsidRDefault="007E52E1" w:rsidP="004A4E1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</w:pPr>
            <w:r>
              <w:t> </w:t>
            </w:r>
          </w:p>
        </w:tc>
        <w:tc>
          <w:tcPr>
            <w:tcW w:w="458" w:type="pct"/>
          </w:tcPr>
          <w:p w:rsidR="00E65795" w:rsidRPr="00366A4F" w:rsidRDefault="00E65795" w:rsidP="00710DE7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66A4F">
              <w:t>Admission</w:t>
            </w:r>
          </w:p>
        </w:tc>
        <w:tc>
          <w:tcPr>
            <w:tcW w:w="523" w:type="pct"/>
          </w:tcPr>
          <w:p w:rsidR="00E65795" w:rsidRPr="00366A4F" w:rsidRDefault="00E65795" w:rsidP="004A4E17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66A4F">
              <w:t>A1010</w:t>
            </w:r>
          </w:p>
        </w:tc>
        <w:tc>
          <w:tcPr>
            <w:tcW w:w="1405" w:type="pct"/>
          </w:tcPr>
          <w:p w:rsidR="00E65795" w:rsidRPr="00366A4F" w:rsidRDefault="00E65795" w:rsidP="004A4E17">
            <w:pPr>
              <w:autoSpaceDE w:val="0"/>
              <w:autoSpaceDN w:val="0"/>
              <w:adjustRightInd w:val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000000"/>
              </w:rPr>
            </w:pPr>
            <w:r w:rsidRPr="00366A4F">
              <w:rPr>
                <w:rFonts w:cstheme="minorHAnsi"/>
                <w:bCs/>
                <w:color w:val="000000"/>
              </w:rPr>
              <w:t xml:space="preserve">N/A – </w:t>
            </w:r>
            <w:r>
              <w:rPr>
                <w:rFonts w:cstheme="minorHAnsi"/>
                <w:bCs/>
                <w:color w:val="000000"/>
              </w:rPr>
              <w:t>n</w:t>
            </w:r>
            <w:r w:rsidRPr="00366A4F">
              <w:rPr>
                <w:rFonts w:cstheme="minorHAnsi"/>
                <w:bCs/>
                <w:color w:val="000000"/>
              </w:rPr>
              <w:t>ew item</w:t>
            </w:r>
          </w:p>
        </w:tc>
        <w:tc>
          <w:tcPr>
            <w:tcW w:w="1433" w:type="pct"/>
          </w:tcPr>
          <w:p w:rsidR="00E65795" w:rsidRPr="00366A4F" w:rsidRDefault="00E65795" w:rsidP="004A4E17">
            <w:pPr>
              <w:autoSpaceDE w:val="0"/>
              <w:autoSpaceDN w:val="0"/>
              <w:adjustRightInd w:val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</w:rPr>
            </w:pPr>
            <w:r w:rsidRPr="00366A4F">
              <w:rPr>
                <w:rFonts w:cstheme="minorHAnsi"/>
                <w:b/>
                <w:bCs/>
                <w:color w:val="000000"/>
              </w:rPr>
              <w:t>A1010. Race</w:t>
            </w:r>
          </w:p>
          <w:p w:rsidR="00E65795" w:rsidRDefault="00E65795" w:rsidP="004A4E17">
            <w:pPr>
              <w:autoSpaceDE w:val="0"/>
              <w:autoSpaceDN w:val="0"/>
              <w:adjustRightInd w:val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000000"/>
              </w:rPr>
            </w:pPr>
            <w:r w:rsidRPr="00366A4F">
              <w:rPr>
                <w:rFonts w:cstheme="minorHAnsi"/>
                <w:bCs/>
                <w:color w:val="000000"/>
              </w:rPr>
              <w:t xml:space="preserve">What is your race? </w:t>
            </w:r>
          </w:p>
          <w:p w:rsidR="00E65795" w:rsidRPr="00366A4F" w:rsidRDefault="00D41DA4" w:rsidP="004A4E17">
            <w:pPr>
              <w:autoSpaceDE w:val="0"/>
              <w:autoSpaceDN w:val="0"/>
              <w:adjustRightInd w:val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</w:rPr>
            </w:pPr>
            <w:r w:rsidRPr="00A85AFC">
              <w:rPr>
                <w:noProof/>
                <w:position w:val="-4"/>
              </w:rPr>
              <w:drawing>
                <wp:inline distT="0" distB="0" distL="0" distR="0" wp14:anchorId="56886E01" wp14:editId="4AF1075C">
                  <wp:extent cx="123825" cy="152400"/>
                  <wp:effectExtent l="0" t="0" r="9525" b="0"/>
                  <wp:docPr id="13" name="Picture 13" descr="Arrow pointing dow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97917"/>
                          <a:stretch/>
                        </pic:blipFill>
                        <pic:spPr bwMode="auto">
                          <a:xfrm>
                            <a:off x="0" y="0"/>
                            <a:ext cx="1238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E65795" w:rsidRPr="00366A4F">
              <w:rPr>
                <w:rFonts w:cstheme="minorHAnsi"/>
                <w:b/>
                <w:bCs/>
                <w:color w:val="000000"/>
              </w:rPr>
              <w:t>Check all that apply</w:t>
            </w:r>
          </w:p>
          <w:p w:rsidR="00E65795" w:rsidRPr="00366A4F" w:rsidRDefault="00E65795" w:rsidP="004A4E17">
            <w:pPr>
              <w:autoSpaceDE w:val="0"/>
              <w:autoSpaceDN w:val="0"/>
              <w:adjustRightInd w:val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000000"/>
              </w:rPr>
            </w:pPr>
            <w:r w:rsidRPr="00366A4F">
              <w:rPr>
                <w:rFonts w:cstheme="minorHAnsi"/>
                <w:b/>
                <w:bCs/>
                <w:color w:val="000000"/>
              </w:rPr>
              <w:t>A.</w:t>
            </w:r>
            <w:r w:rsidRPr="00366A4F">
              <w:rPr>
                <w:rFonts w:cstheme="minorHAnsi"/>
                <w:bCs/>
                <w:color w:val="000000"/>
              </w:rPr>
              <w:t xml:space="preserve"> White</w:t>
            </w:r>
          </w:p>
          <w:p w:rsidR="00E65795" w:rsidRPr="00366A4F" w:rsidRDefault="00E65795" w:rsidP="004A4E17">
            <w:pPr>
              <w:autoSpaceDE w:val="0"/>
              <w:autoSpaceDN w:val="0"/>
              <w:adjustRightInd w:val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000000"/>
              </w:rPr>
            </w:pPr>
            <w:r w:rsidRPr="00366A4F">
              <w:rPr>
                <w:rFonts w:cstheme="minorHAnsi"/>
                <w:b/>
                <w:bCs/>
                <w:color w:val="000000"/>
              </w:rPr>
              <w:t>B.</w:t>
            </w:r>
            <w:r w:rsidRPr="00366A4F">
              <w:rPr>
                <w:rFonts w:cstheme="minorHAnsi"/>
                <w:bCs/>
                <w:color w:val="000000"/>
              </w:rPr>
              <w:t xml:space="preserve"> Black or African American</w:t>
            </w:r>
          </w:p>
          <w:p w:rsidR="00E65795" w:rsidRPr="00366A4F" w:rsidRDefault="00E65795" w:rsidP="004A4E17">
            <w:pPr>
              <w:autoSpaceDE w:val="0"/>
              <w:autoSpaceDN w:val="0"/>
              <w:adjustRightInd w:val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000000"/>
              </w:rPr>
            </w:pPr>
            <w:r w:rsidRPr="00366A4F">
              <w:rPr>
                <w:rFonts w:cstheme="minorHAnsi"/>
                <w:b/>
                <w:bCs/>
                <w:color w:val="000000"/>
              </w:rPr>
              <w:t>C.</w:t>
            </w:r>
            <w:r w:rsidRPr="00366A4F">
              <w:rPr>
                <w:rFonts w:cstheme="minorHAnsi"/>
                <w:bCs/>
                <w:color w:val="000000"/>
              </w:rPr>
              <w:t xml:space="preserve"> American Indian or Alaska Native</w:t>
            </w:r>
          </w:p>
          <w:p w:rsidR="00E65795" w:rsidRPr="00366A4F" w:rsidRDefault="00E65795" w:rsidP="004A4E17">
            <w:pPr>
              <w:autoSpaceDE w:val="0"/>
              <w:autoSpaceDN w:val="0"/>
              <w:adjustRightInd w:val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000000"/>
              </w:rPr>
            </w:pPr>
            <w:r w:rsidRPr="00366A4F">
              <w:rPr>
                <w:rFonts w:cstheme="minorHAnsi"/>
                <w:b/>
                <w:bCs/>
                <w:color w:val="000000"/>
              </w:rPr>
              <w:t>D.</w:t>
            </w:r>
            <w:r w:rsidRPr="00366A4F">
              <w:rPr>
                <w:rFonts w:cstheme="minorHAnsi"/>
                <w:bCs/>
                <w:color w:val="000000"/>
              </w:rPr>
              <w:t xml:space="preserve"> Asian Indian</w:t>
            </w:r>
          </w:p>
          <w:p w:rsidR="00E65795" w:rsidRPr="00366A4F" w:rsidRDefault="00E65795" w:rsidP="004A4E17">
            <w:pPr>
              <w:autoSpaceDE w:val="0"/>
              <w:autoSpaceDN w:val="0"/>
              <w:adjustRightInd w:val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000000"/>
              </w:rPr>
            </w:pPr>
            <w:r w:rsidRPr="00366A4F">
              <w:rPr>
                <w:rFonts w:cstheme="minorHAnsi"/>
                <w:b/>
                <w:bCs/>
                <w:color w:val="000000"/>
              </w:rPr>
              <w:t>E.</w:t>
            </w:r>
            <w:r w:rsidRPr="00366A4F">
              <w:rPr>
                <w:rFonts w:cstheme="minorHAnsi"/>
                <w:bCs/>
                <w:color w:val="000000"/>
              </w:rPr>
              <w:t xml:space="preserve"> Chinese</w:t>
            </w:r>
          </w:p>
          <w:p w:rsidR="00E65795" w:rsidRPr="00366A4F" w:rsidRDefault="00E65795" w:rsidP="004A4E17">
            <w:pPr>
              <w:autoSpaceDE w:val="0"/>
              <w:autoSpaceDN w:val="0"/>
              <w:adjustRightInd w:val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000000"/>
              </w:rPr>
            </w:pPr>
            <w:r w:rsidRPr="00366A4F">
              <w:rPr>
                <w:rFonts w:cstheme="minorHAnsi"/>
                <w:b/>
                <w:bCs/>
                <w:color w:val="000000"/>
              </w:rPr>
              <w:t>F.</w:t>
            </w:r>
            <w:r w:rsidRPr="00366A4F">
              <w:rPr>
                <w:rFonts w:cstheme="minorHAnsi"/>
                <w:bCs/>
                <w:color w:val="000000"/>
              </w:rPr>
              <w:t xml:space="preserve"> Filipino</w:t>
            </w:r>
          </w:p>
          <w:p w:rsidR="00E65795" w:rsidRPr="00366A4F" w:rsidRDefault="00E65795" w:rsidP="004A4E17">
            <w:pPr>
              <w:autoSpaceDE w:val="0"/>
              <w:autoSpaceDN w:val="0"/>
              <w:adjustRightInd w:val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000000"/>
              </w:rPr>
            </w:pPr>
            <w:r w:rsidRPr="00366A4F">
              <w:rPr>
                <w:rFonts w:cstheme="minorHAnsi"/>
                <w:b/>
                <w:bCs/>
                <w:color w:val="000000"/>
              </w:rPr>
              <w:t>G.</w:t>
            </w:r>
            <w:r w:rsidRPr="00366A4F">
              <w:rPr>
                <w:rFonts w:cstheme="minorHAnsi"/>
                <w:bCs/>
                <w:color w:val="000000"/>
              </w:rPr>
              <w:t xml:space="preserve"> Japanese</w:t>
            </w:r>
          </w:p>
          <w:p w:rsidR="00E65795" w:rsidRPr="00366A4F" w:rsidRDefault="00E65795" w:rsidP="004A4E17">
            <w:pPr>
              <w:autoSpaceDE w:val="0"/>
              <w:autoSpaceDN w:val="0"/>
              <w:adjustRightInd w:val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000000"/>
              </w:rPr>
            </w:pPr>
            <w:r w:rsidRPr="00366A4F">
              <w:rPr>
                <w:rFonts w:cstheme="minorHAnsi"/>
                <w:b/>
                <w:bCs/>
                <w:color w:val="000000"/>
              </w:rPr>
              <w:t>H.</w:t>
            </w:r>
            <w:r w:rsidRPr="00366A4F">
              <w:rPr>
                <w:rFonts w:cstheme="minorHAnsi"/>
                <w:bCs/>
                <w:color w:val="000000"/>
              </w:rPr>
              <w:t xml:space="preserve"> Korean</w:t>
            </w:r>
          </w:p>
          <w:p w:rsidR="00E65795" w:rsidRPr="00366A4F" w:rsidRDefault="00E65795" w:rsidP="004A4E17">
            <w:pPr>
              <w:autoSpaceDE w:val="0"/>
              <w:autoSpaceDN w:val="0"/>
              <w:adjustRightInd w:val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000000"/>
              </w:rPr>
            </w:pPr>
            <w:r w:rsidRPr="00366A4F">
              <w:rPr>
                <w:rFonts w:cstheme="minorHAnsi"/>
                <w:b/>
                <w:bCs/>
                <w:color w:val="000000"/>
              </w:rPr>
              <w:t>I.</w:t>
            </w:r>
            <w:r w:rsidRPr="00366A4F">
              <w:rPr>
                <w:rFonts w:cstheme="minorHAnsi"/>
                <w:bCs/>
                <w:color w:val="000000"/>
              </w:rPr>
              <w:t xml:space="preserve"> Vietnamese</w:t>
            </w:r>
          </w:p>
          <w:p w:rsidR="00E65795" w:rsidRPr="00366A4F" w:rsidRDefault="00E65795" w:rsidP="004A4E17">
            <w:pPr>
              <w:autoSpaceDE w:val="0"/>
              <w:autoSpaceDN w:val="0"/>
              <w:adjustRightInd w:val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000000"/>
              </w:rPr>
            </w:pPr>
            <w:r w:rsidRPr="00366A4F">
              <w:rPr>
                <w:rFonts w:cstheme="minorHAnsi"/>
                <w:b/>
                <w:bCs/>
                <w:color w:val="000000"/>
              </w:rPr>
              <w:t>J.</w:t>
            </w:r>
            <w:r w:rsidRPr="00366A4F">
              <w:rPr>
                <w:rFonts w:cstheme="minorHAnsi"/>
                <w:bCs/>
                <w:color w:val="000000"/>
              </w:rPr>
              <w:t xml:space="preserve"> Other Asian</w:t>
            </w:r>
          </w:p>
          <w:p w:rsidR="00E65795" w:rsidRPr="00366A4F" w:rsidRDefault="00E65795" w:rsidP="004A4E17">
            <w:pPr>
              <w:autoSpaceDE w:val="0"/>
              <w:autoSpaceDN w:val="0"/>
              <w:adjustRightInd w:val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000000"/>
              </w:rPr>
            </w:pPr>
            <w:r w:rsidRPr="00366A4F">
              <w:rPr>
                <w:rFonts w:cstheme="minorHAnsi"/>
                <w:b/>
                <w:bCs/>
                <w:color w:val="000000"/>
              </w:rPr>
              <w:t>K.</w:t>
            </w:r>
            <w:r w:rsidRPr="00366A4F">
              <w:rPr>
                <w:rFonts w:cstheme="minorHAnsi"/>
                <w:bCs/>
                <w:color w:val="000000"/>
              </w:rPr>
              <w:t xml:space="preserve"> Native Hawaiian</w:t>
            </w:r>
          </w:p>
          <w:p w:rsidR="00E65795" w:rsidRPr="00366A4F" w:rsidRDefault="00E65795" w:rsidP="004A4E17">
            <w:pPr>
              <w:autoSpaceDE w:val="0"/>
              <w:autoSpaceDN w:val="0"/>
              <w:adjustRightInd w:val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000000"/>
              </w:rPr>
            </w:pPr>
            <w:r w:rsidRPr="00366A4F">
              <w:rPr>
                <w:rFonts w:cstheme="minorHAnsi"/>
                <w:b/>
                <w:bCs/>
                <w:color w:val="000000"/>
              </w:rPr>
              <w:t>L.</w:t>
            </w:r>
            <w:r w:rsidRPr="00366A4F">
              <w:rPr>
                <w:rFonts w:cstheme="minorHAnsi"/>
                <w:bCs/>
                <w:color w:val="000000"/>
              </w:rPr>
              <w:t xml:space="preserve"> Guamanian or Chamorro</w:t>
            </w:r>
          </w:p>
          <w:p w:rsidR="00E65795" w:rsidRPr="00366A4F" w:rsidRDefault="00E65795" w:rsidP="004A4E17">
            <w:pPr>
              <w:autoSpaceDE w:val="0"/>
              <w:autoSpaceDN w:val="0"/>
              <w:adjustRightInd w:val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000000"/>
              </w:rPr>
            </w:pPr>
            <w:r w:rsidRPr="00366A4F">
              <w:rPr>
                <w:rFonts w:cstheme="minorHAnsi"/>
                <w:b/>
                <w:bCs/>
                <w:color w:val="000000"/>
              </w:rPr>
              <w:t>M.</w:t>
            </w:r>
            <w:r w:rsidRPr="00366A4F">
              <w:rPr>
                <w:rFonts w:cstheme="minorHAnsi"/>
                <w:bCs/>
                <w:color w:val="000000"/>
              </w:rPr>
              <w:t xml:space="preserve"> Samoan</w:t>
            </w:r>
          </w:p>
          <w:p w:rsidR="00E65795" w:rsidRPr="00366A4F" w:rsidRDefault="00E65795" w:rsidP="004A4E17">
            <w:pPr>
              <w:autoSpaceDE w:val="0"/>
              <w:autoSpaceDN w:val="0"/>
              <w:adjustRightInd w:val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000000"/>
              </w:rPr>
            </w:pPr>
            <w:r w:rsidRPr="00366A4F">
              <w:rPr>
                <w:rFonts w:cstheme="minorHAnsi"/>
                <w:b/>
                <w:bCs/>
                <w:color w:val="000000"/>
              </w:rPr>
              <w:t>N.</w:t>
            </w:r>
            <w:r w:rsidRPr="00366A4F">
              <w:rPr>
                <w:rFonts w:cstheme="minorHAnsi"/>
                <w:bCs/>
                <w:color w:val="000000"/>
              </w:rPr>
              <w:t xml:space="preserve"> Other Pacific Islander</w:t>
            </w:r>
          </w:p>
          <w:p w:rsidR="00E65795" w:rsidRPr="00366A4F" w:rsidRDefault="00E65795" w:rsidP="004A4E17">
            <w:pPr>
              <w:autoSpaceDE w:val="0"/>
              <w:autoSpaceDN w:val="0"/>
              <w:adjustRightInd w:val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000000"/>
              </w:rPr>
            </w:pPr>
            <w:r w:rsidRPr="00366A4F">
              <w:rPr>
                <w:rFonts w:cstheme="minorHAnsi"/>
                <w:b/>
                <w:bCs/>
                <w:color w:val="000000"/>
              </w:rPr>
              <w:t>X.</w:t>
            </w:r>
            <w:r w:rsidRPr="00366A4F">
              <w:rPr>
                <w:rFonts w:cstheme="minorHAnsi"/>
                <w:bCs/>
                <w:color w:val="000000"/>
              </w:rPr>
              <w:t xml:space="preserve"> Patient unable to respond</w:t>
            </w:r>
          </w:p>
        </w:tc>
        <w:tc>
          <w:tcPr>
            <w:tcW w:w="1018" w:type="pct"/>
          </w:tcPr>
          <w:p w:rsidR="00E65795" w:rsidRPr="00366A4F" w:rsidRDefault="00E65795" w:rsidP="004A4E17">
            <w:pPr>
              <w:autoSpaceDE w:val="0"/>
              <w:autoSpaceDN w:val="0"/>
              <w:adjustRightInd w:val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IJKDG N+ Myriad Pro"/>
                <w:bCs/>
                <w:color w:val="000000"/>
              </w:rPr>
            </w:pPr>
            <w:r w:rsidRPr="00366A4F">
              <w:rPr>
                <w:rFonts w:cs="IJKDG N+ Myriad Pro"/>
                <w:bCs/>
                <w:color w:val="000000"/>
              </w:rPr>
              <w:t>Item 9. Race/Ethnicity is deleted and replaced with A10</w:t>
            </w:r>
            <w:r w:rsidR="00FA4F02">
              <w:rPr>
                <w:rFonts w:cs="IJKDG N+ Myriad Pro"/>
                <w:bCs/>
                <w:color w:val="000000"/>
              </w:rPr>
              <w:t>1</w:t>
            </w:r>
            <w:r w:rsidRPr="00366A4F">
              <w:rPr>
                <w:rFonts w:cs="IJKDG N+ Myriad Pro"/>
                <w:bCs/>
                <w:color w:val="000000"/>
              </w:rPr>
              <w:t xml:space="preserve">0. </w:t>
            </w:r>
            <w:r w:rsidR="00FA4F02">
              <w:rPr>
                <w:rFonts w:cs="IJKDG N+ Myriad Pro"/>
                <w:bCs/>
                <w:color w:val="000000"/>
              </w:rPr>
              <w:t xml:space="preserve">Race. </w:t>
            </w:r>
            <w:r w:rsidR="00424E42">
              <w:rPr>
                <w:rFonts w:cs="IJKDG N+ Myriad Pro"/>
                <w:bCs/>
                <w:color w:val="000000"/>
              </w:rPr>
              <w:t>Finalized</w:t>
            </w:r>
            <w:r w:rsidRPr="00366A4F">
              <w:rPr>
                <w:rFonts w:cs="IJKDG N+ Myriad Pro"/>
                <w:bCs/>
                <w:color w:val="000000"/>
              </w:rPr>
              <w:t xml:space="preserve"> </w:t>
            </w:r>
            <w:r w:rsidR="00CC0E63">
              <w:rPr>
                <w:rFonts w:cs="IJKDG N+ Myriad Pro"/>
                <w:bCs/>
                <w:color w:val="000000"/>
              </w:rPr>
              <w:t xml:space="preserve">as SPADE </w:t>
            </w:r>
            <w:r w:rsidRPr="00366A4F">
              <w:rPr>
                <w:rFonts w:cs="IJKDG N+ Myriad Pro"/>
                <w:bCs/>
                <w:color w:val="000000"/>
              </w:rPr>
              <w:t xml:space="preserve">in the FY 2020 IRF PPS </w:t>
            </w:r>
            <w:r w:rsidR="00424E42">
              <w:rPr>
                <w:rFonts w:cs="IJKDG N+ Myriad Pro"/>
                <w:bCs/>
                <w:color w:val="000000"/>
              </w:rPr>
              <w:t>final</w:t>
            </w:r>
            <w:r w:rsidRPr="00366A4F">
              <w:rPr>
                <w:rFonts w:cs="IJKDG N+ Myriad Pro"/>
                <w:bCs/>
                <w:color w:val="000000"/>
              </w:rPr>
              <w:t xml:space="preserve"> rule. A</w:t>
            </w:r>
            <w:r w:rsidRPr="00366A4F">
              <w:t>ligns with 2011 HHS race and ethnicity data standard</w:t>
            </w:r>
            <w:r w:rsidR="00FA4F02">
              <w:t>s</w:t>
            </w:r>
            <w:r w:rsidRPr="00366A4F">
              <w:t xml:space="preserve"> for person-level data collection, while maintaining the 1997 OMB minimum data standard</w:t>
            </w:r>
            <w:r w:rsidR="00FA4F02">
              <w:t>s</w:t>
            </w:r>
            <w:r w:rsidRPr="00366A4F">
              <w:t xml:space="preserve"> for race and ethnicity. </w:t>
            </w:r>
            <w:r w:rsidRPr="00366A4F">
              <w:rPr>
                <w:rFonts w:cs="IJKDG N+ Myriad Pro"/>
                <w:bCs/>
                <w:color w:val="000000"/>
              </w:rPr>
              <w:t xml:space="preserve"> </w:t>
            </w:r>
          </w:p>
        </w:tc>
      </w:tr>
      <w:tr w:rsidR="00E65795" w:rsidRPr="00366A4F" w:rsidTr="004A4E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" w:type="pct"/>
          </w:tcPr>
          <w:p w:rsidR="00E65795" w:rsidRPr="00366A4F" w:rsidRDefault="007E52E1" w:rsidP="004A4E1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</w:pPr>
            <w:r>
              <w:t> </w:t>
            </w:r>
          </w:p>
        </w:tc>
        <w:tc>
          <w:tcPr>
            <w:tcW w:w="458" w:type="pct"/>
          </w:tcPr>
          <w:p w:rsidR="00E65795" w:rsidRPr="00366A4F" w:rsidRDefault="00E65795" w:rsidP="00710DE7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66A4F">
              <w:t>Admission</w:t>
            </w:r>
          </w:p>
        </w:tc>
        <w:tc>
          <w:tcPr>
            <w:tcW w:w="523" w:type="pct"/>
          </w:tcPr>
          <w:p w:rsidR="00E65795" w:rsidRDefault="00E65795" w:rsidP="004A4E17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A1110</w:t>
            </w:r>
          </w:p>
          <w:p w:rsidR="00E65795" w:rsidRPr="00366A4F" w:rsidRDefault="00E65795" w:rsidP="004A4E17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66A4F">
              <w:t>A1110A</w:t>
            </w:r>
          </w:p>
          <w:p w:rsidR="00E65795" w:rsidRPr="00366A4F" w:rsidRDefault="00E65795" w:rsidP="00CE39CD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66A4F">
              <w:t>A1110B</w:t>
            </w:r>
          </w:p>
        </w:tc>
        <w:tc>
          <w:tcPr>
            <w:tcW w:w="1405" w:type="pct"/>
          </w:tcPr>
          <w:p w:rsidR="00E65795" w:rsidRPr="00366A4F" w:rsidRDefault="00E65795" w:rsidP="004A4E17">
            <w:pPr>
              <w:autoSpaceDE w:val="0"/>
              <w:autoSpaceDN w:val="0"/>
              <w:adjustRightInd w:val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color w:val="000000"/>
              </w:rPr>
            </w:pPr>
            <w:r w:rsidRPr="00366A4F">
              <w:rPr>
                <w:rFonts w:cstheme="minorHAnsi"/>
                <w:bCs/>
                <w:color w:val="000000"/>
              </w:rPr>
              <w:t xml:space="preserve">N/A – </w:t>
            </w:r>
            <w:r>
              <w:rPr>
                <w:rFonts w:cstheme="minorHAnsi"/>
                <w:bCs/>
                <w:color w:val="000000"/>
              </w:rPr>
              <w:t>n</w:t>
            </w:r>
            <w:r w:rsidRPr="00366A4F">
              <w:rPr>
                <w:rFonts w:cstheme="minorHAnsi"/>
                <w:bCs/>
                <w:color w:val="000000"/>
              </w:rPr>
              <w:t>ew item</w:t>
            </w:r>
          </w:p>
        </w:tc>
        <w:tc>
          <w:tcPr>
            <w:tcW w:w="1433" w:type="pct"/>
          </w:tcPr>
          <w:p w:rsidR="00E65795" w:rsidRPr="00366A4F" w:rsidRDefault="00E65795" w:rsidP="004A4E17">
            <w:pPr>
              <w:autoSpaceDE w:val="0"/>
              <w:autoSpaceDN w:val="0"/>
              <w:adjustRightInd w:val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</w:rPr>
            </w:pPr>
            <w:r w:rsidRPr="00366A4F">
              <w:rPr>
                <w:rFonts w:cstheme="minorHAnsi"/>
                <w:b/>
                <w:bCs/>
                <w:color w:val="000000"/>
              </w:rPr>
              <w:t>A1110. Language</w:t>
            </w:r>
          </w:p>
          <w:p w:rsidR="00E65795" w:rsidRPr="00366A4F" w:rsidRDefault="00E65795" w:rsidP="004A4E17">
            <w:pPr>
              <w:autoSpaceDE w:val="0"/>
              <w:autoSpaceDN w:val="0"/>
              <w:adjustRightInd w:val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color w:val="000000"/>
              </w:rPr>
            </w:pPr>
            <w:r w:rsidRPr="00366A4F">
              <w:rPr>
                <w:rFonts w:cstheme="minorHAnsi"/>
                <w:b/>
                <w:bCs/>
                <w:color w:val="000000"/>
              </w:rPr>
              <w:t>A.</w:t>
            </w:r>
            <w:r w:rsidRPr="00366A4F">
              <w:rPr>
                <w:rFonts w:cstheme="minorHAnsi"/>
                <w:bCs/>
                <w:color w:val="000000"/>
              </w:rPr>
              <w:t xml:space="preserve"> </w:t>
            </w:r>
            <w:r w:rsidRPr="00366A4F">
              <w:rPr>
                <w:rFonts w:cstheme="minorHAnsi"/>
                <w:b/>
                <w:bCs/>
                <w:color w:val="000000"/>
              </w:rPr>
              <w:t>What is your preferred language?</w:t>
            </w:r>
          </w:p>
          <w:p w:rsidR="00E65795" w:rsidRPr="00366A4F" w:rsidRDefault="00E65795" w:rsidP="004A4E17">
            <w:pPr>
              <w:autoSpaceDE w:val="0"/>
              <w:autoSpaceDN w:val="0"/>
              <w:adjustRightInd w:val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color w:val="000000"/>
              </w:rPr>
            </w:pPr>
            <w:r w:rsidRPr="00366A4F">
              <w:rPr>
                <w:rFonts w:cstheme="minorHAnsi"/>
                <w:b/>
                <w:bCs/>
                <w:noProof/>
                <w:color w:val="000000"/>
              </w:rPr>
              <w:drawing>
                <wp:inline distT="0" distB="0" distL="0" distR="0" wp14:anchorId="1BB43CF3" wp14:editId="6C92F8A9">
                  <wp:extent cx="2346385" cy="212303"/>
                  <wp:effectExtent l="0" t="0" r="0" b="0"/>
                  <wp:docPr id="1" name="Picture 1" descr="Answer bo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6385" cy="21230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E65795" w:rsidRPr="00366A4F" w:rsidRDefault="00E65795" w:rsidP="004A4E17">
            <w:pPr>
              <w:ind w:firstLine="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</w:rPr>
            </w:pPr>
            <w:r w:rsidRPr="00366A4F">
              <w:rPr>
                <w:rFonts w:eastAsia="Calibri" w:cs="Times New Roman"/>
                <w:b/>
              </w:rPr>
              <w:t>B. Do you need or want an interpreter to communicate with a doctor or health care staff?</w:t>
            </w:r>
          </w:p>
          <w:p w:rsidR="00E65795" w:rsidRPr="00366A4F" w:rsidRDefault="00E65795" w:rsidP="004C7DCF">
            <w:pPr>
              <w:ind w:left="12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Myriad Pro"/>
                <w:bCs/>
                <w:color w:val="000000"/>
              </w:rPr>
            </w:pPr>
            <w:r w:rsidRPr="00366A4F">
              <w:rPr>
                <w:rFonts w:eastAsia="Calibri" w:cs="Calibri"/>
                <w:bCs/>
                <w:color w:val="000000"/>
              </w:rPr>
              <w:t xml:space="preserve">0. </w:t>
            </w:r>
            <w:r w:rsidRPr="00366A4F">
              <w:rPr>
                <w:rFonts w:eastAsia="Calibri" w:cs="Calibri"/>
                <w:b/>
                <w:bCs/>
                <w:color w:val="000000"/>
              </w:rPr>
              <w:t>No</w:t>
            </w:r>
          </w:p>
          <w:p w:rsidR="00E65795" w:rsidRPr="00366A4F" w:rsidRDefault="00E65795" w:rsidP="004C7DCF">
            <w:pPr>
              <w:ind w:left="1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</w:rPr>
            </w:pPr>
            <w:r w:rsidRPr="00366A4F">
              <w:rPr>
                <w:rFonts w:eastAsia="Calibri" w:cs="Calibri"/>
                <w:bCs/>
                <w:color w:val="000000"/>
              </w:rPr>
              <w:t xml:space="preserve">1. </w:t>
            </w:r>
            <w:r w:rsidRPr="00366A4F">
              <w:rPr>
                <w:rFonts w:eastAsia="Calibri" w:cs="Calibri"/>
                <w:b/>
                <w:bCs/>
                <w:color w:val="000000"/>
              </w:rPr>
              <w:t>Yes</w:t>
            </w:r>
          </w:p>
          <w:p w:rsidR="00E65795" w:rsidRPr="00366A4F" w:rsidRDefault="00E65795" w:rsidP="004C7DCF">
            <w:pPr>
              <w:adjustRightInd w:val="0"/>
              <w:ind w:left="115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Myriad Pro"/>
                <w:bCs/>
                <w:color w:val="000000"/>
              </w:rPr>
            </w:pPr>
            <w:r w:rsidRPr="00366A4F">
              <w:rPr>
                <w:rFonts w:eastAsia="Calibri" w:cs="Calibri"/>
                <w:bCs/>
                <w:color w:val="000000"/>
              </w:rPr>
              <w:t xml:space="preserve">9. </w:t>
            </w:r>
            <w:r w:rsidRPr="00366A4F">
              <w:rPr>
                <w:rFonts w:eastAsia="Calibri" w:cs="Calibri"/>
                <w:b/>
                <w:bCs/>
                <w:color w:val="000000"/>
              </w:rPr>
              <w:t>Unable to determine</w:t>
            </w:r>
          </w:p>
        </w:tc>
        <w:tc>
          <w:tcPr>
            <w:tcW w:w="1018" w:type="pct"/>
          </w:tcPr>
          <w:p w:rsidR="00E65795" w:rsidRPr="00366A4F" w:rsidRDefault="00424E42" w:rsidP="004A4E17">
            <w:pPr>
              <w:autoSpaceDE w:val="0"/>
              <w:autoSpaceDN w:val="0"/>
              <w:adjustRightInd w:val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IJKDG N+ Myriad Pro"/>
                <w:bCs/>
                <w:color w:val="000000"/>
              </w:rPr>
            </w:pPr>
            <w:r>
              <w:rPr>
                <w:rFonts w:cs="IJKDG N+ Myriad Pro"/>
                <w:bCs/>
                <w:color w:val="000000"/>
              </w:rPr>
              <w:t>Finalized</w:t>
            </w:r>
            <w:r w:rsidR="00E65795" w:rsidRPr="00366A4F">
              <w:rPr>
                <w:rFonts w:cs="IJKDG N+ Myriad Pro"/>
                <w:bCs/>
                <w:color w:val="000000"/>
              </w:rPr>
              <w:t xml:space="preserve"> as SPADE in the FY 2020 IRF PPS </w:t>
            </w:r>
            <w:r>
              <w:rPr>
                <w:rFonts w:cs="IJKDG N+ Myriad Pro"/>
                <w:bCs/>
                <w:color w:val="000000"/>
              </w:rPr>
              <w:t>final</w:t>
            </w:r>
            <w:r w:rsidR="00E65795" w:rsidRPr="00366A4F">
              <w:rPr>
                <w:rFonts w:cs="IJKDG N+ Myriad Pro"/>
                <w:bCs/>
                <w:color w:val="000000"/>
              </w:rPr>
              <w:t xml:space="preserve"> rule</w:t>
            </w:r>
            <w:r w:rsidR="00E65795">
              <w:rPr>
                <w:rFonts w:cs="IJKDG N+ Myriad Pro"/>
                <w:bCs/>
                <w:color w:val="000000"/>
              </w:rPr>
              <w:t>.</w:t>
            </w:r>
          </w:p>
        </w:tc>
      </w:tr>
      <w:tr w:rsidR="00E65795" w:rsidRPr="00366A4F" w:rsidTr="004A4E1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" w:type="pct"/>
          </w:tcPr>
          <w:p w:rsidR="00E65795" w:rsidRPr="00366A4F" w:rsidRDefault="007E52E1" w:rsidP="004A4E1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</w:pPr>
            <w:r>
              <w:t> </w:t>
            </w:r>
          </w:p>
        </w:tc>
        <w:tc>
          <w:tcPr>
            <w:tcW w:w="458" w:type="pct"/>
          </w:tcPr>
          <w:p w:rsidR="00E65795" w:rsidRPr="00366A4F" w:rsidRDefault="00E65795" w:rsidP="00710DE7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66A4F">
              <w:t>Admission</w:t>
            </w:r>
            <w:r>
              <w:t>,</w:t>
            </w:r>
            <w:r w:rsidR="00710DE7">
              <w:t xml:space="preserve"> </w:t>
            </w:r>
            <w:r w:rsidRPr="00366A4F">
              <w:t>Discharge</w:t>
            </w:r>
          </w:p>
        </w:tc>
        <w:tc>
          <w:tcPr>
            <w:tcW w:w="523" w:type="pct"/>
          </w:tcPr>
          <w:p w:rsidR="00E65795" w:rsidRPr="00366A4F" w:rsidRDefault="00E65795" w:rsidP="004A4E17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66A4F">
              <w:t>A1250</w:t>
            </w:r>
          </w:p>
        </w:tc>
        <w:tc>
          <w:tcPr>
            <w:tcW w:w="1405" w:type="pct"/>
          </w:tcPr>
          <w:p w:rsidR="00E65795" w:rsidRPr="00366A4F" w:rsidRDefault="00E65795" w:rsidP="004A4E17">
            <w:pPr>
              <w:autoSpaceDE w:val="0"/>
              <w:autoSpaceDN w:val="0"/>
              <w:adjustRightInd w:val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000000"/>
              </w:rPr>
            </w:pPr>
            <w:r w:rsidRPr="00366A4F">
              <w:rPr>
                <w:rFonts w:cstheme="minorHAnsi"/>
                <w:bCs/>
                <w:color w:val="000000"/>
              </w:rPr>
              <w:t xml:space="preserve">N/A – </w:t>
            </w:r>
            <w:r>
              <w:rPr>
                <w:rFonts w:cstheme="minorHAnsi"/>
                <w:bCs/>
                <w:color w:val="000000"/>
              </w:rPr>
              <w:t>n</w:t>
            </w:r>
            <w:r w:rsidRPr="00366A4F">
              <w:rPr>
                <w:rFonts w:cstheme="minorHAnsi"/>
                <w:bCs/>
                <w:color w:val="000000"/>
              </w:rPr>
              <w:t>ew item</w:t>
            </w:r>
          </w:p>
        </w:tc>
        <w:tc>
          <w:tcPr>
            <w:tcW w:w="1433" w:type="pct"/>
          </w:tcPr>
          <w:p w:rsidR="00897781" w:rsidRPr="00366A4F" w:rsidRDefault="00E65795" w:rsidP="004A4E17">
            <w:pPr>
              <w:autoSpaceDE w:val="0"/>
              <w:autoSpaceDN w:val="0"/>
              <w:adjustRightInd w:val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</w:rPr>
            </w:pPr>
            <w:r w:rsidRPr="00366A4F">
              <w:rPr>
                <w:rFonts w:cstheme="minorHAnsi"/>
                <w:b/>
                <w:bCs/>
                <w:color w:val="000000"/>
              </w:rPr>
              <w:t>A1250. Transportation</w:t>
            </w:r>
          </w:p>
          <w:p w:rsidR="00E65795" w:rsidRDefault="00E65795" w:rsidP="004A4E17">
            <w:pPr>
              <w:autoSpaceDE w:val="0"/>
              <w:autoSpaceDN w:val="0"/>
              <w:adjustRightInd w:val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000000"/>
              </w:rPr>
            </w:pPr>
            <w:r w:rsidRPr="00366A4F">
              <w:rPr>
                <w:rFonts w:cstheme="minorHAnsi"/>
                <w:bCs/>
                <w:color w:val="000000"/>
              </w:rPr>
              <w:t>Has lack of transportation kept you from medical appointments, meetings, work, or from getting things needed for daily living?</w:t>
            </w:r>
          </w:p>
          <w:p w:rsidR="00897781" w:rsidRPr="00366A4F" w:rsidRDefault="003652E7" w:rsidP="004A4E17">
            <w:pPr>
              <w:autoSpaceDE w:val="0"/>
              <w:autoSpaceDN w:val="0"/>
              <w:adjustRightInd w:val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000000"/>
              </w:rPr>
            </w:pPr>
            <w:r w:rsidRPr="00A85AFC">
              <w:rPr>
                <w:noProof/>
                <w:position w:val="-4"/>
              </w:rPr>
              <w:drawing>
                <wp:inline distT="0" distB="0" distL="0" distR="0" wp14:anchorId="5D5A690C" wp14:editId="707CE2B9">
                  <wp:extent cx="123825" cy="152400"/>
                  <wp:effectExtent l="0" t="0" r="9525" b="0"/>
                  <wp:docPr id="2" name="Picture 2" descr="Arrow pointing dow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97917"/>
                          <a:stretch/>
                        </pic:blipFill>
                        <pic:spPr bwMode="auto">
                          <a:xfrm>
                            <a:off x="0" y="0"/>
                            <a:ext cx="1238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897781" w:rsidRPr="00366A4F">
              <w:rPr>
                <w:rFonts w:cstheme="minorHAnsi"/>
                <w:b/>
                <w:bCs/>
                <w:color w:val="000000"/>
              </w:rPr>
              <w:t>Check all that apply</w:t>
            </w:r>
          </w:p>
          <w:p w:rsidR="00E65795" w:rsidRPr="00366A4F" w:rsidRDefault="00E65795" w:rsidP="001E29A4">
            <w:pPr>
              <w:autoSpaceDE w:val="0"/>
              <w:autoSpaceDN w:val="0"/>
              <w:adjustRightInd w:val="0"/>
              <w:ind w:left="238" w:hanging="259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Myriad Pro"/>
                <w:bCs/>
                <w:color w:val="000000"/>
              </w:rPr>
            </w:pPr>
            <w:r w:rsidRPr="00366A4F">
              <w:rPr>
                <w:rFonts w:cstheme="minorHAnsi"/>
                <w:b/>
                <w:bCs/>
                <w:color w:val="000000"/>
              </w:rPr>
              <w:t>A.</w:t>
            </w:r>
            <w:r w:rsidR="001E29A4">
              <w:rPr>
                <w:rFonts w:cstheme="minorHAnsi"/>
                <w:b/>
                <w:bCs/>
                <w:color w:val="000000"/>
              </w:rPr>
              <w:tab/>
            </w:r>
            <w:r w:rsidRPr="00483B48">
              <w:rPr>
                <w:rFonts w:cs="Myriad Pro"/>
                <w:b/>
                <w:bCs/>
                <w:color w:val="000000"/>
              </w:rPr>
              <w:t>Yes</w:t>
            </w:r>
            <w:r w:rsidRPr="00366A4F">
              <w:rPr>
                <w:rFonts w:cs="Myriad Pro"/>
                <w:bCs/>
                <w:color w:val="000000"/>
              </w:rPr>
              <w:t xml:space="preserve">, it has kept me from medical </w:t>
            </w:r>
            <w:r w:rsidR="001E29A4">
              <w:rPr>
                <w:rFonts w:cs="Myriad Pro"/>
                <w:bCs/>
                <w:color w:val="000000"/>
              </w:rPr>
              <w:br/>
            </w:r>
            <w:r w:rsidRPr="00366A4F">
              <w:rPr>
                <w:rFonts w:cs="Myriad Pro"/>
                <w:bCs/>
                <w:color w:val="000000"/>
              </w:rPr>
              <w:t>appointments or from getting my</w:t>
            </w:r>
            <w:r w:rsidR="001E29A4">
              <w:rPr>
                <w:rFonts w:cs="Myriad Pro"/>
                <w:bCs/>
                <w:color w:val="000000"/>
              </w:rPr>
              <w:br/>
            </w:r>
            <w:r w:rsidRPr="00366A4F">
              <w:rPr>
                <w:rFonts w:cs="Myriad Pro"/>
                <w:bCs/>
                <w:color w:val="000000"/>
              </w:rPr>
              <w:t>medications</w:t>
            </w:r>
          </w:p>
          <w:p w:rsidR="00E65795" w:rsidRPr="00366A4F" w:rsidRDefault="00E65795" w:rsidP="001E29A4">
            <w:pPr>
              <w:autoSpaceDE w:val="0"/>
              <w:autoSpaceDN w:val="0"/>
              <w:adjustRightInd w:val="0"/>
              <w:ind w:left="245" w:hanging="259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Myriad Pro"/>
                <w:bCs/>
                <w:color w:val="000000"/>
              </w:rPr>
            </w:pPr>
            <w:r w:rsidRPr="00366A4F">
              <w:rPr>
                <w:rFonts w:cstheme="minorHAnsi"/>
                <w:b/>
                <w:bCs/>
                <w:color w:val="000000"/>
              </w:rPr>
              <w:t>B.</w:t>
            </w:r>
            <w:r w:rsidR="001E29A4">
              <w:rPr>
                <w:rFonts w:cstheme="minorHAnsi"/>
                <w:b/>
                <w:bCs/>
                <w:color w:val="000000"/>
              </w:rPr>
              <w:tab/>
            </w:r>
            <w:r w:rsidRPr="00483B48">
              <w:rPr>
                <w:rFonts w:cs="Myriad Pro"/>
                <w:b/>
                <w:bCs/>
                <w:color w:val="000000"/>
              </w:rPr>
              <w:t>Yes</w:t>
            </w:r>
            <w:r w:rsidRPr="00366A4F">
              <w:rPr>
                <w:rFonts w:cs="Myriad Pro"/>
                <w:bCs/>
                <w:color w:val="000000"/>
              </w:rPr>
              <w:t xml:space="preserve">, it has kept me from non-medical </w:t>
            </w:r>
            <w:r w:rsidR="001E29A4">
              <w:rPr>
                <w:rFonts w:cs="Myriad Pro"/>
                <w:bCs/>
                <w:color w:val="000000"/>
              </w:rPr>
              <w:br/>
            </w:r>
            <w:r w:rsidRPr="00366A4F">
              <w:rPr>
                <w:rFonts w:cs="Myriad Pro"/>
                <w:bCs/>
                <w:color w:val="000000"/>
              </w:rPr>
              <w:t>meetings, appointments, work, or</w:t>
            </w:r>
            <w:r w:rsidR="001E29A4">
              <w:rPr>
                <w:rFonts w:cs="Myriad Pro"/>
                <w:bCs/>
                <w:color w:val="000000"/>
              </w:rPr>
              <w:t xml:space="preserve"> </w:t>
            </w:r>
            <w:r w:rsidR="001E29A4">
              <w:rPr>
                <w:rFonts w:cs="Myriad Pro"/>
                <w:bCs/>
                <w:color w:val="000000"/>
              </w:rPr>
              <w:br/>
            </w:r>
            <w:r w:rsidRPr="00366A4F">
              <w:rPr>
                <w:rFonts w:cs="Myriad Pro"/>
                <w:bCs/>
                <w:color w:val="000000"/>
              </w:rPr>
              <w:t>from getting things that I need</w:t>
            </w:r>
          </w:p>
          <w:p w:rsidR="00E65795" w:rsidRPr="00366A4F" w:rsidRDefault="00E65795" w:rsidP="001E29A4">
            <w:pPr>
              <w:autoSpaceDE w:val="0"/>
              <w:autoSpaceDN w:val="0"/>
              <w:adjustRightInd w:val="0"/>
              <w:ind w:left="245" w:hanging="259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000000"/>
              </w:rPr>
            </w:pPr>
            <w:r w:rsidRPr="00366A4F">
              <w:rPr>
                <w:rFonts w:cstheme="minorHAnsi"/>
                <w:b/>
                <w:bCs/>
                <w:color w:val="000000"/>
              </w:rPr>
              <w:t>C.</w:t>
            </w:r>
            <w:r w:rsidR="001E29A4">
              <w:rPr>
                <w:rFonts w:cstheme="minorHAnsi"/>
                <w:b/>
                <w:bCs/>
                <w:color w:val="000000"/>
              </w:rPr>
              <w:tab/>
            </w:r>
            <w:r w:rsidRPr="00483B48">
              <w:rPr>
                <w:rFonts w:cstheme="minorHAnsi"/>
                <w:b/>
                <w:bCs/>
                <w:color w:val="000000"/>
              </w:rPr>
              <w:t>No</w:t>
            </w:r>
          </w:p>
          <w:p w:rsidR="00E65795" w:rsidRPr="00366A4F" w:rsidRDefault="00C167CC" w:rsidP="004A4E17">
            <w:pPr>
              <w:autoSpaceDE w:val="0"/>
              <w:autoSpaceDN w:val="0"/>
              <w:adjustRightInd w:val="0"/>
              <w:ind w:left="245" w:hanging="259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000000"/>
              </w:rPr>
            </w:pPr>
            <w:r>
              <w:rPr>
                <w:rFonts w:cstheme="minorHAnsi"/>
                <w:b/>
                <w:bCs/>
                <w:color w:val="000000"/>
              </w:rPr>
              <w:t>X</w:t>
            </w:r>
            <w:r w:rsidR="00E65795" w:rsidRPr="00366A4F">
              <w:rPr>
                <w:rFonts w:cstheme="minorHAnsi"/>
                <w:b/>
                <w:bCs/>
                <w:color w:val="000000"/>
              </w:rPr>
              <w:t>.</w:t>
            </w:r>
            <w:r w:rsidR="001E29A4">
              <w:rPr>
                <w:rFonts w:cstheme="minorHAnsi"/>
                <w:b/>
                <w:bCs/>
                <w:color w:val="000000"/>
              </w:rPr>
              <w:tab/>
            </w:r>
            <w:r w:rsidR="00897781" w:rsidRPr="00897781">
              <w:rPr>
                <w:rFonts w:cstheme="minorHAnsi"/>
                <w:b/>
                <w:bCs/>
                <w:color w:val="000000"/>
              </w:rPr>
              <w:t xml:space="preserve">Patient unable to respond </w:t>
            </w:r>
          </w:p>
        </w:tc>
        <w:tc>
          <w:tcPr>
            <w:tcW w:w="1018" w:type="pct"/>
          </w:tcPr>
          <w:p w:rsidR="00E65795" w:rsidRPr="00366A4F" w:rsidRDefault="00424E42" w:rsidP="004A4E17">
            <w:pPr>
              <w:autoSpaceDE w:val="0"/>
              <w:autoSpaceDN w:val="0"/>
              <w:adjustRightInd w:val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IJKDG N+ Myriad Pro"/>
                <w:bCs/>
                <w:color w:val="000000"/>
              </w:rPr>
            </w:pPr>
            <w:r>
              <w:rPr>
                <w:rFonts w:cs="IJKDG N+ Myriad Pro"/>
                <w:bCs/>
                <w:color w:val="000000"/>
              </w:rPr>
              <w:t>Finalized</w:t>
            </w:r>
            <w:r w:rsidRPr="00366A4F">
              <w:rPr>
                <w:rFonts w:cs="IJKDG N+ Myriad Pro"/>
                <w:bCs/>
                <w:color w:val="000000"/>
              </w:rPr>
              <w:t xml:space="preserve"> as SPADE in the FY 2020 IRF PPS </w:t>
            </w:r>
            <w:r>
              <w:rPr>
                <w:rFonts w:cs="IJKDG N+ Myriad Pro"/>
                <w:bCs/>
                <w:color w:val="000000"/>
              </w:rPr>
              <w:t>final</w:t>
            </w:r>
            <w:r w:rsidRPr="00366A4F">
              <w:rPr>
                <w:rFonts w:cs="IJKDG N+ Myriad Pro"/>
                <w:bCs/>
                <w:color w:val="000000"/>
              </w:rPr>
              <w:t xml:space="preserve"> rule</w:t>
            </w:r>
            <w:r>
              <w:rPr>
                <w:rFonts w:cs="IJKDG N+ Myriad Pro"/>
                <w:bCs/>
                <w:color w:val="000000"/>
              </w:rPr>
              <w:t xml:space="preserve">. </w:t>
            </w:r>
            <w:r w:rsidR="00E65795" w:rsidRPr="00366A4F">
              <w:rPr>
                <w:rFonts w:cs="IJKDG N+ Myriad Pro"/>
                <w:bCs/>
                <w:color w:val="000000"/>
              </w:rPr>
              <w:t>Consistent with Healthy People 2020 priority to address patient</w:t>
            </w:r>
            <w:r w:rsidR="00C07EF8">
              <w:rPr>
                <w:rFonts w:cs="IJKDG N+ Myriad Pro"/>
                <w:bCs/>
                <w:color w:val="000000"/>
              </w:rPr>
              <w:t>s’</w:t>
            </w:r>
            <w:r w:rsidR="00E65795" w:rsidRPr="00366A4F">
              <w:rPr>
                <w:rFonts w:cs="IJKDG N+ Myriad Pro"/>
                <w:bCs/>
                <w:color w:val="000000"/>
              </w:rPr>
              <w:t xml:space="preserve"> social determinants of health.</w:t>
            </w:r>
          </w:p>
        </w:tc>
      </w:tr>
      <w:bookmarkEnd w:id="3"/>
      <w:tr w:rsidR="00E65795" w:rsidRPr="00366A4F" w:rsidTr="004A4E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" w:type="pct"/>
          </w:tcPr>
          <w:p w:rsidR="00E65795" w:rsidRPr="00366A4F" w:rsidRDefault="007E52E1" w:rsidP="004A4E1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rPr>
                <w:b w:val="0"/>
              </w:rPr>
            </w:pPr>
            <w:r>
              <w:rPr>
                <w:b w:val="0"/>
              </w:rPr>
              <w:t> </w:t>
            </w:r>
          </w:p>
        </w:tc>
        <w:tc>
          <w:tcPr>
            <w:tcW w:w="458" w:type="pct"/>
          </w:tcPr>
          <w:p w:rsidR="00E65795" w:rsidRPr="00366A4F" w:rsidRDefault="00E65795" w:rsidP="004A4E17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66A4F">
              <w:t>Discharge</w:t>
            </w:r>
          </w:p>
        </w:tc>
        <w:tc>
          <w:tcPr>
            <w:tcW w:w="523" w:type="pct"/>
          </w:tcPr>
          <w:p w:rsidR="00E65795" w:rsidRPr="00366A4F" w:rsidRDefault="00E65795" w:rsidP="004A4E17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66A4F">
              <w:t>A2121</w:t>
            </w:r>
          </w:p>
        </w:tc>
        <w:tc>
          <w:tcPr>
            <w:tcW w:w="1405" w:type="pct"/>
          </w:tcPr>
          <w:p w:rsidR="00E65795" w:rsidRPr="00366A4F" w:rsidRDefault="00E65795" w:rsidP="00B645DD">
            <w:pPr>
              <w:autoSpaceDE w:val="0"/>
              <w:autoSpaceDN w:val="0"/>
              <w:adjustRightInd w:val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IJKDG N+ Myriad Pro"/>
                <w:bCs/>
                <w:color w:val="000000"/>
              </w:rPr>
            </w:pPr>
            <w:r w:rsidRPr="00366A4F">
              <w:rPr>
                <w:rFonts w:cs="Arial"/>
                <w:bCs/>
                <w:color w:val="000000"/>
              </w:rPr>
              <w:t>N/A – new item</w:t>
            </w:r>
          </w:p>
        </w:tc>
        <w:tc>
          <w:tcPr>
            <w:tcW w:w="1433" w:type="pct"/>
          </w:tcPr>
          <w:p w:rsidR="00E65795" w:rsidRPr="00366A4F" w:rsidRDefault="00E65795" w:rsidP="004A4E17">
            <w:pPr>
              <w:keepNext/>
              <w:keepLines/>
              <w:widowControl w:val="0"/>
              <w:tabs>
                <w:tab w:val="left" w:pos="540"/>
                <w:tab w:val="left" w:pos="806"/>
                <w:tab w:val="left" w:pos="990"/>
                <w:tab w:val="left" w:pos="1260"/>
                <w:tab w:val="left" w:pos="1530"/>
              </w:tabs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 Unicode MS" w:cstheme="minorHAnsi"/>
              </w:rPr>
            </w:pPr>
            <w:r w:rsidRPr="00366A4F">
              <w:rPr>
                <w:b/>
              </w:rPr>
              <w:t>A2121</w:t>
            </w:r>
            <w:r w:rsidRPr="00366A4F">
              <w:rPr>
                <w:rFonts w:eastAsia="Arial Unicode MS" w:cstheme="minorHAnsi"/>
                <w:b/>
              </w:rPr>
              <w:t xml:space="preserve">. </w:t>
            </w:r>
            <w:r w:rsidRPr="00366A4F">
              <w:rPr>
                <w:rFonts w:cstheme="minorHAnsi"/>
                <w:b/>
                <w:bCs/>
              </w:rPr>
              <w:t>Provision of Current Reconciled Medication List to Subsequent Provider</w:t>
            </w:r>
            <w:r w:rsidRPr="00366A4F">
              <w:rPr>
                <w:rFonts w:eastAsia="Arial Unicode MS" w:cstheme="minorHAnsi"/>
                <w:b/>
              </w:rPr>
              <w:t xml:space="preserve"> at Discharge</w:t>
            </w:r>
          </w:p>
          <w:p w:rsidR="00E65795" w:rsidRPr="00366A4F" w:rsidRDefault="00E65795" w:rsidP="004A4E17">
            <w:pPr>
              <w:widowControl w:val="0"/>
              <w:ind w:hanging="14"/>
              <w:contextualSpacing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 Unicode MS" w:cstheme="minorHAnsi"/>
              </w:rPr>
            </w:pPr>
            <w:r w:rsidRPr="00366A4F">
              <w:rPr>
                <w:rFonts w:eastAsia="Arial Unicode MS" w:cstheme="minorHAnsi"/>
              </w:rPr>
              <w:t>At the time of discharge to another provider, did your facility provide the patient’s current reconciled medication list to the subsequent provider?</w:t>
            </w:r>
            <w:bookmarkStart w:id="4" w:name="_Toc505848239"/>
          </w:p>
          <w:p w:rsidR="00E65795" w:rsidRPr="00366A4F" w:rsidRDefault="00E65795" w:rsidP="00055A81">
            <w:pPr>
              <w:widowControl w:val="0"/>
              <w:ind w:left="245" w:hanging="259"/>
              <w:contextualSpacing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366A4F">
              <w:rPr>
                <w:rFonts w:eastAsia="Calibri" w:cstheme="minorHAnsi"/>
              </w:rPr>
              <w:t>0.</w:t>
            </w:r>
            <w:r w:rsidR="00055A81">
              <w:rPr>
                <w:rFonts w:eastAsia="Calibri" w:cstheme="minorHAnsi"/>
              </w:rPr>
              <w:tab/>
            </w:r>
            <w:r w:rsidRPr="00366A4F">
              <w:rPr>
                <w:rFonts w:eastAsia="Calibri" w:cstheme="minorHAnsi"/>
                <w:b/>
              </w:rPr>
              <w:t>No</w:t>
            </w:r>
            <w:r w:rsidRPr="00366A4F">
              <w:rPr>
                <w:rFonts w:eastAsia="Calibri" w:cstheme="minorHAnsi"/>
              </w:rPr>
              <w:t xml:space="preserve"> </w:t>
            </w:r>
            <w:r w:rsidRPr="00366A4F">
              <w:rPr>
                <w:rFonts w:cstheme="minorHAnsi"/>
              </w:rPr>
              <w:t>– Current reconciled medication list</w:t>
            </w:r>
          </w:p>
          <w:p w:rsidR="00E65795" w:rsidRPr="00366A4F" w:rsidRDefault="00055A81" w:rsidP="00055A81">
            <w:pPr>
              <w:widowControl w:val="0"/>
              <w:ind w:left="245" w:hanging="259"/>
              <w:contextualSpacing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</w:rPr>
            </w:pPr>
            <w:r>
              <w:rPr>
                <w:rFonts w:cstheme="minorHAnsi"/>
              </w:rPr>
              <w:tab/>
            </w:r>
            <w:r w:rsidR="00E65795" w:rsidRPr="00366A4F">
              <w:rPr>
                <w:rFonts w:cstheme="minorHAnsi"/>
              </w:rPr>
              <w:t xml:space="preserve">not provided to </w:t>
            </w:r>
            <w:r w:rsidR="00E65795" w:rsidRPr="00366A4F">
              <w:rPr>
                <w:rFonts w:eastAsia="Calibri" w:cstheme="minorHAnsi"/>
              </w:rPr>
              <w:t xml:space="preserve">the subsequent </w:t>
            </w:r>
          </w:p>
          <w:p w:rsidR="00E65795" w:rsidRPr="00366A4F" w:rsidRDefault="00055A81" w:rsidP="00055A81">
            <w:pPr>
              <w:widowControl w:val="0"/>
              <w:ind w:left="245" w:hanging="259"/>
              <w:contextualSpacing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eastAsia="Calibri" w:cstheme="minorHAnsi"/>
              </w:rPr>
              <w:tab/>
            </w:r>
            <w:r w:rsidR="00E65795" w:rsidRPr="00366A4F">
              <w:rPr>
                <w:rFonts w:eastAsia="Calibri" w:cstheme="minorHAnsi"/>
              </w:rPr>
              <w:t>provider</w:t>
            </w:r>
            <w:bookmarkEnd w:id="4"/>
            <w:r w:rsidR="00E65795" w:rsidRPr="00366A4F">
              <w:rPr>
                <w:rFonts w:eastAsia="Calibri" w:cstheme="minorHAnsi"/>
              </w:rPr>
              <w:t xml:space="preserve"> </w:t>
            </w:r>
          </w:p>
          <w:p w:rsidR="00E65795" w:rsidRPr="00366A4F" w:rsidRDefault="00E65795" w:rsidP="00055A81">
            <w:pPr>
              <w:widowControl w:val="0"/>
              <w:ind w:left="245" w:hanging="259"/>
              <w:contextualSpacing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bookmarkStart w:id="5" w:name="_Toc505848238"/>
            <w:r w:rsidRPr="00366A4F">
              <w:rPr>
                <w:rFonts w:eastAsia="Calibri" w:cstheme="minorHAnsi"/>
              </w:rPr>
              <w:t>1.</w:t>
            </w:r>
            <w:r w:rsidR="00055A81">
              <w:rPr>
                <w:rFonts w:eastAsia="Calibri" w:cstheme="minorHAnsi"/>
              </w:rPr>
              <w:tab/>
            </w:r>
            <w:r w:rsidRPr="00366A4F">
              <w:rPr>
                <w:rFonts w:cstheme="minorHAnsi"/>
                <w:b/>
              </w:rPr>
              <w:t>Yes</w:t>
            </w:r>
            <w:r w:rsidRPr="00366A4F">
              <w:rPr>
                <w:rFonts w:cstheme="minorHAnsi"/>
              </w:rPr>
              <w:t xml:space="preserve"> – Current reconciled medication</w:t>
            </w:r>
          </w:p>
          <w:p w:rsidR="00E65795" w:rsidRPr="00366A4F" w:rsidRDefault="00055A81" w:rsidP="00055A81">
            <w:pPr>
              <w:widowControl w:val="0"/>
              <w:ind w:left="245" w:hanging="259"/>
              <w:contextualSpacing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</w:rPr>
            </w:pPr>
            <w:r>
              <w:rPr>
                <w:rFonts w:cstheme="minorHAnsi"/>
              </w:rPr>
              <w:tab/>
            </w:r>
            <w:r w:rsidR="00E65795" w:rsidRPr="00366A4F">
              <w:rPr>
                <w:rFonts w:cstheme="minorHAnsi"/>
              </w:rPr>
              <w:t xml:space="preserve">list provided to </w:t>
            </w:r>
            <w:r w:rsidR="00E65795" w:rsidRPr="00366A4F">
              <w:rPr>
                <w:rFonts w:eastAsia="Calibri" w:cstheme="minorHAnsi"/>
              </w:rPr>
              <w:t xml:space="preserve">the subsequent </w:t>
            </w:r>
          </w:p>
          <w:p w:rsidR="00E65795" w:rsidRPr="00366A4F" w:rsidRDefault="00055A81" w:rsidP="00055A81">
            <w:pPr>
              <w:widowControl w:val="0"/>
              <w:ind w:left="245" w:hanging="259"/>
              <w:contextualSpacing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eastAsia="Calibri" w:cstheme="minorHAnsi"/>
              </w:rPr>
              <w:tab/>
            </w:r>
            <w:r w:rsidR="00E65795" w:rsidRPr="00366A4F">
              <w:rPr>
                <w:rFonts w:eastAsia="Calibri" w:cstheme="minorHAnsi"/>
              </w:rPr>
              <w:t>provider</w:t>
            </w:r>
            <w:bookmarkEnd w:id="5"/>
          </w:p>
        </w:tc>
        <w:tc>
          <w:tcPr>
            <w:tcW w:w="1018" w:type="pct"/>
          </w:tcPr>
          <w:p w:rsidR="00E65795" w:rsidRPr="00366A4F" w:rsidRDefault="00E65795" w:rsidP="004A4E17">
            <w:pPr>
              <w:autoSpaceDE w:val="0"/>
              <w:autoSpaceDN w:val="0"/>
              <w:adjustRightInd w:val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IJKDG N+ Myriad Pro"/>
                <w:bCs/>
                <w:color w:val="000000"/>
              </w:rPr>
            </w:pPr>
            <w:r w:rsidRPr="00366A4F">
              <w:rPr>
                <w:rFonts w:cs="IJKDG N+ Myriad Pro"/>
                <w:bCs/>
                <w:color w:val="000000"/>
              </w:rPr>
              <w:t>New data element added for the Transfer of Health Information quality measures.</w:t>
            </w:r>
          </w:p>
        </w:tc>
      </w:tr>
      <w:tr w:rsidR="000123F0" w:rsidRPr="00366A4F" w:rsidTr="004A4E1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" w:type="pct"/>
          </w:tcPr>
          <w:p w:rsidR="000123F0" w:rsidRDefault="00EB6B7B" w:rsidP="000123F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</w:pPr>
            <w:r>
              <w:t> </w:t>
            </w:r>
          </w:p>
        </w:tc>
        <w:tc>
          <w:tcPr>
            <w:tcW w:w="458" w:type="pct"/>
          </w:tcPr>
          <w:p w:rsidR="000123F0" w:rsidRPr="00366A4F" w:rsidRDefault="000123F0" w:rsidP="000123F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90B3C">
              <w:t>Discharge</w:t>
            </w:r>
          </w:p>
        </w:tc>
        <w:tc>
          <w:tcPr>
            <w:tcW w:w="523" w:type="pct"/>
          </w:tcPr>
          <w:p w:rsidR="003E0CF5" w:rsidRDefault="003E0CF5" w:rsidP="000123F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A2122</w:t>
            </w:r>
          </w:p>
          <w:p w:rsidR="000123F0" w:rsidRDefault="000123F0" w:rsidP="000123F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A2122A</w:t>
            </w:r>
          </w:p>
          <w:p w:rsidR="000123F0" w:rsidRDefault="000123F0" w:rsidP="000123F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A2122B</w:t>
            </w:r>
          </w:p>
          <w:p w:rsidR="000123F0" w:rsidRDefault="000123F0" w:rsidP="000123F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A2122C</w:t>
            </w:r>
          </w:p>
          <w:p w:rsidR="000123F0" w:rsidRDefault="000123F0" w:rsidP="000123F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A2122D</w:t>
            </w:r>
          </w:p>
          <w:p w:rsidR="000123F0" w:rsidRPr="00366A4F" w:rsidRDefault="000123F0" w:rsidP="00710DE7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A2122E</w:t>
            </w:r>
          </w:p>
        </w:tc>
        <w:tc>
          <w:tcPr>
            <w:tcW w:w="1405" w:type="pct"/>
          </w:tcPr>
          <w:p w:rsidR="000123F0" w:rsidRPr="00366A4F" w:rsidRDefault="000123F0" w:rsidP="000123F0">
            <w:pPr>
              <w:autoSpaceDE w:val="0"/>
              <w:autoSpaceDN w:val="0"/>
              <w:adjustRightInd w:val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color w:val="000000"/>
              </w:rPr>
            </w:pPr>
            <w:r w:rsidRPr="00374DEC">
              <w:rPr>
                <w:rFonts w:cs="Arial"/>
                <w:bCs/>
                <w:color w:val="000000"/>
              </w:rPr>
              <w:t>N/A – new item</w:t>
            </w:r>
          </w:p>
        </w:tc>
        <w:tc>
          <w:tcPr>
            <w:tcW w:w="1433" w:type="pct"/>
          </w:tcPr>
          <w:p w:rsidR="000123F0" w:rsidRPr="007D736D" w:rsidRDefault="000123F0" w:rsidP="000123F0">
            <w:pPr>
              <w:keepNext/>
              <w:keepLines/>
              <w:widowControl w:val="0"/>
              <w:tabs>
                <w:tab w:val="left" w:pos="540"/>
                <w:tab w:val="left" w:pos="806"/>
                <w:tab w:val="left" w:pos="990"/>
                <w:tab w:val="left" w:pos="1260"/>
                <w:tab w:val="left" w:pos="1530"/>
              </w:tabs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 Unicode MS" w:cstheme="minorHAnsi"/>
                <w:b/>
              </w:rPr>
            </w:pPr>
            <w:r w:rsidRPr="007D736D">
              <w:rPr>
                <w:rFonts w:eastAsia="Arial Unicode MS" w:cstheme="minorHAnsi"/>
                <w:b/>
              </w:rPr>
              <w:t xml:space="preserve">A2122. Route of Current Reconciled Medication List Transmission to Subsequent Provider </w:t>
            </w:r>
          </w:p>
          <w:p w:rsidR="000123F0" w:rsidRPr="007D736D" w:rsidRDefault="000123F0" w:rsidP="000123F0">
            <w:pPr>
              <w:widowControl w:val="0"/>
              <w:ind w:hanging="14"/>
              <w:contextualSpacing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 Unicode MS" w:cstheme="minorHAnsi"/>
                <w:bCs/>
              </w:rPr>
            </w:pPr>
            <w:r w:rsidRPr="007D736D">
              <w:rPr>
                <w:rFonts w:eastAsia="Arial Unicode MS" w:cstheme="minorHAnsi"/>
                <w:bCs/>
              </w:rPr>
              <w:t>Indicate the route(s) of transmission of the current reconciled medication list to the subsequent provider.</w:t>
            </w:r>
          </w:p>
          <w:p w:rsidR="000123F0" w:rsidRDefault="000123F0" w:rsidP="000123F0">
            <w:pPr>
              <w:widowControl w:val="0"/>
              <w:ind w:hanging="14"/>
              <w:contextualSpacing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18"/>
              </w:rPr>
            </w:pPr>
          </w:p>
          <w:p w:rsidR="000123F0" w:rsidRDefault="00DD598E" w:rsidP="000123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 Unicode MS" w:cstheme="minorHAnsi"/>
                <w:b/>
              </w:rPr>
            </w:pPr>
            <w:r w:rsidRPr="00A85AFC">
              <w:rPr>
                <w:noProof/>
                <w:position w:val="-4"/>
              </w:rPr>
              <w:drawing>
                <wp:inline distT="0" distB="0" distL="0" distR="0" wp14:anchorId="0212CC98" wp14:editId="263FA096">
                  <wp:extent cx="123825" cy="152400"/>
                  <wp:effectExtent l="0" t="0" r="9525" b="0"/>
                  <wp:docPr id="5" name="Picture 5" descr="Arrow pointing dow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97917"/>
                          <a:stretch/>
                        </pic:blipFill>
                        <pic:spPr bwMode="auto">
                          <a:xfrm>
                            <a:off x="0" y="0"/>
                            <a:ext cx="1238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0123F0">
              <w:t xml:space="preserve"> </w:t>
            </w:r>
            <w:r w:rsidR="000123F0" w:rsidRPr="00007BA1">
              <w:rPr>
                <w:rFonts w:cstheme="minorHAnsi"/>
                <w:b/>
                <w:bCs/>
                <w:color w:val="000000"/>
              </w:rPr>
              <w:t>Check all that apply</w:t>
            </w:r>
          </w:p>
          <w:p w:rsidR="000123F0" w:rsidRPr="00C87739" w:rsidRDefault="000123F0" w:rsidP="000123F0">
            <w:pPr>
              <w:widowControl w:val="0"/>
              <w:ind w:hanging="14"/>
              <w:contextualSpacing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 Unicode MS" w:cstheme="minorHAnsi"/>
                <w:b/>
              </w:rPr>
            </w:pPr>
            <w:r w:rsidRPr="00C87739">
              <w:rPr>
                <w:rFonts w:eastAsia="Arial Unicode MS" w:cstheme="minorHAnsi"/>
                <w:b/>
              </w:rPr>
              <w:t>A. Electronic Health Record</w:t>
            </w:r>
          </w:p>
          <w:p w:rsidR="000123F0" w:rsidRDefault="000123F0" w:rsidP="000123F0">
            <w:pPr>
              <w:widowControl w:val="0"/>
              <w:ind w:left="241" w:hanging="259"/>
              <w:contextualSpacing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 Unicode MS" w:cstheme="minorHAnsi"/>
                <w:b/>
              </w:rPr>
            </w:pPr>
            <w:r w:rsidRPr="00C87739">
              <w:rPr>
                <w:rFonts w:eastAsia="Arial Unicode MS" w:cstheme="minorHAnsi"/>
                <w:b/>
              </w:rPr>
              <w:t>B.</w:t>
            </w:r>
            <w:r>
              <w:rPr>
                <w:rFonts w:eastAsia="Arial Unicode MS" w:cstheme="minorHAnsi"/>
                <w:b/>
              </w:rPr>
              <w:tab/>
            </w:r>
            <w:r w:rsidRPr="00C87739">
              <w:rPr>
                <w:rFonts w:eastAsia="Arial Unicode MS" w:cstheme="minorHAnsi"/>
                <w:b/>
              </w:rPr>
              <w:t xml:space="preserve">Health Information Exchange </w:t>
            </w:r>
          </w:p>
          <w:p w:rsidR="000123F0" w:rsidRPr="00C87739" w:rsidRDefault="000123F0" w:rsidP="000123F0">
            <w:pPr>
              <w:widowControl w:val="0"/>
              <w:ind w:left="245" w:hanging="259"/>
              <w:contextualSpacing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 Unicode MS" w:cstheme="minorHAnsi"/>
                <w:b/>
              </w:rPr>
            </w:pPr>
            <w:r>
              <w:rPr>
                <w:rFonts w:eastAsia="Arial Unicode MS" w:cstheme="minorHAnsi"/>
                <w:b/>
              </w:rPr>
              <w:tab/>
            </w:r>
            <w:r w:rsidRPr="00C87739">
              <w:rPr>
                <w:rFonts w:eastAsia="Arial Unicode MS" w:cstheme="minorHAnsi"/>
                <w:b/>
              </w:rPr>
              <w:t>Organization</w:t>
            </w:r>
          </w:p>
          <w:p w:rsidR="000123F0" w:rsidRPr="00C87739" w:rsidRDefault="000123F0" w:rsidP="000123F0">
            <w:pPr>
              <w:widowControl w:val="0"/>
              <w:ind w:left="245" w:hanging="259"/>
              <w:contextualSpacing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 Unicode MS" w:cstheme="minorHAnsi"/>
              </w:rPr>
            </w:pPr>
            <w:r w:rsidRPr="00C87739">
              <w:rPr>
                <w:rFonts w:eastAsia="Arial Unicode MS" w:cstheme="minorHAnsi"/>
                <w:b/>
              </w:rPr>
              <w:t>C.</w:t>
            </w:r>
            <w:r>
              <w:rPr>
                <w:rFonts w:eastAsia="Arial Unicode MS" w:cstheme="minorHAnsi"/>
                <w:b/>
              </w:rPr>
              <w:tab/>
            </w:r>
            <w:r w:rsidRPr="00C87739">
              <w:rPr>
                <w:rFonts w:eastAsia="Arial Unicode MS" w:cstheme="minorHAnsi"/>
                <w:b/>
              </w:rPr>
              <w:t xml:space="preserve">Verbal </w:t>
            </w:r>
            <w:r w:rsidRPr="00C87739">
              <w:rPr>
                <w:rFonts w:eastAsia="Arial Unicode MS" w:cstheme="minorHAnsi"/>
              </w:rPr>
              <w:t>(e.g., in-person, telephone,</w:t>
            </w:r>
            <w:r>
              <w:rPr>
                <w:rFonts w:eastAsia="Arial Unicode MS" w:cstheme="minorHAnsi"/>
              </w:rPr>
              <w:t xml:space="preserve"> </w:t>
            </w:r>
            <w:r w:rsidRPr="00C87739">
              <w:rPr>
                <w:rFonts w:eastAsia="Arial Unicode MS" w:cstheme="minorHAnsi"/>
              </w:rPr>
              <w:t>video conferencing)</w:t>
            </w:r>
          </w:p>
          <w:p w:rsidR="000123F0" w:rsidRDefault="000123F0" w:rsidP="000123F0">
            <w:pPr>
              <w:widowControl w:val="0"/>
              <w:ind w:left="245" w:hanging="259"/>
              <w:contextualSpacing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 Unicode MS" w:cstheme="minorHAnsi"/>
              </w:rPr>
            </w:pPr>
            <w:r w:rsidRPr="00C87739">
              <w:rPr>
                <w:rFonts w:eastAsia="Arial Unicode MS" w:cstheme="minorHAnsi"/>
                <w:b/>
              </w:rPr>
              <w:t>D.</w:t>
            </w:r>
            <w:r>
              <w:rPr>
                <w:rFonts w:eastAsia="Arial Unicode MS" w:cstheme="minorHAnsi"/>
                <w:b/>
              </w:rPr>
              <w:tab/>
            </w:r>
            <w:r w:rsidRPr="00C87739">
              <w:rPr>
                <w:rFonts w:eastAsia="Arial Unicode MS" w:cstheme="minorHAnsi"/>
                <w:b/>
              </w:rPr>
              <w:t xml:space="preserve">Paper-based </w:t>
            </w:r>
            <w:r w:rsidRPr="00C87739">
              <w:rPr>
                <w:rFonts w:eastAsia="Arial Unicode MS" w:cstheme="minorHAnsi"/>
              </w:rPr>
              <w:t>(e.g., fax, copies, printouts)</w:t>
            </w:r>
          </w:p>
          <w:p w:rsidR="000123F0" w:rsidRPr="00366A4F" w:rsidRDefault="000123F0" w:rsidP="000123F0">
            <w:pPr>
              <w:keepNext/>
              <w:keepLines/>
              <w:widowControl w:val="0"/>
              <w:tabs>
                <w:tab w:val="left" w:pos="540"/>
                <w:tab w:val="left" w:pos="806"/>
                <w:tab w:val="left" w:pos="990"/>
                <w:tab w:val="left" w:pos="1260"/>
                <w:tab w:val="left" w:pos="1530"/>
              </w:tabs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rFonts w:eastAsia="Arial Unicode MS" w:cstheme="minorHAnsi"/>
                <w:b/>
              </w:rPr>
              <w:t xml:space="preserve">E. </w:t>
            </w:r>
            <w:r w:rsidRPr="002A6F8E">
              <w:rPr>
                <w:rFonts w:eastAsia="Arial Unicode MS" w:cstheme="minorHAnsi"/>
                <w:b/>
              </w:rPr>
              <w:t xml:space="preserve">Other </w:t>
            </w:r>
            <w:r>
              <w:rPr>
                <w:rFonts w:eastAsia="Arial Unicode MS" w:cstheme="minorHAnsi"/>
                <w:b/>
              </w:rPr>
              <w:t>M</w:t>
            </w:r>
            <w:r w:rsidRPr="002A6F8E">
              <w:rPr>
                <w:rFonts w:eastAsia="Arial Unicode MS" w:cstheme="minorHAnsi"/>
                <w:b/>
              </w:rPr>
              <w:t xml:space="preserve">ethods </w:t>
            </w:r>
            <w:r w:rsidRPr="002A6F8E">
              <w:rPr>
                <w:rFonts w:eastAsia="Arial Unicode MS" w:cstheme="minorHAnsi"/>
              </w:rPr>
              <w:t>(e.g., texting, email, CDs)</w:t>
            </w:r>
          </w:p>
        </w:tc>
        <w:tc>
          <w:tcPr>
            <w:tcW w:w="1018" w:type="pct"/>
          </w:tcPr>
          <w:p w:rsidR="000123F0" w:rsidRPr="00366A4F" w:rsidRDefault="000123F0" w:rsidP="000123F0">
            <w:pPr>
              <w:autoSpaceDE w:val="0"/>
              <w:autoSpaceDN w:val="0"/>
              <w:adjustRightInd w:val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IJKDG N+ Myriad Pro"/>
                <w:bCs/>
                <w:color w:val="000000"/>
              </w:rPr>
            </w:pPr>
            <w:r>
              <w:rPr>
                <w:rFonts w:cs="IJKDG N+ Myriad Pro"/>
                <w:bCs/>
                <w:color w:val="000000"/>
              </w:rPr>
              <w:t>New data element added for the Transfer of Health Information quality measures.</w:t>
            </w:r>
          </w:p>
        </w:tc>
      </w:tr>
      <w:tr w:rsidR="00E65795" w:rsidRPr="00366A4F" w:rsidTr="004A4E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" w:type="pct"/>
          </w:tcPr>
          <w:p w:rsidR="00E65795" w:rsidRPr="00366A4F" w:rsidRDefault="007E52E1" w:rsidP="004A4E1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rPr>
                <w:b w:val="0"/>
              </w:rPr>
            </w:pPr>
            <w:r>
              <w:rPr>
                <w:b w:val="0"/>
              </w:rPr>
              <w:t> </w:t>
            </w:r>
          </w:p>
        </w:tc>
        <w:tc>
          <w:tcPr>
            <w:tcW w:w="458" w:type="pct"/>
          </w:tcPr>
          <w:p w:rsidR="00E65795" w:rsidRPr="00366A4F" w:rsidRDefault="00E65795" w:rsidP="004A4E17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66A4F">
              <w:t>Discharge</w:t>
            </w:r>
          </w:p>
        </w:tc>
        <w:tc>
          <w:tcPr>
            <w:tcW w:w="523" w:type="pct"/>
          </w:tcPr>
          <w:p w:rsidR="00E65795" w:rsidRPr="00366A4F" w:rsidRDefault="00E65795" w:rsidP="004A4E17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66A4F">
              <w:t>A212</w:t>
            </w:r>
            <w:r w:rsidR="000123F0">
              <w:t>3</w:t>
            </w:r>
          </w:p>
        </w:tc>
        <w:tc>
          <w:tcPr>
            <w:tcW w:w="1405" w:type="pct"/>
          </w:tcPr>
          <w:p w:rsidR="00E65795" w:rsidRPr="00366A4F" w:rsidRDefault="00E65795" w:rsidP="007E52E1">
            <w:pPr>
              <w:autoSpaceDE w:val="0"/>
              <w:autoSpaceDN w:val="0"/>
              <w:adjustRightInd w:val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color w:val="000000"/>
              </w:rPr>
            </w:pPr>
            <w:r w:rsidRPr="00366A4F">
              <w:rPr>
                <w:rFonts w:cs="Arial"/>
                <w:bCs/>
                <w:color w:val="000000"/>
              </w:rPr>
              <w:t>N/A – new item</w:t>
            </w:r>
          </w:p>
        </w:tc>
        <w:tc>
          <w:tcPr>
            <w:tcW w:w="1433" w:type="pct"/>
          </w:tcPr>
          <w:p w:rsidR="00E65795" w:rsidRPr="00366A4F" w:rsidRDefault="00E65795" w:rsidP="004A4E17">
            <w:pPr>
              <w:keepNext/>
              <w:keepLines/>
              <w:widowControl w:val="0"/>
              <w:tabs>
                <w:tab w:val="left" w:pos="540"/>
                <w:tab w:val="left" w:pos="806"/>
                <w:tab w:val="left" w:pos="990"/>
                <w:tab w:val="left" w:pos="1260"/>
                <w:tab w:val="left" w:pos="1530"/>
              </w:tabs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 Unicode MS" w:cstheme="minorHAnsi"/>
              </w:rPr>
            </w:pPr>
            <w:r w:rsidRPr="00366A4F">
              <w:rPr>
                <w:rFonts w:eastAsia="Arial Unicode MS" w:cstheme="minorHAnsi"/>
                <w:b/>
              </w:rPr>
              <w:t>A212</w:t>
            </w:r>
            <w:r w:rsidR="000123F0">
              <w:rPr>
                <w:rFonts w:eastAsia="Arial Unicode MS" w:cstheme="minorHAnsi"/>
                <w:b/>
              </w:rPr>
              <w:t>3</w:t>
            </w:r>
            <w:r w:rsidRPr="00366A4F">
              <w:rPr>
                <w:rFonts w:eastAsia="Arial Unicode MS" w:cstheme="minorHAnsi"/>
                <w:b/>
              </w:rPr>
              <w:t>.</w:t>
            </w:r>
            <w:r w:rsidRPr="00366A4F">
              <w:rPr>
                <w:rFonts w:eastAsia="Arial Unicode MS" w:cstheme="minorHAnsi"/>
                <w:b/>
                <w:color w:val="C00000"/>
              </w:rPr>
              <w:t xml:space="preserve"> </w:t>
            </w:r>
            <w:r w:rsidRPr="00366A4F">
              <w:rPr>
                <w:rFonts w:eastAsia="Arial Unicode MS" w:cstheme="minorHAnsi"/>
                <w:b/>
              </w:rPr>
              <w:t xml:space="preserve"> </w:t>
            </w:r>
            <w:r w:rsidRPr="00366A4F">
              <w:rPr>
                <w:rFonts w:cstheme="minorHAnsi"/>
                <w:b/>
                <w:bCs/>
              </w:rPr>
              <w:t>Provision of Current Reconciled Medication List to Patient</w:t>
            </w:r>
            <w:r w:rsidRPr="00366A4F">
              <w:rPr>
                <w:rFonts w:eastAsia="Arial Unicode MS" w:cstheme="minorHAnsi"/>
                <w:b/>
              </w:rPr>
              <w:t xml:space="preserve"> at Discharge</w:t>
            </w:r>
          </w:p>
          <w:p w:rsidR="00E65795" w:rsidRPr="00366A4F" w:rsidRDefault="00E65795" w:rsidP="004A4E17">
            <w:pPr>
              <w:widowControl w:val="0"/>
              <w:ind w:hanging="14"/>
              <w:contextualSpacing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 Unicode MS" w:cstheme="minorHAnsi"/>
              </w:rPr>
            </w:pPr>
            <w:r w:rsidRPr="00366A4F">
              <w:rPr>
                <w:rFonts w:eastAsia="Arial Unicode MS" w:cstheme="minorHAnsi"/>
              </w:rPr>
              <w:t>At the time of discharge, did your facility provide the patient’s current reconciled medication list to the patient, family and/or caregiver?</w:t>
            </w:r>
          </w:p>
          <w:p w:rsidR="00E65795" w:rsidRPr="00366A4F" w:rsidRDefault="00E65795" w:rsidP="00055A81">
            <w:pPr>
              <w:widowControl w:val="0"/>
              <w:ind w:left="259" w:hanging="259"/>
              <w:contextualSpacing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366A4F">
              <w:rPr>
                <w:rFonts w:eastAsia="Calibri" w:cstheme="minorHAnsi"/>
              </w:rPr>
              <w:t>0.</w:t>
            </w:r>
            <w:r w:rsidR="00055A81">
              <w:rPr>
                <w:rFonts w:eastAsia="Calibri" w:cstheme="minorHAnsi"/>
              </w:rPr>
              <w:tab/>
            </w:r>
            <w:r w:rsidRPr="00366A4F">
              <w:rPr>
                <w:rFonts w:eastAsia="Calibri" w:cstheme="minorHAnsi"/>
                <w:b/>
              </w:rPr>
              <w:t>No</w:t>
            </w:r>
            <w:r w:rsidRPr="00366A4F">
              <w:rPr>
                <w:rFonts w:eastAsia="Calibri" w:cstheme="minorHAnsi"/>
              </w:rPr>
              <w:t xml:space="preserve"> </w:t>
            </w:r>
            <w:r w:rsidRPr="00366A4F">
              <w:rPr>
                <w:rFonts w:cstheme="minorHAnsi"/>
              </w:rPr>
              <w:t xml:space="preserve">– Current reconciled medication list </w:t>
            </w:r>
          </w:p>
          <w:p w:rsidR="00E65795" w:rsidRPr="00366A4F" w:rsidRDefault="00055A81" w:rsidP="00055A81">
            <w:pPr>
              <w:widowControl w:val="0"/>
              <w:ind w:left="259" w:hanging="259"/>
              <w:contextualSpacing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</w:rPr>
            </w:pPr>
            <w:r>
              <w:rPr>
                <w:rFonts w:cstheme="minorHAnsi"/>
              </w:rPr>
              <w:tab/>
            </w:r>
            <w:r w:rsidR="00E65795" w:rsidRPr="00366A4F">
              <w:rPr>
                <w:rFonts w:cstheme="minorHAnsi"/>
              </w:rPr>
              <w:t xml:space="preserve">not provided to </w:t>
            </w:r>
            <w:r w:rsidR="00E65795" w:rsidRPr="00366A4F">
              <w:rPr>
                <w:rFonts w:eastAsia="Calibri" w:cstheme="minorHAnsi"/>
              </w:rPr>
              <w:t xml:space="preserve">the patient, family </w:t>
            </w:r>
          </w:p>
          <w:p w:rsidR="00E65795" w:rsidRPr="00366A4F" w:rsidRDefault="00055A81" w:rsidP="00055A81">
            <w:pPr>
              <w:widowControl w:val="0"/>
              <w:ind w:left="259" w:hanging="259"/>
              <w:contextualSpacing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ab/>
            </w:r>
            <w:r w:rsidR="00E65795" w:rsidRPr="00366A4F">
              <w:rPr>
                <w:rFonts w:eastAsia="Calibri" w:cstheme="minorHAnsi"/>
              </w:rPr>
              <w:t>and/or caregiver</w:t>
            </w:r>
            <w:r w:rsidR="00E65795" w:rsidRPr="00366A4F">
              <w:rPr>
                <w:rFonts w:cstheme="minorHAnsi"/>
              </w:rPr>
              <w:t xml:space="preserve"> </w:t>
            </w:r>
          </w:p>
          <w:p w:rsidR="00E65795" w:rsidRPr="00366A4F" w:rsidRDefault="00E65795" w:rsidP="00055A81">
            <w:pPr>
              <w:tabs>
                <w:tab w:val="left" w:pos="1820"/>
              </w:tabs>
              <w:ind w:left="259" w:hanging="259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366A4F">
              <w:rPr>
                <w:rFonts w:eastAsia="Calibri" w:cstheme="minorHAnsi"/>
              </w:rPr>
              <w:t>1.</w:t>
            </w:r>
            <w:r w:rsidR="00055A81">
              <w:rPr>
                <w:rFonts w:eastAsia="Calibri" w:cstheme="minorHAnsi"/>
              </w:rPr>
              <w:tab/>
            </w:r>
            <w:r w:rsidRPr="00366A4F">
              <w:rPr>
                <w:rFonts w:cstheme="minorHAnsi"/>
                <w:b/>
              </w:rPr>
              <w:t>Yes</w:t>
            </w:r>
            <w:r w:rsidRPr="00366A4F">
              <w:rPr>
                <w:rFonts w:cstheme="minorHAnsi"/>
              </w:rPr>
              <w:t xml:space="preserve"> – Current reconciled medication </w:t>
            </w:r>
          </w:p>
          <w:p w:rsidR="00E65795" w:rsidRPr="00366A4F" w:rsidRDefault="00055A81" w:rsidP="00055A81">
            <w:pPr>
              <w:tabs>
                <w:tab w:val="left" w:pos="1820"/>
              </w:tabs>
              <w:ind w:left="259" w:hanging="259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</w:rPr>
            </w:pPr>
            <w:r>
              <w:rPr>
                <w:rFonts w:cstheme="minorHAnsi"/>
              </w:rPr>
              <w:tab/>
            </w:r>
            <w:r w:rsidR="00E65795" w:rsidRPr="00366A4F">
              <w:rPr>
                <w:rFonts w:cstheme="minorHAnsi"/>
              </w:rPr>
              <w:t xml:space="preserve">list provided to </w:t>
            </w:r>
            <w:r w:rsidR="00E65795" w:rsidRPr="00366A4F">
              <w:rPr>
                <w:rFonts w:eastAsia="Calibri" w:cstheme="minorHAnsi"/>
              </w:rPr>
              <w:t xml:space="preserve">the patient, family </w:t>
            </w:r>
          </w:p>
          <w:p w:rsidR="00E65795" w:rsidRPr="00366A4F" w:rsidRDefault="00055A81" w:rsidP="00055A81">
            <w:pPr>
              <w:tabs>
                <w:tab w:val="left" w:pos="1820"/>
              </w:tabs>
              <w:ind w:left="259" w:hanging="259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 Unicode MS" w:cstheme="minorHAnsi"/>
              </w:rPr>
            </w:pPr>
            <w:r>
              <w:rPr>
                <w:rFonts w:eastAsia="Calibri" w:cstheme="minorHAnsi"/>
              </w:rPr>
              <w:tab/>
            </w:r>
            <w:r w:rsidR="00E65795" w:rsidRPr="00366A4F">
              <w:rPr>
                <w:rFonts w:eastAsia="Calibri" w:cstheme="minorHAnsi"/>
              </w:rPr>
              <w:t>and/or caregiver</w:t>
            </w:r>
          </w:p>
        </w:tc>
        <w:tc>
          <w:tcPr>
            <w:tcW w:w="1018" w:type="pct"/>
          </w:tcPr>
          <w:p w:rsidR="00E65795" w:rsidRPr="00366A4F" w:rsidRDefault="00E65795" w:rsidP="004A4E17">
            <w:pPr>
              <w:autoSpaceDE w:val="0"/>
              <w:autoSpaceDN w:val="0"/>
              <w:adjustRightInd w:val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IJKDG N+ Myriad Pro"/>
                <w:bCs/>
                <w:color w:val="000000"/>
              </w:rPr>
            </w:pPr>
            <w:r w:rsidRPr="00366A4F">
              <w:rPr>
                <w:rFonts w:cs="IJKDG N+ Myriad Pro"/>
                <w:bCs/>
                <w:color w:val="000000"/>
              </w:rPr>
              <w:t>New data element added for the Transfer of Health Information quality measures.</w:t>
            </w:r>
          </w:p>
        </w:tc>
      </w:tr>
      <w:tr w:rsidR="00E65795" w:rsidRPr="00366A4F" w:rsidTr="004A4E1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" w:type="pct"/>
          </w:tcPr>
          <w:p w:rsidR="00E65795" w:rsidRPr="00366A4F" w:rsidRDefault="007E52E1" w:rsidP="004A4E1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rPr>
                <w:b w:val="0"/>
              </w:rPr>
            </w:pPr>
            <w:r>
              <w:rPr>
                <w:b w:val="0"/>
              </w:rPr>
              <w:t> </w:t>
            </w:r>
          </w:p>
        </w:tc>
        <w:tc>
          <w:tcPr>
            <w:tcW w:w="458" w:type="pct"/>
          </w:tcPr>
          <w:p w:rsidR="00E65795" w:rsidRPr="00366A4F" w:rsidRDefault="00E65795" w:rsidP="004A4E17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66A4F">
              <w:t>Discharge</w:t>
            </w:r>
          </w:p>
        </w:tc>
        <w:tc>
          <w:tcPr>
            <w:tcW w:w="523" w:type="pct"/>
          </w:tcPr>
          <w:p w:rsidR="003E0CF5" w:rsidRDefault="003E0CF5" w:rsidP="004A4E17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A2124</w:t>
            </w:r>
          </w:p>
          <w:p w:rsidR="00E65795" w:rsidRPr="00366A4F" w:rsidRDefault="00E65795" w:rsidP="004A4E17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66A4F">
              <w:t>A212</w:t>
            </w:r>
            <w:r w:rsidR="000123F0">
              <w:t>4</w:t>
            </w:r>
            <w:r w:rsidRPr="00366A4F">
              <w:t>A</w:t>
            </w:r>
          </w:p>
          <w:p w:rsidR="00E65795" w:rsidRPr="00366A4F" w:rsidRDefault="00E65795" w:rsidP="004A4E17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66A4F">
              <w:t>A212</w:t>
            </w:r>
            <w:r w:rsidR="000123F0">
              <w:t>4</w:t>
            </w:r>
            <w:r w:rsidRPr="00366A4F">
              <w:t>B</w:t>
            </w:r>
          </w:p>
          <w:p w:rsidR="00E65795" w:rsidRPr="00366A4F" w:rsidRDefault="00E65795" w:rsidP="004A4E17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66A4F">
              <w:t>A212</w:t>
            </w:r>
            <w:r w:rsidR="000123F0">
              <w:t>4</w:t>
            </w:r>
            <w:r w:rsidRPr="00366A4F">
              <w:t>C</w:t>
            </w:r>
          </w:p>
          <w:p w:rsidR="00E65795" w:rsidRPr="00366A4F" w:rsidRDefault="00E65795" w:rsidP="004A4E17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66A4F">
              <w:t>A212</w:t>
            </w:r>
            <w:r w:rsidR="000123F0">
              <w:t>4</w:t>
            </w:r>
            <w:r w:rsidRPr="00366A4F">
              <w:t>D</w:t>
            </w:r>
          </w:p>
          <w:p w:rsidR="00E65795" w:rsidRPr="00366A4F" w:rsidRDefault="00E65795" w:rsidP="00710DE7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A212</w:t>
            </w:r>
            <w:r w:rsidR="000123F0">
              <w:t>4</w:t>
            </w:r>
            <w:r>
              <w:t>E</w:t>
            </w:r>
          </w:p>
        </w:tc>
        <w:tc>
          <w:tcPr>
            <w:tcW w:w="1405" w:type="pct"/>
          </w:tcPr>
          <w:p w:rsidR="00E65795" w:rsidRPr="00366A4F" w:rsidRDefault="00E65795" w:rsidP="007E52E1">
            <w:pPr>
              <w:autoSpaceDE w:val="0"/>
              <w:autoSpaceDN w:val="0"/>
              <w:adjustRightInd w:val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IJKDG N+ Myriad Pro"/>
                <w:bCs/>
                <w:color w:val="000000"/>
              </w:rPr>
            </w:pPr>
            <w:r w:rsidRPr="00366A4F">
              <w:rPr>
                <w:rFonts w:cs="Arial"/>
                <w:bCs/>
                <w:color w:val="000000"/>
              </w:rPr>
              <w:t>N/A – new item</w:t>
            </w:r>
          </w:p>
        </w:tc>
        <w:tc>
          <w:tcPr>
            <w:tcW w:w="1433" w:type="pct"/>
          </w:tcPr>
          <w:p w:rsidR="00E65795" w:rsidRPr="00366A4F" w:rsidRDefault="00E65795" w:rsidP="004A4E17">
            <w:pPr>
              <w:keepNext/>
              <w:keepLines/>
              <w:widowControl w:val="0"/>
              <w:tabs>
                <w:tab w:val="left" w:pos="540"/>
                <w:tab w:val="left" w:pos="806"/>
                <w:tab w:val="left" w:pos="990"/>
                <w:tab w:val="left" w:pos="1260"/>
                <w:tab w:val="left" w:pos="1530"/>
              </w:tabs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366A4F">
              <w:rPr>
                <w:rFonts w:eastAsia="Arial Unicode MS" w:cstheme="minorHAnsi"/>
                <w:b/>
              </w:rPr>
              <w:t>A212</w:t>
            </w:r>
            <w:r w:rsidR="00023B90">
              <w:rPr>
                <w:rFonts w:eastAsia="Arial Unicode MS" w:cstheme="minorHAnsi"/>
                <w:b/>
              </w:rPr>
              <w:t>4</w:t>
            </w:r>
            <w:r w:rsidRPr="00366A4F">
              <w:rPr>
                <w:rFonts w:eastAsia="Arial Unicode MS" w:cstheme="minorHAnsi"/>
                <w:b/>
              </w:rPr>
              <w:t>.</w:t>
            </w:r>
            <w:r w:rsidRPr="00366A4F">
              <w:rPr>
                <w:rFonts w:eastAsia="Arial Unicode MS" w:cstheme="minorHAnsi"/>
                <w:b/>
                <w:bCs/>
              </w:rPr>
              <w:t xml:space="preserve"> </w:t>
            </w:r>
            <w:bookmarkStart w:id="6" w:name="_Hlk534189222"/>
            <w:r w:rsidRPr="00366A4F">
              <w:rPr>
                <w:rFonts w:cstheme="minorHAnsi"/>
                <w:b/>
                <w:bCs/>
              </w:rPr>
              <w:t xml:space="preserve">Route of Current Reconciled Medication List Transmission </w:t>
            </w:r>
            <w:bookmarkEnd w:id="6"/>
            <w:r w:rsidR="000123F0" w:rsidRPr="000123F0">
              <w:rPr>
                <w:rFonts w:cstheme="minorHAnsi"/>
                <w:b/>
                <w:bCs/>
              </w:rPr>
              <w:t xml:space="preserve">to Patient </w:t>
            </w:r>
          </w:p>
          <w:p w:rsidR="00E65795" w:rsidRPr="00366A4F" w:rsidRDefault="00E65795" w:rsidP="004A4E17">
            <w:pPr>
              <w:widowControl w:val="0"/>
              <w:ind w:hanging="14"/>
              <w:contextualSpacing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 Unicode MS" w:cstheme="minorHAnsi"/>
              </w:rPr>
            </w:pPr>
            <w:r w:rsidRPr="00366A4F">
              <w:rPr>
                <w:rFonts w:eastAsia="Arial Unicode MS" w:cstheme="minorHAnsi"/>
              </w:rPr>
              <w:t>Indicate the route(s) of transmission of the current reconciled medication list to the patient/family/caregiver.</w:t>
            </w:r>
          </w:p>
          <w:p w:rsidR="00E65795" w:rsidRPr="00366A4F" w:rsidRDefault="00E65795" w:rsidP="004A4E17">
            <w:pPr>
              <w:widowControl w:val="0"/>
              <w:ind w:hanging="14"/>
              <w:contextualSpacing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 Unicode MS" w:cstheme="minorHAnsi"/>
                <w:b/>
              </w:rPr>
            </w:pPr>
          </w:p>
          <w:p w:rsidR="00E65795" w:rsidRPr="00366A4F" w:rsidRDefault="00D41DA4" w:rsidP="00D41DA4">
            <w:pPr>
              <w:ind w:left="-1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 Unicode MS" w:cstheme="minorHAnsi"/>
                <w:b/>
              </w:rPr>
            </w:pPr>
            <w:r w:rsidRPr="00A85AFC">
              <w:rPr>
                <w:noProof/>
                <w:position w:val="-4"/>
              </w:rPr>
              <w:drawing>
                <wp:inline distT="0" distB="0" distL="0" distR="0" wp14:anchorId="72006B44" wp14:editId="151FF935">
                  <wp:extent cx="123825" cy="152400"/>
                  <wp:effectExtent l="0" t="0" r="9525" b="0"/>
                  <wp:docPr id="3" name="Picture 3" descr="Arrow pointing dow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97917"/>
                          <a:stretch/>
                        </pic:blipFill>
                        <pic:spPr bwMode="auto">
                          <a:xfrm>
                            <a:off x="0" y="0"/>
                            <a:ext cx="1238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E65795" w:rsidRPr="00366A4F">
              <w:rPr>
                <w:rFonts w:cstheme="minorHAnsi"/>
                <w:b/>
                <w:bCs/>
                <w:color w:val="000000"/>
              </w:rPr>
              <w:t>Check all that apply</w:t>
            </w:r>
          </w:p>
          <w:p w:rsidR="00E65795" w:rsidRPr="00366A4F" w:rsidRDefault="00E65795" w:rsidP="00055A81">
            <w:pPr>
              <w:widowControl w:val="0"/>
              <w:ind w:left="245" w:hanging="259"/>
              <w:contextualSpacing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 Unicode MS" w:cstheme="minorHAnsi"/>
                <w:b/>
              </w:rPr>
            </w:pPr>
            <w:r w:rsidRPr="00366A4F">
              <w:rPr>
                <w:rFonts w:eastAsia="Arial Unicode MS" w:cstheme="minorHAnsi"/>
                <w:b/>
              </w:rPr>
              <w:t>A.</w:t>
            </w:r>
            <w:r w:rsidR="00055A81">
              <w:rPr>
                <w:rFonts w:eastAsia="Arial Unicode MS" w:cstheme="minorHAnsi"/>
                <w:b/>
              </w:rPr>
              <w:tab/>
            </w:r>
            <w:r w:rsidRPr="00366A4F">
              <w:rPr>
                <w:rFonts w:eastAsia="Arial Unicode MS" w:cstheme="minorHAnsi"/>
                <w:b/>
              </w:rPr>
              <w:t>Electronic Health Record</w:t>
            </w:r>
            <w:r w:rsidR="00B41D05">
              <w:rPr>
                <w:rFonts w:eastAsia="Arial Unicode MS" w:cstheme="minorHAnsi"/>
                <w:b/>
              </w:rPr>
              <w:t xml:space="preserve"> </w:t>
            </w:r>
            <w:r w:rsidR="00B41D05" w:rsidRPr="00B41D05">
              <w:rPr>
                <w:rFonts w:eastAsia="Arial Unicode MS" w:cstheme="minorHAnsi"/>
                <w:bCs/>
              </w:rPr>
              <w:t>(e.g., electronic access to patient portal)</w:t>
            </w:r>
          </w:p>
          <w:p w:rsidR="00E65795" w:rsidRPr="00366A4F" w:rsidRDefault="00E65795" w:rsidP="00055A81">
            <w:pPr>
              <w:widowControl w:val="0"/>
              <w:ind w:left="245" w:hanging="259"/>
              <w:contextualSpacing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 Unicode MS" w:cstheme="minorHAnsi"/>
                <w:b/>
              </w:rPr>
            </w:pPr>
            <w:r w:rsidRPr="00366A4F">
              <w:rPr>
                <w:rFonts w:eastAsia="Arial Unicode MS" w:cstheme="minorHAnsi"/>
                <w:b/>
              </w:rPr>
              <w:t>B.</w:t>
            </w:r>
            <w:r w:rsidR="00055A81">
              <w:rPr>
                <w:rFonts w:eastAsia="Arial Unicode MS" w:cstheme="minorHAnsi"/>
                <w:b/>
              </w:rPr>
              <w:tab/>
            </w:r>
            <w:r w:rsidRPr="00366A4F">
              <w:rPr>
                <w:rFonts w:eastAsia="Arial Unicode MS" w:cstheme="minorHAnsi"/>
                <w:b/>
              </w:rPr>
              <w:t xml:space="preserve">Health Information Exchange </w:t>
            </w:r>
            <w:r w:rsidR="00055A81">
              <w:rPr>
                <w:rFonts w:eastAsia="Arial Unicode MS" w:cstheme="minorHAnsi"/>
                <w:b/>
              </w:rPr>
              <w:br/>
            </w:r>
            <w:r w:rsidRPr="00366A4F">
              <w:rPr>
                <w:rFonts w:eastAsia="Arial Unicode MS" w:cstheme="minorHAnsi"/>
                <w:b/>
              </w:rPr>
              <w:t>Organization</w:t>
            </w:r>
          </w:p>
          <w:p w:rsidR="00E65795" w:rsidRPr="00366A4F" w:rsidRDefault="00E65795" w:rsidP="00055A81">
            <w:pPr>
              <w:widowControl w:val="0"/>
              <w:ind w:left="245" w:hanging="259"/>
              <w:contextualSpacing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 Unicode MS" w:cstheme="minorHAnsi"/>
              </w:rPr>
            </w:pPr>
            <w:r w:rsidRPr="00366A4F">
              <w:rPr>
                <w:rFonts w:eastAsia="Arial Unicode MS" w:cstheme="minorHAnsi"/>
                <w:b/>
              </w:rPr>
              <w:t>C.</w:t>
            </w:r>
            <w:r w:rsidR="00055A81">
              <w:rPr>
                <w:rFonts w:eastAsia="Arial Unicode MS" w:cstheme="minorHAnsi"/>
                <w:b/>
              </w:rPr>
              <w:tab/>
            </w:r>
            <w:r w:rsidRPr="00366A4F">
              <w:rPr>
                <w:rFonts w:eastAsia="Arial Unicode MS" w:cstheme="minorHAnsi"/>
                <w:b/>
              </w:rPr>
              <w:t xml:space="preserve">Verbal </w:t>
            </w:r>
            <w:r w:rsidRPr="00366A4F">
              <w:rPr>
                <w:rFonts w:eastAsia="Arial Unicode MS" w:cstheme="minorHAnsi"/>
              </w:rPr>
              <w:t>(e.g., in-person, telephone,</w:t>
            </w:r>
            <w:r w:rsidR="00055A81">
              <w:rPr>
                <w:rFonts w:eastAsia="Arial Unicode MS" w:cstheme="minorHAnsi"/>
              </w:rPr>
              <w:br/>
            </w:r>
            <w:r w:rsidRPr="00366A4F">
              <w:rPr>
                <w:rFonts w:eastAsia="Arial Unicode MS" w:cstheme="minorHAnsi"/>
              </w:rPr>
              <w:t>video conferencing)</w:t>
            </w:r>
          </w:p>
          <w:p w:rsidR="00E65795" w:rsidRDefault="00E65795" w:rsidP="00055A81">
            <w:pPr>
              <w:widowControl w:val="0"/>
              <w:ind w:left="245" w:hanging="259"/>
              <w:contextualSpacing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 Unicode MS" w:cstheme="minorHAnsi"/>
              </w:rPr>
            </w:pPr>
            <w:r w:rsidRPr="00366A4F">
              <w:rPr>
                <w:rFonts w:eastAsia="Arial Unicode MS" w:cstheme="minorHAnsi"/>
                <w:b/>
              </w:rPr>
              <w:t>D.</w:t>
            </w:r>
            <w:r w:rsidR="00055A81">
              <w:rPr>
                <w:rFonts w:eastAsia="Arial Unicode MS" w:cstheme="minorHAnsi"/>
                <w:b/>
              </w:rPr>
              <w:tab/>
            </w:r>
            <w:r w:rsidRPr="00366A4F">
              <w:rPr>
                <w:rFonts w:eastAsia="Arial Unicode MS" w:cstheme="minorHAnsi"/>
                <w:b/>
              </w:rPr>
              <w:t xml:space="preserve">Paper-based </w:t>
            </w:r>
            <w:r w:rsidRPr="00366A4F">
              <w:rPr>
                <w:rFonts w:eastAsia="Arial Unicode MS" w:cstheme="minorHAnsi"/>
              </w:rPr>
              <w:t>(e.g., fax, copies,</w:t>
            </w:r>
            <w:r w:rsidR="00055A81">
              <w:rPr>
                <w:rFonts w:eastAsia="Arial Unicode MS" w:cstheme="minorHAnsi"/>
              </w:rPr>
              <w:t xml:space="preserve"> </w:t>
            </w:r>
            <w:r w:rsidRPr="00366A4F">
              <w:rPr>
                <w:rFonts w:eastAsia="Arial Unicode MS" w:cstheme="minorHAnsi"/>
              </w:rPr>
              <w:t>printouts)</w:t>
            </w:r>
          </w:p>
          <w:p w:rsidR="00E65795" w:rsidRPr="00366A4F" w:rsidRDefault="00E65795" w:rsidP="00055A81">
            <w:pPr>
              <w:widowControl w:val="0"/>
              <w:ind w:left="245" w:hanging="259"/>
              <w:contextualSpacing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 Unicode MS" w:cstheme="minorHAnsi"/>
              </w:rPr>
            </w:pPr>
            <w:r w:rsidRPr="00EF1002">
              <w:rPr>
                <w:rFonts w:eastAsia="Arial Unicode MS" w:cstheme="minorHAnsi"/>
                <w:b/>
              </w:rPr>
              <w:t>E.</w:t>
            </w:r>
            <w:r w:rsidR="00055A81">
              <w:rPr>
                <w:rFonts w:eastAsia="Arial Unicode MS" w:cstheme="minorHAnsi"/>
                <w:b/>
              </w:rPr>
              <w:tab/>
            </w:r>
            <w:r w:rsidRPr="00EF1002">
              <w:rPr>
                <w:rFonts w:eastAsia="Arial Unicode MS" w:cstheme="minorHAnsi"/>
                <w:b/>
              </w:rPr>
              <w:t xml:space="preserve">Other </w:t>
            </w:r>
            <w:r>
              <w:rPr>
                <w:rFonts w:eastAsia="Arial Unicode MS" w:cstheme="minorHAnsi"/>
                <w:b/>
              </w:rPr>
              <w:t>M</w:t>
            </w:r>
            <w:r w:rsidRPr="00EF1002">
              <w:rPr>
                <w:rFonts w:eastAsia="Arial Unicode MS" w:cstheme="minorHAnsi"/>
                <w:b/>
              </w:rPr>
              <w:t>ethods</w:t>
            </w:r>
            <w:r w:rsidRPr="00EF1002">
              <w:rPr>
                <w:rFonts w:eastAsia="Arial Unicode MS" w:cstheme="minorHAnsi"/>
              </w:rPr>
              <w:t xml:space="preserve"> (e.g., texting, email, CDs)</w:t>
            </w:r>
          </w:p>
        </w:tc>
        <w:tc>
          <w:tcPr>
            <w:tcW w:w="1018" w:type="pct"/>
          </w:tcPr>
          <w:p w:rsidR="00E65795" w:rsidRPr="00366A4F" w:rsidRDefault="00E65795" w:rsidP="008B2B13">
            <w:pPr>
              <w:autoSpaceDE w:val="0"/>
              <w:autoSpaceDN w:val="0"/>
              <w:adjustRightInd w:val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IJKDG N+ Myriad Pro"/>
                <w:bCs/>
                <w:color w:val="000000"/>
              </w:rPr>
            </w:pPr>
            <w:r w:rsidRPr="00366A4F">
              <w:rPr>
                <w:rFonts w:cs="IJKDG N+ Myriad Pro"/>
                <w:bCs/>
                <w:color w:val="000000"/>
              </w:rPr>
              <w:t>New data element added for the Transfer of Health Information quality measures.</w:t>
            </w:r>
          </w:p>
        </w:tc>
      </w:tr>
      <w:tr w:rsidR="00E65795" w:rsidRPr="00366A4F" w:rsidTr="004A4E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" w:type="pct"/>
          </w:tcPr>
          <w:p w:rsidR="00E65795" w:rsidRPr="00366A4F" w:rsidRDefault="007E52E1" w:rsidP="004A4E1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rPr>
                <w:b w:val="0"/>
              </w:rPr>
            </w:pPr>
            <w:r>
              <w:rPr>
                <w:b w:val="0"/>
              </w:rPr>
              <w:t> </w:t>
            </w:r>
          </w:p>
        </w:tc>
        <w:tc>
          <w:tcPr>
            <w:tcW w:w="458" w:type="pct"/>
          </w:tcPr>
          <w:p w:rsidR="00E65795" w:rsidRPr="00366A4F" w:rsidRDefault="00E65795" w:rsidP="004A4E17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66A4F">
              <w:rPr>
                <w:rFonts w:cs="Arial"/>
              </w:rPr>
              <w:t>Admission</w:t>
            </w:r>
          </w:p>
        </w:tc>
        <w:tc>
          <w:tcPr>
            <w:tcW w:w="523" w:type="pct"/>
          </w:tcPr>
          <w:p w:rsidR="00E65795" w:rsidRPr="00366A4F" w:rsidRDefault="00E65795" w:rsidP="004A4E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366A4F">
              <w:rPr>
                <w:rFonts w:cs="Arial"/>
              </w:rPr>
              <w:t>B0200</w:t>
            </w:r>
          </w:p>
          <w:p w:rsidR="00E65795" w:rsidRPr="00366A4F" w:rsidRDefault="00E65795" w:rsidP="004A4E17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05" w:type="pct"/>
          </w:tcPr>
          <w:p w:rsidR="00E65795" w:rsidRPr="00366A4F" w:rsidRDefault="00E65795" w:rsidP="007E52E1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color w:val="000000"/>
              </w:rPr>
            </w:pPr>
            <w:r w:rsidRPr="00366A4F">
              <w:rPr>
                <w:rFonts w:cs="Arial"/>
                <w:bCs/>
                <w:color w:val="000000"/>
              </w:rPr>
              <w:t>N/A – new item</w:t>
            </w:r>
          </w:p>
        </w:tc>
        <w:tc>
          <w:tcPr>
            <w:tcW w:w="1433" w:type="pct"/>
          </w:tcPr>
          <w:p w:rsidR="00E65795" w:rsidRPr="00366A4F" w:rsidRDefault="00E65795" w:rsidP="004A4E17">
            <w:pPr>
              <w:tabs>
                <w:tab w:val="left" w:pos="18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</w:rPr>
            </w:pPr>
            <w:r w:rsidRPr="00366A4F">
              <w:rPr>
                <w:rFonts w:cs="Arial"/>
                <w:b/>
              </w:rPr>
              <w:t>B0200. Hearing</w:t>
            </w:r>
          </w:p>
          <w:p w:rsidR="008B2B13" w:rsidRDefault="00E65795" w:rsidP="004A4E17">
            <w:pPr>
              <w:tabs>
                <w:tab w:val="left" w:pos="18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</w:rPr>
            </w:pPr>
            <w:r w:rsidRPr="00366A4F">
              <w:rPr>
                <w:rFonts w:cs="Arial"/>
                <w:b/>
                <w:bCs/>
              </w:rPr>
              <w:t xml:space="preserve">Ability to hear </w:t>
            </w:r>
            <w:r w:rsidRPr="00366A4F">
              <w:rPr>
                <w:rFonts w:cs="Arial"/>
              </w:rPr>
              <w:t>(with hearing aid or hearing appliances if normally used)</w:t>
            </w:r>
            <w:r w:rsidRPr="00366A4F">
              <w:rPr>
                <w:rFonts w:cs="Arial"/>
                <w:bCs/>
              </w:rPr>
              <w:t xml:space="preserve"> </w:t>
            </w:r>
          </w:p>
          <w:p w:rsidR="00E65795" w:rsidRPr="00366A4F" w:rsidRDefault="00E65795" w:rsidP="004A4E17">
            <w:pPr>
              <w:tabs>
                <w:tab w:val="left" w:pos="18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366A4F">
              <w:rPr>
                <w:rFonts w:cs="Arial"/>
              </w:rPr>
              <w:t xml:space="preserve">0. </w:t>
            </w:r>
            <w:r w:rsidRPr="00366A4F">
              <w:rPr>
                <w:rFonts w:cs="Arial"/>
                <w:b/>
                <w:bCs/>
              </w:rPr>
              <w:t xml:space="preserve">Adequate </w:t>
            </w:r>
            <w:r w:rsidRPr="00366A4F">
              <w:rPr>
                <w:rFonts w:cs="Arial"/>
              </w:rPr>
              <w:t xml:space="preserve">- no difficulty in normal </w:t>
            </w:r>
          </w:p>
          <w:p w:rsidR="00E65795" w:rsidRPr="00366A4F" w:rsidRDefault="00E65795" w:rsidP="004A4E17">
            <w:pPr>
              <w:tabs>
                <w:tab w:val="left" w:pos="18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366A4F">
              <w:rPr>
                <w:rFonts w:cs="Arial"/>
              </w:rPr>
              <w:t xml:space="preserve">    conversation, social interaction, </w:t>
            </w:r>
          </w:p>
          <w:p w:rsidR="00E65795" w:rsidRPr="00366A4F" w:rsidRDefault="00E65795" w:rsidP="004A4E17">
            <w:pPr>
              <w:tabs>
                <w:tab w:val="left" w:pos="18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366A4F">
              <w:rPr>
                <w:rFonts w:cs="Arial"/>
              </w:rPr>
              <w:t xml:space="preserve">    listening to TV</w:t>
            </w:r>
            <w:r w:rsidRPr="00366A4F">
              <w:rPr>
                <w:rFonts w:cs="Arial"/>
                <w:b/>
                <w:bCs/>
                <w:color w:val="FFFFFF"/>
              </w:rPr>
              <w:br/>
            </w:r>
            <w:r w:rsidRPr="00366A4F">
              <w:rPr>
                <w:rFonts w:cs="Arial"/>
              </w:rPr>
              <w:t xml:space="preserve">1. </w:t>
            </w:r>
            <w:r w:rsidRPr="00366A4F">
              <w:rPr>
                <w:rFonts w:cs="Arial"/>
                <w:b/>
                <w:bCs/>
              </w:rPr>
              <w:t xml:space="preserve">Minimal difficulty </w:t>
            </w:r>
            <w:r w:rsidRPr="00366A4F">
              <w:rPr>
                <w:rFonts w:cs="Arial"/>
              </w:rPr>
              <w:t xml:space="preserve">- difficulty in some </w:t>
            </w:r>
          </w:p>
          <w:p w:rsidR="00E65795" w:rsidRPr="00366A4F" w:rsidRDefault="00E65795" w:rsidP="004A4E17">
            <w:pPr>
              <w:tabs>
                <w:tab w:val="left" w:pos="18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366A4F">
              <w:rPr>
                <w:rFonts w:cs="Arial"/>
              </w:rPr>
              <w:t xml:space="preserve">    environments (e.g., when person </w:t>
            </w:r>
          </w:p>
          <w:p w:rsidR="00E65795" w:rsidRPr="00366A4F" w:rsidRDefault="00E65795" w:rsidP="004A4E17">
            <w:pPr>
              <w:tabs>
                <w:tab w:val="left" w:pos="18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color w:val="FFFFFF"/>
              </w:rPr>
            </w:pPr>
            <w:r w:rsidRPr="00366A4F">
              <w:rPr>
                <w:rFonts w:cs="Arial"/>
              </w:rPr>
              <w:t xml:space="preserve">    speaks softly or setting is noisy)</w:t>
            </w:r>
          </w:p>
          <w:p w:rsidR="00E65795" w:rsidRPr="00366A4F" w:rsidRDefault="00E65795" w:rsidP="004A4E17">
            <w:pPr>
              <w:keepNext/>
              <w:keepLines/>
              <w:widowControl w:val="0"/>
              <w:tabs>
                <w:tab w:val="left" w:pos="540"/>
                <w:tab w:val="left" w:pos="806"/>
                <w:tab w:val="left" w:pos="990"/>
                <w:tab w:val="left" w:pos="1260"/>
                <w:tab w:val="left" w:pos="1530"/>
              </w:tabs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366A4F">
              <w:rPr>
                <w:rFonts w:cs="Arial"/>
              </w:rPr>
              <w:t xml:space="preserve">2. </w:t>
            </w:r>
            <w:r w:rsidRPr="00366A4F">
              <w:rPr>
                <w:rFonts w:cs="Arial"/>
                <w:b/>
                <w:bCs/>
              </w:rPr>
              <w:t xml:space="preserve">Moderate difficulty </w:t>
            </w:r>
            <w:r w:rsidRPr="00366A4F">
              <w:rPr>
                <w:rFonts w:cs="Arial"/>
              </w:rPr>
              <w:t xml:space="preserve">- speaker has to </w:t>
            </w:r>
          </w:p>
          <w:p w:rsidR="00E65795" w:rsidRPr="00366A4F" w:rsidRDefault="00E65795" w:rsidP="004A4E17">
            <w:pPr>
              <w:keepNext/>
              <w:keepLines/>
              <w:widowControl w:val="0"/>
              <w:tabs>
                <w:tab w:val="left" w:pos="540"/>
                <w:tab w:val="left" w:pos="806"/>
                <w:tab w:val="left" w:pos="990"/>
                <w:tab w:val="left" w:pos="1260"/>
                <w:tab w:val="left" w:pos="1530"/>
              </w:tabs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366A4F">
              <w:rPr>
                <w:rFonts w:cs="Arial"/>
              </w:rPr>
              <w:t xml:space="preserve">     increase volume and speak distinctly</w:t>
            </w:r>
          </w:p>
          <w:p w:rsidR="00E65795" w:rsidRPr="00366A4F" w:rsidRDefault="00E65795" w:rsidP="004A4E17">
            <w:pPr>
              <w:keepNext/>
              <w:keepLines/>
              <w:widowControl w:val="0"/>
              <w:tabs>
                <w:tab w:val="left" w:pos="540"/>
                <w:tab w:val="left" w:pos="806"/>
                <w:tab w:val="left" w:pos="990"/>
                <w:tab w:val="left" w:pos="1260"/>
                <w:tab w:val="left" w:pos="1530"/>
              </w:tabs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366A4F">
              <w:rPr>
                <w:rFonts w:cs="Arial"/>
              </w:rPr>
              <w:t xml:space="preserve">3. </w:t>
            </w:r>
            <w:r w:rsidRPr="00366A4F">
              <w:rPr>
                <w:rFonts w:cs="Arial"/>
                <w:b/>
                <w:bCs/>
              </w:rPr>
              <w:t xml:space="preserve">Highly impaired </w:t>
            </w:r>
            <w:r w:rsidRPr="00366A4F">
              <w:rPr>
                <w:rFonts w:cs="Arial"/>
              </w:rPr>
              <w:t xml:space="preserve">- absence of useful </w:t>
            </w:r>
          </w:p>
          <w:p w:rsidR="00E65795" w:rsidRPr="00366A4F" w:rsidRDefault="00E65795" w:rsidP="004A4E17">
            <w:pPr>
              <w:keepNext/>
              <w:keepLines/>
              <w:widowControl w:val="0"/>
              <w:tabs>
                <w:tab w:val="left" w:pos="540"/>
                <w:tab w:val="left" w:pos="806"/>
                <w:tab w:val="left" w:pos="990"/>
                <w:tab w:val="left" w:pos="1260"/>
                <w:tab w:val="left" w:pos="1530"/>
              </w:tabs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 Unicode MS" w:cstheme="minorHAnsi"/>
                <w:b/>
              </w:rPr>
            </w:pPr>
            <w:r w:rsidRPr="00366A4F">
              <w:rPr>
                <w:rFonts w:cs="Arial"/>
              </w:rPr>
              <w:t xml:space="preserve">     hearing</w:t>
            </w:r>
          </w:p>
        </w:tc>
        <w:tc>
          <w:tcPr>
            <w:tcW w:w="1018" w:type="pct"/>
          </w:tcPr>
          <w:p w:rsidR="00E65795" w:rsidRPr="00366A4F" w:rsidRDefault="00E65795" w:rsidP="004A4E17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yriad Pro"/>
                <w:bCs/>
              </w:rPr>
            </w:pPr>
            <w:r w:rsidRPr="00366A4F">
              <w:rPr>
                <w:rFonts w:cs="Arial"/>
                <w:bCs/>
                <w:color w:val="000000"/>
              </w:rPr>
              <w:t>Added to assess Hearing in Section B – Speech, Hearing, and Vision.  MDS currently assesses this but it is missing from previous versions of IRF</w:t>
            </w:r>
            <w:r>
              <w:rPr>
                <w:rFonts w:cs="Arial"/>
                <w:bCs/>
                <w:color w:val="000000"/>
              </w:rPr>
              <w:t>-</w:t>
            </w:r>
            <w:r w:rsidRPr="00366A4F">
              <w:rPr>
                <w:rFonts w:cs="Arial"/>
                <w:bCs/>
                <w:color w:val="000000"/>
              </w:rPr>
              <w:t xml:space="preserve">PAI.  </w:t>
            </w:r>
            <w:r w:rsidRPr="00366A4F">
              <w:t>National Beta Test data supports cross-setting reliability and feasibility.</w:t>
            </w:r>
          </w:p>
        </w:tc>
      </w:tr>
      <w:tr w:rsidR="00E65795" w:rsidRPr="00366A4F" w:rsidTr="004A4E1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" w:type="pct"/>
          </w:tcPr>
          <w:p w:rsidR="00E65795" w:rsidRPr="00366A4F" w:rsidRDefault="007E52E1" w:rsidP="004A4E1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rPr>
                <w:b w:val="0"/>
              </w:rPr>
            </w:pPr>
            <w:r>
              <w:rPr>
                <w:b w:val="0"/>
              </w:rPr>
              <w:t> </w:t>
            </w:r>
          </w:p>
        </w:tc>
        <w:tc>
          <w:tcPr>
            <w:tcW w:w="458" w:type="pct"/>
          </w:tcPr>
          <w:p w:rsidR="00E65795" w:rsidRPr="00366A4F" w:rsidRDefault="00E65795" w:rsidP="004A4E17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66A4F">
              <w:rPr>
                <w:rFonts w:cs="Arial"/>
              </w:rPr>
              <w:t>Admission</w:t>
            </w:r>
          </w:p>
        </w:tc>
        <w:tc>
          <w:tcPr>
            <w:tcW w:w="523" w:type="pct"/>
          </w:tcPr>
          <w:p w:rsidR="00E65795" w:rsidRPr="00366A4F" w:rsidRDefault="00E65795" w:rsidP="004A4E17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66A4F">
              <w:rPr>
                <w:rFonts w:cs="Arial"/>
              </w:rPr>
              <w:t>B1000</w:t>
            </w:r>
          </w:p>
        </w:tc>
        <w:tc>
          <w:tcPr>
            <w:tcW w:w="1405" w:type="pct"/>
          </w:tcPr>
          <w:p w:rsidR="00E65795" w:rsidRPr="00366A4F" w:rsidRDefault="00E65795" w:rsidP="004A4E1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color w:val="000000"/>
              </w:rPr>
            </w:pPr>
            <w:r w:rsidRPr="00366A4F">
              <w:rPr>
                <w:rFonts w:cs="Arial"/>
                <w:bCs/>
                <w:color w:val="000000"/>
              </w:rPr>
              <w:t>N/A – new item</w:t>
            </w:r>
          </w:p>
        </w:tc>
        <w:tc>
          <w:tcPr>
            <w:tcW w:w="1433" w:type="pct"/>
          </w:tcPr>
          <w:p w:rsidR="00E65795" w:rsidRPr="00366A4F" w:rsidRDefault="00E65795" w:rsidP="004A4E17">
            <w:pPr>
              <w:tabs>
                <w:tab w:val="left" w:pos="18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</w:rPr>
            </w:pPr>
            <w:r w:rsidRPr="00366A4F">
              <w:rPr>
                <w:rFonts w:cs="Arial"/>
                <w:b/>
              </w:rPr>
              <w:t>B1000. Vision</w:t>
            </w:r>
          </w:p>
          <w:p w:rsidR="00E65795" w:rsidRPr="00366A4F" w:rsidRDefault="00E65795" w:rsidP="004A4E17">
            <w:pPr>
              <w:tabs>
                <w:tab w:val="left" w:pos="18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366A4F">
              <w:rPr>
                <w:rFonts w:cs="Arial"/>
                <w:b/>
                <w:bCs/>
              </w:rPr>
              <w:t xml:space="preserve">Ability to see in adequate light </w:t>
            </w:r>
            <w:r w:rsidRPr="00366A4F">
              <w:rPr>
                <w:rFonts w:cs="Arial"/>
              </w:rPr>
              <w:t>(with glasses or other visual appliances)</w:t>
            </w:r>
            <w:r w:rsidRPr="00366A4F">
              <w:rPr>
                <w:rFonts w:cs="Arial"/>
                <w:bCs/>
              </w:rPr>
              <w:t xml:space="preserve"> </w:t>
            </w:r>
            <w:r w:rsidRPr="00366A4F">
              <w:rPr>
                <w:rFonts w:cs="Arial"/>
                <w:b/>
                <w:bCs/>
                <w:color w:val="FFFFFF"/>
              </w:rPr>
              <w:br/>
            </w:r>
            <w:r w:rsidRPr="00366A4F">
              <w:rPr>
                <w:rFonts w:cs="Arial"/>
              </w:rPr>
              <w:t xml:space="preserve">0. </w:t>
            </w:r>
            <w:r w:rsidRPr="00366A4F">
              <w:rPr>
                <w:rFonts w:cs="Arial"/>
                <w:b/>
                <w:bCs/>
              </w:rPr>
              <w:t xml:space="preserve">Adequate </w:t>
            </w:r>
            <w:r w:rsidRPr="00366A4F">
              <w:rPr>
                <w:rFonts w:cs="Arial"/>
              </w:rPr>
              <w:t xml:space="preserve">- sees fine detail, such as </w:t>
            </w:r>
          </w:p>
          <w:p w:rsidR="00E65795" w:rsidRPr="00366A4F" w:rsidRDefault="00E65795" w:rsidP="004A4E17">
            <w:pPr>
              <w:tabs>
                <w:tab w:val="left" w:pos="18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366A4F">
              <w:rPr>
                <w:rFonts w:cs="Arial"/>
              </w:rPr>
              <w:t xml:space="preserve">    regular print in newspapers/books</w:t>
            </w:r>
            <w:r w:rsidRPr="00366A4F">
              <w:rPr>
                <w:rFonts w:cs="Arial"/>
                <w:b/>
                <w:bCs/>
                <w:color w:val="FFFFFF"/>
              </w:rPr>
              <w:br/>
            </w:r>
            <w:r w:rsidRPr="00366A4F">
              <w:rPr>
                <w:rFonts w:cs="Arial"/>
              </w:rPr>
              <w:t xml:space="preserve">1. </w:t>
            </w:r>
            <w:r w:rsidRPr="00366A4F">
              <w:rPr>
                <w:rFonts w:cs="Arial"/>
                <w:b/>
                <w:bCs/>
              </w:rPr>
              <w:t xml:space="preserve">Impaired </w:t>
            </w:r>
            <w:r w:rsidRPr="00366A4F">
              <w:rPr>
                <w:rFonts w:cs="Arial"/>
              </w:rPr>
              <w:t>- sees large print, but not</w:t>
            </w:r>
          </w:p>
          <w:p w:rsidR="00E65795" w:rsidRPr="00366A4F" w:rsidRDefault="00E65795" w:rsidP="004A4E17">
            <w:pPr>
              <w:tabs>
                <w:tab w:val="left" w:pos="18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366A4F">
              <w:rPr>
                <w:rFonts w:cs="Arial"/>
              </w:rPr>
              <w:t xml:space="preserve">    regular print in newspapers/books</w:t>
            </w:r>
            <w:r w:rsidRPr="00366A4F">
              <w:rPr>
                <w:rFonts w:cs="Arial"/>
                <w:b/>
                <w:bCs/>
                <w:color w:val="FFFFFF"/>
              </w:rPr>
              <w:br/>
            </w:r>
            <w:r w:rsidRPr="00366A4F">
              <w:rPr>
                <w:rFonts w:cs="Arial"/>
              </w:rPr>
              <w:t xml:space="preserve">2. </w:t>
            </w:r>
            <w:r w:rsidRPr="00366A4F">
              <w:rPr>
                <w:rFonts w:cs="Arial"/>
                <w:b/>
                <w:bCs/>
              </w:rPr>
              <w:t xml:space="preserve">Moderately impaired </w:t>
            </w:r>
            <w:r w:rsidRPr="00366A4F">
              <w:rPr>
                <w:rFonts w:cs="Arial"/>
              </w:rPr>
              <w:t xml:space="preserve">- limited vision; </w:t>
            </w:r>
          </w:p>
          <w:p w:rsidR="00E65795" w:rsidRPr="00366A4F" w:rsidRDefault="00E65795" w:rsidP="004A4E17">
            <w:pPr>
              <w:tabs>
                <w:tab w:val="left" w:pos="18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366A4F">
              <w:rPr>
                <w:rFonts w:cs="Arial"/>
              </w:rPr>
              <w:t xml:space="preserve">    not able to see newspaper headlines </w:t>
            </w:r>
          </w:p>
          <w:p w:rsidR="00E65795" w:rsidRPr="00366A4F" w:rsidRDefault="00E65795" w:rsidP="004A4E17">
            <w:pPr>
              <w:tabs>
                <w:tab w:val="left" w:pos="18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366A4F">
              <w:rPr>
                <w:rFonts w:cs="Arial"/>
              </w:rPr>
              <w:t xml:space="preserve">    but can identify objects</w:t>
            </w:r>
            <w:r w:rsidRPr="00366A4F">
              <w:rPr>
                <w:rFonts w:cs="Arial"/>
                <w:b/>
                <w:bCs/>
                <w:color w:val="FFFFFF"/>
              </w:rPr>
              <w:br/>
            </w:r>
            <w:r w:rsidRPr="00366A4F">
              <w:rPr>
                <w:rFonts w:cs="Arial"/>
              </w:rPr>
              <w:t xml:space="preserve">3. </w:t>
            </w:r>
            <w:r w:rsidRPr="00366A4F">
              <w:rPr>
                <w:rFonts w:cs="Arial"/>
                <w:b/>
                <w:bCs/>
              </w:rPr>
              <w:t xml:space="preserve">Highly impaired </w:t>
            </w:r>
            <w:r w:rsidRPr="00366A4F">
              <w:rPr>
                <w:rFonts w:cs="Arial"/>
              </w:rPr>
              <w:t>- object identification</w:t>
            </w:r>
          </w:p>
          <w:p w:rsidR="00E65795" w:rsidRPr="00366A4F" w:rsidRDefault="00E65795" w:rsidP="004A4E17">
            <w:pPr>
              <w:tabs>
                <w:tab w:val="left" w:pos="18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366A4F">
              <w:rPr>
                <w:rFonts w:cs="Arial"/>
              </w:rPr>
              <w:t xml:space="preserve">    in question, but eyes appear to follow </w:t>
            </w:r>
          </w:p>
          <w:p w:rsidR="00E65795" w:rsidRPr="00366A4F" w:rsidRDefault="00E65795" w:rsidP="004A4E17">
            <w:pPr>
              <w:tabs>
                <w:tab w:val="left" w:pos="18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366A4F">
              <w:rPr>
                <w:rFonts w:cs="Arial"/>
              </w:rPr>
              <w:t xml:space="preserve">    objects</w:t>
            </w:r>
            <w:r w:rsidRPr="00366A4F">
              <w:rPr>
                <w:rFonts w:cs="Arial"/>
                <w:b/>
                <w:bCs/>
                <w:color w:val="FFFFFF"/>
              </w:rPr>
              <w:br/>
            </w:r>
            <w:r w:rsidRPr="00366A4F">
              <w:rPr>
                <w:rFonts w:cs="Arial"/>
              </w:rPr>
              <w:t xml:space="preserve">4. </w:t>
            </w:r>
            <w:r w:rsidRPr="00366A4F">
              <w:rPr>
                <w:rFonts w:cs="Arial"/>
                <w:b/>
                <w:bCs/>
              </w:rPr>
              <w:t xml:space="preserve">Severely impaired </w:t>
            </w:r>
            <w:r w:rsidRPr="00366A4F">
              <w:rPr>
                <w:rFonts w:cs="Arial"/>
              </w:rPr>
              <w:t>- no vision or sees</w:t>
            </w:r>
          </w:p>
          <w:p w:rsidR="00E65795" w:rsidRPr="00366A4F" w:rsidRDefault="00E65795" w:rsidP="004A4E17">
            <w:pPr>
              <w:tabs>
                <w:tab w:val="left" w:pos="18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366A4F">
              <w:rPr>
                <w:rFonts w:cs="Arial"/>
              </w:rPr>
              <w:t xml:space="preserve">    only light, colors or shapes; eyes do not</w:t>
            </w:r>
          </w:p>
          <w:p w:rsidR="00E65795" w:rsidRPr="00366A4F" w:rsidRDefault="00E65795" w:rsidP="004A4E17">
            <w:pPr>
              <w:tabs>
                <w:tab w:val="left" w:pos="18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 Unicode MS" w:cstheme="minorHAnsi"/>
                <w:b/>
              </w:rPr>
            </w:pPr>
            <w:r w:rsidRPr="00366A4F">
              <w:rPr>
                <w:rFonts w:cs="Arial"/>
              </w:rPr>
              <w:t xml:space="preserve">    appear to follow objects</w:t>
            </w:r>
          </w:p>
        </w:tc>
        <w:tc>
          <w:tcPr>
            <w:tcW w:w="1018" w:type="pct"/>
          </w:tcPr>
          <w:p w:rsidR="00E65795" w:rsidRPr="00366A4F" w:rsidRDefault="00E65795" w:rsidP="004A4E17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Myriad Pro"/>
                <w:bCs/>
              </w:rPr>
            </w:pPr>
            <w:r w:rsidRPr="00366A4F">
              <w:rPr>
                <w:rFonts w:cs="Arial"/>
                <w:bCs/>
                <w:color w:val="000000"/>
              </w:rPr>
              <w:t>Added to assess Vision in Section B – Speech, Hearing, and Vision.  MDS currently assesses this but it is missing from previous versions of IRF</w:t>
            </w:r>
            <w:r>
              <w:rPr>
                <w:rFonts w:cs="Arial"/>
                <w:bCs/>
                <w:color w:val="000000"/>
              </w:rPr>
              <w:t>-</w:t>
            </w:r>
            <w:r w:rsidRPr="00366A4F">
              <w:rPr>
                <w:rFonts w:cs="Arial"/>
                <w:bCs/>
                <w:color w:val="000000"/>
              </w:rPr>
              <w:t xml:space="preserve">PAI.  </w:t>
            </w:r>
            <w:r w:rsidRPr="00366A4F">
              <w:t>National Beta Test data supports cross-setting reliability and feasibility.</w:t>
            </w:r>
          </w:p>
        </w:tc>
      </w:tr>
      <w:tr w:rsidR="00E65795" w:rsidRPr="00366A4F" w:rsidTr="004A4E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" w:type="pct"/>
          </w:tcPr>
          <w:p w:rsidR="00E65795" w:rsidRPr="00366A4F" w:rsidRDefault="007E52E1" w:rsidP="004A4E1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rPr>
                <w:b w:val="0"/>
              </w:rPr>
            </w:pPr>
            <w:r>
              <w:rPr>
                <w:b w:val="0"/>
              </w:rPr>
              <w:t> </w:t>
            </w:r>
          </w:p>
        </w:tc>
        <w:tc>
          <w:tcPr>
            <w:tcW w:w="458" w:type="pct"/>
          </w:tcPr>
          <w:p w:rsidR="00E65795" w:rsidRPr="00366A4F" w:rsidRDefault="00E65795" w:rsidP="004A4E17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66A4F">
              <w:t>Admission</w:t>
            </w:r>
            <w:r>
              <w:t>,</w:t>
            </w:r>
          </w:p>
          <w:p w:rsidR="00E65795" w:rsidRPr="00366A4F" w:rsidRDefault="00E65795" w:rsidP="004A4E17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66A4F">
              <w:t>Discharge</w:t>
            </w:r>
          </w:p>
        </w:tc>
        <w:tc>
          <w:tcPr>
            <w:tcW w:w="523" w:type="pct"/>
          </w:tcPr>
          <w:p w:rsidR="00E65795" w:rsidRPr="00366A4F" w:rsidRDefault="00E65795" w:rsidP="004A4E17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66A4F">
              <w:t>B1300</w:t>
            </w:r>
          </w:p>
        </w:tc>
        <w:tc>
          <w:tcPr>
            <w:tcW w:w="1405" w:type="pct"/>
          </w:tcPr>
          <w:p w:rsidR="00E65795" w:rsidRPr="00366A4F" w:rsidRDefault="00E65795" w:rsidP="004A4E1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  <w:color w:val="000000"/>
              </w:rPr>
            </w:pPr>
            <w:r w:rsidRPr="00366A4F">
              <w:rPr>
                <w:rFonts w:cs="Arial"/>
                <w:bCs/>
                <w:color w:val="000000"/>
              </w:rPr>
              <w:t>N/A – new item</w:t>
            </w:r>
          </w:p>
        </w:tc>
        <w:tc>
          <w:tcPr>
            <w:tcW w:w="1433" w:type="pct"/>
          </w:tcPr>
          <w:p w:rsidR="00E65795" w:rsidRPr="00366A4F" w:rsidRDefault="00E65795" w:rsidP="004A4E17">
            <w:pPr>
              <w:keepNext/>
              <w:keepLines/>
              <w:widowControl w:val="0"/>
              <w:tabs>
                <w:tab w:val="left" w:pos="540"/>
                <w:tab w:val="left" w:pos="806"/>
                <w:tab w:val="left" w:pos="990"/>
                <w:tab w:val="left" w:pos="1260"/>
                <w:tab w:val="left" w:pos="1530"/>
              </w:tabs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 Unicode MS" w:cstheme="minorHAnsi"/>
                <w:b/>
              </w:rPr>
            </w:pPr>
            <w:r w:rsidRPr="00366A4F">
              <w:rPr>
                <w:rFonts w:eastAsia="Arial Unicode MS" w:cstheme="minorHAnsi"/>
                <w:b/>
              </w:rPr>
              <w:t>B1300. Health Literacy</w:t>
            </w:r>
          </w:p>
          <w:p w:rsidR="00E65795" w:rsidRPr="00366A4F" w:rsidRDefault="00E65795" w:rsidP="004A4E17">
            <w:pPr>
              <w:keepNext/>
              <w:keepLines/>
              <w:widowControl w:val="0"/>
              <w:tabs>
                <w:tab w:val="left" w:pos="540"/>
                <w:tab w:val="left" w:pos="806"/>
                <w:tab w:val="left" w:pos="990"/>
                <w:tab w:val="left" w:pos="1260"/>
                <w:tab w:val="left" w:pos="1530"/>
              </w:tabs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 Unicode MS" w:cstheme="minorHAnsi"/>
              </w:rPr>
            </w:pPr>
            <w:r w:rsidRPr="00366A4F">
              <w:rPr>
                <w:rFonts w:eastAsia="Arial Unicode MS" w:cstheme="minorHAnsi"/>
              </w:rPr>
              <w:t>How often do you need to have someone help you when you read instructions, pamphlets, or other written material from your doctor or pharmacy?</w:t>
            </w:r>
          </w:p>
          <w:p w:rsidR="00E65795" w:rsidRPr="00366A4F" w:rsidRDefault="00E65795" w:rsidP="004A4E17">
            <w:pPr>
              <w:keepNext/>
              <w:keepLines/>
              <w:widowControl w:val="0"/>
              <w:tabs>
                <w:tab w:val="left" w:pos="540"/>
                <w:tab w:val="left" w:pos="806"/>
                <w:tab w:val="left" w:pos="990"/>
                <w:tab w:val="left" w:pos="1260"/>
                <w:tab w:val="left" w:pos="1530"/>
              </w:tabs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 Unicode MS" w:cstheme="minorHAnsi"/>
              </w:rPr>
            </w:pPr>
            <w:r w:rsidRPr="00366A4F">
              <w:rPr>
                <w:rFonts w:eastAsia="Arial Unicode MS" w:cstheme="minorHAnsi"/>
              </w:rPr>
              <w:t xml:space="preserve">0. </w:t>
            </w:r>
            <w:r w:rsidRPr="00366A4F">
              <w:rPr>
                <w:rFonts w:eastAsia="Arial Unicode MS" w:cstheme="minorHAnsi"/>
                <w:b/>
              </w:rPr>
              <w:t>Never</w:t>
            </w:r>
          </w:p>
          <w:p w:rsidR="00E65795" w:rsidRPr="00366A4F" w:rsidRDefault="00E65795" w:rsidP="004A4E17">
            <w:pPr>
              <w:keepNext/>
              <w:keepLines/>
              <w:widowControl w:val="0"/>
              <w:tabs>
                <w:tab w:val="left" w:pos="540"/>
                <w:tab w:val="left" w:pos="806"/>
                <w:tab w:val="left" w:pos="990"/>
                <w:tab w:val="left" w:pos="1260"/>
                <w:tab w:val="left" w:pos="1530"/>
              </w:tabs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 Unicode MS" w:cstheme="minorHAnsi"/>
              </w:rPr>
            </w:pPr>
            <w:r w:rsidRPr="00366A4F">
              <w:rPr>
                <w:rFonts w:eastAsia="Arial Unicode MS" w:cstheme="minorHAnsi"/>
              </w:rPr>
              <w:t xml:space="preserve">1. </w:t>
            </w:r>
            <w:r w:rsidRPr="00366A4F">
              <w:rPr>
                <w:rFonts w:eastAsia="Arial Unicode MS" w:cstheme="minorHAnsi"/>
                <w:b/>
              </w:rPr>
              <w:t>Rarely</w:t>
            </w:r>
          </w:p>
          <w:p w:rsidR="00E65795" w:rsidRPr="00366A4F" w:rsidRDefault="00E65795" w:rsidP="004A4E17">
            <w:pPr>
              <w:keepNext/>
              <w:keepLines/>
              <w:widowControl w:val="0"/>
              <w:tabs>
                <w:tab w:val="left" w:pos="540"/>
                <w:tab w:val="left" w:pos="806"/>
                <w:tab w:val="left" w:pos="990"/>
                <w:tab w:val="left" w:pos="1260"/>
                <w:tab w:val="left" w:pos="1530"/>
              </w:tabs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 Unicode MS" w:cstheme="minorHAnsi"/>
              </w:rPr>
            </w:pPr>
            <w:r w:rsidRPr="00366A4F">
              <w:rPr>
                <w:rFonts w:eastAsia="Arial Unicode MS" w:cstheme="minorHAnsi"/>
              </w:rPr>
              <w:t xml:space="preserve">2. </w:t>
            </w:r>
            <w:r w:rsidRPr="00366A4F">
              <w:rPr>
                <w:rFonts w:eastAsia="Arial Unicode MS" w:cstheme="minorHAnsi"/>
                <w:b/>
              </w:rPr>
              <w:t>Sometimes</w:t>
            </w:r>
          </w:p>
          <w:p w:rsidR="00E65795" w:rsidRPr="00366A4F" w:rsidRDefault="00E65795" w:rsidP="004A4E17">
            <w:pPr>
              <w:keepNext/>
              <w:keepLines/>
              <w:widowControl w:val="0"/>
              <w:tabs>
                <w:tab w:val="left" w:pos="540"/>
                <w:tab w:val="left" w:pos="806"/>
                <w:tab w:val="left" w:pos="990"/>
                <w:tab w:val="left" w:pos="1260"/>
                <w:tab w:val="left" w:pos="1530"/>
              </w:tabs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 Unicode MS" w:cstheme="minorHAnsi"/>
              </w:rPr>
            </w:pPr>
            <w:r w:rsidRPr="00366A4F">
              <w:rPr>
                <w:rFonts w:eastAsia="Arial Unicode MS" w:cstheme="minorHAnsi"/>
              </w:rPr>
              <w:t xml:space="preserve">3. </w:t>
            </w:r>
            <w:r w:rsidRPr="00366A4F">
              <w:rPr>
                <w:rFonts w:eastAsia="Arial Unicode MS" w:cstheme="minorHAnsi"/>
                <w:b/>
              </w:rPr>
              <w:t>Often</w:t>
            </w:r>
          </w:p>
          <w:p w:rsidR="00E65795" w:rsidRPr="00366A4F" w:rsidRDefault="00E65795" w:rsidP="004A4E1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 Unicode MS" w:cstheme="minorHAnsi"/>
              </w:rPr>
            </w:pPr>
            <w:r w:rsidRPr="00366A4F">
              <w:rPr>
                <w:rFonts w:eastAsia="Arial Unicode MS" w:cstheme="minorHAnsi"/>
              </w:rPr>
              <w:t xml:space="preserve">4. </w:t>
            </w:r>
            <w:r w:rsidRPr="00366A4F">
              <w:rPr>
                <w:rFonts w:eastAsia="Arial Unicode MS" w:cstheme="minorHAnsi"/>
                <w:b/>
              </w:rPr>
              <w:t>Always</w:t>
            </w:r>
          </w:p>
          <w:p w:rsidR="00E65795" w:rsidRPr="00366A4F" w:rsidRDefault="00F05CD4" w:rsidP="004A4E1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</w:rPr>
            </w:pPr>
            <w:r>
              <w:rPr>
                <w:rFonts w:eastAsia="Arial Unicode MS" w:cstheme="minorHAnsi"/>
                <w:color w:val="000000"/>
              </w:rPr>
              <w:t>8</w:t>
            </w:r>
            <w:r w:rsidR="00E65795" w:rsidRPr="00366A4F">
              <w:rPr>
                <w:rFonts w:eastAsia="Arial Unicode MS" w:cstheme="minorHAnsi"/>
                <w:color w:val="000000"/>
              </w:rPr>
              <w:t xml:space="preserve">. </w:t>
            </w:r>
            <w:r w:rsidR="00E65795" w:rsidRPr="00366A4F">
              <w:rPr>
                <w:rFonts w:eastAsia="Calibri" w:cs="Myriad Pro"/>
                <w:b/>
                <w:bCs/>
                <w:color w:val="000000"/>
              </w:rPr>
              <w:t>Patient unable to respond</w:t>
            </w:r>
          </w:p>
        </w:tc>
        <w:tc>
          <w:tcPr>
            <w:tcW w:w="1018" w:type="pct"/>
          </w:tcPr>
          <w:p w:rsidR="00E65795" w:rsidRPr="00366A4F" w:rsidRDefault="00424E42" w:rsidP="004A4E17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yriad Pro"/>
                <w:bCs/>
              </w:rPr>
            </w:pPr>
            <w:r>
              <w:rPr>
                <w:rFonts w:cs="IJKDG N+ Myriad Pro"/>
                <w:bCs/>
                <w:color w:val="000000"/>
              </w:rPr>
              <w:t>Finalized</w:t>
            </w:r>
            <w:r w:rsidRPr="00366A4F">
              <w:rPr>
                <w:rFonts w:cs="IJKDG N+ Myriad Pro"/>
                <w:bCs/>
                <w:color w:val="000000"/>
              </w:rPr>
              <w:t xml:space="preserve"> as SPADE in the FY 2020 IRF PPS </w:t>
            </w:r>
            <w:r>
              <w:rPr>
                <w:rFonts w:cs="IJKDG N+ Myriad Pro"/>
                <w:bCs/>
                <w:color w:val="000000"/>
              </w:rPr>
              <w:t>final</w:t>
            </w:r>
            <w:r w:rsidRPr="00366A4F">
              <w:rPr>
                <w:rFonts w:cs="IJKDG N+ Myriad Pro"/>
                <w:bCs/>
                <w:color w:val="000000"/>
              </w:rPr>
              <w:t xml:space="preserve"> rule</w:t>
            </w:r>
            <w:r>
              <w:rPr>
                <w:rFonts w:cs="IJKDG N+ Myriad Pro"/>
                <w:bCs/>
                <w:color w:val="000000"/>
              </w:rPr>
              <w:t xml:space="preserve">. </w:t>
            </w:r>
            <w:r w:rsidR="00E65795" w:rsidRPr="00366A4F">
              <w:rPr>
                <w:rFonts w:cs="IJKDG N+ Myriad Pro"/>
                <w:bCs/>
                <w:color w:val="000000"/>
              </w:rPr>
              <w:t>Recommended for inclusion in Medicare data by HHS and the National Academ</w:t>
            </w:r>
            <w:r w:rsidR="00FA4F02">
              <w:rPr>
                <w:rFonts w:cs="IJKDG N+ Myriad Pro"/>
                <w:bCs/>
                <w:color w:val="000000"/>
              </w:rPr>
              <w:t>ies</w:t>
            </w:r>
            <w:r w:rsidR="00405EDE">
              <w:rPr>
                <w:rFonts w:cs="IJKDG N+ Myriad Pro"/>
                <w:bCs/>
                <w:color w:val="000000"/>
              </w:rPr>
              <w:t xml:space="preserve"> </w:t>
            </w:r>
            <w:r w:rsidR="00405EDE" w:rsidRPr="00366A4F">
              <w:rPr>
                <w:rFonts w:cs="IJKDG N+ Myriad Pro"/>
                <w:bCs/>
                <w:color w:val="000000"/>
              </w:rPr>
              <w:t>of</w:t>
            </w:r>
            <w:r w:rsidR="00405EDE">
              <w:rPr>
                <w:rFonts w:cs="IJKDG N+ Myriad Pro"/>
                <w:bCs/>
                <w:color w:val="000000"/>
              </w:rPr>
              <w:t xml:space="preserve"> Sciences</w:t>
            </w:r>
            <w:r w:rsidR="00FA4F02">
              <w:rPr>
                <w:rFonts w:cs="IJKDG N+ Myriad Pro"/>
                <w:bCs/>
                <w:color w:val="000000"/>
              </w:rPr>
              <w:t xml:space="preserve">, Engineering and </w:t>
            </w:r>
            <w:r w:rsidR="00E65795" w:rsidRPr="00366A4F">
              <w:rPr>
                <w:rFonts w:cs="IJKDG N+ Myriad Pro"/>
                <w:bCs/>
                <w:color w:val="000000"/>
              </w:rPr>
              <w:t>Medicine</w:t>
            </w:r>
            <w:r w:rsidR="009315AD">
              <w:rPr>
                <w:rFonts w:cs="IJKDG N+ Myriad Pro"/>
                <w:bCs/>
                <w:color w:val="000000"/>
              </w:rPr>
              <w:t xml:space="preserve"> (NASEM)</w:t>
            </w:r>
            <w:r w:rsidR="00E65795" w:rsidRPr="00366A4F">
              <w:rPr>
                <w:rFonts w:cs="IJKDG N+ Myriad Pro"/>
                <w:bCs/>
                <w:color w:val="000000"/>
              </w:rPr>
              <w:t>.</w:t>
            </w:r>
          </w:p>
        </w:tc>
      </w:tr>
      <w:tr w:rsidR="00E65795" w:rsidRPr="00366A4F" w:rsidTr="004A4E1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" w:type="pct"/>
          </w:tcPr>
          <w:p w:rsidR="00E65795" w:rsidRPr="00366A4F" w:rsidRDefault="007E52E1" w:rsidP="004A4E1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rPr>
                <w:b w:val="0"/>
              </w:rPr>
            </w:pPr>
            <w:r>
              <w:rPr>
                <w:b w:val="0"/>
              </w:rPr>
              <w:t> </w:t>
            </w:r>
          </w:p>
        </w:tc>
        <w:tc>
          <w:tcPr>
            <w:tcW w:w="458" w:type="pct"/>
          </w:tcPr>
          <w:p w:rsidR="00E65795" w:rsidRPr="00366A4F" w:rsidRDefault="00E65795" w:rsidP="004A4E17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Discharge</w:t>
            </w:r>
          </w:p>
        </w:tc>
        <w:tc>
          <w:tcPr>
            <w:tcW w:w="523" w:type="pct"/>
          </w:tcPr>
          <w:p w:rsidR="00E65795" w:rsidRPr="00366A4F" w:rsidRDefault="00E65795" w:rsidP="004A4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C0100</w:t>
            </w:r>
          </w:p>
        </w:tc>
        <w:tc>
          <w:tcPr>
            <w:tcW w:w="1405" w:type="pct"/>
          </w:tcPr>
          <w:p w:rsidR="00E65795" w:rsidRPr="00366A4F" w:rsidRDefault="00E65795" w:rsidP="004A4E1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color w:val="000000"/>
              </w:rPr>
            </w:pPr>
            <w:r w:rsidRPr="00E64F23">
              <w:rPr>
                <w:rFonts w:cs="Arial"/>
                <w:bCs/>
                <w:color w:val="000000"/>
              </w:rPr>
              <w:t>N/A – new item</w:t>
            </w:r>
          </w:p>
        </w:tc>
        <w:tc>
          <w:tcPr>
            <w:tcW w:w="1433" w:type="pct"/>
          </w:tcPr>
          <w:p w:rsidR="00E65795" w:rsidRPr="00E768C0" w:rsidRDefault="00E65795" w:rsidP="004A4E1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color w:val="000000"/>
              </w:rPr>
            </w:pPr>
            <w:r w:rsidRPr="00E768C0">
              <w:rPr>
                <w:rFonts w:cs="Arial"/>
                <w:b/>
                <w:bCs/>
                <w:color w:val="000000"/>
              </w:rPr>
              <w:t>C0100. Should Brief Interview for Mental Status</w:t>
            </w:r>
            <w:r w:rsidRPr="00E768C0">
              <w:rPr>
                <w:rFonts w:cs="Arial"/>
                <w:bCs/>
                <w:color w:val="000000"/>
              </w:rPr>
              <w:t xml:space="preserve"> (C0200-C0500) be Conducted? </w:t>
            </w:r>
            <w:r w:rsidRPr="00BF1D7C">
              <w:rPr>
                <w:rFonts w:cs="Arial"/>
                <w:bCs/>
                <w:color w:val="000000"/>
              </w:rPr>
              <w:t>(3-day assessment period)</w:t>
            </w:r>
          </w:p>
          <w:p w:rsidR="00E65795" w:rsidRPr="00E768C0" w:rsidRDefault="00E65795" w:rsidP="004A4E1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color w:val="000000"/>
              </w:rPr>
            </w:pPr>
            <w:r w:rsidRPr="00E768C0">
              <w:rPr>
                <w:rFonts w:cs="Arial"/>
                <w:bCs/>
                <w:color w:val="000000"/>
              </w:rPr>
              <w:t>Attempt to conduct interview with all patients.</w:t>
            </w:r>
          </w:p>
          <w:p w:rsidR="00E65795" w:rsidRDefault="00E65795" w:rsidP="00C10FFA">
            <w:pPr>
              <w:autoSpaceDE w:val="0"/>
              <w:autoSpaceDN w:val="0"/>
              <w:adjustRightInd w:val="0"/>
              <w:ind w:left="237" w:hanging="2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color w:val="000000"/>
              </w:rPr>
            </w:pPr>
            <w:r w:rsidRPr="00E768C0">
              <w:rPr>
                <w:rFonts w:cs="Arial"/>
                <w:bCs/>
                <w:color w:val="000000"/>
              </w:rPr>
              <w:t>0.</w:t>
            </w:r>
            <w:r>
              <w:rPr>
                <w:rFonts w:cs="Arial"/>
                <w:bCs/>
                <w:color w:val="000000"/>
              </w:rPr>
              <w:t xml:space="preserve"> </w:t>
            </w:r>
            <w:r w:rsidRPr="00E768C0">
              <w:rPr>
                <w:rFonts w:cs="Arial"/>
                <w:b/>
                <w:bCs/>
                <w:color w:val="000000"/>
              </w:rPr>
              <w:t>No</w:t>
            </w:r>
            <w:r w:rsidRPr="00E768C0">
              <w:rPr>
                <w:rFonts w:cs="Arial"/>
                <w:bCs/>
                <w:color w:val="000000"/>
              </w:rPr>
              <w:t xml:space="preserve"> (patient is rarely/never understood) </w:t>
            </w:r>
            <w:r w:rsidR="00B645DD">
              <w:rPr>
                <w:rFonts w:cs="Arial"/>
                <w:bCs/>
                <w:color w:val="000000"/>
              </w:rPr>
              <w:br/>
            </w:r>
            <w:r w:rsidR="00B645DD" w:rsidRPr="00304A88">
              <w:rPr>
                <w:noProof/>
                <w:position w:val="-2"/>
              </w:rPr>
              <w:drawing>
                <wp:inline distT="0" distB="0" distL="0" distR="0" wp14:anchorId="06A81025" wp14:editId="787FFD28">
                  <wp:extent cx="123825" cy="123825"/>
                  <wp:effectExtent l="0" t="0" r="9525" b="9525"/>
                  <wp:docPr id="21" name="Picture 21" descr="Arrow pointing to the righ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97917" b="11765"/>
                          <a:stretch/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CF7141">
              <w:rPr>
                <w:rFonts w:cs="Arial"/>
                <w:bCs/>
                <w:i/>
                <w:color w:val="000000"/>
              </w:rPr>
              <w:t xml:space="preserve">Skip to </w:t>
            </w:r>
            <w:r w:rsidR="005916FC" w:rsidRPr="005916FC">
              <w:rPr>
                <w:rFonts w:cs="Arial"/>
                <w:bCs/>
                <w:i/>
                <w:color w:val="000000"/>
              </w:rPr>
              <w:t>C0900, Memory/Recall Ability</w:t>
            </w:r>
          </w:p>
          <w:p w:rsidR="00E65795" w:rsidRPr="00366A4F" w:rsidRDefault="00E65795" w:rsidP="00C10FFA">
            <w:pPr>
              <w:autoSpaceDE w:val="0"/>
              <w:autoSpaceDN w:val="0"/>
              <w:adjustRightInd w:val="0"/>
              <w:ind w:left="237" w:hanging="2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Myriad Pro"/>
                <w:b/>
                <w:bCs/>
              </w:rPr>
            </w:pPr>
            <w:r w:rsidRPr="00E768C0">
              <w:rPr>
                <w:rFonts w:cs="Arial"/>
                <w:bCs/>
                <w:color w:val="000000"/>
              </w:rPr>
              <w:t>1.</w:t>
            </w:r>
            <w:r>
              <w:rPr>
                <w:rFonts w:cs="Arial"/>
                <w:bCs/>
                <w:color w:val="000000"/>
              </w:rPr>
              <w:t xml:space="preserve"> </w:t>
            </w:r>
            <w:r w:rsidRPr="00E768C0">
              <w:rPr>
                <w:rFonts w:cs="Arial"/>
                <w:b/>
                <w:bCs/>
                <w:color w:val="000000"/>
              </w:rPr>
              <w:t>Yes</w:t>
            </w:r>
            <w:r w:rsidRPr="00E768C0">
              <w:rPr>
                <w:rFonts w:cs="Arial"/>
                <w:bCs/>
                <w:color w:val="000000"/>
              </w:rPr>
              <w:t xml:space="preserve"> </w:t>
            </w:r>
            <w:r w:rsidR="00B645DD" w:rsidRPr="00304A88">
              <w:rPr>
                <w:noProof/>
                <w:position w:val="-2"/>
              </w:rPr>
              <w:drawing>
                <wp:inline distT="0" distB="0" distL="0" distR="0" wp14:anchorId="611FDDB1" wp14:editId="1E88BA60">
                  <wp:extent cx="123825" cy="123825"/>
                  <wp:effectExtent l="0" t="0" r="9525" b="9525"/>
                  <wp:docPr id="22" name="Picture 22" descr="Arrow pointing to the righ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97917" b="11765"/>
                          <a:stretch/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CF7141">
              <w:rPr>
                <w:rFonts w:cs="Arial"/>
                <w:bCs/>
                <w:i/>
                <w:color w:val="000000"/>
              </w:rPr>
              <w:t>Continue to C0200, Repetition of Three Words</w:t>
            </w:r>
          </w:p>
        </w:tc>
        <w:tc>
          <w:tcPr>
            <w:tcW w:w="1018" w:type="pct"/>
          </w:tcPr>
          <w:p w:rsidR="00E65795" w:rsidRPr="00366A4F" w:rsidRDefault="00E65795" w:rsidP="004A4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95E4A">
              <w:rPr>
                <w:rFonts w:cs="Arial"/>
                <w:bCs/>
                <w:color w:val="000000"/>
              </w:rPr>
              <w:t xml:space="preserve">Added BIMS to Cognitive Patterns section </w:t>
            </w:r>
            <w:r w:rsidRPr="00FF2F60">
              <w:rPr>
                <w:rFonts w:cs="Arial"/>
                <w:bCs/>
                <w:color w:val="000000"/>
              </w:rPr>
              <w:t>on discharge</w:t>
            </w:r>
            <w:r>
              <w:rPr>
                <w:rFonts w:cs="Arial"/>
                <w:bCs/>
                <w:color w:val="000000"/>
              </w:rPr>
              <w:t xml:space="preserve"> </w:t>
            </w:r>
            <w:r w:rsidRPr="00595E4A">
              <w:rPr>
                <w:rFonts w:cs="Arial"/>
                <w:bCs/>
                <w:color w:val="000000"/>
              </w:rPr>
              <w:t xml:space="preserve">of </w:t>
            </w:r>
            <w:r>
              <w:rPr>
                <w:rFonts w:cs="Arial"/>
                <w:bCs/>
                <w:color w:val="000000"/>
              </w:rPr>
              <w:t xml:space="preserve">the IRF-PAI </w:t>
            </w:r>
            <w:r w:rsidRPr="00595E4A">
              <w:rPr>
                <w:rFonts w:cs="Arial"/>
                <w:bCs/>
                <w:color w:val="000000"/>
              </w:rPr>
              <w:t>to assess mental status.</w:t>
            </w:r>
            <w:r>
              <w:rPr>
                <w:rFonts w:cs="Arial"/>
                <w:bCs/>
                <w:color w:val="000000"/>
              </w:rPr>
              <w:t xml:space="preserve"> Most public comments supportive of including BIMS. TEP supported use of BIMS. Testing supports use of MDS version of BIMS. </w:t>
            </w:r>
            <w:r>
              <w:t>National Beta Test data supports cross-setting reliability and feasibility.</w:t>
            </w:r>
          </w:p>
        </w:tc>
      </w:tr>
      <w:tr w:rsidR="00E65795" w:rsidRPr="00366A4F" w:rsidTr="004A4E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" w:type="pct"/>
          </w:tcPr>
          <w:p w:rsidR="00E65795" w:rsidRPr="00366A4F" w:rsidRDefault="007E52E1" w:rsidP="004A4E1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rPr>
                <w:b w:val="0"/>
              </w:rPr>
            </w:pPr>
            <w:r>
              <w:rPr>
                <w:b w:val="0"/>
              </w:rPr>
              <w:t> </w:t>
            </w:r>
          </w:p>
        </w:tc>
        <w:tc>
          <w:tcPr>
            <w:tcW w:w="458" w:type="pct"/>
          </w:tcPr>
          <w:p w:rsidR="00E65795" w:rsidRDefault="00E65795" w:rsidP="004A4E17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Discharge</w:t>
            </w:r>
          </w:p>
        </w:tc>
        <w:tc>
          <w:tcPr>
            <w:tcW w:w="523" w:type="pct"/>
          </w:tcPr>
          <w:p w:rsidR="00E65795" w:rsidRDefault="00E65795" w:rsidP="004A4E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C0200</w:t>
            </w:r>
          </w:p>
        </w:tc>
        <w:tc>
          <w:tcPr>
            <w:tcW w:w="1405" w:type="pct"/>
          </w:tcPr>
          <w:p w:rsidR="00E65795" w:rsidRPr="00783F4E" w:rsidRDefault="00E65795" w:rsidP="004A4E1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color w:val="000000"/>
              </w:rPr>
            </w:pPr>
            <w:r w:rsidRPr="00366A4F">
              <w:rPr>
                <w:rFonts w:cs="Arial"/>
                <w:bCs/>
                <w:color w:val="000000"/>
              </w:rPr>
              <w:t>N/A – new item</w:t>
            </w:r>
          </w:p>
        </w:tc>
        <w:tc>
          <w:tcPr>
            <w:tcW w:w="1433" w:type="pct"/>
          </w:tcPr>
          <w:p w:rsidR="00E65795" w:rsidRPr="00783F4E" w:rsidRDefault="00E65795" w:rsidP="004A4E1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color w:val="000000"/>
              </w:rPr>
            </w:pPr>
            <w:r w:rsidRPr="00783F4E">
              <w:rPr>
                <w:rFonts w:cs="Arial"/>
                <w:b/>
                <w:bCs/>
                <w:color w:val="000000"/>
              </w:rPr>
              <w:t>C0200. Repetition of Three Words</w:t>
            </w:r>
          </w:p>
          <w:p w:rsidR="00E65795" w:rsidRPr="00783F4E" w:rsidRDefault="00E65795" w:rsidP="004A4E1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color w:val="000000"/>
              </w:rPr>
            </w:pPr>
          </w:p>
          <w:p w:rsidR="00E65795" w:rsidRPr="00783F4E" w:rsidRDefault="00E65795" w:rsidP="004A4E1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color w:val="000000"/>
              </w:rPr>
            </w:pPr>
            <w:r w:rsidRPr="00783F4E">
              <w:rPr>
                <w:rFonts w:cs="Arial"/>
                <w:bCs/>
                <w:color w:val="000000"/>
              </w:rPr>
              <w:t xml:space="preserve">Ask patient: </w:t>
            </w:r>
            <w:r w:rsidRPr="00783F4E">
              <w:rPr>
                <w:rFonts w:cs="Arial"/>
                <w:bCs/>
                <w:i/>
                <w:color w:val="000000"/>
              </w:rPr>
              <w:t xml:space="preserve">“I am going to say three words for you to remember. Please repeat the words after I have said all three. The words are: </w:t>
            </w:r>
            <w:r w:rsidRPr="00783F4E">
              <w:rPr>
                <w:rFonts w:cs="Arial"/>
                <w:b/>
                <w:bCs/>
                <w:i/>
                <w:color w:val="000000"/>
              </w:rPr>
              <w:t>sock, blue and bed</w:t>
            </w:r>
            <w:r w:rsidRPr="00783F4E">
              <w:rPr>
                <w:rFonts w:cs="Arial"/>
                <w:bCs/>
                <w:i/>
                <w:color w:val="000000"/>
              </w:rPr>
              <w:t>. Now tell me the three words.”</w:t>
            </w:r>
          </w:p>
          <w:p w:rsidR="00E65795" w:rsidRDefault="00E65795" w:rsidP="004A4E1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color w:val="000000"/>
              </w:rPr>
            </w:pPr>
          </w:p>
          <w:p w:rsidR="00E65795" w:rsidRPr="00783F4E" w:rsidRDefault="00E65795" w:rsidP="004A4E1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color w:val="000000"/>
              </w:rPr>
            </w:pPr>
            <w:r w:rsidRPr="00783F4E">
              <w:rPr>
                <w:rFonts w:cs="Arial"/>
                <w:b/>
                <w:bCs/>
                <w:color w:val="000000"/>
              </w:rPr>
              <w:t>Number of words repeated after first attempt</w:t>
            </w:r>
          </w:p>
          <w:p w:rsidR="00E65795" w:rsidRPr="00783F4E" w:rsidRDefault="00E65795" w:rsidP="008B2B13">
            <w:pPr>
              <w:autoSpaceDE w:val="0"/>
              <w:autoSpaceDN w:val="0"/>
              <w:adjustRightInd w:val="0"/>
              <w:ind w:left="1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color w:val="000000"/>
              </w:rPr>
            </w:pPr>
            <w:r w:rsidRPr="00783F4E">
              <w:rPr>
                <w:rFonts w:cs="Arial"/>
                <w:bCs/>
                <w:color w:val="000000"/>
              </w:rPr>
              <w:t>3.</w:t>
            </w:r>
            <w:r>
              <w:rPr>
                <w:rFonts w:cs="Arial"/>
                <w:b/>
                <w:bCs/>
                <w:color w:val="000000"/>
              </w:rPr>
              <w:t xml:space="preserve"> </w:t>
            </w:r>
            <w:r w:rsidRPr="00783F4E">
              <w:rPr>
                <w:rFonts w:cs="Arial"/>
                <w:b/>
                <w:bCs/>
                <w:color w:val="000000"/>
              </w:rPr>
              <w:t>Three</w:t>
            </w:r>
          </w:p>
          <w:p w:rsidR="00E65795" w:rsidRDefault="00E65795" w:rsidP="008B2B13">
            <w:pPr>
              <w:autoSpaceDE w:val="0"/>
              <w:autoSpaceDN w:val="0"/>
              <w:adjustRightInd w:val="0"/>
              <w:ind w:left="1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color w:val="000000"/>
              </w:rPr>
            </w:pPr>
            <w:r w:rsidRPr="00783F4E">
              <w:rPr>
                <w:rFonts w:cs="Arial"/>
                <w:bCs/>
                <w:color w:val="000000"/>
              </w:rPr>
              <w:t>2.</w:t>
            </w:r>
            <w:r>
              <w:rPr>
                <w:rFonts w:cs="Arial"/>
                <w:b/>
                <w:bCs/>
                <w:color w:val="000000"/>
              </w:rPr>
              <w:t xml:space="preserve"> </w:t>
            </w:r>
            <w:r w:rsidRPr="00783F4E">
              <w:rPr>
                <w:rFonts w:cs="Arial"/>
                <w:b/>
                <w:bCs/>
                <w:color w:val="000000"/>
              </w:rPr>
              <w:t>Two</w:t>
            </w:r>
          </w:p>
          <w:p w:rsidR="00E65795" w:rsidRPr="00783F4E" w:rsidRDefault="00E65795" w:rsidP="008B2B13">
            <w:pPr>
              <w:autoSpaceDE w:val="0"/>
              <w:autoSpaceDN w:val="0"/>
              <w:adjustRightInd w:val="0"/>
              <w:ind w:left="1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color w:val="000000"/>
              </w:rPr>
            </w:pPr>
            <w:r w:rsidRPr="00783F4E">
              <w:rPr>
                <w:rFonts w:cs="Arial"/>
                <w:bCs/>
                <w:color w:val="000000"/>
              </w:rPr>
              <w:t>1.</w:t>
            </w:r>
            <w:r>
              <w:rPr>
                <w:rFonts w:cs="Arial"/>
                <w:b/>
                <w:bCs/>
                <w:color w:val="000000"/>
              </w:rPr>
              <w:t xml:space="preserve"> </w:t>
            </w:r>
            <w:r w:rsidRPr="00783F4E">
              <w:rPr>
                <w:rFonts w:cs="Arial"/>
                <w:b/>
                <w:bCs/>
                <w:color w:val="000000"/>
              </w:rPr>
              <w:t>One</w:t>
            </w:r>
          </w:p>
          <w:p w:rsidR="00E65795" w:rsidRPr="00783F4E" w:rsidRDefault="00E65795" w:rsidP="008B2B13">
            <w:pPr>
              <w:autoSpaceDE w:val="0"/>
              <w:autoSpaceDN w:val="0"/>
              <w:adjustRightInd w:val="0"/>
              <w:ind w:left="1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color w:val="000000"/>
              </w:rPr>
            </w:pPr>
            <w:r w:rsidRPr="00783F4E">
              <w:rPr>
                <w:rFonts w:cs="Arial"/>
                <w:bCs/>
                <w:color w:val="000000"/>
              </w:rPr>
              <w:t>0.</w:t>
            </w:r>
            <w:r>
              <w:rPr>
                <w:rFonts w:cs="Arial"/>
                <w:b/>
                <w:bCs/>
                <w:color w:val="000000"/>
              </w:rPr>
              <w:t xml:space="preserve"> </w:t>
            </w:r>
            <w:r w:rsidRPr="00783F4E">
              <w:rPr>
                <w:rFonts w:cs="Arial"/>
                <w:b/>
                <w:bCs/>
                <w:color w:val="000000"/>
              </w:rPr>
              <w:t>None</w:t>
            </w:r>
          </w:p>
          <w:p w:rsidR="00E65795" w:rsidRPr="00E768C0" w:rsidRDefault="00E65795" w:rsidP="004A4E1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color w:val="000000"/>
              </w:rPr>
            </w:pPr>
            <w:r w:rsidRPr="00783F4E">
              <w:rPr>
                <w:rFonts w:cs="Arial"/>
                <w:bCs/>
                <w:color w:val="000000"/>
              </w:rPr>
              <w:t xml:space="preserve">After the patient's first attempt, repeat the words using cues </w:t>
            </w:r>
            <w:r w:rsidRPr="00783F4E">
              <w:rPr>
                <w:rFonts w:cs="Arial"/>
                <w:bCs/>
                <w:i/>
                <w:color w:val="000000"/>
              </w:rPr>
              <w:t>("sock, something to wear; blue, a color; bed, a piece of furniture"</w:t>
            </w:r>
            <w:r w:rsidRPr="00783F4E">
              <w:rPr>
                <w:rFonts w:cs="Arial"/>
                <w:bCs/>
                <w:color w:val="000000"/>
              </w:rPr>
              <w:t>). You may repeat the words up to two more times.</w:t>
            </w:r>
          </w:p>
        </w:tc>
        <w:tc>
          <w:tcPr>
            <w:tcW w:w="1018" w:type="pct"/>
          </w:tcPr>
          <w:p w:rsidR="00E65795" w:rsidRPr="00FF2F60" w:rsidRDefault="00E65795" w:rsidP="004A4E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color w:val="000000"/>
              </w:rPr>
            </w:pPr>
            <w:r w:rsidRPr="00FF2F60">
              <w:rPr>
                <w:rFonts w:cs="Arial"/>
                <w:bCs/>
                <w:color w:val="000000"/>
              </w:rPr>
              <w:t xml:space="preserve">Added BIMS to Cognitive Patterns section on discharge of the IRF-PAI to assess mental status. Most public comments supportive of including BIMS.  TEP supported use of BIMS. Testing supports use of MDS version of BIMS.  </w:t>
            </w:r>
            <w:r w:rsidRPr="00FF2F60">
              <w:t>National Beta Test data supports cross-setting reliability and feasibility.</w:t>
            </w:r>
          </w:p>
        </w:tc>
      </w:tr>
      <w:tr w:rsidR="00E65795" w:rsidRPr="00366A4F" w:rsidTr="004A4E1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" w:type="pct"/>
          </w:tcPr>
          <w:p w:rsidR="00E65795" w:rsidRPr="00366A4F" w:rsidRDefault="007E52E1" w:rsidP="004A4E1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rPr>
                <w:b w:val="0"/>
              </w:rPr>
            </w:pPr>
            <w:r>
              <w:rPr>
                <w:b w:val="0"/>
              </w:rPr>
              <w:t> </w:t>
            </w:r>
          </w:p>
        </w:tc>
        <w:tc>
          <w:tcPr>
            <w:tcW w:w="458" w:type="pct"/>
          </w:tcPr>
          <w:p w:rsidR="00E65795" w:rsidRDefault="00E65795" w:rsidP="004A4E17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Discharge</w:t>
            </w:r>
          </w:p>
        </w:tc>
        <w:tc>
          <w:tcPr>
            <w:tcW w:w="523" w:type="pct"/>
          </w:tcPr>
          <w:p w:rsidR="00E65795" w:rsidRDefault="00E65795" w:rsidP="004A4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595E4A">
              <w:rPr>
                <w:rFonts w:cs="Arial"/>
              </w:rPr>
              <w:t>C0300</w:t>
            </w:r>
          </w:p>
          <w:p w:rsidR="00E65795" w:rsidRDefault="00E65795" w:rsidP="004A4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>
              <w:rPr>
                <w:rFonts w:cs="Arial"/>
              </w:rPr>
              <w:t>C0300A</w:t>
            </w:r>
          </w:p>
          <w:p w:rsidR="00E65795" w:rsidRDefault="00E65795" w:rsidP="004A4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>
              <w:rPr>
                <w:rFonts w:cs="Arial"/>
              </w:rPr>
              <w:t>C0300B</w:t>
            </w:r>
          </w:p>
          <w:p w:rsidR="00E65795" w:rsidRDefault="00E65795" w:rsidP="004A4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95E4A">
              <w:rPr>
                <w:rFonts w:cs="Arial"/>
              </w:rPr>
              <w:t>C0300</w:t>
            </w:r>
            <w:r>
              <w:rPr>
                <w:rFonts w:cs="Arial"/>
              </w:rPr>
              <w:t>C</w:t>
            </w:r>
          </w:p>
        </w:tc>
        <w:tc>
          <w:tcPr>
            <w:tcW w:w="1405" w:type="pct"/>
          </w:tcPr>
          <w:p w:rsidR="00E65795" w:rsidRPr="00E768C0" w:rsidRDefault="00E65795" w:rsidP="004A4E1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000000"/>
              </w:rPr>
            </w:pPr>
            <w:r w:rsidRPr="00366A4F">
              <w:rPr>
                <w:rFonts w:cs="Arial"/>
                <w:bCs/>
                <w:color w:val="000000"/>
              </w:rPr>
              <w:t>N/A – new item</w:t>
            </w:r>
          </w:p>
        </w:tc>
        <w:tc>
          <w:tcPr>
            <w:tcW w:w="1433" w:type="pct"/>
          </w:tcPr>
          <w:p w:rsidR="00E65795" w:rsidRDefault="00E65795" w:rsidP="004A4E1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color w:val="000000"/>
              </w:rPr>
            </w:pPr>
            <w:r w:rsidRPr="005C7A69">
              <w:rPr>
                <w:rFonts w:cs="Arial"/>
                <w:b/>
                <w:bCs/>
                <w:color w:val="000000"/>
              </w:rPr>
              <w:t xml:space="preserve">C0300. Temporal Orientation </w:t>
            </w:r>
            <w:r w:rsidRPr="005C7A69">
              <w:rPr>
                <w:rFonts w:cs="Arial"/>
                <w:bCs/>
                <w:color w:val="000000"/>
              </w:rPr>
              <w:t>(orientation to year, month, and day)</w:t>
            </w:r>
          </w:p>
          <w:p w:rsidR="00E65795" w:rsidRDefault="00E65795" w:rsidP="004A4E1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color w:val="000000"/>
              </w:rPr>
            </w:pPr>
          </w:p>
          <w:p w:rsidR="00E65795" w:rsidRPr="005C7A69" w:rsidRDefault="00E65795" w:rsidP="004A4E1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color w:val="000000"/>
              </w:rPr>
            </w:pPr>
            <w:r w:rsidRPr="005C7A69">
              <w:rPr>
                <w:rFonts w:cs="Arial"/>
                <w:bCs/>
                <w:color w:val="000000"/>
              </w:rPr>
              <w:t xml:space="preserve">Ask patient: </w:t>
            </w:r>
            <w:r w:rsidRPr="005C7A69">
              <w:rPr>
                <w:rFonts w:cs="Arial"/>
                <w:bCs/>
                <w:i/>
                <w:color w:val="000000"/>
              </w:rPr>
              <w:t>“Please tell me what year it is right now.”</w:t>
            </w:r>
          </w:p>
          <w:p w:rsidR="00E65795" w:rsidRPr="00783F4E" w:rsidRDefault="00E65795" w:rsidP="004A4E1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000000"/>
              </w:rPr>
            </w:pPr>
            <w:r w:rsidRPr="00783F4E">
              <w:rPr>
                <w:rFonts w:cs="Arial"/>
                <w:b/>
                <w:bCs/>
                <w:color w:val="000000"/>
              </w:rPr>
              <w:t>A. Able to report correct year</w:t>
            </w:r>
          </w:p>
          <w:p w:rsidR="00E65795" w:rsidRPr="00783F4E" w:rsidRDefault="00E65795" w:rsidP="004A4E1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 xml:space="preserve">  </w:t>
            </w:r>
            <w:r w:rsidRPr="00783F4E">
              <w:rPr>
                <w:rFonts w:cs="Arial"/>
                <w:bCs/>
                <w:color w:val="000000"/>
              </w:rPr>
              <w:t>3.</w:t>
            </w:r>
            <w:r>
              <w:rPr>
                <w:rFonts w:cs="Arial"/>
                <w:b/>
                <w:bCs/>
                <w:color w:val="000000"/>
              </w:rPr>
              <w:t xml:space="preserve"> </w:t>
            </w:r>
            <w:r w:rsidRPr="00783F4E">
              <w:rPr>
                <w:rFonts w:cs="Arial"/>
                <w:b/>
                <w:bCs/>
                <w:color w:val="000000"/>
              </w:rPr>
              <w:t>Correct</w:t>
            </w:r>
          </w:p>
          <w:p w:rsidR="00E65795" w:rsidRPr="00783F4E" w:rsidRDefault="00E65795" w:rsidP="004A4E1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 xml:space="preserve">  </w:t>
            </w:r>
            <w:r w:rsidRPr="00783F4E">
              <w:rPr>
                <w:rFonts w:cs="Arial"/>
                <w:bCs/>
                <w:color w:val="000000"/>
              </w:rPr>
              <w:t>2.</w:t>
            </w:r>
            <w:r>
              <w:rPr>
                <w:rFonts w:cs="Arial"/>
                <w:b/>
                <w:bCs/>
                <w:color w:val="000000"/>
              </w:rPr>
              <w:t xml:space="preserve"> </w:t>
            </w:r>
            <w:r w:rsidRPr="00783F4E">
              <w:rPr>
                <w:rFonts w:cs="Arial"/>
                <w:b/>
                <w:bCs/>
                <w:color w:val="000000"/>
              </w:rPr>
              <w:t>Missed by 1 year</w:t>
            </w:r>
          </w:p>
          <w:p w:rsidR="00E65795" w:rsidRPr="00783F4E" w:rsidRDefault="00E65795" w:rsidP="004A4E1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 xml:space="preserve">  </w:t>
            </w:r>
            <w:r w:rsidRPr="00783F4E">
              <w:rPr>
                <w:rFonts w:cs="Arial"/>
                <w:bCs/>
                <w:color w:val="000000"/>
              </w:rPr>
              <w:t>1.</w:t>
            </w:r>
            <w:r>
              <w:rPr>
                <w:rFonts w:cs="Arial"/>
                <w:b/>
                <w:bCs/>
                <w:color w:val="000000"/>
              </w:rPr>
              <w:t xml:space="preserve"> </w:t>
            </w:r>
            <w:r w:rsidRPr="00783F4E">
              <w:rPr>
                <w:rFonts w:cs="Arial"/>
                <w:b/>
                <w:bCs/>
                <w:color w:val="000000"/>
              </w:rPr>
              <w:t>Missed by 2 - 5 years</w:t>
            </w:r>
          </w:p>
          <w:p w:rsidR="00E65795" w:rsidRDefault="00E65795" w:rsidP="004A4E1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 xml:space="preserve">  </w:t>
            </w:r>
            <w:r w:rsidRPr="00783F4E">
              <w:rPr>
                <w:rFonts w:cs="Arial"/>
                <w:bCs/>
                <w:color w:val="000000"/>
              </w:rPr>
              <w:t>0.</w:t>
            </w:r>
            <w:r>
              <w:rPr>
                <w:rFonts w:cs="Arial"/>
                <w:b/>
                <w:bCs/>
                <w:color w:val="000000"/>
              </w:rPr>
              <w:t xml:space="preserve"> </w:t>
            </w:r>
            <w:r w:rsidRPr="00783F4E">
              <w:rPr>
                <w:rFonts w:cs="Arial"/>
                <w:b/>
                <w:bCs/>
                <w:color w:val="000000"/>
              </w:rPr>
              <w:t xml:space="preserve">Missed by &gt; 5 years </w:t>
            </w:r>
            <w:r w:rsidRPr="005C7A69">
              <w:rPr>
                <w:rFonts w:cs="Arial"/>
                <w:bCs/>
                <w:color w:val="000000"/>
              </w:rPr>
              <w:t>or no answer</w:t>
            </w:r>
          </w:p>
          <w:p w:rsidR="00E65795" w:rsidRDefault="00E65795" w:rsidP="004A4E1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000000"/>
              </w:rPr>
            </w:pPr>
          </w:p>
          <w:p w:rsidR="00E65795" w:rsidRPr="005C7A69" w:rsidRDefault="00E65795" w:rsidP="004A4E1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i/>
                <w:color w:val="000000"/>
              </w:rPr>
            </w:pPr>
            <w:r w:rsidRPr="005C7A69">
              <w:rPr>
                <w:rFonts w:cs="Arial"/>
                <w:bCs/>
                <w:color w:val="000000"/>
              </w:rPr>
              <w:t>Ask patient:</w:t>
            </w:r>
            <w:r w:rsidRPr="005C7A69">
              <w:rPr>
                <w:rFonts w:cs="Arial"/>
                <w:bCs/>
                <w:i/>
                <w:color w:val="000000"/>
              </w:rPr>
              <w:t xml:space="preserve"> “What month are we in right now?”</w:t>
            </w:r>
          </w:p>
          <w:p w:rsidR="00E65795" w:rsidRPr="00783F4E" w:rsidRDefault="00E65795" w:rsidP="004A4E1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000000"/>
              </w:rPr>
            </w:pPr>
            <w:r w:rsidRPr="00783F4E">
              <w:rPr>
                <w:rFonts w:cs="Arial"/>
                <w:b/>
                <w:bCs/>
                <w:color w:val="000000"/>
              </w:rPr>
              <w:t>B. Able to report correct month</w:t>
            </w:r>
          </w:p>
          <w:p w:rsidR="00E65795" w:rsidRPr="00783F4E" w:rsidRDefault="008B2B13" w:rsidP="004A4E1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 xml:space="preserve"> </w:t>
            </w:r>
            <w:r w:rsidR="00E65795">
              <w:rPr>
                <w:rFonts w:cs="Arial"/>
                <w:b/>
                <w:bCs/>
                <w:color w:val="000000"/>
              </w:rPr>
              <w:t xml:space="preserve"> </w:t>
            </w:r>
            <w:r w:rsidR="00E65795" w:rsidRPr="00783F4E">
              <w:rPr>
                <w:rFonts w:cs="Arial"/>
                <w:bCs/>
                <w:color w:val="000000"/>
              </w:rPr>
              <w:t>2.</w:t>
            </w:r>
            <w:r w:rsidR="00E65795">
              <w:rPr>
                <w:rFonts w:cs="Arial"/>
                <w:b/>
                <w:bCs/>
                <w:color w:val="000000"/>
              </w:rPr>
              <w:t xml:space="preserve"> </w:t>
            </w:r>
            <w:r w:rsidR="00E65795" w:rsidRPr="00783F4E">
              <w:rPr>
                <w:rFonts w:cs="Arial"/>
                <w:b/>
                <w:bCs/>
                <w:color w:val="000000"/>
              </w:rPr>
              <w:t>Accurate within 5 days</w:t>
            </w:r>
          </w:p>
          <w:p w:rsidR="00E65795" w:rsidRPr="00783F4E" w:rsidRDefault="008B2B13" w:rsidP="004A4E1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 xml:space="preserve"> </w:t>
            </w:r>
            <w:r w:rsidR="00E65795">
              <w:rPr>
                <w:rFonts w:cs="Arial"/>
                <w:b/>
                <w:bCs/>
                <w:color w:val="000000"/>
              </w:rPr>
              <w:t xml:space="preserve"> </w:t>
            </w:r>
            <w:r w:rsidR="00E65795" w:rsidRPr="00783F4E">
              <w:rPr>
                <w:rFonts w:cs="Arial"/>
                <w:bCs/>
                <w:color w:val="000000"/>
              </w:rPr>
              <w:t>1.</w:t>
            </w:r>
            <w:r w:rsidR="00E65795">
              <w:rPr>
                <w:rFonts w:cs="Arial"/>
                <w:b/>
                <w:bCs/>
                <w:color w:val="000000"/>
              </w:rPr>
              <w:t xml:space="preserve"> </w:t>
            </w:r>
            <w:r w:rsidR="00E65795" w:rsidRPr="00783F4E">
              <w:rPr>
                <w:rFonts w:cs="Arial"/>
                <w:b/>
                <w:bCs/>
                <w:color w:val="000000"/>
              </w:rPr>
              <w:t>Missed by 6 days to 1 month</w:t>
            </w:r>
          </w:p>
          <w:p w:rsidR="00E65795" w:rsidRDefault="008B2B13" w:rsidP="004A4E1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 xml:space="preserve"> </w:t>
            </w:r>
            <w:r w:rsidR="00E65795">
              <w:rPr>
                <w:rFonts w:cs="Arial"/>
                <w:b/>
                <w:bCs/>
                <w:color w:val="000000"/>
              </w:rPr>
              <w:t xml:space="preserve"> </w:t>
            </w:r>
            <w:r w:rsidR="00E65795" w:rsidRPr="00783F4E">
              <w:rPr>
                <w:rFonts w:cs="Arial"/>
                <w:bCs/>
                <w:color w:val="000000"/>
              </w:rPr>
              <w:t>0.</w:t>
            </w:r>
            <w:r w:rsidR="00E65795">
              <w:rPr>
                <w:rFonts w:cs="Arial"/>
                <w:b/>
                <w:bCs/>
                <w:color w:val="000000"/>
              </w:rPr>
              <w:t xml:space="preserve"> </w:t>
            </w:r>
            <w:r w:rsidR="00E65795" w:rsidRPr="00783F4E">
              <w:rPr>
                <w:rFonts w:cs="Arial"/>
                <w:b/>
                <w:bCs/>
                <w:color w:val="000000"/>
              </w:rPr>
              <w:t xml:space="preserve">Missed by &gt; 1 month </w:t>
            </w:r>
            <w:r w:rsidR="00E65795" w:rsidRPr="005C7A69">
              <w:rPr>
                <w:rFonts w:cs="Arial"/>
                <w:bCs/>
                <w:color w:val="000000"/>
              </w:rPr>
              <w:t>or no answer</w:t>
            </w:r>
          </w:p>
          <w:p w:rsidR="00E65795" w:rsidRDefault="00E65795" w:rsidP="004A4E1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000000"/>
              </w:rPr>
            </w:pPr>
          </w:p>
          <w:p w:rsidR="00E65795" w:rsidRPr="005C7A69" w:rsidRDefault="00E65795" w:rsidP="004A4E1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i/>
                <w:color w:val="000000"/>
              </w:rPr>
            </w:pPr>
            <w:r w:rsidRPr="005C7A69">
              <w:rPr>
                <w:rFonts w:cs="Arial"/>
                <w:bCs/>
                <w:color w:val="000000"/>
              </w:rPr>
              <w:t xml:space="preserve">Ask patient: </w:t>
            </w:r>
            <w:r w:rsidRPr="005C7A69">
              <w:rPr>
                <w:rFonts w:cs="Arial"/>
                <w:bCs/>
                <w:i/>
                <w:color w:val="000000"/>
              </w:rPr>
              <w:t>“What day of the week is today?”</w:t>
            </w:r>
          </w:p>
          <w:p w:rsidR="00E65795" w:rsidRPr="005C7A69" w:rsidRDefault="00E65795" w:rsidP="004A4E1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000000"/>
              </w:rPr>
            </w:pPr>
            <w:r w:rsidRPr="005C7A69">
              <w:rPr>
                <w:rFonts w:cs="Arial"/>
                <w:b/>
                <w:bCs/>
                <w:color w:val="000000"/>
              </w:rPr>
              <w:t>C. Able to report correct day of the week</w:t>
            </w:r>
          </w:p>
          <w:p w:rsidR="00E65795" w:rsidRPr="005C7A69" w:rsidRDefault="008B2B13" w:rsidP="004A4E1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 xml:space="preserve"> </w:t>
            </w:r>
            <w:r w:rsidR="00E65795">
              <w:rPr>
                <w:rFonts w:cs="Arial"/>
                <w:b/>
                <w:bCs/>
                <w:color w:val="000000"/>
              </w:rPr>
              <w:t xml:space="preserve"> </w:t>
            </w:r>
            <w:r w:rsidR="00E65795" w:rsidRPr="00623DD4">
              <w:rPr>
                <w:rFonts w:cs="Arial"/>
                <w:bCs/>
                <w:color w:val="000000"/>
              </w:rPr>
              <w:t>1.</w:t>
            </w:r>
            <w:r w:rsidR="00E65795">
              <w:rPr>
                <w:rFonts w:cs="Arial"/>
                <w:b/>
                <w:bCs/>
                <w:color w:val="000000"/>
              </w:rPr>
              <w:t xml:space="preserve"> </w:t>
            </w:r>
            <w:r w:rsidR="00E65795" w:rsidRPr="005C7A69">
              <w:rPr>
                <w:rFonts w:cs="Arial"/>
                <w:b/>
                <w:bCs/>
                <w:color w:val="000000"/>
              </w:rPr>
              <w:t>Correct</w:t>
            </w:r>
          </w:p>
          <w:p w:rsidR="00E65795" w:rsidRPr="00E768C0" w:rsidRDefault="008B2B13" w:rsidP="004A4E1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 xml:space="preserve"> </w:t>
            </w:r>
            <w:r w:rsidR="00E65795">
              <w:rPr>
                <w:rFonts w:cs="Arial"/>
                <w:b/>
                <w:bCs/>
                <w:color w:val="000000"/>
              </w:rPr>
              <w:t xml:space="preserve"> </w:t>
            </w:r>
            <w:r w:rsidR="00E65795" w:rsidRPr="00623DD4">
              <w:rPr>
                <w:rFonts w:cs="Arial"/>
                <w:bCs/>
                <w:color w:val="000000"/>
              </w:rPr>
              <w:t>0.</w:t>
            </w:r>
            <w:r w:rsidR="00E65795">
              <w:rPr>
                <w:rFonts w:cs="Arial"/>
                <w:b/>
                <w:bCs/>
                <w:color w:val="000000"/>
              </w:rPr>
              <w:t xml:space="preserve"> </w:t>
            </w:r>
            <w:r w:rsidR="00E65795" w:rsidRPr="005C7A69">
              <w:rPr>
                <w:rFonts w:cs="Arial"/>
                <w:b/>
                <w:bCs/>
                <w:color w:val="000000"/>
              </w:rPr>
              <w:t>Incorrect or no answer</w:t>
            </w:r>
          </w:p>
        </w:tc>
        <w:tc>
          <w:tcPr>
            <w:tcW w:w="1018" w:type="pct"/>
          </w:tcPr>
          <w:p w:rsidR="00E65795" w:rsidRPr="00FF2F60" w:rsidRDefault="00E65795" w:rsidP="004A4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color w:val="000000"/>
              </w:rPr>
            </w:pPr>
            <w:r w:rsidRPr="00FF2F60">
              <w:rPr>
                <w:rFonts w:cs="Arial"/>
                <w:bCs/>
                <w:color w:val="000000"/>
              </w:rPr>
              <w:t xml:space="preserve">Added BIMS to Cognitive Patterns section on discharge of the IRF-PAI to assess mental status. Most public comments supportive of including BIMS.  TEP supported use of BIMS. Testing supports use of MDS version of BIMS.  </w:t>
            </w:r>
            <w:r w:rsidRPr="00FF2F60">
              <w:t>National Beta Test data supports cross-setting reliability and feasibility.</w:t>
            </w:r>
          </w:p>
        </w:tc>
      </w:tr>
      <w:tr w:rsidR="00E65795" w:rsidRPr="00366A4F" w:rsidTr="004A4E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" w:type="pct"/>
          </w:tcPr>
          <w:p w:rsidR="00E65795" w:rsidRPr="00366A4F" w:rsidRDefault="007E52E1" w:rsidP="004A4E1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rPr>
                <w:b w:val="0"/>
              </w:rPr>
            </w:pPr>
            <w:r>
              <w:rPr>
                <w:b w:val="0"/>
              </w:rPr>
              <w:t> </w:t>
            </w:r>
          </w:p>
        </w:tc>
        <w:tc>
          <w:tcPr>
            <w:tcW w:w="458" w:type="pct"/>
          </w:tcPr>
          <w:p w:rsidR="00E65795" w:rsidRDefault="00E65795" w:rsidP="004A4E17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Discharge</w:t>
            </w:r>
          </w:p>
        </w:tc>
        <w:tc>
          <w:tcPr>
            <w:tcW w:w="523" w:type="pct"/>
          </w:tcPr>
          <w:p w:rsidR="00E65795" w:rsidRDefault="00E65795" w:rsidP="004A4E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595E4A">
              <w:rPr>
                <w:rFonts w:cs="Arial"/>
              </w:rPr>
              <w:t>C0400</w:t>
            </w:r>
          </w:p>
          <w:p w:rsidR="00E65795" w:rsidRDefault="00E65795" w:rsidP="004A4E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595E4A">
              <w:rPr>
                <w:rFonts w:cs="Arial"/>
              </w:rPr>
              <w:t>C0400A</w:t>
            </w:r>
          </w:p>
          <w:p w:rsidR="00E65795" w:rsidRDefault="00E65795" w:rsidP="004A4E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>
              <w:rPr>
                <w:rFonts w:cs="Arial"/>
              </w:rPr>
              <w:t>C0400B</w:t>
            </w:r>
          </w:p>
          <w:p w:rsidR="00E65795" w:rsidRDefault="00E65795" w:rsidP="004A4E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95E4A">
              <w:rPr>
                <w:rFonts w:cs="Arial"/>
              </w:rPr>
              <w:t>C0400</w:t>
            </w:r>
            <w:r>
              <w:rPr>
                <w:rFonts w:cs="Arial"/>
              </w:rPr>
              <w:t>C</w:t>
            </w:r>
          </w:p>
        </w:tc>
        <w:tc>
          <w:tcPr>
            <w:tcW w:w="1405" w:type="pct"/>
          </w:tcPr>
          <w:p w:rsidR="00E65795" w:rsidRPr="00E768C0" w:rsidRDefault="00E65795" w:rsidP="004A4E1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color w:val="000000"/>
              </w:rPr>
            </w:pPr>
            <w:r w:rsidRPr="00366A4F">
              <w:rPr>
                <w:rFonts w:cs="Arial"/>
                <w:bCs/>
                <w:color w:val="000000"/>
              </w:rPr>
              <w:t>N/A – new item</w:t>
            </w:r>
          </w:p>
        </w:tc>
        <w:tc>
          <w:tcPr>
            <w:tcW w:w="1433" w:type="pct"/>
          </w:tcPr>
          <w:p w:rsidR="00E65795" w:rsidRDefault="00E65795" w:rsidP="004A4E1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color w:val="000000"/>
              </w:rPr>
            </w:pPr>
            <w:r w:rsidRPr="005C7A69">
              <w:rPr>
                <w:rFonts w:cs="Arial"/>
                <w:b/>
                <w:bCs/>
                <w:color w:val="000000"/>
              </w:rPr>
              <w:t>C0400. Recall</w:t>
            </w:r>
          </w:p>
          <w:p w:rsidR="00E65795" w:rsidRDefault="00E65795" w:rsidP="004A4E1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color w:val="000000"/>
              </w:rPr>
            </w:pPr>
          </w:p>
          <w:p w:rsidR="00E65795" w:rsidRPr="005C7A69" w:rsidRDefault="00E65795" w:rsidP="004A4E1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color w:val="000000"/>
              </w:rPr>
            </w:pPr>
            <w:r w:rsidRPr="005C7A69">
              <w:rPr>
                <w:rFonts w:cs="Arial"/>
                <w:bCs/>
                <w:color w:val="000000"/>
              </w:rPr>
              <w:t xml:space="preserve">Ask patient: </w:t>
            </w:r>
            <w:r w:rsidRPr="005C7A69">
              <w:rPr>
                <w:rFonts w:cs="Arial"/>
                <w:bCs/>
                <w:i/>
                <w:color w:val="000000"/>
              </w:rPr>
              <w:t>“Let's go back to an earlier question. What were those three words that I asked you to repeat</w:t>
            </w:r>
            <w:r w:rsidRPr="005C7A69">
              <w:rPr>
                <w:rFonts w:cs="Arial"/>
                <w:bCs/>
                <w:color w:val="000000"/>
              </w:rPr>
              <w:t>?” If unable to remember a word, give cue (something to wear; a color; a piece of furniture) for that word.</w:t>
            </w:r>
          </w:p>
          <w:p w:rsidR="00E65795" w:rsidRDefault="00E65795" w:rsidP="004A4E1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color w:val="000000"/>
              </w:rPr>
            </w:pPr>
          </w:p>
          <w:p w:rsidR="00E65795" w:rsidRPr="005C7A69" w:rsidRDefault="00E65795" w:rsidP="004A4E1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color w:val="000000"/>
              </w:rPr>
            </w:pPr>
            <w:r w:rsidRPr="005C7A69">
              <w:rPr>
                <w:rFonts w:cs="Arial"/>
                <w:b/>
                <w:bCs/>
                <w:color w:val="000000"/>
              </w:rPr>
              <w:t>A. Able to recall “sock”</w:t>
            </w:r>
          </w:p>
          <w:p w:rsidR="00E65795" w:rsidRPr="005C7A69" w:rsidRDefault="00E65795" w:rsidP="004A4E1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 xml:space="preserve">  </w:t>
            </w:r>
            <w:r w:rsidRPr="005C7A69">
              <w:rPr>
                <w:rFonts w:cs="Arial"/>
                <w:bCs/>
                <w:color w:val="000000"/>
              </w:rPr>
              <w:t>2.</w:t>
            </w:r>
            <w:r>
              <w:rPr>
                <w:rFonts w:cs="Arial"/>
                <w:b/>
                <w:bCs/>
                <w:color w:val="000000"/>
              </w:rPr>
              <w:t xml:space="preserve"> </w:t>
            </w:r>
            <w:r w:rsidRPr="005C7A69">
              <w:rPr>
                <w:rFonts w:cs="Arial"/>
                <w:b/>
                <w:bCs/>
                <w:color w:val="000000"/>
              </w:rPr>
              <w:t>Yes, no cue required</w:t>
            </w:r>
          </w:p>
          <w:p w:rsidR="00E65795" w:rsidRPr="005C7A69" w:rsidRDefault="00E65795" w:rsidP="004A4E1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 xml:space="preserve">  </w:t>
            </w:r>
            <w:r w:rsidRPr="005C7A69">
              <w:rPr>
                <w:rFonts w:cs="Arial"/>
                <w:bCs/>
                <w:color w:val="000000"/>
              </w:rPr>
              <w:t>1.</w:t>
            </w:r>
            <w:r>
              <w:rPr>
                <w:rFonts w:cs="Arial"/>
                <w:b/>
                <w:bCs/>
                <w:color w:val="000000"/>
              </w:rPr>
              <w:t xml:space="preserve"> </w:t>
            </w:r>
            <w:r w:rsidRPr="005C7A69">
              <w:rPr>
                <w:rFonts w:cs="Arial"/>
                <w:b/>
                <w:bCs/>
                <w:color w:val="000000"/>
              </w:rPr>
              <w:t xml:space="preserve">Yes, after cueing </w:t>
            </w:r>
            <w:r w:rsidRPr="005C7A69">
              <w:rPr>
                <w:rFonts w:cs="Arial"/>
                <w:bCs/>
                <w:color w:val="000000"/>
              </w:rPr>
              <w:t>("something to</w:t>
            </w:r>
          </w:p>
          <w:p w:rsidR="00E65795" w:rsidRPr="005C7A69" w:rsidRDefault="00E65795" w:rsidP="004A4E1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color w:val="000000"/>
              </w:rPr>
            </w:pPr>
            <w:r w:rsidRPr="005C7A69">
              <w:rPr>
                <w:rFonts w:cs="Arial"/>
                <w:bCs/>
                <w:color w:val="000000"/>
              </w:rPr>
              <w:t xml:space="preserve">  </w:t>
            </w:r>
            <w:r w:rsidR="005062DB">
              <w:rPr>
                <w:rFonts w:cs="Arial"/>
                <w:bCs/>
                <w:color w:val="000000"/>
              </w:rPr>
              <w:t xml:space="preserve"> </w:t>
            </w:r>
            <w:r w:rsidRPr="005C7A69">
              <w:rPr>
                <w:rFonts w:cs="Arial"/>
                <w:bCs/>
                <w:color w:val="000000"/>
              </w:rPr>
              <w:t xml:space="preserve">    wear")</w:t>
            </w:r>
          </w:p>
          <w:p w:rsidR="00E65795" w:rsidRDefault="00E65795" w:rsidP="004A4E1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 xml:space="preserve">  </w:t>
            </w:r>
            <w:r w:rsidRPr="005C7A69">
              <w:rPr>
                <w:rFonts w:cs="Arial"/>
                <w:bCs/>
                <w:color w:val="000000"/>
              </w:rPr>
              <w:t>0.</w:t>
            </w:r>
            <w:r>
              <w:rPr>
                <w:rFonts w:cs="Arial"/>
                <w:b/>
                <w:bCs/>
                <w:color w:val="000000"/>
              </w:rPr>
              <w:t xml:space="preserve"> </w:t>
            </w:r>
            <w:r w:rsidRPr="005C7A69">
              <w:rPr>
                <w:rFonts w:cs="Arial"/>
                <w:b/>
                <w:bCs/>
                <w:color w:val="000000"/>
              </w:rPr>
              <w:t xml:space="preserve">No </w:t>
            </w:r>
            <w:r w:rsidRPr="005C7A69">
              <w:rPr>
                <w:rFonts w:cs="Arial"/>
                <w:bCs/>
                <w:color w:val="000000"/>
              </w:rPr>
              <w:t>- could not recall</w:t>
            </w:r>
          </w:p>
          <w:p w:rsidR="00E65795" w:rsidRDefault="00E65795" w:rsidP="004A4E1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color w:val="000000"/>
              </w:rPr>
            </w:pPr>
          </w:p>
          <w:p w:rsidR="00E65795" w:rsidRPr="005C7A69" w:rsidRDefault="00E65795" w:rsidP="004A4E1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color w:val="000000"/>
              </w:rPr>
            </w:pPr>
            <w:r w:rsidRPr="005C7A69">
              <w:rPr>
                <w:rFonts w:cs="Arial"/>
                <w:b/>
                <w:bCs/>
                <w:color w:val="000000"/>
              </w:rPr>
              <w:t>B. Able to recall “blue”</w:t>
            </w:r>
          </w:p>
          <w:p w:rsidR="00E65795" w:rsidRPr="005C7A69" w:rsidRDefault="00E65795" w:rsidP="004A4E1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 xml:space="preserve">  </w:t>
            </w:r>
            <w:r w:rsidRPr="005C7A69">
              <w:rPr>
                <w:rFonts w:cs="Arial"/>
                <w:bCs/>
                <w:color w:val="000000"/>
              </w:rPr>
              <w:t>2.</w:t>
            </w:r>
            <w:r>
              <w:rPr>
                <w:rFonts w:cs="Arial"/>
                <w:b/>
                <w:bCs/>
                <w:color w:val="000000"/>
              </w:rPr>
              <w:t xml:space="preserve"> </w:t>
            </w:r>
            <w:r w:rsidRPr="005C7A69">
              <w:rPr>
                <w:rFonts w:cs="Arial"/>
                <w:b/>
                <w:bCs/>
                <w:color w:val="000000"/>
              </w:rPr>
              <w:t>Yes, no cue required</w:t>
            </w:r>
          </w:p>
          <w:p w:rsidR="00E65795" w:rsidRPr="005C7A69" w:rsidRDefault="00E65795" w:rsidP="004A4E1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 xml:space="preserve">  </w:t>
            </w:r>
            <w:r w:rsidRPr="005C7A69">
              <w:rPr>
                <w:rFonts w:cs="Arial"/>
                <w:bCs/>
                <w:color w:val="000000"/>
              </w:rPr>
              <w:t>1.</w:t>
            </w:r>
            <w:r>
              <w:rPr>
                <w:rFonts w:cs="Arial"/>
                <w:b/>
                <w:bCs/>
                <w:color w:val="000000"/>
              </w:rPr>
              <w:t xml:space="preserve"> </w:t>
            </w:r>
            <w:r w:rsidRPr="005C7A69">
              <w:rPr>
                <w:rFonts w:cs="Arial"/>
                <w:b/>
                <w:bCs/>
                <w:color w:val="000000"/>
              </w:rPr>
              <w:t xml:space="preserve">Yes, after cueing </w:t>
            </w:r>
            <w:r w:rsidRPr="005C7A69">
              <w:rPr>
                <w:rFonts w:cs="Arial"/>
                <w:bCs/>
                <w:color w:val="000000"/>
              </w:rPr>
              <w:t>("a color")</w:t>
            </w:r>
          </w:p>
          <w:p w:rsidR="00E65795" w:rsidRDefault="00E65795" w:rsidP="004A4E1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 xml:space="preserve">  </w:t>
            </w:r>
            <w:r w:rsidRPr="005C7A69">
              <w:rPr>
                <w:rFonts w:cs="Arial"/>
                <w:bCs/>
                <w:color w:val="000000"/>
              </w:rPr>
              <w:t>0.</w:t>
            </w:r>
            <w:r>
              <w:rPr>
                <w:rFonts w:cs="Arial"/>
                <w:b/>
                <w:bCs/>
                <w:color w:val="000000"/>
              </w:rPr>
              <w:t xml:space="preserve"> </w:t>
            </w:r>
            <w:r w:rsidRPr="005C7A69">
              <w:rPr>
                <w:rFonts w:cs="Arial"/>
                <w:b/>
                <w:bCs/>
                <w:color w:val="000000"/>
              </w:rPr>
              <w:t xml:space="preserve">No </w:t>
            </w:r>
            <w:r w:rsidRPr="005C7A69">
              <w:rPr>
                <w:rFonts w:cs="Arial"/>
                <w:bCs/>
                <w:color w:val="000000"/>
              </w:rPr>
              <w:t>- could not recall</w:t>
            </w:r>
          </w:p>
          <w:p w:rsidR="00E65795" w:rsidRDefault="00E65795" w:rsidP="004A4E1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color w:val="000000"/>
              </w:rPr>
            </w:pPr>
          </w:p>
          <w:p w:rsidR="00E65795" w:rsidRPr="005C7A69" w:rsidRDefault="00E65795" w:rsidP="004A4E1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color w:val="000000"/>
              </w:rPr>
            </w:pPr>
            <w:r w:rsidRPr="005C7A69">
              <w:rPr>
                <w:rFonts w:cs="Arial"/>
                <w:b/>
                <w:bCs/>
                <w:color w:val="000000"/>
              </w:rPr>
              <w:t>C. Able to recall “bed”</w:t>
            </w:r>
          </w:p>
          <w:p w:rsidR="00E65795" w:rsidRPr="005C7A69" w:rsidRDefault="00E65795" w:rsidP="004A4E1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 xml:space="preserve">  </w:t>
            </w:r>
            <w:r w:rsidRPr="00CF7141">
              <w:rPr>
                <w:rFonts w:cs="Arial"/>
                <w:bCs/>
                <w:color w:val="000000"/>
              </w:rPr>
              <w:t>2.</w:t>
            </w:r>
            <w:r>
              <w:rPr>
                <w:rFonts w:cs="Arial"/>
                <w:b/>
                <w:bCs/>
                <w:color w:val="000000"/>
              </w:rPr>
              <w:t xml:space="preserve"> </w:t>
            </w:r>
            <w:r w:rsidRPr="005C7A69">
              <w:rPr>
                <w:rFonts w:cs="Arial"/>
                <w:b/>
                <w:bCs/>
                <w:color w:val="000000"/>
              </w:rPr>
              <w:t>Yes, no cue required</w:t>
            </w:r>
          </w:p>
          <w:p w:rsidR="00E65795" w:rsidRPr="005C7A69" w:rsidRDefault="00E65795" w:rsidP="004A4E1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 xml:space="preserve">  </w:t>
            </w:r>
            <w:r w:rsidRPr="00CF7141">
              <w:rPr>
                <w:rFonts w:cs="Arial"/>
                <w:bCs/>
                <w:color w:val="000000"/>
              </w:rPr>
              <w:t>1.</w:t>
            </w:r>
            <w:r>
              <w:rPr>
                <w:rFonts w:cs="Arial"/>
                <w:b/>
                <w:bCs/>
                <w:color w:val="000000"/>
              </w:rPr>
              <w:t xml:space="preserve"> </w:t>
            </w:r>
            <w:r w:rsidRPr="005C7A69">
              <w:rPr>
                <w:rFonts w:cs="Arial"/>
                <w:b/>
                <w:bCs/>
                <w:color w:val="000000"/>
              </w:rPr>
              <w:t xml:space="preserve">Yes, after cueing </w:t>
            </w:r>
            <w:r w:rsidRPr="005C7A69">
              <w:rPr>
                <w:rFonts w:cs="Arial"/>
                <w:bCs/>
                <w:color w:val="000000"/>
              </w:rPr>
              <w:t xml:space="preserve">("a piece of </w:t>
            </w:r>
          </w:p>
          <w:p w:rsidR="00E65795" w:rsidRPr="005C7A69" w:rsidRDefault="00E65795" w:rsidP="004A4E1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color w:val="000000"/>
              </w:rPr>
            </w:pPr>
            <w:r w:rsidRPr="005C7A69">
              <w:rPr>
                <w:rFonts w:cs="Arial"/>
                <w:bCs/>
                <w:color w:val="000000"/>
              </w:rPr>
              <w:t xml:space="preserve">      furniture")</w:t>
            </w:r>
          </w:p>
          <w:p w:rsidR="00E65795" w:rsidRPr="00E768C0" w:rsidRDefault="00E65795" w:rsidP="004A4E1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color w:val="000000"/>
              </w:rPr>
            </w:pPr>
            <w:r w:rsidRPr="00CF7141">
              <w:rPr>
                <w:rFonts w:cs="Arial"/>
                <w:bCs/>
                <w:color w:val="000000"/>
              </w:rPr>
              <w:t xml:space="preserve">  0.</w:t>
            </w:r>
            <w:r>
              <w:rPr>
                <w:rFonts w:cs="Arial"/>
                <w:b/>
                <w:bCs/>
                <w:color w:val="000000"/>
              </w:rPr>
              <w:t xml:space="preserve"> </w:t>
            </w:r>
            <w:r w:rsidRPr="005C7A69">
              <w:rPr>
                <w:rFonts w:cs="Arial"/>
                <w:b/>
                <w:bCs/>
                <w:color w:val="000000"/>
              </w:rPr>
              <w:t xml:space="preserve">No </w:t>
            </w:r>
            <w:r w:rsidRPr="005C7A69">
              <w:rPr>
                <w:rFonts w:cs="Arial"/>
                <w:bCs/>
                <w:color w:val="000000"/>
              </w:rPr>
              <w:t>- could not recall</w:t>
            </w:r>
          </w:p>
        </w:tc>
        <w:tc>
          <w:tcPr>
            <w:tcW w:w="1018" w:type="pct"/>
          </w:tcPr>
          <w:p w:rsidR="00E65795" w:rsidRPr="00595E4A" w:rsidRDefault="00E65795" w:rsidP="004A4E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color w:val="000000"/>
              </w:rPr>
            </w:pPr>
            <w:r w:rsidRPr="00595E4A">
              <w:rPr>
                <w:rFonts w:cs="Arial"/>
                <w:bCs/>
                <w:color w:val="000000"/>
              </w:rPr>
              <w:t xml:space="preserve">Added BIMS to Cognitive Patterns </w:t>
            </w:r>
            <w:r w:rsidRPr="00FF2F60">
              <w:rPr>
                <w:rFonts w:cs="Arial"/>
                <w:bCs/>
                <w:color w:val="000000"/>
              </w:rPr>
              <w:t>section on discharge of the IRF-PAI to assess mental status. Most public comments supportive</w:t>
            </w:r>
            <w:r>
              <w:rPr>
                <w:rFonts w:cs="Arial"/>
                <w:bCs/>
                <w:color w:val="000000"/>
              </w:rPr>
              <w:t xml:space="preserve"> of including BIMS.  TEP supported use of BIMS. Testing supports use of MDS version of BIMS.  </w:t>
            </w:r>
            <w:r>
              <w:t>National Beta Test data supports cross-setting reliability and feasibility.</w:t>
            </w:r>
          </w:p>
        </w:tc>
      </w:tr>
      <w:tr w:rsidR="00E65795" w:rsidRPr="00366A4F" w:rsidTr="004A4E1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" w:type="pct"/>
          </w:tcPr>
          <w:p w:rsidR="00E65795" w:rsidRPr="00366A4F" w:rsidRDefault="007E52E1" w:rsidP="004A4E1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rPr>
                <w:b w:val="0"/>
              </w:rPr>
            </w:pPr>
            <w:r>
              <w:rPr>
                <w:b w:val="0"/>
              </w:rPr>
              <w:t> </w:t>
            </w:r>
          </w:p>
        </w:tc>
        <w:tc>
          <w:tcPr>
            <w:tcW w:w="458" w:type="pct"/>
          </w:tcPr>
          <w:p w:rsidR="00E65795" w:rsidRDefault="00E65795" w:rsidP="004A4E17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Discharge</w:t>
            </w:r>
          </w:p>
        </w:tc>
        <w:tc>
          <w:tcPr>
            <w:tcW w:w="523" w:type="pct"/>
          </w:tcPr>
          <w:p w:rsidR="00E65795" w:rsidRDefault="00E65795" w:rsidP="004A4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95E4A">
              <w:rPr>
                <w:rFonts w:cs="Arial"/>
              </w:rPr>
              <w:t>C0500</w:t>
            </w:r>
          </w:p>
        </w:tc>
        <w:tc>
          <w:tcPr>
            <w:tcW w:w="1405" w:type="pct"/>
          </w:tcPr>
          <w:p w:rsidR="00E65795" w:rsidRPr="00E768C0" w:rsidRDefault="00E65795" w:rsidP="004A4E1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000000"/>
              </w:rPr>
            </w:pPr>
            <w:r w:rsidRPr="00366A4F">
              <w:rPr>
                <w:rFonts w:cs="Arial"/>
                <w:bCs/>
                <w:color w:val="000000"/>
              </w:rPr>
              <w:t>N/A – new item</w:t>
            </w:r>
          </w:p>
        </w:tc>
        <w:tc>
          <w:tcPr>
            <w:tcW w:w="1433" w:type="pct"/>
          </w:tcPr>
          <w:p w:rsidR="00E65795" w:rsidRDefault="00E65795" w:rsidP="004A4E1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000000"/>
              </w:rPr>
            </w:pPr>
            <w:r w:rsidRPr="005C7A69">
              <w:rPr>
                <w:rFonts w:cs="Arial"/>
                <w:b/>
                <w:bCs/>
                <w:color w:val="000000"/>
              </w:rPr>
              <w:t>C0500. BIMS Summary Score</w:t>
            </w:r>
          </w:p>
          <w:p w:rsidR="00E65795" w:rsidRDefault="00E65795" w:rsidP="004A4E1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000000"/>
              </w:rPr>
            </w:pPr>
          </w:p>
          <w:p w:rsidR="00E65795" w:rsidRPr="00555988" w:rsidRDefault="00E65795" w:rsidP="004A4E1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color w:val="000000"/>
              </w:rPr>
            </w:pPr>
            <w:r w:rsidRPr="00555988">
              <w:rPr>
                <w:rFonts w:cs="Arial"/>
                <w:b/>
                <w:bCs/>
                <w:color w:val="000000"/>
              </w:rPr>
              <w:t xml:space="preserve">Add scores </w:t>
            </w:r>
            <w:r w:rsidRPr="00555988">
              <w:rPr>
                <w:rFonts w:cs="Arial"/>
                <w:bCs/>
                <w:color w:val="000000"/>
              </w:rPr>
              <w:t>for questions C0200-C0400 and fill in total score (00-15)</w:t>
            </w:r>
          </w:p>
          <w:p w:rsidR="00E65795" w:rsidRPr="00E768C0" w:rsidRDefault="00E65795" w:rsidP="004A4E1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000000"/>
              </w:rPr>
            </w:pPr>
            <w:r w:rsidRPr="00555988">
              <w:rPr>
                <w:rFonts w:cs="Arial"/>
                <w:b/>
                <w:bCs/>
                <w:color w:val="000000"/>
              </w:rPr>
              <w:t>Enter 99 if the patient was unable to complete the interview</w:t>
            </w:r>
          </w:p>
        </w:tc>
        <w:tc>
          <w:tcPr>
            <w:tcW w:w="1018" w:type="pct"/>
          </w:tcPr>
          <w:p w:rsidR="00E65795" w:rsidRPr="00595E4A" w:rsidRDefault="00E65795" w:rsidP="004A4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color w:val="000000"/>
              </w:rPr>
            </w:pPr>
            <w:r w:rsidRPr="00595E4A">
              <w:rPr>
                <w:rFonts w:cs="Arial"/>
                <w:bCs/>
                <w:color w:val="000000"/>
              </w:rPr>
              <w:t>Added BIMS to Cognitive Patterns secti</w:t>
            </w:r>
            <w:r w:rsidRPr="00FF2F60">
              <w:rPr>
                <w:rFonts w:cs="Arial"/>
                <w:bCs/>
                <w:color w:val="000000"/>
              </w:rPr>
              <w:t>on on discharge of the IRF</w:t>
            </w:r>
            <w:r>
              <w:rPr>
                <w:rFonts w:cs="Arial"/>
                <w:bCs/>
                <w:color w:val="000000"/>
              </w:rPr>
              <w:t xml:space="preserve">-PAI </w:t>
            </w:r>
            <w:r w:rsidRPr="00595E4A">
              <w:rPr>
                <w:rFonts w:cs="Arial"/>
                <w:bCs/>
                <w:color w:val="000000"/>
              </w:rPr>
              <w:t>to assess mental status.</w:t>
            </w:r>
            <w:r>
              <w:rPr>
                <w:rFonts w:cs="Arial"/>
                <w:bCs/>
                <w:color w:val="000000"/>
              </w:rPr>
              <w:t xml:space="preserve"> Most public comments supportive of including BIMS.  TEP supported use of BIMS. Testing supports use of MDS version of BIMS.  </w:t>
            </w:r>
            <w:r>
              <w:t>National Beta Test data supports cross-setting reliability and feasibility.</w:t>
            </w:r>
          </w:p>
        </w:tc>
      </w:tr>
      <w:tr w:rsidR="00EE7755" w:rsidRPr="00366A4F" w:rsidTr="004A4E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" w:type="pct"/>
          </w:tcPr>
          <w:p w:rsidR="00EE7755" w:rsidRDefault="0061570B" w:rsidP="00EE775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rPr>
                <w:b w:val="0"/>
              </w:rPr>
            </w:pPr>
            <w:r>
              <w:rPr>
                <w:b w:val="0"/>
              </w:rPr>
              <w:t> </w:t>
            </w:r>
          </w:p>
        </w:tc>
        <w:tc>
          <w:tcPr>
            <w:tcW w:w="458" w:type="pct"/>
          </w:tcPr>
          <w:p w:rsidR="00EE7755" w:rsidRPr="00366A4F" w:rsidRDefault="00EE7755" w:rsidP="00EE7755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66A4F">
              <w:t>Admission</w:t>
            </w:r>
          </w:p>
        </w:tc>
        <w:tc>
          <w:tcPr>
            <w:tcW w:w="523" w:type="pct"/>
          </w:tcPr>
          <w:p w:rsidR="003E0CF5" w:rsidRDefault="003E0CF5" w:rsidP="00EE77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C1310</w:t>
            </w:r>
          </w:p>
          <w:p w:rsidR="00EE7755" w:rsidRPr="00366A4F" w:rsidRDefault="00EE7755" w:rsidP="00EE77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66A4F">
              <w:t>C1310A</w:t>
            </w:r>
          </w:p>
          <w:p w:rsidR="00EE7755" w:rsidRPr="00366A4F" w:rsidRDefault="00EE7755" w:rsidP="00EE77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66A4F">
              <w:t>C1310B</w:t>
            </w:r>
          </w:p>
          <w:p w:rsidR="00EE7755" w:rsidRPr="00366A4F" w:rsidRDefault="00EE7755" w:rsidP="00EE77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66A4F">
              <w:t>C1310C</w:t>
            </w:r>
          </w:p>
          <w:p w:rsidR="00EE7755" w:rsidRPr="00366A4F" w:rsidRDefault="00EE7755" w:rsidP="00EE77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66A4F">
              <w:t>C1310D</w:t>
            </w:r>
          </w:p>
        </w:tc>
        <w:tc>
          <w:tcPr>
            <w:tcW w:w="1405" w:type="pct"/>
          </w:tcPr>
          <w:p w:rsidR="00EE7755" w:rsidRPr="00366A4F" w:rsidRDefault="00EE7755" w:rsidP="00EE775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color w:val="000000"/>
              </w:rPr>
            </w:pPr>
            <w:r w:rsidRPr="00366A4F">
              <w:rPr>
                <w:rFonts w:cs="Arial"/>
                <w:bCs/>
                <w:color w:val="000000"/>
              </w:rPr>
              <w:t>N/A – new item</w:t>
            </w:r>
          </w:p>
        </w:tc>
        <w:tc>
          <w:tcPr>
            <w:tcW w:w="1433" w:type="pct"/>
          </w:tcPr>
          <w:p w:rsidR="00EE7755" w:rsidRPr="00366A4F" w:rsidRDefault="00EE7755" w:rsidP="00EE77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yriad Pro"/>
                <w:b/>
                <w:bCs/>
              </w:rPr>
            </w:pPr>
            <w:r w:rsidRPr="00366A4F">
              <w:rPr>
                <w:rFonts w:cs="Myriad Pro"/>
                <w:b/>
                <w:bCs/>
              </w:rPr>
              <w:t>C1310. Signs and Symptoms of Delirium (from CAM</w:t>
            </w:r>
            <w:r w:rsidRPr="00366A4F">
              <w:rPr>
                <w:rFonts w:cs="Myriad Pro"/>
              </w:rPr>
              <w:t>©</w:t>
            </w:r>
            <w:r w:rsidRPr="00366A4F">
              <w:rPr>
                <w:rFonts w:cs="Myriad Pro"/>
                <w:b/>
                <w:bCs/>
              </w:rPr>
              <w:t xml:space="preserve">) </w:t>
            </w:r>
          </w:p>
          <w:p w:rsidR="00EE7755" w:rsidRPr="00366A4F" w:rsidRDefault="00EE7755" w:rsidP="00EE77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yriad Pro"/>
                <w:color w:val="000000"/>
              </w:rPr>
            </w:pPr>
            <w:r w:rsidRPr="00366A4F">
              <w:rPr>
                <w:rFonts w:cs="Myriad Pro"/>
                <w:color w:val="000000"/>
              </w:rPr>
              <w:t xml:space="preserve">Code </w:t>
            </w:r>
            <w:r w:rsidRPr="00366A4F">
              <w:rPr>
                <w:rFonts w:cs="Myriad Pro"/>
                <w:b/>
                <w:color w:val="000000"/>
              </w:rPr>
              <w:t>after completing</w:t>
            </w:r>
            <w:r w:rsidRPr="00366A4F">
              <w:rPr>
                <w:rFonts w:cs="Myriad Pro"/>
                <w:color w:val="000000"/>
              </w:rPr>
              <w:t xml:space="preserve"> Brief Interview for Mental Status or Staff Assessment and reviewing medical record.</w:t>
            </w:r>
          </w:p>
          <w:p w:rsidR="00EE7755" w:rsidRPr="00366A4F" w:rsidRDefault="00EE7755" w:rsidP="00EE77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yriad Pro"/>
                <w:color w:val="000000"/>
              </w:rPr>
            </w:pPr>
          </w:p>
          <w:p w:rsidR="00EE7755" w:rsidRPr="00366A4F" w:rsidRDefault="00EE7755" w:rsidP="00EE77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yriad Pro"/>
                <w:b/>
                <w:bCs/>
              </w:rPr>
            </w:pPr>
            <w:r w:rsidRPr="00366A4F">
              <w:rPr>
                <w:rFonts w:cs="Myriad Pro"/>
                <w:b/>
                <w:bCs/>
              </w:rPr>
              <w:t xml:space="preserve">A. Acute Onset Mental Status Change </w:t>
            </w:r>
          </w:p>
          <w:p w:rsidR="00EE7755" w:rsidRPr="00366A4F" w:rsidRDefault="00EE7755" w:rsidP="00EE77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yriad Pro"/>
                <w:b/>
                <w:bCs/>
              </w:rPr>
            </w:pPr>
            <w:r w:rsidRPr="00366A4F">
              <w:rPr>
                <w:rFonts w:cs="Myriad Pro"/>
                <w:b/>
              </w:rPr>
              <w:t>Is there evidence of an acute change in mental status</w:t>
            </w:r>
            <w:r w:rsidRPr="00366A4F">
              <w:rPr>
                <w:rFonts w:cs="Myriad Pro"/>
              </w:rPr>
              <w:t xml:space="preserve"> from the patient's baseline? </w:t>
            </w:r>
          </w:p>
          <w:p w:rsidR="00EE7755" w:rsidRPr="00366A4F" w:rsidRDefault="00EE7755" w:rsidP="00EE7755">
            <w:pPr>
              <w:ind w:left="2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yriad Pro"/>
              </w:rPr>
            </w:pPr>
            <w:r w:rsidRPr="00366A4F">
              <w:rPr>
                <w:rFonts w:cs="Myriad Pro"/>
              </w:rPr>
              <w:t xml:space="preserve">0. </w:t>
            </w:r>
            <w:r w:rsidRPr="00366A4F">
              <w:rPr>
                <w:rFonts w:cs="Myriad Pro"/>
                <w:b/>
              </w:rPr>
              <w:t>No</w:t>
            </w:r>
          </w:p>
          <w:p w:rsidR="00EE7755" w:rsidRDefault="00EE7755" w:rsidP="00EE7755">
            <w:pPr>
              <w:ind w:left="2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yriad Pro"/>
              </w:rPr>
            </w:pPr>
            <w:r w:rsidRPr="00366A4F">
              <w:rPr>
                <w:rFonts w:cs="Myriad Pro"/>
              </w:rPr>
              <w:t xml:space="preserve">1. </w:t>
            </w:r>
            <w:r w:rsidRPr="00366A4F">
              <w:rPr>
                <w:rFonts w:cs="Myriad Pro"/>
                <w:b/>
              </w:rPr>
              <w:t>Yes</w:t>
            </w:r>
          </w:p>
          <w:p w:rsidR="00EE7755" w:rsidRPr="00366A4F" w:rsidRDefault="00EE7755" w:rsidP="00EE7755">
            <w:pPr>
              <w:ind w:left="2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yriad Pro"/>
              </w:rPr>
            </w:pPr>
          </w:p>
          <w:p w:rsidR="00EE7755" w:rsidRPr="00366A4F" w:rsidRDefault="00EE7755" w:rsidP="00EE77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yriad Pro"/>
                <w:b/>
              </w:rPr>
            </w:pPr>
            <w:r w:rsidRPr="00366A4F">
              <w:rPr>
                <w:rFonts w:cs="Myriad Pro"/>
                <w:b/>
              </w:rPr>
              <w:t>Enter Codes in Boxes</w:t>
            </w:r>
          </w:p>
          <w:p w:rsidR="00EE7755" w:rsidRPr="00366A4F" w:rsidRDefault="00EE7755" w:rsidP="00EE77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yriad Pro"/>
              </w:rPr>
            </w:pPr>
            <w:r w:rsidRPr="00366A4F">
              <w:rPr>
                <w:rFonts w:cs="Myriad Pro"/>
                <w:b/>
                <w:bCs/>
              </w:rPr>
              <w:t xml:space="preserve">B. Inattention - </w:t>
            </w:r>
            <w:r w:rsidRPr="00366A4F">
              <w:rPr>
                <w:rFonts w:cs="Myriad Pro"/>
              </w:rPr>
              <w:t xml:space="preserve">Did the patient have </w:t>
            </w:r>
          </w:p>
          <w:p w:rsidR="00EE7755" w:rsidRPr="00366A4F" w:rsidRDefault="00EE7755" w:rsidP="00EE77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yriad Pro"/>
              </w:rPr>
            </w:pPr>
            <w:r w:rsidRPr="00366A4F">
              <w:rPr>
                <w:rFonts w:cs="Myriad Pro"/>
              </w:rPr>
              <w:t xml:space="preserve">     difficulty focusing attention, for </w:t>
            </w:r>
          </w:p>
          <w:p w:rsidR="00EE7755" w:rsidRPr="00366A4F" w:rsidRDefault="00EE7755" w:rsidP="00EE77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yriad Pro"/>
              </w:rPr>
            </w:pPr>
            <w:r w:rsidRPr="00366A4F">
              <w:rPr>
                <w:rFonts w:cs="Myriad Pro"/>
              </w:rPr>
              <w:t xml:space="preserve">     example being easily distractible or</w:t>
            </w:r>
          </w:p>
          <w:p w:rsidR="00EE7755" w:rsidRPr="00366A4F" w:rsidRDefault="00EE7755" w:rsidP="00EE77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yriad Pro"/>
              </w:rPr>
            </w:pPr>
            <w:r w:rsidRPr="00366A4F">
              <w:rPr>
                <w:rFonts w:cs="Myriad Pro"/>
              </w:rPr>
              <w:t xml:space="preserve">     having difficulty keeping track of what </w:t>
            </w:r>
          </w:p>
          <w:p w:rsidR="00EE7755" w:rsidRDefault="00EE7755" w:rsidP="00EE77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yriad Pro"/>
              </w:rPr>
            </w:pPr>
            <w:r w:rsidRPr="00366A4F">
              <w:rPr>
                <w:rFonts w:cs="Myriad Pro"/>
              </w:rPr>
              <w:t xml:space="preserve">     was being said?</w:t>
            </w:r>
          </w:p>
          <w:p w:rsidR="004C58E3" w:rsidRPr="00366A4F" w:rsidRDefault="004C58E3" w:rsidP="004C58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yriad Pro"/>
              </w:rPr>
            </w:pPr>
            <w:r w:rsidRPr="00366A4F">
              <w:rPr>
                <w:rFonts w:cs="Myriad Pro"/>
                <w:b/>
                <w:bCs/>
              </w:rPr>
              <w:t xml:space="preserve">C. Disorganized thinking - </w:t>
            </w:r>
            <w:r w:rsidRPr="00366A4F">
              <w:rPr>
                <w:rFonts w:cs="Myriad Pro"/>
              </w:rPr>
              <w:t xml:space="preserve">Was the </w:t>
            </w:r>
          </w:p>
          <w:p w:rsidR="004C58E3" w:rsidRPr="00366A4F" w:rsidRDefault="004C58E3" w:rsidP="004C58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yriad Pro"/>
              </w:rPr>
            </w:pPr>
            <w:r w:rsidRPr="00366A4F">
              <w:rPr>
                <w:rFonts w:cs="Myriad Pro"/>
              </w:rPr>
              <w:t xml:space="preserve">    patient 's thinking disorganized or </w:t>
            </w:r>
          </w:p>
          <w:p w:rsidR="004C58E3" w:rsidRPr="00366A4F" w:rsidRDefault="004C58E3" w:rsidP="004C58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yriad Pro"/>
              </w:rPr>
            </w:pPr>
            <w:r w:rsidRPr="00366A4F">
              <w:rPr>
                <w:rFonts w:cs="Myriad Pro"/>
              </w:rPr>
              <w:t xml:space="preserve">    incoherent (rambling or irrelevant </w:t>
            </w:r>
          </w:p>
          <w:p w:rsidR="004C58E3" w:rsidRPr="004C58E3" w:rsidRDefault="004C58E3" w:rsidP="004C58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366A4F">
              <w:rPr>
                <w:rFonts w:cs="Myriad Pro"/>
              </w:rPr>
              <w:t xml:space="preserve">    conversation, unclear or illogical flow</w:t>
            </w:r>
          </w:p>
        </w:tc>
        <w:tc>
          <w:tcPr>
            <w:tcW w:w="1018" w:type="pct"/>
          </w:tcPr>
          <w:p w:rsidR="00EE7755" w:rsidRPr="00366A4F" w:rsidRDefault="00EE7755" w:rsidP="00EE77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66A4F">
              <w:t xml:space="preserve">TEP supportive of CAM use across settings. National Beta Test data supports cross-setting reliability and feasibility of CAM. </w:t>
            </w:r>
          </w:p>
        </w:tc>
      </w:tr>
      <w:tr w:rsidR="00EE7755" w:rsidRPr="00366A4F" w:rsidTr="004A4E1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" w:type="pct"/>
          </w:tcPr>
          <w:p w:rsidR="00EE7755" w:rsidRPr="00EE7755" w:rsidRDefault="0061570B" w:rsidP="00EE7755">
            <w:pPr>
              <w:ind w:left="270"/>
              <w:contextualSpacing/>
            </w:pPr>
            <w:r>
              <w:t> </w:t>
            </w:r>
          </w:p>
        </w:tc>
        <w:tc>
          <w:tcPr>
            <w:tcW w:w="458" w:type="pct"/>
          </w:tcPr>
          <w:p w:rsidR="00EE7755" w:rsidRPr="00366A4F" w:rsidRDefault="0061570B" w:rsidP="00EE7755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 </w:t>
            </w:r>
          </w:p>
        </w:tc>
        <w:tc>
          <w:tcPr>
            <w:tcW w:w="523" w:type="pct"/>
          </w:tcPr>
          <w:p w:rsidR="00EE7755" w:rsidRPr="00366A4F" w:rsidRDefault="0061570B" w:rsidP="00EE7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 </w:t>
            </w:r>
          </w:p>
        </w:tc>
        <w:tc>
          <w:tcPr>
            <w:tcW w:w="1405" w:type="pct"/>
          </w:tcPr>
          <w:p w:rsidR="00EE7755" w:rsidRPr="00366A4F" w:rsidRDefault="0061570B" w:rsidP="00EE775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 </w:t>
            </w:r>
          </w:p>
        </w:tc>
        <w:tc>
          <w:tcPr>
            <w:tcW w:w="1433" w:type="pct"/>
          </w:tcPr>
          <w:p w:rsidR="00EE7755" w:rsidRPr="00366A4F" w:rsidRDefault="00EE7755" w:rsidP="00EE7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Myriad Pro"/>
              </w:rPr>
            </w:pPr>
            <w:r w:rsidRPr="00366A4F">
              <w:rPr>
                <w:rFonts w:cs="Myriad Pro"/>
              </w:rPr>
              <w:t xml:space="preserve">    of ideas, or unpredictable switching </w:t>
            </w:r>
          </w:p>
          <w:p w:rsidR="00EE7755" w:rsidRPr="00366A4F" w:rsidRDefault="00EE7755" w:rsidP="00EE7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 w:rsidRPr="00366A4F">
              <w:rPr>
                <w:rFonts w:cs="Myriad Pro"/>
              </w:rPr>
              <w:t xml:space="preserve">    from subject to subject</w:t>
            </w:r>
            <w:r w:rsidRPr="00366A4F">
              <w:rPr>
                <w:rFonts w:cs="Calibri"/>
              </w:rPr>
              <w:t>)</w:t>
            </w:r>
            <w:r w:rsidR="006E35BB">
              <w:rPr>
                <w:rFonts w:cs="Calibri"/>
              </w:rPr>
              <w:t>?</w:t>
            </w:r>
          </w:p>
          <w:p w:rsidR="00EE7755" w:rsidRPr="00366A4F" w:rsidRDefault="00EE7755" w:rsidP="00EE7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Myriad Pro"/>
              </w:rPr>
            </w:pPr>
            <w:r w:rsidRPr="00366A4F">
              <w:rPr>
                <w:rFonts w:cs="Myriad Pro"/>
                <w:b/>
                <w:bCs/>
              </w:rPr>
              <w:t xml:space="preserve">D. Altered level of consciousness - </w:t>
            </w:r>
            <w:r w:rsidRPr="00366A4F">
              <w:rPr>
                <w:rFonts w:cs="Myriad Pro"/>
                <w:bCs/>
              </w:rPr>
              <w:t xml:space="preserve">Did the </w:t>
            </w:r>
            <w:r w:rsidRPr="00366A4F">
              <w:rPr>
                <w:rFonts w:cs="Myriad Pro"/>
              </w:rPr>
              <w:t>patient</w:t>
            </w:r>
            <w:r w:rsidRPr="00366A4F">
              <w:rPr>
                <w:rFonts w:cs="Myriad Pro"/>
                <w:bCs/>
              </w:rPr>
              <w:t xml:space="preserve"> have altered level of consciousness as indicated by any of the following criteria?</w:t>
            </w:r>
          </w:p>
          <w:p w:rsidR="00EE7755" w:rsidRPr="00952271" w:rsidRDefault="00EE7755" w:rsidP="00EE7755">
            <w:pPr>
              <w:pStyle w:val="ListBulle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52271">
              <w:rPr>
                <w:b/>
              </w:rPr>
              <w:t>vigilant</w:t>
            </w:r>
            <w:r w:rsidRPr="00952271">
              <w:t xml:space="preserve"> – startled easily to any sound or touch</w:t>
            </w:r>
          </w:p>
          <w:p w:rsidR="00EE7755" w:rsidRPr="00366A4F" w:rsidRDefault="00EE7755" w:rsidP="00EE7755">
            <w:pPr>
              <w:pStyle w:val="ListBulle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66A4F">
              <w:rPr>
                <w:b/>
              </w:rPr>
              <w:t xml:space="preserve">lethargic </w:t>
            </w:r>
            <w:r w:rsidRPr="00366A4F">
              <w:t>– repeatedly dozed off when being asked questions, but responded to voice or touch</w:t>
            </w:r>
          </w:p>
          <w:p w:rsidR="00EE7755" w:rsidRPr="00366A4F" w:rsidRDefault="00EE7755" w:rsidP="00EE7755">
            <w:pPr>
              <w:pStyle w:val="ListBulle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66A4F">
              <w:rPr>
                <w:b/>
              </w:rPr>
              <w:t xml:space="preserve">stuporous </w:t>
            </w:r>
            <w:r w:rsidRPr="00366A4F">
              <w:t>– very difficult to arouse and keep aroused for the interview</w:t>
            </w:r>
          </w:p>
          <w:p w:rsidR="00EE7755" w:rsidRPr="00366A4F" w:rsidRDefault="00EE7755" w:rsidP="00EE7755">
            <w:pPr>
              <w:pStyle w:val="ListBulle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66A4F">
              <w:rPr>
                <w:b/>
              </w:rPr>
              <w:t xml:space="preserve">comatose </w:t>
            </w:r>
            <w:r w:rsidRPr="00366A4F">
              <w:t>– could not be aroused</w:t>
            </w:r>
          </w:p>
          <w:p w:rsidR="00EE7755" w:rsidRPr="00366A4F" w:rsidRDefault="00EE7755" w:rsidP="00EE7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Myriad Pro"/>
              </w:rPr>
            </w:pPr>
          </w:p>
          <w:p w:rsidR="00EE7755" w:rsidRPr="00366A4F" w:rsidRDefault="00EE7755" w:rsidP="00EE7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Myriad Pro"/>
                <w:b/>
              </w:rPr>
            </w:pPr>
            <w:r w:rsidRPr="00366A4F">
              <w:rPr>
                <w:rFonts w:cs="Myriad Pro"/>
                <w:b/>
              </w:rPr>
              <w:t xml:space="preserve">Coding: </w:t>
            </w:r>
          </w:p>
          <w:p w:rsidR="00EE7755" w:rsidRPr="00366A4F" w:rsidRDefault="00EE7755" w:rsidP="00EE7755">
            <w:pPr>
              <w:ind w:left="2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Myriad Pro"/>
              </w:rPr>
            </w:pPr>
            <w:r w:rsidRPr="00366A4F">
              <w:rPr>
                <w:rFonts w:cs="Myriad Pro"/>
              </w:rPr>
              <w:t xml:space="preserve">0. </w:t>
            </w:r>
            <w:r w:rsidRPr="00366A4F">
              <w:rPr>
                <w:rFonts w:cs="Myriad Pro"/>
                <w:b/>
              </w:rPr>
              <w:t>Behavior not present</w:t>
            </w:r>
          </w:p>
          <w:p w:rsidR="00EE7755" w:rsidRPr="00366A4F" w:rsidRDefault="00EE7755" w:rsidP="00EE7755">
            <w:pPr>
              <w:ind w:left="2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Myriad Pro"/>
                <w:b/>
              </w:rPr>
            </w:pPr>
            <w:r w:rsidRPr="00366A4F">
              <w:rPr>
                <w:rFonts w:cs="Myriad Pro"/>
              </w:rPr>
              <w:t xml:space="preserve">1. </w:t>
            </w:r>
            <w:r w:rsidRPr="00366A4F">
              <w:rPr>
                <w:rFonts w:cs="Myriad Pro"/>
                <w:b/>
              </w:rPr>
              <w:t xml:space="preserve">Behavior continuously present, </w:t>
            </w:r>
          </w:p>
          <w:p w:rsidR="00EE7755" w:rsidRPr="00366A4F" w:rsidRDefault="00EE7755" w:rsidP="00EE7755">
            <w:pPr>
              <w:ind w:left="2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Myriad Pro"/>
              </w:rPr>
            </w:pPr>
            <w:r w:rsidRPr="00366A4F">
              <w:rPr>
                <w:rFonts w:cs="Myriad Pro"/>
              </w:rPr>
              <w:t xml:space="preserve">   </w:t>
            </w:r>
            <w:r w:rsidRPr="00366A4F">
              <w:rPr>
                <w:rFonts w:cs="Myriad Pro"/>
                <w:b/>
              </w:rPr>
              <w:t xml:space="preserve"> does not fluctuate</w:t>
            </w:r>
          </w:p>
          <w:p w:rsidR="00EE7755" w:rsidRPr="00366A4F" w:rsidRDefault="00EE7755" w:rsidP="00EE7755">
            <w:pPr>
              <w:ind w:left="2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Myriad Pro"/>
              </w:rPr>
            </w:pPr>
            <w:r w:rsidRPr="00366A4F">
              <w:rPr>
                <w:rFonts w:cs="Myriad Pro"/>
              </w:rPr>
              <w:t xml:space="preserve">2. </w:t>
            </w:r>
            <w:r w:rsidRPr="00366A4F">
              <w:rPr>
                <w:rFonts w:cs="Myriad Pro"/>
                <w:b/>
              </w:rPr>
              <w:t>Behavior present, fluctuates</w:t>
            </w:r>
            <w:r w:rsidRPr="00366A4F">
              <w:rPr>
                <w:rFonts w:cs="Myriad Pro"/>
              </w:rPr>
              <w:t xml:space="preserve"> </w:t>
            </w:r>
          </w:p>
          <w:p w:rsidR="00EE7755" w:rsidRPr="00366A4F" w:rsidRDefault="00EE7755" w:rsidP="00EE7755">
            <w:pPr>
              <w:ind w:left="2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Myriad Pro"/>
              </w:rPr>
            </w:pPr>
            <w:r w:rsidRPr="00366A4F">
              <w:rPr>
                <w:rFonts w:cs="Myriad Pro"/>
              </w:rPr>
              <w:t xml:space="preserve">    (comes and goes, changes in </w:t>
            </w:r>
          </w:p>
          <w:p w:rsidR="00EE7755" w:rsidRPr="00366A4F" w:rsidRDefault="00EE7755" w:rsidP="00EE7755">
            <w:pPr>
              <w:ind w:left="2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 Unicode MS" w:cstheme="minorHAnsi"/>
                <w:b/>
              </w:rPr>
            </w:pPr>
            <w:r w:rsidRPr="00366A4F">
              <w:rPr>
                <w:rFonts w:cs="Myriad Pro"/>
              </w:rPr>
              <w:t xml:space="preserve">     severity)</w:t>
            </w:r>
          </w:p>
        </w:tc>
        <w:tc>
          <w:tcPr>
            <w:tcW w:w="1018" w:type="pct"/>
          </w:tcPr>
          <w:p w:rsidR="00EE7755" w:rsidRPr="00366A4F" w:rsidRDefault="0061570B" w:rsidP="00EE7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Myriad Pro"/>
                <w:bCs/>
              </w:rPr>
            </w:pPr>
            <w:r>
              <w:rPr>
                <w:rFonts w:cs="Myriad Pro"/>
                <w:bCs/>
              </w:rPr>
              <w:t> </w:t>
            </w:r>
          </w:p>
        </w:tc>
      </w:tr>
      <w:tr w:rsidR="004C58E3" w:rsidRPr="00366A4F" w:rsidTr="004A4E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" w:type="pct"/>
          </w:tcPr>
          <w:p w:rsidR="004C58E3" w:rsidRDefault="0061570B" w:rsidP="004C58E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rPr>
                <w:b w:val="0"/>
              </w:rPr>
            </w:pPr>
            <w:r>
              <w:rPr>
                <w:b w:val="0"/>
              </w:rPr>
              <w:t> </w:t>
            </w:r>
          </w:p>
        </w:tc>
        <w:tc>
          <w:tcPr>
            <w:tcW w:w="458" w:type="pct"/>
          </w:tcPr>
          <w:p w:rsidR="004C58E3" w:rsidRPr="00366A4F" w:rsidRDefault="004C58E3" w:rsidP="004C58E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66A4F">
              <w:t>Discharge</w:t>
            </w:r>
          </w:p>
        </w:tc>
        <w:tc>
          <w:tcPr>
            <w:tcW w:w="523" w:type="pct"/>
          </w:tcPr>
          <w:p w:rsidR="003E0CF5" w:rsidRDefault="003E0CF5" w:rsidP="004C58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C1310</w:t>
            </w:r>
          </w:p>
          <w:p w:rsidR="004C58E3" w:rsidRPr="00366A4F" w:rsidRDefault="004C58E3" w:rsidP="004C58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66A4F">
              <w:t>C1310A</w:t>
            </w:r>
          </w:p>
          <w:p w:rsidR="004C58E3" w:rsidRPr="00366A4F" w:rsidRDefault="004C58E3" w:rsidP="004C58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66A4F">
              <w:t>C1310B</w:t>
            </w:r>
          </w:p>
          <w:p w:rsidR="004C58E3" w:rsidRPr="00366A4F" w:rsidRDefault="004C58E3" w:rsidP="004C58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66A4F">
              <w:t>C1310C</w:t>
            </w:r>
          </w:p>
          <w:p w:rsidR="004C58E3" w:rsidRPr="00366A4F" w:rsidRDefault="004C58E3" w:rsidP="004C58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66A4F">
              <w:t>C1310D</w:t>
            </w:r>
          </w:p>
        </w:tc>
        <w:tc>
          <w:tcPr>
            <w:tcW w:w="1405" w:type="pct"/>
          </w:tcPr>
          <w:p w:rsidR="004C58E3" w:rsidRPr="00366A4F" w:rsidRDefault="004C58E3" w:rsidP="004C58E3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color w:val="000000"/>
              </w:rPr>
            </w:pPr>
            <w:r w:rsidRPr="00366A4F">
              <w:rPr>
                <w:rFonts w:cs="Arial"/>
                <w:bCs/>
                <w:color w:val="000000"/>
              </w:rPr>
              <w:t>N/A – new item</w:t>
            </w:r>
          </w:p>
        </w:tc>
        <w:tc>
          <w:tcPr>
            <w:tcW w:w="1433" w:type="pct"/>
          </w:tcPr>
          <w:p w:rsidR="004C58E3" w:rsidRPr="00366A4F" w:rsidRDefault="004C58E3" w:rsidP="004C58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yriad Pro"/>
                <w:b/>
                <w:bCs/>
              </w:rPr>
            </w:pPr>
            <w:r w:rsidRPr="00366A4F">
              <w:rPr>
                <w:rFonts w:cs="Myriad Pro"/>
                <w:b/>
                <w:bCs/>
              </w:rPr>
              <w:t>C1310. Signs and Symptoms of Delirium (from CAM</w:t>
            </w:r>
            <w:r w:rsidRPr="00366A4F">
              <w:rPr>
                <w:rFonts w:cs="Myriad Pro"/>
              </w:rPr>
              <w:t>©</w:t>
            </w:r>
            <w:r w:rsidRPr="00366A4F">
              <w:rPr>
                <w:rFonts w:cs="Myriad Pro"/>
                <w:b/>
                <w:bCs/>
              </w:rPr>
              <w:t xml:space="preserve">) </w:t>
            </w:r>
          </w:p>
          <w:p w:rsidR="004C58E3" w:rsidRDefault="004C58E3" w:rsidP="004C58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yriad Pro"/>
              </w:rPr>
            </w:pPr>
            <w:r w:rsidRPr="00F47EAD">
              <w:rPr>
                <w:rFonts w:cs="Myriad Pro"/>
              </w:rPr>
              <w:t xml:space="preserve">Code </w:t>
            </w:r>
            <w:r w:rsidRPr="00F47EAD">
              <w:rPr>
                <w:rFonts w:cs="Myriad Pro"/>
                <w:b/>
              </w:rPr>
              <w:t>after completing</w:t>
            </w:r>
            <w:r w:rsidRPr="00F47EAD">
              <w:rPr>
                <w:rFonts w:cs="Myriad Pro"/>
              </w:rPr>
              <w:t xml:space="preserve"> Brief Interview for Mental Status and reviewing medical record</w:t>
            </w:r>
            <w:r>
              <w:rPr>
                <w:rFonts w:cs="Myriad Pro"/>
              </w:rPr>
              <w:t>.</w:t>
            </w:r>
          </w:p>
          <w:p w:rsidR="004C58E3" w:rsidRPr="00366A4F" w:rsidRDefault="004C58E3" w:rsidP="004C58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yriad Pro"/>
              </w:rPr>
            </w:pPr>
          </w:p>
          <w:p w:rsidR="004C58E3" w:rsidRPr="00366A4F" w:rsidRDefault="004C58E3" w:rsidP="004C58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yriad Pro"/>
                <w:b/>
                <w:bCs/>
              </w:rPr>
            </w:pPr>
            <w:r w:rsidRPr="00366A4F">
              <w:rPr>
                <w:rFonts w:cs="Myriad Pro"/>
                <w:b/>
                <w:bCs/>
              </w:rPr>
              <w:t xml:space="preserve">A. Acute Onset Mental Status Change </w:t>
            </w:r>
          </w:p>
          <w:p w:rsidR="004C58E3" w:rsidRPr="00366A4F" w:rsidRDefault="004C58E3" w:rsidP="004C58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yriad Pro"/>
              </w:rPr>
            </w:pPr>
            <w:r w:rsidRPr="00366A4F">
              <w:rPr>
                <w:rFonts w:cs="Myriad Pro"/>
                <w:b/>
              </w:rPr>
              <w:t>Is there evidence of an acute change in mental status</w:t>
            </w:r>
            <w:r w:rsidRPr="00366A4F">
              <w:rPr>
                <w:rFonts w:cs="Myriad Pro"/>
              </w:rPr>
              <w:t xml:space="preserve"> from the patient's baseline? </w:t>
            </w:r>
          </w:p>
          <w:p w:rsidR="004C58E3" w:rsidRDefault="004C58E3" w:rsidP="004C58E3">
            <w:pPr>
              <w:ind w:left="2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yriad Pro"/>
                <w:b/>
              </w:rPr>
            </w:pPr>
            <w:r w:rsidRPr="00366A4F">
              <w:rPr>
                <w:rFonts w:cs="Myriad Pro"/>
              </w:rPr>
              <w:t xml:space="preserve">0. </w:t>
            </w:r>
            <w:r w:rsidRPr="00366A4F">
              <w:rPr>
                <w:rFonts w:cs="Myriad Pro"/>
                <w:b/>
              </w:rPr>
              <w:t>No</w:t>
            </w:r>
          </w:p>
          <w:p w:rsidR="004C58E3" w:rsidRPr="004C58E3" w:rsidRDefault="004C58E3" w:rsidP="004C58E3">
            <w:pPr>
              <w:ind w:left="2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yriad Pro"/>
              </w:rPr>
            </w:pPr>
            <w:r w:rsidRPr="00366A4F">
              <w:rPr>
                <w:rFonts w:cs="Myriad Pro"/>
              </w:rPr>
              <w:t xml:space="preserve">1. </w:t>
            </w:r>
            <w:r w:rsidRPr="00366A4F">
              <w:rPr>
                <w:rFonts w:cs="Myriad Pro"/>
                <w:b/>
              </w:rPr>
              <w:t>Yes</w:t>
            </w:r>
          </w:p>
        </w:tc>
        <w:tc>
          <w:tcPr>
            <w:tcW w:w="1018" w:type="pct"/>
          </w:tcPr>
          <w:p w:rsidR="004C58E3" w:rsidRPr="00366A4F" w:rsidRDefault="004C58E3" w:rsidP="004C58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66A4F">
              <w:t xml:space="preserve">TEP supportive of CAM use across settings. National Beta Test data supports cross-setting reliability and feasibility of CAM. </w:t>
            </w:r>
          </w:p>
        </w:tc>
      </w:tr>
      <w:tr w:rsidR="004C58E3" w:rsidRPr="00366A4F" w:rsidTr="004A4E1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" w:type="pct"/>
          </w:tcPr>
          <w:p w:rsidR="004C58E3" w:rsidRPr="004C58E3" w:rsidRDefault="0061570B" w:rsidP="004C58E3">
            <w:pPr>
              <w:ind w:left="270"/>
              <w:contextualSpacing/>
            </w:pPr>
            <w:r>
              <w:t> </w:t>
            </w:r>
          </w:p>
        </w:tc>
        <w:tc>
          <w:tcPr>
            <w:tcW w:w="458" w:type="pct"/>
          </w:tcPr>
          <w:p w:rsidR="004C58E3" w:rsidRPr="00366A4F" w:rsidRDefault="0061570B" w:rsidP="004C58E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 </w:t>
            </w:r>
          </w:p>
        </w:tc>
        <w:tc>
          <w:tcPr>
            <w:tcW w:w="523" w:type="pct"/>
          </w:tcPr>
          <w:p w:rsidR="004C58E3" w:rsidRPr="00366A4F" w:rsidRDefault="0061570B" w:rsidP="004C58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 </w:t>
            </w:r>
          </w:p>
        </w:tc>
        <w:tc>
          <w:tcPr>
            <w:tcW w:w="1405" w:type="pct"/>
          </w:tcPr>
          <w:p w:rsidR="004C58E3" w:rsidRPr="00366A4F" w:rsidRDefault="0061570B" w:rsidP="004C58E3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 </w:t>
            </w:r>
          </w:p>
        </w:tc>
        <w:tc>
          <w:tcPr>
            <w:tcW w:w="1433" w:type="pct"/>
          </w:tcPr>
          <w:p w:rsidR="004C58E3" w:rsidRPr="00366A4F" w:rsidRDefault="004C58E3" w:rsidP="004C58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Myriad Pro"/>
                <w:b/>
              </w:rPr>
            </w:pPr>
            <w:r w:rsidRPr="00366A4F">
              <w:rPr>
                <w:rFonts w:cs="Myriad Pro"/>
                <w:b/>
              </w:rPr>
              <w:t>Enter Codes in Boxes</w:t>
            </w:r>
          </w:p>
          <w:p w:rsidR="004C58E3" w:rsidRPr="00366A4F" w:rsidRDefault="004C58E3" w:rsidP="004C58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Myriad Pro"/>
              </w:rPr>
            </w:pPr>
            <w:r w:rsidRPr="00366A4F">
              <w:rPr>
                <w:rFonts w:cs="Myriad Pro"/>
                <w:b/>
                <w:bCs/>
              </w:rPr>
              <w:t xml:space="preserve">B. Inattention - </w:t>
            </w:r>
            <w:r w:rsidRPr="00366A4F">
              <w:rPr>
                <w:rFonts w:cs="Myriad Pro"/>
              </w:rPr>
              <w:t xml:space="preserve">Did the patient have </w:t>
            </w:r>
          </w:p>
          <w:p w:rsidR="004C58E3" w:rsidRPr="00366A4F" w:rsidRDefault="004C58E3" w:rsidP="004C58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Myriad Pro"/>
              </w:rPr>
            </w:pPr>
            <w:r w:rsidRPr="00366A4F">
              <w:rPr>
                <w:rFonts w:cs="Myriad Pro"/>
              </w:rPr>
              <w:t xml:space="preserve">    difficulty focusing attention, for </w:t>
            </w:r>
          </w:p>
          <w:p w:rsidR="004C58E3" w:rsidRPr="00366A4F" w:rsidRDefault="004C58E3" w:rsidP="004C58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Myriad Pro"/>
              </w:rPr>
            </w:pPr>
            <w:r w:rsidRPr="00366A4F">
              <w:rPr>
                <w:rFonts w:cs="Myriad Pro"/>
              </w:rPr>
              <w:t xml:space="preserve">    example being easily distractible or</w:t>
            </w:r>
          </w:p>
          <w:p w:rsidR="004C58E3" w:rsidRPr="00366A4F" w:rsidRDefault="004C58E3" w:rsidP="004C58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Myriad Pro"/>
              </w:rPr>
            </w:pPr>
            <w:r w:rsidRPr="00366A4F">
              <w:rPr>
                <w:rFonts w:cs="Myriad Pro"/>
              </w:rPr>
              <w:t xml:space="preserve">    having difficulty keeping track of what </w:t>
            </w:r>
          </w:p>
          <w:p w:rsidR="004C58E3" w:rsidRPr="00366A4F" w:rsidRDefault="004C58E3" w:rsidP="004C58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Myriad Pro"/>
              </w:rPr>
            </w:pPr>
            <w:r w:rsidRPr="00366A4F">
              <w:rPr>
                <w:rFonts w:cs="Myriad Pro"/>
              </w:rPr>
              <w:t xml:space="preserve">    was being said?</w:t>
            </w:r>
          </w:p>
          <w:p w:rsidR="004C58E3" w:rsidRPr="00366A4F" w:rsidRDefault="004C58E3" w:rsidP="004C58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Myriad Pro"/>
              </w:rPr>
            </w:pPr>
            <w:r w:rsidRPr="00366A4F">
              <w:rPr>
                <w:rFonts w:cs="Myriad Pro"/>
                <w:b/>
                <w:bCs/>
              </w:rPr>
              <w:t xml:space="preserve">C. Disorganized thinking - </w:t>
            </w:r>
            <w:r w:rsidRPr="00366A4F">
              <w:rPr>
                <w:rFonts w:cs="Myriad Pro"/>
              </w:rPr>
              <w:t xml:space="preserve">Was the </w:t>
            </w:r>
          </w:p>
          <w:p w:rsidR="004C58E3" w:rsidRPr="00366A4F" w:rsidRDefault="004C58E3" w:rsidP="004C58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Myriad Pro"/>
              </w:rPr>
            </w:pPr>
            <w:r w:rsidRPr="00366A4F">
              <w:rPr>
                <w:rFonts w:cs="Myriad Pro"/>
              </w:rPr>
              <w:t xml:space="preserve">     patient's thinking disorganized or </w:t>
            </w:r>
          </w:p>
          <w:p w:rsidR="004C58E3" w:rsidRPr="00366A4F" w:rsidRDefault="004C58E3" w:rsidP="004C58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Myriad Pro"/>
              </w:rPr>
            </w:pPr>
            <w:r w:rsidRPr="00366A4F">
              <w:rPr>
                <w:rFonts w:cs="Myriad Pro"/>
              </w:rPr>
              <w:t xml:space="preserve">     incoherent (rambling or irrelevant</w:t>
            </w:r>
          </w:p>
          <w:p w:rsidR="004C58E3" w:rsidRPr="00366A4F" w:rsidRDefault="004C58E3" w:rsidP="004C58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Myriad Pro"/>
              </w:rPr>
            </w:pPr>
            <w:r w:rsidRPr="00366A4F">
              <w:rPr>
                <w:rFonts w:cs="Myriad Pro"/>
              </w:rPr>
              <w:t xml:space="preserve">     conversation, unclear or illogical flow </w:t>
            </w:r>
          </w:p>
          <w:p w:rsidR="004C58E3" w:rsidRPr="00366A4F" w:rsidRDefault="004C58E3" w:rsidP="004C58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Myriad Pro"/>
              </w:rPr>
            </w:pPr>
            <w:r w:rsidRPr="00366A4F">
              <w:rPr>
                <w:rFonts w:cs="Myriad Pro"/>
              </w:rPr>
              <w:t xml:space="preserve">     of ideas, or unpredictable switching </w:t>
            </w:r>
          </w:p>
          <w:p w:rsidR="004C58E3" w:rsidRPr="00366A4F" w:rsidRDefault="004C58E3" w:rsidP="004C58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 w:rsidRPr="00366A4F">
              <w:rPr>
                <w:rFonts w:cs="Myriad Pro"/>
              </w:rPr>
              <w:t xml:space="preserve">     from subject to subject</w:t>
            </w:r>
            <w:r w:rsidRPr="00366A4F">
              <w:rPr>
                <w:rFonts w:cs="Calibri"/>
              </w:rPr>
              <w:t>).</w:t>
            </w:r>
          </w:p>
          <w:p w:rsidR="004C58E3" w:rsidRPr="00366A4F" w:rsidRDefault="004C58E3" w:rsidP="004C58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Myriad Pro"/>
                <w:bCs/>
              </w:rPr>
            </w:pPr>
            <w:r w:rsidRPr="00366A4F">
              <w:rPr>
                <w:rFonts w:cs="Myriad Pro"/>
                <w:b/>
                <w:bCs/>
              </w:rPr>
              <w:t xml:space="preserve">D. Altered level of consciousness - </w:t>
            </w:r>
            <w:r w:rsidRPr="00366A4F">
              <w:rPr>
                <w:rFonts w:cs="Myriad Pro"/>
                <w:bCs/>
              </w:rPr>
              <w:t xml:space="preserve">Did </w:t>
            </w:r>
          </w:p>
          <w:p w:rsidR="004C58E3" w:rsidRPr="00366A4F" w:rsidRDefault="004C58E3" w:rsidP="004C58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Myriad Pro"/>
                <w:bCs/>
              </w:rPr>
            </w:pPr>
            <w:r w:rsidRPr="00366A4F">
              <w:rPr>
                <w:rFonts w:cs="Myriad Pro"/>
                <w:bCs/>
              </w:rPr>
              <w:t xml:space="preserve">     the </w:t>
            </w:r>
            <w:r w:rsidRPr="00366A4F">
              <w:rPr>
                <w:rFonts w:cs="Myriad Pro"/>
              </w:rPr>
              <w:t>patient</w:t>
            </w:r>
            <w:r w:rsidRPr="00366A4F">
              <w:rPr>
                <w:rFonts w:cs="Myriad Pro"/>
                <w:bCs/>
              </w:rPr>
              <w:t xml:space="preserve"> have altered level of </w:t>
            </w:r>
          </w:p>
          <w:p w:rsidR="004C58E3" w:rsidRPr="00366A4F" w:rsidRDefault="004C58E3" w:rsidP="004C58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Myriad Pro"/>
                <w:bCs/>
              </w:rPr>
            </w:pPr>
            <w:r w:rsidRPr="00366A4F">
              <w:rPr>
                <w:rFonts w:cs="Myriad Pro"/>
                <w:bCs/>
              </w:rPr>
              <w:t xml:space="preserve">     consciousness as indicated by any of </w:t>
            </w:r>
          </w:p>
          <w:p w:rsidR="004C58E3" w:rsidRPr="00366A4F" w:rsidRDefault="004C58E3" w:rsidP="004C58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Myriad Pro"/>
              </w:rPr>
            </w:pPr>
            <w:r w:rsidRPr="00366A4F">
              <w:rPr>
                <w:rFonts w:cs="Myriad Pro"/>
                <w:bCs/>
              </w:rPr>
              <w:t xml:space="preserve">     the following criteria?</w:t>
            </w:r>
          </w:p>
          <w:p w:rsidR="004C58E3" w:rsidRPr="00366A4F" w:rsidRDefault="004C58E3" w:rsidP="004C58E3">
            <w:pPr>
              <w:pStyle w:val="ListBulle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66A4F">
              <w:rPr>
                <w:b/>
              </w:rPr>
              <w:t>vigilant</w:t>
            </w:r>
            <w:r w:rsidRPr="00366A4F">
              <w:t xml:space="preserve"> – startled easily to any sound or touch</w:t>
            </w:r>
          </w:p>
          <w:p w:rsidR="004C58E3" w:rsidRPr="00366A4F" w:rsidRDefault="004C58E3" w:rsidP="004C58E3">
            <w:pPr>
              <w:pStyle w:val="ListBulle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66A4F">
              <w:rPr>
                <w:b/>
              </w:rPr>
              <w:t xml:space="preserve">lethargic </w:t>
            </w:r>
            <w:r w:rsidRPr="00366A4F">
              <w:t>– repeatedly dozed off when being asked questions, but responded to voice or touch</w:t>
            </w:r>
          </w:p>
          <w:p w:rsidR="004C58E3" w:rsidRPr="00366A4F" w:rsidRDefault="004C58E3" w:rsidP="004C58E3">
            <w:pPr>
              <w:pStyle w:val="ListBulle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66A4F">
              <w:rPr>
                <w:b/>
              </w:rPr>
              <w:t xml:space="preserve">stuporous </w:t>
            </w:r>
            <w:r w:rsidRPr="00366A4F">
              <w:t>– very difficult to arouse and keep aroused for the interview</w:t>
            </w:r>
          </w:p>
          <w:p w:rsidR="004C58E3" w:rsidRPr="00366A4F" w:rsidRDefault="004C58E3" w:rsidP="004C58E3">
            <w:pPr>
              <w:pStyle w:val="ListBulle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66A4F">
              <w:rPr>
                <w:b/>
              </w:rPr>
              <w:t xml:space="preserve">comatose </w:t>
            </w:r>
            <w:r w:rsidRPr="00366A4F">
              <w:t>– could not be aroused</w:t>
            </w:r>
          </w:p>
          <w:p w:rsidR="004C58E3" w:rsidRPr="00366A4F" w:rsidRDefault="004C58E3" w:rsidP="004C58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Myriad Pro"/>
              </w:rPr>
            </w:pPr>
          </w:p>
          <w:p w:rsidR="004C58E3" w:rsidRPr="00366A4F" w:rsidRDefault="004C58E3" w:rsidP="004C58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Myriad Pro"/>
                <w:b/>
              </w:rPr>
            </w:pPr>
            <w:r w:rsidRPr="00366A4F">
              <w:rPr>
                <w:rFonts w:cs="Myriad Pro"/>
                <w:b/>
              </w:rPr>
              <w:t xml:space="preserve">Coding: </w:t>
            </w:r>
          </w:p>
          <w:p w:rsidR="004C58E3" w:rsidRPr="00366A4F" w:rsidRDefault="004C58E3" w:rsidP="004C58E3">
            <w:pPr>
              <w:ind w:left="2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Myriad Pro"/>
              </w:rPr>
            </w:pPr>
            <w:r w:rsidRPr="00366A4F">
              <w:rPr>
                <w:rFonts w:cs="Myriad Pro"/>
              </w:rPr>
              <w:t xml:space="preserve">0. </w:t>
            </w:r>
            <w:r w:rsidRPr="00366A4F">
              <w:rPr>
                <w:rFonts w:cs="Myriad Pro"/>
                <w:b/>
              </w:rPr>
              <w:t>Behavior not present</w:t>
            </w:r>
          </w:p>
          <w:p w:rsidR="004C58E3" w:rsidRPr="00366A4F" w:rsidRDefault="004C58E3" w:rsidP="004C58E3">
            <w:pPr>
              <w:ind w:left="2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Myriad Pro"/>
                <w:b/>
              </w:rPr>
            </w:pPr>
            <w:r w:rsidRPr="00366A4F">
              <w:rPr>
                <w:rFonts w:cs="Myriad Pro"/>
              </w:rPr>
              <w:t xml:space="preserve">1. </w:t>
            </w:r>
            <w:r w:rsidRPr="00366A4F">
              <w:rPr>
                <w:rFonts w:cs="Myriad Pro"/>
                <w:b/>
              </w:rPr>
              <w:t xml:space="preserve">Behavior continuously present,  </w:t>
            </w:r>
          </w:p>
          <w:p w:rsidR="004C58E3" w:rsidRPr="00366A4F" w:rsidRDefault="004C58E3" w:rsidP="004C58E3">
            <w:pPr>
              <w:ind w:left="2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Myriad Pro"/>
              </w:rPr>
            </w:pPr>
            <w:r w:rsidRPr="00366A4F">
              <w:rPr>
                <w:rFonts w:cs="Myriad Pro"/>
              </w:rPr>
              <w:t xml:space="preserve">    </w:t>
            </w:r>
            <w:r w:rsidRPr="00366A4F">
              <w:rPr>
                <w:rFonts w:cs="Myriad Pro"/>
                <w:b/>
              </w:rPr>
              <w:t>does not fluctuate</w:t>
            </w:r>
          </w:p>
          <w:p w:rsidR="004C58E3" w:rsidRPr="00366A4F" w:rsidRDefault="004C58E3" w:rsidP="004C58E3">
            <w:pPr>
              <w:keepNext/>
              <w:keepLines/>
              <w:widowControl w:val="0"/>
              <w:tabs>
                <w:tab w:val="left" w:pos="540"/>
                <w:tab w:val="left" w:pos="806"/>
                <w:tab w:val="left" w:pos="990"/>
                <w:tab w:val="left" w:pos="1260"/>
                <w:tab w:val="left" w:pos="1530"/>
              </w:tabs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Myriad Pro"/>
                <w:b/>
              </w:rPr>
            </w:pPr>
            <w:r w:rsidRPr="00366A4F">
              <w:rPr>
                <w:rFonts w:cs="Myriad Pro"/>
              </w:rPr>
              <w:t xml:space="preserve">     2. </w:t>
            </w:r>
            <w:r w:rsidRPr="00366A4F">
              <w:rPr>
                <w:rFonts w:cs="Myriad Pro"/>
                <w:b/>
              </w:rPr>
              <w:t>Behavior present, fluctuates</w:t>
            </w:r>
          </w:p>
          <w:p w:rsidR="004C58E3" w:rsidRPr="00366A4F" w:rsidRDefault="004C58E3" w:rsidP="004C58E3">
            <w:pPr>
              <w:keepNext/>
              <w:keepLines/>
              <w:widowControl w:val="0"/>
              <w:tabs>
                <w:tab w:val="left" w:pos="540"/>
                <w:tab w:val="left" w:pos="806"/>
                <w:tab w:val="left" w:pos="990"/>
                <w:tab w:val="left" w:pos="1260"/>
                <w:tab w:val="left" w:pos="1530"/>
              </w:tabs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Myriad Pro"/>
              </w:rPr>
            </w:pPr>
            <w:r w:rsidRPr="00366A4F">
              <w:rPr>
                <w:rFonts w:cs="Myriad Pro"/>
                <w:b/>
              </w:rPr>
              <w:t xml:space="preserve">        </w:t>
            </w:r>
            <w:r w:rsidRPr="00366A4F">
              <w:rPr>
                <w:rFonts w:cs="Myriad Pro"/>
              </w:rPr>
              <w:t xml:space="preserve"> (comes and goes, changes in</w:t>
            </w:r>
          </w:p>
          <w:p w:rsidR="004C58E3" w:rsidRPr="00366A4F" w:rsidRDefault="004C58E3" w:rsidP="004C58E3">
            <w:pPr>
              <w:keepNext/>
              <w:keepLines/>
              <w:widowControl w:val="0"/>
              <w:tabs>
                <w:tab w:val="left" w:pos="540"/>
                <w:tab w:val="left" w:pos="806"/>
                <w:tab w:val="left" w:pos="990"/>
                <w:tab w:val="left" w:pos="1260"/>
                <w:tab w:val="left" w:pos="1530"/>
              </w:tabs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 Unicode MS" w:cstheme="minorHAnsi"/>
                <w:b/>
              </w:rPr>
            </w:pPr>
            <w:r w:rsidRPr="00366A4F">
              <w:rPr>
                <w:rFonts w:cs="Myriad Pro"/>
              </w:rPr>
              <w:t xml:space="preserve">         severity)</w:t>
            </w:r>
          </w:p>
        </w:tc>
        <w:tc>
          <w:tcPr>
            <w:tcW w:w="1018" w:type="pct"/>
          </w:tcPr>
          <w:p w:rsidR="004C58E3" w:rsidRPr="00366A4F" w:rsidRDefault="0061570B" w:rsidP="004C58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Myriad Pro"/>
                <w:bCs/>
              </w:rPr>
            </w:pPr>
            <w:r>
              <w:rPr>
                <w:rFonts w:cs="Myriad Pro"/>
                <w:bCs/>
              </w:rPr>
              <w:t> </w:t>
            </w:r>
          </w:p>
        </w:tc>
      </w:tr>
      <w:tr w:rsidR="004C58E3" w:rsidRPr="00366A4F" w:rsidTr="004A4E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" w:type="pct"/>
          </w:tcPr>
          <w:p w:rsidR="004C58E3" w:rsidRPr="00366A4F" w:rsidRDefault="004C58E3" w:rsidP="004C58E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rPr>
                <w:b w:val="0"/>
              </w:rPr>
            </w:pPr>
            <w:r>
              <w:rPr>
                <w:b w:val="0"/>
              </w:rPr>
              <w:t> </w:t>
            </w:r>
          </w:p>
        </w:tc>
        <w:tc>
          <w:tcPr>
            <w:tcW w:w="458" w:type="pct"/>
          </w:tcPr>
          <w:p w:rsidR="004C58E3" w:rsidRPr="00366A4F" w:rsidRDefault="004C58E3" w:rsidP="004C58E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66A4F">
              <w:t>Admission, Discharge</w:t>
            </w:r>
          </w:p>
        </w:tc>
        <w:tc>
          <w:tcPr>
            <w:tcW w:w="523" w:type="pct"/>
          </w:tcPr>
          <w:p w:rsidR="004C58E3" w:rsidRPr="00366A4F" w:rsidRDefault="004C58E3" w:rsidP="004C58E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66A4F">
              <w:t>CAM © Footnote</w:t>
            </w:r>
          </w:p>
        </w:tc>
        <w:tc>
          <w:tcPr>
            <w:tcW w:w="1405" w:type="pct"/>
          </w:tcPr>
          <w:p w:rsidR="004C58E3" w:rsidRPr="00366A4F" w:rsidRDefault="004C58E3" w:rsidP="004C58E3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color w:val="000000"/>
              </w:rPr>
            </w:pPr>
            <w:r w:rsidRPr="00366A4F">
              <w:rPr>
                <w:rFonts w:cs="Myriad Pro"/>
                <w:iCs/>
                <w:color w:val="000000"/>
              </w:rPr>
              <w:t>Adapted with permission from: Inouye SK et al, Clarifying confusion: The Confusion Assessment Method. A new method for detection of delirium. Annals of Internal Medicine. 1990; 113: 941-948. Confusion Assessment Method: Training Manual and Coding Guide, Copyright 2003, Hospital Elder Life Program, LLC. Not to be reproduced without permission.</w:t>
            </w:r>
          </w:p>
        </w:tc>
        <w:tc>
          <w:tcPr>
            <w:tcW w:w="1433" w:type="pct"/>
          </w:tcPr>
          <w:p w:rsidR="004C58E3" w:rsidRPr="00CD1929" w:rsidRDefault="004C58E3" w:rsidP="004C58E3">
            <w:pPr>
              <w:keepNext/>
              <w:keepLines/>
              <w:widowControl w:val="0"/>
              <w:tabs>
                <w:tab w:val="left" w:pos="540"/>
                <w:tab w:val="left" w:pos="806"/>
                <w:tab w:val="left" w:pos="990"/>
                <w:tab w:val="left" w:pos="1260"/>
                <w:tab w:val="left" w:pos="1530"/>
              </w:tabs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 Unicode MS" w:cstheme="minorHAnsi"/>
                <w:b/>
                <w:i/>
                <w:highlight w:val="yellow"/>
              </w:rPr>
            </w:pPr>
            <w:r w:rsidRPr="00CD1929">
              <w:rPr>
                <w:rFonts w:cs="Myriad Pro"/>
                <w:i/>
                <w:iCs/>
                <w:color w:val="000000"/>
                <w:highlight w:val="yellow"/>
              </w:rPr>
              <w:t xml:space="preserve">Confusion Assessment Method. </w:t>
            </w:r>
            <w:r w:rsidRPr="00CD1929">
              <w:rPr>
                <w:rFonts w:cs="Myriad Pro"/>
                <w:b/>
                <w:bCs/>
                <w:i/>
                <w:iCs/>
                <w:color w:val="000000"/>
                <w:highlight w:val="yellow"/>
              </w:rPr>
              <w:t>©</w:t>
            </w:r>
            <w:r w:rsidRPr="00CD1929">
              <w:rPr>
                <w:rFonts w:cs="Myriad Pro"/>
                <w:i/>
                <w:iCs/>
                <w:color w:val="000000"/>
                <w:highlight w:val="yellow"/>
              </w:rPr>
              <w:t>1988, 2003, Hospital Elder Life Program. All rights reserved. Ad</w:t>
            </w:r>
            <w:r w:rsidR="00684AC9">
              <w:rPr>
                <w:rFonts w:cs="Myriad Pro"/>
                <w:i/>
                <w:iCs/>
                <w:color w:val="000000"/>
                <w:highlight w:val="yellow"/>
              </w:rPr>
              <w:t>a</w:t>
            </w:r>
            <w:r w:rsidRPr="00CD1929">
              <w:rPr>
                <w:rFonts w:cs="Myriad Pro"/>
                <w:i/>
                <w:iCs/>
                <w:color w:val="000000"/>
                <w:highlight w:val="yellow"/>
              </w:rPr>
              <w:t>pted from: Inouye SK et al. Ann Intern Med. 1990; 113:941-8. Used with permission.</w:t>
            </w:r>
          </w:p>
        </w:tc>
        <w:tc>
          <w:tcPr>
            <w:tcW w:w="1018" w:type="pct"/>
          </w:tcPr>
          <w:p w:rsidR="004C58E3" w:rsidRPr="00366A4F" w:rsidRDefault="004C58E3" w:rsidP="004C58E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yriad Pro"/>
                <w:bCs/>
              </w:rPr>
            </w:pPr>
            <w:r w:rsidRPr="00366A4F">
              <w:t>TEP supportive of CAM use.</w:t>
            </w:r>
          </w:p>
        </w:tc>
      </w:tr>
      <w:tr w:rsidR="004C58E3" w:rsidRPr="00366A4F" w:rsidTr="004A4E1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" w:type="pct"/>
          </w:tcPr>
          <w:p w:rsidR="004C58E3" w:rsidRDefault="0061570B" w:rsidP="004C58E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rPr>
                <w:b w:val="0"/>
              </w:rPr>
            </w:pPr>
            <w:r>
              <w:rPr>
                <w:b w:val="0"/>
              </w:rPr>
              <w:t> </w:t>
            </w:r>
          </w:p>
        </w:tc>
        <w:tc>
          <w:tcPr>
            <w:tcW w:w="458" w:type="pct"/>
          </w:tcPr>
          <w:p w:rsidR="004C58E3" w:rsidRPr="00366A4F" w:rsidRDefault="004C58E3" w:rsidP="004C58E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366A4F">
              <w:rPr>
                <w:rFonts w:cs="Arial"/>
              </w:rPr>
              <w:t>Admission, Discharge</w:t>
            </w:r>
          </w:p>
        </w:tc>
        <w:tc>
          <w:tcPr>
            <w:tcW w:w="523" w:type="pct"/>
          </w:tcPr>
          <w:p w:rsidR="004C58E3" w:rsidRPr="00366A4F" w:rsidRDefault="004C58E3" w:rsidP="004C58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366A4F">
              <w:rPr>
                <w:rFonts w:cs="Arial"/>
              </w:rPr>
              <w:t>D0150</w:t>
            </w:r>
          </w:p>
          <w:p w:rsidR="004C58E3" w:rsidRPr="00366A4F" w:rsidRDefault="004C58E3" w:rsidP="004C58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366A4F">
              <w:rPr>
                <w:rFonts w:cs="Arial"/>
              </w:rPr>
              <w:t>D0150A1</w:t>
            </w:r>
          </w:p>
          <w:p w:rsidR="004C58E3" w:rsidRPr="00366A4F" w:rsidRDefault="004C58E3" w:rsidP="004C58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366A4F">
              <w:rPr>
                <w:rFonts w:cs="Arial"/>
              </w:rPr>
              <w:t>D0150A2</w:t>
            </w:r>
          </w:p>
          <w:p w:rsidR="004C58E3" w:rsidRPr="00366A4F" w:rsidRDefault="004C58E3" w:rsidP="004C58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366A4F">
              <w:rPr>
                <w:rFonts w:cs="Arial"/>
              </w:rPr>
              <w:t>D0150B1</w:t>
            </w:r>
          </w:p>
          <w:p w:rsidR="004C58E3" w:rsidRPr="00366A4F" w:rsidRDefault="004C58E3" w:rsidP="004C58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366A4F">
              <w:rPr>
                <w:rFonts w:cs="Arial"/>
              </w:rPr>
              <w:t>D0150B2</w:t>
            </w:r>
          </w:p>
          <w:p w:rsidR="004C58E3" w:rsidRPr="00366A4F" w:rsidRDefault="004C58E3" w:rsidP="004C58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366A4F">
              <w:rPr>
                <w:rFonts w:cs="Arial"/>
              </w:rPr>
              <w:t>D0150C1</w:t>
            </w:r>
          </w:p>
          <w:p w:rsidR="004C58E3" w:rsidRPr="00366A4F" w:rsidRDefault="004C58E3" w:rsidP="004C58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366A4F">
              <w:rPr>
                <w:rFonts w:cs="Arial"/>
              </w:rPr>
              <w:t>D0150C2</w:t>
            </w:r>
          </w:p>
          <w:p w:rsidR="004C58E3" w:rsidRPr="00366A4F" w:rsidRDefault="004C58E3" w:rsidP="004C58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366A4F">
              <w:rPr>
                <w:rFonts w:cs="Arial"/>
              </w:rPr>
              <w:t>D0150D1</w:t>
            </w:r>
          </w:p>
          <w:p w:rsidR="004C58E3" w:rsidRPr="00366A4F" w:rsidRDefault="004C58E3" w:rsidP="004C58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366A4F">
              <w:rPr>
                <w:rFonts w:cs="Arial"/>
              </w:rPr>
              <w:t>D0150D2</w:t>
            </w:r>
          </w:p>
          <w:p w:rsidR="004C58E3" w:rsidRPr="00366A4F" w:rsidRDefault="004C58E3" w:rsidP="004C58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366A4F">
              <w:rPr>
                <w:rFonts w:cs="Arial"/>
              </w:rPr>
              <w:t>D0150E1</w:t>
            </w:r>
          </w:p>
          <w:p w:rsidR="004C58E3" w:rsidRPr="00366A4F" w:rsidRDefault="004C58E3" w:rsidP="004C58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366A4F">
              <w:rPr>
                <w:rFonts w:cs="Arial"/>
              </w:rPr>
              <w:t>D0150E2</w:t>
            </w:r>
          </w:p>
          <w:p w:rsidR="004C58E3" w:rsidRPr="00366A4F" w:rsidRDefault="004C58E3" w:rsidP="004C58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366A4F">
              <w:rPr>
                <w:rFonts w:cs="Arial"/>
              </w:rPr>
              <w:t>D0150F1</w:t>
            </w:r>
          </w:p>
          <w:p w:rsidR="004C58E3" w:rsidRPr="00366A4F" w:rsidRDefault="004C58E3" w:rsidP="004C58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366A4F">
              <w:rPr>
                <w:rFonts w:cs="Arial"/>
              </w:rPr>
              <w:t>D0150F2</w:t>
            </w:r>
          </w:p>
          <w:p w:rsidR="004C58E3" w:rsidRPr="00366A4F" w:rsidRDefault="004C58E3" w:rsidP="004C58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366A4F">
              <w:rPr>
                <w:rFonts w:cs="Arial"/>
              </w:rPr>
              <w:t>D0150G1</w:t>
            </w:r>
          </w:p>
          <w:p w:rsidR="004C58E3" w:rsidRPr="00366A4F" w:rsidRDefault="004C58E3" w:rsidP="004C58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366A4F">
              <w:rPr>
                <w:rFonts w:cs="Arial"/>
              </w:rPr>
              <w:t>D0150G2</w:t>
            </w:r>
          </w:p>
          <w:p w:rsidR="004C58E3" w:rsidRPr="00366A4F" w:rsidRDefault="004C58E3" w:rsidP="004C58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366A4F">
              <w:rPr>
                <w:rFonts w:cs="Arial"/>
              </w:rPr>
              <w:t>D0150H1</w:t>
            </w:r>
          </w:p>
          <w:p w:rsidR="004C58E3" w:rsidRPr="00366A4F" w:rsidRDefault="004C58E3" w:rsidP="004C58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366A4F">
              <w:rPr>
                <w:rFonts w:cs="Arial"/>
              </w:rPr>
              <w:t>D0150H2</w:t>
            </w:r>
          </w:p>
          <w:p w:rsidR="004C58E3" w:rsidRPr="00366A4F" w:rsidRDefault="004C58E3" w:rsidP="004C58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366A4F">
              <w:rPr>
                <w:rFonts w:cs="Arial"/>
              </w:rPr>
              <w:t>D0150I1</w:t>
            </w:r>
          </w:p>
          <w:p w:rsidR="004C58E3" w:rsidRPr="00366A4F" w:rsidRDefault="004C58E3" w:rsidP="004C58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366A4F">
              <w:rPr>
                <w:rFonts w:cs="Arial"/>
              </w:rPr>
              <w:t>D0150I2</w:t>
            </w:r>
          </w:p>
        </w:tc>
        <w:tc>
          <w:tcPr>
            <w:tcW w:w="1405" w:type="pct"/>
          </w:tcPr>
          <w:p w:rsidR="004C58E3" w:rsidRPr="00366A4F" w:rsidRDefault="004C58E3" w:rsidP="004C58E3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color w:val="000000"/>
              </w:rPr>
            </w:pPr>
            <w:r w:rsidRPr="00366A4F">
              <w:rPr>
                <w:rFonts w:cs="Arial"/>
                <w:bCs/>
                <w:color w:val="000000"/>
              </w:rPr>
              <w:t>N/A – new item</w:t>
            </w:r>
          </w:p>
        </w:tc>
        <w:tc>
          <w:tcPr>
            <w:tcW w:w="1433" w:type="pct"/>
          </w:tcPr>
          <w:p w:rsidR="004C58E3" w:rsidRPr="00366A4F" w:rsidRDefault="004C58E3" w:rsidP="004C58E3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366A4F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D0150. Patient Mood Interview (PHQ-2 to 9</w:t>
            </w:r>
            <w:r w:rsidRPr="00366A4F"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  <w:t>)</w:t>
            </w:r>
          </w:p>
          <w:p w:rsidR="004C58E3" w:rsidRPr="00366A4F" w:rsidRDefault="004C58E3" w:rsidP="004C58E3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i/>
                <w:iCs/>
                <w:sz w:val="22"/>
                <w:szCs w:val="22"/>
              </w:rPr>
            </w:pPr>
            <w:r w:rsidRPr="00366A4F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Say to patient: </w:t>
            </w:r>
            <w:r w:rsidRPr="00366A4F"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"</w:t>
            </w:r>
            <w:r w:rsidRPr="00366A4F">
              <w:rPr>
                <w:rFonts w:asciiTheme="minorHAnsi" w:hAnsiTheme="minorHAnsi" w:cs="Arial"/>
                <w:b/>
                <w:bCs/>
                <w:i/>
                <w:iCs/>
                <w:sz w:val="22"/>
                <w:szCs w:val="22"/>
              </w:rPr>
              <w:t xml:space="preserve">Over the last 2 weeks, have you been bothered by any of the following problems?" </w:t>
            </w:r>
          </w:p>
          <w:p w:rsidR="004C58E3" w:rsidRPr="00366A4F" w:rsidRDefault="004C58E3" w:rsidP="004C58E3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22"/>
                <w:szCs w:val="22"/>
              </w:rPr>
            </w:pPr>
          </w:p>
          <w:p w:rsidR="004C58E3" w:rsidRPr="00366A4F" w:rsidRDefault="004C58E3" w:rsidP="004C58E3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22"/>
                <w:szCs w:val="22"/>
              </w:rPr>
            </w:pPr>
            <w:r w:rsidRPr="00366A4F">
              <w:rPr>
                <w:rFonts w:asciiTheme="minorHAnsi" w:hAnsiTheme="minorHAnsi" w:cs="Arial"/>
                <w:sz w:val="22"/>
                <w:szCs w:val="22"/>
              </w:rPr>
              <w:t>If symptom is present, enter 1 (yes) in column 1, Symptom Presence.</w:t>
            </w:r>
          </w:p>
          <w:p w:rsidR="004C58E3" w:rsidRPr="00366A4F" w:rsidRDefault="004C58E3" w:rsidP="004C58E3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22"/>
                <w:szCs w:val="22"/>
              </w:rPr>
            </w:pPr>
            <w:r w:rsidRPr="00366A4F">
              <w:rPr>
                <w:rFonts w:asciiTheme="minorHAnsi" w:hAnsiTheme="minorHAnsi" w:cs="Arial"/>
                <w:sz w:val="22"/>
                <w:szCs w:val="22"/>
              </w:rPr>
              <w:br/>
              <w:t xml:space="preserve">If yes in column 1, then ask the patient: </w:t>
            </w:r>
            <w:r w:rsidRPr="00366A4F">
              <w:rPr>
                <w:rFonts w:asciiTheme="minorHAnsi" w:hAnsiTheme="minorHAnsi" w:cs="Arial"/>
                <w:i/>
                <w:sz w:val="22"/>
                <w:szCs w:val="22"/>
              </w:rPr>
              <w:t>"</w:t>
            </w:r>
            <w:r w:rsidRPr="00366A4F">
              <w:rPr>
                <w:rFonts w:asciiTheme="minorHAnsi" w:hAnsiTheme="minorHAnsi" w:cs="Arial"/>
                <w:i/>
                <w:iCs/>
                <w:sz w:val="22"/>
                <w:szCs w:val="22"/>
              </w:rPr>
              <w:t xml:space="preserve">About </w:t>
            </w:r>
            <w:r w:rsidRPr="00740430">
              <w:rPr>
                <w:rFonts w:asciiTheme="minorHAnsi" w:hAnsiTheme="minorHAnsi" w:cs="Arial"/>
                <w:b/>
                <w:bCs/>
                <w:i/>
                <w:iCs/>
                <w:sz w:val="22"/>
                <w:szCs w:val="22"/>
              </w:rPr>
              <w:t>how</w:t>
            </w:r>
            <w:r w:rsidRPr="00366A4F">
              <w:rPr>
                <w:rFonts w:asciiTheme="minorHAnsi" w:hAnsiTheme="minorHAnsi" w:cs="Arial"/>
                <w:bCs/>
                <w:i/>
                <w:iCs/>
                <w:sz w:val="22"/>
                <w:szCs w:val="22"/>
              </w:rPr>
              <w:t xml:space="preserve"> </w:t>
            </w:r>
            <w:r w:rsidRPr="00366A4F">
              <w:rPr>
                <w:rFonts w:asciiTheme="minorHAnsi" w:hAnsiTheme="minorHAnsi" w:cs="Arial"/>
                <w:b/>
                <w:bCs/>
                <w:i/>
                <w:iCs/>
                <w:sz w:val="22"/>
                <w:szCs w:val="22"/>
              </w:rPr>
              <w:t xml:space="preserve">often </w:t>
            </w:r>
            <w:r w:rsidRPr="00366A4F">
              <w:rPr>
                <w:rFonts w:asciiTheme="minorHAnsi" w:hAnsiTheme="minorHAnsi" w:cs="Arial"/>
                <w:i/>
                <w:iCs/>
                <w:sz w:val="22"/>
                <w:szCs w:val="22"/>
              </w:rPr>
              <w:t>have you been bothered by this?</w:t>
            </w:r>
            <w:r w:rsidRPr="00366A4F">
              <w:rPr>
                <w:rFonts w:asciiTheme="minorHAnsi" w:hAnsiTheme="minorHAnsi" w:cs="Arial"/>
                <w:i/>
                <w:sz w:val="22"/>
                <w:szCs w:val="22"/>
              </w:rPr>
              <w:t>"</w:t>
            </w:r>
          </w:p>
          <w:p w:rsidR="004C58E3" w:rsidRPr="00366A4F" w:rsidRDefault="004C58E3" w:rsidP="004C58E3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22"/>
                <w:szCs w:val="22"/>
              </w:rPr>
            </w:pPr>
            <w:r w:rsidRPr="00366A4F">
              <w:rPr>
                <w:rFonts w:asciiTheme="minorHAnsi" w:hAnsiTheme="minorHAnsi" w:cs="Arial"/>
                <w:sz w:val="22"/>
                <w:szCs w:val="22"/>
              </w:rPr>
              <w:br/>
              <w:t xml:space="preserve">Read and show the patient a card with the symptom frequency choices. Indicate response in column 2, Symptom Frequency. </w:t>
            </w:r>
          </w:p>
          <w:p w:rsidR="004C58E3" w:rsidRPr="00366A4F" w:rsidRDefault="004C58E3" w:rsidP="004C58E3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22"/>
                <w:szCs w:val="22"/>
              </w:rPr>
            </w:pPr>
          </w:p>
          <w:p w:rsidR="004C58E3" w:rsidRPr="00366A4F" w:rsidRDefault="004C58E3" w:rsidP="004C58E3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color w:val="FFFFFF"/>
                <w:sz w:val="22"/>
                <w:szCs w:val="22"/>
              </w:rPr>
            </w:pPr>
            <w:r w:rsidRPr="00366A4F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1. Symptom Presence</w:t>
            </w:r>
            <w:r w:rsidRPr="00366A4F">
              <w:rPr>
                <w:rFonts w:asciiTheme="minorHAnsi" w:hAnsiTheme="minorHAnsi" w:cs="Arial"/>
                <w:b/>
                <w:bCs/>
                <w:color w:val="FFFFFF"/>
                <w:sz w:val="22"/>
                <w:szCs w:val="22"/>
              </w:rPr>
              <w:br/>
            </w:r>
            <w:r w:rsidRPr="00366A4F">
              <w:rPr>
                <w:rFonts w:asciiTheme="minorHAnsi" w:hAnsiTheme="minorHAnsi" w:cs="Arial"/>
                <w:sz w:val="22"/>
                <w:szCs w:val="22"/>
              </w:rPr>
              <w:t xml:space="preserve">    0. </w:t>
            </w:r>
            <w:r w:rsidRPr="00366A4F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No </w:t>
            </w:r>
            <w:r w:rsidRPr="00366A4F">
              <w:rPr>
                <w:rFonts w:asciiTheme="minorHAnsi" w:hAnsiTheme="minorHAnsi" w:cs="Arial"/>
                <w:sz w:val="22"/>
                <w:szCs w:val="22"/>
              </w:rPr>
              <w:t>(enter 0 in column 2)</w:t>
            </w:r>
          </w:p>
          <w:p w:rsidR="004C58E3" w:rsidRPr="00366A4F" w:rsidRDefault="004C58E3" w:rsidP="004C58E3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color w:val="FFFFFF"/>
                <w:sz w:val="22"/>
                <w:szCs w:val="22"/>
              </w:rPr>
            </w:pPr>
            <w:r w:rsidRPr="00366A4F">
              <w:rPr>
                <w:rFonts w:asciiTheme="minorHAnsi" w:hAnsiTheme="minorHAnsi" w:cs="Arial"/>
                <w:b/>
                <w:bCs/>
                <w:color w:val="FFFFFF"/>
                <w:sz w:val="22"/>
                <w:szCs w:val="22"/>
              </w:rPr>
              <w:t xml:space="preserve">    </w:t>
            </w:r>
            <w:r w:rsidRPr="00366A4F">
              <w:rPr>
                <w:rFonts w:asciiTheme="minorHAnsi" w:hAnsiTheme="minorHAnsi" w:cs="Arial"/>
                <w:sz w:val="22"/>
                <w:szCs w:val="22"/>
              </w:rPr>
              <w:t xml:space="preserve">1. </w:t>
            </w:r>
            <w:r w:rsidRPr="00366A4F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Yes </w:t>
            </w:r>
            <w:r w:rsidRPr="00366A4F">
              <w:rPr>
                <w:rFonts w:asciiTheme="minorHAnsi" w:hAnsiTheme="minorHAnsi" w:cs="Arial"/>
                <w:sz w:val="22"/>
                <w:szCs w:val="22"/>
              </w:rPr>
              <w:t>(enter 0-3 in column 2)</w:t>
            </w:r>
            <w:r w:rsidRPr="00366A4F">
              <w:rPr>
                <w:rFonts w:asciiTheme="minorHAnsi" w:hAnsiTheme="minorHAnsi" w:cs="Arial"/>
                <w:b/>
                <w:bCs/>
                <w:color w:val="FFFFFF"/>
                <w:sz w:val="22"/>
                <w:szCs w:val="22"/>
              </w:rPr>
              <w:t xml:space="preserve"> </w:t>
            </w:r>
          </w:p>
          <w:p w:rsidR="004C58E3" w:rsidRPr="004C58E3" w:rsidRDefault="004C58E3" w:rsidP="004C58E3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22"/>
                <w:szCs w:val="22"/>
              </w:rPr>
            </w:pPr>
            <w:r w:rsidRPr="00366A4F">
              <w:rPr>
                <w:rFonts w:asciiTheme="minorHAnsi" w:hAnsiTheme="minorHAnsi" w:cs="Arial"/>
                <w:b/>
                <w:bCs/>
                <w:color w:val="FFFFFF"/>
                <w:sz w:val="22"/>
                <w:szCs w:val="22"/>
              </w:rPr>
              <w:t xml:space="preserve">    </w:t>
            </w:r>
            <w:r w:rsidRPr="00366A4F">
              <w:rPr>
                <w:rFonts w:asciiTheme="minorHAnsi" w:hAnsiTheme="minorHAnsi" w:cs="Arial"/>
                <w:sz w:val="22"/>
                <w:szCs w:val="22"/>
              </w:rPr>
              <w:t xml:space="preserve">9. </w:t>
            </w:r>
            <w:r w:rsidRPr="00366A4F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No response </w:t>
            </w:r>
            <w:r w:rsidRPr="00366A4F">
              <w:rPr>
                <w:rFonts w:asciiTheme="minorHAnsi" w:hAnsiTheme="minorHAnsi" w:cs="Arial"/>
                <w:sz w:val="22"/>
                <w:szCs w:val="22"/>
              </w:rPr>
              <w:t>(leave column 2 blank)</w:t>
            </w:r>
            <w:r w:rsidRPr="00366A4F">
              <w:rPr>
                <w:rFonts w:asciiTheme="minorHAnsi" w:hAnsiTheme="minorHAnsi" w:cs="Arial"/>
                <w:b/>
                <w:bCs/>
                <w:color w:val="FFFFFF"/>
                <w:sz w:val="22"/>
                <w:szCs w:val="22"/>
              </w:rPr>
              <w:t xml:space="preserve"> </w:t>
            </w:r>
          </w:p>
        </w:tc>
        <w:tc>
          <w:tcPr>
            <w:tcW w:w="1018" w:type="pct"/>
          </w:tcPr>
          <w:p w:rsidR="004C58E3" w:rsidRPr="00366A4F" w:rsidRDefault="004C58E3" w:rsidP="004C58E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color w:val="000000"/>
              </w:rPr>
            </w:pPr>
            <w:r w:rsidRPr="00366A4F">
              <w:rPr>
                <w:rFonts w:cs="Arial"/>
                <w:bCs/>
                <w:color w:val="000000"/>
              </w:rPr>
              <w:t>Adding PHQ-2 to 9 to IRF</w:t>
            </w:r>
            <w:r>
              <w:rPr>
                <w:rFonts w:cs="Arial"/>
                <w:bCs/>
                <w:color w:val="000000"/>
              </w:rPr>
              <w:t>-</w:t>
            </w:r>
            <w:r w:rsidRPr="00366A4F">
              <w:rPr>
                <w:rFonts w:cs="Arial"/>
                <w:bCs/>
                <w:color w:val="000000"/>
              </w:rPr>
              <w:t xml:space="preserve">PAI.  Stakeholder and expert input, including public comments and the TEP, supportive of using PHQ-2 as gateway to full PHQ-9 depression screening. This approach reduces burden while ensuring that patients with some depressive symptoms are screening with full PHQ-9. Results of the </w:t>
            </w:r>
            <w:r w:rsidRPr="00366A4F">
              <w:t>National Beta Test support the PHQ-2 to 9 as feasible and reliable across PAC settings.</w:t>
            </w:r>
          </w:p>
        </w:tc>
      </w:tr>
      <w:tr w:rsidR="004C58E3" w:rsidRPr="00366A4F" w:rsidTr="004A4E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" w:type="pct"/>
          </w:tcPr>
          <w:p w:rsidR="004C58E3" w:rsidRPr="004C58E3" w:rsidRDefault="0061570B" w:rsidP="004C58E3">
            <w:pPr>
              <w:ind w:left="270"/>
              <w:contextualSpacing/>
            </w:pPr>
            <w:r>
              <w:t> </w:t>
            </w:r>
          </w:p>
        </w:tc>
        <w:tc>
          <w:tcPr>
            <w:tcW w:w="458" w:type="pct"/>
          </w:tcPr>
          <w:p w:rsidR="004C58E3" w:rsidRPr="00366A4F" w:rsidRDefault="0061570B" w:rsidP="004C58E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 </w:t>
            </w:r>
          </w:p>
        </w:tc>
        <w:tc>
          <w:tcPr>
            <w:tcW w:w="523" w:type="pct"/>
          </w:tcPr>
          <w:p w:rsidR="004C58E3" w:rsidRPr="00366A4F" w:rsidRDefault="0061570B" w:rsidP="004C58E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 </w:t>
            </w:r>
          </w:p>
        </w:tc>
        <w:tc>
          <w:tcPr>
            <w:tcW w:w="1405" w:type="pct"/>
          </w:tcPr>
          <w:p w:rsidR="004C58E3" w:rsidRPr="00366A4F" w:rsidRDefault="0061570B" w:rsidP="004C58E3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 </w:t>
            </w:r>
          </w:p>
        </w:tc>
        <w:tc>
          <w:tcPr>
            <w:tcW w:w="1433" w:type="pct"/>
          </w:tcPr>
          <w:p w:rsidR="004C58E3" w:rsidRPr="00366A4F" w:rsidRDefault="004C58E3" w:rsidP="004C58E3">
            <w:pPr>
              <w:pStyle w:val="NormalWeb"/>
              <w:spacing w:before="0" w:beforeAutospacing="0" w:after="0" w:afterAutospacing="0"/>
              <w:ind w:left="242" w:hanging="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color w:val="FFFFFF"/>
                <w:sz w:val="22"/>
                <w:szCs w:val="22"/>
              </w:rPr>
            </w:pPr>
            <w:r w:rsidRPr="00366A4F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2. Symptom Frequency</w:t>
            </w:r>
            <w:r w:rsidRPr="00366A4F">
              <w:rPr>
                <w:rFonts w:asciiTheme="minorHAnsi" w:hAnsiTheme="minorHAnsi" w:cs="Arial"/>
                <w:b/>
                <w:bCs/>
                <w:color w:val="FFFFFF"/>
                <w:sz w:val="22"/>
                <w:szCs w:val="22"/>
              </w:rPr>
              <w:br/>
            </w:r>
            <w:r w:rsidRPr="00366A4F">
              <w:rPr>
                <w:rFonts w:asciiTheme="minorHAnsi" w:hAnsiTheme="minorHAnsi" w:cs="Arial"/>
                <w:sz w:val="22"/>
                <w:szCs w:val="22"/>
              </w:rPr>
              <w:t xml:space="preserve">0. </w:t>
            </w:r>
            <w:r w:rsidRPr="00366A4F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Never or 1 day</w:t>
            </w:r>
            <w:r w:rsidRPr="00366A4F">
              <w:rPr>
                <w:rFonts w:asciiTheme="minorHAnsi" w:hAnsiTheme="minorHAnsi" w:cs="Arial"/>
                <w:b/>
                <w:bCs/>
                <w:color w:val="FFFFFF"/>
                <w:sz w:val="22"/>
                <w:szCs w:val="22"/>
              </w:rPr>
              <w:br/>
            </w:r>
            <w:r w:rsidRPr="00366A4F">
              <w:rPr>
                <w:rFonts w:asciiTheme="minorHAnsi" w:hAnsiTheme="minorHAnsi" w:cs="Arial"/>
                <w:sz w:val="22"/>
                <w:szCs w:val="22"/>
              </w:rPr>
              <w:t xml:space="preserve">1. </w:t>
            </w:r>
            <w:r w:rsidRPr="00366A4F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2-6 days </w:t>
            </w:r>
            <w:r w:rsidRPr="00366A4F">
              <w:rPr>
                <w:rFonts w:asciiTheme="minorHAnsi" w:hAnsiTheme="minorHAnsi" w:cs="Arial"/>
                <w:sz w:val="22"/>
                <w:szCs w:val="22"/>
              </w:rPr>
              <w:t>(several days)</w:t>
            </w:r>
          </w:p>
          <w:p w:rsidR="004C58E3" w:rsidRPr="00366A4F" w:rsidRDefault="004C58E3" w:rsidP="004C58E3">
            <w:pPr>
              <w:pStyle w:val="NormalWeb"/>
              <w:spacing w:before="0" w:beforeAutospacing="0" w:after="0" w:afterAutospacing="0"/>
              <w:ind w:left="242" w:hanging="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color w:val="FFFFFF"/>
                <w:sz w:val="22"/>
                <w:szCs w:val="22"/>
              </w:rPr>
            </w:pPr>
            <w:r w:rsidRPr="00366A4F">
              <w:rPr>
                <w:rFonts w:asciiTheme="minorHAnsi" w:hAnsiTheme="minorHAnsi" w:cs="Arial"/>
                <w:sz w:val="22"/>
                <w:szCs w:val="22"/>
              </w:rPr>
              <w:t xml:space="preserve">    2. </w:t>
            </w:r>
            <w:r w:rsidRPr="00366A4F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7-11 days </w:t>
            </w:r>
            <w:r w:rsidRPr="00366A4F">
              <w:rPr>
                <w:rFonts w:asciiTheme="minorHAnsi" w:hAnsiTheme="minorHAnsi" w:cs="Arial"/>
                <w:sz w:val="22"/>
                <w:szCs w:val="22"/>
              </w:rPr>
              <w:t>(half or more of the days)</w:t>
            </w:r>
            <w:r w:rsidRPr="00366A4F">
              <w:rPr>
                <w:rFonts w:asciiTheme="minorHAnsi" w:hAnsiTheme="minorHAnsi" w:cs="Arial"/>
                <w:b/>
                <w:bCs/>
                <w:color w:val="FFFFFF"/>
                <w:sz w:val="22"/>
                <w:szCs w:val="22"/>
              </w:rPr>
              <w:t xml:space="preserve"> </w:t>
            </w:r>
          </w:p>
          <w:p w:rsidR="004C58E3" w:rsidRPr="00366A4F" w:rsidRDefault="004C58E3" w:rsidP="004C58E3">
            <w:pPr>
              <w:pStyle w:val="NormalWeb"/>
              <w:spacing w:before="0" w:beforeAutospacing="0" w:after="0" w:afterAutospacing="0"/>
              <w:ind w:left="242" w:hanging="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22"/>
                <w:szCs w:val="22"/>
              </w:rPr>
            </w:pPr>
            <w:r w:rsidRPr="00366A4F">
              <w:rPr>
                <w:rFonts w:asciiTheme="minorHAnsi" w:hAnsiTheme="minorHAnsi" w:cs="Arial"/>
                <w:sz w:val="22"/>
                <w:szCs w:val="22"/>
              </w:rPr>
              <w:t xml:space="preserve">    3. </w:t>
            </w:r>
            <w:r w:rsidRPr="00366A4F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12-14 days </w:t>
            </w:r>
            <w:r w:rsidRPr="00366A4F">
              <w:rPr>
                <w:rFonts w:asciiTheme="minorHAnsi" w:hAnsiTheme="minorHAnsi" w:cs="Arial"/>
                <w:sz w:val="22"/>
                <w:szCs w:val="22"/>
              </w:rPr>
              <w:t>(nearly every day)</w:t>
            </w:r>
          </w:p>
          <w:p w:rsidR="004C58E3" w:rsidRPr="00366A4F" w:rsidRDefault="004C58E3" w:rsidP="004C58E3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color w:val="FFFFFF"/>
                <w:sz w:val="22"/>
                <w:szCs w:val="22"/>
              </w:rPr>
            </w:pPr>
          </w:p>
          <w:p w:rsidR="004C58E3" w:rsidRPr="00366A4F" w:rsidRDefault="004C58E3" w:rsidP="004C58E3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366A4F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Enter scores in boxes. </w:t>
            </w:r>
          </w:p>
          <w:p w:rsidR="004C58E3" w:rsidRPr="00366A4F" w:rsidRDefault="004C58E3" w:rsidP="00674949">
            <w:pPr>
              <w:pStyle w:val="NormalWeb"/>
              <w:spacing w:before="0" w:beforeAutospacing="0" w:after="0" w:afterAutospacing="0"/>
              <w:ind w:left="230" w:hanging="23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i/>
                <w:sz w:val="22"/>
                <w:szCs w:val="22"/>
              </w:rPr>
            </w:pPr>
            <w:r w:rsidRPr="00366A4F"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A.</w:t>
            </w:r>
            <w:r w:rsidR="00674949"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ab/>
            </w:r>
            <w:r w:rsidRPr="00366A4F">
              <w:rPr>
                <w:rFonts w:asciiTheme="minorHAnsi" w:hAnsiTheme="minorHAnsi" w:cs="Arial"/>
                <w:b/>
                <w:bCs/>
                <w:i/>
                <w:iCs/>
                <w:sz w:val="22"/>
                <w:szCs w:val="22"/>
              </w:rPr>
              <w:t>Little interest or pleasure in doing</w:t>
            </w:r>
            <w:r w:rsidR="00674949">
              <w:rPr>
                <w:rFonts w:asciiTheme="minorHAnsi" w:hAnsiTheme="minorHAnsi" w:cs="Arial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366A4F">
              <w:rPr>
                <w:rFonts w:asciiTheme="minorHAnsi" w:hAnsiTheme="minorHAnsi" w:cs="Arial"/>
                <w:b/>
                <w:bCs/>
                <w:i/>
                <w:iCs/>
                <w:sz w:val="22"/>
                <w:szCs w:val="22"/>
              </w:rPr>
              <w:t>things</w:t>
            </w:r>
            <w:r w:rsidRPr="00366A4F"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 xml:space="preserve"> </w:t>
            </w:r>
          </w:p>
          <w:p w:rsidR="004C58E3" w:rsidRPr="00366A4F" w:rsidRDefault="004C58E3" w:rsidP="00674949">
            <w:pPr>
              <w:ind w:left="230" w:hanging="23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  <w:w w:val="105"/>
              </w:rPr>
            </w:pPr>
            <w:r w:rsidRPr="00366A4F">
              <w:rPr>
                <w:rFonts w:cs="Arial"/>
                <w:b/>
                <w:bCs/>
                <w:i/>
              </w:rPr>
              <w:t>B.</w:t>
            </w:r>
            <w:r w:rsidR="00674949">
              <w:rPr>
                <w:rFonts w:cs="Arial"/>
                <w:b/>
                <w:bCs/>
                <w:i/>
              </w:rPr>
              <w:tab/>
            </w:r>
            <w:r w:rsidRPr="00366A4F">
              <w:rPr>
                <w:rFonts w:cs="Arial"/>
                <w:b/>
                <w:bCs/>
                <w:i/>
                <w:iCs/>
              </w:rPr>
              <w:t>Feeling down, depressed, or hopeless</w:t>
            </w:r>
            <w:r w:rsidR="005062DB">
              <w:rPr>
                <w:rFonts w:cs="Arial"/>
                <w:b/>
                <w:bCs/>
                <w:i/>
                <w:iCs/>
              </w:rPr>
              <w:br/>
            </w:r>
            <w:r w:rsidRPr="00366A4F">
              <w:rPr>
                <w:rFonts w:cs="Calibri"/>
                <w:b/>
                <w:w w:val="105"/>
              </w:rPr>
              <w:t>If either D0150A2 or D0150B2 is coded 2 or 3, CONTINUE asking the questions below. If not, END the PHQ interview.</w:t>
            </w:r>
          </w:p>
          <w:p w:rsidR="004C58E3" w:rsidRPr="00366A4F" w:rsidRDefault="004C58E3" w:rsidP="00674949">
            <w:pPr>
              <w:pStyle w:val="NormalWeb"/>
              <w:spacing w:before="0" w:beforeAutospacing="0" w:after="0" w:afterAutospacing="0"/>
              <w:ind w:left="230" w:hanging="23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i/>
                <w:sz w:val="22"/>
                <w:szCs w:val="22"/>
              </w:rPr>
            </w:pPr>
            <w:r w:rsidRPr="00366A4F"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C.</w:t>
            </w:r>
            <w:r w:rsidR="00674949"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ab/>
            </w:r>
            <w:r w:rsidRPr="00366A4F"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Trouble falling or staying asleep, or</w:t>
            </w:r>
            <w:r w:rsidR="00674949"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 xml:space="preserve"> </w:t>
            </w:r>
            <w:r w:rsidRPr="00366A4F"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 xml:space="preserve">sleeping too much </w:t>
            </w:r>
          </w:p>
          <w:p w:rsidR="004C58E3" w:rsidRPr="00366A4F" w:rsidRDefault="004C58E3" w:rsidP="00674949">
            <w:pPr>
              <w:pStyle w:val="NormalWeb"/>
              <w:spacing w:before="0" w:beforeAutospacing="0" w:after="0" w:afterAutospacing="0"/>
              <w:ind w:left="230" w:hanging="23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Calibri"/>
                <w:b/>
                <w:bCs/>
                <w:i/>
                <w:sz w:val="22"/>
                <w:szCs w:val="22"/>
              </w:rPr>
            </w:pPr>
            <w:r w:rsidRPr="00366A4F">
              <w:rPr>
                <w:rFonts w:asciiTheme="minorHAnsi" w:hAnsiTheme="minorHAnsi" w:cs="Calibri"/>
                <w:b/>
                <w:bCs/>
                <w:i/>
                <w:sz w:val="22"/>
                <w:szCs w:val="22"/>
              </w:rPr>
              <w:t>D.</w:t>
            </w:r>
            <w:r w:rsidR="00674949">
              <w:rPr>
                <w:rFonts w:asciiTheme="minorHAnsi" w:hAnsiTheme="minorHAnsi" w:cs="Calibri"/>
                <w:b/>
                <w:bCs/>
                <w:i/>
                <w:sz w:val="22"/>
                <w:szCs w:val="22"/>
              </w:rPr>
              <w:tab/>
            </w:r>
            <w:r w:rsidRPr="00366A4F">
              <w:rPr>
                <w:rFonts w:asciiTheme="minorHAnsi" w:hAnsiTheme="minorHAnsi" w:cs="Calibri"/>
                <w:b/>
                <w:bCs/>
                <w:i/>
                <w:sz w:val="22"/>
                <w:szCs w:val="22"/>
              </w:rPr>
              <w:t>Feeling tired or having little energy</w:t>
            </w:r>
          </w:p>
          <w:p w:rsidR="004C58E3" w:rsidRPr="00366A4F" w:rsidRDefault="004C58E3" w:rsidP="00674949">
            <w:pPr>
              <w:pStyle w:val="NormalWeb"/>
              <w:spacing w:before="0" w:beforeAutospacing="0" w:after="0" w:afterAutospacing="0"/>
              <w:ind w:left="230" w:hanging="23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Calibri"/>
                <w:b/>
                <w:bCs/>
                <w:i/>
                <w:sz w:val="22"/>
                <w:szCs w:val="22"/>
              </w:rPr>
            </w:pPr>
            <w:r w:rsidRPr="00366A4F">
              <w:rPr>
                <w:rFonts w:asciiTheme="minorHAnsi" w:hAnsiTheme="minorHAnsi" w:cs="Calibri"/>
                <w:b/>
                <w:bCs/>
                <w:i/>
                <w:sz w:val="22"/>
                <w:szCs w:val="22"/>
              </w:rPr>
              <w:t>E.</w:t>
            </w:r>
            <w:r w:rsidR="00674949">
              <w:rPr>
                <w:rFonts w:asciiTheme="minorHAnsi" w:hAnsiTheme="minorHAnsi" w:cs="Calibri"/>
                <w:b/>
                <w:bCs/>
                <w:i/>
                <w:sz w:val="22"/>
                <w:szCs w:val="22"/>
              </w:rPr>
              <w:tab/>
            </w:r>
            <w:r w:rsidRPr="00366A4F">
              <w:rPr>
                <w:rFonts w:asciiTheme="minorHAnsi" w:hAnsiTheme="minorHAnsi" w:cs="Calibri"/>
                <w:b/>
                <w:bCs/>
                <w:i/>
                <w:sz w:val="22"/>
                <w:szCs w:val="22"/>
              </w:rPr>
              <w:t>Poor appetite or overeating</w:t>
            </w:r>
          </w:p>
          <w:p w:rsidR="004C58E3" w:rsidRPr="00366A4F" w:rsidRDefault="004C58E3" w:rsidP="00674949">
            <w:pPr>
              <w:pStyle w:val="NormalWeb"/>
              <w:spacing w:before="0" w:beforeAutospacing="0" w:after="0" w:afterAutospacing="0"/>
              <w:ind w:left="230" w:hanging="23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Calibri"/>
                <w:b/>
                <w:bCs/>
                <w:i/>
                <w:sz w:val="22"/>
                <w:szCs w:val="22"/>
              </w:rPr>
            </w:pPr>
            <w:r w:rsidRPr="00366A4F">
              <w:rPr>
                <w:rFonts w:asciiTheme="minorHAnsi" w:hAnsiTheme="minorHAnsi" w:cs="Calibri"/>
                <w:b/>
                <w:bCs/>
                <w:i/>
                <w:sz w:val="22"/>
                <w:szCs w:val="22"/>
              </w:rPr>
              <w:t>F.</w:t>
            </w:r>
            <w:r w:rsidR="00674949">
              <w:rPr>
                <w:rFonts w:asciiTheme="minorHAnsi" w:hAnsiTheme="minorHAnsi" w:cs="Calibri"/>
                <w:b/>
                <w:bCs/>
                <w:i/>
                <w:sz w:val="22"/>
                <w:szCs w:val="22"/>
              </w:rPr>
              <w:tab/>
            </w:r>
            <w:r w:rsidRPr="00366A4F">
              <w:rPr>
                <w:rFonts w:asciiTheme="minorHAnsi" w:hAnsiTheme="minorHAnsi" w:cs="Calibri"/>
                <w:b/>
                <w:bCs/>
                <w:i/>
                <w:sz w:val="22"/>
                <w:szCs w:val="22"/>
              </w:rPr>
              <w:t>Feeling bad about yourself – or that you are a failure or have let yourself or your family down</w:t>
            </w:r>
          </w:p>
          <w:p w:rsidR="004C58E3" w:rsidRPr="00366A4F" w:rsidRDefault="004C58E3" w:rsidP="00674949">
            <w:pPr>
              <w:pStyle w:val="NormalWeb"/>
              <w:spacing w:before="0" w:beforeAutospacing="0" w:after="0" w:afterAutospacing="0"/>
              <w:ind w:left="230" w:hanging="23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Calibri"/>
                <w:b/>
                <w:bCs/>
                <w:i/>
                <w:sz w:val="22"/>
                <w:szCs w:val="22"/>
              </w:rPr>
            </w:pPr>
            <w:r w:rsidRPr="00366A4F">
              <w:rPr>
                <w:rFonts w:asciiTheme="minorHAnsi" w:hAnsiTheme="minorHAnsi" w:cs="Calibri"/>
                <w:b/>
                <w:bCs/>
                <w:i/>
                <w:sz w:val="22"/>
                <w:szCs w:val="22"/>
              </w:rPr>
              <w:t>G.</w:t>
            </w:r>
            <w:r w:rsidR="00674949">
              <w:rPr>
                <w:rFonts w:asciiTheme="minorHAnsi" w:hAnsiTheme="minorHAnsi" w:cs="Calibri"/>
                <w:b/>
                <w:bCs/>
                <w:i/>
                <w:sz w:val="22"/>
                <w:szCs w:val="22"/>
              </w:rPr>
              <w:tab/>
            </w:r>
            <w:r w:rsidRPr="00366A4F">
              <w:rPr>
                <w:rFonts w:asciiTheme="minorHAnsi" w:hAnsiTheme="minorHAnsi" w:cs="Calibri"/>
                <w:b/>
                <w:bCs/>
                <w:i/>
                <w:sz w:val="22"/>
                <w:szCs w:val="22"/>
              </w:rPr>
              <w:t>Trouble concentrating on things, such</w:t>
            </w:r>
            <w:r w:rsidR="00674949">
              <w:rPr>
                <w:rFonts w:asciiTheme="minorHAnsi" w:hAnsiTheme="minorHAnsi" w:cs="Calibri"/>
                <w:b/>
                <w:bCs/>
                <w:i/>
                <w:sz w:val="22"/>
                <w:szCs w:val="22"/>
              </w:rPr>
              <w:t xml:space="preserve"> </w:t>
            </w:r>
            <w:r w:rsidRPr="00366A4F">
              <w:rPr>
                <w:rFonts w:asciiTheme="minorHAnsi" w:hAnsiTheme="minorHAnsi" w:cs="Calibri"/>
                <w:b/>
                <w:bCs/>
                <w:i/>
                <w:sz w:val="22"/>
                <w:szCs w:val="22"/>
              </w:rPr>
              <w:t>as reading the newspaper or watching</w:t>
            </w:r>
            <w:r w:rsidR="00674949">
              <w:rPr>
                <w:rFonts w:asciiTheme="minorHAnsi" w:hAnsiTheme="minorHAnsi" w:cs="Calibri"/>
                <w:b/>
                <w:bCs/>
                <w:i/>
                <w:sz w:val="22"/>
                <w:szCs w:val="22"/>
              </w:rPr>
              <w:t xml:space="preserve"> </w:t>
            </w:r>
            <w:r w:rsidRPr="00366A4F">
              <w:rPr>
                <w:rFonts w:asciiTheme="minorHAnsi" w:hAnsiTheme="minorHAnsi" w:cs="Calibri"/>
                <w:b/>
                <w:bCs/>
                <w:i/>
                <w:sz w:val="22"/>
                <w:szCs w:val="22"/>
              </w:rPr>
              <w:t>television</w:t>
            </w:r>
          </w:p>
          <w:p w:rsidR="004C58E3" w:rsidRPr="00366A4F" w:rsidRDefault="004C58E3" w:rsidP="00674949">
            <w:pPr>
              <w:pStyle w:val="NormalWeb"/>
              <w:spacing w:before="0" w:beforeAutospacing="0" w:after="0" w:afterAutospacing="0"/>
              <w:ind w:left="230" w:hanging="23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Calibri"/>
                <w:b/>
                <w:bCs/>
                <w:i/>
                <w:sz w:val="22"/>
                <w:szCs w:val="22"/>
              </w:rPr>
            </w:pPr>
            <w:r w:rsidRPr="00366A4F">
              <w:rPr>
                <w:rFonts w:asciiTheme="minorHAnsi" w:hAnsiTheme="minorHAnsi" w:cs="Calibri"/>
                <w:b/>
                <w:bCs/>
                <w:i/>
                <w:sz w:val="22"/>
                <w:szCs w:val="22"/>
              </w:rPr>
              <w:t>H.</w:t>
            </w:r>
            <w:r w:rsidR="00674949">
              <w:rPr>
                <w:rFonts w:asciiTheme="minorHAnsi" w:hAnsiTheme="minorHAnsi" w:cs="Calibri"/>
                <w:b/>
                <w:bCs/>
                <w:i/>
                <w:sz w:val="22"/>
                <w:szCs w:val="22"/>
              </w:rPr>
              <w:tab/>
            </w:r>
            <w:r w:rsidRPr="00366A4F">
              <w:rPr>
                <w:rFonts w:asciiTheme="minorHAnsi" w:hAnsiTheme="minorHAnsi" w:cs="Calibri"/>
                <w:b/>
                <w:bCs/>
                <w:i/>
                <w:sz w:val="22"/>
                <w:szCs w:val="22"/>
              </w:rPr>
              <w:t>Moving or speaking so slowly that other people could have noticed.  Or</w:t>
            </w:r>
            <w:r w:rsidR="00674949">
              <w:rPr>
                <w:rFonts w:asciiTheme="minorHAnsi" w:hAnsiTheme="minorHAnsi" w:cs="Calibri"/>
                <w:b/>
                <w:bCs/>
                <w:i/>
                <w:sz w:val="22"/>
                <w:szCs w:val="22"/>
              </w:rPr>
              <w:t xml:space="preserve"> </w:t>
            </w:r>
            <w:r w:rsidRPr="00366A4F">
              <w:rPr>
                <w:rFonts w:asciiTheme="minorHAnsi" w:hAnsiTheme="minorHAnsi" w:cs="Calibri"/>
                <w:b/>
                <w:bCs/>
                <w:i/>
                <w:sz w:val="22"/>
                <w:szCs w:val="22"/>
              </w:rPr>
              <w:t>the opposite – being so fidgety or restless that you have been moving</w:t>
            </w:r>
            <w:r w:rsidR="00674949">
              <w:rPr>
                <w:rFonts w:asciiTheme="minorHAnsi" w:hAnsiTheme="minorHAnsi" w:cs="Calibri"/>
                <w:b/>
                <w:bCs/>
                <w:i/>
                <w:sz w:val="22"/>
                <w:szCs w:val="22"/>
              </w:rPr>
              <w:t xml:space="preserve"> </w:t>
            </w:r>
            <w:r w:rsidRPr="00366A4F">
              <w:rPr>
                <w:rFonts w:asciiTheme="minorHAnsi" w:hAnsiTheme="minorHAnsi" w:cs="Calibri"/>
                <w:b/>
                <w:bCs/>
                <w:i/>
                <w:sz w:val="22"/>
                <w:szCs w:val="22"/>
              </w:rPr>
              <w:t>around a lot more than usual</w:t>
            </w:r>
          </w:p>
          <w:p w:rsidR="004C58E3" w:rsidRPr="00366A4F" w:rsidRDefault="004C58E3" w:rsidP="00674949">
            <w:pPr>
              <w:keepNext/>
              <w:keepLines/>
              <w:widowControl w:val="0"/>
              <w:tabs>
                <w:tab w:val="left" w:pos="540"/>
                <w:tab w:val="left" w:pos="806"/>
                <w:tab w:val="left" w:pos="990"/>
                <w:tab w:val="left" w:pos="1260"/>
                <w:tab w:val="left" w:pos="1530"/>
              </w:tabs>
              <w:ind w:left="230" w:hanging="23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 Unicode MS" w:cstheme="minorHAnsi"/>
                <w:b/>
              </w:rPr>
            </w:pPr>
            <w:r w:rsidRPr="00366A4F">
              <w:rPr>
                <w:rFonts w:cs="Calibri"/>
                <w:b/>
                <w:bCs/>
                <w:i/>
              </w:rPr>
              <w:t>I.</w:t>
            </w:r>
            <w:r w:rsidR="00674949">
              <w:rPr>
                <w:rFonts w:cs="Calibri"/>
                <w:b/>
                <w:bCs/>
                <w:i/>
              </w:rPr>
              <w:tab/>
            </w:r>
            <w:r w:rsidRPr="00366A4F">
              <w:rPr>
                <w:rFonts w:cs="Calibri"/>
                <w:b/>
                <w:bCs/>
                <w:i/>
              </w:rPr>
              <w:t>Thoughts that you would be better</w:t>
            </w:r>
            <w:r w:rsidRPr="00366A4F">
              <w:rPr>
                <w:rFonts w:cs="Calibri"/>
                <w:b/>
                <w:bCs/>
              </w:rPr>
              <w:t xml:space="preserve"> </w:t>
            </w:r>
            <w:r w:rsidRPr="00366A4F">
              <w:rPr>
                <w:rFonts w:cs="Calibri"/>
                <w:b/>
                <w:bCs/>
                <w:i/>
              </w:rPr>
              <w:t>off</w:t>
            </w:r>
            <w:r w:rsidR="00674949">
              <w:rPr>
                <w:rFonts w:cs="Calibri"/>
                <w:b/>
                <w:bCs/>
                <w:i/>
              </w:rPr>
              <w:t xml:space="preserve"> </w:t>
            </w:r>
            <w:r w:rsidRPr="00366A4F">
              <w:rPr>
                <w:rFonts w:cs="Calibri"/>
                <w:b/>
                <w:bCs/>
                <w:i/>
              </w:rPr>
              <w:t>dead, or of hurting yourself in some way</w:t>
            </w:r>
          </w:p>
        </w:tc>
        <w:tc>
          <w:tcPr>
            <w:tcW w:w="1018" w:type="pct"/>
          </w:tcPr>
          <w:p w:rsidR="004C58E3" w:rsidRPr="00366A4F" w:rsidRDefault="0061570B" w:rsidP="004C58E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yriad Pro"/>
                <w:bCs/>
              </w:rPr>
            </w:pPr>
            <w:r>
              <w:rPr>
                <w:rFonts w:cs="Myriad Pro"/>
                <w:bCs/>
              </w:rPr>
              <w:t> </w:t>
            </w:r>
          </w:p>
        </w:tc>
      </w:tr>
      <w:tr w:rsidR="004C58E3" w:rsidRPr="00366A4F" w:rsidTr="004A4E1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" w:type="pct"/>
          </w:tcPr>
          <w:p w:rsidR="004C58E3" w:rsidRPr="00366A4F" w:rsidRDefault="004C58E3" w:rsidP="004C58E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rPr>
                <w:b w:val="0"/>
              </w:rPr>
            </w:pPr>
            <w:r>
              <w:rPr>
                <w:b w:val="0"/>
              </w:rPr>
              <w:t> </w:t>
            </w:r>
          </w:p>
        </w:tc>
        <w:tc>
          <w:tcPr>
            <w:tcW w:w="458" w:type="pct"/>
          </w:tcPr>
          <w:p w:rsidR="004C58E3" w:rsidRPr="00366A4F" w:rsidRDefault="004C58E3" w:rsidP="004C58E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66A4F">
              <w:rPr>
                <w:rFonts w:cs="Arial"/>
              </w:rPr>
              <w:t>Admission, Discharge</w:t>
            </w:r>
          </w:p>
        </w:tc>
        <w:tc>
          <w:tcPr>
            <w:tcW w:w="523" w:type="pct"/>
          </w:tcPr>
          <w:p w:rsidR="004C58E3" w:rsidRPr="00366A4F" w:rsidRDefault="004C58E3" w:rsidP="004C58E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66A4F">
              <w:rPr>
                <w:rFonts w:cs="Arial"/>
              </w:rPr>
              <w:t>D0160</w:t>
            </w:r>
          </w:p>
        </w:tc>
        <w:tc>
          <w:tcPr>
            <w:tcW w:w="1405" w:type="pct"/>
          </w:tcPr>
          <w:p w:rsidR="004C58E3" w:rsidRPr="00366A4F" w:rsidRDefault="004C58E3" w:rsidP="004C58E3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color w:val="000000"/>
              </w:rPr>
            </w:pPr>
            <w:r w:rsidRPr="00366A4F">
              <w:rPr>
                <w:rFonts w:cs="Arial"/>
                <w:bCs/>
                <w:color w:val="000000"/>
              </w:rPr>
              <w:t>N/A – new item</w:t>
            </w:r>
          </w:p>
        </w:tc>
        <w:tc>
          <w:tcPr>
            <w:tcW w:w="1433" w:type="pct"/>
          </w:tcPr>
          <w:p w:rsidR="004C58E3" w:rsidRPr="00366A4F" w:rsidRDefault="004C58E3" w:rsidP="004C58E3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366A4F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D0160.  Total Severity Score</w:t>
            </w:r>
          </w:p>
          <w:p w:rsidR="004C58E3" w:rsidRPr="00366A4F" w:rsidRDefault="004C58E3" w:rsidP="004C58E3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4C58E3" w:rsidRDefault="004C58E3" w:rsidP="004C58E3">
            <w:pPr>
              <w:keepNext/>
              <w:keepLines/>
              <w:widowControl w:val="0"/>
              <w:tabs>
                <w:tab w:val="left" w:pos="540"/>
                <w:tab w:val="left" w:pos="806"/>
                <w:tab w:val="left" w:pos="990"/>
                <w:tab w:val="left" w:pos="1260"/>
                <w:tab w:val="left" w:pos="1530"/>
              </w:tabs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</w:rPr>
            </w:pPr>
            <w:r w:rsidRPr="00366A4F">
              <w:rPr>
                <w:rFonts w:cs="Arial"/>
                <w:b/>
                <w:bCs/>
              </w:rPr>
              <w:t xml:space="preserve">Add scores for all frequency responses in </w:t>
            </w:r>
            <w:r w:rsidR="00684AC9">
              <w:rPr>
                <w:rFonts w:cs="Arial"/>
                <w:b/>
                <w:bCs/>
              </w:rPr>
              <w:t>c</w:t>
            </w:r>
            <w:r w:rsidRPr="00366A4F">
              <w:rPr>
                <w:rFonts w:cs="Arial"/>
                <w:b/>
                <w:bCs/>
              </w:rPr>
              <w:t xml:space="preserve">olumn 2, </w:t>
            </w:r>
            <w:r w:rsidRPr="00366A4F">
              <w:rPr>
                <w:rFonts w:cs="Arial"/>
                <w:bCs/>
              </w:rPr>
              <w:t xml:space="preserve">Symptom Frequency.  </w:t>
            </w:r>
          </w:p>
          <w:p w:rsidR="004C58E3" w:rsidRPr="00366A4F" w:rsidRDefault="004C58E3" w:rsidP="004C58E3">
            <w:pPr>
              <w:keepNext/>
              <w:keepLines/>
              <w:widowControl w:val="0"/>
              <w:tabs>
                <w:tab w:val="left" w:pos="540"/>
                <w:tab w:val="left" w:pos="806"/>
                <w:tab w:val="left" w:pos="990"/>
                <w:tab w:val="left" w:pos="1260"/>
                <w:tab w:val="left" w:pos="1530"/>
              </w:tabs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</w:rPr>
            </w:pPr>
            <w:r w:rsidRPr="00366A4F">
              <w:rPr>
                <w:rFonts w:cs="Arial"/>
                <w:bCs/>
              </w:rPr>
              <w:t>Total score must be between 0</w:t>
            </w:r>
            <w:r w:rsidR="00424E42">
              <w:rPr>
                <w:rFonts w:cs="Arial"/>
                <w:bCs/>
              </w:rPr>
              <w:t>2</w:t>
            </w:r>
            <w:r w:rsidRPr="00366A4F">
              <w:rPr>
                <w:rFonts w:cs="Arial"/>
                <w:bCs/>
              </w:rPr>
              <w:t xml:space="preserve"> and 27. </w:t>
            </w:r>
          </w:p>
          <w:p w:rsidR="004C58E3" w:rsidRPr="00366A4F" w:rsidRDefault="004C58E3" w:rsidP="004C58E3">
            <w:pPr>
              <w:keepNext/>
              <w:keepLines/>
              <w:widowControl w:val="0"/>
              <w:tabs>
                <w:tab w:val="left" w:pos="540"/>
                <w:tab w:val="left" w:pos="806"/>
                <w:tab w:val="left" w:pos="990"/>
                <w:tab w:val="left" w:pos="1260"/>
                <w:tab w:val="left" w:pos="1530"/>
              </w:tabs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 Unicode MS" w:cstheme="minorHAnsi"/>
                <w:b/>
              </w:rPr>
            </w:pPr>
            <w:r w:rsidRPr="00366A4F">
              <w:rPr>
                <w:rFonts w:cs="Arial"/>
                <w:bCs/>
              </w:rPr>
              <w:t>Enter 99 if unable to complete interview (i.e., Symptom Frequency is blank for 3 or more required items).</w:t>
            </w:r>
          </w:p>
        </w:tc>
        <w:tc>
          <w:tcPr>
            <w:tcW w:w="1018" w:type="pct"/>
          </w:tcPr>
          <w:p w:rsidR="004C58E3" w:rsidRPr="00366A4F" w:rsidRDefault="004C58E3" w:rsidP="004C58E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Myriad Pro"/>
                <w:bCs/>
              </w:rPr>
            </w:pPr>
            <w:r w:rsidRPr="00366A4F">
              <w:rPr>
                <w:rFonts w:cs="Arial"/>
                <w:bCs/>
                <w:color w:val="000000"/>
              </w:rPr>
              <w:t>Adding PHQ-2 to 9 to IRF</w:t>
            </w:r>
            <w:r>
              <w:rPr>
                <w:rFonts w:cs="Arial"/>
                <w:bCs/>
                <w:color w:val="000000"/>
              </w:rPr>
              <w:t>-</w:t>
            </w:r>
            <w:r w:rsidRPr="00366A4F">
              <w:rPr>
                <w:rFonts w:cs="Arial"/>
                <w:bCs/>
                <w:color w:val="000000"/>
              </w:rPr>
              <w:t xml:space="preserve">PAI.  </w:t>
            </w:r>
          </w:p>
        </w:tc>
      </w:tr>
      <w:tr w:rsidR="004C58E3" w:rsidRPr="00366A4F" w:rsidTr="004A4E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" w:type="pct"/>
          </w:tcPr>
          <w:p w:rsidR="004C58E3" w:rsidRPr="00366A4F" w:rsidRDefault="004C58E3" w:rsidP="004C58E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rPr>
                <w:b w:val="0"/>
              </w:rPr>
            </w:pPr>
            <w:r>
              <w:rPr>
                <w:b w:val="0"/>
              </w:rPr>
              <w:t> </w:t>
            </w:r>
          </w:p>
        </w:tc>
        <w:tc>
          <w:tcPr>
            <w:tcW w:w="458" w:type="pct"/>
          </w:tcPr>
          <w:p w:rsidR="004C58E3" w:rsidRPr="00366A4F" w:rsidRDefault="004C58E3" w:rsidP="004C58E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66A4F">
              <w:t>Admission</w:t>
            </w:r>
            <w:r>
              <w:t xml:space="preserve">, </w:t>
            </w:r>
            <w:r w:rsidRPr="00366A4F">
              <w:t>Discharge</w:t>
            </w:r>
          </w:p>
        </w:tc>
        <w:tc>
          <w:tcPr>
            <w:tcW w:w="523" w:type="pct"/>
          </w:tcPr>
          <w:p w:rsidR="004C58E3" w:rsidRPr="00366A4F" w:rsidRDefault="004C58E3" w:rsidP="004C58E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66A4F">
              <w:t>D0700</w:t>
            </w:r>
          </w:p>
        </w:tc>
        <w:tc>
          <w:tcPr>
            <w:tcW w:w="1405" w:type="pct"/>
          </w:tcPr>
          <w:p w:rsidR="004C58E3" w:rsidRPr="00366A4F" w:rsidRDefault="004C58E3" w:rsidP="004C58E3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  <w:color w:val="000000"/>
              </w:rPr>
            </w:pPr>
            <w:r w:rsidRPr="00366A4F">
              <w:rPr>
                <w:rFonts w:cs="Arial"/>
                <w:bCs/>
                <w:color w:val="000000"/>
              </w:rPr>
              <w:t xml:space="preserve">N/A – </w:t>
            </w:r>
            <w:r>
              <w:rPr>
                <w:rFonts w:cs="Arial"/>
                <w:bCs/>
                <w:color w:val="000000"/>
              </w:rPr>
              <w:t>n</w:t>
            </w:r>
            <w:r w:rsidRPr="00366A4F">
              <w:rPr>
                <w:rFonts w:cs="Arial"/>
                <w:bCs/>
                <w:color w:val="000000"/>
              </w:rPr>
              <w:t>ew item</w:t>
            </w:r>
          </w:p>
        </w:tc>
        <w:tc>
          <w:tcPr>
            <w:tcW w:w="1433" w:type="pct"/>
          </w:tcPr>
          <w:p w:rsidR="004C58E3" w:rsidRPr="00366A4F" w:rsidRDefault="004C58E3" w:rsidP="004C58E3">
            <w:pPr>
              <w:keepNext/>
              <w:keepLines/>
              <w:widowControl w:val="0"/>
              <w:tabs>
                <w:tab w:val="left" w:pos="540"/>
                <w:tab w:val="left" w:pos="806"/>
                <w:tab w:val="left" w:pos="990"/>
                <w:tab w:val="left" w:pos="1260"/>
                <w:tab w:val="left" w:pos="1530"/>
              </w:tabs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 Unicode MS" w:cstheme="minorHAnsi"/>
                <w:b/>
              </w:rPr>
            </w:pPr>
            <w:r w:rsidRPr="00366A4F">
              <w:rPr>
                <w:rFonts w:eastAsia="Arial Unicode MS" w:cstheme="minorHAnsi"/>
                <w:b/>
              </w:rPr>
              <w:t>D0700. Social Isolation</w:t>
            </w:r>
          </w:p>
          <w:p w:rsidR="004C58E3" w:rsidRPr="00366A4F" w:rsidRDefault="004C58E3" w:rsidP="004C58E3">
            <w:pPr>
              <w:keepNext/>
              <w:keepLines/>
              <w:widowControl w:val="0"/>
              <w:tabs>
                <w:tab w:val="left" w:pos="540"/>
                <w:tab w:val="left" w:pos="806"/>
                <w:tab w:val="left" w:pos="990"/>
                <w:tab w:val="left" w:pos="1260"/>
                <w:tab w:val="left" w:pos="1530"/>
              </w:tabs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 Unicode MS" w:cstheme="minorHAnsi"/>
              </w:rPr>
            </w:pPr>
            <w:r w:rsidRPr="00366A4F">
              <w:rPr>
                <w:rFonts w:eastAsia="Arial Unicode MS" w:cstheme="minorHAnsi"/>
              </w:rPr>
              <w:t>How often do you feel lonely or isolated from those around you?</w:t>
            </w:r>
          </w:p>
          <w:p w:rsidR="004C58E3" w:rsidRPr="00366A4F" w:rsidRDefault="004C58E3" w:rsidP="004C58E3">
            <w:pPr>
              <w:keepNext/>
              <w:keepLines/>
              <w:widowControl w:val="0"/>
              <w:tabs>
                <w:tab w:val="left" w:pos="540"/>
                <w:tab w:val="left" w:pos="806"/>
                <w:tab w:val="left" w:pos="990"/>
                <w:tab w:val="left" w:pos="1260"/>
                <w:tab w:val="left" w:pos="1530"/>
              </w:tabs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 Unicode MS" w:cstheme="minorHAnsi"/>
              </w:rPr>
            </w:pPr>
            <w:r w:rsidRPr="00366A4F">
              <w:rPr>
                <w:rFonts w:eastAsia="Arial Unicode MS" w:cstheme="minorHAnsi"/>
              </w:rPr>
              <w:t xml:space="preserve">0. </w:t>
            </w:r>
            <w:r w:rsidRPr="00366A4F">
              <w:rPr>
                <w:rFonts w:eastAsia="Arial Unicode MS" w:cstheme="minorHAnsi"/>
                <w:b/>
              </w:rPr>
              <w:t>Never</w:t>
            </w:r>
          </w:p>
          <w:p w:rsidR="004C58E3" w:rsidRPr="00366A4F" w:rsidRDefault="004C58E3" w:rsidP="004C58E3">
            <w:pPr>
              <w:keepNext/>
              <w:keepLines/>
              <w:widowControl w:val="0"/>
              <w:tabs>
                <w:tab w:val="left" w:pos="540"/>
                <w:tab w:val="left" w:pos="806"/>
                <w:tab w:val="left" w:pos="990"/>
                <w:tab w:val="left" w:pos="1260"/>
                <w:tab w:val="left" w:pos="1530"/>
              </w:tabs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 Unicode MS" w:cstheme="minorHAnsi"/>
              </w:rPr>
            </w:pPr>
            <w:r w:rsidRPr="00366A4F">
              <w:rPr>
                <w:rFonts w:eastAsia="Arial Unicode MS" w:cstheme="minorHAnsi"/>
              </w:rPr>
              <w:t xml:space="preserve">1. </w:t>
            </w:r>
            <w:r w:rsidRPr="00366A4F">
              <w:rPr>
                <w:rFonts w:eastAsia="Arial Unicode MS" w:cstheme="minorHAnsi"/>
                <w:b/>
              </w:rPr>
              <w:t>Rarely</w:t>
            </w:r>
          </w:p>
          <w:p w:rsidR="004C58E3" w:rsidRPr="00366A4F" w:rsidRDefault="004C58E3" w:rsidP="004C58E3">
            <w:pPr>
              <w:keepNext/>
              <w:keepLines/>
              <w:widowControl w:val="0"/>
              <w:tabs>
                <w:tab w:val="left" w:pos="540"/>
                <w:tab w:val="left" w:pos="806"/>
                <w:tab w:val="left" w:pos="990"/>
                <w:tab w:val="left" w:pos="1260"/>
                <w:tab w:val="left" w:pos="1530"/>
              </w:tabs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 Unicode MS" w:cstheme="minorHAnsi"/>
              </w:rPr>
            </w:pPr>
            <w:r w:rsidRPr="00366A4F">
              <w:rPr>
                <w:rFonts w:eastAsia="Arial Unicode MS" w:cstheme="minorHAnsi"/>
              </w:rPr>
              <w:t xml:space="preserve">2. </w:t>
            </w:r>
            <w:r w:rsidRPr="00366A4F">
              <w:rPr>
                <w:rFonts w:eastAsia="Arial Unicode MS" w:cstheme="minorHAnsi"/>
                <w:b/>
              </w:rPr>
              <w:t>Sometimes</w:t>
            </w:r>
          </w:p>
          <w:p w:rsidR="004C58E3" w:rsidRPr="00366A4F" w:rsidRDefault="004C58E3" w:rsidP="004C58E3">
            <w:pPr>
              <w:keepNext/>
              <w:keepLines/>
              <w:widowControl w:val="0"/>
              <w:tabs>
                <w:tab w:val="left" w:pos="540"/>
                <w:tab w:val="left" w:pos="806"/>
                <w:tab w:val="left" w:pos="990"/>
                <w:tab w:val="left" w:pos="1260"/>
                <w:tab w:val="left" w:pos="1530"/>
              </w:tabs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 Unicode MS" w:cstheme="minorHAnsi"/>
              </w:rPr>
            </w:pPr>
            <w:r w:rsidRPr="00366A4F">
              <w:rPr>
                <w:rFonts w:eastAsia="Arial Unicode MS" w:cstheme="minorHAnsi"/>
              </w:rPr>
              <w:t xml:space="preserve">3. </w:t>
            </w:r>
            <w:r w:rsidRPr="00366A4F">
              <w:rPr>
                <w:rFonts w:eastAsia="Arial Unicode MS" w:cstheme="minorHAnsi"/>
                <w:b/>
              </w:rPr>
              <w:t>Often</w:t>
            </w:r>
          </w:p>
          <w:p w:rsidR="004C58E3" w:rsidRPr="00366A4F" w:rsidRDefault="004C58E3" w:rsidP="004C58E3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 Unicode MS" w:cstheme="minorHAnsi"/>
              </w:rPr>
            </w:pPr>
            <w:r w:rsidRPr="00366A4F">
              <w:rPr>
                <w:rFonts w:eastAsia="Arial Unicode MS" w:cstheme="minorHAnsi"/>
              </w:rPr>
              <w:t xml:space="preserve">4. </w:t>
            </w:r>
            <w:r w:rsidRPr="00366A4F">
              <w:rPr>
                <w:rFonts w:eastAsia="Arial Unicode MS" w:cstheme="minorHAnsi"/>
                <w:b/>
              </w:rPr>
              <w:t>Always</w:t>
            </w:r>
          </w:p>
          <w:p w:rsidR="004C58E3" w:rsidRPr="00366A4F" w:rsidRDefault="00F05CD4" w:rsidP="004C58E3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</w:rPr>
            </w:pPr>
            <w:r>
              <w:rPr>
                <w:rFonts w:eastAsia="Arial Unicode MS" w:cstheme="minorHAnsi"/>
                <w:color w:val="000000"/>
              </w:rPr>
              <w:t>8</w:t>
            </w:r>
            <w:r w:rsidR="004C58E3" w:rsidRPr="00366A4F">
              <w:rPr>
                <w:rFonts w:eastAsia="Arial Unicode MS" w:cstheme="minorHAnsi"/>
                <w:color w:val="000000"/>
              </w:rPr>
              <w:t xml:space="preserve">. </w:t>
            </w:r>
            <w:r w:rsidR="004C58E3" w:rsidRPr="00366A4F">
              <w:rPr>
                <w:rFonts w:eastAsia="Calibri" w:cs="Myriad Pro"/>
                <w:b/>
                <w:bCs/>
                <w:color w:val="000000"/>
              </w:rPr>
              <w:t>Patient unable to respond</w:t>
            </w:r>
          </w:p>
        </w:tc>
        <w:tc>
          <w:tcPr>
            <w:tcW w:w="1018" w:type="pct"/>
          </w:tcPr>
          <w:p w:rsidR="004C58E3" w:rsidRPr="00366A4F" w:rsidRDefault="00424E42" w:rsidP="004C58E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yriad Pro"/>
                <w:bCs/>
              </w:rPr>
            </w:pPr>
            <w:r>
              <w:rPr>
                <w:rFonts w:cs="IJKDG N+ Myriad Pro"/>
                <w:bCs/>
                <w:color w:val="000000"/>
              </w:rPr>
              <w:t>Finalized</w:t>
            </w:r>
            <w:r w:rsidRPr="00366A4F">
              <w:rPr>
                <w:rFonts w:cs="IJKDG N+ Myriad Pro"/>
                <w:bCs/>
                <w:color w:val="000000"/>
              </w:rPr>
              <w:t xml:space="preserve"> as SPADE in the FY 2020 IRF PPS </w:t>
            </w:r>
            <w:r>
              <w:rPr>
                <w:rFonts w:cs="IJKDG N+ Myriad Pro"/>
                <w:bCs/>
                <w:color w:val="000000"/>
              </w:rPr>
              <w:t>final</w:t>
            </w:r>
            <w:r w:rsidRPr="00366A4F">
              <w:rPr>
                <w:rFonts w:cs="IJKDG N+ Myriad Pro"/>
                <w:bCs/>
                <w:color w:val="000000"/>
              </w:rPr>
              <w:t xml:space="preserve"> rule</w:t>
            </w:r>
            <w:r>
              <w:rPr>
                <w:rFonts w:cs="IJKDG N+ Myriad Pro"/>
                <w:bCs/>
                <w:color w:val="000000"/>
              </w:rPr>
              <w:t xml:space="preserve">. </w:t>
            </w:r>
            <w:r w:rsidR="004C58E3" w:rsidRPr="00366A4F">
              <w:rPr>
                <w:rFonts w:cs="IJKDG N+ Myriad Pro"/>
                <w:bCs/>
                <w:color w:val="000000"/>
              </w:rPr>
              <w:t xml:space="preserve">Recommended for inclusion in Medicare data by HHS and the </w:t>
            </w:r>
            <w:r w:rsidR="009315AD">
              <w:rPr>
                <w:rFonts w:cs="IJKDG N+ Myriad Pro"/>
                <w:bCs/>
                <w:color w:val="000000"/>
              </w:rPr>
              <w:t>NASEM</w:t>
            </w:r>
            <w:r w:rsidR="004C58E3" w:rsidRPr="00366A4F">
              <w:rPr>
                <w:rFonts w:cs="IJKDG N+ Myriad Pro"/>
                <w:bCs/>
                <w:color w:val="000000"/>
              </w:rPr>
              <w:t>.</w:t>
            </w:r>
          </w:p>
        </w:tc>
      </w:tr>
      <w:tr w:rsidR="00CF0637" w:rsidRPr="00366A4F" w:rsidTr="004A4E1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" w:type="pct"/>
          </w:tcPr>
          <w:p w:rsidR="00CF0637" w:rsidRDefault="00CF0637" w:rsidP="00CF063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rPr>
                <w:b w:val="0"/>
              </w:rPr>
            </w:pPr>
          </w:p>
        </w:tc>
        <w:tc>
          <w:tcPr>
            <w:tcW w:w="458" w:type="pct"/>
          </w:tcPr>
          <w:p w:rsidR="00CF0637" w:rsidRPr="00366A4F" w:rsidRDefault="00CF0637" w:rsidP="00CF0637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66A4F">
              <w:t>Admission</w:t>
            </w:r>
          </w:p>
        </w:tc>
        <w:tc>
          <w:tcPr>
            <w:tcW w:w="523" w:type="pct"/>
          </w:tcPr>
          <w:p w:rsidR="00CF0637" w:rsidRDefault="00CF0637" w:rsidP="00CF0637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GG0100 </w:t>
            </w:r>
          </w:p>
          <w:p w:rsidR="00CF0637" w:rsidRPr="00366A4F" w:rsidRDefault="00CF0637" w:rsidP="000540DC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05" w:type="pct"/>
          </w:tcPr>
          <w:p w:rsidR="00CF0637" w:rsidRPr="00315EF5" w:rsidRDefault="00CF0637" w:rsidP="00CF063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315EF5">
              <w:rPr>
                <w:b/>
                <w:bCs/>
              </w:rPr>
              <w:t>GG0100. Prior Functioning: Everyday Activities</w:t>
            </w:r>
          </w:p>
          <w:p w:rsidR="00CF0637" w:rsidRDefault="00CF0637" w:rsidP="00CF063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color w:val="000000"/>
              </w:rPr>
            </w:pPr>
          </w:p>
          <w:p w:rsidR="00CF0637" w:rsidRPr="00315EF5" w:rsidRDefault="00CF0637" w:rsidP="00CF063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color w:val="000000"/>
              </w:rPr>
            </w:pPr>
            <w:r w:rsidRPr="00315EF5">
              <w:rPr>
                <w:rFonts w:cs="Arial"/>
                <w:b/>
                <w:color w:val="000000"/>
              </w:rPr>
              <w:t>Coding:</w:t>
            </w:r>
          </w:p>
          <w:p w:rsidR="00CF0637" w:rsidRPr="00CF0637" w:rsidRDefault="00CF0637" w:rsidP="00CF063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color w:val="000000"/>
              </w:rPr>
            </w:pPr>
            <w:r w:rsidRPr="00CF0637">
              <w:rPr>
                <w:rFonts w:cs="Arial"/>
                <w:bCs/>
                <w:color w:val="000000"/>
              </w:rPr>
              <w:t>3.</w:t>
            </w:r>
            <w:r>
              <w:rPr>
                <w:rFonts w:cs="Arial"/>
                <w:bCs/>
                <w:color w:val="000000"/>
              </w:rPr>
              <w:t xml:space="preserve"> </w:t>
            </w:r>
            <w:r w:rsidRPr="00315EF5">
              <w:rPr>
                <w:rFonts w:cs="Arial"/>
                <w:b/>
                <w:color w:val="000000"/>
              </w:rPr>
              <w:t xml:space="preserve">Independent </w:t>
            </w:r>
            <w:r w:rsidRPr="00CF0637">
              <w:rPr>
                <w:rFonts w:cs="Arial"/>
                <w:bCs/>
                <w:color w:val="000000"/>
              </w:rPr>
              <w:t>– Patient completed the activities by him/herself, with or without an assistive device, with no assistance from a helper.</w:t>
            </w:r>
          </w:p>
          <w:p w:rsidR="00CF0637" w:rsidRPr="00CF0637" w:rsidRDefault="00CF0637" w:rsidP="00CF063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color w:val="000000"/>
              </w:rPr>
            </w:pPr>
            <w:r w:rsidRPr="00CF0637">
              <w:rPr>
                <w:rFonts w:cs="Arial"/>
                <w:bCs/>
                <w:color w:val="000000"/>
              </w:rPr>
              <w:t>2.</w:t>
            </w:r>
            <w:r>
              <w:rPr>
                <w:rFonts w:cs="Arial"/>
                <w:bCs/>
                <w:color w:val="000000"/>
              </w:rPr>
              <w:t xml:space="preserve"> </w:t>
            </w:r>
            <w:r w:rsidRPr="00315EF5">
              <w:rPr>
                <w:rFonts w:cs="Arial"/>
                <w:b/>
                <w:color w:val="000000"/>
              </w:rPr>
              <w:t>Needed Some Help</w:t>
            </w:r>
            <w:r w:rsidRPr="00CF0637">
              <w:rPr>
                <w:rFonts w:cs="Arial"/>
                <w:bCs/>
                <w:color w:val="000000"/>
              </w:rPr>
              <w:t xml:space="preserve"> – Patient needed partial assistance from another person to complete activities.</w:t>
            </w:r>
          </w:p>
          <w:p w:rsidR="00CF0637" w:rsidRPr="00CF0637" w:rsidRDefault="00CF0637" w:rsidP="00CF063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color w:val="000000"/>
              </w:rPr>
            </w:pPr>
            <w:r w:rsidRPr="00CF0637">
              <w:rPr>
                <w:rFonts w:cs="Arial"/>
                <w:bCs/>
                <w:color w:val="000000"/>
              </w:rPr>
              <w:t>1.</w:t>
            </w:r>
            <w:r>
              <w:rPr>
                <w:rFonts w:cs="Arial"/>
                <w:bCs/>
                <w:color w:val="000000"/>
              </w:rPr>
              <w:t xml:space="preserve"> </w:t>
            </w:r>
            <w:r w:rsidRPr="00315EF5">
              <w:rPr>
                <w:rFonts w:cs="Arial"/>
                <w:b/>
                <w:color w:val="000000"/>
              </w:rPr>
              <w:t>Dependent</w:t>
            </w:r>
            <w:r w:rsidRPr="00CF0637">
              <w:rPr>
                <w:rFonts w:cs="Arial"/>
                <w:bCs/>
                <w:color w:val="000000"/>
              </w:rPr>
              <w:t xml:space="preserve"> – A helper completed the activities for the patient. </w:t>
            </w:r>
          </w:p>
          <w:p w:rsidR="00CF0637" w:rsidRPr="00CF0637" w:rsidRDefault="00CF0637" w:rsidP="00CF063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color w:val="000000"/>
              </w:rPr>
            </w:pPr>
            <w:r w:rsidRPr="00CF0637">
              <w:rPr>
                <w:rFonts w:cs="Arial"/>
                <w:bCs/>
                <w:color w:val="000000"/>
              </w:rPr>
              <w:t>8.</w:t>
            </w:r>
            <w:r>
              <w:rPr>
                <w:rFonts w:cs="Arial"/>
                <w:bCs/>
                <w:color w:val="000000"/>
              </w:rPr>
              <w:t xml:space="preserve"> </w:t>
            </w:r>
            <w:r w:rsidRPr="00315EF5">
              <w:rPr>
                <w:rFonts w:cs="Arial"/>
                <w:b/>
                <w:color w:val="000000"/>
              </w:rPr>
              <w:t>Unknown</w:t>
            </w:r>
          </w:p>
          <w:p w:rsidR="00CF0637" w:rsidRPr="00366A4F" w:rsidRDefault="00CF0637" w:rsidP="00CF063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color w:val="000000"/>
              </w:rPr>
            </w:pPr>
            <w:r w:rsidRPr="00CF0637">
              <w:rPr>
                <w:rFonts w:cs="Arial"/>
                <w:bCs/>
                <w:color w:val="000000"/>
              </w:rPr>
              <w:t>9.</w:t>
            </w:r>
            <w:r>
              <w:rPr>
                <w:rFonts w:cs="Arial"/>
                <w:bCs/>
                <w:color w:val="000000"/>
              </w:rPr>
              <w:t xml:space="preserve"> </w:t>
            </w:r>
            <w:r w:rsidRPr="00315EF5">
              <w:rPr>
                <w:rFonts w:cs="Arial"/>
                <w:b/>
                <w:color w:val="000000"/>
              </w:rPr>
              <w:t>Not Applicable</w:t>
            </w:r>
          </w:p>
        </w:tc>
        <w:tc>
          <w:tcPr>
            <w:tcW w:w="1433" w:type="pct"/>
          </w:tcPr>
          <w:p w:rsidR="00CF0637" w:rsidRPr="00315EF5" w:rsidRDefault="00CF0637" w:rsidP="00CF0637">
            <w:pPr>
              <w:keepNext/>
              <w:keepLines/>
              <w:widowControl w:val="0"/>
              <w:tabs>
                <w:tab w:val="left" w:pos="540"/>
                <w:tab w:val="left" w:pos="806"/>
                <w:tab w:val="left" w:pos="990"/>
                <w:tab w:val="left" w:pos="1260"/>
                <w:tab w:val="left" w:pos="1530"/>
              </w:tabs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315EF5">
              <w:rPr>
                <w:b/>
                <w:bCs/>
              </w:rPr>
              <w:t>GG0100. Prior Functioning: Everyday Activities</w:t>
            </w:r>
          </w:p>
          <w:p w:rsidR="00CF0637" w:rsidRDefault="00CF0637" w:rsidP="00CF0637">
            <w:pPr>
              <w:keepNext/>
              <w:keepLines/>
              <w:widowControl w:val="0"/>
              <w:tabs>
                <w:tab w:val="left" w:pos="540"/>
                <w:tab w:val="left" w:pos="806"/>
                <w:tab w:val="left" w:pos="990"/>
                <w:tab w:val="left" w:pos="1260"/>
                <w:tab w:val="left" w:pos="1530"/>
              </w:tabs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 Unicode MS" w:cstheme="minorHAnsi"/>
                <w:b/>
              </w:rPr>
            </w:pPr>
          </w:p>
          <w:p w:rsidR="00CF0637" w:rsidRPr="00315EF5" w:rsidRDefault="00CF0637" w:rsidP="00CF0637">
            <w:pPr>
              <w:keepNext/>
              <w:keepLines/>
              <w:widowControl w:val="0"/>
              <w:tabs>
                <w:tab w:val="left" w:pos="540"/>
                <w:tab w:val="left" w:pos="806"/>
                <w:tab w:val="left" w:pos="990"/>
                <w:tab w:val="left" w:pos="1260"/>
                <w:tab w:val="left" w:pos="1530"/>
              </w:tabs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 Unicode MS" w:cstheme="minorHAnsi"/>
                <w:b/>
              </w:rPr>
            </w:pPr>
            <w:r w:rsidRPr="00315EF5">
              <w:rPr>
                <w:rFonts w:eastAsia="Arial Unicode MS" w:cstheme="minorHAnsi"/>
                <w:b/>
              </w:rPr>
              <w:t>Coding:</w:t>
            </w:r>
          </w:p>
          <w:p w:rsidR="00CF0637" w:rsidRPr="00CF0637" w:rsidRDefault="00CF0637" w:rsidP="00CF0637">
            <w:pPr>
              <w:keepNext/>
              <w:keepLines/>
              <w:widowControl w:val="0"/>
              <w:tabs>
                <w:tab w:val="left" w:pos="540"/>
                <w:tab w:val="left" w:pos="806"/>
                <w:tab w:val="left" w:pos="990"/>
                <w:tab w:val="left" w:pos="1260"/>
                <w:tab w:val="left" w:pos="1530"/>
              </w:tabs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 Unicode MS" w:cstheme="minorHAnsi"/>
                <w:bCs/>
              </w:rPr>
            </w:pPr>
            <w:r w:rsidRPr="00CF0637">
              <w:rPr>
                <w:rFonts w:eastAsia="Arial Unicode MS" w:cstheme="minorHAnsi"/>
                <w:bCs/>
              </w:rPr>
              <w:t>3.</w:t>
            </w:r>
            <w:r w:rsidR="00F07061">
              <w:rPr>
                <w:rFonts w:eastAsia="Arial Unicode MS" w:cstheme="minorHAnsi"/>
                <w:bCs/>
              </w:rPr>
              <w:t xml:space="preserve"> </w:t>
            </w:r>
            <w:r w:rsidRPr="00315EF5">
              <w:rPr>
                <w:rFonts w:eastAsia="Arial Unicode MS" w:cstheme="minorHAnsi"/>
                <w:b/>
              </w:rPr>
              <w:t xml:space="preserve">Independent </w:t>
            </w:r>
            <w:r w:rsidRPr="00CF0637">
              <w:rPr>
                <w:rFonts w:eastAsia="Arial Unicode MS" w:cstheme="minorHAnsi"/>
                <w:bCs/>
              </w:rPr>
              <w:t xml:space="preserve">– Patient completed </w:t>
            </w:r>
            <w:r w:rsidRPr="00CF0637">
              <w:rPr>
                <w:rFonts w:eastAsia="Arial Unicode MS" w:cstheme="minorHAnsi"/>
                <w:bCs/>
                <w:highlight w:val="yellow"/>
              </w:rPr>
              <w:t>all</w:t>
            </w:r>
            <w:r w:rsidRPr="00CF0637">
              <w:rPr>
                <w:rFonts w:eastAsia="Arial Unicode MS" w:cstheme="minorHAnsi"/>
                <w:bCs/>
              </w:rPr>
              <w:t xml:space="preserve"> the activities by him/herself, with or without an assistive device, with no assistance from a helper.</w:t>
            </w:r>
          </w:p>
          <w:p w:rsidR="00CF0637" w:rsidRPr="00CF0637" w:rsidRDefault="00CF0637" w:rsidP="00CF0637">
            <w:pPr>
              <w:keepNext/>
              <w:keepLines/>
              <w:widowControl w:val="0"/>
              <w:tabs>
                <w:tab w:val="left" w:pos="540"/>
                <w:tab w:val="left" w:pos="806"/>
                <w:tab w:val="left" w:pos="990"/>
                <w:tab w:val="left" w:pos="1260"/>
                <w:tab w:val="left" w:pos="1530"/>
              </w:tabs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 Unicode MS" w:cstheme="minorHAnsi"/>
                <w:bCs/>
              </w:rPr>
            </w:pPr>
            <w:r w:rsidRPr="00CF0637">
              <w:rPr>
                <w:rFonts w:eastAsia="Arial Unicode MS" w:cstheme="minorHAnsi"/>
                <w:bCs/>
              </w:rPr>
              <w:t>2.</w:t>
            </w:r>
            <w:r w:rsidR="00F07061">
              <w:rPr>
                <w:rFonts w:eastAsia="Arial Unicode MS" w:cstheme="minorHAnsi"/>
                <w:bCs/>
              </w:rPr>
              <w:t xml:space="preserve"> </w:t>
            </w:r>
            <w:r w:rsidRPr="00315EF5">
              <w:rPr>
                <w:rFonts w:eastAsia="Arial Unicode MS" w:cstheme="minorHAnsi"/>
                <w:b/>
              </w:rPr>
              <w:t>Needed Some Help</w:t>
            </w:r>
            <w:r w:rsidRPr="00CF0637">
              <w:rPr>
                <w:rFonts w:eastAsia="Arial Unicode MS" w:cstheme="minorHAnsi"/>
                <w:bCs/>
              </w:rPr>
              <w:t xml:space="preserve"> – Patient needed partial assistance from another person to complete </w:t>
            </w:r>
            <w:r w:rsidRPr="00CF0637">
              <w:rPr>
                <w:rFonts w:eastAsia="Arial Unicode MS" w:cstheme="minorHAnsi"/>
                <w:bCs/>
                <w:highlight w:val="yellow"/>
              </w:rPr>
              <w:t>any</w:t>
            </w:r>
            <w:r w:rsidRPr="00CF0637">
              <w:rPr>
                <w:rFonts w:eastAsia="Arial Unicode MS" w:cstheme="minorHAnsi"/>
                <w:bCs/>
              </w:rPr>
              <w:t xml:space="preserve"> activities.</w:t>
            </w:r>
          </w:p>
          <w:p w:rsidR="00CF0637" w:rsidRPr="00CF0637" w:rsidRDefault="00CF0637" w:rsidP="00CF0637">
            <w:pPr>
              <w:keepNext/>
              <w:keepLines/>
              <w:widowControl w:val="0"/>
              <w:tabs>
                <w:tab w:val="left" w:pos="540"/>
                <w:tab w:val="left" w:pos="806"/>
                <w:tab w:val="left" w:pos="990"/>
                <w:tab w:val="left" w:pos="1260"/>
                <w:tab w:val="left" w:pos="1530"/>
              </w:tabs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 Unicode MS" w:cstheme="minorHAnsi"/>
                <w:bCs/>
              </w:rPr>
            </w:pPr>
            <w:r w:rsidRPr="00CF0637">
              <w:rPr>
                <w:rFonts w:eastAsia="Arial Unicode MS" w:cstheme="minorHAnsi"/>
                <w:bCs/>
              </w:rPr>
              <w:t>1.</w:t>
            </w:r>
            <w:r w:rsidR="00F07061">
              <w:rPr>
                <w:rFonts w:eastAsia="Arial Unicode MS" w:cstheme="minorHAnsi"/>
                <w:bCs/>
              </w:rPr>
              <w:t xml:space="preserve"> </w:t>
            </w:r>
            <w:r w:rsidRPr="00315EF5">
              <w:rPr>
                <w:rFonts w:eastAsia="Arial Unicode MS" w:cstheme="minorHAnsi"/>
                <w:b/>
              </w:rPr>
              <w:t>Dependent</w:t>
            </w:r>
            <w:r w:rsidRPr="00CF0637">
              <w:rPr>
                <w:rFonts w:eastAsia="Arial Unicode MS" w:cstheme="minorHAnsi"/>
                <w:bCs/>
              </w:rPr>
              <w:t xml:space="preserve"> – A helper completed </w:t>
            </w:r>
            <w:r w:rsidRPr="00CF0637">
              <w:rPr>
                <w:rFonts w:eastAsia="Arial Unicode MS" w:cstheme="minorHAnsi"/>
                <w:bCs/>
                <w:highlight w:val="yellow"/>
              </w:rPr>
              <w:t>all</w:t>
            </w:r>
            <w:r w:rsidRPr="00CF0637">
              <w:rPr>
                <w:rFonts w:eastAsia="Arial Unicode MS" w:cstheme="minorHAnsi"/>
                <w:bCs/>
              </w:rPr>
              <w:t xml:space="preserve"> the activities for the patient. </w:t>
            </w:r>
          </w:p>
          <w:p w:rsidR="00CF0637" w:rsidRPr="00CF0637" w:rsidRDefault="00CF0637" w:rsidP="00CF0637">
            <w:pPr>
              <w:keepNext/>
              <w:keepLines/>
              <w:widowControl w:val="0"/>
              <w:tabs>
                <w:tab w:val="left" w:pos="540"/>
                <w:tab w:val="left" w:pos="806"/>
                <w:tab w:val="left" w:pos="990"/>
                <w:tab w:val="left" w:pos="1260"/>
                <w:tab w:val="left" w:pos="1530"/>
              </w:tabs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 Unicode MS" w:cstheme="minorHAnsi"/>
                <w:bCs/>
              </w:rPr>
            </w:pPr>
            <w:r w:rsidRPr="00CF0637">
              <w:rPr>
                <w:rFonts w:eastAsia="Arial Unicode MS" w:cstheme="minorHAnsi"/>
                <w:bCs/>
              </w:rPr>
              <w:t>8.</w:t>
            </w:r>
            <w:r w:rsidR="00F07061">
              <w:rPr>
                <w:rFonts w:eastAsia="Arial Unicode MS" w:cstheme="minorHAnsi"/>
                <w:bCs/>
              </w:rPr>
              <w:t xml:space="preserve"> </w:t>
            </w:r>
            <w:r w:rsidRPr="00315EF5">
              <w:rPr>
                <w:rFonts w:eastAsia="Arial Unicode MS" w:cstheme="minorHAnsi"/>
                <w:b/>
              </w:rPr>
              <w:t>Unknown</w:t>
            </w:r>
          </w:p>
          <w:p w:rsidR="00CF0637" w:rsidRPr="00CF0637" w:rsidRDefault="00CF0637" w:rsidP="00CF0637">
            <w:pPr>
              <w:keepNext/>
              <w:keepLines/>
              <w:widowControl w:val="0"/>
              <w:tabs>
                <w:tab w:val="left" w:pos="540"/>
                <w:tab w:val="left" w:pos="806"/>
                <w:tab w:val="left" w:pos="990"/>
                <w:tab w:val="left" w:pos="1260"/>
                <w:tab w:val="left" w:pos="1530"/>
              </w:tabs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 Unicode MS" w:cstheme="minorHAnsi"/>
                <w:bCs/>
              </w:rPr>
            </w:pPr>
            <w:r w:rsidRPr="00CF0637">
              <w:rPr>
                <w:rFonts w:eastAsia="Arial Unicode MS" w:cstheme="minorHAnsi"/>
                <w:bCs/>
              </w:rPr>
              <w:t>9.</w:t>
            </w:r>
            <w:r w:rsidR="00F07061">
              <w:rPr>
                <w:rFonts w:eastAsia="Arial Unicode MS" w:cstheme="minorHAnsi"/>
                <w:bCs/>
              </w:rPr>
              <w:t xml:space="preserve"> </w:t>
            </w:r>
            <w:r w:rsidRPr="00315EF5">
              <w:rPr>
                <w:rFonts w:eastAsia="Arial Unicode MS" w:cstheme="minorHAnsi"/>
                <w:b/>
              </w:rPr>
              <w:t>Not Applicable</w:t>
            </w:r>
          </w:p>
        </w:tc>
        <w:tc>
          <w:tcPr>
            <w:tcW w:w="1018" w:type="pct"/>
          </w:tcPr>
          <w:p w:rsidR="00CF0637" w:rsidRDefault="00CF0637" w:rsidP="00CF0637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IJKDG N+ Myriad Pro"/>
                <w:bCs/>
                <w:color w:val="000000"/>
              </w:rPr>
            </w:pPr>
            <w:r>
              <w:rPr>
                <w:rFonts w:cs="Myriad Pro"/>
                <w:bCs/>
              </w:rPr>
              <w:t>Minor edits for clarity and standardization.</w:t>
            </w:r>
          </w:p>
        </w:tc>
      </w:tr>
      <w:tr w:rsidR="00CF0637" w:rsidRPr="00366A4F" w:rsidTr="004A4E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" w:type="pct"/>
          </w:tcPr>
          <w:p w:rsidR="00CF0637" w:rsidRDefault="00CF0637" w:rsidP="00CF063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rPr>
                <w:b w:val="0"/>
              </w:rPr>
            </w:pPr>
          </w:p>
        </w:tc>
        <w:tc>
          <w:tcPr>
            <w:tcW w:w="458" w:type="pct"/>
          </w:tcPr>
          <w:p w:rsidR="00CF0637" w:rsidRPr="00366A4F" w:rsidRDefault="00CF0637" w:rsidP="00CF0637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66A4F">
              <w:t>Admission</w:t>
            </w:r>
          </w:p>
        </w:tc>
        <w:tc>
          <w:tcPr>
            <w:tcW w:w="523" w:type="pct"/>
          </w:tcPr>
          <w:p w:rsidR="00CF0637" w:rsidRDefault="00CF0637" w:rsidP="00CF0637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GG0100A</w:t>
            </w:r>
          </w:p>
          <w:p w:rsidR="00CF0637" w:rsidRPr="00366A4F" w:rsidRDefault="00CF0637" w:rsidP="00CF0637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05" w:type="pct"/>
          </w:tcPr>
          <w:p w:rsidR="00CF0637" w:rsidRPr="00366A4F" w:rsidRDefault="00B85AA9" w:rsidP="00CF063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color w:val="000000"/>
              </w:rPr>
            </w:pPr>
            <w:r w:rsidRPr="006366DC">
              <w:rPr>
                <w:rFonts w:cs="Arial"/>
                <w:b/>
                <w:color w:val="000000"/>
              </w:rPr>
              <w:t>GG0100</w:t>
            </w:r>
            <w:r w:rsidR="00CF0637" w:rsidRPr="006366DC">
              <w:rPr>
                <w:rFonts w:cs="Arial"/>
                <w:b/>
                <w:color w:val="000000"/>
              </w:rPr>
              <w:t>A. Self</w:t>
            </w:r>
            <w:r w:rsidRPr="006366DC">
              <w:rPr>
                <w:rFonts w:cs="Arial"/>
                <w:b/>
                <w:color w:val="000000"/>
              </w:rPr>
              <w:t>-</w:t>
            </w:r>
            <w:r w:rsidR="00CF0637" w:rsidRPr="006366DC">
              <w:rPr>
                <w:rFonts w:cs="Arial"/>
                <w:b/>
                <w:color w:val="000000"/>
              </w:rPr>
              <w:t>Care:</w:t>
            </w:r>
            <w:r w:rsidR="00CF0637" w:rsidRPr="00CF0637">
              <w:rPr>
                <w:rFonts w:cs="Arial"/>
                <w:bCs/>
                <w:color w:val="000000"/>
              </w:rPr>
              <w:t xml:space="preserve"> Code the patient’s need for assistance with bathing, dressing, using the toilet, </w:t>
            </w:r>
            <w:r w:rsidR="00CF0637">
              <w:rPr>
                <w:rFonts w:cs="Arial"/>
                <w:bCs/>
                <w:color w:val="000000"/>
              </w:rPr>
              <w:t>or</w:t>
            </w:r>
            <w:r w:rsidR="00CF0637" w:rsidRPr="00CF0637">
              <w:rPr>
                <w:rFonts w:cs="Arial"/>
                <w:bCs/>
                <w:color w:val="000000"/>
              </w:rPr>
              <w:t xml:space="preserve"> eating prior to the current illness, exacerbation, or injury.</w:t>
            </w:r>
          </w:p>
        </w:tc>
        <w:tc>
          <w:tcPr>
            <w:tcW w:w="1433" w:type="pct"/>
          </w:tcPr>
          <w:p w:rsidR="00CF0637" w:rsidRPr="000540DC" w:rsidRDefault="00B85AA9" w:rsidP="00CF0637">
            <w:pPr>
              <w:keepNext/>
              <w:keepLines/>
              <w:widowControl w:val="0"/>
              <w:tabs>
                <w:tab w:val="left" w:pos="540"/>
                <w:tab w:val="left" w:pos="806"/>
                <w:tab w:val="left" w:pos="990"/>
                <w:tab w:val="left" w:pos="1260"/>
                <w:tab w:val="left" w:pos="1530"/>
              </w:tabs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 Unicode MS" w:cstheme="minorHAnsi"/>
                <w:bCs/>
              </w:rPr>
            </w:pPr>
            <w:r w:rsidRPr="006366DC">
              <w:rPr>
                <w:rFonts w:eastAsia="Arial Unicode MS" w:cstheme="minorHAnsi"/>
                <w:b/>
              </w:rPr>
              <w:t>GG0100</w:t>
            </w:r>
            <w:r w:rsidR="00CF0637" w:rsidRPr="006366DC">
              <w:rPr>
                <w:rFonts w:eastAsia="Arial Unicode MS" w:cstheme="minorHAnsi"/>
                <w:b/>
              </w:rPr>
              <w:t>A. Self</w:t>
            </w:r>
            <w:r w:rsidRPr="006366DC">
              <w:rPr>
                <w:rFonts w:eastAsia="Arial Unicode MS" w:cstheme="minorHAnsi"/>
                <w:b/>
              </w:rPr>
              <w:t>-</w:t>
            </w:r>
            <w:r w:rsidR="00CF0637" w:rsidRPr="006366DC">
              <w:rPr>
                <w:rFonts w:eastAsia="Arial Unicode MS" w:cstheme="minorHAnsi"/>
                <w:b/>
              </w:rPr>
              <w:t>Care:</w:t>
            </w:r>
            <w:r w:rsidR="00CF0637" w:rsidRPr="00CF0637">
              <w:rPr>
                <w:rFonts w:eastAsia="Arial Unicode MS" w:cstheme="minorHAnsi"/>
                <w:bCs/>
              </w:rPr>
              <w:t xml:space="preserve"> Code the patient’s need for assistance with bathing, dressing, using the toilet, </w:t>
            </w:r>
            <w:r w:rsidR="00CF0637" w:rsidRPr="00CF0637">
              <w:rPr>
                <w:rFonts w:eastAsia="Arial Unicode MS" w:cstheme="minorHAnsi"/>
                <w:bCs/>
                <w:highlight w:val="yellow"/>
              </w:rPr>
              <w:t>and</w:t>
            </w:r>
            <w:r w:rsidR="00CF0637" w:rsidRPr="00CF0637">
              <w:rPr>
                <w:rFonts w:eastAsia="Arial Unicode MS" w:cstheme="minorHAnsi"/>
                <w:bCs/>
              </w:rPr>
              <w:t xml:space="preserve"> eating prior to the current illness, exacerbation, or injury.</w:t>
            </w:r>
          </w:p>
        </w:tc>
        <w:tc>
          <w:tcPr>
            <w:tcW w:w="1018" w:type="pct"/>
          </w:tcPr>
          <w:p w:rsidR="00CF0637" w:rsidRDefault="00CF0637" w:rsidP="00CF0637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IJKDG N+ Myriad Pro"/>
                <w:bCs/>
                <w:color w:val="000000"/>
              </w:rPr>
            </w:pPr>
            <w:r>
              <w:rPr>
                <w:rFonts w:cs="Myriad Pro"/>
                <w:bCs/>
              </w:rPr>
              <w:t>Minor edits for clarity and standardization.</w:t>
            </w:r>
          </w:p>
        </w:tc>
      </w:tr>
      <w:tr w:rsidR="00B85AA9" w:rsidRPr="00366A4F" w:rsidTr="004A4E1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" w:type="pct"/>
          </w:tcPr>
          <w:p w:rsidR="00B85AA9" w:rsidRDefault="00B85AA9" w:rsidP="00B85AA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rPr>
                <w:b w:val="0"/>
              </w:rPr>
            </w:pPr>
          </w:p>
        </w:tc>
        <w:tc>
          <w:tcPr>
            <w:tcW w:w="458" w:type="pct"/>
          </w:tcPr>
          <w:p w:rsidR="00B85AA9" w:rsidRPr="00366A4F" w:rsidRDefault="00B85AA9" w:rsidP="00B85AA9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0AEF">
              <w:rPr>
                <w:rFonts w:cs="Arial"/>
              </w:rPr>
              <w:t>Admission, Discharge</w:t>
            </w:r>
          </w:p>
        </w:tc>
        <w:tc>
          <w:tcPr>
            <w:tcW w:w="523" w:type="pct"/>
          </w:tcPr>
          <w:p w:rsidR="00B85AA9" w:rsidRDefault="00B85AA9" w:rsidP="00B85AA9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GG0170C</w:t>
            </w:r>
          </w:p>
          <w:p w:rsidR="00B85AA9" w:rsidRPr="00366A4F" w:rsidRDefault="00B85AA9" w:rsidP="00B85AA9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05" w:type="pct"/>
          </w:tcPr>
          <w:p w:rsidR="00B85AA9" w:rsidRPr="00366A4F" w:rsidRDefault="00B85AA9" w:rsidP="00B85AA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color w:val="000000"/>
              </w:rPr>
            </w:pPr>
            <w:r w:rsidRPr="006366DC">
              <w:rPr>
                <w:rFonts w:cs="Arial"/>
                <w:b/>
                <w:color w:val="000000"/>
              </w:rPr>
              <w:t>C. Lying to sitting on side of bed:</w:t>
            </w:r>
            <w:r w:rsidRPr="00B85AA9">
              <w:rPr>
                <w:rFonts w:cs="Arial"/>
                <w:bCs/>
                <w:color w:val="000000"/>
              </w:rPr>
              <w:t xml:space="preserve"> The ability to move from lying on the back to sitting on the side of the bed </w:t>
            </w:r>
            <w:r w:rsidRPr="00B85AA9">
              <w:rPr>
                <w:rFonts w:cs="Arial"/>
                <w:bCs/>
                <w:color w:val="000000"/>
                <w:highlight w:val="yellow"/>
              </w:rPr>
              <w:t>with feet flat on the floor, and</w:t>
            </w:r>
            <w:r w:rsidRPr="00B85AA9">
              <w:rPr>
                <w:rFonts w:cs="Arial"/>
                <w:bCs/>
                <w:color w:val="000000"/>
              </w:rPr>
              <w:t xml:space="preserve"> with no back support.</w:t>
            </w:r>
          </w:p>
        </w:tc>
        <w:tc>
          <w:tcPr>
            <w:tcW w:w="1433" w:type="pct"/>
          </w:tcPr>
          <w:p w:rsidR="00B85AA9" w:rsidRPr="00B85AA9" w:rsidRDefault="00B85AA9" w:rsidP="00B85AA9">
            <w:pPr>
              <w:keepNext/>
              <w:keepLines/>
              <w:widowControl w:val="0"/>
              <w:tabs>
                <w:tab w:val="left" w:pos="540"/>
                <w:tab w:val="left" w:pos="806"/>
                <w:tab w:val="left" w:pos="990"/>
                <w:tab w:val="left" w:pos="1260"/>
                <w:tab w:val="left" w:pos="1530"/>
              </w:tabs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 Unicode MS" w:cstheme="minorHAnsi"/>
                <w:bCs/>
              </w:rPr>
            </w:pPr>
            <w:r w:rsidRPr="006366DC">
              <w:rPr>
                <w:rFonts w:eastAsia="Arial Unicode MS" w:cstheme="minorHAnsi"/>
                <w:b/>
              </w:rPr>
              <w:t>C. Lying to sitting on side of bed:</w:t>
            </w:r>
            <w:r w:rsidRPr="00B85AA9">
              <w:rPr>
                <w:rFonts w:eastAsia="Arial Unicode MS" w:cstheme="minorHAnsi"/>
                <w:bCs/>
              </w:rPr>
              <w:t xml:space="preserve"> The ability to move from lying on the back to sitting on the side of the bed with no back support.</w:t>
            </w:r>
          </w:p>
        </w:tc>
        <w:tc>
          <w:tcPr>
            <w:tcW w:w="1018" w:type="pct"/>
          </w:tcPr>
          <w:p w:rsidR="00B85AA9" w:rsidRDefault="00B85AA9" w:rsidP="00B85AA9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IJKDG N+ Myriad Pro"/>
                <w:bCs/>
                <w:color w:val="000000"/>
              </w:rPr>
            </w:pPr>
            <w:r>
              <w:rPr>
                <w:rFonts w:cs="Myriad Pro"/>
                <w:bCs/>
              </w:rPr>
              <w:t>Minor edits for clarity and standardization.</w:t>
            </w:r>
          </w:p>
        </w:tc>
      </w:tr>
      <w:tr w:rsidR="00B85AA9" w:rsidRPr="00366A4F" w:rsidTr="004A4E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" w:type="pct"/>
          </w:tcPr>
          <w:p w:rsidR="00B85AA9" w:rsidRDefault="00B85AA9" w:rsidP="00B85AA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rPr>
                <w:b w:val="0"/>
              </w:rPr>
            </w:pPr>
          </w:p>
        </w:tc>
        <w:tc>
          <w:tcPr>
            <w:tcW w:w="458" w:type="pct"/>
          </w:tcPr>
          <w:p w:rsidR="00B85AA9" w:rsidRPr="00366A4F" w:rsidRDefault="00B85AA9" w:rsidP="00B85AA9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60AEF">
              <w:rPr>
                <w:rFonts w:cs="Arial"/>
              </w:rPr>
              <w:t>Admission, Discharge</w:t>
            </w:r>
          </w:p>
        </w:tc>
        <w:tc>
          <w:tcPr>
            <w:tcW w:w="523" w:type="pct"/>
          </w:tcPr>
          <w:p w:rsidR="00B85AA9" w:rsidRDefault="00B85AA9" w:rsidP="00B85AA9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GG0170M</w:t>
            </w:r>
          </w:p>
          <w:p w:rsidR="00B85AA9" w:rsidRPr="00366A4F" w:rsidRDefault="00B85AA9" w:rsidP="00B85AA9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05" w:type="pct"/>
          </w:tcPr>
          <w:p w:rsidR="00B85AA9" w:rsidRPr="00B85AA9" w:rsidRDefault="00B85AA9" w:rsidP="00B85AA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color w:val="000000"/>
              </w:rPr>
            </w:pPr>
            <w:r w:rsidRPr="006366DC">
              <w:rPr>
                <w:rFonts w:cs="Arial"/>
                <w:b/>
                <w:color w:val="000000"/>
              </w:rPr>
              <w:t>M. 1 step (curb):</w:t>
            </w:r>
            <w:r w:rsidRPr="00B85AA9">
              <w:rPr>
                <w:rFonts w:cs="Arial"/>
                <w:bCs/>
                <w:color w:val="000000"/>
              </w:rPr>
              <w:t xml:space="preserve"> The ability to go up and down a curb </w:t>
            </w:r>
            <w:r w:rsidRPr="00B85AA9">
              <w:rPr>
                <w:rFonts w:cs="Arial"/>
                <w:bCs/>
                <w:color w:val="000000"/>
                <w:highlight w:val="yellow"/>
              </w:rPr>
              <w:t>and/</w:t>
            </w:r>
            <w:r w:rsidRPr="00B85AA9">
              <w:rPr>
                <w:rFonts w:cs="Arial"/>
                <w:bCs/>
                <w:color w:val="000000"/>
              </w:rPr>
              <w:t>or up and down one step.</w:t>
            </w:r>
          </w:p>
          <w:p w:rsidR="00B85AA9" w:rsidRPr="00366A4F" w:rsidRDefault="00B85AA9" w:rsidP="00B85AA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color w:val="000000"/>
              </w:rPr>
            </w:pPr>
            <w:r w:rsidRPr="00B85AA9">
              <w:rPr>
                <w:rFonts w:cs="Arial"/>
                <w:bCs/>
                <w:color w:val="000000"/>
              </w:rPr>
              <w:t xml:space="preserve">If </w:t>
            </w:r>
            <w:r w:rsidR="0089299D">
              <w:rPr>
                <w:rFonts w:cs="Arial"/>
                <w:bCs/>
                <w:color w:val="000000"/>
              </w:rPr>
              <w:t>admission/discharge</w:t>
            </w:r>
            <w:r w:rsidRPr="00B85AA9">
              <w:rPr>
                <w:rFonts w:cs="Arial"/>
                <w:bCs/>
                <w:color w:val="000000"/>
              </w:rPr>
              <w:t xml:space="preserve"> performance is coded 07, 09, 10 or 88, </w:t>
            </w:r>
            <w:r w:rsidRPr="00B85AA9">
              <w:rPr>
                <w:rFonts w:cs="Arial"/>
                <w:bCs/>
                <w:color w:val="000000"/>
              </w:rPr>
              <w:sym w:font="Wingdings" w:char="F0E0"/>
            </w:r>
            <w:r w:rsidRPr="00B85AA9">
              <w:rPr>
                <w:rFonts w:cs="Arial"/>
                <w:bCs/>
                <w:color w:val="000000"/>
              </w:rPr>
              <w:t xml:space="preserve"> Skip to GG0170P, Mobility, Picking up object.</w:t>
            </w:r>
          </w:p>
        </w:tc>
        <w:tc>
          <w:tcPr>
            <w:tcW w:w="1433" w:type="pct"/>
          </w:tcPr>
          <w:p w:rsidR="00B85AA9" w:rsidRPr="00B85AA9" w:rsidRDefault="00B85AA9" w:rsidP="00B85AA9">
            <w:pPr>
              <w:keepNext/>
              <w:keepLines/>
              <w:widowControl w:val="0"/>
              <w:tabs>
                <w:tab w:val="left" w:pos="540"/>
                <w:tab w:val="left" w:pos="806"/>
                <w:tab w:val="left" w:pos="990"/>
                <w:tab w:val="left" w:pos="1260"/>
                <w:tab w:val="left" w:pos="1530"/>
              </w:tabs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 Unicode MS" w:cstheme="minorHAnsi"/>
                <w:bCs/>
              </w:rPr>
            </w:pPr>
            <w:r w:rsidRPr="006366DC">
              <w:rPr>
                <w:rFonts w:eastAsia="Arial Unicode MS" w:cstheme="minorHAnsi"/>
                <w:b/>
              </w:rPr>
              <w:t>M. 1 step (curb):</w:t>
            </w:r>
            <w:r w:rsidRPr="00B85AA9">
              <w:rPr>
                <w:rFonts w:eastAsia="Arial Unicode MS" w:cstheme="minorHAnsi"/>
                <w:bCs/>
              </w:rPr>
              <w:t xml:space="preserve"> The ability to go up and down a curb or up and down one step.</w:t>
            </w:r>
          </w:p>
          <w:p w:rsidR="00B85AA9" w:rsidRPr="00366A4F" w:rsidRDefault="00B85AA9" w:rsidP="00B85AA9">
            <w:pPr>
              <w:keepNext/>
              <w:keepLines/>
              <w:widowControl w:val="0"/>
              <w:tabs>
                <w:tab w:val="left" w:pos="540"/>
                <w:tab w:val="left" w:pos="806"/>
                <w:tab w:val="left" w:pos="990"/>
                <w:tab w:val="left" w:pos="1260"/>
                <w:tab w:val="left" w:pos="1530"/>
              </w:tabs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 Unicode MS" w:cstheme="minorHAnsi"/>
                <w:b/>
              </w:rPr>
            </w:pPr>
            <w:r w:rsidRPr="00B85AA9">
              <w:rPr>
                <w:rFonts w:eastAsia="Arial Unicode MS" w:cstheme="minorHAnsi"/>
                <w:bCs/>
              </w:rPr>
              <w:t xml:space="preserve">If </w:t>
            </w:r>
            <w:r w:rsidR="0089299D">
              <w:rPr>
                <w:rFonts w:eastAsia="Arial Unicode MS" w:cstheme="minorHAnsi"/>
                <w:bCs/>
              </w:rPr>
              <w:t>admission/discharge</w:t>
            </w:r>
            <w:r w:rsidRPr="00B85AA9">
              <w:rPr>
                <w:rFonts w:eastAsia="Arial Unicode MS" w:cstheme="minorHAnsi"/>
                <w:bCs/>
              </w:rPr>
              <w:t xml:space="preserve"> performance is coded 07, 09, 10 or 88, </w:t>
            </w:r>
            <w:r w:rsidRPr="00B85AA9">
              <w:rPr>
                <w:rFonts w:eastAsia="Arial Unicode MS" w:cstheme="minorHAnsi"/>
                <w:bCs/>
              </w:rPr>
              <w:sym w:font="Wingdings" w:char="F0E0"/>
            </w:r>
            <w:r>
              <w:rPr>
                <w:rFonts w:eastAsia="Arial Unicode MS" w:cstheme="minorHAnsi"/>
                <w:bCs/>
              </w:rPr>
              <w:t xml:space="preserve"> </w:t>
            </w:r>
            <w:r w:rsidRPr="00B85AA9">
              <w:rPr>
                <w:rFonts w:eastAsia="Arial Unicode MS" w:cstheme="minorHAnsi"/>
                <w:bCs/>
              </w:rPr>
              <w:t>Skip to GG0170P, Mobility, Picking up object.</w:t>
            </w:r>
          </w:p>
        </w:tc>
        <w:tc>
          <w:tcPr>
            <w:tcW w:w="1018" w:type="pct"/>
          </w:tcPr>
          <w:p w:rsidR="00B85AA9" w:rsidRDefault="00B85AA9" w:rsidP="00B85AA9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IJKDG N+ Myriad Pro"/>
                <w:bCs/>
                <w:color w:val="000000"/>
              </w:rPr>
            </w:pPr>
            <w:r>
              <w:rPr>
                <w:rFonts w:cs="Myriad Pro"/>
                <w:bCs/>
              </w:rPr>
              <w:t>Minor edits for clarity and standardization.</w:t>
            </w:r>
          </w:p>
        </w:tc>
      </w:tr>
      <w:tr w:rsidR="00CF0637" w:rsidRPr="00366A4F" w:rsidTr="004A4E1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" w:type="pct"/>
          </w:tcPr>
          <w:p w:rsidR="00CF0637" w:rsidRPr="00366A4F" w:rsidRDefault="00CF0637" w:rsidP="00CF063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rPr>
                <w:b w:val="0"/>
              </w:rPr>
            </w:pPr>
            <w:r>
              <w:rPr>
                <w:b w:val="0"/>
              </w:rPr>
              <w:t> </w:t>
            </w:r>
          </w:p>
        </w:tc>
        <w:tc>
          <w:tcPr>
            <w:tcW w:w="458" w:type="pct"/>
          </w:tcPr>
          <w:p w:rsidR="00CF0637" w:rsidRPr="00366A4F" w:rsidRDefault="00CF0637" w:rsidP="00CF0637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66A4F">
              <w:rPr>
                <w:rFonts w:cs="Arial"/>
              </w:rPr>
              <w:t>Admission, Discharge</w:t>
            </w:r>
          </w:p>
        </w:tc>
        <w:tc>
          <w:tcPr>
            <w:tcW w:w="523" w:type="pct"/>
          </w:tcPr>
          <w:p w:rsidR="00CF0637" w:rsidRPr="00366A4F" w:rsidRDefault="00CF0637" w:rsidP="00CF0637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66A4F">
              <w:rPr>
                <w:rFonts w:cs="Arial"/>
              </w:rPr>
              <w:t>J0510</w:t>
            </w:r>
          </w:p>
        </w:tc>
        <w:tc>
          <w:tcPr>
            <w:tcW w:w="1405" w:type="pct"/>
          </w:tcPr>
          <w:p w:rsidR="00CF0637" w:rsidRPr="00366A4F" w:rsidRDefault="00CF0637" w:rsidP="00CF063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color w:val="000000"/>
              </w:rPr>
            </w:pPr>
            <w:r w:rsidRPr="00366A4F">
              <w:rPr>
                <w:rFonts w:cs="Arial"/>
                <w:bCs/>
                <w:color w:val="000000"/>
              </w:rPr>
              <w:t>N/A – new item</w:t>
            </w:r>
          </w:p>
        </w:tc>
        <w:tc>
          <w:tcPr>
            <w:tcW w:w="1433" w:type="pct"/>
          </w:tcPr>
          <w:p w:rsidR="00CF0637" w:rsidRPr="00366A4F" w:rsidRDefault="00CF0637" w:rsidP="00CF0637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366A4F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J0510. Pain Effect on Sleep</w:t>
            </w:r>
          </w:p>
          <w:p w:rsidR="00CF0637" w:rsidRPr="00366A4F" w:rsidRDefault="00CF0637" w:rsidP="00CF0637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  <w:p w:rsidR="00CF0637" w:rsidRPr="00366A4F" w:rsidRDefault="00CF0637" w:rsidP="00CF0637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366A4F">
              <w:rPr>
                <w:rFonts w:asciiTheme="minorHAnsi" w:hAnsiTheme="minorHAnsi" w:cs="Arial"/>
                <w:bCs/>
                <w:sz w:val="22"/>
                <w:szCs w:val="22"/>
              </w:rPr>
              <w:t>Ask patient: “</w:t>
            </w:r>
            <w:r w:rsidRPr="00366A4F">
              <w:rPr>
                <w:rFonts w:asciiTheme="minorHAnsi" w:hAnsiTheme="minorHAnsi" w:cs="Arial"/>
                <w:bCs/>
                <w:i/>
                <w:sz w:val="22"/>
                <w:szCs w:val="22"/>
              </w:rPr>
              <w:t>Over the past 5 days,</w:t>
            </w:r>
            <w:r w:rsidRPr="00366A4F"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  <w:r w:rsidRPr="00366A4F"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how much of the time has pain made it hard for you to sleep at night?”</w:t>
            </w:r>
          </w:p>
          <w:p w:rsidR="00CF0637" w:rsidRPr="00366A4F" w:rsidRDefault="00CF0637" w:rsidP="00CF0637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color w:val="FFFFFF"/>
                <w:sz w:val="22"/>
                <w:szCs w:val="22"/>
              </w:rPr>
            </w:pPr>
          </w:p>
          <w:p w:rsidR="00CF0637" w:rsidRPr="00366A4F" w:rsidRDefault="00CF0637" w:rsidP="00CF0637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366A4F">
              <w:rPr>
                <w:rFonts w:asciiTheme="minorHAnsi" w:hAnsiTheme="minorHAnsi" w:cs="Arial"/>
                <w:sz w:val="22"/>
                <w:szCs w:val="22"/>
              </w:rPr>
              <w:t>0.</w:t>
            </w:r>
            <w:r w:rsidRPr="00366A4F">
              <w:rPr>
                <w:rFonts w:asciiTheme="minorHAnsi" w:hAnsiTheme="minorHAnsi" w:cs="Arial"/>
                <w:b/>
                <w:sz w:val="22"/>
                <w:szCs w:val="22"/>
              </w:rPr>
              <w:t xml:space="preserve"> Does not apply – I have not had any </w:t>
            </w:r>
          </w:p>
          <w:p w:rsidR="00CF0637" w:rsidRPr="00366A4F" w:rsidRDefault="00CF0637" w:rsidP="00CF0637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366A4F">
              <w:rPr>
                <w:rFonts w:asciiTheme="minorHAnsi" w:hAnsiTheme="minorHAnsi" w:cs="Arial"/>
                <w:b/>
                <w:sz w:val="22"/>
                <w:szCs w:val="22"/>
              </w:rPr>
              <w:t xml:space="preserve">    pain or hurting in the past 5 days </w:t>
            </w:r>
            <w:r w:rsidRPr="00304A88">
              <w:rPr>
                <w:noProof/>
                <w:position w:val="-2"/>
              </w:rPr>
              <w:drawing>
                <wp:inline distT="0" distB="0" distL="0" distR="0" wp14:anchorId="7E62BE00" wp14:editId="2D2010FE">
                  <wp:extent cx="123825" cy="123825"/>
                  <wp:effectExtent l="0" t="0" r="9525" b="9525"/>
                  <wp:docPr id="23" name="Picture 23" descr="Arrow pointing to the righ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97917" b="11765"/>
                          <a:stretch/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CF0637" w:rsidRPr="00366A4F" w:rsidRDefault="00CF0637" w:rsidP="00CF0637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i/>
                <w:sz w:val="22"/>
                <w:szCs w:val="22"/>
              </w:rPr>
            </w:pPr>
            <w:r w:rsidRPr="00366A4F">
              <w:rPr>
                <w:rFonts w:asciiTheme="minorHAnsi" w:hAnsiTheme="minorHAnsi" w:cs="Arial"/>
                <w:b/>
                <w:i/>
                <w:sz w:val="22"/>
                <w:szCs w:val="22"/>
              </w:rPr>
              <w:t xml:space="preserve">    </w:t>
            </w:r>
            <w:r w:rsidRPr="00366A4F">
              <w:rPr>
                <w:rFonts w:asciiTheme="minorHAnsi" w:hAnsiTheme="minorHAnsi" w:cs="Arial"/>
                <w:i/>
                <w:sz w:val="22"/>
                <w:szCs w:val="22"/>
              </w:rPr>
              <w:t xml:space="preserve">Skip to </w:t>
            </w:r>
            <w:r w:rsidR="005916FC" w:rsidRPr="005916FC">
              <w:rPr>
                <w:rFonts w:asciiTheme="minorHAnsi" w:hAnsiTheme="minorHAnsi" w:cs="Arial"/>
                <w:i/>
                <w:sz w:val="22"/>
                <w:szCs w:val="22"/>
              </w:rPr>
              <w:t>J1750, History of Falls</w:t>
            </w:r>
          </w:p>
          <w:p w:rsidR="00CF0637" w:rsidRPr="00366A4F" w:rsidRDefault="00CF0637" w:rsidP="00CF0637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366A4F">
              <w:rPr>
                <w:rFonts w:asciiTheme="minorHAnsi" w:hAnsiTheme="minorHAnsi" w:cs="Arial"/>
                <w:sz w:val="22"/>
                <w:szCs w:val="22"/>
              </w:rPr>
              <w:t>1.</w:t>
            </w:r>
            <w:r w:rsidRPr="00366A4F">
              <w:rPr>
                <w:rFonts w:asciiTheme="minorHAnsi" w:hAnsiTheme="minorHAnsi" w:cs="Arial"/>
                <w:b/>
                <w:sz w:val="22"/>
                <w:szCs w:val="22"/>
              </w:rPr>
              <w:t xml:space="preserve"> Rarely or not at all</w:t>
            </w:r>
          </w:p>
          <w:p w:rsidR="00CF0637" w:rsidRPr="00366A4F" w:rsidRDefault="00CF0637" w:rsidP="00CF0637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366A4F">
              <w:rPr>
                <w:rFonts w:asciiTheme="minorHAnsi" w:hAnsiTheme="minorHAnsi" w:cs="Arial"/>
                <w:sz w:val="22"/>
                <w:szCs w:val="22"/>
              </w:rPr>
              <w:t>2.</w:t>
            </w:r>
            <w:r w:rsidRPr="00366A4F">
              <w:rPr>
                <w:rFonts w:asciiTheme="minorHAnsi" w:hAnsiTheme="minorHAnsi" w:cs="Arial"/>
                <w:b/>
                <w:sz w:val="22"/>
                <w:szCs w:val="22"/>
              </w:rPr>
              <w:t xml:space="preserve"> Occasionally</w:t>
            </w:r>
          </w:p>
          <w:p w:rsidR="00CF0637" w:rsidRPr="00366A4F" w:rsidRDefault="00CF0637" w:rsidP="00CF0637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366A4F">
              <w:rPr>
                <w:rFonts w:asciiTheme="minorHAnsi" w:hAnsiTheme="minorHAnsi" w:cs="Arial"/>
                <w:sz w:val="22"/>
                <w:szCs w:val="22"/>
              </w:rPr>
              <w:t>3.</w:t>
            </w:r>
            <w:r w:rsidRPr="00366A4F">
              <w:rPr>
                <w:rFonts w:asciiTheme="minorHAnsi" w:hAnsiTheme="minorHAnsi" w:cs="Arial"/>
                <w:b/>
                <w:sz w:val="22"/>
                <w:szCs w:val="22"/>
              </w:rPr>
              <w:t xml:space="preserve"> Frequently</w:t>
            </w:r>
          </w:p>
          <w:p w:rsidR="00CF0637" w:rsidRPr="00366A4F" w:rsidRDefault="00CF0637" w:rsidP="00CF0637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366A4F">
              <w:rPr>
                <w:rFonts w:asciiTheme="minorHAnsi" w:hAnsiTheme="minorHAnsi" w:cs="Arial"/>
                <w:sz w:val="22"/>
                <w:szCs w:val="22"/>
              </w:rPr>
              <w:t>4.</w:t>
            </w:r>
            <w:r w:rsidRPr="00366A4F">
              <w:rPr>
                <w:rFonts w:asciiTheme="minorHAnsi" w:hAnsiTheme="minorHAnsi" w:cs="Arial"/>
                <w:b/>
                <w:sz w:val="22"/>
                <w:szCs w:val="22"/>
              </w:rPr>
              <w:t xml:space="preserve"> Almost 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>c</w:t>
            </w:r>
            <w:r w:rsidRPr="00366A4F">
              <w:rPr>
                <w:rFonts w:asciiTheme="minorHAnsi" w:hAnsiTheme="minorHAnsi" w:cs="Arial"/>
                <w:b/>
                <w:sz w:val="22"/>
                <w:szCs w:val="22"/>
              </w:rPr>
              <w:t>onstantly</w:t>
            </w:r>
          </w:p>
          <w:p w:rsidR="00CF0637" w:rsidRPr="00366A4F" w:rsidRDefault="00CF0637" w:rsidP="00CF0637">
            <w:pPr>
              <w:keepNext/>
              <w:keepLines/>
              <w:widowControl w:val="0"/>
              <w:tabs>
                <w:tab w:val="left" w:pos="540"/>
                <w:tab w:val="left" w:pos="806"/>
                <w:tab w:val="left" w:pos="990"/>
                <w:tab w:val="left" w:pos="1260"/>
                <w:tab w:val="left" w:pos="1530"/>
              </w:tabs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 Unicode MS" w:cstheme="minorHAnsi"/>
                <w:b/>
              </w:rPr>
            </w:pPr>
            <w:r>
              <w:rPr>
                <w:rFonts w:cs="Arial"/>
              </w:rPr>
              <w:t>8</w:t>
            </w:r>
            <w:r w:rsidRPr="00366A4F">
              <w:rPr>
                <w:rFonts w:cs="Arial"/>
              </w:rPr>
              <w:t>.</w:t>
            </w:r>
            <w:r w:rsidRPr="00366A4F">
              <w:rPr>
                <w:rFonts w:cs="Arial"/>
                <w:b/>
              </w:rPr>
              <w:t xml:space="preserve"> Unable to answer</w:t>
            </w:r>
          </w:p>
        </w:tc>
        <w:tc>
          <w:tcPr>
            <w:tcW w:w="1018" w:type="pct"/>
          </w:tcPr>
          <w:p w:rsidR="00CF0637" w:rsidRPr="00366A4F" w:rsidRDefault="00CF0637" w:rsidP="00CF0637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IJKDG N+ Myriad Pro"/>
                <w:bCs/>
                <w:color w:val="000000"/>
              </w:rPr>
            </w:pPr>
            <w:r w:rsidRPr="00366A4F">
              <w:t>TEP comments and National Beta Test data supports cross-setting reliability and feasibility.</w:t>
            </w:r>
          </w:p>
        </w:tc>
      </w:tr>
      <w:tr w:rsidR="00CF0637" w:rsidRPr="00366A4F" w:rsidTr="004A4E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" w:type="pct"/>
          </w:tcPr>
          <w:p w:rsidR="00CF0637" w:rsidRPr="00366A4F" w:rsidRDefault="00CF0637" w:rsidP="00CF063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rPr>
                <w:b w:val="0"/>
              </w:rPr>
            </w:pPr>
            <w:r>
              <w:rPr>
                <w:b w:val="0"/>
              </w:rPr>
              <w:t> </w:t>
            </w:r>
          </w:p>
        </w:tc>
        <w:tc>
          <w:tcPr>
            <w:tcW w:w="458" w:type="pct"/>
          </w:tcPr>
          <w:p w:rsidR="00CF0637" w:rsidRPr="00366A4F" w:rsidRDefault="00CF0637" w:rsidP="00CF0637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66A4F">
              <w:rPr>
                <w:rFonts w:cs="Arial"/>
              </w:rPr>
              <w:t>Admission, Discharge</w:t>
            </w:r>
          </w:p>
        </w:tc>
        <w:tc>
          <w:tcPr>
            <w:tcW w:w="523" w:type="pct"/>
          </w:tcPr>
          <w:p w:rsidR="00CF0637" w:rsidRPr="00366A4F" w:rsidRDefault="00CF0637" w:rsidP="00CF0637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66A4F">
              <w:rPr>
                <w:rFonts w:cs="Arial"/>
              </w:rPr>
              <w:t>J0520</w:t>
            </w:r>
          </w:p>
        </w:tc>
        <w:tc>
          <w:tcPr>
            <w:tcW w:w="1405" w:type="pct"/>
          </w:tcPr>
          <w:p w:rsidR="00CF0637" w:rsidRPr="00366A4F" w:rsidRDefault="00CF0637" w:rsidP="00CF063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color w:val="000000"/>
              </w:rPr>
            </w:pPr>
            <w:r w:rsidRPr="00366A4F">
              <w:rPr>
                <w:rFonts w:cs="Arial"/>
                <w:bCs/>
                <w:color w:val="000000"/>
              </w:rPr>
              <w:t>N/A – new item</w:t>
            </w:r>
          </w:p>
        </w:tc>
        <w:tc>
          <w:tcPr>
            <w:tcW w:w="1433" w:type="pct"/>
          </w:tcPr>
          <w:p w:rsidR="00CF0637" w:rsidRPr="00366A4F" w:rsidRDefault="00CF0637" w:rsidP="00CF0637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366A4F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J0520.  Pain Interference with Therapy Activities</w:t>
            </w:r>
          </w:p>
          <w:p w:rsidR="00CF0637" w:rsidRPr="00366A4F" w:rsidRDefault="00CF0637" w:rsidP="00CF0637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  <w:p w:rsidR="00CF0637" w:rsidRDefault="00CF0637" w:rsidP="00CF0637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</w:pPr>
            <w:r w:rsidRPr="00366A4F">
              <w:rPr>
                <w:rFonts w:asciiTheme="minorHAnsi" w:hAnsiTheme="minorHAnsi" w:cs="Arial"/>
                <w:bCs/>
                <w:sz w:val="22"/>
                <w:szCs w:val="22"/>
              </w:rPr>
              <w:t>Ask patient: “</w:t>
            </w:r>
            <w:r w:rsidRPr="00366A4F">
              <w:rPr>
                <w:rFonts w:asciiTheme="minorHAnsi" w:hAnsiTheme="minorHAnsi" w:cs="Arial"/>
                <w:bCs/>
                <w:i/>
                <w:sz w:val="22"/>
                <w:szCs w:val="22"/>
              </w:rPr>
              <w:t xml:space="preserve">Over the past 5 days, </w:t>
            </w:r>
            <w:r w:rsidRPr="00366A4F"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how often have you limited your participation in rehabilitation therapy sessions due to pain?”</w:t>
            </w:r>
          </w:p>
          <w:p w:rsidR="00CF0637" w:rsidRPr="00366A4F" w:rsidRDefault="00CF0637" w:rsidP="00CF0637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  <w:p w:rsidR="00CF0637" w:rsidRPr="00366A4F" w:rsidRDefault="00CF0637" w:rsidP="00CF0637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366A4F">
              <w:rPr>
                <w:rFonts w:asciiTheme="minorHAnsi" w:hAnsiTheme="minorHAnsi" w:cs="Arial"/>
                <w:sz w:val="22"/>
                <w:szCs w:val="22"/>
              </w:rPr>
              <w:t>0.</w:t>
            </w:r>
            <w:r w:rsidRPr="00366A4F">
              <w:rPr>
                <w:rFonts w:asciiTheme="minorHAnsi" w:hAnsiTheme="minorHAnsi" w:cs="Arial"/>
                <w:b/>
                <w:sz w:val="22"/>
                <w:szCs w:val="22"/>
              </w:rPr>
              <w:t xml:space="preserve"> Does not apply – I have not received  </w:t>
            </w:r>
          </w:p>
          <w:p w:rsidR="00CF0637" w:rsidRPr="00366A4F" w:rsidRDefault="00CF0637" w:rsidP="00CF0637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366A4F">
              <w:rPr>
                <w:rFonts w:asciiTheme="minorHAnsi" w:hAnsiTheme="minorHAnsi" w:cs="Arial"/>
                <w:b/>
                <w:sz w:val="22"/>
                <w:szCs w:val="22"/>
              </w:rPr>
              <w:t xml:space="preserve">    rehabilitation therapy in the past 5 </w:t>
            </w:r>
          </w:p>
          <w:p w:rsidR="00CF0637" w:rsidRPr="00366A4F" w:rsidRDefault="00CF0637" w:rsidP="00CF0637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366A4F">
              <w:rPr>
                <w:rFonts w:asciiTheme="minorHAnsi" w:hAnsiTheme="minorHAnsi" w:cs="Arial"/>
                <w:b/>
                <w:sz w:val="22"/>
                <w:szCs w:val="22"/>
              </w:rPr>
              <w:t xml:space="preserve">    days</w:t>
            </w:r>
          </w:p>
          <w:p w:rsidR="00CF0637" w:rsidRPr="00366A4F" w:rsidRDefault="00CF0637" w:rsidP="00CF0637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366A4F">
              <w:rPr>
                <w:rFonts w:asciiTheme="minorHAnsi" w:hAnsiTheme="minorHAnsi" w:cs="Arial"/>
                <w:sz w:val="22"/>
                <w:szCs w:val="22"/>
              </w:rPr>
              <w:t>1.</w:t>
            </w:r>
            <w:r w:rsidRPr="00366A4F">
              <w:rPr>
                <w:rFonts w:asciiTheme="minorHAnsi" w:hAnsiTheme="minorHAnsi" w:cs="Arial"/>
                <w:b/>
                <w:sz w:val="22"/>
                <w:szCs w:val="22"/>
              </w:rPr>
              <w:t xml:space="preserve"> Rarely or not at all</w:t>
            </w:r>
          </w:p>
          <w:p w:rsidR="00CF0637" w:rsidRPr="00366A4F" w:rsidRDefault="00CF0637" w:rsidP="00CF0637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366A4F">
              <w:rPr>
                <w:rFonts w:asciiTheme="minorHAnsi" w:hAnsiTheme="minorHAnsi" w:cs="Arial"/>
                <w:sz w:val="22"/>
                <w:szCs w:val="22"/>
              </w:rPr>
              <w:t>2.</w:t>
            </w:r>
            <w:r w:rsidRPr="00366A4F">
              <w:rPr>
                <w:rFonts w:asciiTheme="minorHAnsi" w:hAnsiTheme="minorHAnsi" w:cs="Arial"/>
                <w:b/>
                <w:sz w:val="22"/>
                <w:szCs w:val="22"/>
              </w:rPr>
              <w:t xml:space="preserve"> Occasionally</w:t>
            </w:r>
          </w:p>
          <w:p w:rsidR="00CF0637" w:rsidRPr="00366A4F" w:rsidRDefault="00CF0637" w:rsidP="00CF0637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366A4F">
              <w:rPr>
                <w:rFonts w:asciiTheme="minorHAnsi" w:hAnsiTheme="minorHAnsi" w:cs="Arial"/>
                <w:sz w:val="22"/>
                <w:szCs w:val="22"/>
              </w:rPr>
              <w:t>3.</w:t>
            </w:r>
            <w:r w:rsidRPr="00366A4F">
              <w:rPr>
                <w:rFonts w:asciiTheme="minorHAnsi" w:hAnsiTheme="minorHAnsi" w:cs="Arial"/>
                <w:b/>
                <w:sz w:val="22"/>
                <w:szCs w:val="22"/>
              </w:rPr>
              <w:t xml:space="preserve"> Frequently</w:t>
            </w:r>
          </w:p>
          <w:p w:rsidR="00CF0637" w:rsidRPr="00366A4F" w:rsidRDefault="00CF0637" w:rsidP="00CF0637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366A4F">
              <w:rPr>
                <w:rFonts w:asciiTheme="minorHAnsi" w:hAnsiTheme="minorHAnsi" w:cs="Arial"/>
                <w:sz w:val="22"/>
                <w:szCs w:val="22"/>
              </w:rPr>
              <w:t>4.</w:t>
            </w:r>
            <w:r w:rsidRPr="00366A4F">
              <w:rPr>
                <w:rFonts w:asciiTheme="minorHAnsi" w:hAnsiTheme="minorHAnsi" w:cs="Arial"/>
                <w:b/>
                <w:sz w:val="22"/>
                <w:szCs w:val="22"/>
              </w:rPr>
              <w:t xml:space="preserve"> Almost 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>c</w:t>
            </w:r>
            <w:r w:rsidRPr="00366A4F">
              <w:rPr>
                <w:rFonts w:asciiTheme="minorHAnsi" w:hAnsiTheme="minorHAnsi" w:cs="Arial"/>
                <w:b/>
                <w:sz w:val="22"/>
                <w:szCs w:val="22"/>
              </w:rPr>
              <w:t>onstantly</w:t>
            </w:r>
          </w:p>
          <w:p w:rsidR="00CF0637" w:rsidRPr="00366A4F" w:rsidRDefault="00CF0637" w:rsidP="00CF0637">
            <w:pPr>
              <w:keepNext/>
              <w:keepLines/>
              <w:widowControl w:val="0"/>
              <w:tabs>
                <w:tab w:val="left" w:pos="540"/>
                <w:tab w:val="left" w:pos="806"/>
                <w:tab w:val="left" w:pos="990"/>
                <w:tab w:val="left" w:pos="1260"/>
                <w:tab w:val="left" w:pos="1530"/>
              </w:tabs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 Unicode MS" w:cstheme="minorHAnsi"/>
                <w:b/>
              </w:rPr>
            </w:pPr>
            <w:r>
              <w:rPr>
                <w:rFonts w:cs="Arial"/>
              </w:rPr>
              <w:t>8</w:t>
            </w:r>
            <w:r w:rsidRPr="00366A4F">
              <w:rPr>
                <w:rFonts w:cs="Arial"/>
              </w:rPr>
              <w:t>.</w:t>
            </w:r>
            <w:r w:rsidRPr="00366A4F">
              <w:rPr>
                <w:rFonts w:cs="Arial"/>
                <w:b/>
              </w:rPr>
              <w:t xml:space="preserve"> Unable to answer </w:t>
            </w:r>
          </w:p>
        </w:tc>
        <w:tc>
          <w:tcPr>
            <w:tcW w:w="1018" w:type="pct"/>
          </w:tcPr>
          <w:p w:rsidR="00CF0637" w:rsidRPr="00366A4F" w:rsidRDefault="00CF0637" w:rsidP="00CF0637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yriad Pro"/>
                <w:bCs/>
              </w:rPr>
            </w:pPr>
            <w:r w:rsidRPr="00366A4F">
              <w:t>TEP comments and National Beta Test data supports cross-setting reliability and feasibility.</w:t>
            </w:r>
          </w:p>
        </w:tc>
      </w:tr>
      <w:tr w:rsidR="00CF0637" w:rsidRPr="00366A4F" w:rsidTr="00703C78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" w:type="pct"/>
          </w:tcPr>
          <w:p w:rsidR="00CF0637" w:rsidRPr="00366A4F" w:rsidRDefault="00CF0637" w:rsidP="00CF063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rPr>
                <w:b w:val="0"/>
              </w:rPr>
            </w:pPr>
            <w:r>
              <w:rPr>
                <w:b w:val="0"/>
              </w:rPr>
              <w:t> </w:t>
            </w:r>
          </w:p>
        </w:tc>
        <w:tc>
          <w:tcPr>
            <w:tcW w:w="458" w:type="pct"/>
          </w:tcPr>
          <w:p w:rsidR="00CF0637" w:rsidRPr="00366A4F" w:rsidRDefault="00CF0637" w:rsidP="00CF0637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366A4F">
              <w:rPr>
                <w:rFonts w:cs="Arial"/>
              </w:rPr>
              <w:t>Admission, Discharge</w:t>
            </w:r>
          </w:p>
        </w:tc>
        <w:tc>
          <w:tcPr>
            <w:tcW w:w="523" w:type="pct"/>
          </w:tcPr>
          <w:p w:rsidR="00CF0637" w:rsidRPr="00366A4F" w:rsidRDefault="00CF0637" w:rsidP="00CF0637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366A4F">
              <w:rPr>
                <w:rFonts w:cs="Arial"/>
              </w:rPr>
              <w:t>J0530</w:t>
            </w:r>
          </w:p>
        </w:tc>
        <w:tc>
          <w:tcPr>
            <w:tcW w:w="1405" w:type="pct"/>
          </w:tcPr>
          <w:p w:rsidR="00CF0637" w:rsidRPr="00366A4F" w:rsidRDefault="00CF0637" w:rsidP="00CF063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color w:val="000000"/>
              </w:rPr>
            </w:pPr>
            <w:r w:rsidRPr="00366A4F">
              <w:rPr>
                <w:rFonts w:cs="Arial"/>
                <w:bCs/>
                <w:color w:val="000000"/>
              </w:rPr>
              <w:t>N/A – new item</w:t>
            </w:r>
          </w:p>
        </w:tc>
        <w:tc>
          <w:tcPr>
            <w:tcW w:w="1433" w:type="pct"/>
          </w:tcPr>
          <w:p w:rsidR="00CF0637" w:rsidRPr="00366A4F" w:rsidRDefault="00CF0637" w:rsidP="00CF0637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366A4F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J0530.  Pain Interference with Day-to-Day Activities</w:t>
            </w:r>
          </w:p>
          <w:p w:rsidR="00CF0637" w:rsidRPr="00366A4F" w:rsidRDefault="00CF0637" w:rsidP="00CF0637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  <w:p w:rsidR="00CF0637" w:rsidRPr="00366A4F" w:rsidRDefault="00CF0637" w:rsidP="00CF0637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366A4F">
              <w:rPr>
                <w:rFonts w:asciiTheme="minorHAnsi" w:hAnsiTheme="minorHAnsi" w:cs="Arial"/>
                <w:bCs/>
                <w:sz w:val="22"/>
                <w:szCs w:val="22"/>
              </w:rPr>
              <w:t>Ask patient: “</w:t>
            </w:r>
            <w:r w:rsidRPr="00366A4F">
              <w:rPr>
                <w:rFonts w:asciiTheme="minorHAnsi" w:hAnsiTheme="minorHAnsi" w:cs="Arial"/>
                <w:bCs/>
                <w:i/>
                <w:sz w:val="22"/>
                <w:szCs w:val="22"/>
              </w:rPr>
              <w:t>Over the past 5 days,</w:t>
            </w:r>
            <w:r w:rsidRPr="00366A4F"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  <w:r w:rsidRPr="00366A4F"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how often have you limited your day-to-day activities (</w:t>
            </w:r>
            <w:r w:rsidRPr="00366A4F">
              <w:rPr>
                <w:rFonts w:asciiTheme="minorHAnsi" w:hAnsiTheme="minorHAnsi" w:cs="Arial"/>
                <w:b/>
                <w:bCs/>
                <w:i/>
                <w:sz w:val="22"/>
                <w:szCs w:val="22"/>
                <w:u w:val="single"/>
              </w:rPr>
              <w:t xml:space="preserve">excluding </w:t>
            </w:r>
            <w:r w:rsidRPr="00366A4F"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rehabilitation therapy sessions) because of pain?”</w:t>
            </w:r>
          </w:p>
          <w:p w:rsidR="00CF0637" w:rsidRPr="00366A4F" w:rsidRDefault="00CF0637" w:rsidP="00CF0637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color w:val="FFFFFF"/>
                <w:sz w:val="22"/>
                <w:szCs w:val="22"/>
              </w:rPr>
            </w:pPr>
          </w:p>
          <w:p w:rsidR="00CF0637" w:rsidRPr="00366A4F" w:rsidRDefault="00CF0637" w:rsidP="00CF0637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366A4F">
              <w:rPr>
                <w:rFonts w:asciiTheme="minorHAnsi" w:hAnsiTheme="minorHAnsi" w:cs="Arial"/>
                <w:sz w:val="22"/>
                <w:szCs w:val="22"/>
              </w:rPr>
              <w:t>1.</w:t>
            </w:r>
            <w:r w:rsidRPr="00366A4F">
              <w:rPr>
                <w:rFonts w:asciiTheme="minorHAnsi" w:hAnsiTheme="minorHAnsi" w:cs="Arial"/>
                <w:b/>
                <w:sz w:val="22"/>
                <w:szCs w:val="22"/>
              </w:rPr>
              <w:t xml:space="preserve"> Rarely or not at all</w:t>
            </w:r>
          </w:p>
          <w:p w:rsidR="00CF0637" w:rsidRPr="00366A4F" w:rsidRDefault="00CF0637" w:rsidP="00CF0637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366A4F">
              <w:rPr>
                <w:rFonts w:asciiTheme="minorHAnsi" w:hAnsiTheme="minorHAnsi" w:cs="Arial"/>
                <w:sz w:val="22"/>
                <w:szCs w:val="22"/>
              </w:rPr>
              <w:t>2.</w:t>
            </w:r>
            <w:r w:rsidRPr="00366A4F">
              <w:rPr>
                <w:rFonts w:asciiTheme="minorHAnsi" w:hAnsiTheme="minorHAnsi" w:cs="Arial"/>
                <w:b/>
                <w:sz w:val="22"/>
                <w:szCs w:val="22"/>
              </w:rPr>
              <w:t xml:space="preserve"> Occasionally</w:t>
            </w:r>
          </w:p>
          <w:p w:rsidR="00CF0637" w:rsidRPr="00366A4F" w:rsidRDefault="00CF0637" w:rsidP="00CF0637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366A4F">
              <w:rPr>
                <w:rFonts w:asciiTheme="minorHAnsi" w:hAnsiTheme="minorHAnsi" w:cs="Arial"/>
                <w:sz w:val="22"/>
                <w:szCs w:val="22"/>
              </w:rPr>
              <w:t>3.</w:t>
            </w:r>
            <w:r w:rsidRPr="00366A4F">
              <w:rPr>
                <w:rFonts w:asciiTheme="minorHAnsi" w:hAnsiTheme="minorHAnsi" w:cs="Arial"/>
                <w:b/>
                <w:sz w:val="22"/>
                <w:szCs w:val="22"/>
              </w:rPr>
              <w:t xml:space="preserve"> Frequently</w:t>
            </w:r>
          </w:p>
          <w:p w:rsidR="00CF0637" w:rsidRPr="00366A4F" w:rsidRDefault="00CF0637" w:rsidP="00CF0637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366A4F">
              <w:rPr>
                <w:rFonts w:asciiTheme="minorHAnsi" w:hAnsiTheme="minorHAnsi" w:cs="Arial"/>
                <w:sz w:val="22"/>
                <w:szCs w:val="22"/>
              </w:rPr>
              <w:t>4.</w:t>
            </w:r>
            <w:r w:rsidRPr="00366A4F">
              <w:rPr>
                <w:rFonts w:asciiTheme="minorHAnsi" w:hAnsiTheme="minorHAnsi" w:cs="Arial"/>
                <w:b/>
                <w:sz w:val="22"/>
                <w:szCs w:val="22"/>
              </w:rPr>
              <w:t xml:space="preserve"> Almost 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>c</w:t>
            </w:r>
            <w:r w:rsidRPr="00366A4F">
              <w:rPr>
                <w:rFonts w:asciiTheme="minorHAnsi" w:hAnsiTheme="minorHAnsi" w:cs="Arial"/>
                <w:b/>
                <w:sz w:val="22"/>
                <w:szCs w:val="22"/>
              </w:rPr>
              <w:t>onstantly</w:t>
            </w:r>
          </w:p>
          <w:p w:rsidR="00CF0637" w:rsidRPr="00366A4F" w:rsidRDefault="00CF0637" w:rsidP="00CF0637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8</w:t>
            </w:r>
            <w:r w:rsidRPr="00366A4F">
              <w:rPr>
                <w:rFonts w:asciiTheme="minorHAnsi" w:hAnsiTheme="minorHAnsi" w:cs="Arial"/>
                <w:sz w:val="22"/>
                <w:szCs w:val="22"/>
              </w:rPr>
              <w:t>.</w:t>
            </w:r>
            <w:r w:rsidRPr="00366A4F">
              <w:rPr>
                <w:rFonts w:asciiTheme="minorHAnsi" w:hAnsiTheme="minorHAnsi" w:cs="Arial"/>
                <w:b/>
                <w:sz w:val="22"/>
                <w:szCs w:val="22"/>
              </w:rPr>
              <w:t xml:space="preserve"> Unable to answer</w:t>
            </w:r>
            <w:r w:rsidRPr="00366A4F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</w:p>
        </w:tc>
        <w:tc>
          <w:tcPr>
            <w:tcW w:w="1018" w:type="pct"/>
          </w:tcPr>
          <w:p w:rsidR="00CF0637" w:rsidRPr="00366A4F" w:rsidRDefault="00CF0637" w:rsidP="00CF0637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66A4F">
              <w:t>TEP comments and National Beta Test data supports cross-setting reliability and feasibility.</w:t>
            </w:r>
          </w:p>
        </w:tc>
      </w:tr>
      <w:tr w:rsidR="004A70B9" w:rsidRPr="00366A4F" w:rsidTr="00703C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" w:type="pct"/>
          </w:tcPr>
          <w:p w:rsidR="004A70B9" w:rsidRDefault="004A70B9" w:rsidP="004A70B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rPr>
                <w:b w:val="0"/>
              </w:rPr>
            </w:pPr>
          </w:p>
        </w:tc>
        <w:tc>
          <w:tcPr>
            <w:tcW w:w="458" w:type="pct"/>
          </w:tcPr>
          <w:p w:rsidR="004A70B9" w:rsidRPr="00366A4F" w:rsidRDefault="004A70B9" w:rsidP="004A70B9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>
              <w:rPr>
                <w:rFonts w:cs="Arial"/>
              </w:rPr>
              <w:t>Discharge</w:t>
            </w:r>
          </w:p>
        </w:tc>
        <w:tc>
          <w:tcPr>
            <w:tcW w:w="523" w:type="pct"/>
          </w:tcPr>
          <w:p w:rsidR="004A70B9" w:rsidRPr="00366A4F" w:rsidRDefault="004A70B9" w:rsidP="004A70B9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>
              <w:rPr>
                <w:rFonts w:cs="Arial"/>
              </w:rPr>
              <w:t>J1800</w:t>
            </w:r>
          </w:p>
        </w:tc>
        <w:tc>
          <w:tcPr>
            <w:tcW w:w="1405" w:type="pct"/>
          </w:tcPr>
          <w:p w:rsidR="004A70B9" w:rsidRDefault="004A70B9" w:rsidP="004A70B9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J1800. Any Falls Since Admission</w:t>
            </w:r>
          </w:p>
          <w:p w:rsidR="004A70B9" w:rsidRDefault="004A70B9" w:rsidP="004A70B9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 xml:space="preserve">Has the patient </w:t>
            </w:r>
            <w:r w:rsidRPr="005B7EF2">
              <w:rPr>
                <w:rFonts w:cs="Arial"/>
                <w:b/>
                <w:color w:val="000000"/>
              </w:rPr>
              <w:t>had any falls since admission</w:t>
            </w:r>
            <w:r>
              <w:rPr>
                <w:rFonts w:cs="Arial"/>
                <w:bCs/>
                <w:color w:val="000000"/>
              </w:rPr>
              <w:t xml:space="preserve">? </w:t>
            </w:r>
          </w:p>
          <w:p w:rsidR="004A70B9" w:rsidRPr="004A70B9" w:rsidRDefault="004A70B9" w:rsidP="004A70B9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color w:val="000000"/>
              </w:rPr>
            </w:pPr>
            <w:r w:rsidRPr="004A70B9">
              <w:rPr>
                <w:rFonts w:cs="Arial"/>
                <w:bCs/>
                <w:color w:val="000000"/>
              </w:rPr>
              <w:t xml:space="preserve">0. </w:t>
            </w:r>
            <w:r w:rsidRPr="004A70B9">
              <w:rPr>
                <w:rFonts w:cs="Arial"/>
                <w:b/>
                <w:color w:val="000000"/>
              </w:rPr>
              <w:t>No</w:t>
            </w:r>
            <w:r w:rsidRPr="004A70B9">
              <w:rPr>
                <w:rFonts w:cs="Arial"/>
                <w:bCs/>
                <w:color w:val="000000"/>
              </w:rPr>
              <w:t xml:space="preserve"> </w:t>
            </w:r>
            <w:r w:rsidRPr="005B7EF2">
              <w:sym w:font="Wingdings" w:char="F0E0"/>
            </w:r>
            <w:r w:rsidRPr="004A70B9">
              <w:rPr>
                <w:rFonts w:cs="Arial"/>
                <w:bCs/>
                <w:color w:val="000000"/>
              </w:rPr>
              <w:t xml:space="preserve"> </w:t>
            </w:r>
            <w:r w:rsidRPr="004A70B9">
              <w:rPr>
                <w:rFonts w:cs="Arial"/>
                <w:bCs/>
                <w:i/>
                <w:iCs/>
                <w:color w:val="000000"/>
              </w:rPr>
              <w:t>Skip to M0210, Unhealed Pressure Ulcers/Injuries</w:t>
            </w:r>
            <w:r w:rsidRPr="004A70B9">
              <w:rPr>
                <w:rFonts w:cs="Arial"/>
                <w:bCs/>
                <w:color w:val="000000"/>
              </w:rPr>
              <w:t xml:space="preserve"> </w:t>
            </w:r>
          </w:p>
          <w:p w:rsidR="004A70B9" w:rsidRPr="00366A4F" w:rsidRDefault="004A70B9" w:rsidP="004A70B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color w:val="000000"/>
              </w:rPr>
            </w:pPr>
            <w:r w:rsidRPr="004A70B9">
              <w:rPr>
                <w:rFonts w:cs="Arial"/>
                <w:bCs/>
                <w:color w:val="000000"/>
              </w:rPr>
              <w:t>1.</w:t>
            </w:r>
            <w:r>
              <w:rPr>
                <w:rFonts w:cs="Arial"/>
                <w:b/>
                <w:color w:val="000000"/>
              </w:rPr>
              <w:t xml:space="preserve"> </w:t>
            </w:r>
            <w:r w:rsidRPr="005B7EF2">
              <w:rPr>
                <w:rFonts w:cs="Arial"/>
                <w:b/>
                <w:color w:val="000000"/>
              </w:rPr>
              <w:t>Yes</w:t>
            </w:r>
            <w:r>
              <w:rPr>
                <w:rFonts w:cs="Arial"/>
                <w:bCs/>
                <w:color w:val="000000"/>
              </w:rPr>
              <w:t xml:space="preserve"> </w:t>
            </w:r>
            <w:r w:rsidRPr="005B7EF2">
              <w:rPr>
                <w:rFonts w:cs="Arial"/>
                <w:bCs/>
                <w:color w:val="000000"/>
              </w:rPr>
              <w:sym w:font="Wingdings" w:char="F0E0"/>
            </w:r>
            <w:r>
              <w:rPr>
                <w:rFonts w:cs="Arial"/>
                <w:bCs/>
                <w:color w:val="000000"/>
              </w:rPr>
              <w:t xml:space="preserve"> </w:t>
            </w:r>
            <w:r w:rsidRPr="005B7EF2">
              <w:rPr>
                <w:rFonts w:cs="Arial"/>
                <w:bCs/>
                <w:i/>
                <w:iCs/>
                <w:color w:val="000000"/>
              </w:rPr>
              <w:t>Continue to J1900, Number of Falls Since Admission</w:t>
            </w:r>
            <w:r>
              <w:rPr>
                <w:rFonts w:cs="Arial"/>
                <w:bCs/>
                <w:color w:val="000000"/>
              </w:rPr>
              <w:t xml:space="preserve"> </w:t>
            </w:r>
          </w:p>
        </w:tc>
        <w:tc>
          <w:tcPr>
            <w:tcW w:w="1433" w:type="pct"/>
          </w:tcPr>
          <w:p w:rsidR="004A70B9" w:rsidRDefault="004A70B9" w:rsidP="004A70B9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J1800. Any Falls Since Admission</w:t>
            </w:r>
          </w:p>
          <w:p w:rsidR="004A70B9" w:rsidRDefault="004A70B9" w:rsidP="004A70B9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 xml:space="preserve">Has the patient </w:t>
            </w:r>
            <w:r w:rsidRPr="005B7EF2">
              <w:rPr>
                <w:rFonts w:cs="Arial"/>
                <w:b/>
                <w:color w:val="000000"/>
              </w:rPr>
              <w:t>had any falls since admission</w:t>
            </w:r>
            <w:r>
              <w:rPr>
                <w:rFonts w:cs="Arial"/>
                <w:bCs/>
                <w:color w:val="000000"/>
              </w:rPr>
              <w:t xml:space="preserve">? </w:t>
            </w:r>
          </w:p>
          <w:p w:rsidR="004A70B9" w:rsidRPr="004A70B9" w:rsidRDefault="004A70B9" w:rsidP="004A70B9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color w:val="000000"/>
              </w:rPr>
            </w:pPr>
            <w:r w:rsidRPr="004A70B9">
              <w:rPr>
                <w:rFonts w:cs="Arial"/>
                <w:bCs/>
                <w:color w:val="000000"/>
              </w:rPr>
              <w:t>0.</w:t>
            </w:r>
            <w:r>
              <w:rPr>
                <w:rFonts w:cs="Arial"/>
                <w:b/>
                <w:color w:val="000000"/>
              </w:rPr>
              <w:t xml:space="preserve"> </w:t>
            </w:r>
            <w:r w:rsidRPr="004A70B9">
              <w:rPr>
                <w:rFonts w:cs="Arial"/>
                <w:b/>
                <w:color w:val="000000"/>
              </w:rPr>
              <w:t>No</w:t>
            </w:r>
            <w:r w:rsidRPr="004A70B9">
              <w:rPr>
                <w:rFonts w:cs="Arial"/>
                <w:bCs/>
                <w:color w:val="000000"/>
              </w:rPr>
              <w:t xml:space="preserve"> </w:t>
            </w:r>
            <w:r w:rsidRPr="005B7EF2">
              <w:sym w:font="Wingdings" w:char="F0E0"/>
            </w:r>
            <w:r w:rsidRPr="004A70B9">
              <w:rPr>
                <w:rFonts w:cs="Arial"/>
                <w:bCs/>
                <w:color w:val="000000"/>
              </w:rPr>
              <w:t xml:space="preserve"> </w:t>
            </w:r>
            <w:r w:rsidRPr="004A70B9">
              <w:rPr>
                <w:rFonts w:cs="Arial"/>
                <w:bCs/>
                <w:i/>
                <w:iCs/>
                <w:color w:val="000000"/>
              </w:rPr>
              <w:t xml:space="preserve">Skip to </w:t>
            </w:r>
            <w:r w:rsidRPr="004A70B9">
              <w:rPr>
                <w:rFonts w:cs="Arial"/>
                <w:bCs/>
                <w:i/>
                <w:iCs/>
                <w:color w:val="000000"/>
                <w:highlight w:val="yellow"/>
              </w:rPr>
              <w:t>K0520, Nutritional Approaches</w:t>
            </w:r>
            <w:r w:rsidRPr="004A70B9">
              <w:rPr>
                <w:rFonts w:cstheme="minorHAnsi"/>
                <w:bCs/>
                <w:color w:val="000000"/>
              </w:rPr>
              <w:t xml:space="preserve"> </w:t>
            </w:r>
          </w:p>
          <w:p w:rsidR="004A70B9" w:rsidRPr="00366A4F" w:rsidRDefault="004A70B9" w:rsidP="004A70B9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4A70B9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1.</w:t>
            </w: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</w:t>
            </w:r>
            <w:r w:rsidRPr="005B7EF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Yes</w:t>
            </w:r>
            <w:r w:rsidRPr="005B7EF2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r w:rsidRPr="005B7EF2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sym w:font="Wingdings" w:char="F0E0"/>
            </w:r>
            <w:r w:rsidRPr="005B7EF2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r w:rsidRPr="005B7EF2">
              <w:rPr>
                <w:rFonts w:asciiTheme="minorHAnsi" w:hAnsiTheme="minorHAnsi" w:cstheme="minorHAnsi"/>
                <w:bCs/>
                <w:i/>
                <w:iCs/>
                <w:color w:val="000000"/>
                <w:sz w:val="22"/>
                <w:szCs w:val="22"/>
              </w:rPr>
              <w:t>Continue to J1900, Number of Falls Since Admission</w:t>
            </w:r>
          </w:p>
        </w:tc>
        <w:tc>
          <w:tcPr>
            <w:tcW w:w="1018" w:type="pct"/>
          </w:tcPr>
          <w:p w:rsidR="004A70B9" w:rsidRPr="00366A4F" w:rsidRDefault="004A70B9" w:rsidP="004A70B9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cs="Myriad Pro"/>
                <w:bCs/>
              </w:rPr>
              <w:t xml:space="preserve">Updated skip pattern. </w:t>
            </w:r>
          </w:p>
        </w:tc>
      </w:tr>
      <w:tr w:rsidR="00CF0637" w:rsidRPr="00366A4F" w:rsidTr="004A4E1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" w:type="pct"/>
          </w:tcPr>
          <w:p w:rsidR="00CF0637" w:rsidRPr="00366A4F" w:rsidRDefault="00CF0637" w:rsidP="00CF063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rPr>
                <w:b w:val="0"/>
              </w:rPr>
            </w:pPr>
            <w:r>
              <w:rPr>
                <w:b w:val="0"/>
              </w:rPr>
              <w:t> </w:t>
            </w:r>
          </w:p>
        </w:tc>
        <w:tc>
          <w:tcPr>
            <w:tcW w:w="458" w:type="pct"/>
          </w:tcPr>
          <w:p w:rsidR="00CF0637" w:rsidRPr="00366A4F" w:rsidRDefault="00CF0637" w:rsidP="00CF0637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66A4F">
              <w:t xml:space="preserve">Admission </w:t>
            </w:r>
          </w:p>
        </w:tc>
        <w:tc>
          <w:tcPr>
            <w:tcW w:w="523" w:type="pct"/>
          </w:tcPr>
          <w:p w:rsidR="00CF0637" w:rsidRDefault="00CF0637" w:rsidP="00CF06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K0110</w:t>
            </w:r>
          </w:p>
          <w:p w:rsidR="00CF0637" w:rsidRDefault="00CF0637" w:rsidP="00CF06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K0110A</w:t>
            </w:r>
          </w:p>
          <w:p w:rsidR="00CF0637" w:rsidRDefault="00CF0637" w:rsidP="00CF06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K0110B</w:t>
            </w:r>
          </w:p>
          <w:p w:rsidR="00CF0637" w:rsidRDefault="00CF0637" w:rsidP="00CF06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K0110C</w:t>
            </w:r>
          </w:p>
        </w:tc>
        <w:tc>
          <w:tcPr>
            <w:tcW w:w="1405" w:type="pct"/>
          </w:tcPr>
          <w:p w:rsidR="00CF0637" w:rsidRDefault="00CF0637" w:rsidP="00CF063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Myriad Pro"/>
                <w:color w:val="000000"/>
              </w:rPr>
            </w:pPr>
            <w:r w:rsidRPr="00366A4F">
              <w:rPr>
                <w:rFonts w:cs="Myriad Pro"/>
                <w:b/>
                <w:bCs/>
                <w:color w:val="000000"/>
              </w:rPr>
              <w:t xml:space="preserve">K0110. Swallowing/Nutritional Status </w:t>
            </w:r>
            <w:r w:rsidRPr="00366A4F">
              <w:rPr>
                <w:rFonts w:cs="Myriad Pro"/>
                <w:color w:val="000000"/>
              </w:rPr>
              <w:t xml:space="preserve">(3-day assessment period) </w:t>
            </w:r>
          </w:p>
          <w:p w:rsidR="00CF0637" w:rsidRPr="00366A4F" w:rsidRDefault="00CF0637" w:rsidP="00CF063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Myriad Pro"/>
                <w:color w:val="000000"/>
              </w:rPr>
            </w:pPr>
            <w:r w:rsidRPr="00366A4F">
              <w:rPr>
                <w:rFonts w:cs="Myriad Pro"/>
                <w:color w:val="000000"/>
              </w:rPr>
              <w:t xml:space="preserve">Indicate the patient's usual ability to swallow. </w:t>
            </w:r>
          </w:p>
          <w:p w:rsidR="00CF0637" w:rsidRPr="00366A4F" w:rsidRDefault="00CF0637" w:rsidP="00CF063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Myriad Pro"/>
                <w:color w:val="000000"/>
              </w:rPr>
            </w:pPr>
          </w:p>
          <w:p w:rsidR="00CF0637" w:rsidRPr="00366A4F" w:rsidRDefault="00CF0637" w:rsidP="00CF063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Myriad Pro"/>
                <w:color w:val="000000"/>
              </w:rPr>
            </w:pPr>
            <w:r w:rsidRPr="00A85AFC">
              <w:rPr>
                <w:noProof/>
                <w:position w:val="-4"/>
              </w:rPr>
              <w:drawing>
                <wp:inline distT="0" distB="0" distL="0" distR="0" wp14:anchorId="4238B804" wp14:editId="14F83FD5">
                  <wp:extent cx="123825" cy="152400"/>
                  <wp:effectExtent l="0" t="0" r="9525" b="0"/>
                  <wp:docPr id="18" name="Picture 18" descr="Arrow pointing dow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97917"/>
                          <a:stretch/>
                        </pic:blipFill>
                        <pic:spPr bwMode="auto">
                          <a:xfrm>
                            <a:off x="0" y="0"/>
                            <a:ext cx="1238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366A4F">
              <w:rPr>
                <w:rFonts w:cs="Myriad Pro"/>
                <w:b/>
                <w:bCs/>
                <w:color w:val="000000"/>
              </w:rPr>
              <w:t>Check all that apply</w:t>
            </w:r>
            <w:r w:rsidRPr="00366A4F">
              <w:rPr>
                <w:rFonts w:cs="Myriad Pro"/>
                <w:color w:val="000000"/>
              </w:rPr>
              <w:t xml:space="preserve">. </w:t>
            </w:r>
          </w:p>
          <w:p w:rsidR="00CF0637" w:rsidRPr="00366A4F" w:rsidRDefault="00CF0637" w:rsidP="00CF0637">
            <w:pPr>
              <w:autoSpaceDE w:val="0"/>
              <w:autoSpaceDN w:val="0"/>
              <w:adjustRightInd w:val="0"/>
              <w:ind w:left="245" w:hanging="24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Myriad Pro"/>
                <w:color w:val="000000"/>
              </w:rPr>
            </w:pPr>
            <w:r w:rsidRPr="00366A4F">
              <w:rPr>
                <w:rFonts w:cs="Myriad Pro"/>
                <w:b/>
                <w:bCs/>
                <w:color w:val="000000"/>
              </w:rPr>
              <w:t>A.</w:t>
            </w:r>
            <w:r>
              <w:rPr>
                <w:rFonts w:cs="Myriad Pro"/>
                <w:b/>
                <w:bCs/>
                <w:color w:val="000000"/>
              </w:rPr>
              <w:tab/>
            </w:r>
            <w:r w:rsidRPr="00366A4F">
              <w:rPr>
                <w:rFonts w:cs="Myriad Pro"/>
                <w:b/>
                <w:bCs/>
                <w:color w:val="000000"/>
              </w:rPr>
              <w:t xml:space="preserve">Regular food - </w:t>
            </w:r>
            <w:r w:rsidRPr="00366A4F">
              <w:rPr>
                <w:rFonts w:cs="Myriad Pro"/>
                <w:color w:val="000000"/>
              </w:rPr>
              <w:t xml:space="preserve">Solids and liquids swallowed safely without supervision or modified food or liquid consistency. </w:t>
            </w:r>
          </w:p>
          <w:p w:rsidR="00CF0637" w:rsidRPr="00366A4F" w:rsidRDefault="00CF0637" w:rsidP="00CF0637">
            <w:pPr>
              <w:autoSpaceDE w:val="0"/>
              <w:autoSpaceDN w:val="0"/>
              <w:adjustRightInd w:val="0"/>
              <w:ind w:left="245" w:hanging="24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Myriad Pro"/>
                <w:color w:val="000000"/>
              </w:rPr>
            </w:pPr>
            <w:r w:rsidRPr="00366A4F">
              <w:rPr>
                <w:rFonts w:cs="Myriad Pro"/>
                <w:b/>
                <w:bCs/>
                <w:color w:val="000000"/>
              </w:rPr>
              <w:t>B.</w:t>
            </w:r>
            <w:r>
              <w:rPr>
                <w:rFonts w:cs="Myriad Pro"/>
                <w:b/>
                <w:bCs/>
                <w:color w:val="000000"/>
              </w:rPr>
              <w:tab/>
            </w:r>
            <w:r w:rsidRPr="00366A4F">
              <w:rPr>
                <w:rFonts w:cs="Myriad Pro"/>
                <w:b/>
                <w:bCs/>
                <w:color w:val="000000"/>
              </w:rPr>
              <w:t xml:space="preserve">Modified food consistency/supervision - </w:t>
            </w:r>
            <w:r w:rsidRPr="00366A4F">
              <w:rPr>
                <w:rFonts w:cs="Myriad Pro"/>
                <w:color w:val="000000"/>
              </w:rPr>
              <w:t xml:space="preserve">Patient requires modified food or liquid consistency and/or needs supervision during eating for safety. </w:t>
            </w:r>
          </w:p>
          <w:p w:rsidR="00CF0637" w:rsidRPr="00366A4F" w:rsidRDefault="00CF0637" w:rsidP="00CF0637">
            <w:pPr>
              <w:autoSpaceDE w:val="0"/>
              <w:autoSpaceDN w:val="0"/>
              <w:adjustRightInd w:val="0"/>
              <w:ind w:left="245" w:hanging="24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Myriad Pro"/>
                <w:b/>
                <w:bCs/>
                <w:color w:val="000000"/>
              </w:rPr>
            </w:pPr>
            <w:r w:rsidRPr="00366A4F">
              <w:rPr>
                <w:rFonts w:eastAsiaTheme="minorHAnsi" w:cs="Myriad Pro"/>
                <w:b/>
                <w:bCs/>
                <w:color w:val="000000"/>
              </w:rPr>
              <w:t>C.</w:t>
            </w:r>
            <w:r>
              <w:rPr>
                <w:rFonts w:eastAsiaTheme="minorHAnsi" w:cs="Myriad Pro"/>
                <w:b/>
                <w:bCs/>
                <w:color w:val="000000"/>
              </w:rPr>
              <w:tab/>
            </w:r>
            <w:r w:rsidRPr="00366A4F">
              <w:rPr>
                <w:rFonts w:eastAsiaTheme="minorHAnsi" w:cs="Myriad Pro"/>
                <w:b/>
                <w:bCs/>
                <w:color w:val="000000"/>
              </w:rPr>
              <w:t xml:space="preserve">Tube/parenteral feeding - </w:t>
            </w:r>
            <w:r w:rsidRPr="00366A4F">
              <w:rPr>
                <w:rFonts w:eastAsiaTheme="minorHAnsi" w:cs="Myriad Pro"/>
                <w:color w:val="000000"/>
              </w:rPr>
              <w:t>Tube/parenteral feeding used wholly or partially as a means of sustenance.</w:t>
            </w:r>
          </w:p>
        </w:tc>
        <w:tc>
          <w:tcPr>
            <w:tcW w:w="1433" w:type="pct"/>
          </w:tcPr>
          <w:p w:rsidR="00CF0637" w:rsidRPr="00BF55A6" w:rsidRDefault="00C6388B" w:rsidP="00CF0637">
            <w:pPr>
              <w:spacing w:line="2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>
              <w:t>N/A</w:t>
            </w:r>
          </w:p>
        </w:tc>
        <w:tc>
          <w:tcPr>
            <w:tcW w:w="1018" w:type="pct"/>
          </w:tcPr>
          <w:p w:rsidR="00CF0637" w:rsidRPr="00366A4F" w:rsidRDefault="00CF0637" w:rsidP="00CF0637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Myriad Pro"/>
                <w:bCs/>
              </w:rPr>
            </w:pPr>
            <w:r>
              <w:rPr>
                <w:rFonts w:cs="Myriad Pro"/>
                <w:bCs/>
              </w:rPr>
              <w:t xml:space="preserve">Replaced with </w:t>
            </w:r>
            <w:r w:rsidRPr="00BF55A6">
              <w:rPr>
                <w:rFonts w:cs="Myriad Pro"/>
                <w:bCs/>
              </w:rPr>
              <w:t xml:space="preserve">item </w:t>
            </w:r>
            <w:r w:rsidRPr="00BF55A6">
              <w:t xml:space="preserve">K0520. Nutritional Approaches </w:t>
            </w:r>
            <w:r>
              <w:t xml:space="preserve">to </w:t>
            </w:r>
            <w:r w:rsidRPr="00BF55A6">
              <w:t>align with MDS’ assessment of nutritional status.</w:t>
            </w:r>
          </w:p>
        </w:tc>
      </w:tr>
      <w:tr w:rsidR="00CF0637" w:rsidRPr="00366A4F" w:rsidTr="004A4E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" w:type="pct"/>
          </w:tcPr>
          <w:p w:rsidR="00CF0637" w:rsidRPr="00366A4F" w:rsidRDefault="00CF0637" w:rsidP="00CF063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rPr>
                <w:b w:val="0"/>
              </w:rPr>
            </w:pPr>
            <w:r>
              <w:rPr>
                <w:b w:val="0"/>
              </w:rPr>
              <w:t> </w:t>
            </w:r>
          </w:p>
        </w:tc>
        <w:tc>
          <w:tcPr>
            <w:tcW w:w="458" w:type="pct"/>
          </w:tcPr>
          <w:p w:rsidR="00CF0637" w:rsidRPr="00366A4F" w:rsidRDefault="00CF0637" w:rsidP="00CF0637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66A4F">
              <w:t xml:space="preserve">Admission </w:t>
            </w:r>
          </w:p>
        </w:tc>
        <w:tc>
          <w:tcPr>
            <w:tcW w:w="523" w:type="pct"/>
          </w:tcPr>
          <w:p w:rsidR="00CF0637" w:rsidRDefault="00CF0637" w:rsidP="00CF06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66A4F">
              <w:t>K0520</w:t>
            </w:r>
          </w:p>
          <w:p w:rsidR="00CF0637" w:rsidRPr="00366A4F" w:rsidRDefault="00CF0637" w:rsidP="00CF06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K0520A1</w:t>
            </w:r>
          </w:p>
          <w:p w:rsidR="00CF0637" w:rsidRPr="00366A4F" w:rsidRDefault="00CF0637" w:rsidP="00CF06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66A4F">
              <w:t>K0520B</w:t>
            </w:r>
            <w:r>
              <w:t>1</w:t>
            </w:r>
          </w:p>
          <w:p w:rsidR="00CF0637" w:rsidRPr="00366A4F" w:rsidRDefault="00CF0637" w:rsidP="00CF06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66A4F">
              <w:t>K0520C</w:t>
            </w:r>
            <w:r>
              <w:t>1</w:t>
            </w:r>
          </w:p>
          <w:p w:rsidR="00CF0637" w:rsidRPr="00366A4F" w:rsidRDefault="00CF0637" w:rsidP="00CF06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66A4F">
              <w:t>K0520D</w:t>
            </w:r>
            <w:r>
              <w:t>1</w:t>
            </w:r>
          </w:p>
          <w:p w:rsidR="00CF0637" w:rsidRPr="00366A4F" w:rsidRDefault="00CF0637" w:rsidP="00CF06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66A4F">
              <w:t>K0520Z</w:t>
            </w:r>
            <w:r>
              <w:t>1</w:t>
            </w:r>
          </w:p>
        </w:tc>
        <w:tc>
          <w:tcPr>
            <w:tcW w:w="1405" w:type="pct"/>
          </w:tcPr>
          <w:p w:rsidR="00CF0637" w:rsidRPr="00366A4F" w:rsidRDefault="00CF0637" w:rsidP="00CF063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color w:val="000000"/>
              </w:rPr>
            </w:pPr>
            <w:r w:rsidRPr="00366A4F">
              <w:t xml:space="preserve">N/A </w:t>
            </w:r>
            <w:r>
              <w:t xml:space="preserve">– </w:t>
            </w:r>
            <w:r w:rsidRPr="00366A4F">
              <w:t>new item</w:t>
            </w:r>
          </w:p>
        </w:tc>
        <w:tc>
          <w:tcPr>
            <w:tcW w:w="1433" w:type="pct"/>
          </w:tcPr>
          <w:p w:rsidR="00CF0637" w:rsidRPr="0093051D" w:rsidRDefault="00CF0637" w:rsidP="00CF0637">
            <w:pPr>
              <w:spacing w:line="2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93051D">
              <w:rPr>
                <w:b/>
              </w:rPr>
              <w:t xml:space="preserve">K0520. Nutritional Approaches </w:t>
            </w:r>
          </w:p>
          <w:p w:rsidR="00CF0637" w:rsidRPr="0093051D" w:rsidRDefault="00CF0637" w:rsidP="00CF0637">
            <w:pPr>
              <w:spacing w:line="2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3051D">
              <w:t>Check all of the following nutritional approaches that apply on admission.</w:t>
            </w:r>
          </w:p>
          <w:p w:rsidR="00CF0637" w:rsidRDefault="00CF0637" w:rsidP="00CF0637">
            <w:pPr>
              <w:spacing w:line="2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:rsidR="00CF0637" w:rsidRDefault="00CF0637" w:rsidP="00CF0637">
            <w:pPr>
              <w:spacing w:line="2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1. On Admission</w:t>
            </w:r>
          </w:p>
          <w:p w:rsidR="00CF0637" w:rsidRPr="0093051D" w:rsidRDefault="00CF0637" w:rsidP="00CF0637">
            <w:pPr>
              <w:spacing w:line="2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:rsidR="00CF0637" w:rsidRPr="0093051D" w:rsidRDefault="00CF0637" w:rsidP="00CF0637">
            <w:pPr>
              <w:spacing w:line="2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A85AFC">
              <w:rPr>
                <w:noProof/>
                <w:position w:val="-4"/>
              </w:rPr>
              <w:drawing>
                <wp:inline distT="0" distB="0" distL="0" distR="0" wp14:anchorId="12B581B5" wp14:editId="583DC07D">
                  <wp:extent cx="123825" cy="152400"/>
                  <wp:effectExtent l="0" t="0" r="9525" b="0"/>
                  <wp:docPr id="19" name="Picture 19" descr="Arrow pointing dow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97917"/>
                          <a:stretch/>
                        </pic:blipFill>
                        <pic:spPr bwMode="auto">
                          <a:xfrm>
                            <a:off x="0" y="0"/>
                            <a:ext cx="1238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93051D">
              <w:rPr>
                <w:b/>
              </w:rPr>
              <w:t>Check all that apply</w:t>
            </w:r>
          </w:p>
          <w:p w:rsidR="00CF0637" w:rsidRPr="0093051D" w:rsidRDefault="00CF0637" w:rsidP="00CF06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93051D">
              <w:rPr>
                <w:b/>
              </w:rPr>
              <w:t>A. Parenteral/IV feeding</w:t>
            </w:r>
          </w:p>
          <w:p w:rsidR="00CF0637" w:rsidRPr="0093051D" w:rsidRDefault="00CF0637" w:rsidP="00CF06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3051D">
              <w:rPr>
                <w:b/>
              </w:rPr>
              <w:t xml:space="preserve">B. Feeding tube </w:t>
            </w:r>
            <w:r w:rsidRPr="0093051D">
              <w:t xml:space="preserve">(e.g., nasogastric or </w:t>
            </w:r>
          </w:p>
          <w:p w:rsidR="00CF0637" w:rsidRPr="0093051D" w:rsidRDefault="00CF0637" w:rsidP="00CF06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93051D">
              <w:t xml:space="preserve">     abdominal (PEG))</w:t>
            </w:r>
          </w:p>
          <w:p w:rsidR="00CF0637" w:rsidRPr="0093051D" w:rsidRDefault="00CF0637" w:rsidP="00CF06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3051D">
              <w:rPr>
                <w:b/>
              </w:rPr>
              <w:t xml:space="preserve">C. Mechanically altered diet </w:t>
            </w:r>
            <w:r w:rsidRPr="0093051D">
              <w:t xml:space="preserve">– require </w:t>
            </w:r>
          </w:p>
          <w:p w:rsidR="00CF0637" w:rsidRPr="0093051D" w:rsidRDefault="00CF0637" w:rsidP="00CF06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93051D">
              <w:t xml:space="preserve">   </w:t>
            </w:r>
            <w:r>
              <w:t xml:space="preserve"> </w:t>
            </w:r>
            <w:r w:rsidRPr="0093051D">
              <w:t xml:space="preserve"> change in texture of food or liquids</w:t>
            </w:r>
          </w:p>
          <w:p w:rsidR="00CF0637" w:rsidRPr="0093051D" w:rsidRDefault="00CF0637" w:rsidP="00CF06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93051D">
              <w:rPr>
                <w:b/>
              </w:rPr>
              <w:t xml:space="preserve">  </w:t>
            </w:r>
            <w:r>
              <w:rPr>
                <w:b/>
              </w:rPr>
              <w:t xml:space="preserve"> </w:t>
            </w:r>
            <w:r w:rsidRPr="0093051D">
              <w:rPr>
                <w:b/>
              </w:rPr>
              <w:t xml:space="preserve">  </w:t>
            </w:r>
            <w:r w:rsidRPr="0093051D">
              <w:t>(e.g., pureed food, thickened liquids)</w:t>
            </w:r>
          </w:p>
          <w:p w:rsidR="00CF0637" w:rsidRPr="0093051D" w:rsidRDefault="00CF0637" w:rsidP="00CF06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3051D">
              <w:rPr>
                <w:b/>
              </w:rPr>
              <w:t xml:space="preserve">D. Therapeutic diet </w:t>
            </w:r>
            <w:r w:rsidRPr="0093051D">
              <w:t xml:space="preserve">(e.g., low salt, </w:t>
            </w:r>
          </w:p>
          <w:p w:rsidR="00CF0637" w:rsidRPr="0093051D" w:rsidRDefault="00CF0637" w:rsidP="00CF06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93051D">
              <w:t xml:space="preserve">    </w:t>
            </w:r>
            <w:r>
              <w:t xml:space="preserve"> </w:t>
            </w:r>
            <w:r w:rsidRPr="0093051D">
              <w:t>diabetic, low cholesterol)</w:t>
            </w:r>
          </w:p>
          <w:p w:rsidR="00CF0637" w:rsidRPr="00366A4F" w:rsidRDefault="00CF0637" w:rsidP="00CF06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93051D">
              <w:rPr>
                <w:b/>
              </w:rPr>
              <w:t>Z. None of the above</w:t>
            </w:r>
          </w:p>
        </w:tc>
        <w:tc>
          <w:tcPr>
            <w:tcW w:w="1018" w:type="pct"/>
          </w:tcPr>
          <w:p w:rsidR="00CF0637" w:rsidRPr="00366A4F" w:rsidRDefault="00CF0637" w:rsidP="00CF0637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yriad Pro"/>
                <w:bCs/>
              </w:rPr>
            </w:pPr>
            <w:r w:rsidRPr="00366A4F">
              <w:rPr>
                <w:rFonts w:cs="Myriad Pro"/>
                <w:bCs/>
              </w:rPr>
              <w:t>Included to align with MDS’ assessment of nutritional status. Item K0520 will mirror the MDS.</w:t>
            </w:r>
            <w:r w:rsidRPr="00366A4F">
              <w:t xml:space="preserve"> </w:t>
            </w:r>
          </w:p>
        </w:tc>
      </w:tr>
      <w:tr w:rsidR="00CF0637" w:rsidRPr="00366A4F" w:rsidTr="004A4E1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" w:type="pct"/>
          </w:tcPr>
          <w:p w:rsidR="00CF0637" w:rsidRPr="00366A4F" w:rsidRDefault="00CF0637" w:rsidP="00CF063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rPr>
                <w:b w:val="0"/>
              </w:rPr>
            </w:pPr>
            <w:r>
              <w:rPr>
                <w:b w:val="0"/>
              </w:rPr>
              <w:t> </w:t>
            </w:r>
          </w:p>
        </w:tc>
        <w:tc>
          <w:tcPr>
            <w:tcW w:w="458" w:type="pct"/>
          </w:tcPr>
          <w:p w:rsidR="00CF0637" w:rsidRPr="00366A4F" w:rsidRDefault="00CF0637" w:rsidP="00CF0637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66A4F">
              <w:t>Discharge</w:t>
            </w:r>
          </w:p>
        </w:tc>
        <w:tc>
          <w:tcPr>
            <w:tcW w:w="523" w:type="pct"/>
          </w:tcPr>
          <w:p w:rsidR="00CF0637" w:rsidRPr="00366A4F" w:rsidRDefault="00CF0637" w:rsidP="00CF06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66A4F">
              <w:t>K0520</w:t>
            </w:r>
          </w:p>
          <w:p w:rsidR="00CF0637" w:rsidRPr="00366A4F" w:rsidRDefault="00CF0637" w:rsidP="00CF06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66A4F">
              <w:t>K0520A</w:t>
            </w:r>
            <w:r>
              <w:t>4</w:t>
            </w:r>
          </w:p>
          <w:p w:rsidR="00CF0637" w:rsidRPr="00366A4F" w:rsidRDefault="00CF0637" w:rsidP="00CF06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66A4F">
              <w:t>K0520A</w:t>
            </w:r>
            <w:r>
              <w:t>5</w:t>
            </w:r>
          </w:p>
          <w:p w:rsidR="00CF0637" w:rsidRPr="00366A4F" w:rsidRDefault="00CF0637" w:rsidP="00CF06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66A4F">
              <w:t>K0520B</w:t>
            </w:r>
            <w:r>
              <w:t>4</w:t>
            </w:r>
          </w:p>
          <w:p w:rsidR="00CF0637" w:rsidRPr="00366A4F" w:rsidRDefault="00CF0637" w:rsidP="00CF06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66A4F">
              <w:t>K0520B</w:t>
            </w:r>
            <w:r>
              <w:t>5</w:t>
            </w:r>
          </w:p>
          <w:p w:rsidR="00CF0637" w:rsidRPr="00366A4F" w:rsidRDefault="00CF0637" w:rsidP="00CF06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66A4F">
              <w:t>K0520C</w:t>
            </w:r>
            <w:r>
              <w:t>4</w:t>
            </w:r>
          </w:p>
          <w:p w:rsidR="00CF0637" w:rsidRPr="00366A4F" w:rsidRDefault="00CF0637" w:rsidP="00CF06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66A4F">
              <w:t>K0520C</w:t>
            </w:r>
            <w:r>
              <w:t>5</w:t>
            </w:r>
          </w:p>
          <w:p w:rsidR="00CF0637" w:rsidRPr="00366A4F" w:rsidRDefault="00CF0637" w:rsidP="00CF06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66A4F">
              <w:t>K0520D</w:t>
            </w:r>
            <w:r>
              <w:t>4</w:t>
            </w:r>
          </w:p>
          <w:p w:rsidR="00CF0637" w:rsidRPr="00366A4F" w:rsidRDefault="00CF0637" w:rsidP="00CF06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66A4F">
              <w:t>K0520D</w:t>
            </w:r>
            <w:r>
              <w:t>5</w:t>
            </w:r>
          </w:p>
          <w:p w:rsidR="00CF0637" w:rsidRPr="00366A4F" w:rsidRDefault="00CF0637" w:rsidP="00CF06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66A4F">
              <w:t>K0520Z</w:t>
            </w:r>
            <w:r>
              <w:t>4</w:t>
            </w:r>
          </w:p>
          <w:p w:rsidR="00CF0637" w:rsidRPr="00366A4F" w:rsidRDefault="00CF0637" w:rsidP="00CF06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66A4F">
              <w:t>K0520Z</w:t>
            </w:r>
            <w:r>
              <w:t>5</w:t>
            </w:r>
          </w:p>
        </w:tc>
        <w:tc>
          <w:tcPr>
            <w:tcW w:w="1405" w:type="pct"/>
          </w:tcPr>
          <w:p w:rsidR="00CF0637" w:rsidRPr="00366A4F" w:rsidRDefault="00CF0637" w:rsidP="00CF063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Myriad Pro"/>
                <w:b/>
                <w:bCs/>
                <w:color w:val="000000"/>
              </w:rPr>
            </w:pPr>
            <w:r w:rsidRPr="00366A4F">
              <w:t xml:space="preserve">N/A </w:t>
            </w:r>
            <w:r>
              <w:t xml:space="preserve">– </w:t>
            </w:r>
            <w:r w:rsidRPr="00366A4F">
              <w:t>new item</w:t>
            </w:r>
          </w:p>
        </w:tc>
        <w:tc>
          <w:tcPr>
            <w:tcW w:w="1433" w:type="pct"/>
          </w:tcPr>
          <w:p w:rsidR="00CF0637" w:rsidRPr="00366A4F" w:rsidRDefault="00CF0637" w:rsidP="00CF0637">
            <w:pPr>
              <w:spacing w:line="2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66A4F">
              <w:rPr>
                <w:b/>
              </w:rPr>
              <w:t xml:space="preserve">K0520. Nutritional Approaches </w:t>
            </w:r>
          </w:p>
          <w:p w:rsidR="00CF0637" w:rsidRPr="00366A4F" w:rsidRDefault="00CF0637" w:rsidP="00CF0637">
            <w:pPr>
              <w:spacing w:line="2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:rsidR="00CF0637" w:rsidRPr="00366A4F" w:rsidRDefault="00CF0637" w:rsidP="00CF06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</w:rPr>
              <w:t xml:space="preserve">4. </w:t>
            </w:r>
            <w:r w:rsidRPr="00A2151A">
              <w:rPr>
                <w:b/>
              </w:rPr>
              <w:t xml:space="preserve">Last 7 </w:t>
            </w:r>
            <w:r>
              <w:rPr>
                <w:b/>
              </w:rPr>
              <w:t>D</w:t>
            </w:r>
            <w:r w:rsidRPr="00A2151A">
              <w:rPr>
                <w:b/>
              </w:rPr>
              <w:t>ays</w:t>
            </w:r>
          </w:p>
          <w:p w:rsidR="00CF0637" w:rsidRDefault="00CF0637" w:rsidP="00CF06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   </w:t>
            </w:r>
            <w:r w:rsidRPr="00366A4F">
              <w:t xml:space="preserve">Check all of the nutritional approaches </w:t>
            </w:r>
          </w:p>
          <w:p w:rsidR="00CF0637" w:rsidRPr="00366A4F" w:rsidRDefault="00CF0637" w:rsidP="00CF06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   </w:t>
            </w:r>
            <w:r w:rsidRPr="00366A4F">
              <w:t>that were received in the last 7 days</w:t>
            </w:r>
          </w:p>
          <w:p w:rsidR="00CF0637" w:rsidRPr="00A2151A" w:rsidRDefault="00CF0637" w:rsidP="00CF06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5. </w:t>
            </w:r>
            <w:r w:rsidRPr="00A2151A">
              <w:rPr>
                <w:b/>
              </w:rPr>
              <w:t xml:space="preserve">At </w:t>
            </w:r>
            <w:r>
              <w:rPr>
                <w:b/>
              </w:rPr>
              <w:t>D</w:t>
            </w:r>
            <w:r w:rsidRPr="00A2151A">
              <w:rPr>
                <w:b/>
              </w:rPr>
              <w:t>ischarge</w:t>
            </w:r>
          </w:p>
          <w:p w:rsidR="00CF0637" w:rsidRDefault="00CF0637" w:rsidP="00CF0637">
            <w:pPr>
              <w:spacing w:line="2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   </w:t>
            </w:r>
            <w:r w:rsidRPr="00366A4F">
              <w:t xml:space="preserve">Check all of the nutritional approaches </w:t>
            </w:r>
          </w:p>
          <w:p w:rsidR="00CF0637" w:rsidRDefault="00CF0637" w:rsidP="00CF0637">
            <w:pPr>
              <w:spacing w:line="2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   </w:t>
            </w:r>
            <w:r w:rsidRPr="00366A4F">
              <w:t>that were being received at discharge</w:t>
            </w:r>
          </w:p>
          <w:p w:rsidR="00CF0637" w:rsidRPr="00366A4F" w:rsidRDefault="00CF0637" w:rsidP="00CF0637">
            <w:pPr>
              <w:spacing w:line="2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CF0637" w:rsidRPr="00366A4F" w:rsidRDefault="00CF0637" w:rsidP="00CF0637">
            <w:pPr>
              <w:spacing w:line="2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A85AFC">
              <w:rPr>
                <w:noProof/>
                <w:position w:val="-4"/>
              </w:rPr>
              <w:drawing>
                <wp:inline distT="0" distB="0" distL="0" distR="0" wp14:anchorId="540E5D0A" wp14:editId="46143C79">
                  <wp:extent cx="123825" cy="152400"/>
                  <wp:effectExtent l="0" t="0" r="9525" b="0"/>
                  <wp:docPr id="20" name="Picture 20" descr="Arrow pointing dow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97917"/>
                          <a:stretch/>
                        </pic:blipFill>
                        <pic:spPr bwMode="auto">
                          <a:xfrm>
                            <a:off x="0" y="0"/>
                            <a:ext cx="1238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366A4F">
              <w:rPr>
                <w:b/>
              </w:rPr>
              <w:t>Check all that apply</w:t>
            </w:r>
          </w:p>
          <w:p w:rsidR="00CF0637" w:rsidRPr="00366A4F" w:rsidRDefault="00CF0637" w:rsidP="00CF06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366A4F">
              <w:rPr>
                <w:b/>
              </w:rPr>
              <w:t>A. Parenteral/IV feeding</w:t>
            </w:r>
          </w:p>
          <w:p w:rsidR="00CF0637" w:rsidRPr="00366A4F" w:rsidRDefault="00CF0637" w:rsidP="00CF06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66A4F">
              <w:rPr>
                <w:b/>
              </w:rPr>
              <w:t xml:space="preserve">B. Feeding tube </w:t>
            </w:r>
            <w:r w:rsidRPr="00366A4F">
              <w:t xml:space="preserve">(e.g., nasogastric or </w:t>
            </w:r>
          </w:p>
          <w:p w:rsidR="00CF0637" w:rsidRPr="00366A4F" w:rsidRDefault="00CF0637" w:rsidP="00CF06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366A4F">
              <w:t xml:space="preserve">     abdominal (PEG))</w:t>
            </w:r>
          </w:p>
          <w:p w:rsidR="00CF0637" w:rsidRPr="00366A4F" w:rsidRDefault="00CF0637" w:rsidP="00CF06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66A4F">
              <w:rPr>
                <w:b/>
              </w:rPr>
              <w:t xml:space="preserve">C. Mechanically altered diet </w:t>
            </w:r>
            <w:r w:rsidRPr="00366A4F">
              <w:t>– require</w:t>
            </w:r>
          </w:p>
          <w:p w:rsidR="00CF0637" w:rsidRPr="00366A4F" w:rsidRDefault="00CF0637" w:rsidP="00CF06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66A4F">
              <w:t xml:space="preserve"> </w:t>
            </w:r>
            <w:r>
              <w:t xml:space="preserve"> </w:t>
            </w:r>
            <w:r w:rsidRPr="00366A4F">
              <w:t xml:space="preserve">   change in texture of food or liquids </w:t>
            </w:r>
          </w:p>
          <w:p w:rsidR="00CF0637" w:rsidRPr="00366A4F" w:rsidRDefault="00CF0637" w:rsidP="00CF06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366A4F">
              <w:t xml:space="preserve"> </w:t>
            </w:r>
            <w:r>
              <w:t xml:space="preserve"> </w:t>
            </w:r>
            <w:r w:rsidRPr="00366A4F">
              <w:t xml:space="preserve">   (e.g., pureed food, thickened liquids)</w:t>
            </w:r>
          </w:p>
          <w:p w:rsidR="00CF0637" w:rsidRPr="00366A4F" w:rsidRDefault="00CF0637" w:rsidP="00CF06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66A4F">
              <w:rPr>
                <w:b/>
              </w:rPr>
              <w:t xml:space="preserve">D. Therapeutic diet </w:t>
            </w:r>
            <w:r w:rsidRPr="00366A4F">
              <w:t xml:space="preserve">(e.g., low salt, </w:t>
            </w:r>
          </w:p>
          <w:p w:rsidR="00CF0637" w:rsidRPr="00366A4F" w:rsidRDefault="00CF0637" w:rsidP="00CF06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366A4F">
              <w:t xml:space="preserve">     diabetic, low cholesterol)</w:t>
            </w:r>
          </w:p>
          <w:p w:rsidR="00CF0637" w:rsidRPr="00366A4F" w:rsidRDefault="00CF0637" w:rsidP="00CF0637">
            <w:pPr>
              <w:spacing w:line="2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highlight w:val="yellow"/>
              </w:rPr>
            </w:pPr>
            <w:r w:rsidRPr="00366A4F">
              <w:rPr>
                <w:b/>
              </w:rPr>
              <w:t>Z. None of the above</w:t>
            </w:r>
          </w:p>
        </w:tc>
        <w:tc>
          <w:tcPr>
            <w:tcW w:w="1018" w:type="pct"/>
          </w:tcPr>
          <w:p w:rsidR="00CF0637" w:rsidRPr="00366A4F" w:rsidRDefault="00CF0637" w:rsidP="00CF0637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Myriad Pro"/>
                <w:bCs/>
              </w:rPr>
            </w:pPr>
            <w:r w:rsidRPr="00366A4F">
              <w:rPr>
                <w:rFonts w:cs="Myriad Pro"/>
                <w:bCs/>
              </w:rPr>
              <w:t>Included to align with MDS’ assessment of nutritional status. Item K0520 will mirror the MDS.</w:t>
            </w:r>
          </w:p>
        </w:tc>
      </w:tr>
      <w:tr w:rsidR="005916FC" w:rsidRPr="00366A4F" w:rsidTr="004A4E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" w:type="pct"/>
          </w:tcPr>
          <w:p w:rsidR="005916FC" w:rsidRDefault="005916FC" w:rsidP="005916F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rPr>
                <w:b w:val="0"/>
              </w:rPr>
            </w:pPr>
          </w:p>
        </w:tc>
        <w:tc>
          <w:tcPr>
            <w:tcW w:w="458" w:type="pct"/>
          </w:tcPr>
          <w:p w:rsidR="005916FC" w:rsidRPr="00366A4F" w:rsidRDefault="005916FC" w:rsidP="005916FC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Admission</w:t>
            </w:r>
          </w:p>
        </w:tc>
        <w:tc>
          <w:tcPr>
            <w:tcW w:w="523" w:type="pct"/>
          </w:tcPr>
          <w:p w:rsidR="005916FC" w:rsidRPr="00366A4F" w:rsidRDefault="005916FC" w:rsidP="005916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M0210</w:t>
            </w:r>
          </w:p>
        </w:tc>
        <w:tc>
          <w:tcPr>
            <w:tcW w:w="1405" w:type="pct"/>
          </w:tcPr>
          <w:p w:rsidR="005916FC" w:rsidRDefault="005916FC" w:rsidP="005916FC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M0210. Unhealed Pressure Ulcers/Injuries</w:t>
            </w:r>
          </w:p>
          <w:p w:rsidR="005916FC" w:rsidRDefault="005916FC" w:rsidP="005916FC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 xml:space="preserve">Does this patient have one or more unhealed pressure ulcers/injuries? </w:t>
            </w:r>
          </w:p>
          <w:p w:rsidR="005916FC" w:rsidRPr="005916FC" w:rsidRDefault="005916FC" w:rsidP="005916FC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i/>
                <w:iCs/>
                <w:color w:val="000000"/>
              </w:rPr>
            </w:pPr>
            <w:r w:rsidRPr="004A70B9">
              <w:rPr>
                <w:rFonts w:cs="Arial"/>
                <w:bCs/>
                <w:color w:val="000000"/>
              </w:rPr>
              <w:t>0.</w:t>
            </w:r>
            <w:r>
              <w:rPr>
                <w:rFonts w:cs="Arial"/>
                <w:b/>
                <w:color w:val="000000"/>
              </w:rPr>
              <w:t xml:space="preserve"> </w:t>
            </w:r>
            <w:r w:rsidRPr="005916FC">
              <w:rPr>
                <w:rFonts w:cs="Arial"/>
                <w:b/>
                <w:color w:val="000000"/>
              </w:rPr>
              <w:t>No</w:t>
            </w:r>
            <w:r w:rsidRPr="005916FC">
              <w:rPr>
                <w:rFonts w:cs="Arial"/>
                <w:bCs/>
                <w:color w:val="000000"/>
              </w:rPr>
              <w:t xml:space="preserve"> </w:t>
            </w:r>
            <w:r w:rsidRPr="00376E2E">
              <w:sym w:font="Wingdings" w:char="F0E0"/>
            </w:r>
            <w:r w:rsidRPr="005916FC">
              <w:rPr>
                <w:rFonts w:cs="Arial"/>
                <w:bCs/>
                <w:color w:val="000000"/>
              </w:rPr>
              <w:t xml:space="preserve"> </w:t>
            </w:r>
            <w:r w:rsidRPr="005916FC">
              <w:rPr>
                <w:rFonts w:cs="Arial"/>
                <w:bCs/>
                <w:i/>
                <w:iCs/>
                <w:color w:val="000000"/>
              </w:rPr>
              <w:t xml:space="preserve">Skip to N2001, Drug Regimen Review </w:t>
            </w:r>
          </w:p>
          <w:p w:rsidR="005916FC" w:rsidRPr="00366A4F" w:rsidRDefault="005916FC" w:rsidP="005916FC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A70B9">
              <w:rPr>
                <w:rFonts w:cs="Arial"/>
                <w:bCs/>
                <w:color w:val="000000"/>
              </w:rPr>
              <w:t>1.</w:t>
            </w:r>
            <w:r>
              <w:rPr>
                <w:rFonts w:cs="Arial"/>
                <w:b/>
                <w:color w:val="000000"/>
              </w:rPr>
              <w:t xml:space="preserve"> </w:t>
            </w:r>
            <w:r w:rsidRPr="00376E2E">
              <w:rPr>
                <w:rFonts w:cs="Arial"/>
                <w:b/>
                <w:color w:val="000000"/>
              </w:rPr>
              <w:t>Yes</w:t>
            </w:r>
            <w:r>
              <w:rPr>
                <w:rFonts w:cs="Arial"/>
                <w:bCs/>
                <w:color w:val="000000"/>
              </w:rPr>
              <w:t xml:space="preserve"> </w:t>
            </w:r>
            <w:r w:rsidRPr="00376E2E">
              <w:rPr>
                <w:rFonts w:cs="Arial"/>
                <w:bCs/>
                <w:color w:val="000000"/>
              </w:rPr>
              <w:sym w:font="Wingdings" w:char="F0E0"/>
            </w:r>
            <w:r>
              <w:rPr>
                <w:rFonts w:cs="Arial"/>
                <w:bCs/>
                <w:color w:val="000000"/>
              </w:rPr>
              <w:t xml:space="preserve"> </w:t>
            </w:r>
            <w:r w:rsidRPr="00376E2E">
              <w:rPr>
                <w:rFonts w:cs="Arial"/>
                <w:bCs/>
                <w:i/>
                <w:iCs/>
                <w:color w:val="000000"/>
              </w:rPr>
              <w:t>Continue to M0300, Current Number of Unhealed Pressure Ulcers/Injuries at Each Stage</w:t>
            </w:r>
          </w:p>
        </w:tc>
        <w:tc>
          <w:tcPr>
            <w:tcW w:w="1433" w:type="pct"/>
          </w:tcPr>
          <w:p w:rsidR="005916FC" w:rsidRDefault="005916FC" w:rsidP="005916FC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M0210. Unhealed Pressure Ulcers/Injuries</w:t>
            </w:r>
          </w:p>
          <w:p w:rsidR="005916FC" w:rsidRDefault="005916FC" w:rsidP="005916FC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 xml:space="preserve">Does this patient have one or more unhealed pressure ulcers/injuries? </w:t>
            </w:r>
          </w:p>
          <w:p w:rsidR="005916FC" w:rsidRPr="005916FC" w:rsidRDefault="005916FC" w:rsidP="005916FC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i/>
                <w:iCs/>
                <w:color w:val="000000"/>
              </w:rPr>
            </w:pPr>
            <w:r w:rsidRPr="004A70B9">
              <w:rPr>
                <w:rFonts w:cs="Arial"/>
                <w:bCs/>
                <w:color w:val="000000"/>
              </w:rPr>
              <w:t>0.</w:t>
            </w:r>
            <w:r>
              <w:rPr>
                <w:rFonts w:cs="Arial"/>
                <w:b/>
                <w:color w:val="000000"/>
              </w:rPr>
              <w:t xml:space="preserve"> </w:t>
            </w:r>
            <w:r w:rsidRPr="005916FC">
              <w:rPr>
                <w:rFonts w:cs="Arial"/>
                <w:b/>
                <w:color w:val="000000"/>
              </w:rPr>
              <w:t>No</w:t>
            </w:r>
            <w:r w:rsidRPr="005916FC">
              <w:rPr>
                <w:rFonts w:cs="Arial"/>
                <w:bCs/>
                <w:color w:val="000000"/>
              </w:rPr>
              <w:t xml:space="preserve"> </w:t>
            </w:r>
            <w:r w:rsidRPr="00376E2E">
              <w:sym w:font="Wingdings" w:char="F0E0"/>
            </w:r>
            <w:r w:rsidRPr="005916FC">
              <w:rPr>
                <w:rFonts w:cs="Arial"/>
                <w:bCs/>
                <w:color w:val="000000"/>
              </w:rPr>
              <w:t xml:space="preserve"> </w:t>
            </w:r>
            <w:r w:rsidRPr="005916FC">
              <w:rPr>
                <w:rFonts w:cs="Arial"/>
                <w:bCs/>
                <w:i/>
                <w:iCs/>
                <w:color w:val="000000"/>
              </w:rPr>
              <w:t xml:space="preserve">Skip to </w:t>
            </w:r>
            <w:r w:rsidRPr="005916FC">
              <w:rPr>
                <w:rFonts w:cs="Arial"/>
                <w:bCs/>
                <w:i/>
                <w:iCs/>
                <w:color w:val="000000"/>
                <w:highlight w:val="yellow"/>
              </w:rPr>
              <w:t>N0415, High-Risk Drug Classes: Use and Indication</w:t>
            </w:r>
          </w:p>
          <w:p w:rsidR="005916FC" w:rsidRPr="00366A4F" w:rsidRDefault="005916FC" w:rsidP="005916FC">
            <w:pPr>
              <w:spacing w:line="2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4A70B9">
              <w:rPr>
                <w:rFonts w:cs="Arial"/>
                <w:bCs/>
                <w:color w:val="000000"/>
              </w:rPr>
              <w:t>1.</w:t>
            </w:r>
            <w:r>
              <w:rPr>
                <w:rFonts w:cs="Arial"/>
                <w:b/>
                <w:color w:val="000000"/>
              </w:rPr>
              <w:t xml:space="preserve"> </w:t>
            </w:r>
            <w:r w:rsidRPr="00376E2E">
              <w:rPr>
                <w:rFonts w:cs="Arial"/>
                <w:b/>
                <w:color w:val="000000"/>
              </w:rPr>
              <w:t>Yes</w:t>
            </w:r>
            <w:r w:rsidRPr="00376E2E">
              <w:rPr>
                <w:rFonts w:cs="Arial"/>
                <w:bCs/>
                <w:color w:val="000000"/>
              </w:rPr>
              <w:t xml:space="preserve"> </w:t>
            </w:r>
            <w:r w:rsidRPr="00376E2E">
              <w:sym w:font="Wingdings" w:char="F0E0"/>
            </w:r>
            <w:r w:rsidRPr="00376E2E">
              <w:rPr>
                <w:rFonts w:cs="Arial"/>
                <w:bCs/>
                <w:color w:val="000000"/>
              </w:rPr>
              <w:t xml:space="preserve"> </w:t>
            </w:r>
            <w:r w:rsidRPr="00376E2E">
              <w:rPr>
                <w:rFonts w:cs="Arial"/>
                <w:bCs/>
                <w:i/>
                <w:iCs/>
                <w:color w:val="000000"/>
              </w:rPr>
              <w:t>Continue to M0300, Current Number of Unhealed Pressure Ulcers/Injuries at Each Stage</w:t>
            </w:r>
          </w:p>
        </w:tc>
        <w:tc>
          <w:tcPr>
            <w:tcW w:w="1018" w:type="pct"/>
          </w:tcPr>
          <w:p w:rsidR="005916FC" w:rsidRPr="00366A4F" w:rsidRDefault="005916FC" w:rsidP="005916FC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yriad Pro"/>
                <w:bCs/>
              </w:rPr>
            </w:pPr>
            <w:r>
              <w:rPr>
                <w:rFonts w:cs="Myriad Pro"/>
                <w:bCs/>
              </w:rPr>
              <w:t xml:space="preserve">Updated skip pattern. </w:t>
            </w:r>
          </w:p>
        </w:tc>
      </w:tr>
      <w:tr w:rsidR="005916FC" w:rsidRPr="00366A4F" w:rsidTr="004A4E1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" w:type="pct"/>
          </w:tcPr>
          <w:p w:rsidR="005916FC" w:rsidRDefault="005916FC" w:rsidP="005916F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rPr>
                <w:b w:val="0"/>
              </w:rPr>
            </w:pPr>
          </w:p>
        </w:tc>
        <w:tc>
          <w:tcPr>
            <w:tcW w:w="458" w:type="pct"/>
          </w:tcPr>
          <w:p w:rsidR="005916FC" w:rsidRPr="00366A4F" w:rsidRDefault="005916FC" w:rsidP="005916FC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Discharge </w:t>
            </w:r>
          </w:p>
        </w:tc>
        <w:tc>
          <w:tcPr>
            <w:tcW w:w="523" w:type="pct"/>
          </w:tcPr>
          <w:p w:rsidR="005916FC" w:rsidRPr="00366A4F" w:rsidRDefault="005916FC" w:rsidP="005916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M0210</w:t>
            </w:r>
          </w:p>
        </w:tc>
        <w:tc>
          <w:tcPr>
            <w:tcW w:w="1405" w:type="pct"/>
          </w:tcPr>
          <w:p w:rsidR="005916FC" w:rsidRDefault="005916FC" w:rsidP="005916FC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M0210. Unhealed Pressure Ulcers/Injuries</w:t>
            </w:r>
          </w:p>
          <w:p w:rsidR="005916FC" w:rsidRDefault="005916FC" w:rsidP="005916FC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 xml:space="preserve">Does this patient have one or more unhealed pressure ulcers/injuries? </w:t>
            </w:r>
          </w:p>
          <w:p w:rsidR="005916FC" w:rsidRPr="004A70B9" w:rsidRDefault="004A70B9" w:rsidP="004A70B9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i/>
                <w:iCs/>
                <w:color w:val="000000"/>
              </w:rPr>
            </w:pPr>
            <w:r w:rsidRPr="004A70B9">
              <w:rPr>
                <w:rFonts w:cs="Arial"/>
                <w:bCs/>
                <w:color w:val="000000"/>
              </w:rPr>
              <w:t>0.</w:t>
            </w:r>
            <w:r>
              <w:rPr>
                <w:rFonts w:cs="Arial"/>
                <w:b/>
                <w:color w:val="000000"/>
              </w:rPr>
              <w:t xml:space="preserve"> </w:t>
            </w:r>
            <w:r w:rsidR="005916FC" w:rsidRPr="004A70B9">
              <w:rPr>
                <w:rFonts w:cs="Arial"/>
                <w:b/>
                <w:color w:val="000000"/>
              </w:rPr>
              <w:t>No</w:t>
            </w:r>
            <w:r w:rsidR="005916FC" w:rsidRPr="004A70B9">
              <w:rPr>
                <w:rFonts w:cs="Arial"/>
                <w:bCs/>
                <w:color w:val="000000"/>
              </w:rPr>
              <w:t xml:space="preserve"> </w:t>
            </w:r>
            <w:r w:rsidR="005916FC" w:rsidRPr="00376E2E">
              <w:sym w:font="Wingdings" w:char="F0E0"/>
            </w:r>
            <w:r w:rsidR="005916FC" w:rsidRPr="004A70B9">
              <w:rPr>
                <w:rFonts w:cs="Arial"/>
                <w:bCs/>
                <w:color w:val="000000"/>
              </w:rPr>
              <w:t xml:space="preserve"> </w:t>
            </w:r>
            <w:r w:rsidR="005916FC" w:rsidRPr="004A70B9">
              <w:rPr>
                <w:rFonts w:cs="Arial"/>
                <w:bCs/>
                <w:i/>
                <w:iCs/>
                <w:color w:val="000000"/>
              </w:rPr>
              <w:t>Skip to N2005, Medication Intervention</w:t>
            </w:r>
          </w:p>
          <w:p w:rsidR="005916FC" w:rsidRPr="00366A4F" w:rsidRDefault="004A70B9" w:rsidP="005916F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A70B9">
              <w:rPr>
                <w:rFonts w:cs="Arial"/>
                <w:bCs/>
                <w:color w:val="000000"/>
              </w:rPr>
              <w:t>1.</w:t>
            </w:r>
            <w:r>
              <w:rPr>
                <w:rFonts w:cs="Arial"/>
                <w:b/>
                <w:color w:val="000000"/>
              </w:rPr>
              <w:t xml:space="preserve"> </w:t>
            </w:r>
            <w:r w:rsidR="005916FC" w:rsidRPr="00E638F1">
              <w:rPr>
                <w:rFonts w:cs="Arial"/>
                <w:b/>
                <w:color w:val="000000"/>
              </w:rPr>
              <w:t>Yes</w:t>
            </w:r>
            <w:r w:rsidR="005916FC" w:rsidRPr="00E638F1">
              <w:rPr>
                <w:rFonts w:cs="Arial"/>
                <w:bCs/>
                <w:color w:val="000000"/>
              </w:rPr>
              <w:t xml:space="preserve"> </w:t>
            </w:r>
            <w:r w:rsidR="005916FC" w:rsidRPr="00376E2E">
              <w:sym w:font="Wingdings" w:char="F0E0"/>
            </w:r>
            <w:r w:rsidR="005916FC" w:rsidRPr="00E638F1">
              <w:rPr>
                <w:rFonts w:cs="Arial"/>
                <w:bCs/>
                <w:color w:val="000000"/>
              </w:rPr>
              <w:t xml:space="preserve"> </w:t>
            </w:r>
            <w:r w:rsidR="005916FC" w:rsidRPr="00E638F1">
              <w:rPr>
                <w:rFonts w:cs="Arial"/>
                <w:bCs/>
                <w:i/>
                <w:iCs/>
                <w:color w:val="000000"/>
              </w:rPr>
              <w:t>Continue to M0300, Current Number of Unhealed Pressure Ulcers/Injuries at Each Stage</w:t>
            </w:r>
          </w:p>
        </w:tc>
        <w:tc>
          <w:tcPr>
            <w:tcW w:w="1433" w:type="pct"/>
          </w:tcPr>
          <w:p w:rsidR="005916FC" w:rsidRDefault="005916FC" w:rsidP="005916FC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M0210. Unhealed Pressure Ulcers/Injuries</w:t>
            </w:r>
          </w:p>
          <w:p w:rsidR="005916FC" w:rsidRDefault="005916FC" w:rsidP="005916FC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 xml:space="preserve">Does this patient have one or more unhealed pressure ulcers/injuries? </w:t>
            </w:r>
          </w:p>
          <w:p w:rsidR="005916FC" w:rsidRPr="004A70B9" w:rsidRDefault="004A70B9" w:rsidP="004A70B9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i/>
                <w:iCs/>
                <w:color w:val="000000"/>
              </w:rPr>
            </w:pPr>
            <w:r w:rsidRPr="004A70B9">
              <w:rPr>
                <w:rFonts w:cs="Arial"/>
                <w:bCs/>
                <w:color w:val="000000"/>
              </w:rPr>
              <w:t>0.</w:t>
            </w:r>
            <w:r>
              <w:rPr>
                <w:rFonts w:cs="Arial"/>
                <w:b/>
                <w:color w:val="000000"/>
              </w:rPr>
              <w:t xml:space="preserve"> </w:t>
            </w:r>
            <w:r w:rsidR="005916FC" w:rsidRPr="004A70B9">
              <w:rPr>
                <w:rFonts w:cs="Arial"/>
                <w:b/>
                <w:color w:val="000000"/>
              </w:rPr>
              <w:t>No</w:t>
            </w:r>
            <w:r w:rsidR="005916FC" w:rsidRPr="004A70B9">
              <w:rPr>
                <w:rFonts w:cs="Arial"/>
                <w:bCs/>
                <w:color w:val="000000"/>
              </w:rPr>
              <w:t xml:space="preserve"> </w:t>
            </w:r>
            <w:r w:rsidR="005916FC" w:rsidRPr="00376E2E">
              <w:sym w:font="Wingdings" w:char="F0E0"/>
            </w:r>
            <w:r w:rsidR="005916FC" w:rsidRPr="004A70B9">
              <w:rPr>
                <w:rFonts w:cs="Arial"/>
                <w:bCs/>
                <w:color w:val="000000"/>
              </w:rPr>
              <w:t xml:space="preserve"> </w:t>
            </w:r>
            <w:r w:rsidR="005916FC" w:rsidRPr="004A70B9">
              <w:rPr>
                <w:rFonts w:cs="Arial"/>
                <w:bCs/>
                <w:i/>
                <w:iCs/>
                <w:color w:val="000000"/>
              </w:rPr>
              <w:t xml:space="preserve">Skip to </w:t>
            </w:r>
            <w:r w:rsidR="005916FC" w:rsidRPr="004A70B9">
              <w:rPr>
                <w:rFonts w:cs="Arial"/>
                <w:bCs/>
                <w:i/>
                <w:iCs/>
                <w:color w:val="000000"/>
                <w:highlight w:val="yellow"/>
              </w:rPr>
              <w:t>N0415, High-Risk Drug Classes: Use and Indication</w:t>
            </w:r>
          </w:p>
          <w:p w:rsidR="005916FC" w:rsidRPr="00366A4F" w:rsidRDefault="004A70B9" w:rsidP="005916FC">
            <w:pPr>
              <w:spacing w:line="2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4A70B9">
              <w:rPr>
                <w:rFonts w:cs="Arial"/>
                <w:bCs/>
                <w:color w:val="000000"/>
              </w:rPr>
              <w:t>1.</w:t>
            </w:r>
            <w:r>
              <w:rPr>
                <w:rFonts w:cs="Arial"/>
                <w:b/>
                <w:color w:val="000000"/>
              </w:rPr>
              <w:t xml:space="preserve"> </w:t>
            </w:r>
            <w:r w:rsidR="005916FC" w:rsidRPr="00E638F1">
              <w:rPr>
                <w:rFonts w:cs="Arial"/>
                <w:b/>
                <w:color w:val="000000"/>
              </w:rPr>
              <w:t>Yes</w:t>
            </w:r>
            <w:r w:rsidR="005916FC" w:rsidRPr="00E638F1">
              <w:rPr>
                <w:rFonts w:cs="Arial"/>
                <w:bCs/>
                <w:color w:val="000000"/>
              </w:rPr>
              <w:t xml:space="preserve"> </w:t>
            </w:r>
            <w:r w:rsidR="005916FC" w:rsidRPr="00376E2E">
              <w:sym w:font="Wingdings" w:char="F0E0"/>
            </w:r>
            <w:r w:rsidR="005916FC" w:rsidRPr="00E638F1">
              <w:rPr>
                <w:rFonts w:cs="Arial"/>
                <w:bCs/>
                <w:color w:val="000000"/>
              </w:rPr>
              <w:t xml:space="preserve"> </w:t>
            </w:r>
            <w:r w:rsidR="005916FC" w:rsidRPr="00E638F1">
              <w:rPr>
                <w:rFonts w:cs="Arial"/>
                <w:bCs/>
                <w:i/>
                <w:iCs/>
                <w:color w:val="000000"/>
              </w:rPr>
              <w:t>Continue to M0300, Current Number of Unhealed Pressure Ulcers/Injuries at Each Stage</w:t>
            </w:r>
          </w:p>
        </w:tc>
        <w:tc>
          <w:tcPr>
            <w:tcW w:w="1018" w:type="pct"/>
          </w:tcPr>
          <w:p w:rsidR="005916FC" w:rsidRPr="00366A4F" w:rsidRDefault="005916FC" w:rsidP="005916FC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Myriad Pro"/>
                <w:bCs/>
              </w:rPr>
            </w:pPr>
            <w:r>
              <w:rPr>
                <w:rFonts w:cs="Myriad Pro"/>
                <w:bCs/>
              </w:rPr>
              <w:t xml:space="preserve">Updated skip pattern. </w:t>
            </w:r>
          </w:p>
        </w:tc>
      </w:tr>
      <w:tr w:rsidR="005916FC" w:rsidRPr="00366A4F" w:rsidTr="004A4E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" w:type="pct"/>
          </w:tcPr>
          <w:p w:rsidR="005916FC" w:rsidRDefault="005916FC" w:rsidP="005916F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rPr>
                <w:b w:val="0"/>
              </w:rPr>
            </w:pPr>
          </w:p>
        </w:tc>
        <w:tc>
          <w:tcPr>
            <w:tcW w:w="458" w:type="pct"/>
          </w:tcPr>
          <w:p w:rsidR="005916FC" w:rsidRDefault="005916FC" w:rsidP="005916FC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Discharge </w:t>
            </w:r>
          </w:p>
        </w:tc>
        <w:tc>
          <w:tcPr>
            <w:tcW w:w="523" w:type="pct"/>
          </w:tcPr>
          <w:p w:rsidR="005916FC" w:rsidRDefault="005916FC" w:rsidP="005916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M0300</w:t>
            </w:r>
          </w:p>
        </w:tc>
        <w:tc>
          <w:tcPr>
            <w:tcW w:w="1405" w:type="pct"/>
          </w:tcPr>
          <w:p w:rsidR="005916FC" w:rsidRDefault="005916FC" w:rsidP="005916FC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M0300G. Unstageable – Deep tissue injury</w:t>
            </w:r>
          </w:p>
          <w:p w:rsidR="005916FC" w:rsidRPr="004A70B9" w:rsidRDefault="004A70B9" w:rsidP="004A70B9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 xml:space="preserve">1. </w:t>
            </w:r>
            <w:r w:rsidR="005916FC" w:rsidRPr="004A70B9">
              <w:rPr>
                <w:rFonts w:cs="Arial"/>
                <w:b/>
                <w:bCs/>
                <w:color w:val="000000"/>
              </w:rPr>
              <w:t>Number of unstageable pressure injuries presenting as deep tissue injury</w:t>
            </w:r>
            <w:r w:rsidR="005916FC" w:rsidRPr="004A70B9">
              <w:rPr>
                <w:rFonts w:cs="Arial"/>
                <w:color w:val="000000"/>
              </w:rPr>
              <w:t xml:space="preserve"> – if 0 </w:t>
            </w:r>
            <w:r w:rsidR="005916FC" w:rsidRPr="00E638F1">
              <w:sym w:font="Wingdings" w:char="F0E0"/>
            </w:r>
            <w:r w:rsidR="005916FC" w:rsidRPr="004A70B9">
              <w:rPr>
                <w:rFonts w:cs="Arial"/>
                <w:color w:val="000000"/>
              </w:rPr>
              <w:t xml:space="preserve"> </w:t>
            </w:r>
            <w:r w:rsidR="005916FC" w:rsidRPr="004A70B9">
              <w:rPr>
                <w:rFonts w:cs="Arial"/>
                <w:i/>
                <w:iCs/>
                <w:color w:val="000000"/>
              </w:rPr>
              <w:t>Skip to N2005, Medication Intervention</w:t>
            </w:r>
            <w:r w:rsidR="005916FC" w:rsidRPr="004A70B9">
              <w:rPr>
                <w:rFonts w:cs="Arial"/>
                <w:color w:val="000000"/>
              </w:rPr>
              <w:t xml:space="preserve"> </w:t>
            </w:r>
          </w:p>
          <w:p w:rsidR="005916FC" w:rsidRPr="00366A4F" w:rsidRDefault="004A70B9" w:rsidP="005916FC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cs="Arial"/>
                <w:b/>
                <w:bCs/>
                <w:color w:val="000000"/>
              </w:rPr>
              <w:t xml:space="preserve">2. </w:t>
            </w:r>
            <w:r w:rsidR="005916FC" w:rsidRPr="00E638F1">
              <w:rPr>
                <w:rFonts w:cs="Arial"/>
                <w:b/>
                <w:bCs/>
                <w:color w:val="000000"/>
              </w:rPr>
              <w:t>Number of these unstageable pressure injuries that were present upon admission</w:t>
            </w:r>
            <w:r w:rsidR="005916FC">
              <w:rPr>
                <w:rFonts w:cs="Arial"/>
                <w:color w:val="000000"/>
              </w:rPr>
              <w:t xml:space="preserve"> – enter how many were noted at the time of admission </w:t>
            </w:r>
          </w:p>
        </w:tc>
        <w:tc>
          <w:tcPr>
            <w:tcW w:w="1433" w:type="pct"/>
          </w:tcPr>
          <w:p w:rsidR="005916FC" w:rsidRDefault="005916FC" w:rsidP="005916FC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M0300G. Unstageable – Deep tissue injury</w:t>
            </w:r>
          </w:p>
          <w:p w:rsidR="005916FC" w:rsidRPr="004A70B9" w:rsidRDefault="004A70B9" w:rsidP="004A70B9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 xml:space="preserve">1. </w:t>
            </w:r>
            <w:r w:rsidR="005916FC" w:rsidRPr="004A70B9">
              <w:rPr>
                <w:rFonts w:cs="Arial"/>
                <w:b/>
                <w:bCs/>
                <w:color w:val="000000"/>
              </w:rPr>
              <w:t>Number of unstageable pressure injuries presenting as deep tissue injury</w:t>
            </w:r>
            <w:r w:rsidR="005916FC" w:rsidRPr="004A70B9">
              <w:rPr>
                <w:rFonts w:cs="Arial"/>
                <w:color w:val="000000"/>
              </w:rPr>
              <w:t xml:space="preserve"> – if 0 </w:t>
            </w:r>
            <w:r w:rsidR="005916FC" w:rsidRPr="00E638F1">
              <w:sym w:font="Wingdings" w:char="F0E0"/>
            </w:r>
            <w:r w:rsidR="005916FC" w:rsidRPr="004A70B9">
              <w:rPr>
                <w:rFonts w:cs="Arial"/>
                <w:color w:val="000000"/>
              </w:rPr>
              <w:t xml:space="preserve"> </w:t>
            </w:r>
            <w:r w:rsidR="005916FC" w:rsidRPr="004A70B9">
              <w:rPr>
                <w:rFonts w:cs="Arial"/>
                <w:i/>
                <w:iCs/>
                <w:color w:val="000000"/>
                <w:highlight w:val="yellow"/>
              </w:rPr>
              <w:t>Skip to N0415, High-Risk Drug Classes: Use and Indication</w:t>
            </w:r>
            <w:r w:rsidR="005916FC" w:rsidRPr="004A70B9">
              <w:rPr>
                <w:rFonts w:cs="Arial"/>
                <w:color w:val="000000"/>
              </w:rPr>
              <w:t xml:space="preserve"> </w:t>
            </w:r>
          </w:p>
          <w:p w:rsidR="005916FC" w:rsidRPr="00366A4F" w:rsidRDefault="004A70B9" w:rsidP="005916FC">
            <w:pPr>
              <w:spacing w:line="2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rFonts w:cs="Arial"/>
                <w:b/>
                <w:bCs/>
                <w:color w:val="000000"/>
              </w:rPr>
              <w:t xml:space="preserve">2. </w:t>
            </w:r>
            <w:r w:rsidR="005916FC" w:rsidRPr="00E638F1">
              <w:rPr>
                <w:rFonts w:cs="Arial"/>
                <w:b/>
                <w:bCs/>
                <w:color w:val="000000"/>
              </w:rPr>
              <w:t>Number of these unstageable pressure injuries that were present upon admission</w:t>
            </w:r>
            <w:r w:rsidR="005916FC" w:rsidRPr="00E638F1">
              <w:rPr>
                <w:rFonts w:cs="Arial"/>
                <w:color w:val="000000"/>
              </w:rPr>
              <w:t xml:space="preserve"> – enter how many were noted at the time of admission</w:t>
            </w:r>
          </w:p>
        </w:tc>
        <w:tc>
          <w:tcPr>
            <w:tcW w:w="1018" w:type="pct"/>
          </w:tcPr>
          <w:p w:rsidR="005916FC" w:rsidRPr="00366A4F" w:rsidRDefault="005916FC" w:rsidP="005916FC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yriad Pro"/>
                <w:bCs/>
              </w:rPr>
            </w:pPr>
            <w:r>
              <w:rPr>
                <w:rFonts w:cs="Myriad Pro"/>
                <w:bCs/>
              </w:rPr>
              <w:t xml:space="preserve">Updated skip pattern. </w:t>
            </w:r>
          </w:p>
        </w:tc>
      </w:tr>
      <w:tr w:rsidR="00B85AA9" w:rsidRPr="00366A4F" w:rsidTr="004A4E1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" w:type="pct"/>
          </w:tcPr>
          <w:p w:rsidR="00B85AA9" w:rsidRDefault="00B85AA9" w:rsidP="00B85AA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rPr>
                <w:b w:val="0"/>
              </w:rPr>
            </w:pPr>
          </w:p>
        </w:tc>
        <w:tc>
          <w:tcPr>
            <w:tcW w:w="458" w:type="pct"/>
          </w:tcPr>
          <w:p w:rsidR="00B85AA9" w:rsidRPr="00366A4F" w:rsidRDefault="00B85AA9" w:rsidP="00B85AA9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Admission</w:t>
            </w:r>
          </w:p>
        </w:tc>
        <w:tc>
          <w:tcPr>
            <w:tcW w:w="523" w:type="pct"/>
          </w:tcPr>
          <w:p w:rsidR="00B85AA9" w:rsidRPr="00366A4F" w:rsidRDefault="00B85AA9" w:rsidP="00B85A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N2001</w:t>
            </w:r>
          </w:p>
        </w:tc>
        <w:tc>
          <w:tcPr>
            <w:tcW w:w="1405" w:type="pct"/>
          </w:tcPr>
          <w:p w:rsidR="00B85AA9" w:rsidRPr="007D68E6" w:rsidRDefault="00B85AA9" w:rsidP="00B85AA9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7D68E6">
              <w:rPr>
                <w:rFonts w:cstheme="minorHAnsi"/>
                <w:b/>
              </w:rPr>
              <w:t>N2001. Drug Regimen Review</w:t>
            </w:r>
          </w:p>
          <w:p w:rsidR="00B85AA9" w:rsidRPr="007D68E6" w:rsidRDefault="00B85AA9" w:rsidP="00B85AA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7D68E6">
              <w:rPr>
                <w:rFonts w:cstheme="minorHAnsi"/>
                <w:b/>
                <w:bCs/>
                <w:color w:val="000000"/>
              </w:rPr>
              <w:t>Did a complete drug regimen review identify potential clinically significant medication issues?</w:t>
            </w:r>
          </w:p>
          <w:p w:rsidR="00B85AA9" w:rsidRPr="007D68E6" w:rsidRDefault="00B85AA9" w:rsidP="00B85AA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7D68E6">
              <w:rPr>
                <w:rFonts w:cstheme="minorHAnsi"/>
                <w:color w:val="000000"/>
              </w:rPr>
              <w:t xml:space="preserve">0. </w:t>
            </w:r>
            <w:r w:rsidRPr="007D68E6">
              <w:rPr>
                <w:rFonts w:cstheme="minorHAnsi"/>
                <w:b/>
                <w:bCs/>
                <w:color w:val="000000"/>
              </w:rPr>
              <w:t xml:space="preserve">No - No issues found during review </w:t>
            </w:r>
            <w:r w:rsidRPr="007D68E6">
              <w:rPr>
                <w:rFonts w:cstheme="minorHAnsi"/>
                <w:color w:val="000000"/>
              </w:rPr>
              <w:sym w:font="Wingdings" w:char="F0E0"/>
            </w:r>
            <w:r w:rsidRPr="007D68E6">
              <w:rPr>
                <w:rFonts w:cstheme="minorHAnsi"/>
                <w:color w:val="000000"/>
              </w:rPr>
              <w:t xml:space="preserve"> </w:t>
            </w:r>
            <w:r w:rsidRPr="007D68E6">
              <w:rPr>
                <w:rFonts w:cstheme="minorHAnsi"/>
                <w:i/>
                <w:iCs/>
                <w:color w:val="000000"/>
              </w:rPr>
              <w:t>Skip to O0</w:t>
            </w:r>
            <w:r>
              <w:rPr>
                <w:rFonts w:cstheme="minorHAnsi"/>
                <w:i/>
                <w:iCs/>
                <w:color w:val="000000"/>
              </w:rPr>
              <w:t>10</w:t>
            </w:r>
            <w:r w:rsidRPr="007D68E6">
              <w:rPr>
                <w:rFonts w:cstheme="minorHAnsi"/>
                <w:i/>
                <w:iCs/>
                <w:color w:val="000000"/>
              </w:rPr>
              <w:t>0, Special Treatments, Procedures, and Programs</w:t>
            </w:r>
          </w:p>
          <w:p w:rsidR="00B85AA9" w:rsidRPr="007D68E6" w:rsidRDefault="00B85AA9" w:rsidP="00B85AA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000000"/>
              </w:rPr>
            </w:pPr>
            <w:r w:rsidRPr="007D68E6">
              <w:rPr>
                <w:rFonts w:cstheme="minorHAnsi"/>
                <w:color w:val="000000"/>
              </w:rPr>
              <w:t xml:space="preserve">1. </w:t>
            </w:r>
            <w:r w:rsidRPr="007D68E6">
              <w:rPr>
                <w:rFonts w:cstheme="minorHAnsi"/>
                <w:b/>
                <w:bCs/>
                <w:color w:val="000000"/>
              </w:rPr>
              <w:t xml:space="preserve">Yes - Issues found during review </w:t>
            </w:r>
            <w:r w:rsidRPr="007D68E6">
              <w:rPr>
                <w:rFonts w:cstheme="minorHAnsi"/>
                <w:color w:val="000000"/>
              </w:rPr>
              <w:sym w:font="Wingdings" w:char="F0E0"/>
            </w:r>
            <w:r>
              <w:rPr>
                <w:rFonts w:cstheme="minorHAnsi"/>
                <w:color w:val="000000"/>
              </w:rPr>
              <w:t xml:space="preserve"> </w:t>
            </w:r>
            <w:r w:rsidRPr="007D68E6">
              <w:rPr>
                <w:rFonts w:cstheme="minorHAnsi"/>
                <w:i/>
                <w:iCs/>
                <w:color w:val="000000"/>
              </w:rPr>
              <w:t>Continue to N2003, Medication Follow-up</w:t>
            </w:r>
          </w:p>
          <w:p w:rsidR="00B85AA9" w:rsidRPr="00366A4F" w:rsidRDefault="00B85AA9" w:rsidP="00B85AA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D68E6">
              <w:rPr>
                <w:rFonts w:cstheme="minorHAnsi"/>
                <w:color w:val="000000"/>
              </w:rPr>
              <w:t xml:space="preserve">9. </w:t>
            </w:r>
            <w:r w:rsidRPr="007D68E6">
              <w:rPr>
                <w:rFonts w:cstheme="minorHAnsi"/>
                <w:b/>
                <w:bCs/>
                <w:color w:val="000000"/>
              </w:rPr>
              <w:t>N</w:t>
            </w:r>
            <w:r>
              <w:rPr>
                <w:rFonts w:cstheme="minorHAnsi"/>
                <w:b/>
                <w:bCs/>
                <w:color w:val="000000"/>
              </w:rPr>
              <w:t>A</w:t>
            </w:r>
            <w:r w:rsidRPr="007D68E6">
              <w:rPr>
                <w:rFonts w:cstheme="minorHAnsi"/>
                <w:b/>
                <w:bCs/>
                <w:color w:val="000000"/>
              </w:rPr>
              <w:t xml:space="preserve"> - Patient is not taking any medications </w:t>
            </w:r>
            <w:r w:rsidRPr="007D68E6">
              <w:rPr>
                <w:rFonts w:cstheme="minorHAnsi"/>
                <w:color w:val="000000"/>
              </w:rPr>
              <w:sym w:font="Wingdings" w:char="F0E0"/>
            </w:r>
            <w:r w:rsidRPr="007D68E6">
              <w:rPr>
                <w:rFonts w:cstheme="minorHAnsi"/>
                <w:color w:val="000000"/>
              </w:rPr>
              <w:t xml:space="preserve"> </w:t>
            </w:r>
            <w:r w:rsidRPr="007D68E6">
              <w:rPr>
                <w:rFonts w:cstheme="minorHAnsi"/>
                <w:i/>
                <w:iCs/>
                <w:color w:val="000000"/>
              </w:rPr>
              <w:t>Skip to O01</w:t>
            </w:r>
            <w:r>
              <w:rPr>
                <w:rFonts w:cstheme="minorHAnsi"/>
                <w:i/>
                <w:iCs/>
                <w:color w:val="000000"/>
              </w:rPr>
              <w:t>0</w:t>
            </w:r>
            <w:r w:rsidRPr="007D68E6">
              <w:rPr>
                <w:rFonts w:cstheme="minorHAnsi"/>
                <w:i/>
                <w:iCs/>
                <w:color w:val="000000"/>
              </w:rPr>
              <w:t>0, Special Treatments, Procedures, and Programs</w:t>
            </w:r>
          </w:p>
        </w:tc>
        <w:tc>
          <w:tcPr>
            <w:tcW w:w="1433" w:type="pct"/>
          </w:tcPr>
          <w:p w:rsidR="00B85AA9" w:rsidRPr="007D68E6" w:rsidRDefault="00B85AA9" w:rsidP="00B85AA9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7D68E6">
              <w:rPr>
                <w:rFonts w:cstheme="minorHAnsi"/>
                <w:b/>
              </w:rPr>
              <w:t>N2001. Drug Regimen Review</w:t>
            </w:r>
          </w:p>
          <w:p w:rsidR="00B85AA9" w:rsidRPr="007D68E6" w:rsidRDefault="00B85AA9" w:rsidP="00B85AA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7D68E6">
              <w:rPr>
                <w:rFonts w:cstheme="minorHAnsi"/>
                <w:b/>
                <w:bCs/>
                <w:color w:val="000000"/>
              </w:rPr>
              <w:t>Did a complete drug regimen review identify potential clinically significant medication issues?</w:t>
            </w:r>
          </w:p>
          <w:p w:rsidR="00B85AA9" w:rsidRPr="007D68E6" w:rsidRDefault="00B85AA9" w:rsidP="00B85AA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7D68E6">
              <w:rPr>
                <w:rFonts w:cstheme="minorHAnsi"/>
                <w:color w:val="000000"/>
              </w:rPr>
              <w:t xml:space="preserve">0. </w:t>
            </w:r>
            <w:r w:rsidRPr="007D68E6">
              <w:rPr>
                <w:rFonts w:cstheme="minorHAnsi"/>
                <w:b/>
                <w:bCs/>
                <w:color w:val="000000"/>
              </w:rPr>
              <w:t xml:space="preserve">No - No issues found during review </w:t>
            </w:r>
            <w:r w:rsidRPr="007D68E6">
              <w:rPr>
                <w:rFonts w:cstheme="minorHAnsi"/>
                <w:color w:val="000000"/>
              </w:rPr>
              <w:sym w:font="Wingdings" w:char="F0E0"/>
            </w:r>
            <w:r w:rsidRPr="007D68E6">
              <w:rPr>
                <w:rFonts w:cstheme="minorHAnsi"/>
                <w:color w:val="000000"/>
              </w:rPr>
              <w:t xml:space="preserve"> </w:t>
            </w:r>
            <w:r w:rsidRPr="007D68E6">
              <w:rPr>
                <w:rFonts w:cstheme="minorHAnsi"/>
                <w:i/>
                <w:iCs/>
                <w:color w:val="000000"/>
              </w:rPr>
              <w:t>Skip to O0110, Special Treatments, Procedures, and Programs</w:t>
            </w:r>
          </w:p>
          <w:p w:rsidR="00B85AA9" w:rsidRPr="007D68E6" w:rsidRDefault="00B85AA9" w:rsidP="00B85AA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000000"/>
              </w:rPr>
            </w:pPr>
            <w:r w:rsidRPr="007D68E6">
              <w:rPr>
                <w:rFonts w:cstheme="minorHAnsi"/>
                <w:color w:val="000000"/>
              </w:rPr>
              <w:t xml:space="preserve">1. </w:t>
            </w:r>
            <w:r w:rsidRPr="007D68E6">
              <w:rPr>
                <w:rFonts w:cstheme="minorHAnsi"/>
                <w:b/>
                <w:bCs/>
                <w:color w:val="000000"/>
              </w:rPr>
              <w:t xml:space="preserve">Yes - Issues found during review </w:t>
            </w:r>
            <w:r w:rsidRPr="007D68E6">
              <w:rPr>
                <w:rFonts w:cstheme="minorHAnsi"/>
                <w:color w:val="000000"/>
              </w:rPr>
              <w:sym w:font="Wingdings" w:char="F0E0"/>
            </w:r>
            <w:r>
              <w:rPr>
                <w:rFonts w:cstheme="minorHAnsi"/>
                <w:color w:val="000000"/>
              </w:rPr>
              <w:t xml:space="preserve"> </w:t>
            </w:r>
            <w:r w:rsidRPr="007D68E6">
              <w:rPr>
                <w:rFonts w:cstheme="minorHAnsi"/>
                <w:i/>
                <w:iCs/>
                <w:color w:val="000000"/>
              </w:rPr>
              <w:t>Continue to N2003, Medication Follow-up</w:t>
            </w:r>
          </w:p>
          <w:p w:rsidR="00B85AA9" w:rsidRPr="00366A4F" w:rsidRDefault="00B85AA9" w:rsidP="00B85AA9">
            <w:pPr>
              <w:spacing w:line="2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7D68E6">
              <w:rPr>
                <w:rFonts w:cstheme="minorHAnsi"/>
                <w:color w:val="000000"/>
              </w:rPr>
              <w:t xml:space="preserve">9. </w:t>
            </w:r>
            <w:r w:rsidRPr="007D68E6">
              <w:rPr>
                <w:rFonts w:cstheme="minorHAnsi"/>
                <w:b/>
                <w:bCs/>
                <w:color w:val="000000"/>
                <w:highlight w:val="yellow"/>
              </w:rPr>
              <w:t>Not applicable</w:t>
            </w:r>
            <w:r w:rsidRPr="007D68E6">
              <w:rPr>
                <w:rFonts w:cstheme="minorHAnsi"/>
                <w:b/>
                <w:bCs/>
                <w:color w:val="000000"/>
              </w:rPr>
              <w:t xml:space="preserve"> - Patient is not taking any medications </w:t>
            </w:r>
            <w:r w:rsidRPr="007D68E6">
              <w:rPr>
                <w:rFonts w:cstheme="minorHAnsi"/>
                <w:color w:val="000000"/>
              </w:rPr>
              <w:sym w:font="Wingdings" w:char="F0E0"/>
            </w:r>
            <w:r w:rsidRPr="007D68E6">
              <w:rPr>
                <w:rFonts w:cstheme="minorHAnsi"/>
                <w:color w:val="000000"/>
              </w:rPr>
              <w:t xml:space="preserve"> </w:t>
            </w:r>
            <w:r w:rsidRPr="007D68E6">
              <w:rPr>
                <w:rFonts w:cstheme="minorHAnsi"/>
                <w:i/>
                <w:iCs/>
                <w:color w:val="000000"/>
              </w:rPr>
              <w:t>Skip to O0110, Special Treatments, Procedures, and Programs</w:t>
            </w:r>
          </w:p>
        </w:tc>
        <w:tc>
          <w:tcPr>
            <w:tcW w:w="1018" w:type="pct"/>
          </w:tcPr>
          <w:p w:rsidR="00B85AA9" w:rsidRPr="00366A4F" w:rsidRDefault="005916FC" w:rsidP="00B85AA9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Myriad Pro"/>
                <w:bCs/>
              </w:rPr>
            </w:pPr>
            <w:r>
              <w:t>Spelled out NA to Not applicable for clarity.</w:t>
            </w:r>
          </w:p>
        </w:tc>
      </w:tr>
      <w:tr w:rsidR="00B85AA9" w:rsidRPr="00366A4F" w:rsidTr="004A4E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" w:type="pct"/>
          </w:tcPr>
          <w:p w:rsidR="00B85AA9" w:rsidRDefault="00B85AA9" w:rsidP="00B85AA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rPr>
                <w:b w:val="0"/>
              </w:rPr>
            </w:pPr>
          </w:p>
        </w:tc>
        <w:tc>
          <w:tcPr>
            <w:tcW w:w="458" w:type="pct"/>
          </w:tcPr>
          <w:p w:rsidR="00B85AA9" w:rsidRPr="00366A4F" w:rsidRDefault="00B85AA9" w:rsidP="00B85AA9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Discharge</w:t>
            </w:r>
          </w:p>
        </w:tc>
        <w:tc>
          <w:tcPr>
            <w:tcW w:w="523" w:type="pct"/>
          </w:tcPr>
          <w:p w:rsidR="00B85AA9" w:rsidRPr="00366A4F" w:rsidRDefault="00B85AA9" w:rsidP="00B85A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N2005</w:t>
            </w:r>
          </w:p>
        </w:tc>
        <w:tc>
          <w:tcPr>
            <w:tcW w:w="1405" w:type="pct"/>
          </w:tcPr>
          <w:p w:rsidR="00B85AA9" w:rsidRPr="007D68E6" w:rsidRDefault="00B85AA9" w:rsidP="00B85AA9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yriad Pro"/>
                <w:b/>
              </w:rPr>
            </w:pPr>
            <w:r w:rsidRPr="007D68E6">
              <w:rPr>
                <w:rFonts w:cs="Myriad Pro"/>
                <w:b/>
              </w:rPr>
              <w:t>N2005. Medication Intervention</w:t>
            </w:r>
          </w:p>
          <w:p w:rsidR="00B85AA9" w:rsidRPr="007D68E6" w:rsidRDefault="00B85AA9" w:rsidP="00B85AA9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yriad Pro"/>
                <w:b/>
              </w:rPr>
            </w:pPr>
            <w:r w:rsidRPr="007D68E6">
              <w:rPr>
                <w:rFonts w:cs="Myriad Pro"/>
                <w:b/>
              </w:rPr>
              <w:t>Did the facility contact and complete physician (or physician-designee) prescribed/recommended actions by midnight of the next calendar day each time potential clinically significant medication issues were identified since the admission?</w:t>
            </w:r>
          </w:p>
          <w:p w:rsidR="00B85AA9" w:rsidRPr="00B112F5" w:rsidRDefault="00B85AA9" w:rsidP="00B85AA9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yriad Pro"/>
                <w:bCs/>
              </w:rPr>
            </w:pPr>
            <w:r w:rsidRPr="00B112F5">
              <w:rPr>
                <w:rFonts w:cs="Myriad Pro"/>
                <w:bCs/>
              </w:rPr>
              <w:t xml:space="preserve">0. </w:t>
            </w:r>
            <w:r w:rsidRPr="007D68E6">
              <w:rPr>
                <w:rFonts w:cs="Myriad Pro"/>
                <w:b/>
              </w:rPr>
              <w:t>No</w:t>
            </w:r>
          </w:p>
          <w:p w:rsidR="00B85AA9" w:rsidRPr="00B112F5" w:rsidRDefault="00B85AA9" w:rsidP="00B85AA9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yriad Pro"/>
                <w:bCs/>
              </w:rPr>
            </w:pPr>
            <w:r w:rsidRPr="00B112F5">
              <w:rPr>
                <w:rFonts w:cs="Myriad Pro"/>
                <w:bCs/>
              </w:rPr>
              <w:t xml:space="preserve">1. </w:t>
            </w:r>
            <w:r w:rsidRPr="007D68E6">
              <w:rPr>
                <w:rFonts w:cs="Myriad Pro"/>
                <w:b/>
              </w:rPr>
              <w:t>Yes</w:t>
            </w:r>
          </w:p>
          <w:p w:rsidR="00B85AA9" w:rsidRPr="00366A4F" w:rsidRDefault="00B85AA9" w:rsidP="00B85AA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112F5">
              <w:rPr>
                <w:rFonts w:cs="Myriad Pro"/>
                <w:bCs/>
              </w:rPr>
              <w:t xml:space="preserve">9. </w:t>
            </w:r>
            <w:r w:rsidRPr="007D68E6">
              <w:rPr>
                <w:rFonts w:cs="Myriad Pro"/>
                <w:b/>
              </w:rPr>
              <w:t>NA</w:t>
            </w:r>
            <w:r>
              <w:rPr>
                <w:rFonts w:cs="Myriad Pro"/>
                <w:bCs/>
              </w:rPr>
              <w:t xml:space="preserve"> </w:t>
            </w:r>
            <w:r w:rsidRPr="007D68E6">
              <w:rPr>
                <w:rFonts w:cs="Myriad Pro"/>
                <w:b/>
              </w:rPr>
              <w:t>- There were no potential clinically significant medication issues identified since admission or patient is not taking any medications</w:t>
            </w:r>
          </w:p>
        </w:tc>
        <w:tc>
          <w:tcPr>
            <w:tcW w:w="1433" w:type="pct"/>
          </w:tcPr>
          <w:p w:rsidR="00B85AA9" w:rsidRPr="007D68E6" w:rsidRDefault="00B85AA9" w:rsidP="00B85AA9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yriad Pro"/>
                <w:b/>
              </w:rPr>
            </w:pPr>
            <w:r w:rsidRPr="007D68E6">
              <w:rPr>
                <w:rFonts w:cs="Myriad Pro"/>
                <w:b/>
              </w:rPr>
              <w:t>N2005. Medication Intervention</w:t>
            </w:r>
          </w:p>
          <w:p w:rsidR="00B85AA9" w:rsidRPr="007D68E6" w:rsidRDefault="00B85AA9" w:rsidP="00B85AA9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yriad Pro"/>
                <w:b/>
              </w:rPr>
            </w:pPr>
            <w:r w:rsidRPr="007D68E6">
              <w:rPr>
                <w:rFonts w:cs="Myriad Pro"/>
                <w:b/>
              </w:rPr>
              <w:t>Did the facility contact and complete physician (or physician-designee) prescribed/recommended actions by midnight of the next calendar day each time potential clinically significant medication issues were identified since the admission?</w:t>
            </w:r>
          </w:p>
          <w:p w:rsidR="00B85AA9" w:rsidRPr="00B112F5" w:rsidRDefault="00B85AA9" w:rsidP="00B85AA9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yriad Pro"/>
                <w:bCs/>
              </w:rPr>
            </w:pPr>
            <w:r w:rsidRPr="00B112F5">
              <w:rPr>
                <w:rFonts w:cs="Myriad Pro"/>
                <w:bCs/>
              </w:rPr>
              <w:t xml:space="preserve">0. </w:t>
            </w:r>
            <w:r w:rsidRPr="007D68E6">
              <w:rPr>
                <w:rFonts w:cs="Myriad Pro"/>
                <w:b/>
              </w:rPr>
              <w:t>No</w:t>
            </w:r>
          </w:p>
          <w:p w:rsidR="00B85AA9" w:rsidRPr="00B112F5" w:rsidRDefault="00B85AA9" w:rsidP="00B85AA9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yriad Pro"/>
                <w:bCs/>
              </w:rPr>
            </w:pPr>
            <w:r w:rsidRPr="00B112F5">
              <w:rPr>
                <w:rFonts w:cs="Myriad Pro"/>
                <w:bCs/>
              </w:rPr>
              <w:t xml:space="preserve">1. </w:t>
            </w:r>
            <w:r w:rsidRPr="007D68E6">
              <w:rPr>
                <w:rFonts w:cs="Myriad Pro"/>
                <w:b/>
              </w:rPr>
              <w:t>Yes</w:t>
            </w:r>
          </w:p>
          <w:p w:rsidR="00B85AA9" w:rsidRPr="00366A4F" w:rsidRDefault="00B85AA9" w:rsidP="00B85AA9">
            <w:pPr>
              <w:spacing w:line="2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B112F5">
              <w:rPr>
                <w:rFonts w:cs="Myriad Pro"/>
                <w:bCs/>
              </w:rPr>
              <w:t xml:space="preserve">9. </w:t>
            </w:r>
            <w:r w:rsidRPr="007D68E6">
              <w:rPr>
                <w:rFonts w:cs="Myriad Pro"/>
                <w:b/>
                <w:highlight w:val="yellow"/>
              </w:rPr>
              <w:t>Not applicable</w:t>
            </w:r>
            <w:r w:rsidRPr="007D68E6">
              <w:rPr>
                <w:rFonts w:cs="Myriad Pro"/>
                <w:b/>
              </w:rPr>
              <w:t xml:space="preserve"> - There were no potential clinically significant medication issues identified since admission or patient is not taking any medications</w:t>
            </w:r>
          </w:p>
        </w:tc>
        <w:tc>
          <w:tcPr>
            <w:tcW w:w="1018" w:type="pct"/>
          </w:tcPr>
          <w:p w:rsidR="00B85AA9" w:rsidRPr="00366A4F" w:rsidRDefault="00B85AA9" w:rsidP="00B85AA9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yriad Pro"/>
                <w:bCs/>
              </w:rPr>
            </w:pPr>
            <w:r>
              <w:t>Spelled out NA to Not applicable for clarity.</w:t>
            </w:r>
          </w:p>
        </w:tc>
      </w:tr>
      <w:tr w:rsidR="005916FC" w:rsidRPr="00366A4F" w:rsidTr="004A4E1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" w:type="pct"/>
          </w:tcPr>
          <w:p w:rsidR="00CF0637" w:rsidRPr="00366A4F" w:rsidRDefault="00CF0637" w:rsidP="00CF063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rPr>
                <w:b w:val="0"/>
              </w:rPr>
            </w:pPr>
            <w:r>
              <w:rPr>
                <w:b w:val="0"/>
              </w:rPr>
              <w:t> </w:t>
            </w:r>
          </w:p>
        </w:tc>
        <w:tc>
          <w:tcPr>
            <w:tcW w:w="458" w:type="pct"/>
          </w:tcPr>
          <w:p w:rsidR="00CF0637" w:rsidRPr="00366A4F" w:rsidRDefault="00CF0637" w:rsidP="00CF0637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66A4F">
              <w:t>Admission</w:t>
            </w:r>
            <w:r>
              <w:t>, Discharge</w:t>
            </w:r>
          </w:p>
        </w:tc>
        <w:tc>
          <w:tcPr>
            <w:tcW w:w="523" w:type="pct"/>
          </w:tcPr>
          <w:p w:rsidR="00CF0637" w:rsidRPr="00366A4F" w:rsidRDefault="00CF0637" w:rsidP="00CF06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66A4F">
              <w:t>N0415</w:t>
            </w:r>
          </w:p>
          <w:p w:rsidR="00CF0637" w:rsidRPr="00366A4F" w:rsidRDefault="00CF0637" w:rsidP="00CF06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66A4F">
              <w:t>N0415A</w:t>
            </w:r>
            <w:r>
              <w:t>1</w:t>
            </w:r>
          </w:p>
          <w:p w:rsidR="00CF0637" w:rsidRPr="00366A4F" w:rsidRDefault="00CF0637" w:rsidP="00CF06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66A4F">
              <w:t>N0415A</w:t>
            </w:r>
            <w:r>
              <w:t>2</w:t>
            </w:r>
          </w:p>
          <w:p w:rsidR="00CF0637" w:rsidRPr="00366A4F" w:rsidRDefault="00CF0637" w:rsidP="00CF06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66A4F">
              <w:t>N0415E1</w:t>
            </w:r>
          </w:p>
          <w:p w:rsidR="00CF0637" w:rsidRPr="00366A4F" w:rsidRDefault="00CF0637" w:rsidP="00CF06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66A4F">
              <w:t>N0415E2</w:t>
            </w:r>
          </w:p>
          <w:p w:rsidR="00CF0637" w:rsidRPr="00366A4F" w:rsidRDefault="00CF0637" w:rsidP="00CF06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66A4F">
              <w:t>N0415F1</w:t>
            </w:r>
          </w:p>
          <w:p w:rsidR="00CF0637" w:rsidRPr="00366A4F" w:rsidRDefault="00CF0637" w:rsidP="00CF06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66A4F">
              <w:t>N0415F2</w:t>
            </w:r>
          </w:p>
          <w:p w:rsidR="00CF0637" w:rsidRPr="00366A4F" w:rsidRDefault="00CF0637" w:rsidP="00CF06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66A4F">
              <w:t>N0415H1</w:t>
            </w:r>
          </w:p>
          <w:p w:rsidR="00CF0637" w:rsidRPr="00366A4F" w:rsidRDefault="00CF0637" w:rsidP="00CF06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66A4F">
              <w:t>N0415H2</w:t>
            </w:r>
          </w:p>
          <w:p w:rsidR="00CF0637" w:rsidRPr="00366A4F" w:rsidRDefault="00CF0637" w:rsidP="00CF06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66A4F">
              <w:t>N0415I1</w:t>
            </w:r>
          </w:p>
          <w:p w:rsidR="00CF0637" w:rsidRPr="00366A4F" w:rsidRDefault="00CF0637" w:rsidP="00CF06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66A4F">
              <w:t>N0415I2</w:t>
            </w:r>
          </w:p>
          <w:p w:rsidR="00CF0637" w:rsidRPr="00366A4F" w:rsidRDefault="00CF0637" w:rsidP="00CF06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66A4F">
              <w:t>N0415J1</w:t>
            </w:r>
          </w:p>
          <w:p w:rsidR="00CF0637" w:rsidRDefault="00CF0637" w:rsidP="00CF0637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66A4F">
              <w:t>N0415J2</w:t>
            </w:r>
          </w:p>
          <w:p w:rsidR="00CF0637" w:rsidRDefault="00CF0637" w:rsidP="00CF0637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N0415Z1</w:t>
            </w:r>
          </w:p>
          <w:p w:rsidR="00CF0637" w:rsidRPr="00366A4F" w:rsidRDefault="00CF0637" w:rsidP="00CF0637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05" w:type="pct"/>
          </w:tcPr>
          <w:p w:rsidR="00CF0637" w:rsidRPr="00366A4F" w:rsidRDefault="00CF0637" w:rsidP="00CF063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color w:val="000000"/>
              </w:rPr>
            </w:pPr>
            <w:r w:rsidRPr="00366A4F">
              <w:rPr>
                <w:rFonts w:cs="Myriad Pro"/>
                <w:bCs/>
              </w:rPr>
              <w:t>N/A – new item</w:t>
            </w:r>
          </w:p>
        </w:tc>
        <w:tc>
          <w:tcPr>
            <w:tcW w:w="1433" w:type="pct"/>
          </w:tcPr>
          <w:p w:rsidR="00CF0637" w:rsidRPr="00366A4F" w:rsidRDefault="00CF0637" w:rsidP="00CF06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Myriad Pro"/>
                <w:b/>
                <w:bCs/>
              </w:rPr>
            </w:pPr>
            <w:r w:rsidRPr="00366A4F">
              <w:rPr>
                <w:rFonts w:cs="Myriad Pro"/>
                <w:b/>
                <w:bCs/>
              </w:rPr>
              <w:t>N0415.  High-Risk Drug Classes: Use and Indication</w:t>
            </w:r>
          </w:p>
          <w:p w:rsidR="00CF0637" w:rsidRPr="00366A4F" w:rsidRDefault="00CF0637" w:rsidP="00CF063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Myriad Pro"/>
                <w:bCs/>
              </w:rPr>
            </w:pPr>
            <w:r>
              <w:rPr>
                <w:rFonts w:cs="Myriad Pro"/>
                <w:b/>
                <w:bCs/>
              </w:rPr>
              <w:t>Is taking</w:t>
            </w:r>
          </w:p>
          <w:p w:rsidR="00CF0637" w:rsidRDefault="00CF0637" w:rsidP="00CF0637">
            <w:pPr>
              <w:pStyle w:val="ListParagraph"/>
              <w:spacing w:after="0" w:line="240" w:lineRule="auto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Myriad Pro"/>
                <w:bCs/>
              </w:rPr>
            </w:pPr>
            <w:r w:rsidRPr="00703C78">
              <w:rPr>
                <w:rFonts w:cs="Myriad Pro"/>
                <w:bCs/>
              </w:rPr>
              <w:t>Check if the patient is taking any medications by pharmacological classification, not how it is used, in the following classes</w:t>
            </w:r>
          </w:p>
          <w:p w:rsidR="00CF0637" w:rsidRPr="00366A4F" w:rsidRDefault="00CF0637" w:rsidP="00CF063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Myriad Pro"/>
                <w:bCs/>
              </w:rPr>
            </w:pPr>
            <w:r w:rsidRPr="00366A4F">
              <w:rPr>
                <w:rFonts w:cs="Myriad Pro"/>
                <w:b/>
                <w:bCs/>
              </w:rPr>
              <w:t>Indication noted</w:t>
            </w:r>
          </w:p>
          <w:p w:rsidR="00CF0637" w:rsidRDefault="00CF0637" w:rsidP="00CF0637">
            <w:pPr>
              <w:pStyle w:val="ListParagraph"/>
              <w:spacing w:after="0" w:line="240" w:lineRule="auto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Myriad Pro"/>
                <w:bCs/>
              </w:rPr>
            </w:pPr>
            <w:r w:rsidRPr="00366A4F">
              <w:rPr>
                <w:rFonts w:cs="Myriad Pro"/>
                <w:bCs/>
              </w:rPr>
              <w:t xml:space="preserve">If </w:t>
            </w:r>
            <w:r>
              <w:rPr>
                <w:rFonts w:cs="Myriad Pro"/>
                <w:bCs/>
              </w:rPr>
              <w:t>c</w:t>
            </w:r>
            <w:r w:rsidRPr="00366A4F">
              <w:rPr>
                <w:rFonts w:cs="Myriad Pro"/>
                <w:bCs/>
              </w:rPr>
              <w:t>olumn 1 is checked, check if there is an indication noted for all medications in the drug class</w:t>
            </w:r>
          </w:p>
          <w:p w:rsidR="00CF0637" w:rsidRPr="00366A4F" w:rsidRDefault="00CF0637" w:rsidP="00CF0637">
            <w:pPr>
              <w:pStyle w:val="ListParagraph"/>
              <w:spacing w:after="0" w:line="240" w:lineRule="auto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Myriad Pro"/>
                <w:bCs/>
              </w:rPr>
            </w:pPr>
          </w:p>
          <w:p w:rsidR="00CF0637" w:rsidRPr="00366A4F" w:rsidRDefault="00CF0637" w:rsidP="00CF06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Myriad Pro"/>
                <w:b/>
                <w:bCs/>
              </w:rPr>
            </w:pPr>
            <w:r w:rsidRPr="00A85AFC">
              <w:rPr>
                <w:noProof/>
                <w:position w:val="-4"/>
              </w:rPr>
              <w:drawing>
                <wp:inline distT="0" distB="0" distL="0" distR="0" wp14:anchorId="1160C0C2" wp14:editId="47CF7AF0">
                  <wp:extent cx="123825" cy="152400"/>
                  <wp:effectExtent l="0" t="0" r="9525" b="0"/>
                  <wp:docPr id="14" name="Picture 14" descr="Arrow pointing dow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97917"/>
                          <a:stretch/>
                        </pic:blipFill>
                        <pic:spPr bwMode="auto">
                          <a:xfrm>
                            <a:off x="0" y="0"/>
                            <a:ext cx="1238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366A4F">
              <w:rPr>
                <w:rFonts w:cs="Myriad Pro"/>
                <w:b/>
                <w:bCs/>
              </w:rPr>
              <w:t>Check all that apply</w:t>
            </w:r>
          </w:p>
          <w:p w:rsidR="00CF0637" w:rsidRPr="00366A4F" w:rsidRDefault="00CF0637" w:rsidP="00CF06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Myriad Pro"/>
                <w:bCs/>
              </w:rPr>
            </w:pPr>
            <w:r w:rsidRPr="00366A4F">
              <w:rPr>
                <w:rFonts w:cs="Myriad Pro"/>
                <w:b/>
                <w:bCs/>
              </w:rPr>
              <w:t>A. Antipsychotic</w:t>
            </w:r>
          </w:p>
          <w:p w:rsidR="00CF0637" w:rsidRPr="00366A4F" w:rsidRDefault="00CF0637" w:rsidP="00CF06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Myriad Pro"/>
                <w:b/>
                <w:bCs/>
              </w:rPr>
            </w:pPr>
            <w:r w:rsidRPr="00366A4F">
              <w:rPr>
                <w:rFonts w:cs="Myriad Pro"/>
                <w:b/>
                <w:bCs/>
              </w:rPr>
              <w:t>E. Anticoagulant</w:t>
            </w:r>
          </w:p>
          <w:p w:rsidR="00CF0637" w:rsidRPr="00366A4F" w:rsidRDefault="00CF0637" w:rsidP="00CF06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Myriad Pro"/>
                <w:b/>
                <w:bCs/>
              </w:rPr>
            </w:pPr>
            <w:r w:rsidRPr="00366A4F">
              <w:rPr>
                <w:rFonts w:cs="Myriad Pro"/>
                <w:b/>
                <w:bCs/>
              </w:rPr>
              <w:t xml:space="preserve">F. Antibiotic </w:t>
            </w:r>
          </w:p>
          <w:p w:rsidR="00CF0637" w:rsidRPr="00366A4F" w:rsidRDefault="00CF0637" w:rsidP="00CF06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Myriad Pro"/>
                <w:b/>
                <w:bCs/>
              </w:rPr>
            </w:pPr>
            <w:r w:rsidRPr="00366A4F">
              <w:rPr>
                <w:rFonts w:cs="Myriad Pro"/>
                <w:b/>
                <w:bCs/>
              </w:rPr>
              <w:t>H. Opioid</w:t>
            </w:r>
          </w:p>
          <w:p w:rsidR="00CF0637" w:rsidRPr="00366A4F" w:rsidRDefault="00CF0637" w:rsidP="00CF06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Myriad Pro"/>
                <w:b/>
                <w:bCs/>
              </w:rPr>
            </w:pPr>
            <w:r w:rsidRPr="00366A4F">
              <w:rPr>
                <w:rFonts w:cs="Myriad Pro"/>
                <w:b/>
                <w:bCs/>
              </w:rPr>
              <w:t>I. Antiplatelet</w:t>
            </w:r>
          </w:p>
          <w:p w:rsidR="00CF0637" w:rsidRDefault="00CF0637" w:rsidP="00CF06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Myriad Pro"/>
                <w:b/>
                <w:bCs/>
              </w:rPr>
            </w:pPr>
            <w:r w:rsidRPr="00366A4F">
              <w:rPr>
                <w:rFonts w:cs="Myriad Pro"/>
                <w:b/>
                <w:bCs/>
              </w:rPr>
              <w:t>J. Hypoglycemic (including insulin)</w:t>
            </w:r>
          </w:p>
          <w:p w:rsidR="00CF0637" w:rsidRPr="00366A4F" w:rsidRDefault="00CF0637" w:rsidP="00CF06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Myriad Pro"/>
                <w:b/>
                <w:bCs/>
              </w:rPr>
            </w:pPr>
            <w:r>
              <w:rPr>
                <w:rFonts w:cs="Myriad Pro"/>
                <w:b/>
                <w:bCs/>
              </w:rPr>
              <w:t>Z. None of the above</w:t>
            </w:r>
          </w:p>
        </w:tc>
        <w:tc>
          <w:tcPr>
            <w:tcW w:w="1018" w:type="pct"/>
          </w:tcPr>
          <w:p w:rsidR="00CF0637" w:rsidRPr="00366A4F" w:rsidRDefault="00CF0637" w:rsidP="00CF0637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Myriad Pro"/>
                <w:bCs/>
              </w:rPr>
            </w:pPr>
            <w:r w:rsidRPr="00366A4F">
              <w:t>TEP comments and National Beta Test data supports cross-setting reliability and feasibility.</w:t>
            </w:r>
          </w:p>
        </w:tc>
      </w:tr>
      <w:tr w:rsidR="005916FC" w:rsidRPr="00366A4F" w:rsidTr="004A4E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" w:type="pct"/>
          </w:tcPr>
          <w:p w:rsidR="00CF0637" w:rsidRPr="00366A4F" w:rsidRDefault="00CF0637" w:rsidP="00CF063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rPr>
                <w:b w:val="0"/>
              </w:rPr>
            </w:pPr>
            <w:r>
              <w:rPr>
                <w:b w:val="0"/>
              </w:rPr>
              <w:t> </w:t>
            </w:r>
          </w:p>
        </w:tc>
        <w:tc>
          <w:tcPr>
            <w:tcW w:w="458" w:type="pct"/>
          </w:tcPr>
          <w:p w:rsidR="00CF0637" w:rsidRPr="00366A4F" w:rsidRDefault="00CF0637" w:rsidP="00CF0637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66A4F">
              <w:t>Admission</w:t>
            </w:r>
            <w:r>
              <w:t xml:space="preserve"> </w:t>
            </w:r>
          </w:p>
        </w:tc>
        <w:tc>
          <w:tcPr>
            <w:tcW w:w="523" w:type="pct"/>
          </w:tcPr>
          <w:p w:rsidR="00CF0637" w:rsidRDefault="00CF0637" w:rsidP="00CF06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O0100N</w:t>
            </w:r>
          </w:p>
          <w:p w:rsidR="00CF0637" w:rsidRDefault="00CF0637" w:rsidP="00CF06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CF0637" w:rsidRPr="00366A4F" w:rsidRDefault="00CF0637" w:rsidP="00CF06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66A4F">
              <w:t>O0110</w:t>
            </w:r>
            <w:r>
              <w:t>a</w:t>
            </w:r>
          </w:p>
        </w:tc>
        <w:tc>
          <w:tcPr>
            <w:tcW w:w="1405" w:type="pct"/>
          </w:tcPr>
          <w:p w:rsidR="00CF0637" w:rsidRDefault="00CF0637" w:rsidP="00CF0637">
            <w:pPr>
              <w:spacing w:line="2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D45229">
              <w:rPr>
                <w:b/>
              </w:rPr>
              <w:t>O01</w:t>
            </w:r>
            <w:r>
              <w:rPr>
                <w:b/>
              </w:rPr>
              <w:t>0</w:t>
            </w:r>
            <w:r w:rsidRPr="00D45229">
              <w:rPr>
                <w:b/>
              </w:rPr>
              <w:t>0. Special Treatments, Procedures, and Programs</w:t>
            </w:r>
          </w:p>
          <w:p w:rsidR="00CF0637" w:rsidRDefault="00CF0637" w:rsidP="00CF0637">
            <w:pPr>
              <w:spacing w:line="2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yriad Pro"/>
                <w:bCs/>
              </w:rPr>
            </w:pPr>
            <w:r w:rsidRPr="00B810B0">
              <w:rPr>
                <w:rFonts w:cs="Myriad Pro"/>
                <w:bCs/>
              </w:rPr>
              <w:t>Check if treatment applies at admission</w:t>
            </w:r>
          </w:p>
          <w:p w:rsidR="00CF0637" w:rsidRPr="00B810B0" w:rsidRDefault="00CF0637" w:rsidP="00CF0637">
            <w:pPr>
              <w:spacing w:line="2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CF0637" w:rsidRPr="00366A4F" w:rsidRDefault="00CF0637" w:rsidP="00CF063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color w:val="000000"/>
              </w:rPr>
            </w:pPr>
            <w:r w:rsidRPr="00D45229">
              <w:rPr>
                <w:rFonts w:cs="Myriad Pro"/>
                <w:b/>
                <w:bCs/>
              </w:rPr>
              <w:t>O0100N.  Total Parenteral Nutrition</w:t>
            </w:r>
          </w:p>
        </w:tc>
        <w:tc>
          <w:tcPr>
            <w:tcW w:w="1433" w:type="pct"/>
          </w:tcPr>
          <w:p w:rsidR="00CF0637" w:rsidRPr="00D45229" w:rsidRDefault="00CF0637" w:rsidP="00CF0637">
            <w:pPr>
              <w:spacing w:line="2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D45229">
              <w:rPr>
                <w:b/>
                <w:highlight w:val="yellow"/>
              </w:rPr>
              <w:t>O0110. Special Treatments, Procedures, and Programs</w:t>
            </w:r>
          </w:p>
          <w:p w:rsidR="00CF0637" w:rsidRPr="00366A4F" w:rsidRDefault="00CF0637" w:rsidP="00CF0637">
            <w:pPr>
              <w:spacing w:line="2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CD1929">
              <w:rPr>
                <w:highlight w:val="yellow"/>
              </w:rPr>
              <w:t>Check all of the following treatments, procedures, and programs that apply on admission.</w:t>
            </w:r>
            <w:r w:rsidRPr="00366A4F">
              <w:t xml:space="preserve"> </w:t>
            </w:r>
          </w:p>
          <w:p w:rsidR="00CF0637" w:rsidRDefault="00CF0637" w:rsidP="00CF0637">
            <w:pPr>
              <w:keepNext/>
              <w:keepLines/>
              <w:widowControl w:val="0"/>
              <w:tabs>
                <w:tab w:val="left" w:pos="540"/>
                <w:tab w:val="left" w:pos="806"/>
                <w:tab w:val="left" w:pos="990"/>
                <w:tab w:val="left" w:pos="1260"/>
                <w:tab w:val="left" w:pos="1530"/>
              </w:tabs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:rsidR="00CF0637" w:rsidRDefault="00CF0637" w:rsidP="00CF0637">
            <w:pPr>
              <w:keepNext/>
              <w:keepLines/>
              <w:widowControl w:val="0"/>
              <w:tabs>
                <w:tab w:val="left" w:pos="540"/>
                <w:tab w:val="left" w:pos="806"/>
                <w:tab w:val="left" w:pos="990"/>
                <w:tab w:val="left" w:pos="1260"/>
                <w:tab w:val="left" w:pos="1530"/>
              </w:tabs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a. On Admission</w:t>
            </w:r>
          </w:p>
          <w:p w:rsidR="00CF0637" w:rsidRPr="00366A4F" w:rsidRDefault="00CF0637" w:rsidP="00CF0637">
            <w:pPr>
              <w:keepNext/>
              <w:keepLines/>
              <w:widowControl w:val="0"/>
              <w:tabs>
                <w:tab w:val="left" w:pos="540"/>
                <w:tab w:val="left" w:pos="806"/>
                <w:tab w:val="left" w:pos="990"/>
                <w:tab w:val="left" w:pos="1260"/>
                <w:tab w:val="left" w:pos="1530"/>
              </w:tabs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:rsidR="00CF0637" w:rsidRPr="00366A4F" w:rsidRDefault="00CF0637" w:rsidP="00CF0637">
            <w:pPr>
              <w:keepNext/>
              <w:keepLines/>
              <w:widowControl w:val="0"/>
              <w:tabs>
                <w:tab w:val="left" w:pos="540"/>
                <w:tab w:val="left" w:pos="806"/>
                <w:tab w:val="left" w:pos="990"/>
                <w:tab w:val="left" w:pos="1260"/>
                <w:tab w:val="left" w:pos="1530"/>
              </w:tabs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 Unicode MS" w:cstheme="minorHAnsi"/>
                <w:b/>
              </w:rPr>
            </w:pPr>
            <w:r w:rsidRPr="00A85AFC">
              <w:rPr>
                <w:noProof/>
                <w:position w:val="-4"/>
              </w:rPr>
              <w:drawing>
                <wp:inline distT="0" distB="0" distL="0" distR="0" wp14:anchorId="7DAC2652" wp14:editId="50470F86">
                  <wp:extent cx="123825" cy="152400"/>
                  <wp:effectExtent l="0" t="0" r="9525" b="0"/>
                  <wp:docPr id="16" name="Picture 16" descr="Arrow pointing dow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97917"/>
                          <a:stretch/>
                        </pic:blipFill>
                        <pic:spPr bwMode="auto">
                          <a:xfrm>
                            <a:off x="0" y="0"/>
                            <a:ext cx="1238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CD1929">
              <w:rPr>
                <w:b/>
                <w:highlight w:val="yellow"/>
              </w:rPr>
              <w:t>Check all that apply</w:t>
            </w:r>
          </w:p>
        </w:tc>
        <w:tc>
          <w:tcPr>
            <w:tcW w:w="1018" w:type="pct"/>
          </w:tcPr>
          <w:p w:rsidR="00CF0637" w:rsidRPr="00366A4F" w:rsidRDefault="003E0CF5" w:rsidP="00CF0637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yriad Pro"/>
                <w:bCs/>
              </w:rPr>
            </w:pPr>
            <w:r>
              <w:t xml:space="preserve">Item O0100N is deleted and replaced with item O0110a. </w:t>
            </w:r>
            <w:r w:rsidR="00CF0637" w:rsidRPr="00366A4F">
              <w:t>TEP comments and National Beta Test data supports cross-setting reliability and feasibility.</w:t>
            </w:r>
            <w:r>
              <w:t xml:space="preserve"> </w:t>
            </w:r>
          </w:p>
        </w:tc>
      </w:tr>
      <w:tr w:rsidR="005916FC" w:rsidRPr="00366A4F" w:rsidTr="004A4E1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" w:type="pct"/>
          </w:tcPr>
          <w:p w:rsidR="00CF0637" w:rsidRPr="00366A4F" w:rsidRDefault="00CF0637" w:rsidP="00CF063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rPr>
                <w:b w:val="0"/>
              </w:rPr>
            </w:pPr>
            <w:r>
              <w:rPr>
                <w:b w:val="0"/>
              </w:rPr>
              <w:t> </w:t>
            </w:r>
          </w:p>
        </w:tc>
        <w:tc>
          <w:tcPr>
            <w:tcW w:w="458" w:type="pct"/>
          </w:tcPr>
          <w:p w:rsidR="00CF0637" w:rsidRPr="00366A4F" w:rsidRDefault="00CF0637" w:rsidP="00CF0637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66A4F">
              <w:t>Discharge</w:t>
            </w:r>
            <w:r>
              <w:t xml:space="preserve"> </w:t>
            </w:r>
          </w:p>
        </w:tc>
        <w:tc>
          <w:tcPr>
            <w:tcW w:w="523" w:type="pct"/>
          </w:tcPr>
          <w:p w:rsidR="00CF0637" w:rsidRPr="00366A4F" w:rsidRDefault="00CF0637" w:rsidP="00CF06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66A4F">
              <w:t>O0110</w:t>
            </w:r>
            <w:r>
              <w:t>c</w:t>
            </w:r>
          </w:p>
        </w:tc>
        <w:tc>
          <w:tcPr>
            <w:tcW w:w="1405" w:type="pct"/>
          </w:tcPr>
          <w:p w:rsidR="00CF0637" w:rsidRPr="00366A4F" w:rsidRDefault="00CF0637" w:rsidP="00CF063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color w:val="000000"/>
              </w:rPr>
            </w:pPr>
            <w:r w:rsidRPr="00366A4F">
              <w:t>N/A</w:t>
            </w:r>
            <w:r>
              <w:t xml:space="preserve"> – </w:t>
            </w:r>
            <w:r w:rsidRPr="00366A4F">
              <w:t>new item</w:t>
            </w:r>
          </w:p>
        </w:tc>
        <w:tc>
          <w:tcPr>
            <w:tcW w:w="1433" w:type="pct"/>
          </w:tcPr>
          <w:p w:rsidR="00CF0637" w:rsidRPr="00366A4F" w:rsidRDefault="00CF0637" w:rsidP="00CF0637">
            <w:pPr>
              <w:spacing w:line="2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66A4F">
              <w:rPr>
                <w:b/>
              </w:rPr>
              <w:t>O0110. Special Treatments, Procedures, and Programs</w:t>
            </w:r>
            <w:r w:rsidRPr="00366A4F">
              <w:t xml:space="preserve"> </w:t>
            </w:r>
          </w:p>
          <w:p w:rsidR="00CF0637" w:rsidRPr="00366A4F" w:rsidRDefault="00CF0637" w:rsidP="00CF0637">
            <w:pPr>
              <w:spacing w:line="2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366A4F">
              <w:t xml:space="preserve">Check all of the following treatments, procedures, and programs that apply at discharge. </w:t>
            </w:r>
          </w:p>
          <w:p w:rsidR="00CF0637" w:rsidRDefault="00CF0637" w:rsidP="00CF0637">
            <w:pPr>
              <w:keepNext/>
              <w:keepLines/>
              <w:widowControl w:val="0"/>
              <w:tabs>
                <w:tab w:val="left" w:pos="540"/>
                <w:tab w:val="left" w:pos="806"/>
                <w:tab w:val="left" w:pos="990"/>
                <w:tab w:val="left" w:pos="1260"/>
                <w:tab w:val="left" w:pos="1530"/>
              </w:tabs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:rsidR="00CF0637" w:rsidRDefault="00CF0637" w:rsidP="00CF0637">
            <w:pPr>
              <w:keepNext/>
              <w:keepLines/>
              <w:widowControl w:val="0"/>
              <w:tabs>
                <w:tab w:val="left" w:pos="540"/>
                <w:tab w:val="left" w:pos="806"/>
                <w:tab w:val="left" w:pos="990"/>
                <w:tab w:val="left" w:pos="1260"/>
                <w:tab w:val="left" w:pos="1530"/>
              </w:tabs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c. At Discharge</w:t>
            </w:r>
          </w:p>
          <w:p w:rsidR="00CF0637" w:rsidRPr="00366A4F" w:rsidRDefault="00CF0637" w:rsidP="00CF0637">
            <w:pPr>
              <w:keepNext/>
              <w:keepLines/>
              <w:widowControl w:val="0"/>
              <w:tabs>
                <w:tab w:val="left" w:pos="540"/>
                <w:tab w:val="left" w:pos="806"/>
                <w:tab w:val="left" w:pos="990"/>
                <w:tab w:val="left" w:pos="1260"/>
                <w:tab w:val="left" w:pos="1530"/>
              </w:tabs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:rsidR="00CF0637" w:rsidRPr="00366A4F" w:rsidRDefault="00CF0637" w:rsidP="00CF0637">
            <w:pPr>
              <w:keepNext/>
              <w:keepLines/>
              <w:widowControl w:val="0"/>
              <w:tabs>
                <w:tab w:val="left" w:pos="540"/>
                <w:tab w:val="left" w:pos="806"/>
                <w:tab w:val="left" w:pos="990"/>
                <w:tab w:val="left" w:pos="1260"/>
                <w:tab w:val="left" w:pos="1530"/>
              </w:tabs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 Unicode MS" w:cstheme="minorHAnsi"/>
                <w:b/>
              </w:rPr>
            </w:pPr>
            <w:r w:rsidRPr="00A85AFC">
              <w:rPr>
                <w:noProof/>
                <w:position w:val="-4"/>
              </w:rPr>
              <w:drawing>
                <wp:inline distT="0" distB="0" distL="0" distR="0" wp14:anchorId="512B6B8F" wp14:editId="09CA2BAA">
                  <wp:extent cx="123825" cy="152400"/>
                  <wp:effectExtent l="0" t="0" r="9525" b="0"/>
                  <wp:docPr id="17" name="Picture 17" descr="Arrow pointing dow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97917"/>
                          <a:stretch/>
                        </pic:blipFill>
                        <pic:spPr bwMode="auto">
                          <a:xfrm>
                            <a:off x="0" y="0"/>
                            <a:ext cx="1238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366A4F">
              <w:rPr>
                <w:b/>
              </w:rPr>
              <w:t>Check all that apply</w:t>
            </w:r>
          </w:p>
        </w:tc>
        <w:tc>
          <w:tcPr>
            <w:tcW w:w="1018" w:type="pct"/>
          </w:tcPr>
          <w:p w:rsidR="00CF0637" w:rsidRPr="00366A4F" w:rsidRDefault="00CF0637" w:rsidP="00CF0637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Myriad Pro"/>
                <w:bCs/>
              </w:rPr>
            </w:pPr>
            <w:r w:rsidRPr="00366A4F">
              <w:t>TEP comments and National Beta Test data supports cross-setting reliability and feasibility.</w:t>
            </w:r>
          </w:p>
        </w:tc>
      </w:tr>
      <w:tr w:rsidR="005916FC" w:rsidRPr="00366A4F" w:rsidTr="004A4E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" w:type="pct"/>
          </w:tcPr>
          <w:p w:rsidR="00CF0637" w:rsidRPr="00366A4F" w:rsidRDefault="00CF0637" w:rsidP="00CF063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rPr>
                <w:b w:val="0"/>
              </w:rPr>
            </w:pPr>
            <w:r>
              <w:rPr>
                <w:b w:val="0"/>
              </w:rPr>
              <w:t> </w:t>
            </w:r>
          </w:p>
        </w:tc>
        <w:tc>
          <w:tcPr>
            <w:tcW w:w="458" w:type="pct"/>
          </w:tcPr>
          <w:p w:rsidR="00CF0637" w:rsidRPr="00366A4F" w:rsidRDefault="00CF0637" w:rsidP="00CF0637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66A4F">
              <w:t>Admission, Discharge</w:t>
            </w:r>
            <w:r>
              <w:t>; note: “a” is used for item numbering for admission while “c” is used for item numbering for discharge</w:t>
            </w:r>
          </w:p>
        </w:tc>
        <w:tc>
          <w:tcPr>
            <w:tcW w:w="523" w:type="pct"/>
          </w:tcPr>
          <w:p w:rsidR="00CF0637" w:rsidRPr="00366A4F" w:rsidRDefault="00CF0637" w:rsidP="00CF06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bookmarkStart w:id="7" w:name="_Hlk1577599"/>
            <w:r w:rsidRPr="00366A4F">
              <w:t>O0110A1</w:t>
            </w:r>
            <w:r>
              <w:t>a</w:t>
            </w:r>
          </w:p>
          <w:p w:rsidR="00CF0637" w:rsidRPr="00366A4F" w:rsidRDefault="00CF0637" w:rsidP="00CF06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66A4F">
              <w:t>O0110</w:t>
            </w:r>
            <w:r>
              <w:t>A</w:t>
            </w:r>
            <w:r w:rsidRPr="00366A4F">
              <w:t>2</w:t>
            </w:r>
            <w:r>
              <w:t>a</w:t>
            </w:r>
          </w:p>
          <w:p w:rsidR="00CF0637" w:rsidRPr="00366A4F" w:rsidRDefault="00CF0637" w:rsidP="00CF06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66A4F">
              <w:t>O0110</w:t>
            </w:r>
            <w:r>
              <w:t>A</w:t>
            </w:r>
            <w:r w:rsidRPr="00366A4F">
              <w:t>3</w:t>
            </w:r>
            <w:r>
              <w:t>a</w:t>
            </w:r>
          </w:p>
          <w:p w:rsidR="00CF0637" w:rsidRPr="00366A4F" w:rsidRDefault="00CF0637" w:rsidP="00CF0637">
            <w:pPr>
              <w:ind w:right="-11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66A4F">
              <w:t>O0110</w:t>
            </w:r>
            <w:r>
              <w:t>A</w:t>
            </w:r>
            <w:r w:rsidRPr="00366A4F">
              <w:t>10</w:t>
            </w:r>
            <w:r>
              <w:t>a</w:t>
            </w:r>
          </w:p>
          <w:p w:rsidR="00CF0637" w:rsidRDefault="00CF0637" w:rsidP="00CF0637">
            <w:pPr>
              <w:ind w:right="-11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66A4F">
              <w:t>O0110B1</w:t>
            </w:r>
            <w:r>
              <w:t>a</w:t>
            </w:r>
          </w:p>
          <w:p w:rsidR="00CF0637" w:rsidRDefault="00CF0637" w:rsidP="00CF06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CF0637" w:rsidRPr="00366A4F" w:rsidRDefault="00CF0637" w:rsidP="00CF06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66A4F">
              <w:t>O0110</w:t>
            </w:r>
            <w:r>
              <w:t>A</w:t>
            </w:r>
            <w:r w:rsidRPr="00366A4F">
              <w:t>1</w:t>
            </w:r>
            <w:r>
              <w:t>c</w:t>
            </w:r>
          </w:p>
          <w:p w:rsidR="00CF0637" w:rsidRPr="00366A4F" w:rsidRDefault="00CF0637" w:rsidP="00CF06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66A4F">
              <w:t>O0110A2</w:t>
            </w:r>
            <w:r>
              <w:t>c</w:t>
            </w:r>
          </w:p>
          <w:p w:rsidR="00CF0637" w:rsidRPr="00366A4F" w:rsidRDefault="00CF0637" w:rsidP="00CF06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66A4F">
              <w:t>O0110A3</w:t>
            </w:r>
            <w:r>
              <w:t>c</w:t>
            </w:r>
          </w:p>
          <w:p w:rsidR="00CF0637" w:rsidRPr="00366A4F" w:rsidRDefault="00CF0637" w:rsidP="00CF0637">
            <w:pPr>
              <w:ind w:right="-11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66A4F">
              <w:t>O0110A10</w:t>
            </w:r>
            <w:r>
              <w:t>c</w:t>
            </w:r>
          </w:p>
          <w:p w:rsidR="00CF0637" w:rsidRPr="00366A4F" w:rsidRDefault="00CF0637" w:rsidP="00CF0637">
            <w:pPr>
              <w:ind w:right="-11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66A4F">
              <w:t>O0110B1</w:t>
            </w:r>
            <w:r>
              <w:t>c</w:t>
            </w:r>
            <w:bookmarkEnd w:id="7"/>
          </w:p>
        </w:tc>
        <w:tc>
          <w:tcPr>
            <w:tcW w:w="1405" w:type="pct"/>
          </w:tcPr>
          <w:p w:rsidR="00CF0637" w:rsidRPr="00366A4F" w:rsidRDefault="00CF0637" w:rsidP="00CF063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color w:val="000000"/>
              </w:rPr>
            </w:pPr>
            <w:r w:rsidRPr="00366A4F">
              <w:t>N/A</w:t>
            </w:r>
            <w:r>
              <w:t xml:space="preserve"> </w:t>
            </w:r>
            <w:r w:rsidRPr="00366A4F">
              <w:t>– new item</w:t>
            </w:r>
          </w:p>
        </w:tc>
        <w:tc>
          <w:tcPr>
            <w:tcW w:w="1433" w:type="pct"/>
          </w:tcPr>
          <w:p w:rsidR="00CF0637" w:rsidRPr="00366A4F" w:rsidRDefault="00CF0637" w:rsidP="00CF06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366A4F">
              <w:rPr>
                <w:b/>
              </w:rPr>
              <w:t xml:space="preserve">Cancer Treatments </w:t>
            </w:r>
          </w:p>
          <w:p w:rsidR="00CF0637" w:rsidRPr="00366A4F" w:rsidRDefault="00CF0637" w:rsidP="00CF06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:rsidR="00CF0637" w:rsidRPr="00366A4F" w:rsidRDefault="00CF0637" w:rsidP="00CF06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366A4F">
              <w:rPr>
                <w:b/>
              </w:rPr>
              <w:t xml:space="preserve">A1. Chemotherapy </w:t>
            </w:r>
          </w:p>
          <w:p w:rsidR="00CF0637" w:rsidRPr="00366A4F" w:rsidRDefault="00CF0637" w:rsidP="00CF0637">
            <w:pPr>
              <w:pStyle w:val="ListParagraph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366A4F">
              <w:rPr>
                <w:b/>
              </w:rPr>
              <w:t>A2. IV</w:t>
            </w:r>
          </w:p>
          <w:p w:rsidR="00CF0637" w:rsidRPr="00366A4F" w:rsidRDefault="00CF0637" w:rsidP="00CF0637">
            <w:pPr>
              <w:pStyle w:val="ListParagraph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366A4F">
              <w:rPr>
                <w:b/>
              </w:rPr>
              <w:t>A3. Oral</w:t>
            </w:r>
          </w:p>
          <w:p w:rsidR="00CF0637" w:rsidRPr="00366A4F" w:rsidRDefault="00CF0637" w:rsidP="00CF06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366A4F">
              <w:rPr>
                <w:b/>
              </w:rPr>
              <w:t xml:space="preserve">              A10. Other</w:t>
            </w:r>
          </w:p>
          <w:p w:rsidR="00CF0637" w:rsidRPr="00366A4F" w:rsidRDefault="00CF0637" w:rsidP="00CF0637">
            <w:pPr>
              <w:keepNext/>
              <w:keepLines/>
              <w:widowControl w:val="0"/>
              <w:tabs>
                <w:tab w:val="left" w:pos="540"/>
                <w:tab w:val="left" w:pos="806"/>
                <w:tab w:val="left" w:pos="990"/>
                <w:tab w:val="left" w:pos="1260"/>
                <w:tab w:val="left" w:pos="1530"/>
              </w:tabs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:rsidR="00CF0637" w:rsidRPr="00366A4F" w:rsidRDefault="00CF0637" w:rsidP="00CF0637">
            <w:pPr>
              <w:keepNext/>
              <w:keepLines/>
              <w:widowControl w:val="0"/>
              <w:tabs>
                <w:tab w:val="left" w:pos="540"/>
                <w:tab w:val="left" w:pos="806"/>
                <w:tab w:val="left" w:pos="990"/>
                <w:tab w:val="left" w:pos="1260"/>
                <w:tab w:val="left" w:pos="1530"/>
              </w:tabs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 Unicode MS" w:cstheme="minorHAnsi"/>
                <w:b/>
              </w:rPr>
            </w:pPr>
            <w:r w:rsidRPr="00366A4F">
              <w:rPr>
                <w:b/>
              </w:rPr>
              <w:t>B1. Radiation</w:t>
            </w:r>
          </w:p>
        </w:tc>
        <w:tc>
          <w:tcPr>
            <w:tcW w:w="1018" w:type="pct"/>
          </w:tcPr>
          <w:p w:rsidR="00CF0637" w:rsidRPr="00366A4F" w:rsidRDefault="00CF0637" w:rsidP="00CF0637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yriad Pro"/>
                <w:bCs/>
              </w:rPr>
            </w:pPr>
            <w:r w:rsidRPr="00366A4F">
              <w:rPr>
                <w:rFonts w:cs="Myriad Pro"/>
                <w:bCs/>
              </w:rPr>
              <w:t>Included to align with the MDS, and public comment and subject matter experts support breaking the parent item “chemotherapy” into type of chemotherapy to distinguish patient complexity/burden of care.</w:t>
            </w:r>
          </w:p>
        </w:tc>
      </w:tr>
      <w:tr w:rsidR="005916FC" w:rsidRPr="00366A4F" w:rsidTr="004A4E1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" w:type="pct"/>
          </w:tcPr>
          <w:p w:rsidR="00CF0637" w:rsidRPr="00366A4F" w:rsidRDefault="00CF0637" w:rsidP="00CF063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rPr>
                <w:b w:val="0"/>
              </w:rPr>
            </w:pPr>
            <w:r>
              <w:rPr>
                <w:b w:val="0"/>
              </w:rPr>
              <w:t> </w:t>
            </w:r>
          </w:p>
        </w:tc>
        <w:tc>
          <w:tcPr>
            <w:tcW w:w="458" w:type="pct"/>
          </w:tcPr>
          <w:p w:rsidR="00CF0637" w:rsidRPr="00366A4F" w:rsidRDefault="00CF0637" w:rsidP="00CF0637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66A4F">
              <w:t>Admission, Discharge</w:t>
            </w:r>
            <w:r>
              <w:t>; note: “a” is used for item numbering for admission while “c” is used for item numbering for discharge</w:t>
            </w:r>
          </w:p>
        </w:tc>
        <w:tc>
          <w:tcPr>
            <w:tcW w:w="523" w:type="pct"/>
          </w:tcPr>
          <w:p w:rsidR="00CF0637" w:rsidRPr="00366A4F" w:rsidRDefault="00CF0637" w:rsidP="00CF06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66A4F">
              <w:t>O0110C1</w:t>
            </w:r>
            <w:r>
              <w:t>a</w:t>
            </w:r>
          </w:p>
          <w:p w:rsidR="00CF0637" w:rsidRPr="00366A4F" w:rsidRDefault="00CF0637" w:rsidP="00CF06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66A4F">
              <w:t>O0110C2</w:t>
            </w:r>
            <w:r>
              <w:t>a</w:t>
            </w:r>
          </w:p>
          <w:p w:rsidR="00CF0637" w:rsidRPr="00366A4F" w:rsidRDefault="00CF0637" w:rsidP="00CF06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66A4F">
              <w:t>O0110C3</w:t>
            </w:r>
            <w:r>
              <w:t>a</w:t>
            </w:r>
          </w:p>
          <w:p w:rsidR="00CF0637" w:rsidRPr="00366A4F" w:rsidRDefault="00CF0637" w:rsidP="00CF06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66A4F">
              <w:t>O0110C4</w:t>
            </w:r>
            <w:r>
              <w:t>a</w:t>
            </w:r>
          </w:p>
          <w:p w:rsidR="00CF0637" w:rsidRPr="00366A4F" w:rsidRDefault="00CF0637" w:rsidP="00CF06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66A4F">
              <w:t>O0110D1</w:t>
            </w:r>
            <w:r>
              <w:t>a</w:t>
            </w:r>
          </w:p>
          <w:p w:rsidR="00CF0637" w:rsidRPr="00366A4F" w:rsidRDefault="00CF0637" w:rsidP="00CF06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66A4F">
              <w:t>O0110D2</w:t>
            </w:r>
            <w:r>
              <w:t>a</w:t>
            </w:r>
          </w:p>
          <w:p w:rsidR="00CF0637" w:rsidRPr="00366A4F" w:rsidRDefault="00CF0637" w:rsidP="00CF06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66A4F">
              <w:t>O0110D3</w:t>
            </w:r>
            <w:r>
              <w:t>a</w:t>
            </w:r>
          </w:p>
          <w:p w:rsidR="00CF0637" w:rsidRPr="00366A4F" w:rsidRDefault="00CF0637" w:rsidP="00CF06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66A4F">
              <w:t>O0110E1</w:t>
            </w:r>
            <w:r>
              <w:t>a</w:t>
            </w:r>
          </w:p>
          <w:p w:rsidR="00CF0637" w:rsidRPr="00366A4F" w:rsidRDefault="00CF0637" w:rsidP="00CF06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66A4F">
              <w:t>O0110F1</w:t>
            </w:r>
            <w:r>
              <w:t>a</w:t>
            </w:r>
          </w:p>
          <w:p w:rsidR="00CF0637" w:rsidRPr="00366A4F" w:rsidRDefault="00CF0637" w:rsidP="00CF06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66A4F">
              <w:t>O0110G1</w:t>
            </w:r>
            <w:r>
              <w:t>a</w:t>
            </w:r>
          </w:p>
          <w:p w:rsidR="00CF0637" w:rsidRPr="00366A4F" w:rsidRDefault="00CF0637" w:rsidP="00CF06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66A4F">
              <w:t>O0110G2</w:t>
            </w:r>
            <w:r>
              <w:t>a</w:t>
            </w:r>
          </w:p>
          <w:p w:rsidR="00CF0637" w:rsidRDefault="00CF0637" w:rsidP="00CF06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66A4F">
              <w:t>O0110G3</w:t>
            </w:r>
            <w:r>
              <w:t>a</w:t>
            </w:r>
          </w:p>
          <w:p w:rsidR="00CF0637" w:rsidRDefault="00CF0637" w:rsidP="00CF06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CF0637" w:rsidRDefault="00CF0637" w:rsidP="00CF06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O0110C1c</w:t>
            </w:r>
          </w:p>
          <w:p w:rsidR="00CF0637" w:rsidRDefault="00CF0637" w:rsidP="00CF06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O0110C2c</w:t>
            </w:r>
          </w:p>
          <w:p w:rsidR="00CF0637" w:rsidRDefault="00CF0637" w:rsidP="00CF06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O0110C3c</w:t>
            </w:r>
          </w:p>
          <w:p w:rsidR="00CF0637" w:rsidRDefault="00CF0637" w:rsidP="00CF06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O0110C4c</w:t>
            </w:r>
          </w:p>
          <w:p w:rsidR="00CF0637" w:rsidRDefault="00CF0637" w:rsidP="00CF06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O0110D1c</w:t>
            </w:r>
          </w:p>
          <w:p w:rsidR="00CF0637" w:rsidRDefault="00CF0637" w:rsidP="00CF06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O0110D2c</w:t>
            </w:r>
          </w:p>
          <w:p w:rsidR="00CF0637" w:rsidRDefault="00CF0637" w:rsidP="00CF06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O0110D3c</w:t>
            </w:r>
          </w:p>
          <w:p w:rsidR="00CF0637" w:rsidRDefault="00CF0637" w:rsidP="00CF06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O0110E1c</w:t>
            </w:r>
          </w:p>
          <w:p w:rsidR="00CF0637" w:rsidRDefault="00CF0637" w:rsidP="00CF06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O0110F1c</w:t>
            </w:r>
          </w:p>
          <w:p w:rsidR="00CF0637" w:rsidRDefault="00CF0637" w:rsidP="00CF06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O0110G1c</w:t>
            </w:r>
          </w:p>
          <w:p w:rsidR="00CF0637" w:rsidRDefault="00CF0637" w:rsidP="00CF06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O0110G2c</w:t>
            </w:r>
          </w:p>
          <w:p w:rsidR="00CF0637" w:rsidRPr="00366A4F" w:rsidRDefault="00CF0637" w:rsidP="00CF06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O0110G3c</w:t>
            </w:r>
          </w:p>
        </w:tc>
        <w:tc>
          <w:tcPr>
            <w:tcW w:w="1405" w:type="pct"/>
          </w:tcPr>
          <w:p w:rsidR="00CF0637" w:rsidRPr="00366A4F" w:rsidRDefault="00CF0637" w:rsidP="00CF063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color w:val="000000"/>
              </w:rPr>
            </w:pPr>
            <w:r w:rsidRPr="00366A4F">
              <w:t>N/A – new item</w:t>
            </w:r>
          </w:p>
        </w:tc>
        <w:tc>
          <w:tcPr>
            <w:tcW w:w="1433" w:type="pct"/>
          </w:tcPr>
          <w:p w:rsidR="00CF0637" w:rsidRPr="00366A4F" w:rsidRDefault="00CF0637" w:rsidP="00CF06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366A4F">
              <w:rPr>
                <w:b/>
              </w:rPr>
              <w:t xml:space="preserve">Respiratory Therapies </w:t>
            </w:r>
          </w:p>
          <w:p w:rsidR="00CF0637" w:rsidRPr="00366A4F" w:rsidRDefault="00CF0637" w:rsidP="00CF06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:rsidR="00CF0637" w:rsidRPr="00366A4F" w:rsidRDefault="00CF0637" w:rsidP="00CF06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366A4F">
              <w:rPr>
                <w:b/>
              </w:rPr>
              <w:t xml:space="preserve">C1. Oxygen Therapy </w:t>
            </w:r>
          </w:p>
          <w:p w:rsidR="00CF0637" w:rsidRPr="00366A4F" w:rsidRDefault="00CF0637" w:rsidP="00CF0637">
            <w:pPr>
              <w:pStyle w:val="ListParagraph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366A4F">
              <w:rPr>
                <w:b/>
              </w:rPr>
              <w:t>C2. Continuous</w:t>
            </w:r>
          </w:p>
          <w:p w:rsidR="00CF0637" w:rsidRPr="00366A4F" w:rsidRDefault="00CF0637" w:rsidP="00CF0637">
            <w:pPr>
              <w:pStyle w:val="ListParagraph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366A4F">
              <w:rPr>
                <w:b/>
              </w:rPr>
              <w:t>C3. Intermittent</w:t>
            </w:r>
          </w:p>
          <w:p w:rsidR="00CF0637" w:rsidRPr="00366A4F" w:rsidRDefault="00CF0637" w:rsidP="00CF0637">
            <w:pPr>
              <w:pStyle w:val="ListParagraph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366A4F">
              <w:rPr>
                <w:b/>
              </w:rPr>
              <w:t xml:space="preserve">C4. High-concentration </w:t>
            </w:r>
          </w:p>
          <w:p w:rsidR="00CF0637" w:rsidRPr="00366A4F" w:rsidRDefault="00CF0637" w:rsidP="00CF06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:rsidR="00CF0637" w:rsidRPr="00366A4F" w:rsidRDefault="00CF0637" w:rsidP="00CF06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366A4F">
              <w:rPr>
                <w:b/>
              </w:rPr>
              <w:t xml:space="preserve">D1. Suctioning </w:t>
            </w:r>
          </w:p>
          <w:p w:rsidR="00CF0637" w:rsidRPr="00366A4F" w:rsidRDefault="00CF0637" w:rsidP="00CF0637">
            <w:pPr>
              <w:pStyle w:val="ListParagraph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366A4F">
              <w:rPr>
                <w:b/>
              </w:rPr>
              <w:t>D2. Scheduled</w:t>
            </w:r>
          </w:p>
          <w:p w:rsidR="00CF0637" w:rsidRPr="00366A4F" w:rsidRDefault="00CF0637" w:rsidP="00CF0637">
            <w:pPr>
              <w:pStyle w:val="ListParagraph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366A4F">
              <w:rPr>
                <w:b/>
              </w:rPr>
              <w:t>D3. As needed</w:t>
            </w:r>
          </w:p>
          <w:p w:rsidR="00CF0637" w:rsidRPr="00366A4F" w:rsidRDefault="00CF0637" w:rsidP="00CF0637">
            <w:pPr>
              <w:pStyle w:val="ListParagraph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:rsidR="00CF0637" w:rsidRPr="00366A4F" w:rsidRDefault="00CF0637" w:rsidP="00CF06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366A4F">
              <w:rPr>
                <w:b/>
              </w:rPr>
              <w:t>E1. Tracheostomy Care</w:t>
            </w:r>
          </w:p>
          <w:p w:rsidR="00CF0637" w:rsidRPr="00366A4F" w:rsidRDefault="00CF0637" w:rsidP="00CF06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:rsidR="00CF0637" w:rsidRPr="00366A4F" w:rsidRDefault="00CF0637" w:rsidP="00CF06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366A4F">
              <w:rPr>
                <w:b/>
              </w:rPr>
              <w:t xml:space="preserve">F1. Invasive Mechanical Ventilator  </w:t>
            </w:r>
          </w:p>
          <w:p w:rsidR="00CF0637" w:rsidRPr="00366A4F" w:rsidRDefault="00CF0637" w:rsidP="00CF06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366A4F">
              <w:rPr>
                <w:b/>
              </w:rPr>
              <w:t xml:space="preserve">      </w:t>
            </w:r>
            <w:r w:rsidRPr="00366A4F">
              <w:t>(ventilator or respirator)</w:t>
            </w:r>
          </w:p>
          <w:p w:rsidR="00CF0637" w:rsidRPr="00366A4F" w:rsidRDefault="00CF0637" w:rsidP="00CF06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:rsidR="00CF0637" w:rsidRPr="00366A4F" w:rsidRDefault="00CF0637" w:rsidP="00CF06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366A4F">
              <w:rPr>
                <w:b/>
              </w:rPr>
              <w:t>G1. Non-invasive Mechanical Ventilator</w:t>
            </w:r>
          </w:p>
          <w:p w:rsidR="00CF0637" w:rsidRPr="00366A4F" w:rsidRDefault="00CF0637" w:rsidP="00CF0637">
            <w:pPr>
              <w:pStyle w:val="ListParagraph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366A4F">
              <w:rPr>
                <w:b/>
              </w:rPr>
              <w:t xml:space="preserve">G2. </w:t>
            </w:r>
            <w:r>
              <w:rPr>
                <w:b/>
              </w:rPr>
              <w:t xml:space="preserve">BiPAP </w:t>
            </w:r>
          </w:p>
          <w:p w:rsidR="00CF0637" w:rsidRPr="00366A4F" w:rsidRDefault="00CF0637" w:rsidP="00CF0637">
            <w:pPr>
              <w:pStyle w:val="ListParagraph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 Unicode MS" w:cstheme="minorHAnsi"/>
                <w:b/>
              </w:rPr>
            </w:pPr>
            <w:r w:rsidRPr="00366A4F">
              <w:rPr>
                <w:b/>
              </w:rPr>
              <w:t xml:space="preserve">G3. </w:t>
            </w:r>
            <w:r>
              <w:rPr>
                <w:b/>
              </w:rPr>
              <w:t xml:space="preserve">CPAP </w:t>
            </w:r>
          </w:p>
        </w:tc>
        <w:tc>
          <w:tcPr>
            <w:tcW w:w="1018" w:type="pct"/>
          </w:tcPr>
          <w:p w:rsidR="00CF0637" w:rsidRPr="00366A4F" w:rsidRDefault="00CF0637" w:rsidP="00CF0637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Myriad Pro"/>
                <w:bCs/>
              </w:rPr>
            </w:pPr>
            <w:r w:rsidRPr="00366A4F">
              <w:rPr>
                <w:rFonts w:cs="Myriad Pro"/>
                <w:bCs/>
              </w:rPr>
              <w:t>Included to align with the MDS, and public comment and subject matter experts support: breaking the parent item “oxygen therapy” into continuous vs. intermittent to distinguish patient complexity/burden of care; breaking the parent item “suctioning” into frequency of suctioning to distinguish patient complexity/burden of care.  In public comment, there was support for breaking the parent item into 2 response options (</w:t>
            </w:r>
            <w:r>
              <w:rPr>
                <w:rFonts w:cs="Myriad Pro"/>
                <w:bCs/>
              </w:rPr>
              <w:t xml:space="preserve">BiPAP and </w:t>
            </w:r>
            <w:r w:rsidRPr="00366A4F">
              <w:rPr>
                <w:rFonts w:cs="Myriad Pro"/>
                <w:bCs/>
              </w:rPr>
              <w:t>CPAP).</w:t>
            </w:r>
          </w:p>
        </w:tc>
      </w:tr>
      <w:tr w:rsidR="005916FC" w:rsidRPr="00366A4F" w:rsidTr="004A4E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" w:type="pct"/>
          </w:tcPr>
          <w:p w:rsidR="00CF0637" w:rsidRPr="00366A4F" w:rsidRDefault="00CF0637" w:rsidP="00CF063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rPr>
                <w:b w:val="0"/>
              </w:rPr>
            </w:pPr>
            <w:r>
              <w:rPr>
                <w:b w:val="0"/>
              </w:rPr>
              <w:t> </w:t>
            </w:r>
          </w:p>
        </w:tc>
        <w:tc>
          <w:tcPr>
            <w:tcW w:w="458" w:type="pct"/>
          </w:tcPr>
          <w:p w:rsidR="00CF0637" w:rsidRPr="00366A4F" w:rsidRDefault="00CF0637" w:rsidP="00CF0637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66A4F">
              <w:t>Admission, Discharge</w:t>
            </w:r>
            <w:r>
              <w:t>; note: “a” is used for item numbering for admission while “c” is used for item numbering for discharge</w:t>
            </w:r>
          </w:p>
        </w:tc>
        <w:tc>
          <w:tcPr>
            <w:tcW w:w="523" w:type="pct"/>
          </w:tcPr>
          <w:p w:rsidR="00CF0637" w:rsidRPr="00366A4F" w:rsidRDefault="00CF0637" w:rsidP="00CF06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66A4F">
              <w:t>O0110H1</w:t>
            </w:r>
            <w:r>
              <w:t>a</w:t>
            </w:r>
          </w:p>
          <w:p w:rsidR="00CF0637" w:rsidRPr="00366A4F" w:rsidRDefault="00CF0637" w:rsidP="00CF06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66A4F">
              <w:t>O0110H2</w:t>
            </w:r>
            <w:r>
              <w:t>a</w:t>
            </w:r>
          </w:p>
          <w:p w:rsidR="00CF0637" w:rsidRPr="00366A4F" w:rsidRDefault="00CF0637" w:rsidP="00CF06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66A4F">
              <w:t>O0110H3</w:t>
            </w:r>
            <w:r>
              <w:t>a</w:t>
            </w:r>
          </w:p>
          <w:p w:rsidR="00CF0637" w:rsidRPr="00366A4F" w:rsidRDefault="00CF0637" w:rsidP="00CF06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66A4F">
              <w:t>O0110H4</w:t>
            </w:r>
            <w:r>
              <w:t>a</w:t>
            </w:r>
          </w:p>
          <w:p w:rsidR="00CF0637" w:rsidRPr="00366A4F" w:rsidRDefault="00CF0637" w:rsidP="00CF0637">
            <w:pPr>
              <w:ind w:right="-11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66A4F">
              <w:t>O0110H10</w:t>
            </w:r>
            <w:r>
              <w:t>a</w:t>
            </w:r>
          </w:p>
          <w:p w:rsidR="00CF0637" w:rsidRPr="00366A4F" w:rsidRDefault="00CF0637" w:rsidP="00CF0637">
            <w:pPr>
              <w:ind w:right="-11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66A4F">
              <w:t>O0110I1</w:t>
            </w:r>
            <w:r>
              <w:t>a</w:t>
            </w:r>
          </w:p>
          <w:p w:rsidR="00CF0637" w:rsidRPr="00366A4F" w:rsidRDefault="00CF0637" w:rsidP="00CF0637">
            <w:pPr>
              <w:ind w:right="-11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66A4F">
              <w:t>O0110J1</w:t>
            </w:r>
            <w:r>
              <w:t>a</w:t>
            </w:r>
          </w:p>
          <w:p w:rsidR="00CF0637" w:rsidRPr="00366A4F" w:rsidRDefault="00CF0637" w:rsidP="00CF0637">
            <w:pPr>
              <w:ind w:right="-11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66A4F">
              <w:t>O0110J2</w:t>
            </w:r>
            <w:r>
              <w:t>a</w:t>
            </w:r>
          </w:p>
          <w:p w:rsidR="00CF0637" w:rsidRPr="00366A4F" w:rsidRDefault="00CF0637" w:rsidP="00CF0637">
            <w:pPr>
              <w:ind w:right="-11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66A4F">
              <w:t>O0110J3</w:t>
            </w:r>
            <w:r>
              <w:t>a</w:t>
            </w:r>
          </w:p>
          <w:p w:rsidR="00CF0637" w:rsidRPr="00366A4F" w:rsidRDefault="00CF0637" w:rsidP="00CF0637">
            <w:pPr>
              <w:ind w:right="-11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66A4F">
              <w:t>O0110O1</w:t>
            </w:r>
            <w:r>
              <w:t>a</w:t>
            </w:r>
          </w:p>
          <w:p w:rsidR="00CF0637" w:rsidRPr="00366A4F" w:rsidRDefault="00CF0637" w:rsidP="00CF0637">
            <w:pPr>
              <w:ind w:right="-11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66A4F">
              <w:t>O0110O2</w:t>
            </w:r>
            <w:r>
              <w:t>a</w:t>
            </w:r>
          </w:p>
          <w:p w:rsidR="00CF0637" w:rsidRPr="00366A4F" w:rsidRDefault="00CF0637" w:rsidP="00CF0637">
            <w:pPr>
              <w:ind w:right="-11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66A4F">
              <w:t>O0110O3</w:t>
            </w:r>
            <w:r>
              <w:t>a</w:t>
            </w:r>
          </w:p>
          <w:p w:rsidR="00CF0637" w:rsidRPr="00366A4F" w:rsidRDefault="00CF0637" w:rsidP="00CF0637">
            <w:pPr>
              <w:ind w:right="-11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66A4F">
              <w:t>O0110O4</w:t>
            </w:r>
            <w:r>
              <w:t>a</w:t>
            </w:r>
          </w:p>
          <w:p w:rsidR="00CF0637" w:rsidRDefault="00CF0637" w:rsidP="00CF0637">
            <w:pPr>
              <w:ind w:right="-11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66A4F">
              <w:t>O0110Z1</w:t>
            </w:r>
            <w:r>
              <w:t>a</w:t>
            </w:r>
          </w:p>
          <w:p w:rsidR="00CF0637" w:rsidRDefault="00CF0637" w:rsidP="00CF0637">
            <w:pPr>
              <w:ind w:right="-11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CF0637" w:rsidRDefault="00CF0637" w:rsidP="00CF06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O0110H1c</w:t>
            </w:r>
          </w:p>
          <w:p w:rsidR="00CF0637" w:rsidRDefault="00CF0637" w:rsidP="00CF06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O0110H2c</w:t>
            </w:r>
          </w:p>
          <w:p w:rsidR="00CF0637" w:rsidRDefault="00CF0637" w:rsidP="00CF06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O0110H3c</w:t>
            </w:r>
          </w:p>
          <w:p w:rsidR="00CF0637" w:rsidRDefault="00CF0637" w:rsidP="00CF06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O0110H4c</w:t>
            </w:r>
          </w:p>
          <w:p w:rsidR="00CF0637" w:rsidRDefault="00CF0637" w:rsidP="00CF06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O0110H10c</w:t>
            </w:r>
          </w:p>
          <w:p w:rsidR="00CF0637" w:rsidRDefault="00CF0637" w:rsidP="00CF06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O0110I1c</w:t>
            </w:r>
          </w:p>
          <w:p w:rsidR="00CF0637" w:rsidRDefault="00CF0637" w:rsidP="00CF06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O0110J1c</w:t>
            </w:r>
          </w:p>
          <w:p w:rsidR="00CF0637" w:rsidRDefault="00CF0637" w:rsidP="00CF06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O0110J2c</w:t>
            </w:r>
          </w:p>
          <w:p w:rsidR="00CF0637" w:rsidRDefault="00CF0637" w:rsidP="00CF06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O0110J3c</w:t>
            </w:r>
          </w:p>
          <w:p w:rsidR="00CF0637" w:rsidRPr="00366A4F" w:rsidRDefault="00CF0637" w:rsidP="00CF06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O0110O1c</w:t>
            </w:r>
          </w:p>
          <w:p w:rsidR="00CF0637" w:rsidRDefault="00CF0637" w:rsidP="00CF06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O0110O2c</w:t>
            </w:r>
          </w:p>
          <w:p w:rsidR="00CF0637" w:rsidRDefault="00CF0637" w:rsidP="00CF06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O0110O3c</w:t>
            </w:r>
          </w:p>
          <w:p w:rsidR="00CF0637" w:rsidRDefault="00CF0637" w:rsidP="00CF06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O0110O4c</w:t>
            </w:r>
          </w:p>
          <w:p w:rsidR="00CF0637" w:rsidRPr="00366A4F" w:rsidRDefault="00CF0637" w:rsidP="00CF06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O0110Z1c</w:t>
            </w:r>
          </w:p>
        </w:tc>
        <w:tc>
          <w:tcPr>
            <w:tcW w:w="1405" w:type="pct"/>
          </w:tcPr>
          <w:p w:rsidR="00CF0637" w:rsidRPr="00366A4F" w:rsidRDefault="00CF0637" w:rsidP="00CF063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color w:val="000000"/>
              </w:rPr>
            </w:pPr>
            <w:r w:rsidRPr="00366A4F">
              <w:t>N/A – new item</w:t>
            </w:r>
          </w:p>
        </w:tc>
        <w:tc>
          <w:tcPr>
            <w:tcW w:w="1433" w:type="pct"/>
          </w:tcPr>
          <w:p w:rsidR="00CF0637" w:rsidRPr="00366A4F" w:rsidRDefault="00CF0637" w:rsidP="00CF06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366A4F">
              <w:rPr>
                <w:b/>
              </w:rPr>
              <w:t xml:space="preserve">Other </w:t>
            </w:r>
          </w:p>
          <w:p w:rsidR="00CF0637" w:rsidRPr="00366A4F" w:rsidRDefault="00CF0637" w:rsidP="00CF06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:rsidR="00CF0637" w:rsidRPr="00366A4F" w:rsidRDefault="00CF0637" w:rsidP="00CF06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366A4F">
              <w:rPr>
                <w:b/>
              </w:rPr>
              <w:t xml:space="preserve">H1. IV Medications </w:t>
            </w:r>
          </w:p>
          <w:p w:rsidR="00CF0637" w:rsidRPr="00366A4F" w:rsidRDefault="00CF0637" w:rsidP="00CF0637">
            <w:pPr>
              <w:pStyle w:val="ListParagraph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366A4F">
              <w:rPr>
                <w:b/>
              </w:rPr>
              <w:t xml:space="preserve"> H2. Vasoactive medications </w:t>
            </w:r>
          </w:p>
          <w:p w:rsidR="00CF0637" w:rsidRPr="00366A4F" w:rsidRDefault="00CF0637" w:rsidP="00CF0637">
            <w:pPr>
              <w:pStyle w:val="ListParagraph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366A4F">
              <w:rPr>
                <w:b/>
              </w:rPr>
              <w:t xml:space="preserve"> H3. Antibiotics</w:t>
            </w:r>
          </w:p>
          <w:p w:rsidR="00CF0637" w:rsidRPr="00366A4F" w:rsidRDefault="00CF0637" w:rsidP="00CF0637">
            <w:pPr>
              <w:pStyle w:val="ListParagraph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366A4F">
              <w:rPr>
                <w:b/>
              </w:rPr>
              <w:t xml:space="preserve"> H4. Anticoagulation</w:t>
            </w:r>
          </w:p>
          <w:p w:rsidR="00CF0637" w:rsidRPr="00366A4F" w:rsidRDefault="00CF0637" w:rsidP="00CF0637">
            <w:pPr>
              <w:pStyle w:val="ListParagraph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366A4F">
              <w:rPr>
                <w:b/>
              </w:rPr>
              <w:t xml:space="preserve"> H10. Other</w:t>
            </w:r>
          </w:p>
          <w:p w:rsidR="00CF0637" w:rsidRPr="00366A4F" w:rsidRDefault="00CF0637" w:rsidP="00CF0637">
            <w:pPr>
              <w:pStyle w:val="ListParagraph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:rsidR="00CF0637" w:rsidRPr="00366A4F" w:rsidRDefault="00CF0637" w:rsidP="00CF06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366A4F">
              <w:rPr>
                <w:b/>
              </w:rPr>
              <w:t>I1. Transfusions</w:t>
            </w:r>
          </w:p>
          <w:p w:rsidR="00CF0637" w:rsidRPr="00366A4F" w:rsidRDefault="00CF0637" w:rsidP="00CF06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:rsidR="00CF0637" w:rsidRPr="00366A4F" w:rsidRDefault="00CF0637" w:rsidP="00CF06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366A4F">
              <w:rPr>
                <w:b/>
              </w:rPr>
              <w:t xml:space="preserve">J1. Dialysis </w:t>
            </w:r>
          </w:p>
          <w:p w:rsidR="00CF0637" w:rsidRPr="00366A4F" w:rsidRDefault="00CF0637" w:rsidP="00CF0637">
            <w:pPr>
              <w:pStyle w:val="ListParagraph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366A4F">
              <w:rPr>
                <w:b/>
              </w:rPr>
              <w:t>J2. Hemodialysis</w:t>
            </w:r>
          </w:p>
          <w:p w:rsidR="00CF0637" w:rsidRPr="00366A4F" w:rsidRDefault="00CF0637" w:rsidP="00CF0637">
            <w:pPr>
              <w:pStyle w:val="ListParagraph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366A4F">
              <w:rPr>
                <w:b/>
              </w:rPr>
              <w:t>J3. Peritoneal dialysis</w:t>
            </w:r>
          </w:p>
          <w:p w:rsidR="00CF0637" w:rsidRPr="00366A4F" w:rsidRDefault="00CF0637" w:rsidP="00CF06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:rsidR="00CF0637" w:rsidRPr="00366A4F" w:rsidRDefault="00CF0637" w:rsidP="00CF06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366A4F">
              <w:rPr>
                <w:b/>
              </w:rPr>
              <w:t xml:space="preserve">O1. IV Access </w:t>
            </w:r>
          </w:p>
          <w:p w:rsidR="00CF0637" w:rsidRPr="00366A4F" w:rsidRDefault="00CF0637" w:rsidP="00CF0637">
            <w:pPr>
              <w:pStyle w:val="ListParagraph"/>
              <w:spacing w:after="0" w:line="240" w:lineRule="auto"/>
              <w:ind w:left="78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366A4F">
              <w:rPr>
                <w:b/>
              </w:rPr>
              <w:t>O2. Peripheral IV</w:t>
            </w:r>
          </w:p>
          <w:p w:rsidR="00CF0637" w:rsidRPr="00366A4F" w:rsidRDefault="00CF0637" w:rsidP="00CF0637">
            <w:pPr>
              <w:pStyle w:val="ListParagraph"/>
              <w:spacing w:after="0" w:line="240" w:lineRule="auto"/>
              <w:ind w:left="78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366A4F">
              <w:rPr>
                <w:b/>
              </w:rPr>
              <w:t>O3. Midline</w:t>
            </w:r>
          </w:p>
          <w:p w:rsidR="00CF0637" w:rsidRPr="00366A4F" w:rsidRDefault="00CF0637" w:rsidP="00CF0637">
            <w:pPr>
              <w:pStyle w:val="ListParagraph"/>
              <w:spacing w:after="0" w:line="240" w:lineRule="auto"/>
              <w:ind w:left="78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66A4F">
              <w:rPr>
                <w:b/>
              </w:rPr>
              <w:t xml:space="preserve">O4. Central line </w:t>
            </w:r>
            <w:r w:rsidRPr="00366A4F">
              <w:t>(e.g., PICC, tunneled, port)</w:t>
            </w:r>
          </w:p>
          <w:p w:rsidR="00CF0637" w:rsidRPr="00366A4F" w:rsidRDefault="00CF0637" w:rsidP="00CF0637">
            <w:pPr>
              <w:pStyle w:val="ListParagraph"/>
              <w:spacing w:after="0" w:line="240" w:lineRule="auto"/>
              <w:ind w:left="78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:rsidR="00CF0637" w:rsidRPr="00366A4F" w:rsidRDefault="00CF0637" w:rsidP="00CF06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366A4F">
              <w:rPr>
                <w:b/>
              </w:rPr>
              <w:t>None of the Above</w:t>
            </w:r>
          </w:p>
          <w:p w:rsidR="00CF0637" w:rsidRPr="00366A4F" w:rsidRDefault="00CF0637" w:rsidP="00CF0637">
            <w:pPr>
              <w:keepNext/>
              <w:keepLines/>
              <w:widowControl w:val="0"/>
              <w:tabs>
                <w:tab w:val="left" w:pos="540"/>
                <w:tab w:val="left" w:pos="806"/>
                <w:tab w:val="left" w:pos="990"/>
                <w:tab w:val="left" w:pos="1260"/>
                <w:tab w:val="left" w:pos="1530"/>
              </w:tabs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:rsidR="00CF0637" w:rsidRPr="00366A4F" w:rsidRDefault="00CF0637" w:rsidP="00CF0637">
            <w:pPr>
              <w:keepNext/>
              <w:keepLines/>
              <w:widowControl w:val="0"/>
              <w:tabs>
                <w:tab w:val="left" w:pos="540"/>
                <w:tab w:val="left" w:pos="806"/>
                <w:tab w:val="left" w:pos="990"/>
                <w:tab w:val="left" w:pos="1260"/>
                <w:tab w:val="left" w:pos="1530"/>
              </w:tabs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 Unicode MS" w:cstheme="minorHAnsi"/>
                <w:b/>
              </w:rPr>
            </w:pPr>
            <w:r w:rsidRPr="00366A4F">
              <w:rPr>
                <w:b/>
              </w:rPr>
              <w:t>Z1. None of the above</w:t>
            </w:r>
          </w:p>
        </w:tc>
        <w:tc>
          <w:tcPr>
            <w:tcW w:w="1018" w:type="pct"/>
          </w:tcPr>
          <w:p w:rsidR="00CF0637" w:rsidRPr="00366A4F" w:rsidRDefault="00CF0637" w:rsidP="00CF06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yriad Pro"/>
                <w:bCs/>
              </w:rPr>
            </w:pPr>
            <w:r w:rsidRPr="00366A4F">
              <w:rPr>
                <w:rFonts w:cs="Myriad Pro"/>
                <w:bCs/>
              </w:rPr>
              <w:t xml:space="preserve">In public comment, there was support for: further delineating types of IV medications (and the new vasoactive medication item, O0110H2, is included in the </w:t>
            </w:r>
            <w:r>
              <w:rPr>
                <w:rFonts w:cs="Myriad Pro"/>
                <w:bCs/>
              </w:rPr>
              <w:t xml:space="preserve">LTCH </w:t>
            </w:r>
            <w:r w:rsidRPr="00366A4F">
              <w:rPr>
                <w:rFonts w:cs="Myriad Pro"/>
                <w:bCs/>
              </w:rPr>
              <w:t xml:space="preserve">ventilator </w:t>
            </w:r>
            <w:r>
              <w:rPr>
                <w:rFonts w:cs="Myriad Pro"/>
                <w:bCs/>
              </w:rPr>
              <w:t>liberation</w:t>
            </w:r>
            <w:r w:rsidRPr="00366A4F">
              <w:rPr>
                <w:rFonts w:cs="Myriad Pro"/>
                <w:bCs/>
              </w:rPr>
              <w:t xml:space="preserve"> quality measures); breaking out the </w:t>
            </w:r>
            <w:r>
              <w:rPr>
                <w:rFonts w:cs="Myriad Pro"/>
                <w:bCs/>
              </w:rPr>
              <w:t xml:space="preserve">dialysis </w:t>
            </w:r>
            <w:r w:rsidRPr="00366A4F">
              <w:rPr>
                <w:rFonts w:cs="Myriad Pro"/>
                <w:bCs/>
              </w:rPr>
              <w:t>parent item into type of dialysis</w:t>
            </w:r>
            <w:r w:rsidRPr="00366A4F">
              <w:t xml:space="preserve">; </w:t>
            </w:r>
            <w:r w:rsidRPr="00366A4F">
              <w:rPr>
                <w:rFonts w:cs="Myriad Pro"/>
                <w:bCs/>
              </w:rPr>
              <w:t xml:space="preserve">breaking out the </w:t>
            </w:r>
            <w:r>
              <w:rPr>
                <w:rFonts w:cs="Myriad Pro"/>
                <w:bCs/>
              </w:rPr>
              <w:t xml:space="preserve">IV access </w:t>
            </w:r>
            <w:r w:rsidRPr="00366A4F">
              <w:rPr>
                <w:rFonts w:cs="Myriad Pro"/>
                <w:bCs/>
              </w:rPr>
              <w:t>parent item (which appears on the MDS) into types of IV access.</w:t>
            </w:r>
          </w:p>
        </w:tc>
      </w:tr>
      <w:tr w:rsidR="004A70B9" w:rsidRPr="00366A4F" w:rsidTr="004A4E1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" w:type="pct"/>
          </w:tcPr>
          <w:p w:rsidR="004A70B9" w:rsidRDefault="004A70B9" w:rsidP="00CF063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rPr>
                <w:b w:val="0"/>
              </w:rPr>
            </w:pPr>
          </w:p>
        </w:tc>
        <w:tc>
          <w:tcPr>
            <w:tcW w:w="458" w:type="pct"/>
          </w:tcPr>
          <w:p w:rsidR="004A70B9" w:rsidRPr="00366A4F" w:rsidRDefault="004A70B9" w:rsidP="00CF0637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Discharge</w:t>
            </w:r>
          </w:p>
        </w:tc>
        <w:tc>
          <w:tcPr>
            <w:tcW w:w="523" w:type="pct"/>
          </w:tcPr>
          <w:p w:rsidR="004A70B9" w:rsidRPr="00366A4F" w:rsidRDefault="004A23CD" w:rsidP="00CF06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Section header</w:t>
            </w:r>
          </w:p>
        </w:tc>
        <w:tc>
          <w:tcPr>
            <w:tcW w:w="1405" w:type="pct"/>
          </w:tcPr>
          <w:p w:rsidR="004A70B9" w:rsidRPr="00366A4F" w:rsidRDefault="004A70B9" w:rsidP="00CF063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N/A </w:t>
            </w:r>
          </w:p>
        </w:tc>
        <w:tc>
          <w:tcPr>
            <w:tcW w:w="1433" w:type="pct"/>
          </w:tcPr>
          <w:p w:rsidR="004A70B9" w:rsidRPr="00366A4F" w:rsidRDefault="004A70B9" w:rsidP="00CF06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Section Z.  Assessment Administration </w:t>
            </w:r>
          </w:p>
        </w:tc>
        <w:tc>
          <w:tcPr>
            <w:tcW w:w="1018" w:type="pct"/>
          </w:tcPr>
          <w:p w:rsidR="004A70B9" w:rsidRPr="00366A4F" w:rsidRDefault="004A70B9" w:rsidP="00CF06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Myriad Pro"/>
                <w:bCs/>
              </w:rPr>
            </w:pPr>
            <w:r>
              <w:rPr>
                <w:rFonts w:cs="Myriad Pro"/>
                <w:bCs/>
              </w:rPr>
              <w:t xml:space="preserve">Section header added to </w:t>
            </w:r>
            <w:r w:rsidRPr="004A70B9">
              <w:rPr>
                <w:rFonts w:cs="Myriad Pro"/>
                <w:bCs/>
              </w:rPr>
              <w:t>align with Minimum Data Set and LTCH CARE Data Set</w:t>
            </w:r>
            <w:r w:rsidR="004A23CD">
              <w:rPr>
                <w:rFonts w:cs="Myriad Pro"/>
                <w:bCs/>
              </w:rPr>
              <w:t>.</w:t>
            </w:r>
          </w:p>
        </w:tc>
      </w:tr>
      <w:bookmarkEnd w:id="2"/>
    </w:tbl>
    <w:p w:rsidR="00E65795" w:rsidRDefault="00E65795" w:rsidP="00623DD4">
      <w:pPr>
        <w:spacing w:after="0" w:line="240" w:lineRule="auto"/>
        <w:contextualSpacing/>
      </w:pPr>
    </w:p>
    <w:sectPr w:rsidR="00E65795" w:rsidSect="00E65795">
      <w:headerReference w:type="default" r:id="rId15"/>
      <w:footerReference w:type="default" r:id="rId16"/>
      <w:footerReference w:type="first" r:id="rId17"/>
      <w:type w:val="continuous"/>
      <w:pgSz w:w="15840" w:h="12240" w:orient="landscape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7E91" w:rsidRDefault="00A17E91" w:rsidP="00B647AF">
      <w:pPr>
        <w:spacing w:after="0" w:line="240" w:lineRule="auto"/>
      </w:pPr>
      <w:r>
        <w:separator/>
      </w:r>
    </w:p>
  </w:endnote>
  <w:endnote w:type="continuationSeparator" w:id="0">
    <w:p w:rsidR="00A17E91" w:rsidRDefault="00A17E91" w:rsidP="00B647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yriad Pro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IJKDG N+ Myriad Pro">
    <w:altName w:val="Myriad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5422495"/>
      <w:docPartObj>
        <w:docPartGallery w:val="Page Numbers (Bottom of Page)"/>
        <w:docPartUnique/>
      </w:docPartObj>
    </w:sdtPr>
    <w:sdtEndPr/>
    <w:sdtContent>
      <w:sdt>
        <w:sdtPr>
          <w:id w:val="-1874065243"/>
          <w:docPartObj>
            <w:docPartGallery w:val="Page Numbers (Top of Page)"/>
            <w:docPartUnique/>
          </w:docPartObj>
        </w:sdtPr>
        <w:sdtEndPr/>
        <w:sdtContent>
          <w:p w:rsidR="00A17E91" w:rsidRDefault="00A17E91" w:rsidP="00180CA7">
            <w:pPr>
              <w:pStyle w:val="Footer"/>
              <w:tabs>
                <w:tab w:val="right" w:pos="12960"/>
                <w:tab w:val="right" w:pos="14400"/>
              </w:tabs>
            </w:pPr>
            <w:r w:rsidRPr="004A23CD">
              <w:t xml:space="preserve">Final IRF-PAI Version </w:t>
            </w:r>
            <w:r>
              <w:t>4</w:t>
            </w:r>
            <w:r w:rsidRPr="004A23CD">
              <w:t>.0 Change Table – Effective October 1, 20</w:t>
            </w:r>
            <w:r>
              <w:t>20</w:t>
            </w:r>
            <w:r>
              <w:tab/>
            </w:r>
            <w:r>
              <w:tab/>
            </w:r>
            <w:r>
              <w:tab/>
            </w:r>
            <w:sdt>
              <w:sdtPr>
                <w:id w:val="1186323787"/>
                <w:docPartObj>
                  <w:docPartGallery w:val="Page Numbers (Top of Page)"/>
                  <w:docPartUnique/>
                </w:docPartObj>
              </w:sdtPr>
              <w:sdtEndPr/>
              <w:sdtContent>
                <w:r>
                  <w:t xml:space="preserve">Page </w:t>
                </w:r>
                <w:r>
                  <w:rPr>
                    <w:b/>
                    <w:bCs/>
                    <w:sz w:val="24"/>
                    <w:szCs w:val="24"/>
                  </w:rPr>
                  <w:fldChar w:fldCharType="begin"/>
                </w:r>
                <w:r>
                  <w:rPr>
                    <w:b/>
                    <w:bCs/>
                  </w:rPr>
                  <w:instrText xml:space="preserve"> PAGE </w:instrText>
                </w:r>
                <w:r>
                  <w:rPr>
                    <w:b/>
                    <w:bCs/>
                    <w:sz w:val="24"/>
                    <w:szCs w:val="24"/>
                  </w:rPr>
                  <w:fldChar w:fldCharType="separate"/>
                </w:r>
                <w:r>
                  <w:rPr>
                    <w:b/>
                    <w:bCs/>
                    <w:sz w:val="24"/>
                    <w:szCs w:val="24"/>
                  </w:rPr>
                  <w:t>1</w:t>
                </w:r>
                <w:r>
                  <w:rPr>
                    <w:b/>
                    <w:bCs/>
                    <w:sz w:val="24"/>
                    <w:szCs w:val="24"/>
                  </w:rPr>
                  <w:fldChar w:fldCharType="end"/>
                </w:r>
                <w:r>
                  <w:t xml:space="preserve"> of </w:t>
                </w:r>
                <w:r>
                  <w:rPr>
                    <w:b/>
                    <w:bCs/>
                    <w:sz w:val="24"/>
                    <w:szCs w:val="24"/>
                  </w:rPr>
                  <w:fldChar w:fldCharType="begin"/>
                </w:r>
                <w:r>
                  <w:rPr>
                    <w:b/>
                    <w:bCs/>
                  </w:rPr>
                  <w:instrText xml:space="preserve"> NUMPAGES  </w:instrText>
                </w:r>
                <w:r>
                  <w:rPr>
                    <w:b/>
                    <w:bCs/>
                    <w:sz w:val="24"/>
                    <w:szCs w:val="24"/>
                  </w:rPr>
                  <w:fldChar w:fldCharType="separate"/>
                </w:r>
                <w:r>
                  <w:rPr>
                    <w:b/>
                    <w:bCs/>
                    <w:sz w:val="24"/>
                    <w:szCs w:val="24"/>
                  </w:rPr>
                  <w:t>29</w:t>
                </w:r>
                <w:r>
                  <w:rPr>
                    <w:b/>
                    <w:bCs/>
                    <w:sz w:val="24"/>
                    <w:szCs w:val="24"/>
                  </w:rPr>
                  <w:fldChar w:fldCharType="end"/>
                </w:r>
              </w:sdtContent>
            </w:sdt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7E91" w:rsidRDefault="00A17E91" w:rsidP="004A23CD">
    <w:pPr>
      <w:pStyle w:val="Footer"/>
      <w:tabs>
        <w:tab w:val="right" w:pos="12960"/>
        <w:tab w:val="right" w:pos="14400"/>
      </w:tabs>
    </w:pPr>
    <w:r w:rsidRPr="004A23CD">
      <w:t xml:space="preserve">Final IRF-PAI Version </w:t>
    </w:r>
    <w:r>
      <w:t>4</w:t>
    </w:r>
    <w:r w:rsidRPr="004A23CD">
      <w:t>.0 Change Table – Effective October 1, 20</w:t>
    </w:r>
    <w:r>
      <w:t>20</w:t>
    </w:r>
    <w:r>
      <w:tab/>
    </w:r>
    <w:r>
      <w:tab/>
    </w:r>
    <w:r>
      <w:tab/>
    </w:r>
    <w:sdt>
      <w:sdtPr>
        <w:id w:val="1385680811"/>
        <w:docPartObj>
          <w:docPartGallery w:val="Page Numbers (Top of Page)"/>
          <w:docPartUnique/>
        </w:docPartObj>
      </w:sdtPr>
      <w:sdtEndPr/>
      <w:sdtContent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 w:rsidR="00E712DD">
          <w:rPr>
            <w:b/>
            <w:bCs/>
            <w:noProof/>
          </w:rPr>
          <w:t>1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  <w:szCs w:val="24"/>
          </w:rPr>
          <w:fldChar w:fldCharType="separate"/>
        </w:r>
        <w:r w:rsidR="00E712DD">
          <w:rPr>
            <w:b/>
            <w:bCs/>
            <w:noProof/>
          </w:rPr>
          <w:t>1</w:t>
        </w:r>
        <w:r>
          <w:rPr>
            <w:b/>
            <w:bCs/>
            <w:sz w:val="24"/>
            <w:szCs w:val="24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7E91" w:rsidRDefault="00A17E91" w:rsidP="00B647AF">
      <w:pPr>
        <w:spacing w:after="0" w:line="240" w:lineRule="auto"/>
      </w:pPr>
      <w:r>
        <w:separator/>
      </w:r>
    </w:p>
  </w:footnote>
  <w:footnote w:type="continuationSeparator" w:id="0">
    <w:p w:rsidR="00A17E91" w:rsidRDefault="00A17E91" w:rsidP="00B647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7E91" w:rsidRDefault="00A17E91" w:rsidP="00E65795">
    <w:pPr>
      <w:pStyle w:val="Header"/>
      <w:spacing w:after="360"/>
      <w:jc w:val="center"/>
      <w:rPr>
        <w:b/>
        <w:sz w:val="32"/>
        <w:szCs w:val="32"/>
      </w:rPr>
    </w:pPr>
    <w:r w:rsidRPr="001E1A18">
      <w:rPr>
        <w:b/>
        <w:sz w:val="32"/>
      </w:rPr>
      <w:t>Change Table for Final IRF</w:t>
    </w:r>
    <w:r>
      <w:rPr>
        <w:b/>
        <w:sz w:val="32"/>
      </w:rPr>
      <w:t>-PAI</w:t>
    </w:r>
    <w:r w:rsidRPr="001E1A18">
      <w:rPr>
        <w:b/>
        <w:sz w:val="32"/>
      </w:rPr>
      <w:t xml:space="preserve"> Version 4.0</w:t>
    </w:r>
    <w:r>
      <w:rPr>
        <w:b/>
        <w:sz w:val="32"/>
      </w:rPr>
      <w:t xml:space="preserve"> </w:t>
    </w:r>
    <w:r w:rsidRPr="001E1A18">
      <w:rPr>
        <w:b/>
        <w:sz w:val="32"/>
      </w:rPr>
      <w:t xml:space="preserve">– Effective Date: October 1, 2020 </w:t>
    </w:r>
    <w:r>
      <w:rPr>
        <w:b/>
        <w:sz w:val="32"/>
        <w:szCs w:val="32"/>
      </w:rPr>
      <w:t>(continued)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Arrow pointing down" style="width:468pt;height:12pt;visibility:visible;mso-wrap-style:square" o:bullet="t">
        <v:imagedata r:id="rId1" o:title="Arrow pointing down" cropright="64171f"/>
      </v:shape>
    </w:pict>
  </w:numPicBullet>
  <w:abstractNum w:abstractNumId="0">
    <w:nsid w:val="FFFFFF7C"/>
    <w:multiLevelType w:val="singleLevel"/>
    <w:tmpl w:val="8CB43DD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96A0F31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1C24CD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4FA03E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A5F8968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8A8BBF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FE271A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C168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008E7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02CC2FC"/>
    <w:lvl w:ilvl="0">
      <w:start w:val="1"/>
      <w:numFmt w:val="bullet"/>
      <w:pStyle w:val="List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</w:rPr>
    </w:lvl>
  </w:abstractNum>
  <w:abstractNum w:abstractNumId="10">
    <w:nsid w:val="248B1FAA"/>
    <w:multiLevelType w:val="hybridMultilevel"/>
    <w:tmpl w:val="4462DEFA"/>
    <w:lvl w:ilvl="0" w:tplc="0409000F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83005E5"/>
    <w:multiLevelType w:val="hybridMultilevel"/>
    <w:tmpl w:val="AACCD190"/>
    <w:lvl w:ilvl="0" w:tplc="E21E2AA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97C2B0D"/>
    <w:multiLevelType w:val="hybridMultilevel"/>
    <w:tmpl w:val="9DDC8F58"/>
    <w:lvl w:ilvl="0" w:tplc="94CAAA4C"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98D4224"/>
    <w:multiLevelType w:val="hybridMultilevel"/>
    <w:tmpl w:val="262CE7B6"/>
    <w:lvl w:ilvl="0" w:tplc="E64CA3F2">
      <w:numFmt w:val="decimal"/>
      <w:lvlText w:val="%1."/>
      <w:lvlJc w:val="left"/>
      <w:pPr>
        <w:ind w:left="360" w:hanging="360"/>
      </w:pPr>
      <w:rPr>
        <w:rFonts w:hint="default"/>
        <w:b w:val="0"/>
        <w:bCs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AB520BD"/>
    <w:multiLevelType w:val="hybridMultilevel"/>
    <w:tmpl w:val="BF7EC6AC"/>
    <w:lvl w:ilvl="0" w:tplc="E21E2A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5730CA"/>
    <w:multiLevelType w:val="hybridMultilevel"/>
    <w:tmpl w:val="8C645E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E963ACB"/>
    <w:multiLevelType w:val="hybridMultilevel"/>
    <w:tmpl w:val="B546D1F0"/>
    <w:lvl w:ilvl="0" w:tplc="9A3EA160">
      <w:start w:val="1"/>
      <w:numFmt w:val="decimal"/>
      <w:lvlText w:val="%1."/>
      <w:lvlJc w:val="left"/>
      <w:pPr>
        <w:ind w:left="63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7">
    <w:nsid w:val="4201513F"/>
    <w:multiLevelType w:val="hybridMultilevel"/>
    <w:tmpl w:val="02FE3B2E"/>
    <w:lvl w:ilvl="0" w:tplc="C1C8CB40">
      <w:numFmt w:val="decimal"/>
      <w:lvlText w:val="%1."/>
      <w:lvlJc w:val="left"/>
      <w:pPr>
        <w:ind w:left="497" w:hanging="206"/>
      </w:pPr>
      <w:rPr>
        <w:rFonts w:ascii="Myriad Pro" w:eastAsia="Calibri" w:hAnsi="Myriad Pro" w:cs="Calibri" w:hint="default"/>
        <w:i w:val="0"/>
        <w:w w:val="94"/>
        <w:sz w:val="24"/>
        <w:szCs w:val="24"/>
      </w:rPr>
    </w:lvl>
    <w:lvl w:ilvl="1" w:tplc="82208CC2">
      <w:numFmt w:val="bullet"/>
      <w:lvlText w:val="•"/>
      <w:lvlJc w:val="left"/>
      <w:pPr>
        <w:ind w:left="1500" w:hanging="206"/>
      </w:pPr>
      <w:rPr>
        <w:rFonts w:hint="default"/>
      </w:rPr>
    </w:lvl>
    <w:lvl w:ilvl="2" w:tplc="531A6C30">
      <w:numFmt w:val="bullet"/>
      <w:lvlText w:val="•"/>
      <w:lvlJc w:val="left"/>
      <w:pPr>
        <w:ind w:left="2500" w:hanging="206"/>
      </w:pPr>
      <w:rPr>
        <w:rFonts w:hint="default"/>
      </w:rPr>
    </w:lvl>
    <w:lvl w:ilvl="3" w:tplc="F02C513C">
      <w:numFmt w:val="bullet"/>
      <w:lvlText w:val="•"/>
      <w:lvlJc w:val="left"/>
      <w:pPr>
        <w:ind w:left="3500" w:hanging="206"/>
      </w:pPr>
      <w:rPr>
        <w:rFonts w:hint="default"/>
      </w:rPr>
    </w:lvl>
    <w:lvl w:ilvl="4" w:tplc="E084A428">
      <w:numFmt w:val="bullet"/>
      <w:lvlText w:val="•"/>
      <w:lvlJc w:val="left"/>
      <w:pPr>
        <w:ind w:left="4500" w:hanging="206"/>
      </w:pPr>
      <w:rPr>
        <w:rFonts w:hint="default"/>
      </w:rPr>
    </w:lvl>
    <w:lvl w:ilvl="5" w:tplc="28FCB87E">
      <w:numFmt w:val="bullet"/>
      <w:lvlText w:val="•"/>
      <w:lvlJc w:val="left"/>
      <w:pPr>
        <w:ind w:left="5500" w:hanging="206"/>
      </w:pPr>
      <w:rPr>
        <w:rFonts w:hint="default"/>
      </w:rPr>
    </w:lvl>
    <w:lvl w:ilvl="6" w:tplc="4A4E25C2">
      <w:numFmt w:val="bullet"/>
      <w:lvlText w:val="•"/>
      <w:lvlJc w:val="left"/>
      <w:pPr>
        <w:ind w:left="6500" w:hanging="206"/>
      </w:pPr>
      <w:rPr>
        <w:rFonts w:hint="default"/>
      </w:rPr>
    </w:lvl>
    <w:lvl w:ilvl="7" w:tplc="D5CA1CDC">
      <w:numFmt w:val="bullet"/>
      <w:lvlText w:val="•"/>
      <w:lvlJc w:val="left"/>
      <w:pPr>
        <w:ind w:left="7500" w:hanging="206"/>
      </w:pPr>
      <w:rPr>
        <w:rFonts w:hint="default"/>
      </w:rPr>
    </w:lvl>
    <w:lvl w:ilvl="8" w:tplc="87B6D4A2">
      <w:numFmt w:val="bullet"/>
      <w:lvlText w:val="•"/>
      <w:lvlJc w:val="left"/>
      <w:pPr>
        <w:ind w:left="8500" w:hanging="206"/>
      </w:pPr>
      <w:rPr>
        <w:rFonts w:hint="default"/>
      </w:rPr>
    </w:lvl>
  </w:abstractNum>
  <w:abstractNum w:abstractNumId="18">
    <w:nsid w:val="4AA8635C"/>
    <w:multiLevelType w:val="hybridMultilevel"/>
    <w:tmpl w:val="B50296FC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BF34702"/>
    <w:multiLevelType w:val="hybridMultilevel"/>
    <w:tmpl w:val="96A6F722"/>
    <w:lvl w:ilvl="0" w:tplc="6E02D4BA">
      <w:numFmt w:val="decimal"/>
      <w:lvlText w:val="%1."/>
      <w:lvlJc w:val="left"/>
      <w:pPr>
        <w:ind w:left="360" w:hanging="360"/>
      </w:pPr>
      <w:rPr>
        <w:rFonts w:hint="default"/>
        <w:b w:val="0"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EF4093D"/>
    <w:multiLevelType w:val="hybridMultilevel"/>
    <w:tmpl w:val="3914F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7E91E13"/>
    <w:multiLevelType w:val="hybridMultilevel"/>
    <w:tmpl w:val="C372A412"/>
    <w:lvl w:ilvl="0" w:tplc="D7C4FD98"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33D4776"/>
    <w:multiLevelType w:val="hybridMultilevel"/>
    <w:tmpl w:val="7D4C6622"/>
    <w:lvl w:ilvl="0" w:tplc="8DA44E9E"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3833F0F"/>
    <w:multiLevelType w:val="hybridMultilevel"/>
    <w:tmpl w:val="668EDFF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6532A3B"/>
    <w:multiLevelType w:val="hybridMultilevel"/>
    <w:tmpl w:val="8C645E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7D422292"/>
    <w:multiLevelType w:val="hybridMultilevel"/>
    <w:tmpl w:val="52281B4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5"/>
  </w:num>
  <w:num w:numId="3">
    <w:abstractNumId w:val="23"/>
  </w:num>
  <w:num w:numId="4">
    <w:abstractNumId w:val="18"/>
  </w:num>
  <w:num w:numId="5">
    <w:abstractNumId w:val="20"/>
  </w:num>
  <w:num w:numId="6">
    <w:abstractNumId w:val="11"/>
  </w:num>
  <w:num w:numId="7">
    <w:abstractNumId w:val="14"/>
  </w:num>
  <w:num w:numId="8">
    <w:abstractNumId w:val="17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9"/>
    <w:lvlOverride w:ilvl="0">
      <w:startOverride w:val="1"/>
    </w:lvlOverride>
  </w:num>
  <w:num w:numId="20">
    <w:abstractNumId w:val="12"/>
  </w:num>
  <w:num w:numId="21">
    <w:abstractNumId w:val="13"/>
  </w:num>
  <w:num w:numId="22">
    <w:abstractNumId w:val="24"/>
  </w:num>
  <w:num w:numId="23">
    <w:abstractNumId w:val="15"/>
  </w:num>
  <w:num w:numId="24">
    <w:abstractNumId w:val="22"/>
  </w:num>
  <w:num w:numId="25">
    <w:abstractNumId w:val="19"/>
  </w:num>
  <w:num w:numId="26">
    <w:abstractNumId w:val="10"/>
  </w:num>
  <w:num w:numId="27">
    <w:abstractNumId w:val="2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0E5"/>
    <w:rsid w:val="000046CA"/>
    <w:rsid w:val="00007BA1"/>
    <w:rsid w:val="000123F0"/>
    <w:rsid w:val="00013CFE"/>
    <w:rsid w:val="00017D11"/>
    <w:rsid w:val="0002072C"/>
    <w:rsid w:val="00023B90"/>
    <w:rsid w:val="00030783"/>
    <w:rsid w:val="000344CB"/>
    <w:rsid w:val="0003459A"/>
    <w:rsid w:val="00037142"/>
    <w:rsid w:val="0004304D"/>
    <w:rsid w:val="000540DC"/>
    <w:rsid w:val="00055A81"/>
    <w:rsid w:val="00063BE1"/>
    <w:rsid w:val="00063F3D"/>
    <w:rsid w:val="0006640B"/>
    <w:rsid w:val="00066C52"/>
    <w:rsid w:val="000705C2"/>
    <w:rsid w:val="000A77A2"/>
    <w:rsid w:val="000B57D0"/>
    <w:rsid w:val="000D66B3"/>
    <w:rsid w:val="000E06F6"/>
    <w:rsid w:val="000E3FAD"/>
    <w:rsid w:val="000F3B88"/>
    <w:rsid w:val="00107B62"/>
    <w:rsid w:val="00122FFE"/>
    <w:rsid w:val="00143684"/>
    <w:rsid w:val="00157E3D"/>
    <w:rsid w:val="00180CA7"/>
    <w:rsid w:val="00185B67"/>
    <w:rsid w:val="00195BC1"/>
    <w:rsid w:val="00196F45"/>
    <w:rsid w:val="001A125E"/>
    <w:rsid w:val="001A4C8B"/>
    <w:rsid w:val="001B1707"/>
    <w:rsid w:val="001C4E58"/>
    <w:rsid w:val="001D1CF7"/>
    <w:rsid w:val="001D6FAE"/>
    <w:rsid w:val="001E1A18"/>
    <w:rsid w:val="001E29A4"/>
    <w:rsid w:val="001F1C37"/>
    <w:rsid w:val="001F4E6B"/>
    <w:rsid w:val="001F61DC"/>
    <w:rsid w:val="00210D44"/>
    <w:rsid w:val="00211713"/>
    <w:rsid w:val="00234B05"/>
    <w:rsid w:val="00242B30"/>
    <w:rsid w:val="00247E81"/>
    <w:rsid w:val="00260139"/>
    <w:rsid w:val="00264FCA"/>
    <w:rsid w:val="002658D5"/>
    <w:rsid w:val="002907E1"/>
    <w:rsid w:val="002A5005"/>
    <w:rsid w:val="002A6148"/>
    <w:rsid w:val="002B3F40"/>
    <w:rsid w:val="002C5B7C"/>
    <w:rsid w:val="002D5A6E"/>
    <w:rsid w:val="002E0400"/>
    <w:rsid w:val="002E2367"/>
    <w:rsid w:val="002E70E5"/>
    <w:rsid w:val="003005CA"/>
    <w:rsid w:val="00306ECB"/>
    <w:rsid w:val="00315EF5"/>
    <w:rsid w:val="00316827"/>
    <w:rsid w:val="00334CEA"/>
    <w:rsid w:val="00334D68"/>
    <w:rsid w:val="00346933"/>
    <w:rsid w:val="003525DF"/>
    <w:rsid w:val="00356D7A"/>
    <w:rsid w:val="003652E7"/>
    <w:rsid w:val="00366A4F"/>
    <w:rsid w:val="00374A9C"/>
    <w:rsid w:val="00375FDD"/>
    <w:rsid w:val="0038527E"/>
    <w:rsid w:val="003907DC"/>
    <w:rsid w:val="00392E46"/>
    <w:rsid w:val="00394EE9"/>
    <w:rsid w:val="003A6F8E"/>
    <w:rsid w:val="003B06BF"/>
    <w:rsid w:val="003C1423"/>
    <w:rsid w:val="003C3AB1"/>
    <w:rsid w:val="003C46CE"/>
    <w:rsid w:val="003E0CF5"/>
    <w:rsid w:val="003E33C1"/>
    <w:rsid w:val="003F22A7"/>
    <w:rsid w:val="00400AA6"/>
    <w:rsid w:val="00405EDE"/>
    <w:rsid w:val="00410636"/>
    <w:rsid w:val="00424E42"/>
    <w:rsid w:val="00426BDB"/>
    <w:rsid w:val="0042773B"/>
    <w:rsid w:val="00430AA6"/>
    <w:rsid w:val="00442BE9"/>
    <w:rsid w:val="00454F5A"/>
    <w:rsid w:val="00457D3F"/>
    <w:rsid w:val="004767E0"/>
    <w:rsid w:val="00483B48"/>
    <w:rsid w:val="004A23CD"/>
    <w:rsid w:val="004A4E17"/>
    <w:rsid w:val="004A70B9"/>
    <w:rsid w:val="004C58E3"/>
    <w:rsid w:val="004C7DCF"/>
    <w:rsid w:val="004D1104"/>
    <w:rsid w:val="004E3BCF"/>
    <w:rsid w:val="005062DB"/>
    <w:rsid w:val="005271E4"/>
    <w:rsid w:val="00530973"/>
    <w:rsid w:val="005328DF"/>
    <w:rsid w:val="00540A2F"/>
    <w:rsid w:val="005448E4"/>
    <w:rsid w:val="00545006"/>
    <w:rsid w:val="005461FF"/>
    <w:rsid w:val="00554410"/>
    <w:rsid w:val="00555988"/>
    <w:rsid w:val="0056006C"/>
    <w:rsid w:val="00560F87"/>
    <w:rsid w:val="0057165F"/>
    <w:rsid w:val="005832CA"/>
    <w:rsid w:val="00585786"/>
    <w:rsid w:val="005916FC"/>
    <w:rsid w:val="005A1722"/>
    <w:rsid w:val="005B0AA4"/>
    <w:rsid w:val="005C7A69"/>
    <w:rsid w:val="005D3B31"/>
    <w:rsid w:val="005E419A"/>
    <w:rsid w:val="005F7151"/>
    <w:rsid w:val="006031EE"/>
    <w:rsid w:val="0061570B"/>
    <w:rsid w:val="00623D0E"/>
    <w:rsid w:val="00623DD4"/>
    <w:rsid w:val="006311D5"/>
    <w:rsid w:val="006352D0"/>
    <w:rsid w:val="006366DC"/>
    <w:rsid w:val="006475B6"/>
    <w:rsid w:val="00656671"/>
    <w:rsid w:val="00665BC8"/>
    <w:rsid w:val="00674949"/>
    <w:rsid w:val="00674F5F"/>
    <w:rsid w:val="00682B4D"/>
    <w:rsid w:val="00684AC9"/>
    <w:rsid w:val="00696336"/>
    <w:rsid w:val="006A60EF"/>
    <w:rsid w:val="006A7E50"/>
    <w:rsid w:val="006C55EB"/>
    <w:rsid w:val="006D4B73"/>
    <w:rsid w:val="006E35BB"/>
    <w:rsid w:val="006F0966"/>
    <w:rsid w:val="006F617D"/>
    <w:rsid w:val="007005B4"/>
    <w:rsid w:val="007018BD"/>
    <w:rsid w:val="0070370C"/>
    <w:rsid w:val="00703C78"/>
    <w:rsid w:val="00710DE7"/>
    <w:rsid w:val="00735D59"/>
    <w:rsid w:val="00740430"/>
    <w:rsid w:val="00754BC1"/>
    <w:rsid w:val="00756A2C"/>
    <w:rsid w:val="00760439"/>
    <w:rsid w:val="00772344"/>
    <w:rsid w:val="00775833"/>
    <w:rsid w:val="00783F4E"/>
    <w:rsid w:val="00786C47"/>
    <w:rsid w:val="007922D7"/>
    <w:rsid w:val="007A4599"/>
    <w:rsid w:val="007B6D03"/>
    <w:rsid w:val="007C1F19"/>
    <w:rsid w:val="007C3DF0"/>
    <w:rsid w:val="007C4695"/>
    <w:rsid w:val="007C6580"/>
    <w:rsid w:val="007E3BEE"/>
    <w:rsid w:val="007E52E1"/>
    <w:rsid w:val="007F623E"/>
    <w:rsid w:val="00802817"/>
    <w:rsid w:val="00802CC3"/>
    <w:rsid w:val="008208E1"/>
    <w:rsid w:val="008302CD"/>
    <w:rsid w:val="00842281"/>
    <w:rsid w:val="00855E8E"/>
    <w:rsid w:val="0086773F"/>
    <w:rsid w:val="0087033C"/>
    <w:rsid w:val="00872924"/>
    <w:rsid w:val="00877374"/>
    <w:rsid w:val="00885CD0"/>
    <w:rsid w:val="008928A1"/>
    <w:rsid w:val="0089299D"/>
    <w:rsid w:val="00897781"/>
    <w:rsid w:val="008B2B13"/>
    <w:rsid w:val="008B6443"/>
    <w:rsid w:val="008C41A7"/>
    <w:rsid w:val="008C6600"/>
    <w:rsid w:val="008D793C"/>
    <w:rsid w:val="008E1320"/>
    <w:rsid w:val="008F4C9E"/>
    <w:rsid w:val="0090232D"/>
    <w:rsid w:val="00903DB9"/>
    <w:rsid w:val="0093051D"/>
    <w:rsid w:val="009315AD"/>
    <w:rsid w:val="009334A9"/>
    <w:rsid w:val="00934D12"/>
    <w:rsid w:val="00940123"/>
    <w:rsid w:val="00944079"/>
    <w:rsid w:val="009477E8"/>
    <w:rsid w:val="00952271"/>
    <w:rsid w:val="00953B82"/>
    <w:rsid w:val="00992FC6"/>
    <w:rsid w:val="009A176F"/>
    <w:rsid w:val="009D0480"/>
    <w:rsid w:val="009F3360"/>
    <w:rsid w:val="009F75DB"/>
    <w:rsid w:val="00A17E91"/>
    <w:rsid w:val="00A2151A"/>
    <w:rsid w:val="00A237D3"/>
    <w:rsid w:val="00A30775"/>
    <w:rsid w:val="00A577BC"/>
    <w:rsid w:val="00A64612"/>
    <w:rsid w:val="00A85EF5"/>
    <w:rsid w:val="00AA2298"/>
    <w:rsid w:val="00AA495D"/>
    <w:rsid w:val="00AA7465"/>
    <w:rsid w:val="00AC7A65"/>
    <w:rsid w:val="00AF7662"/>
    <w:rsid w:val="00B0751F"/>
    <w:rsid w:val="00B15418"/>
    <w:rsid w:val="00B20602"/>
    <w:rsid w:val="00B31585"/>
    <w:rsid w:val="00B37CFF"/>
    <w:rsid w:val="00B41D05"/>
    <w:rsid w:val="00B52B13"/>
    <w:rsid w:val="00B5553A"/>
    <w:rsid w:val="00B630D0"/>
    <w:rsid w:val="00B645DD"/>
    <w:rsid w:val="00B647AF"/>
    <w:rsid w:val="00B809E5"/>
    <w:rsid w:val="00B810B0"/>
    <w:rsid w:val="00B85AA9"/>
    <w:rsid w:val="00B874C0"/>
    <w:rsid w:val="00B90C78"/>
    <w:rsid w:val="00B936DB"/>
    <w:rsid w:val="00B95A7F"/>
    <w:rsid w:val="00B95F86"/>
    <w:rsid w:val="00BA7CDA"/>
    <w:rsid w:val="00BB3E18"/>
    <w:rsid w:val="00BB54E5"/>
    <w:rsid w:val="00BB7B82"/>
    <w:rsid w:val="00BD5D25"/>
    <w:rsid w:val="00BE55CC"/>
    <w:rsid w:val="00BF196D"/>
    <w:rsid w:val="00BF1D7C"/>
    <w:rsid w:val="00BF55A6"/>
    <w:rsid w:val="00BF75FD"/>
    <w:rsid w:val="00C02694"/>
    <w:rsid w:val="00C0583D"/>
    <w:rsid w:val="00C07EF8"/>
    <w:rsid w:val="00C10FFA"/>
    <w:rsid w:val="00C15E33"/>
    <w:rsid w:val="00C167CC"/>
    <w:rsid w:val="00C220E9"/>
    <w:rsid w:val="00C23AC4"/>
    <w:rsid w:val="00C535CB"/>
    <w:rsid w:val="00C6388B"/>
    <w:rsid w:val="00C83267"/>
    <w:rsid w:val="00C86C33"/>
    <w:rsid w:val="00C87739"/>
    <w:rsid w:val="00CA1AFA"/>
    <w:rsid w:val="00CB1D7A"/>
    <w:rsid w:val="00CB34C6"/>
    <w:rsid w:val="00CB797F"/>
    <w:rsid w:val="00CC0E63"/>
    <w:rsid w:val="00CC1066"/>
    <w:rsid w:val="00CC1B12"/>
    <w:rsid w:val="00CD1929"/>
    <w:rsid w:val="00CD3B35"/>
    <w:rsid w:val="00CE39CD"/>
    <w:rsid w:val="00CE4CB2"/>
    <w:rsid w:val="00CE5AA3"/>
    <w:rsid w:val="00CF0637"/>
    <w:rsid w:val="00CF7141"/>
    <w:rsid w:val="00D01611"/>
    <w:rsid w:val="00D02926"/>
    <w:rsid w:val="00D1014A"/>
    <w:rsid w:val="00D10172"/>
    <w:rsid w:val="00D135F6"/>
    <w:rsid w:val="00D15D7B"/>
    <w:rsid w:val="00D21346"/>
    <w:rsid w:val="00D233A0"/>
    <w:rsid w:val="00D3685A"/>
    <w:rsid w:val="00D41DA4"/>
    <w:rsid w:val="00D45229"/>
    <w:rsid w:val="00D471A5"/>
    <w:rsid w:val="00D47FD1"/>
    <w:rsid w:val="00D64482"/>
    <w:rsid w:val="00D67578"/>
    <w:rsid w:val="00D868C7"/>
    <w:rsid w:val="00DA0215"/>
    <w:rsid w:val="00DB70C7"/>
    <w:rsid w:val="00DC0925"/>
    <w:rsid w:val="00DD17BE"/>
    <w:rsid w:val="00DD598E"/>
    <w:rsid w:val="00E014EC"/>
    <w:rsid w:val="00E24BD2"/>
    <w:rsid w:val="00E423AC"/>
    <w:rsid w:val="00E43E4F"/>
    <w:rsid w:val="00E468D1"/>
    <w:rsid w:val="00E6398C"/>
    <w:rsid w:val="00E64F23"/>
    <w:rsid w:val="00E64FA7"/>
    <w:rsid w:val="00E65795"/>
    <w:rsid w:val="00E70793"/>
    <w:rsid w:val="00E712DD"/>
    <w:rsid w:val="00E768C0"/>
    <w:rsid w:val="00EA4586"/>
    <w:rsid w:val="00EB4E3F"/>
    <w:rsid w:val="00EB6B7B"/>
    <w:rsid w:val="00ED45D0"/>
    <w:rsid w:val="00EE4504"/>
    <w:rsid w:val="00EE7755"/>
    <w:rsid w:val="00EF1002"/>
    <w:rsid w:val="00F05CD4"/>
    <w:rsid w:val="00F07061"/>
    <w:rsid w:val="00F1778A"/>
    <w:rsid w:val="00F22634"/>
    <w:rsid w:val="00F443E8"/>
    <w:rsid w:val="00F45160"/>
    <w:rsid w:val="00F47EAD"/>
    <w:rsid w:val="00F6219E"/>
    <w:rsid w:val="00F73292"/>
    <w:rsid w:val="00FA3ED7"/>
    <w:rsid w:val="00FA4F02"/>
    <w:rsid w:val="00FB2182"/>
    <w:rsid w:val="00FF2F60"/>
    <w:rsid w:val="00FF4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75BC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30D0"/>
  </w:style>
  <w:style w:type="paragraph" w:styleId="Heading1">
    <w:name w:val="heading 1"/>
    <w:basedOn w:val="Normal"/>
    <w:next w:val="Normal"/>
    <w:link w:val="Heading1Char"/>
    <w:uiPriority w:val="9"/>
    <w:qFormat/>
    <w:rsid w:val="00E65795"/>
    <w:pPr>
      <w:keepNext/>
      <w:keepLines/>
      <w:spacing w:after="360" w:line="240" w:lineRule="auto"/>
      <w:jc w:val="center"/>
      <w:outlineLvl w:val="0"/>
    </w:pPr>
    <w:rPr>
      <w:rFonts w:ascii="Calibri" w:eastAsiaTheme="majorEastAsia" w:hAnsi="Calibri" w:cstheme="majorBidi"/>
      <w:b/>
      <w:bCs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623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70E5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5795"/>
    <w:rPr>
      <w:rFonts w:ascii="Calibri" w:eastAsiaTheme="majorEastAsia" w:hAnsi="Calibri" w:cstheme="majorBidi"/>
      <w:b/>
      <w:bCs/>
      <w:sz w:val="32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70E5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ListParagraph">
    <w:name w:val="List Paragraph"/>
    <w:basedOn w:val="Normal"/>
    <w:link w:val="ListParagraphChar"/>
    <w:uiPriority w:val="34"/>
    <w:qFormat/>
    <w:rsid w:val="002E70E5"/>
    <w:pPr>
      <w:spacing w:after="200" w:line="276" w:lineRule="auto"/>
      <w:ind w:left="720"/>
    </w:pPr>
    <w:rPr>
      <w:rFonts w:eastAsiaTheme="minorEastAsia"/>
    </w:rPr>
  </w:style>
  <w:style w:type="character" w:customStyle="1" w:styleId="ListParagraphChar">
    <w:name w:val="List Paragraph Char"/>
    <w:link w:val="ListParagraph"/>
    <w:uiPriority w:val="34"/>
    <w:locked/>
    <w:rsid w:val="002E70E5"/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2E70E5"/>
    <w:pPr>
      <w:tabs>
        <w:tab w:val="center" w:pos="4680"/>
        <w:tab w:val="right" w:pos="9360"/>
      </w:tabs>
      <w:spacing w:after="0" w:line="240" w:lineRule="auto"/>
    </w:pPr>
    <w:rPr>
      <w:rFonts w:eastAsiaTheme="minorEastAsia"/>
    </w:rPr>
  </w:style>
  <w:style w:type="character" w:customStyle="1" w:styleId="HeaderChar">
    <w:name w:val="Header Char"/>
    <w:basedOn w:val="DefaultParagraphFont"/>
    <w:link w:val="Header"/>
    <w:uiPriority w:val="99"/>
    <w:rsid w:val="002E70E5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2E70E5"/>
    <w:pPr>
      <w:tabs>
        <w:tab w:val="center" w:pos="4680"/>
        <w:tab w:val="right" w:pos="9360"/>
      </w:tabs>
      <w:spacing w:after="0" w:line="240" w:lineRule="auto"/>
    </w:pPr>
    <w:rPr>
      <w:rFonts w:eastAsiaTheme="minorEastAsia"/>
    </w:rPr>
  </w:style>
  <w:style w:type="character" w:customStyle="1" w:styleId="FooterChar">
    <w:name w:val="Footer Char"/>
    <w:basedOn w:val="DefaultParagraphFont"/>
    <w:link w:val="Footer"/>
    <w:uiPriority w:val="99"/>
    <w:rsid w:val="002E70E5"/>
    <w:rPr>
      <w:rFonts w:eastAsiaTheme="minorEastAsia"/>
    </w:rPr>
  </w:style>
  <w:style w:type="paragraph" w:customStyle="1" w:styleId="Default">
    <w:name w:val="Default"/>
    <w:rsid w:val="002E70E5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70E5"/>
    <w:pPr>
      <w:spacing w:after="0" w:line="240" w:lineRule="auto"/>
    </w:pPr>
    <w:rPr>
      <w:rFonts w:ascii="Tahoma" w:eastAsiaTheme="minorEastAsi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70E5"/>
    <w:rPr>
      <w:rFonts w:ascii="Tahoma" w:eastAsiaTheme="minorEastAsia" w:hAnsi="Tahoma" w:cs="Tahoma"/>
      <w:sz w:val="16"/>
      <w:szCs w:val="16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E70E5"/>
    <w:rPr>
      <w:rFonts w:eastAsiaTheme="minorEastAsia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E70E5"/>
    <w:pPr>
      <w:spacing w:after="0" w:line="240" w:lineRule="auto"/>
    </w:pPr>
    <w:rPr>
      <w:rFonts w:eastAsiaTheme="minorEastAsia"/>
      <w:sz w:val="20"/>
      <w:szCs w:val="20"/>
    </w:rPr>
  </w:style>
  <w:style w:type="character" w:styleId="CommentReference">
    <w:name w:val="annotation reference"/>
    <w:basedOn w:val="DefaultParagraphFont"/>
    <w:uiPriority w:val="99"/>
    <w:unhideWhenUsed/>
    <w:rsid w:val="002E70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E70E5"/>
    <w:pPr>
      <w:spacing w:after="200" w:line="240" w:lineRule="auto"/>
    </w:pPr>
    <w:rPr>
      <w:rFonts w:eastAsiaTheme="minorEastAsia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E70E5"/>
    <w:rPr>
      <w:rFonts w:eastAsiaTheme="minorEastAsia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70E5"/>
    <w:rPr>
      <w:rFonts w:eastAsiaTheme="minorEastAsia"/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70E5"/>
    <w:rPr>
      <w:b/>
      <w:bCs/>
    </w:rPr>
  </w:style>
  <w:style w:type="paragraph" w:customStyle="1" w:styleId="aA">
    <w:name w:val="a_A"/>
    <w:basedOn w:val="Heading4"/>
    <w:uiPriority w:val="1"/>
    <w:qFormat/>
    <w:rsid w:val="002E70E5"/>
    <w:pPr>
      <w:keepNext w:val="0"/>
      <w:keepLines w:val="0"/>
      <w:widowControl w:val="0"/>
      <w:spacing w:before="40" w:line="240" w:lineRule="auto"/>
      <w:ind w:left="291" w:hanging="291"/>
    </w:pPr>
    <w:rPr>
      <w:rFonts w:ascii="Arial" w:eastAsia="Arial" w:hAnsi="Arial" w:cs="Arial"/>
      <w:i w:val="0"/>
      <w:iCs w:val="0"/>
      <w:color w:val="auto"/>
      <w:w w:val="90"/>
      <w:sz w:val="18"/>
      <w:szCs w:val="18"/>
    </w:rPr>
  </w:style>
  <w:style w:type="table" w:customStyle="1" w:styleId="GridTable2-Accent11">
    <w:name w:val="Grid Table 2 - Accent 11"/>
    <w:basedOn w:val="TableNormal"/>
    <w:uiPriority w:val="47"/>
    <w:rsid w:val="002E70E5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Revision">
    <w:name w:val="Revision"/>
    <w:hidden/>
    <w:uiPriority w:val="99"/>
    <w:semiHidden/>
    <w:rsid w:val="002E70E5"/>
    <w:pPr>
      <w:spacing w:after="0" w:line="240" w:lineRule="auto"/>
    </w:pPr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B630D0"/>
    <w:rPr>
      <w:color w:val="0053CC"/>
      <w:u w:val="single"/>
    </w:rPr>
  </w:style>
  <w:style w:type="paragraph" w:styleId="NormalWeb">
    <w:name w:val="Normal (Web)"/>
    <w:basedOn w:val="Normal"/>
    <w:uiPriority w:val="99"/>
    <w:unhideWhenUsed/>
    <w:rsid w:val="002E70E5"/>
    <w:pPr>
      <w:spacing w:before="100" w:beforeAutospacing="1" w:after="100" w:afterAutospacing="1" w:line="240" w:lineRule="auto"/>
    </w:pPr>
    <w:rPr>
      <w:rFonts w:ascii="Times" w:eastAsiaTheme="minorEastAsia" w:hAnsi="Times" w:cs="Times New Roman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2E70E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TableTextBold">
    <w:name w:val="Table Text Bold"/>
    <w:basedOn w:val="Normal"/>
    <w:qFormat/>
    <w:rsid w:val="002D5A6E"/>
    <w:pPr>
      <w:autoSpaceDE w:val="0"/>
      <w:autoSpaceDN w:val="0"/>
      <w:adjustRightInd w:val="0"/>
      <w:spacing w:after="0" w:line="240" w:lineRule="auto"/>
    </w:pPr>
    <w:rPr>
      <w:rFonts w:ascii="Calibri" w:eastAsia="MS Mincho" w:hAnsi="Calibri" w:cs="Times New Roman"/>
      <w:b/>
      <w:color w:val="000000"/>
    </w:rPr>
  </w:style>
  <w:style w:type="paragraph" w:customStyle="1" w:styleId="subhead">
    <w:name w:val="subhead"/>
    <w:basedOn w:val="Heading3"/>
    <w:qFormat/>
    <w:rsid w:val="007F623E"/>
    <w:pPr>
      <w:spacing w:before="240" w:after="120" w:line="240" w:lineRule="auto"/>
    </w:pPr>
    <w:rPr>
      <w:rFonts w:ascii="Times New Roman" w:hAnsi="Times New Roman"/>
      <w:bCs/>
      <w:i/>
      <w:iCs/>
      <w:color w:val="auto"/>
      <w:sz w:val="2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623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TableGrid">
    <w:name w:val="Table Grid"/>
    <w:basedOn w:val="TableNormal"/>
    <w:uiPriority w:val="39"/>
    <w:rsid w:val="00334CEA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uiPriority w:val="99"/>
    <w:unhideWhenUsed/>
    <w:rsid w:val="00952271"/>
    <w:pPr>
      <w:numPr>
        <w:numId w:val="9"/>
      </w:numPr>
      <w:spacing w:after="0" w:line="240" w:lineRule="auto"/>
      <w:ind w:left="720"/>
    </w:pPr>
    <w:rPr>
      <w:rFonts w:eastAsiaTheme="minorEastAsia"/>
    </w:rPr>
  </w:style>
  <w:style w:type="character" w:styleId="FollowedHyperlink">
    <w:name w:val="FollowedHyperlink"/>
    <w:basedOn w:val="DefaultParagraphFont"/>
    <w:uiPriority w:val="99"/>
    <w:semiHidden/>
    <w:unhideWhenUsed/>
    <w:rsid w:val="00B630D0"/>
    <w:rPr>
      <w:color w:val="6F57B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30D0"/>
  </w:style>
  <w:style w:type="paragraph" w:styleId="Heading1">
    <w:name w:val="heading 1"/>
    <w:basedOn w:val="Normal"/>
    <w:next w:val="Normal"/>
    <w:link w:val="Heading1Char"/>
    <w:uiPriority w:val="9"/>
    <w:qFormat/>
    <w:rsid w:val="00E65795"/>
    <w:pPr>
      <w:keepNext/>
      <w:keepLines/>
      <w:spacing w:after="360" w:line="240" w:lineRule="auto"/>
      <w:jc w:val="center"/>
      <w:outlineLvl w:val="0"/>
    </w:pPr>
    <w:rPr>
      <w:rFonts w:ascii="Calibri" w:eastAsiaTheme="majorEastAsia" w:hAnsi="Calibri" w:cstheme="majorBidi"/>
      <w:b/>
      <w:bCs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623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70E5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5795"/>
    <w:rPr>
      <w:rFonts w:ascii="Calibri" w:eastAsiaTheme="majorEastAsia" w:hAnsi="Calibri" w:cstheme="majorBidi"/>
      <w:b/>
      <w:bCs/>
      <w:sz w:val="32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70E5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ListParagraph">
    <w:name w:val="List Paragraph"/>
    <w:basedOn w:val="Normal"/>
    <w:link w:val="ListParagraphChar"/>
    <w:uiPriority w:val="34"/>
    <w:qFormat/>
    <w:rsid w:val="002E70E5"/>
    <w:pPr>
      <w:spacing w:after="200" w:line="276" w:lineRule="auto"/>
      <w:ind w:left="720"/>
    </w:pPr>
    <w:rPr>
      <w:rFonts w:eastAsiaTheme="minorEastAsia"/>
    </w:rPr>
  </w:style>
  <w:style w:type="character" w:customStyle="1" w:styleId="ListParagraphChar">
    <w:name w:val="List Paragraph Char"/>
    <w:link w:val="ListParagraph"/>
    <w:uiPriority w:val="34"/>
    <w:locked/>
    <w:rsid w:val="002E70E5"/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2E70E5"/>
    <w:pPr>
      <w:tabs>
        <w:tab w:val="center" w:pos="4680"/>
        <w:tab w:val="right" w:pos="9360"/>
      </w:tabs>
      <w:spacing w:after="0" w:line="240" w:lineRule="auto"/>
    </w:pPr>
    <w:rPr>
      <w:rFonts w:eastAsiaTheme="minorEastAsia"/>
    </w:rPr>
  </w:style>
  <w:style w:type="character" w:customStyle="1" w:styleId="HeaderChar">
    <w:name w:val="Header Char"/>
    <w:basedOn w:val="DefaultParagraphFont"/>
    <w:link w:val="Header"/>
    <w:uiPriority w:val="99"/>
    <w:rsid w:val="002E70E5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2E70E5"/>
    <w:pPr>
      <w:tabs>
        <w:tab w:val="center" w:pos="4680"/>
        <w:tab w:val="right" w:pos="9360"/>
      </w:tabs>
      <w:spacing w:after="0" w:line="240" w:lineRule="auto"/>
    </w:pPr>
    <w:rPr>
      <w:rFonts w:eastAsiaTheme="minorEastAsia"/>
    </w:rPr>
  </w:style>
  <w:style w:type="character" w:customStyle="1" w:styleId="FooterChar">
    <w:name w:val="Footer Char"/>
    <w:basedOn w:val="DefaultParagraphFont"/>
    <w:link w:val="Footer"/>
    <w:uiPriority w:val="99"/>
    <w:rsid w:val="002E70E5"/>
    <w:rPr>
      <w:rFonts w:eastAsiaTheme="minorEastAsia"/>
    </w:rPr>
  </w:style>
  <w:style w:type="paragraph" w:customStyle="1" w:styleId="Default">
    <w:name w:val="Default"/>
    <w:rsid w:val="002E70E5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70E5"/>
    <w:pPr>
      <w:spacing w:after="0" w:line="240" w:lineRule="auto"/>
    </w:pPr>
    <w:rPr>
      <w:rFonts w:ascii="Tahoma" w:eastAsiaTheme="minorEastAsi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70E5"/>
    <w:rPr>
      <w:rFonts w:ascii="Tahoma" w:eastAsiaTheme="minorEastAsia" w:hAnsi="Tahoma" w:cs="Tahoma"/>
      <w:sz w:val="16"/>
      <w:szCs w:val="16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E70E5"/>
    <w:rPr>
      <w:rFonts w:eastAsiaTheme="minorEastAsia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E70E5"/>
    <w:pPr>
      <w:spacing w:after="0" w:line="240" w:lineRule="auto"/>
    </w:pPr>
    <w:rPr>
      <w:rFonts w:eastAsiaTheme="minorEastAsia"/>
      <w:sz w:val="20"/>
      <w:szCs w:val="20"/>
    </w:rPr>
  </w:style>
  <w:style w:type="character" w:styleId="CommentReference">
    <w:name w:val="annotation reference"/>
    <w:basedOn w:val="DefaultParagraphFont"/>
    <w:uiPriority w:val="99"/>
    <w:unhideWhenUsed/>
    <w:rsid w:val="002E70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E70E5"/>
    <w:pPr>
      <w:spacing w:after="200" w:line="240" w:lineRule="auto"/>
    </w:pPr>
    <w:rPr>
      <w:rFonts w:eastAsiaTheme="minorEastAsia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E70E5"/>
    <w:rPr>
      <w:rFonts w:eastAsiaTheme="minorEastAsia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70E5"/>
    <w:rPr>
      <w:rFonts w:eastAsiaTheme="minorEastAsia"/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70E5"/>
    <w:rPr>
      <w:b/>
      <w:bCs/>
    </w:rPr>
  </w:style>
  <w:style w:type="paragraph" w:customStyle="1" w:styleId="aA">
    <w:name w:val="a_A"/>
    <w:basedOn w:val="Heading4"/>
    <w:uiPriority w:val="1"/>
    <w:qFormat/>
    <w:rsid w:val="002E70E5"/>
    <w:pPr>
      <w:keepNext w:val="0"/>
      <w:keepLines w:val="0"/>
      <w:widowControl w:val="0"/>
      <w:spacing w:before="40" w:line="240" w:lineRule="auto"/>
      <w:ind w:left="291" w:hanging="291"/>
    </w:pPr>
    <w:rPr>
      <w:rFonts w:ascii="Arial" w:eastAsia="Arial" w:hAnsi="Arial" w:cs="Arial"/>
      <w:i w:val="0"/>
      <w:iCs w:val="0"/>
      <w:color w:val="auto"/>
      <w:w w:val="90"/>
      <w:sz w:val="18"/>
      <w:szCs w:val="18"/>
    </w:rPr>
  </w:style>
  <w:style w:type="table" w:customStyle="1" w:styleId="GridTable2-Accent11">
    <w:name w:val="Grid Table 2 - Accent 11"/>
    <w:basedOn w:val="TableNormal"/>
    <w:uiPriority w:val="47"/>
    <w:rsid w:val="002E70E5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Revision">
    <w:name w:val="Revision"/>
    <w:hidden/>
    <w:uiPriority w:val="99"/>
    <w:semiHidden/>
    <w:rsid w:val="002E70E5"/>
    <w:pPr>
      <w:spacing w:after="0" w:line="240" w:lineRule="auto"/>
    </w:pPr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B630D0"/>
    <w:rPr>
      <w:color w:val="0053CC"/>
      <w:u w:val="single"/>
    </w:rPr>
  </w:style>
  <w:style w:type="paragraph" w:styleId="NormalWeb">
    <w:name w:val="Normal (Web)"/>
    <w:basedOn w:val="Normal"/>
    <w:uiPriority w:val="99"/>
    <w:unhideWhenUsed/>
    <w:rsid w:val="002E70E5"/>
    <w:pPr>
      <w:spacing w:before="100" w:beforeAutospacing="1" w:after="100" w:afterAutospacing="1" w:line="240" w:lineRule="auto"/>
    </w:pPr>
    <w:rPr>
      <w:rFonts w:ascii="Times" w:eastAsiaTheme="minorEastAsia" w:hAnsi="Times" w:cs="Times New Roman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2E70E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TableTextBold">
    <w:name w:val="Table Text Bold"/>
    <w:basedOn w:val="Normal"/>
    <w:qFormat/>
    <w:rsid w:val="002D5A6E"/>
    <w:pPr>
      <w:autoSpaceDE w:val="0"/>
      <w:autoSpaceDN w:val="0"/>
      <w:adjustRightInd w:val="0"/>
      <w:spacing w:after="0" w:line="240" w:lineRule="auto"/>
    </w:pPr>
    <w:rPr>
      <w:rFonts w:ascii="Calibri" w:eastAsia="MS Mincho" w:hAnsi="Calibri" w:cs="Times New Roman"/>
      <w:b/>
      <w:color w:val="000000"/>
    </w:rPr>
  </w:style>
  <w:style w:type="paragraph" w:customStyle="1" w:styleId="subhead">
    <w:name w:val="subhead"/>
    <w:basedOn w:val="Heading3"/>
    <w:qFormat/>
    <w:rsid w:val="007F623E"/>
    <w:pPr>
      <w:spacing w:before="240" w:after="120" w:line="240" w:lineRule="auto"/>
    </w:pPr>
    <w:rPr>
      <w:rFonts w:ascii="Times New Roman" w:hAnsi="Times New Roman"/>
      <w:bCs/>
      <w:i/>
      <w:iCs/>
      <w:color w:val="auto"/>
      <w:sz w:val="2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623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TableGrid">
    <w:name w:val="Table Grid"/>
    <w:basedOn w:val="TableNormal"/>
    <w:uiPriority w:val="39"/>
    <w:rsid w:val="00334CEA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uiPriority w:val="99"/>
    <w:unhideWhenUsed/>
    <w:rsid w:val="00952271"/>
    <w:pPr>
      <w:numPr>
        <w:numId w:val="9"/>
      </w:numPr>
      <w:spacing w:after="0" w:line="240" w:lineRule="auto"/>
      <w:ind w:left="720"/>
    </w:pPr>
    <w:rPr>
      <w:rFonts w:eastAsiaTheme="minorEastAsia"/>
    </w:rPr>
  </w:style>
  <w:style w:type="character" w:styleId="FollowedHyperlink">
    <w:name w:val="FollowedHyperlink"/>
    <w:basedOn w:val="DefaultParagraphFont"/>
    <w:uiPriority w:val="99"/>
    <w:semiHidden/>
    <w:unhideWhenUsed/>
    <w:rsid w:val="00B630D0"/>
    <w:rPr>
      <w:color w:val="6F57B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34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5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3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4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7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6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8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1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0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5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9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4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8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6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9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1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FEFC9558BB894B9C5804668E29D621" ma:contentTypeVersion="7" ma:contentTypeDescription="Create a new document." ma:contentTypeScope="" ma:versionID="6a75f80282d489f2e0f203de3d0685fc">
  <xsd:schema xmlns:xsd="http://www.w3.org/2001/XMLSchema" xmlns:xs="http://www.w3.org/2001/XMLSchema" xmlns:p="http://schemas.microsoft.com/office/2006/metadata/properties" xmlns:ns2="d3b363b7-746a-4da8-8edb-5754dd98e9b1" xmlns:ns3="36faa46a-c32a-4e76-8967-241cd91695fa" targetNamespace="http://schemas.microsoft.com/office/2006/metadata/properties" ma:root="true" ma:fieldsID="96d9e5ba3453dad83dfc02803e9690cc" ns2:_="" ns3:_="">
    <xsd:import namespace="d3b363b7-746a-4da8-8edb-5754dd98e9b1"/>
    <xsd:import namespace="36faa46a-c32a-4e76-8967-241cd91695fa"/>
    <xsd:element name="properties">
      <xsd:complexType>
        <xsd:sequence>
          <xsd:element name="documentManagement">
            <xsd:complexType>
              <xsd:all>
                <xsd:element ref="ns2:Comments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b363b7-746a-4da8-8edb-5754dd98e9b1" elementFormDefault="qualified">
    <xsd:import namespace="http://schemas.microsoft.com/office/2006/documentManagement/types"/>
    <xsd:import namespace="http://schemas.microsoft.com/office/infopath/2007/PartnerControls"/>
    <xsd:element name="Comments" ma:index="8" nillable="true" ma:displayName="Comments" ma:internalName="Comment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faa46a-c32a-4e76-8967-241cd91695fa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d3b363b7-746a-4da8-8edb-5754dd98e9b1" xsi:nil="true"/>
    <_dlc_DocId xmlns="36faa46a-c32a-4e76-8967-241cd91695fa">ECA5PWAFM45H-753-7646</_dlc_DocId>
    <_dlc_DocIdUrl xmlns="36faa46a-c32a-4e76-8967-241cd91695fa">
      <Url>https://teamspace.rand.org/health/impactact/_layouts/15/DocIdRedir.aspx?ID=ECA5PWAFM45H-753-7646</Url>
      <Description>ECA5PWAFM45H-753-7646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830D0F0-D3AA-4FF1-AA4C-8D24B444B879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0C7B871-0724-431C-B758-27ADAE753B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b363b7-746a-4da8-8edb-5754dd98e9b1"/>
    <ds:schemaRef ds:uri="36faa46a-c32a-4e76-8967-241cd91695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4350985-C345-44AE-A2E8-5950593F6E5A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d3b363b7-746a-4da8-8edb-5754dd98e9b1"/>
    <ds:schemaRef ds:uri="http://schemas.microsoft.com/office/infopath/2007/PartnerControls"/>
    <ds:schemaRef ds:uri="http://purl.org/dc/terms/"/>
    <ds:schemaRef ds:uri="36faa46a-c32a-4e76-8967-241cd91695fa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931F0E1-0FA7-4E26-B618-C16378C1C5E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5175</Words>
  <Characters>29500</Characters>
  <Application>Microsoft Office Word</Application>
  <DocSecurity>0</DocSecurity>
  <Lines>245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Change Table for Final IRF QRP New and Modified Items – Effective Date: October 1, 2020</vt:lpstr>
    </vt:vector>
  </TitlesOfParts>
  <Company>Centers for Medicare &amp; Medicaid Services</Company>
  <LinksUpToDate>false</LinksUpToDate>
  <CharactersWithSpaces>34606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Change Table for Final IRF QRP New and Modified Items – Effective Date: October 1, 2020</dc:title>
  <dc:subject>Change Table for Final IRF QRP New and Modified Items – Effective Date: October 1, 2020</dc:subject>
  <dc:creator>Centers for Medicare &amp; Medicaid Services</dc:creator>
  <cp:keywords>Change Table for Final IRF QRP New and Modified Items – Effective Date: October 1, 2020</cp:keywords>
  <dc:description/>
  <cp:lastModifiedBy>SYSTEM</cp:lastModifiedBy>
  <cp:revision>2</cp:revision>
  <dcterms:created xsi:type="dcterms:W3CDTF">2019-10-03T18:31:00Z</dcterms:created>
  <dcterms:modified xsi:type="dcterms:W3CDTF">2019-10-03T18:31:00Z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0x01010055FEFC9558BB894B9C5804668E29D621</vt:lpwstr>
  </property>
  <property fmtid="{D5CDD505-2E9C-101B-9397-08002B2CF9AE}" pid="3" name="_dlc_DocIdItemGuid">
    <vt:lpwstr>8437a5fa-7cc4-4565-b380-95f86664f15d</vt:lpwstr>
  </property>
</Properties>
</file>