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FF" w:rsidP="00562C20" w:rsidRDefault="008E4DA4">
      <w:pPr>
        <w:pStyle w:val="Title"/>
      </w:pPr>
      <w:r>
        <w:t>Attachment E</w:t>
      </w:r>
      <w:r w:rsidR="008D2CFF">
        <w:t>:</w:t>
      </w:r>
      <w:r w:rsidRPr="00562C20" w:rsidR="00562C20">
        <w:t xml:space="preserve"> </w:t>
      </w:r>
      <w:r w:rsidR="00562C20">
        <w:t>ACS Respondent Burden</w:t>
      </w:r>
    </w:p>
    <w:p w:rsidRPr="008D2CFF" w:rsidR="008D2CFF" w:rsidP="00460521" w:rsidRDefault="008D2CFF">
      <w:pPr>
        <w:jc w:val="center"/>
        <w:rPr>
          <w:sz w:val="28"/>
          <w:szCs w:val="28"/>
        </w:rPr>
      </w:pPr>
      <w:bookmarkStart w:name="_GoBack" w:id="0"/>
      <w:bookmarkEnd w:id="0"/>
    </w:p>
    <w:p w:rsidR="00C569A2" w:rsidP="00460521" w:rsidRDefault="00FD12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PARTICIPAN</w:t>
      </w:r>
      <w:r w:rsidR="00C83BAD">
        <w:rPr>
          <w:b/>
          <w:sz w:val="28"/>
          <w:szCs w:val="28"/>
        </w:rPr>
        <w:t>T DATA</w:t>
      </w:r>
      <w:r w:rsidRPr="00460521" w:rsidR="00460521">
        <w:rPr>
          <w:b/>
          <w:sz w:val="28"/>
          <w:szCs w:val="28"/>
        </w:rPr>
        <w:t xml:space="preserve"> SHEET</w:t>
      </w:r>
    </w:p>
    <w:p w:rsidR="00FD127A" w:rsidP="00460521" w:rsidRDefault="00FD127A">
      <w:pPr>
        <w:rPr>
          <w:sz w:val="24"/>
          <w:szCs w:val="24"/>
        </w:rPr>
      </w:pPr>
    </w:p>
    <w:p w:rsidR="00460521" w:rsidP="00460521" w:rsidRDefault="00FD127A">
      <w:pPr>
        <w:rPr>
          <w:sz w:val="24"/>
          <w:szCs w:val="24"/>
        </w:rPr>
      </w:pPr>
      <w:r>
        <w:rPr>
          <w:sz w:val="24"/>
          <w:szCs w:val="24"/>
        </w:rPr>
        <w:t>PARTICIPANT</w:t>
      </w:r>
      <w:r w:rsidR="00E5563A">
        <w:rPr>
          <w:sz w:val="24"/>
          <w:szCs w:val="24"/>
        </w:rPr>
        <w:t xml:space="preserve"> ID ____________</w:t>
      </w:r>
      <w:r w:rsidR="00BD1A8A">
        <w:rPr>
          <w:sz w:val="24"/>
          <w:szCs w:val="24"/>
        </w:rPr>
        <w:t>___</w:t>
      </w:r>
    </w:p>
    <w:p w:rsidR="00B67846" w:rsidP="00460521" w:rsidRDefault="00B67846">
      <w:pPr>
        <w:rPr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3775"/>
        <w:gridCol w:w="5130"/>
      </w:tblGrid>
      <w:tr w:rsidR="00B67846" w:rsidTr="00B67846">
        <w:tc>
          <w:tcPr>
            <w:tcW w:w="3775" w:type="dxa"/>
          </w:tcPr>
          <w:p w:rsidRPr="000311E6" w:rsidR="00B67846" w:rsidP="00460521" w:rsidRDefault="00B67846">
            <w:pPr>
              <w:rPr>
                <w:b/>
                <w:sz w:val="24"/>
                <w:szCs w:val="24"/>
              </w:rPr>
            </w:pPr>
            <w:r w:rsidRPr="000311E6">
              <w:rPr>
                <w:b/>
                <w:sz w:val="24"/>
                <w:szCs w:val="24"/>
              </w:rPr>
              <w:t>Variable</w:t>
            </w:r>
            <w:r>
              <w:rPr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5130" w:type="dxa"/>
          </w:tcPr>
          <w:p w:rsidRPr="000311E6" w:rsidR="00B67846" w:rsidP="00460521" w:rsidRDefault="00B67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Variable Value</w:t>
            </w:r>
          </w:p>
        </w:tc>
      </w:tr>
      <w:tr w:rsidR="00B67846" w:rsidTr="00B67846">
        <w:tc>
          <w:tcPr>
            <w:tcW w:w="3775" w:type="dxa"/>
          </w:tcPr>
          <w:p w:rsidR="00B67846" w:rsidP="00460521" w:rsidRDefault="00B67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ACS MAILINGS</w:t>
            </w:r>
          </w:p>
        </w:tc>
        <w:tc>
          <w:tcPr>
            <w:tcW w:w="5130" w:type="dxa"/>
          </w:tcPr>
          <w:p w:rsidRPr="00A423E2" w:rsidR="00B67846" w:rsidP="00460521" w:rsidRDefault="00B67846">
            <w:pPr>
              <w:rPr>
                <w:sz w:val="24"/>
                <w:szCs w:val="24"/>
              </w:rPr>
            </w:pPr>
          </w:p>
        </w:tc>
      </w:tr>
      <w:tr w:rsidR="00B67846" w:rsidTr="00B67846">
        <w:tc>
          <w:tcPr>
            <w:tcW w:w="3775" w:type="dxa"/>
          </w:tcPr>
          <w:p w:rsidR="00B67846" w:rsidP="00460521" w:rsidRDefault="00B67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 DATE</w:t>
            </w:r>
          </w:p>
        </w:tc>
        <w:tc>
          <w:tcPr>
            <w:tcW w:w="5130" w:type="dxa"/>
          </w:tcPr>
          <w:p w:rsidRPr="00A423E2" w:rsidR="00B67846" w:rsidP="00460521" w:rsidRDefault="00B67846">
            <w:pPr>
              <w:rPr>
                <w:sz w:val="24"/>
                <w:szCs w:val="24"/>
              </w:rPr>
            </w:pPr>
          </w:p>
        </w:tc>
      </w:tr>
      <w:tr w:rsidR="00B67846" w:rsidTr="00B67846">
        <w:tc>
          <w:tcPr>
            <w:tcW w:w="3775" w:type="dxa"/>
          </w:tcPr>
          <w:p w:rsidR="00B67846" w:rsidP="00460521" w:rsidRDefault="00B67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 MODE</w:t>
            </w:r>
          </w:p>
        </w:tc>
        <w:tc>
          <w:tcPr>
            <w:tcW w:w="5130" w:type="dxa"/>
          </w:tcPr>
          <w:p w:rsidRPr="00A423E2" w:rsidR="00B67846" w:rsidP="00460521" w:rsidRDefault="00B67846">
            <w:pPr>
              <w:rPr>
                <w:sz w:val="24"/>
                <w:szCs w:val="24"/>
              </w:rPr>
            </w:pPr>
          </w:p>
        </w:tc>
      </w:tr>
    </w:tbl>
    <w:p w:rsidR="000311E6" w:rsidP="00460521" w:rsidRDefault="000311E6">
      <w:pPr>
        <w:rPr>
          <w:sz w:val="24"/>
          <w:szCs w:val="24"/>
        </w:rPr>
      </w:pPr>
    </w:p>
    <w:sectPr w:rsidR="00031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51B09"/>
    <w:multiLevelType w:val="hybridMultilevel"/>
    <w:tmpl w:val="034CD47C"/>
    <w:lvl w:ilvl="0" w:tplc="4EF69FDE">
      <w:start w:val="1"/>
      <w:numFmt w:val="bullet"/>
      <w:pStyle w:val="ResponseOptions"/>
      <w:lvlText w:val=""/>
      <w:lvlJc w:val="left"/>
      <w:pPr>
        <w:ind w:left="2160" w:hanging="720"/>
      </w:pPr>
      <w:rPr>
        <w:rFonts w:ascii="Webdings" w:hAnsi="Web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AFE03EC"/>
    <w:multiLevelType w:val="hybridMultilevel"/>
    <w:tmpl w:val="83C82A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71"/>
    <w:rsid w:val="000311E6"/>
    <w:rsid w:val="00053CBD"/>
    <w:rsid w:val="000720D3"/>
    <w:rsid w:val="000A5085"/>
    <w:rsid w:val="00172F37"/>
    <w:rsid w:val="00241FEE"/>
    <w:rsid w:val="00264BB9"/>
    <w:rsid w:val="002F6599"/>
    <w:rsid w:val="00347141"/>
    <w:rsid w:val="00460521"/>
    <w:rsid w:val="004E534E"/>
    <w:rsid w:val="00562C20"/>
    <w:rsid w:val="005B7B27"/>
    <w:rsid w:val="006722C0"/>
    <w:rsid w:val="0077430A"/>
    <w:rsid w:val="00786C37"/>
    <w:rsid w:val="008D2CFF"/>
    <w:rsid w:val="008E4C50"/>
    <w:rsid w:val="008E4DA4"/>
    <w:rsid w:val="00901263"/>
    <w:rsid w:val="009941B1"/>
    <w:rsid w:val="00996A29"/>
    <w:rsid w:val="009A1FFC"/>
    <w:rsid w:val="009A5E2C"/>
    <w:rsid w:val="009B344E"/>
    <w:rsid w:val="009D0A71"/>
    <w:rsid w:val="00A423E2"/>
    <w:rsid w:val="00A96FCA"/>
    <w:rsid w:val="00B1258C"/>
    <w:rsid w:val="00B21EBF"/>
    <w:rsid w:val="00B67846"/>
    <w:rsid w:val="00BD1A8A"/>
    <w:rsid w:val="00C83BAD"/>
    <w:rsid w:val="00C978FD"/>
    <w:rsid w:val="00E5563A"/>
    <w:rsid w:val="00ED06CD"/>
    <w:rsid w:val="00F15EA3"/>
    <w:rsid w:val="00F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C331"/>
  <w15:docId w15:val="{62D23254-9843-4C38-82F4-D7775B5A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1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Heading2"/>
    <w:link w:val="ItemChar"/>
    <w:qFormat/>
    <w:rsid w:val="000311E6"/>
    <w:pPr>
      <w:keepLines w:val="0"/>
      <w:spacing w:before="360" w:after="120" w:line="240" w:lineRule="auto"/>
    </w:pPr>
    <w:rPr>
      <w:rFonts w:ascii="Arial" w:eastAsia="Times New Roman" w:hAnsi="Arial" w:cs="Arial"/>
      <w:iCs/>
    </w:rPr>
  </w:style>
  <w:style w:type="paragraph" w:customStyle="1" w:styleId="ResponseOptions">
    <w:name w:val="Response Options"/>
    <w:basedOn w:val="Normal"/>
    <w:link w:val="ResponseOptionsChar"/>
    <w:qFormat/>
    <w:rsid w:val="000311E6"/>
    <w:pPr>
      <w:numPr>
        <w:numId w:val="1"/>
      </w:numPr>
      <w:spacing w:after="0" w:line="360" w:lineRule="auto"/>
    </w:pPr>
    <w:rPr>
      <w:rFonts w:eastAsia="Times New Roman" w:cs="Times New Roman"/>
      <w:bCs/>
    </w:rPr>
  </w:style>
  <w:style w:type="character" w:customStyle="1" w:styleId="ItemChar">
    <w:name w:val="Item Char"/>
    <w:basedOn w:val="Heading2Char"/>
    <w:link w:val="Item"/>
    <w:rsid w:val="000311E6"/>
    <w:rPr>
      <w:rFonts w:ascii="Arial" w:eastAsia="Times New Roman" w:hAnsi="Arial" w:cs="Arial"/>
      <w:b/>
      <w:bCs/>
      <w:iCs/>
      <w:color w:val="4F81BD" w:themeColor="accent1"/>
      <w:sz w:val="26"/>
      <w:szCs w:val="26"/>
    </w:rPr>
  </w:style>
  <w:style w:type="character" w:customStyle="1" w:styleId="InterviewerInstructions">
    <w:name w:val="Interviewer Instructions"/>
    <w:basedOn w:val="DefaultParagraphFont"/>
    <w:uiPriority w:val="1"/>
    <w:qFormat/>
    <w:rsid w:val="000311E6"/>
    <w:rPr>
      <w:rFonts w:ascii="Arial" w:hAnsi="Arial" w:cs="Arial"/>
      <w:b/>
      <w:color w:val="4F81BD" w:themeColor="accent1"/>
      <w:szCs w:val="22"/>
    </w:rPr>
  </w:style>
  <w:style w:type="character" w:customStyle="1" w:styleId="ResponseOptionsChar">
    <w:name w:val="Response Options Char"/>
    <w:basedOn w:val="DefaultParagraphFont"/>
    <w:link w:val="ResponseOptions"/>
    <w:rsid w:val="000311E6"/>
    <w:rPr>
      <w:rFonts w:eastAsia="Times New Roman" w:cs="Times New Roman"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1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3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E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D2CFF"/>
    <w:pPr>
      <w:spacing w:after="120" w:line="240" w:lineRule="auto"/>
      <w:contextualSpacing/>
      <w:jc w:val="both"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2CFF"/>
    <w:rPr>
      <w:rFonts w:ascii="Franklin Gothic Medium" w:eastAsiaTheme="majorEastAsia" w:hAnsi="Franklin Gothic Medium" w:cstheme="majorBidi"/>
      <w:spacing w:val="5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2102D70C1ED46844175394A3378C2" ma:contentTypeVersion="1" ma:contentTypeDescription="Create a new document." ma:contentTypeScope="" ma:versionID="5b3c19daa26b5a50aa08cfe3cb13e9d3">
  <xsd:schema xmlns:xsd="http://www.w3.org/2001/XMLSchema" xmlns:xs="http://www.w3.org/2001/XMLSchema" xmlns:p="http://schemas.microsoft.com/office/2006/metadata/properties" xmlns:ns2="f4cbd4fb-5bcc-4fcb-992e-1554a2b8c276" targetNamespace="http://schemas.microsoft.com/office/2006/metadata/properties" ma:root="true" ma:fieldsID="2855460d47929ca39927e6d997e89916" ns2:_="">
    <xsd:import namespace="f4cbd4fb-5bcc-4fcb-992e-1554a2b8c276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d4fb-5bcc-4fcb-992e-1554a2b8c276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Contract" ma:format="RadioButtons" ma:internalName="Category">
      <xsd:simpleType>
        <xsd:restriction base="dms:Choice">
          <xsd:enumeration value="Contract"/>
          <xsd:enumeration value="Meeting Agendas/Notes/Updates"/>
          <xsd:enumeration value="OMB Clearance"/>
          <xsd:enumeration value="Schedule (TMP)"/>
          <xsd:enumeration value="Prelim Meeting"/>
          <xsd:enumeration value="Action Item Log"/>
          <xsd:enumeration value="Monthly Activity Report"/>
          <xsd:enumeration value="Risk Regis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4cbd4fb-5bcc-4fcb-992e-1554a2b8c276">OMB Clearance</Category>
  </documentManagement>
</p:properties>
</file>

<file path=customXml/itemProps1.xml><?xml version="1.0" encoding="utf-8"?>
<ds:datastoreItem xmlns:ds="http://schemas.openxmlformats.org/officeDocument/2006/customXml" ds:itemID="{E67B5AD6-C1D5-4928-954F-736951BAA885}"/>
</file>

<file path=customXml/itemProps2.xml><?xml version="1.0" encoding="utf-8"?>
<ds:datastoreItem xmlns:ds="http://schemas.openxmlformats.org/officeDocument/2006/customXml" ds:itemID="{039D8F60-CC37-4A52-9F67-664FF0A124AF}"/>
</file>

<file path=customXml/itemProps3.xml><?xml version="1.0" encoding="utf-8"?>
<ds:datastoreItem xmlns:ds="http://schemas.openxmlformats.org/officeDocument/2006/customXml" ds:itemID="{5EBFADA6-CD23-4B23-963C-2F437DA4537B}"/>
</file>

<file path=docProps/app.xml><?xml version="1.0" encoding="utf-8"?>
<Properties xmlns="http://schemas.openxmlformats.org/officeDocument/2006/extended-properties" xmlns:vt="http://schemas.openxmlformats.org/officeDocument/2006/docPropsVTypes">
  <Template>67D55AD1</Template>
  <TotalTime>1</TotalTime>
  <Pages>1</Pages>
  <Words>25</Words>
  <Characters>146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Folz</dc:creator>
  <cp:lastModifiedBy>Daphney Dupervil (CENSUS/ACSO FED)</cp:lastModifiedBy>
  <cp:revision>2</cp:revision>
  <cp:lastPrinted>2014-10-03T18:50:00Z</cp:lastPrinted>
  <dcterms:created xsi:type="dcterms:W3CDTF">2020-01-16T17:19:00Z</dcterms:created>
  <dcterms:modified xsi:type="dcterms:W3CDTF">2020-01-16T17:19:00Z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0x010100D142102D70C1ED46844175394A3378C2</vt:lpwstr>
  </property>
</Properties>
</file>