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26939" w14:textId="49CD4017" w:rsidR="00D812DE" w:rsidRPr="00DF0371" w:rsidRDefault="00D812DE" w:rsidP="00D812DE">
      <w:pPr>
        <w:rPr>
          <w:rFonts w:cstheme="minorHAnsi"/>
          <w:sz w:val="24"/>
          <w:szCs w:val="24"/>
        </w:rPr>
      </w:pPr>
      <w:bookmarkStart w:id="0" w:name="_GoBack"/>
      <w:bookmarkEnd w:id="0"/>
      <w:r w:rsidRPr="000323F3">
        <w:rPr>
          <w:noProof/>
          <w:sz w:val="24"/>
          <w:szCs w:val="24"/>
        </w:rPr>
        <mc:AlternateContent>
          <mc:Choice Requires="wps">
            <w:drawing>
              <wp:anchor distT="45720" distB="45720" distL="114300" distR="114300" simplePos="0" relativeHeight="251659264" behindDoc="0" locked="0" layoutInCell="1" allowOverlap="1" wp14:anchorId="65026A37" wp14:editId="28B1B253">
                <wp:simplePos x="0" y="0"/>
                <wp:positionH relativeFrom="column">
                  <wp:posOffset>4790512</wp:posOffset>
                </wp:positionH>
                <wp:positionV relativeFrom="paragraph">
                  <wp:posOffset>-446310</wp:posOffset>
                </wp:positionV>
                <wp:extent cx="2009140" cy="1404620"/>
                <wp:effectExtent l="0" t="0" r="101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1779FD88" w14:textId="77777777" w:rsidR="00802014" w:rsidRPr="008A3156" w:rsidRDefault="00802014" w:rsidP="00802014">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14:paraId="3E0014CF" w14:textId="77777777" w:rsidR="00802014" w:rsidRPr="008A3156" w:rsidRDefault="00802014" w:rsidP="00802014">
                            <w:pPr>
                              <w:spacing w:after="0" w:line="240" w:lineRule="auto"/>
                              <w:rPr>
                                <w:rFonts w:ascii="Arial" w:hAnsi="Arial" w:cs="Arial"/>
                                <w:color w:val="000000"/>
                                <w:sz w:val="16"/>
                                <w:szCs w:val="16"/>
                              </w:rPr>
                            </w:pPr>
                            <w:r>
                              <w:rPr>
                                <w:rFonts w:ascii="Arial" w:hAnsi="Arial" w:cs="Arial"/>
                                <w:sz w:val="16"/>
                                <w:szCs w:val="16"/>
                              </w:rPr>
                              <w:t>Study Fact Sheet</w:t>
                            </w:r>
                          </w:p>
                          <w:p w14:paraId="242B3134" w14:textId="77777777" w:rsidR="00802014" w:rsidRPr="008A3156" w:rsidRDefault="00802014" w:rsidP="00802014">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6.2</w:t>
                            </w:r>
                          </w:p>
                          <w:p w14:paraId="09292399" w14:textId="77777777" w:rsidR="00503D6D" w:rsidRPr="008A3156" w:rsidRDefault="00503D6D" w:rsidP="00D812DE">
                            <w:pPr>
                              <w:pStyle w:val="Header"/>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2pt;margin-top:-35.15pt;width:15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">
                <v:textbox style="mso-fit-shape-to-text:t">
                  <w:txbxContent>
                    <w:p w14:paraId="1779FD88" w14:textId="77777777" w:rsidR="00802014" w:rsidRPr="008A3156" w:rsidRDefault="00802014" w:rsidP="00802014">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14:paraId="3E0014CF" w14:textId="77777777" w:rsidR="00802014" w:rsidRPr="008A3156" w:rsidRDefault="00802014" w:rsidP="00802014">
                      <w:pPr>
                        <w:spacing w:after="0" w:line="240" w:lineRule="auto"/>
                        <w:rPr>
                          <w:rFonts w:ascii="Arial" w:hAnsi="Arial" w:cs="Arial"/>
                          <w:color w:val="000000"/>
                          <w:sz w:val="16"/>
                          <w:szCs w:val="16"/>
                        </w:rPr>
                      </w:pPr>
                      <w:r>
                        <w:rPr>
                          <w:rFonts w:ascii="Arial" w:hAnsi="Arial" w:cs="Arial"/>
                          <w:sz w:val="16"/>
                          <w:szCs w:val="16"/>
                        </w:rPr>
                        <w:t>Study Fact Sheet</w:t>
                      </w:r>
                    </w:p>
                    <w:p w14:paraId="242B3134" w14:textId="77777777" w:rsidR="00802014" w:rsidRPr="008A3156" w:rsidRDefault="00802014" w:rsidP="00802014">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6.2</w:t>
                      </w:r>
                    </w:p>
                    <w:p w14:paraId="09292399" w14:textId="77777777" w:rsidR="00503D6D" w:rsidRPr="008A3156" w:rsidRDefault="00503D6D" w:rsidP="00D812DE">
                      <w:pPr>
                        <w:pStyle w:val="Header"/>
                        <w:rPr>
                          <w:rFonts w:ascii="Arial" w:hAnsi="Arial" w:cs="Arial"/>
                          <w:sz w:val="16"/>
                          <w:szCs w:val="16"/>
                        </w:rPr>
                      </w:pPr>
                    </w:p>
                  </w:txbxContent>
                </v:textbox>
              </v:shape>
            </w:pict>
          </mc:Fallback>
        </mc:AlternateContent>
      </w:r>
      <w:r>
        <w:rPr>
          <w:rFonts w:cstheme="minorHAnsi"/>
          <w:sz w:val="24"/>
          <w:szCs w:val="24"/>
        </w:rPr>
        <w:t xml:space="preserve">Attachment </w:t>
      </w:r>
      <w:r w:rsidR="0051797B">
        <w:rPr>
          <w:rFonts w:cstheme="minorHAnsi"/>
          <w:sz w:val="24"/>
          <w:szCs w:val="24"/>
        </w:rPr>
        <w:t>7</w:t>
      </w:r>
      <w:r>
        <w:rPr>
          <w:rFonts w:cstheme="minorHAnsi"/>
          <w:sz w:val="24"/>
          <w:szCs w:val="24"/>
        </w:rPr>
        <w:t>c.</w:t>
      </w:r>
    </w:p>
    <w:p w14:paraId="286B65E2" w14:textId="73F6B1D3" w:rsidR="00750ADA" w:rsidRDefault="00750ADA" w:rsidP="00F550D5">
      <w:pPr>
        <w:spacing w:after="0"/>
        <w:jc w:val="center"/>
        <w:rPr>
          <w:rFonts w:cstheme="minorHAnsi"/>
          <w:b/>
        </w:rPr>
      </w:pPr>
      <w:r w:rsidRPr="00F76185">
        <w:rPr>
          <w:rFonts w:cstheme="minorHAnsi"/>
          <w:b/>
        </w:rPr>
        <w:t>Agency for Toxic Substances and Disease Registry</w:t>
      </w:r>
      <w:r w:rsidR="009E3492">
        <w:rPr>
          <w:rFonts w:cstheme="minorHAnsi"/>
          <w:b/>
        </w:rPr>
        <w:t xml:space="preserve"> (ATSDR)</w:t>
      </w:r>
    </w:p>
    <w:p w14:paraId="53BF7E8D" w14:textId="77777777" w:rsidR="00BE231E" w:rsidRDefault="00BE231E" w:rsidP="00BE231E">
      <w:pPr>
        <w:spacing w:after="0"/>
        <w:jc w:val="center"/>
        <w:rPr>
          <w:rFonts w:cstheme="minorHAnsi"/>
          <w:b/>
        </w:rPr>
      </w:pPr>
      <w:r w:rsidRPr="00BC3FB3">
        <w:rPr>
          <w:rFonts w:cstheme="minorHAnsi"/>
          <w:b/>
          <w:highlight w:val="yellow"/>
        </w:rPr>
        <w:t>[Insert Investigators</w:t>
      </w:r>
      <w:r>
        <w:rPr>
          <w:rFonts w:cstheme="minorHAnsi"/>
          <w:b/>
          <w:highlight w:val="yellow"/>
        </w:rPr>
        <w:t>’</w:t>
      </w:r>
      <w:r w:rsidRPr="00BC3FB3">
        <w:rPr>
          <w:rFonts w:cstheme="minorHAnsi"/>
          <w:b/>
          <w:highlight w:val="yellow"/>
        </w:rPr>
        <w:t xml:space="preserve"> Institution Name]</w:t>
      </w:r>
    </w:p>
    <w:p w14:paraId="5A10DB72" w14:textId="77777777" w:rsidR="00BE231E" w:rsidRPr="00F76185" w:rsidRDefault="00BE231E" w:rsidP="00F550D5">
      <w:pPr>
        <w:spacing w:after="0"/>
        <w:jc w:val="center"/>
        <w:rPr>
          <w:rFonts w:cstheme="minorHAnsi"/>
          <w:b/>
        </w:rPr>
      </w:pPr>
    </w:p>
    <w:p w14:paraId="3B304F17" w14:textId="37989772" w:rsidR="00F550D5" w:rsidRPr="00F76185" w:rsidRDefault="0051797B" w:rsidP="00F550D5">
      <w:pPr>
        <w:spacing w:after="0"/>
        <w:jc w:val="center"/>
        <w:rPr>
          <w:rFonts w:cstheme="minorHAnsi"/>
          <w:b/>
        </w:rPr>
      </w:pPr>
      <w:r>
        <w:rPr>
          <w:rFonts w:cstheme="minorHAnsi"/>
          <w:b/>
        </w:rPr>
        <w:t>Multi-</w:t>
      </w:r>
      <w:r w:rsidR="00BE231E">
        <w:rPr>
          <w:rFonts w:cstheme="minorHAnsi"/>
          <w:b/>
        </w:rPr>
        <w:t>s</w:t>
      </w:r>
      <w:r>
        <w:rPr>
          <w:rFonts w:cstheme="minorHAnsi"/>
          <w:b/>
        </w:rPr>
        <w:t>ite</w:t>
      </w:r>
      <w:r w:rsidR="00F527F8">
        <w:rPr>
          <w:rFonts w:cstheme="minorHAnsi"/>
          <w:b/>
        </w:rPr>
        <w:t xml:space="preserve"> </w:t>
      </w:r>
      <w:r w:rsidR="00F550D5" w:rsidRPr="00F76185">
        <w:rPr>
          <w:rFonts w:cstheme="minorHAnsi"/>
          <w:b/>
        </w:rPr>
        <w:t>Study</w:t>
      </w:r>
      <w:r w:rsidR="00D110CD" w:rsidRPr="00F76185">
        <w:rPr>
          <w:rFonts w:cstheme="minorHAnsi"/>
          <w:b/>
        </w:rPr>
        <w:t xml:space="preserve"> Fact Sheet</w:t>
      </w:r>
    </w:p>
    <w:p w14:paraId="475703D7" w14:textId="77777777" w:rsidR="002B1AA8" w:rsidRPr="00F76185" w:rsidRDefault="002B1AA8" w:rsidP="00824C42">
      <w:pPr>
        <w:pStyle w:val="PlainText"/>
        <w:spacing w:line="276" w:lineRule="auto"/>
        <w:jc w:val="both"/>
        <w:rPr>
          <w:rFonts w:asciiTheme="minorHAnsi" w:eastAsia="MS Mincho" w:hAnsiTheme="minorHAnsi" w:cstheme="minorHAnsi"/>
          <w:bCs/>
          <w:i/>
          <w:sz w:val="22"/>
          <w:szCs w:val="22"/>
        </w:rPr>
      </w:pPr>
    </w:p>
    <w:p w14:paraId="703B2AD1" w14:textId="6F892967" w:rsidR="00824C42" w:rsidRPr="00F76185" w:rsidRDefault="00824C42" w:rsidP="008E2AAE">
      <w:pPr>
        <w:spacing w:after="240"/>
        <w:jc w:val="both"/>
        <w:rPr>
          <w:rFonts w:cstheme="minorHAnsi"/>
        </w:rPr>
      </w:pPr>
      <w:r w:rsidRPr="00F76185">
        <w:rPr>
          <w:rFonts w:eastAsia="MS Mincho" w:cstheme="minorHAnsi"/>
          <w:b/>
        </w:rPr>
        <w:t>What is this new study about?</w:t>
      </w:r>
      <w:r w:rsidRPr="00F76185">
        <w:rPr>
          <w:rFonts w:eastAsia="MS Mincho" w:cstheme="minorHAnsi"/>
        </w:rPr>
        <w:t xml:space="preserve"> </w:t>
      </w:r>
      <w:r w:rsidR="00EC58F2">
        <w:rPr>
          <w:rFonts w:eastAsia="MS Mincho" w:cstheme="minorHAnsi"/>
        </w:rPr>
        <w:t xml:space="preserve">The </w:t>
      </w:r>
      <w:r w:rsidR="0051797B">
        <w:rPr>
          <w:rFonts w:eastAsia="MS Mincho" w:cstheme="minorHAnsi"/>
        </w:rPr>
        <w:t>[</w:t>
      </w:r>
      <w:r w:rsidR="0051797B" w:rsidRPr="0051797B">
        <w:rPr>
          <w:rFonts w:eastAsia="MS Mincho" w:cstheme="minorHAnsi"/>
          <w:highlight w:val="yellow"/>
        </w:rPr>
        <w:t>institution name</w:t>
      </w:r>
      <w:r w:rsidR="0051797B">
        <w:rPr>
          <w:rFonts w:eastAsia="MS Mincho" w:cstheme="minorHAnsi"/>
        </w:rPr>
        <w:t xml:space="preserve">] and </w:t>
      </w:r>
      <w:r w:rsidR="0051797B">
        <w:rPr>
          <w:rFonts w:cstheme="minorHAnsi"/>
        </w:rPr>
        <w:t>t</w:t>
      </w:r>
      <w:r w:rsidR="00273A77" w:rsidRPr="00F76185">
        <w:rPr>
          <w:rFonts w:cstheme="minorHAnsi"/>
        </w:rPr>
        <w:t xml:space="preserve">he Agency for Toxic Substances and Disease Registry (ATSDR) </w:t>
      </w:r>
      <w:r w:rsidRPr="00F76185">
        <w:rPr>
          <w:rFonts w:eastAsia="MS Mincho" w:cstheme="minorHAnsi"/>
        </w:rPr>
        <w:t>want</w:t>
      </w:r>
      <w:r w:rsidR="00273A77" w:rsidRPr="00F76185">
        <w:rPr>
          <w:rFonts w:eastAsia="MS Mincho" w:cstheme="minorHAnsi"/>
        </w:rPr>
        <w:t>s</w:t>
      </w:r>
      <w:r w:rsidRPr="00F76185">
        <w:rPr>
          <w:rFonts w:eastAsia="MS Mincho" w:cstheme="minorHAnsi"/>
        </w:rPr>
        <w:t xml:space="preserve"> to learn how </w:t>
      </w:r>
      <w:r w:rsidR="00273A77" w:rsidRPr="00F76185">
        <w:rPr>
          <w:rFonts w:cstheme="minorHAnsi"/>
        </w:rPr>
        <w:t>per- and polyfluoroalkyl substances</w:t>
      </w:r>
      <w:r w:rsidR="00273A77" w:rsidRPr="00F76185">
        <w:rPr>
          <w:rFonts w:eastAsia="MS Mincho" w:cstheme="minorHAnsi"/>
        </w:rPr>
        <w:t xml:space="preserve"> (</w:t>
      </w:r>
      <w:r w:rsidR="00721CA9" w:rsidRPr="00F76185">
        <w:rPr>
          <w:rFonts w:eastAsia="MS Mincho" w:cstheme="minorHAnsi"/>
        </w:rPr>
        <w:t>PFAS</w:t>
      </w:r>
      <w:r w:rsidR="00273A77" w:rsidRPr="00F76185">
        <w:rPr>
          <w:rFonts w:eastAsia="MS Mincho" w:cstheme="minorHAnsi"/>
        </w:rPr>
        <w:t>) in drinking water</w:t>
      </w:r>
      <w:r w:rsidRPr="00F76185">
        <w:rPr>
          <w:rFonts w:eastAsia="MS Mincho" w:cstheme="minorHAnsi"/>
        </w:rPr>
        <w:t xml:space="preserve"> </w:t>
      </w:r>
      <w:r w:rsidR="00721CA9" w:rsidRPr="00F76185">
        <w:rPr>
          <w:rFonts w:eastAsia="MS Mincho" w:cstheme="minorHAnsi"/>
        </w:rPr>
        <w:t>m</w:t>
      </w:r>
      <w:r w:rsidR="00D701E2">
        <w:rPr>
          <w:rFonts w:eastAsia="MS Mincho" w:cstheme="minorHAnsi"/>
        </w:rPr>
        <w:t>ight</w:t>
      </w:r>
      <w:r w:rsidR="00721CA9" w:rsidRPr="00F76185">
        <w:rPr>
          <w:rFonts w:eastAsia="MS Mincho" w:cstheme="minorHAnsi"/>
        </w:rPr>
        <w:t xml:space="preserve"> have affected the health of </w:t>
      </w:r>
      <w:r w:rsidR="002D5E34">
        <w:rPr>
          <w:rFonts w:eastAsia="MS Mincho" w:cstheme="minorHAnsi"/>
        </w:rPr>
        <w:t xml:space="preserve">people living in the </w:t>
      </w:r>
      <w:r w:rsidR="0051797B">
        <w:rPr>
          <w:rFonts w:eastAsia="MS Mincho" w:cstheme="minorHAnsi"/>
        </w:rPr>
        <w:t>[</w:t>
      </w:r>
      <w:r w:rsidR="0051797B" w:rsidRPr="0051797B">
        <w:rPr>
          <w:rFonts w:eastAsia="MS Mincho" w:cstheme="minorHAnsi"/>
          <w:highlight w:val="yellow"/>
        </w:rPr>
        <w:t>study site</w:t>
      </w:r>
      <w:r w:rsidR="0051797B">
        <w:rPr>
          <w:rFonts w:eastAsia="MS Mincho" w:cstheme="minorHAnsi"/>
        </w:rPr>
        <w:t>s]</w:t>
      </w:r>
      <w:r w:rsidRPr="00F76185">
        <w:rPr>
          <w:rFonts w:eastAsia="MS Mincho" w:cstheme="minorHAnsi"/>
        </w:rPr>
        <w:t>.</w:t>
      </w:r>
      <w:r w:rsidR="00D075A6">
        <w:rPr>
          <w:rFonts w:eastAsia="MS Mincho" w:cstheme="minorHAnsi"/>
        </w:rPr>
        <w:t xml:space="preserve"> </w:t>
      </w:r>
    </w:p>
    <w:p w14:paraId="28E67A5B" w14:textId="7B80A142" w:rsidR="00824C42" w:rsidRPr="00F76185" w:rsidRDefault="00824C42" w:rsidP="00824C42">
      <w:pPr>
        <w:spacing w:after="0"/>
        <w:jc w:val="both"/>
        <w:rPr>
          <w:rFonts w:cstheme="minorHAnsi"/>
        </w:rPr>
      </w:pPr>
      <w:r w:rsidRPr="00F76185">
        <w:rPr>
          <w:rFonts w:cstheme="minorHAnsi"/>
          <w:b/>
        </w:rPr>
        <w:t xml:space="preserve">Who </w:t>
      </w:r>
      <w:r w:rsidR="00DB4B7E">
        <w:rPr>
          <w:rFonts w:cstheme="minorHAnsi"/>
          <w:b/>
        </w:rPr>
        <w:t>is leading this study</w:t>
      </w:r>
      <w:r w:rsidRPr="00F76185">
        <w:rPr>
          <w:rFonts w:cstheme="minorHAnsi"/>
          <w:b/>
        </w:rPr>
        <w:t xml:space="preserve">? </w:t>
      </w:r>
      <w:r w:rsidR="00273A77" w:rsidRPr="00F76185">
        <w:rPr>
          <w:rFonts w:cstheme="minorHAnsi"/>
        </w:rPr>
        <w:t>Researchers from</w:t>
      </w:r>
      <w:r w:rsidR="0051797B">
        <w:rPr>
          <w:rFonts w:cstheme="minorHAnsi"/>
        </w:rPr>
        <w:t xml:space="preserve"> </w:t>
      </w:r>
      <w:r w:rsidR="0051797B" w:rsidRPr="00E2719A">
        <w:t>[</w:t>
      </w:r>
      <w:r w:rsidR="0051797B" w:rsidRPr="0051797B">
        <w:rPr>
          <w:rFonts w:cstheme="minorHAnsi"/>
          <w:highlight w:val="yellow"/>
        </w:rPr>
        <w:t>institution name</w:t>
      </w:r>
      <w:r w:rsidR="0051797B" w:rsidRPr="00E2719A">
        <w:t>]</w:t>
      </w:r>
      <w:r w:rsidR="0051797B">
        <w:rPr>
          <w:rFonts w:cstheme="minorHAnsi"/>
        </w:rPr>
        <w:t xml:space="preserve"> and</w:t>
      </w:r>
      <w:r w:rsidR="00273A77" w:rsidRPr="00F76185">
        <w:rPr>
          <w:rFonts w:cstheme="minorHAnsi"/>
        </w:rPr>
        <w:t xml:space="preserve"> ATSDR</w:t>
      </w:r>
      <w:r w:rsidR="009E3492">
        <w:rPr>
          <w:rFonts w:cstheme="minorHAnsi"/>
        </w:rPr>
        <w:t xml:space="preserve"> (part of the U.S. </w:t>
      </w:r>
      <w:r w:rsidR="00D701E2">
        <w:rPr>
          <w:rFonts w:cstheme="minorHAnsi"/>
        </w:rPr>
        <w:t>Department of</w:t>
      </w:r>
      <w:r w:rsidR="009E3492">
        <w:rPr>
          <w:rFonts w:cstheme="minorHAnsi"/>
        </w:rPr>
        <w:t xml:space="preserve"> Health &amp; Human Services</w:t>
      </w:r>
      <w:r w:rsidR="009F6A52">
        <w:rPr>
          <w:rFonts w:cstheme="minorHAnsi"/>
        </w:rPr>
        <w:t>, working with the Centers for Disease Control and Prevention [CDC]</w:t>
      </w:r>
      <w:r w:rsidR="009E3492">
        <w:rPr>
          <w:rFonts w:cstheme="minorHAnsi"/>
        </w:rPr>
        <w:t>)</w:t>
      </w:r>
      <w:r w:rsidR="00273A77" w:rsidRPr="00F76185">
        <w:rPr>
          <w:rFonts w:cstheme="minorHAnsi"/>
        </w:rPr>
        <w:t xml:space="preserve"> are</w:t>
      </w:r>
      <w:r w:rsidR="005807E4" w:rsidRPr="00F76185">
        <w:rPr>
          <w:rFonts w:cstheme="minorHAnsi"/>
        </w:rPr>
        <w:t xml:space="preserve"> </w:t>
      </w:r>
      <w:r w:rsidR="00D701E2">
        <w:rPr>
          <w:rFonts w:cstheme="minorHAnsi"/>
        </w:rPr>
        <w:t>do</w:t>
      </w:r>
      <w:r w:rsidR="005807E4" w:rsidRPr="00F76185">
        <w:rPr>
          <w:rFonts w:cstheme="minorHAnsi"/>
        </w:rPr>
        <w:t>ing this study</w:t>
      </w:r>
      <w:r w:rsidRPr="00F76185">
        <w:rPr>
          <w:rFonts w:cstheme="minorHAnsi"/>
        </w:rPr>
        <w:t>. The</w:t>
      </w:r>
      <w:r w:rsidR="00721CA9" w:rsidRPr="00F76185">
        <w:rPr>
          <w:rFonts w:cstheme="minorHAnsi"/>
        </w:rPr>
        <w:t xml:space="preserve"> </w:t>
      </w:r>
      <w:r w:rsidR="0051797B">
        <w:rPr>
          <w:rFonts w:cstheme="minorHAnsi"/>
        </w:rPr>
        <w:t>[</w:t>
      </w:r>
      <w:r w:rsidR="0051797B" w:rsidRPr="0051797B">
        <w:rPr>
          <w:rFonts w:cstheme="minorHAnsi"/>
          <w:highlight w:val="yellow"/>
        </w:rPr>
        <w:t>institution name</w:t>
      </w:r>
      <w:r w:rsidR="0051797B">
        <w:rPr>
          <w:rFonts w:cstheme="minorHAnsi"/>
        </w:rPr>
        <w:t>(s)]</w:t>
      </w:r>
      <w:r w:rsidRPr="00F76185">
        <w:rPr>
          <w:rFonts w:cstheme="minorHAnsi"/>
        </w:rPr>
        <w:t xml:space="preserve"> </w:t>
      </w:r>
      <w:r w:rsidR="0051797B">
        <w:rPr>
          <w:rFonts w:cstheme="minorHAnsi"/>
        </w:rPr>
        <w:t>are helping</w:t>
      </w:r>
      <w:r w:rsidR="00273A77" w:rsidRPr="00F76185">
        <w:rPr>
          <w:rFonts w:cstheme="minorHAnsi"/>
        </w:rPr>
        <w:t xml:space="preserve"> to recruit</w:t>
      </w:r>
      <w:r w:rsidR="005807E4" w:rsidRPr="00F76185">
        <w:rPr>
          <w:rFonts w:cstheme="minorHAnsi"/>
        </w:rPr>
        <w:t xml:space="preserve"> people for th</w:t>
      </w:r>
      <w:r w:rsidR="003E6DF2">
        <w:rPr>
          <w:rFonts w:cstheme="minorHAnsi"/>
        </w:rPr>
        <w:t>is</w:t>
      </w:r>
      <w:r w:rsidR="005807E4" w:rsidRPr="00F76185">
        <w:rPr>
          <w:rFonts w:cstheme="minorHAnsi"/>
        </w:rPr>
        <w:t xml:space="preserve"> </w:t>
      </w:r>
      <w:r w:rsidR="0051797B">
        <w:rPr>
          <w:rFonts w:cstheme="minorHAnsi"/>
        </w:rPr>
        <w:t>study</w:t>
      </w:r>
      <w:r w:rsidRPr="00F76185">
        <w:rPr>
          <w:rFonts w:cstheme="minorHAnsi"/>
        </w:rPr>
        <w:t>.</w:t>
      </w:r>
    </w:p>
    <w:p w14:paraId="2CF0B43A" w14:textId="77777777" w:rsidR="00273A77" w:rsidRPr="00F76185" w:rsidRDefault="00273A77" w:rsidP="00824C42">
      <w:pPr>
        <w:spacing w:after="0"/>
        <w:jc w:val="both"/>
        <w:rPr>
          <w:rFonts w:cstheme="minorHAnsi"/>
        </w:rPr>
      </w:pPr>
    </w:p>
    <w:p w14:paraId="293ECD45" w14:textId="3F47E26D" w:rsidR="009E3492" w:rsidRDefault="00DB4B7E" w:rsidP="00273A77">
      <w:pPr>
        <w:pStyle w:val="PlainText"/>
        <w:spacing w:line="276" w:lineRule="auto"/>
        <w:jc w:val="both"/>
        <w:rPr>
          <w:rFonts w:asciiTheme="minorHAnsi" w:hAnsiTheme="minorHAnsi" w:cstheme="minorHAnsi"/>
          <w:sz w:val="22"/>
          <w:szCs w:val="22"/>
        </w:rPr>
      </w:pPr>
      <w:r>
        <w:rPr>
          <w:rFonts w:asciiTheme="minorHAnsi" w:eastAsia="MS Mincho" w:hAnsiTheme="minorHAnsi" w:cstheme="minorHAnsi"/>
          <w:b/>
          <w:sz w:val="22"/>
          <w:szCs w:val="22"/>
        </w:rPr>
        <w:t>Who can</w:t>
      </w:r>
      <w:r w:rsidR="00D110CD" w:rsidRPr="00F76185">
        <w:rPr>
          <w:rFonts w:asciiTheme="minorHAnsi" w:eastAsia="MS Mincho" w:hAnsiTheme="minorHAnsi" w:cstheme="minorHAnsi"/>
          <w:b/>
          <w:sz w:val="22"/>
          <w:szCs w:val="22"/>
        </w:rPr>
        <w:t xml:space="preserve"> join</w:t>
      </w:r>
      <w:r>
        <w:rPr>
          <w:rFonts w:asciiTheme="minorHAnsi" w:eastAsia="MS Mincho" w:hAnsiTheme="minorHAnsi" w:cstheme="minorHAnsi"/>
          <w:b/>
          <w:sz w:val="22"/>
          <w:szCs w:val="22"/>
        </w:rPr>
        <w:t xml:space="preserve"> this</w:t>
      </w:r>
      <w:r w:rsidRPr="00E2719A">
        <w:rPr>
          <w:rFonts w:asciiTheme="minorHAnsi" w:eastAsia="MS Mincho" w:hAnsiTheme="minorHAnsi"/>
          <w:b/>
          <w:sz w:val="22"/>
        </w:rPr>
        <w:t xml:space="preserve"> study</w:t>
      </w:r>
      <w:r w:rsidR="00273A77" w:rsidRPr="00F76185">
        <w:rPr>
          <w:rFonts w:asciiTheme="minorHAnsi" w:eastAsia="MS Mincho" w:hAnsiTheme="minorHAnsi" w:cstheme="minorHAnsi"/>
          <w:b/>
          <w:sz w:val="22"/>
          <w:szCs w:val="22"/>
        </w:rPr>
        <w:t xml:space="preserve">? </w:t>
      </w:r>
      <w:r w:rsidR="00273A77" w:rsidRPr="00F76185">
        <w:rPr>
          <w:rFonts w:asciiTheme="minorHAnsi" w:hAnsiTheme="minorHAnsi" w:cstheme="minorHAnsi"/>
          <w:sz w:val="22"/>
          <w:szCs w:val="22"/>
        </w:rPr>
        <w:t>ATSDR is inviting adults</w:t>
      </w:r>
      <w:r w:rsidR="00DB3AEE">
        <w:rPr>
          <w:rFonts w:asciiTheme="minorHAnsi" w:hAnsiTheme="minorHAnsi" w:cstheme="minorHAnsi"/>
          <w:sz w:val="22"/>
          <w:szCs w:val="22"/>
        </w:rPr>
        <w:t xml:space="preserve"> ages</w:t>
      </w:r>
      <w:r w:rsidR="00273A77" w:rsidRPr="00F76185">
        <w:rPr>
          <w:rFonts w:asciiTheme="minorHAnsi" w:hAnsiTheme="minorHAnsi" w:cstheme="minorHAnsi"/>
          <w:sz w:val="22"/>
          <w:szCs w:val="22"/>
        </w:rPr>
        <w:t xml:space="preserve"> 18 year</w:t>
      </w:r>
      <w:r w:rsidR="00A32A41" w:rsidRPr="00F76185">
        <w:rPr>
          <w:rFonts w:asciiTheme="minorHAnsi" w:hAnsiTheme="minorHAnsi" w:cstheme="minorHAnsi"/>
          <w:sz w:val="22"/>
          <w:szCs w:val="22"/>
        </w:rPr>
        <w:t>s</w:t>
      </w:r>
      <w:r w:rsidR="009E3492">
        <w:rPr>
          <w:rFonts w:asciiTheme="minorHAnsi" w:hAnsiTheme="minorHAnsi" w:cstheme="minorHAnsi"/>
          <w:sz w:val="22"/>
          <w:szCs w:val="22"/>
        </w:rPr>
        <w:t xml:space="preserve"> and older</w:t>
      </w:r>
      <w:r w:rsidR="00A32A41" w:rsidRPr="00F76185">
        <w:rPr>
          <w:rFonts w:asciiTheme="minorHAnsi" w:hAnsiTheme="minorHAnsi" w:cstheme="minorHAnsi"/>
          <w:sz w:val="22"/>
          <w:szCs w:val="22"/>
        </w:rPr>
        <w:t>, and children</w:t>
      </w:r>
      <w:r w:rsidR="009E3492">
        <w:rPr>
          <w:rFonts w:asciiTheme="minorHAnsi" w:hAnsiTheme="minorHAnsi" w:cstheme="minorHAnsi"/>
          <w:sz w:val="22"/>
          <w:szCs w:val="22"/>
        </w:rPr>
        <w:t xml:space="preserve"> </w:t>
      </w:r>
      <w:r w:rsidR="00D701E2">
        <w:rPr>
          <w:rFonts w:asciiTheme="minorHAnsi" w:hAnsiTheme="minorHAnsi" w:cstheme="minorHAnsi"/>
          <w:sz w:val="22"/>
          <w:szCs w:val="22"/>
        </w:rPr>
        <w:t>ages</w:t>
      </w:r>
      <w:r w:rsidR="00A32A41" w:rsidRPr="00F76185">
        <w:rPr>
          <w:rFonts w:asciiTheme="minorHAnsi" w:hAnsiTheme="minorHAnsi" w:cstheme="minorHAnsi"/>
          <w:sz w:val="22"/>
          <w:szCs w:val="22"/>
        </w:rPr>
        <w:t xml:space="preserve"> 4</w:t>
      </w:r>
      <w:r w:rsidR="007F5C3E">
        <w:rPr>
          <w:rFonts w:asciiTheme="minorHAnsi" w:hAnsiTheme="minorHAnsi" w:cstheme="minorHAnsi"/>
          <w:sz w:val="22"/>
          <w:szCs w:val="22"/>
        </w:rPr>
        <w:t>–</w:t>
      </w:r>
      <w:r w:rsidR="00A32A41" w:rsidRPr="00F76185">
        <w:rPr>
          <w:rFonts w:asciiTheme="minorHAnsi" w:hAnsiTheme="minorHAnsi" w:cstheme="minorHAnsi"/>
          <w:sz w:val="22"/>
          <w:szCs w:val="22"/>
        </w:rPr>
        <w:t>17 years, with</w:t>
      </w:r>
      <w:r w:rsidR="00BF13E6" w:rsidRPr="00F76185">
        <w:rPr>
          <w:rFonts w:asciiTheme="minorHAnsi" w:hAnsiTheme="minorHAnsi" w:cstheme="minorHAnsi"/>
          <w:sz w:val="22"/>
          <w:szCs w:val="22"/>
        </w:rPr>
        <w:t xml:space="preserve"> their parent</w:t>
      </w:r>
      <w:r w:rsidR="009E3492">
        <w:rPr>
          <w:rFonts w:asciiTheme="minorHAnsi" w:hAnsiTheme="minorHAnsi" w:cstheme="minorHAnsi"/>
          <w:sz w:val="22"/>
          <w:szCs w:val="22"/>
        </w:rPr>
        <w:t xml:space="preserve"> or guardian</w:t>
      </w:r>
      <w:r w:rsidR="00BF13E6" w:rsidRPr="00F76185">
        <w:rPr>
          <w:rFonts w:asciiTheme="minorHAnsi" w:hAnsiTheme="minorHAnsi" w:cstheme="minorHAnsi"/>
          <w:sz w:val="22"/>
          <w:szCs w:val="22"/>
        </w:rPr>
        <w:t>,</w:t>
      </w:r>
      <w:r w:rsidR="00273A77" w:rsidRPr="00F76185">
        <w:rPr>
          <w:rFonts w:asciiTheme="minorHAnsi" w:hAnsiTheme="minorHAnsi" w:cstheme="minorHAnsi"/>
          <w:sz w:val="22"/>
          <w:szCs w:val="22"/>
        </w:rPr>
        <w:t xml:space="preserve"> to take part in the Pease Study. </w:t>
      </w:r>
    </w:p>
    <w:p w14:paraId="69558C62" w14:textId="77777777" w:rsidR="009E3492" w:rsidRDefault="009E3492" w:rsidP="00273A77">
      <w:pPr>
        <w:pStyle w:val="PlainText"/>
        <w:spacing w:line="276" w:lineRule="auto"/>
        <w:jc w:val="both"/>
        <w:rPr>
          <w:rFonts w:asciiTheme="minorHAnsi" w:hAnsiTheme="minorHAnsi" w:cstheme="minorHAnsi"/>
          <w:sz w:val="22"/>
          <w:szCs w:val="22"/>
        </w:rPr>
      </w:pPr>
    </w:p>
    <w:p w14:paraId="2C8357A6" w14:textId="1E7B2821" w:rsidR="0005068B" w:rsidRDefault="0051797B" w:rsidP="00E2719A">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theme="minorHAnsi"/>
        </w:rPr>
      </w:pPr>
      <w:r>
        <w:rPr>
          <w:rFonts w:cstheme="minorHAnsi"/>
        </w:rPr>
        <w:t>ATSDR and its research partners plan to recruit at least 6,000 adults and 2,000 children for the Multi-site Study. A</w:t>
      </w:r>
      <w:r w:rsidR="005B3F17">
        <w:rPr>
          <w:rFonts w:cstheme="minorHAnsi"/>
        </w:rPr>
        <w:t xml:space="preserve"> target of about </w:t>
      </w:r>
      <w:r>
        <w:rPr>
          <w:rFonts w:cstheme="minorHAnsi"/>
        </w:rPr>
        <w:t xml:space="preserve">1,000 adults and 300 children </w:t>
      </w:r>
      <w:r w:rsidR="005B3F17">
        <w:rPr>
          <w:rFonts w:cstheme="minorHAnsi"/>
        </w:rPr>
        <w:t xml:space="preserve">would </w:t>
      </w:r>
      <w:r>
        <w:rPr>
          <w:rFonts w:cstheme="minorHAnsi"/>
        </w:rPr>
        <w:t xml:space="preserve">need to be recruited </w:t>
      </w:r>
      <w:r w:rsidR="005B3F17">
        <w:rPr>
          <w:rFonts w:cstheme="minorHAnsi"/>
        </w:rPr>
        <w:t xml:space="preserve">from each site </w:t>
      </w:r>
      <w:r w:rsidR="007109F5">
        <w:rPr>
          <w:rFonts w:cstheme="minorHAnsi"/>
        </w:rPr>
        <w:t>including the</w:t>
      </w:r>
      <w:r>
        <w:rPr>
          <w:rFonts w:cstheme="minorHAnsi"/>
        </w:rPr>
        <w:t xml:space="preserve"> [</w:t>
      </w:r>
      <w:r w:rsidRPr="0051797B">
        <w:rPr>
          <w:rFonts w:cstheme="minorHAnsi"/>
          <w:highlight w:val="yellow"/>
        </w:rPr>
        <w:t>study site</w:t>
      </w:r>
      <w:r>
        <w:rPr>
          <w:rFonts w:cstheme="minorHAnsi"/>
        </w:rPr>
        <w:t>]. Those persons had to reside in areas served by PFAS contaminated drinking water or were exposed in utero or during breastfeeding when the mother consumed the contaminated drinking water. Drinking water exposure must have occurred within 15 years of the start of the study. Persons who were ever employed as a firefighter, ever participated in fire training exercises using AFFF foam, or were ever employed at industrial facilities that used PFAS chemicals in the manufacturing process will be excluded.</w:t>
      </w:r>
    </w:p>
    <w:p w14:paraId="51F3A82C" w14:textId="77777777" w:rsidR="003B31E1" w:rsidRDefault="003B31E1" w:rsidP="003B31E1">
      <w:pPr>
        <w:pStyle w:val="PlainText"/>
        <w:spacing w:line="276" w:lineRule="auto"/>
        <w:jc w:val="both"/>
        <w:rPr>
          <w:rFonts w:asciiTheme="minorHAnsi" w:eastAsia="MS Mincho" w:hAnsiTheme="minorHAnsi" w:cstheme="minorHAnsi"/>
          <w:sz w:val="22"/>
          <w:szCs w:val="22"/>
        </w:rPr>
      </w:pPr>
    </w:p>
    <w:p w14:paraId="454C2389" w14:textId="20B24F26" w:rsidR="003B31E1" w:rsidRPr="003B31E1" w:rsidRDefault="003B31E1" w:rsidP="003B31E1">
      <w:pPr>
        <w:pStyle w:val="PlainText"/>
        <w:spacing w:line="276" w:lineRule="auto"/>
        <w:jc w:val="both"/>
        <w:rPr>
          <w:rFonts w:asciiTheme="minorHAnsi" w:eastAsia="MS Mincho" w:hAnsiTheme="minorHAnsi" w:cstheme="minorHAnsi"/>
          <w:sz w:val="22"/>
          <w:szCs w:val="22"/>
        </w:rPr>
      </w:pPr>
      <w:r>
        <w:rPr>
          <w:rFonts w:asciiTheme="minorHAnsi" w:eastAsia="MS Mincho" w:hAnsiTheme="minorHAnsi" w:cstheme="minorHAnsi"/>
          <w:sz w:val="22"/>
          <w:szCs w:val="22"/>
        </w:rPr>
        <w:t>I</w:t>
      </w:r>
      <w:r w:rsidRPr="00F76185">
        <w:rPr>
          <w:rFonts w:asciiTheme="minorHAnsi" w:eastAsia="MS Mincho" w:hAnsiTheme="minorHAnsi" w:cstheme="minorHAnsi"/>
          <w:sz w:val="22"/>
          <w:szCs w:val="22"/>
        </w:rPr>
        <w:t>t is best if the mother takes part with her child. That is because we will ask lots of questions about her child’s exposures, especially about her pregnancy and breastfeeding. If another parent enrolls with his or her child, that is OK. We might need to ask a few more questions about the mother’s history.</w:t>
      </w:r>
      <w:r>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You might be eligible to take part as both an adult and as a parent. As a parent, you also might be eligible to enroll with more than one child. Either</w:t>
      </w:r>
      <w:r>
        <w:rPr>
          <w:rFonts w:asciiTheme="minorHAnsi" w:eastAsia="MS Mincho" w:hAnsiTheme="minorHAnsi" w:cstheme="minorHAnsi"/>
          <w:sz w:val="22"/>
          <w:szCs w:val="22"/>
        </w:rPr>
        <w:t xml:space="preserve"> is OK</w:t>
      </w:r>
      <w:r w:rsidRPr="00F76185">
        <w:rPr>
          <w:rFonts w:asciiTheme="minorHAnsi" w:eastAsia="MS Mincho" w:hAnsiTheme="minorHAnsi" w:cstheme="minorHAnsi"/>
          <w:sz w:val="22"/>
          <w:szCs w:val="22"/>
        </w:rPr>
        <w:t xml:space="preserve">. </w:t>
      </w:r>
    </w:p>
    <w:p w14:paraId="45C64D93" w14:textId="77777777" w:rsidR="00824C42" w:rsidRPr="00F76185" w:rsidRDefault="00824C42" w:rsidP="00824C42">
      <w:pPr>
        <w:pStyle w:val="PlainText"/>
        <w:spacing w:line="276" w:lineRule="auto"/>
        <w:jc w:val="both"/>
        <w:rPr>
          <w:rFonts w:asciiTheme="minorHAnsi" w:eastAsia="MS Mincho" w:hAnsiTheme="minorHAnsi" w:cstheme="minorHAnsi"/>
          <w:b/>
          <w:sz w:val="22"/>
          <w:szCs w:val="22"/>
        </w:rPr>
      </w:pPr>
    </w:p>
    <w:p w14:paraId="639AEB2C" w14:textId="70B22E0E" w:rsidR="00AA5D07"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If I decide to take part in this study,</w:t>
      </w:r>
      <w:r w:rsidR="00AA5D07" w:rsidRPr="00F76185">
        <w:rPr>
          <w:rFonts w:asciiTheme="minorHAnsi" w:eastAsia="MS Mincho" w:hAnsiTheme="minorHAnsi" w:cstheme="minorHAnsi"/>
          <w:b/>
          <w:sz w:val="22"/>
          <w:szCs w:val="22"/>
        </w:rPr>
        <w:t xml:space="preserve"> how can I join</w:t>
      </w:r>
      <w:r w:rsidRPr="00F76185">
        <w:rPr>
          <w:rFonts w:asciiTheme="minorHAnsi" w:eastAsia="MS Mincho" w:hAnsiTheme="minorHAnsi" w:cstheme="minorHAnsi"/>
          <w:b/>
          <w:sz w:val="22"/>
          <w:szCs w:val="22"/>
        </w:rPr>
        <w:t>?</w:t>
      </w:r>
      <w:r w:rsidR="00A56DBB" w:rsidRPr="00F76185">
        <w:rPr>
          <w:rFonts w:asciiTheme="minorHAnsi" w:eastAsia="MS Mincho" w:hAnsiTheme="minorHAnsi" w:cstheme="minorHAnsi"/>
          <w:sz w:val="22"/>
          <w:szCs w:val="22"/>
        </w:rPr>
        <w:t xml:space="preserve"> </w:t>
      </w:r>
      <w:r w:rsidR="00D075A6">
        <w:rPr>
          <w:rFonts w:asciiTheme="minorHAnsi" w:eastAsia="MS Mincho" w:hAnsiTheme="minorHAnsi" w:cstheme="minorHAnsi"/>
          <w:sz w:val="22"/>
          <w:szCs w:val="22"/>
        </w:rPr>
        <w:t>To join this study, c</w:t>
      </w:r>
      <w:r w:rsidR="00A56DBB" w:rsidRPr="00F76185">
        <w:rPr>
          <w:rFonts w:asciiTheme="minorHAnsi" w:eastAsia="MS Mincho" w:hAnsiTheme="minorHAnsi" w:cstheme="minorHAnsi"/>
          <w:sz w:val="22"/>
          <w:szCs w:val="22"/>
        </w:rPr>
        <w:t xml:space="preserve">all </w:t>
      </w:r>
      <w:r w:rsidR="00BE231E">
        <w:rPr>
          <w:rFonts w:asciiTheme="minorHAnsi" w:eastAsia="MS Mincho" w:hAnsiTheme="minorHAnsi" w:cstheme="minorHAnsi"/>
          <w:sz w:val="22"/>
          <w:szCs w:val="22"/>
        </w:rPr>
        <w:t xml:space="preserve">study investigators at </w:t>
      </w:r>
      <w:r w:rsidR="0051797B" w:rsidRPr="00E2719A">
        <w:rPr>
          <w:rFonts w:asciiTheme="minorHAnsi" w:eastAsia="MS Mincho" w:hAnsiTheme="minorHAnsi"/>
          <w:sz w:val="22"/>
        </w:rPr>
        <w:t>[</w:t>
      </w:r>
      <w:r w:rsidR="0051797B" w:rsidRPr="0051797B">
        <w:rPr>
          <w:rFonts w:asciiTheme="minorHAnsi" w:eastAsia="MS Mincho" w:hAnsiTheme="minorHAnsi" w:cstheme="minorHAnsi"/>
          <w:sz w:val="22"/>
          <w:szCs w:val="22"/>
          <w:highlight w:val="yellow"/>
        </w:rPr>
        <w:t>institution name</w:t>
      </w:r>
      <w:r w:rsidR="0051797B" w:rsidRPr="00E2719A">
        <w:rPr>
          <w:rFonts w:asciiTheme="minorHAnsi" w:eastAsia="MS Mincho" w:hAnsiTheme="minorHAnsi"/>
          <w:sz w:val="22"/>
        </w:rPr>
        <w:t>]</w:t>
      </w:r>
      <w:r w:rsidR="0051797B">
        <w:rPr>
          <w:rFonts w:asciiTheme="minorHAnsi" w:eastAsia="MS Mincho" w:hAnsiTheme="minorHAnsi" w:cstheme="minorHAnsi"/>
          <w:sz w:val="22"/>
          <w:szCs w:val="22"/>
        </w:rPr>
        <w:t xml:space="preserve"> </w:t>
      </w:r>
      <w:r w:rsidR="00C12653" w:rsidRPr="00F76185">
        <w:rPr>
          <w:rFonts w:asciiTheme="minorHAnsi" w:eastAsia="MS Mincho" w:hAnsiTheme="minorHAnsi" w:cstheme="minorHAnsi"/>
          <w:sz w:val="22"/>
          <w:szCs w:val="22"/>
        </w:rPr>
        <w:t>at [</w:t>
      </w:r>
      <w:r w:rsidR="00C12653" w:rsidRPr="00F76185">
        <w:rPr>
          <w:rFonts w:asciiTheme="minorHAnsi" w:eastAsia="MS Mincho" w:hAnsiTheme="minorHAnsi" w:cstheme="minorHAnsi"/>
          <w:sz w:val="22"/>
          <w:szCs w:val="22"/>
          <w:highlight w:val="yellow"/>
        </w:rPr>
        <w:t>xxx-xxx-xxxx</w:t>
      </w:r>
      <w:r w:rsidR="00C12653" w:rsidRPr="00F76185">
        <w:rPr>
          <w:rFonts w:asciiTheme="minorHAnsi" w:eastAsia="MS Mincho" w:hAnsiTheme="minorHAnsi" w:cstheme="minorHAnsi"/>
          <w:sz w:val="22"/>
          <w:szCs w:val="22"/>
        </w:rPr>
        <w:t xml:space="preserve">] </w:t>
      </w:r>
      <w:r w:rsidR="00A56DBB" w:rsidRPr="00F76185">
        <w:rPr>
          <w:rFonts w:asciiTheme="minorHAnsi" w:eastAsia="MS Mincho" w:hAnsiTheme="minorHAnsi" w:cstheme="minorHAnsi"/>
          <w:sz w:val="22"/>
          <w:szCs w:val="22"/>
        </w:rPr>
        <w:t>to let us know you want to</w:t>
      </w:r>
      <w:r w:rsidR="00D075A6">
        <w:rPr>
          <w:rFonts w:asciiTheme="minorHAnsi" w:eastAsia="MS Mincho" w:hAnsiTheme="minorHAnsi" w:cstheme="minorHAnsi"/>
          <w:sz w:val="22"/>
          <w:szCs w:val="22"/>
        </w:rPr>
        <w:t xml:space="preserve"> </w:t>
      </w:r>
      <w:r w:rsidR="00FC2347">
        <w:rPr>
          <w:rFonts w:asciiTheme="minorHAnsi" w:eastAsia="MS Mincho" w:hAnsiTheme="minorHAnsi" w:cstheme="minorHAnsi"/>
          <w:sz w:val="22"/>
          <w:szCs w:val="22"/>
        </w:rPr>
        <w:t>participate</w:t>
      </w:r>
      <w:r w:rsidR="00A56DBB" w:rsidRPr="00F76185">
        <w:rPr>
          <w:rFonts w:asciiTheme="minorHAnsi" w:eastAsia="MS Mincho" w:hAnsiTheme="minorHAnsi" w:cstheme="minorHAnsi"/>
          <w:sz w:val="22"/>
          <w:szCs w:val="22"/>
        </w:rPr>
        <w:t xml:space="preserve">. </w:t>
      </w:r>
      <w:r w:rsidR="00BE231E">
        <w:rPr>
          <w:rFonts w:asciiTheme="minorHAnsi" w:eastAsia="MS Mincho" w:hAnsiTheme="minorHAnsi" w:cstheme="minorHAnsi"/>
          <w:sz w:val="22"/>
          <w:szCs w:val="22"/>
        </w:rPr>
        <w:t xml:space="preserve">Study </w:t>
      </w:r>
      <w:r w:rsidR="00D523C9" w:rsidRPr="00F76185">
        <w:rPr>
          <w:rFonts w:asciiTheme="minorHAnsi" w:eastAsia="MS Mincho" w:hAnsiTheme="minorHAnsi" w:cstheme="minorHAnsi"/>
          <w:sz w:val="22"/>
          <w:szCs w:val="22"/>
        </w:rPr>
        <w:t xml:space="preserve">staff </w:t>
      </w:r>
      <w:r w:rsidR="00A56DBB" w:rsidRPr="00F76185">
        <w:rPr>
          <w:rFonts w:asciiTheme="minorHAnsi" w:eastAsia="MS Mincho" w:hAnsiTheme="minorHAnsi" w:cstheme="minorHAnsi"/>
          <w:sz w:val="22"/>
          <w:szCs w:val="22"/>
        </w:rPr>
        <w:t xml:space="preserve">will ask you a few questions to make sure you </w:t>
      </w:r>
      <w:r w:rsidR="00EB4CA5">
        <w:rPr>
          <w:rFonts w:asciiTheme="minorHAnsi" w:eastAsia="MS Mincho" w:hAnsiTheme="minorHAnsi" w:cstheme="minorHAnsi"/>
          <w:sz w:val="22"/>
          <w:szCs w:val="22"/>
        </w:rPr>
        <w:t>qualify</w:t>
      </w:r>
      <w:r w:rsidR="00A56DBB" w:rsidRPr="00F76185">
        <w:rPr>
          <w:rFonts w:asciiTheme="minorHAnsi" w:eastAsia="MS Mincho" w:hAnsiTheme="minorHAnsi" w:cstheme="minorHAnsi"/>
          <w:sz w:val="22"/>
          <w:szCs w:val="22"/>
        </w:rPr>
        <w:t xml:space="preserve">. </w:t>
      </w:r>
      <w:r w:rsidR="00D075A6">
        <w:rPr>
          <w:rFonts w:asciiTheme="minorHAnsi" w:eastAsia="MS Mincho" w:hAnsiTheme="minorHAnsi" w:cstheme="minorHAnsi"/>
          <w:sz w:val="22"/>
          <w:szCs w:val="22"/>
        </w:rPr>
        <w:t>Because</w:t>
      </w:r>
      <w:r w:rsidR="00D075A6" w:rsidRPr="00F76185">
        <w:rPr>
          <w:rFonts w:asciiTheme="minorHAnsi" w:eastAsia="MS Mincho" w:hAnsiTheme="minorHAnsi" w:cstheme="minorHAnsi"/>
          <w:sz w:val="22"/>
          <w:szCs w:val="22"/>
        </w:rPr>
        <w:t xml:space="preserve"> </w:t>
      </w:r>
      <w:r w:rsidR="004C73CE" w:rsidRPr="00F76185">
        <w:rPr>
          <w:rFonts w:asciiTheme="minorHAnsi" w:eastAsia="MS Mincho" w:hAnsiTheme="minorHAnsi" w:cstheme="minorHAnsi"/>
          <w:sz w:val="22"/>
          <w:szCs w:val="22"/>
        </w:rPr>
        <w:t xml:space="preserve">this is a study only about PFAS in drinking water, people who </w:t>
      </w:r>
      <w:r w:rsidR="00E2711B">
        <w:rPr>
          <w:rFonts w:asciiTheme="minorHAnsi" w:eastAsia="MS Mincho" w:hAnsiTheme="minorHAnsi" w:cstheme="minorHAnsi"/>
          <w:sz w:val="22"/>
          <w:szCs w:val="22"/>
        </w:rPr>
        <w:t>have</w:t>
      </w:r>
      <w:r w:rsidR="00E2711B" w:rsidRPr="00F76185">
        <w:rPr>
          <w:rFonts w:asciiTheme="minorHAnsi" w:eastAsia="MS Mincho" w:hAnsiTheme="minorHAnsi" w:cstheme="minorHAnsi"/>
          <w:sz w:val="22"/>
          <w:szCs w:val="22"/>
        </w:rPr>
        <w:t xml:space="preserve"> </w:t>
      </w:r>
      <w:r w:rsidR="004C73CE" w:rsidRPr="00F76185">
        <w:rPr>
          <w:rFonts w:asciiTheme="minorHAnsi" w:eastAsia="MS Mincho" w:hAnsiTheme="minorHAnsi" w:cstheme="minorHAnsi"/>
          <w:sz w:val="22"/>
          <w:szCs w:val="22"/>
        </w:rPr>
        <w:t>work</w:t>
      </w:r>
      <w:r w:rsidR="00982AD7" w:rsidRPr="00F76185">
        <w:rPr>
          <w:rFonts w:asciiTheme="minorHAnsi" w:eastAsia="MS Mincho" w:hAnsiTheme="minorHAnsi" w:cstheme="minorHAnsi"/>
          <w:sz w:val="22"/>
          <w:szCs w:val="22"/>
        </w:rPr>
        <w:t>ed</w:t>
      </w:r>
      <w:r w:rsidR="004C73CE" w:rsidRPr="00F76185">
        <w:rPr>
          <w:rFonts w:asciiTheme="minorHAnsi" w:eastAsia="MS Mincho" w:hAnsiTheme="minorHAnsi" w:cstheme="minorHAnsi"/>
          <w:sz w:val="22"/>
          <w:szCs w:val="22"/>
        </w:rPr>
        <w:t xml:space="preserve"> with PFAS chemicals </w:t>
      </w:r>
      <w:r w:rsidR="00D523C9" w:rsidRPr="00F76185">
        <w:rPr>
          <w:rFonts w:asciiTheme="minorHAnsi" w:eastAsia="MS Mincho" w:hAnsiTheme="minorHAnsi" w:cstheme="minorHAnsi"/>
          <w:sz w:val="22"/>
          <w:szCs w:val="22"/>
        </w:rPr>
        <w:t>at their jobs</w:t>
      </w:r>
      <w:r w:rsidR="00D70AB3">
        <w:rPr>
          <w:rFonts w:asciiTheme="minorHAnsi" w:eastAsia="MS Mincho" w:hAnsiTheme="minorHAnsi" w:cstheme="minorHAnsi"/>
          <w:sz w:val="22"/>
          <w:szCs w:val="22"/>
        </w:rPr>
        <w:t xml:space="preserve"> </w:t>
      </w:r>
      <w:r w:rsidR="00D075A6" w:rsidRPr="00F76185">
        <w:rPr>
          <w:rFonts w:asciiTheme="minorHAnsi" w:eastAsia="MS Mincho" w:hAnsiTheme="minorHAnsi" w:cstheme="minorHAnsi"/>
          <w:sz w:val="22"/>
          <w:szCs w:val="22"/>
        </w:rPr>
        <w:t>cannot take part.</w:t>
      </w:r>
      <w:r w:rsidR="00D075A6">
        <w:rPr>
          <w:rFonts w:asciiTheme="minorHAnsi" w:eastAsia="MS Mincho" w:hAnsiTheme="minorHAnsi" w:cstheme="minorHAnsi"/>
          <w:sz w:val="22"/>
          <w:szCs w:val="22"/>
        </w:rPr>
        <w:t xml:space="preserve"> Some workers who might not </w:t>
      </w:r>
      <w:r w:rsidR="00A750A9">
        <w:rPr>
          <w:rFonts w:asciiTheme="minorHAnsi" w:eastAsia="MS Mincho" w:hAnsiTheme="minorHAnsi" w:cstheme="minorHAnsi"/>
          <w:sz w:val="22"/>
          <w:szCs w:val="22"/>
        </w:rPr>
        <w:t>qualify for</w:t>
      </w:r>
      <w:r w:rsidR="00D075A6">
        <w:rPr>
          <w:rFonts w:asciiTheme="minorHAnsi" w:eastAsia="MS Mincho" w:hAnsiTheme="minorHAnsi" w:cstheme="minorHAnsi"/>
          <w:sz w:val="22"/>
          <w:szCs w:val="22"/>
        </w:rPr>
        <w:t xml:space="preserve"> the study include </w:t>
      </w:r>
      <w:r w:rsidR="00D70AB3">
        <w:rPr>
          <w:rFonts w:asciiTheme="minorHAnsi" w:eastAsia="MS Mincho" w:hAnsiTheme="minorHAnsi" w:cstheme="minorHAnsi"/>
          <w:sz w:val="22"/>
          <w:szCs w:val="22"/>
        </w:rPr>
        <w:t xml:space="preserve">firefighters, </w:t>
      </w:r>
      <w:r w:rsidR="00816279">
        <w:rPr>
          <w:rFonts w:asciiTheme="minorHAnsi" w:eastAsia="MS Mincho" w:hAnsiTheme="minorHAnsi" w:cstheme="minorHAnsi"/>
          <w:sz w:val="22"/>
          <w:szCs w:val="22"/>
        </w:rPr>
        <w:t xml:space="preserve">PFAS manufacturing workers, chrome plating workers, electronics manufacturing workers, pulp and paper mill workers, </w:t>
      </w:r>
      <w:r w:rsidR="00A750A9">
        <w:rPr>
          <w:rFonts w:asciiTheme="minorHAnsi" w:eastAsia="MS Mincho" w:hAnsiTheme="minorHAnsi" w:cstheme="minorHAnsi"/>
          <w:sz w:val="22"/>
          <w:szCs w:val="22"/>
        </w:rPr>
        <w:t xml:space="preserve">and </w:t>
      </w:r>
      <w:r w:rsidR="00816279">
        <w:rPr>
          <w:rFonts w:asciiTheme="minorHAnsi" w:eastAsia="MS Mincho" w:hAnsiTheme="minorHAnsi" w:cstheme="minorHAnsi"/>
          <w:sz w:val="22"/>
          <w:szCs w:val="22"/>
        </w:rPr>
        <w:t>automotive service technicians and mechanics</w:t>
      </w:r>
      <w:r w:rsidR="00A750A9">
        <w:rPr>
          <w:rFonts w:asciiTheme="minorHAnsi" w:eastAsia="MS Mincho" w:hAnsiTheme="minorHAnsi" w:cstheme="minorHAnsi"/>
          <w:sz w:val="22"/>
          <w:szCs w:val="22"/>
        </w:rPr>
        <w:t>.</w:t>
      </w:r>
      <w:r w:rsidR="00D523C9" w:rsidRPr="00F76185">
        <w:rPr>
          <w:rFonts w:asciiTheme="minorHAnsi" w:eastAsia="MS Mincho" w:hAnsiTheme="minorHAnsi" w:cstheme="minorHAnsi"/>
          <w:sz w:val="22"/>
          <w:szCs w:val="22"/>
        </w:rPr>
        <w:t xml:space="preserve"> </w:t>
      </w:r>
      <w:r w:rsidR="00F01A11" w:rsidRPr="00F76185">
        <w:rPr>
          <w:rFonts w:asciiTheme="minorHAnsi" w:eastAsia="MS Mincho" w:hAnsiTheme="minorHAnsi" w:cstheme="minorHAnsi"/>
          <w:sz w:val="22"/>
          <w:szCs w:val="22"/>
        </w:rPr>
        <w:t xml:space="preserve">If </w:t>
      </w:r>
      <w:r w:rsidR="00986172" w:rsidRPr="00F76185">
        <w:rPr>
          <w:rFonts w:asciiTheme="minorHAnsi" w:eastAsia="MS Mincho" w:hAnsiTheme="minorHAnsi" w:cstheme="minorHAnsi"/>
          <w:sz w:val="22"/>
          <w:szCs w:val="22"/>
        </w:rPr>
        <w:t xml:space="preserve">you </w:t>
      </w:r>
      <w:r w:rsidR="007741E7">
        <w:rPr>
          <w:rFonts w:asciiTheme="minorHAnsi" w:eastAsia="MS Mincho" w:hAnsiTheme="minorHAnsi" w:cstheme="minorHAnsi"/>
          <w:sz w:val="22"/>
          <w:szCs w:val="22"/>
        </w:rPr>
        <w:t xml:space="preserve">are </w:t>
      </w:r>
      <w:r w:rsidR="00AA5D07" w:rsidRPr="00F76185">
        <w:rPr>
          <w:rFonts w:asciiTheme="minorHAnsi" w:eastAsia="MS Mincho" w:hAnsiTheme="minorHAnsi" w:cstheme="minorHAnsi"/>
          <w:sz w:val="22"/>
          <w:szCs w:val="22"/>
        </w:rPr>
        <w:t xml:space="preserve">eligible, </w:t>
      </w:r>
      <w:r w:rsidR="0051797B">
        <w:rPr>
          <w:rFonts w:asciiTheme="minorHAnsi" w:eastAsia="MS Mincho" w:hAnsiTheme="minorHAnsi" w:cstheme="minorHAnsi"/>
          <w:sz w:val="22"/>
          <w:szCs w:val="22"/>
        </w:rPr>
        <w:t>study investigators</w:t>
      </w:r>
      <w:r w:rsidR="00AA5D07" w:rsidRPr="00F76185">
        <w:rPr>
          <w:rFonts w:asciiTheme="minorHAnsi" w:eastAsia="MS Mincho" w:hAnsiTheme="minorHAnsi" w:cstheme="minorHAnsi"/>
          <w:sz w:val="22"/>
          <w:szCs w:val="22"/>
        </w:rPr>
        <w:t xml:space="preserve"> will </w:t>
      </w:r>
      <w:r w:rsidR="007741E7">
        <w:rPr>
          <w:rFonts w:asciiTheme="minorHAnsi" w:eastAsia="MS Mincho" w:hAnsiTheme="minorHAnsi" w:cstheme="minorHAnsi"/>
          <w:sz w:val="22"/>
          <w:szCs w:val="22"/>
        </w:rPr>
        <w:t xml:space="preserve">work with you to </w:t>
      </w:r>
      <w:r w:rsidRPr="00F76185">
        <w:rPr>
          <w:rFonts w:asciiTheme="minorHAnsi" w:eastAsia="MS Mincho" w:hAnsiTheme="minorHAnsi" w:cstheme="minorHAnsi"/>
          <w:sz w:val="22"/>
          <w:szCs w:val="22"/>
        </w:rPr>
        <w:t>make an appointment</w:t>
      </w:r>
      <w:r w:rsidRPr="00F76185">
        <w:rPr>
          <w:rFonts w:asciiTheme="minorHAnsi" w:eastAsia="MS Mincho" w:hAnsiTheme="minorHAnsi" w:cstheme="minorHAnsi"/>
          <w:bCs/>
          <w:sz w:val="22"/>
          <w:szCs w:val="22"/>
        </w:rPr>
        <w:t xml:space="preserve">. </w:t>
      </w:r>
      <w:r w:rsidR="008E2AAE" w:rsidRPr="00F76185">
        <w:rPr>
          <w:rFonts w:asciiTheme="minorHAnsi" w:eastAsia="MS Mincho" w:hAnsiTheme="minorHAnsi" w:cstheme="minorHAnsi"/>
          <w:bCs/>
          <w:sz w:val="22"/>
          <w:szCs w:val="22"/>
        </w:rPr>
        <w:t>W</w:t>
      </w:r>
      <w:r w:rsidR="00AA5D07" w:rsidRPr="00F76185">
        <w:rPr>
          <w:rFonts w:asciiTheme="minorHAnsi" w:eastAsia="MS Mincho" w:hAnsiTheme="minorHAnsi" w:cstheme="minorHAnsi"/>
          <w:bCs/>
          <w:sz w:val="22"/>
          <w:szCs w:val="22"/>
        </w:rPr>
        <w:t xml:space="preserve">e will mail you an appointment </w:t>
      </w:r>
      <w:r w:rsidR="00AC44BF">
        <w:rPr>
          <w:rFonts w:asciiTheme="minorHAnsi" w:eastAsia="MS Mincho" w:hAnsiTheme="minorHAnsi" w:cstheme="minorHAnsi"/>
          <w:bCs/>
          <w:sz w:val="22"/>
          <w:szCs w:val="22"/>
        </w:rPr>
        <w:t xml:space="preserve">information </w:t>
      </w:r>
      <w:r w:rsidR="00AA5D07" w:rsidRPr="00F76185">
        <w:rPr>
          <w:rFonts w:asciiTheme="minorHAnsi" w:eastAsia="MS Mincho" w:hAnsiTheme="minorHAnsi" w:cstheme="minorHAnsi"/>
          <w:bCs/>
          <w:sz w:val="22"/>
          <w:szCs w:val="22"/>
        </w:rPr>
        <w:t>packet to help y</w:t>
      </w:r>
      <w:r w:rsidR="00803F86" w:rsidRPr="00F76185">
        <w:rPr>
          <w:rFonts w:asciiTheme="minorHAnsi" w:eastAsia="MS Mincho" w:hAnsiTheme="minorHAnsi" w:cstheme="minorHAnsi"/>
          <w:bCs/>
          <w:sz w:val="22"/>
          <w:szCs w:val="22"/>
        </w:rPr>
        <w:t>ou get ready</w:t>
      </w:r>
      <w:r w:rsidR="00AA5D07" w:rsidRPr="00F76185">
        <w:rPr>
          <w:rFonts w:asciiTheme="minorHAnsi" w:eastAsia="MS Mincho" w:hAnsiTheme="minorHAnsi" w:cstheme="minorHAnsi"/>
          <w:bCs/>
          <w:sz w:val="22"/>
          <w:szCs w:val="22"/>
        </w:rPr>
        <w:t>.</w:t>
      </w:r>
    </w:p>
    <w:p w14:paraId="493CF0F8" w14:textId="77777777" w:rsidR="008E2AAE" w:rsidRPr="00E2719A" w:rsidRDefault="008E2AAE" w:rsidP="008E2AAE">
      <w:pPr>
        <w:pStyle w:val="PlainText"/>
        <w:spacing w:line="276" w:lineRule="auto"/>
        <w:jc w:val="both"/>
        <w:rPr>
          <w:rFonts w:asciiTheme="minorHAnsi" w:eastAsia="MS Mincho" w:hAnsiTheme="minorHAnsi"/>
          <w:b/>
          <w:sz w:val="22"/>
        </w:rPr>
      </w:pPr>
    </w:p>
    <w:p w14:paraId="41F528D8" w14:textId="2591D687" w:rsidR="00811EB1" w:rsidRPr="00F76185" w:rsidRDefault="00811EB1" w:rsidP="00811EB1">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Will I be paid to take part?</w:t>
      </w:r>
      <w:r w:rsidRPr="00F76185">
        <w:rPr>
          <w:rFonts w:asciiTheme="minorHAnsi" w:eastAsia="MS Mincho" w:hAnsiTheme="minorHAnsi" w:cstheme="minorHAnsi"/>
          <w:sz w:val="22"/>
          <w:szCs w:val="22"/>
        </w:rPr>
        <w:t xml:space="preserve"> </w:t>
      </w:r>
      <w:r w:rsidR="007741E7">
        <w:rPr>
          <w:rFonts w:asciiTheme="minorHAnsi" w:eastAsia="MS Mincho" w:hAnsiTheme="minorHAnsi" w:cstheme="minorHAnsi"/>
          <w:sz w:val="22"/>
          <w:szCs w:val="22"/>
        </w:rPr>
        <w:t>Yes, participants will be paid for each part of the study they take part in.</w:t>
      </w:r>
      <w:r w:rsidR="00D075A6">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 xml:space="preserve"> We will give you a $25 gift card if you complete the </w:t>
      </w:r>
      <w:r w:rsidR="007741E7">
        <w:rPr>
          <w:rFonts w:asciiTheme="minorHAnsi" w:eastAsia="MS Mincho" w:hAnsiTheme="minorHAnsi" w:cstheme="minorHAnsi"/>
          <w:sz w:val="22"/>
          <w:szCs w:val="22"/>
        </w:rPr>
        <w:t xml:space="preserve">written </w:t>
      </w:r>
      <w:r w:rsidRPr="00F76185">
        <w:rPr>
          <w:rFonts w:asciiTheme="minorHAnsi" w:eastAsia="MS Mincho" w:hAnsiTheme="minorHAnsi" w:cstheme="minorHAnsi"/>
          <w:sz w:val="22"/>
          <w:szCs w:val="22"/>
        </w:rPr>
        <w:t>questionnaire. We will give you a</w:t>
      </w:r>
      <w:r>
        <w:rPr>
          <w:rFonts w:asciiTheme="minorHAnsi" w:eastAsia="MS Mincho" w:hAnsiTheme="minorHAnsi" w:cstheme="minorHAnsi"/>
          <w:sz w:val="22"/>
          <w:szCs w:val="22"/>
        </w:rPr>
        <w:t>nother</w:t>
      </w:r>
      <w:r w:rsidRPr="00F76185">
        <w:rPr>
          <w:rFonts w:asciiTheme="minorHAnsi" w:eastAsia="MS Mincho" w:hAnsiTheme="minorHAnsi" w:cstheme="minorHAnsi"/>
          <w:sz w:val="22"/>
          <w:szCs w:val="22"/>
        </w:rPr>
        <w:t xml:space="preserve"> $25 gift card if you complete your body and blood pressure measures and </w:t>
      </w:r>
      <w:r w:rsidR="00AC44BF">
        <w:rPr>
          <w:rFonts w:asciiTheme="minorHAnsi" w:eastAsia="MS Mincho" w:hAnsiTheme="minorHAnsi" w:cstheme="minorHAnsi"/>
          <w:sz w:val="22"/>
          <w:szCs w:val="22"/>
        </w:rPr>
        <w:t xml:space="preserve">give </w:t>
      </w:r>
      <w:r w:rsidRPr="00F76185">
        <w:rPr>
          <w:rFonts w:asciiTheme="minorHAnsi" w:eastAsia="MS Mincho" w:hAnsiTheme="minorHAnsi" w:cstheme="minorHAnsi"/>
          <w:sz w:val="22"/>
          <w:szCs w:val="22"/>
        </w:rPr>
        <w:t>blood and urine</w:t>
      </w:r>
      <w:r w:rsidR="00AC44BF">
        <w:rPr>
          <w:rFonts w:asciiTheme="minorHAnsi" w:eastAsia="MS Mincho" w:hAnsiTheme="minorHAnsi" w:cstheme="minorHAnsi"/>
          <w:sz w:val="22"/>
          <w:szCs w:val="22"/>
        </w:rPr>
        <w:t xml:space="preserve"> samples</w:t>
      </w:r>
      <w:r w:rsidRPr="00F76185">
        <w:rPr>
          <w:rFonts w:asciiTheme="minorHAnsi" w:eastAsia="MS Mincho" w:hAnsiTheme="minorHAnsi" w:cstheme="minorHAnsi"/>
          <w:sz w:val="22"/>
          <w:szCs w:val="22"/>
        </w:rPr>
        <w:t xml:space="preserve">. If you are a parent with a </w:t>
      </w:r>
      <w:r w:rsidRPr="00F76185">
        <w:rPr>
          <w:rFonts w:asciiTheme="minorHAnsi" w:eastAsia="MS Mincho" w:hAnsiTheme="minorHAnsi" w:cstheme="minorHAnsi"/>
          <w:sz w:val="22"/>
          <w:szCs w:val="22"/>
        </w:rPr>
        <w:lastRenderedPageBreak/>
        <w:t xml:space="preserve">child who completes </w:t>
      </w:r>
      <w:r>
        <w:rPr>
          <w:rFonts w:asciiTheme="minorHAnsi" w:eastAsia="MS Mincho" w:hAnsiTheme="minorHAnsi" w:cstheme="minorHAnsi"/>
          <w:sz w:val="22"/>
          <w:szCs w:val="22"/>
        </w:rPr>
        <w:t>all the</w:t>
      </w:r>
      <w:r w:rsidRPr="00F76185">
        <w:rPr>
          <w:rFonts w:asciiTheme="minorHAnsi" w:eastAsia="MS Mincho" w:hAnsiTheme="minorHAnsi" w:cstheme="minorHAnsi"/>
          <w:sz w:val="22"/>
          <w:szCs w:val="22"/>
        </w:rPr>
        <w:t xml:space="preserve"> tests, we will give you a</w:t>
      </w:r>
      <w:r>
        <w:rPr>
          <w:rFonts w:asciiTheme="minorHAnsi" w:eastAsia="MS Mincho" w:hAnsiTheme="minorHAnsi" w:cstheme="minorHAnsi"/>
          <w:sz w:val="22"/>
          <w:szCs w:val="22"/>
        </w:rPr>
        <w:t>n additional</w:t>
      </w:r>
      <w:r w:rsidRPr="00F76185">
        <w:rPr>
          <w:rFonts w:asciiTheme="minorHAnsi" w:eastAsia="MS Mincho" w:hAnsiTheme="minorHAnsi" w:cstheme="minorHAnsi"/>
          <w:sz w:val="22"/>
          <w:szCs w:val="22"/>
        </w:rPr>
        <w:t xml:space="preserve"> $25 gift card</w:t>
      </w:r>
      <w:r w:rsidR="009E4E7D">
        <w:rPr>
          <w:rFonts w:asciiTheme="minorHAnsi" w:eastAsia="MS Mincho" w:hAnsiTheme="minorHAnsi" w:cstheme="minorHAnsi"/>
          <w:sz w:val="22"/>
          <w:szCs w:val="22"/>
        </w:rPr>
        <w:t xml:space="preserve"> for each child who completes these tests</w:t>
      </w:r>
      <w:r w:rsidRPr="00F76185">
        <w:rPr>
          <w:rFonts w:asciiTheme="minorHAnsi" w:eastAsia="MS Mincho" w:hAnsiTheme="minorHAnsi" w:cstheme="minorHAnsi"/>
          <w:sz w:val="22"/>
          <w:szCs w:val="22"/>
        </w:rPr>
        <w:t>. This is our way of thanking you for taking part in the study.</w:t>
      </w:r>
    </w:p>
    <w:p w14:paraId="752CBCA2" w14:textId="77777777" w:rsidR="00811EB1" w:rsidRDefault="00811EB1" w:rsidP="008E2AAE">
      <w:pPr>
        <w:pStyle w:val="PlainText"/>
        <w:spacing w:line="276" w:lineRule="auto"/>
        <w:jc w:val="both"/>
        <w:rPr>
          <w:rFonts w:asciiTheme="minorHAnsi" w:eastAsia="MS Mincho" w:hAnsiTheme="minorHAnsi" w:cstheme="minorHAnsi"/>
          <w:b/>
          <w:sz w:val="22"/>
          <w:szCs w:val="22"/>
        </w:rPr>
      </w:pPr>
    </w:p>
    <w:p w14:paraId="504D8EB5" w14:textId="74F176DC" w:rsidR="00803F86" w:rsidRPr="00E2719A" w:rsidRDefault="008E2AAE" w:rsidP="008E2AAE">
      <w:pPr>
        <w:pStyle w:val="PlainText"/>
        <w:spacing w:line="276" w:lineRule="auto"/>
        <w:jc w:val="both"/>
        <w:rPr>
          <w:rFonts w:asciiTheme="minorHAnsi" w:eastAsia="MS Mincho" w:hAnsiTheme="minorHAnsi"/>
          <w:b/>
          <w:sz w:val="22"/>
        </w:rPr>
      </w:pPr>
      <w:r w:rsidRPr="00F76185">
        <w:rPr>
          <w:rFonts w:asciiTheme="minorHAnsi" w:eastAsia="MS Mincho" w:hAnsiTheme="minorHAnsi" w:cstheme="minorHAnsi"/>
          <w:b/>
          <w:sz w:val="22"/>
          <w:szCs w:val="22"/>
        </w:rPr>
        <w:t>Where will I go to take part?</w:t>
      </w:r>
      <w:r w:rsidRPr="00F76185">
        <w:rPr>
          <w:rFonts w:asciiTheme="minorHAnsi" w:eastAsia="MS Mincho" w:hAnsiTheme="minorHAnsi" w:cstheme="minorHAnsi"/>
          <w:sz w:val="22"/>
          <w:szCs w:val="22"/>
        </w:rPr>
        <w:t xml:space="preserve"> We are offering appointments at our central study office at [</w:t>
      </w:r>
      <w:r w:rsidR="00BE231E">
        <w:rPr>
          <w:rFonts w:asciiTheme="minorHAnsi" w:eastAsia="MS Mincho" w:hAnsiTheme="minorHAnsi" w:cstheme="minorHAnsi"/>
          <w:sz w:val="22"/>
          <w:szCs w:val="22"/>
          <w:highlight w:val="yellow"/>
        </w:rPr>
        <w:t>insert</w:t>
      </w:r>
      <w:r w:rsidRPr="00F76185">
        <w:rPr>
          <w:rFonts w:asciiTheme="minorHAnsi" w:eastAsia="MS Mincho" w:hAnsiTheme="minorHAnsi" w:cstheme="minorHAnsi"/>
          <w:sz w:val="22"/>
          <w:szCs w:val="22"/>
          <w:highlight w:val="yellow"/>
        </w:rPr>
        <w:t xml:space="preserve"> address</w:t>
      </w:r>
      <w:r w:rsidRPr="00F76185">
        <w:rPr>
          <w:rFonts w:asciiTheme="minorHAnsi" w:eastAsia="MS Mincho" w:hAnsiTheme="minorHAnsi" w:cstheme="minorHAnsi"/>
          <w:sz w:val="22"/>
          <w:szCs w:val="22"/>
        </w:rPr>
        <w:t>].</w:t>
      </w:r>
      <w:r w:rsidR="00803F86" w:rsidRPr="00F76185">
        <w:rPr>
          <w:rFonts w:asciiTheme="minorHAnsi" w:eastAsia="MS Mincho" w:hAnsiTheme="minorHAnsi" w:cstheme="minorHAnsi"/>
          <w:sz w:val="22"/>
          <w:szCs w:val="22"/>
        </w:rPr>
        <w:t xml:space="preserve"> </w:t>
      </w:r>
      <w:r w:rsidR="00803F86" w:rsidRPr="00F76185">
        <w:rPr>
          <w:rFonts w:asciiTheme="minorHAnsi" w:eastAsia="MS Mincho" w:hAnsiTheme="minorHAnsi" w:cstheme="minorHAnsi"/>
          <w:bCs/>
          <w:sz w:val="22"/>
          <w:szCs w:val="22"/>
        </w:rPr>
        <w:t>The appointment</w:t>
      </w:r>
      <w:r w:rsidR="00803F86" w:rsidRPr="00F76185">
        <w:rPr>
          <w:rFonts w:asciiTheme="minorHAnsi" w:eastAsia="MS Mincho" w:hAnsiTheme="minorHAnsi" w:cstheme="minorHAnsi"/>
          <w:sz w:val="22"/>
          <w:szCs w:val="22"/>
        </w:rPr>
        <w:t xml:space="preserve"> will take about 45 minutes for adults and about 2 hours for children.</w:t>
      </w:r>
      <w:r w:rsidR="00D075A6">
        <w:rPr>
          <w:rFonts w:asciiTheme="minorHAnsi" w:eastAsia="MS Mincho" w:hAnsiTheme="minorHAnsi" w:cstheme="minorHAnsi"/>
          <w:sz w:val="22"/>
          <w:szCs w:val="22"/>
        </w:rPr>
        <w:t xml:space="preserve"> </w:t>
      </w:r>
    </w:p>
    <w:p w14:paraId="4A689955" w14:textId="77777777" w:rsidR="00DE7BA3" w:rsidRDefault="00DE7BA3" w:rsidP="008E2AAE">
      <w:pPr>
        <w:pStyle w:val="PlainText"/>
        <w:spacing w:line="276" w:lineRule="auto"/>
        <w:jc w:val="both"/>
        <w:rPr>
          <w:rFonts w:asciiTheme="minorHAnsi" w:eastAsia="MS Mincho" w:hAnsiTheme="minorHAnsi" w:cstheme="minorHAnsi"/>
          <w:b/>
          <w:sz w:val="22"/>
          <w:szCs w:val="22"/>
        </w:rPr>
      </w:pPr>
    </w:p>
    <w:p w14:paraId="29CF3B14" w14:textId="6BD58C21" w:rsidR="008E2AAE" w:rsidRPr="00F76185" w:rsidRDefault="008E2AAE" w:rsidP="008E2AAE">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It is hard for me to come to the office. Can I still take part?</w:t>
      </w:r>
      <w:r w:rsidR="00090BF1" w:rsidRPr="00F76185">
        <w:rPr>
          <w:rFonts w:asciiTheme="minorHAnsi" w:eastAsia="MS Mincho" w:hAnsiTheme="minorHAnsi" w:cstheme="minorHAnsi"/>
          <w:sz w:val="22"/>
          <w:szCs w:val="22"/>
        </w:rPr>
        <w:t xml:space="preserve"> I</w:t>
      </w:r>
      <w:r w:rsidRPr="00F76185">
        <w:rPr>
          <w:rFonts w:asciiTheme="minorHAnsi" w:eastAsia="MS Mincho" w:hAnsiTheme="minorHAnsi" w:cstheme="minorHAnsi"/>
          <w:sz w:val="22"/>
          <w:szCs w:val="22"/>
        </w:rPr>
        <w:t xml:space="preserve">f your house is within a </w:t>
      </w:r>
      <w:r w:rsidR="00A750A9">
        <w:rPr>
          <w:rFonts w:asciiTheme="minorHAnsi" w:eastAsia="MS Mincho" w:hAnsiTheme="minorHAnsi" w:cstheme="minorHAnsi"/>
          <w:sz w:val="22"/>
          <w:szCs w:val="22"/>
        </w:rPr>
        <w:t>1</w:t>
      </w:r>
      <w:r w:rsidRPr="00F76185">
        <w:rPr>
          <w:rFonts w:asciiTheme="minorHAnsi" w:eastAsia="MS Mincho" w:hAnsiTheme="minorHAnsi" w:cstheme="minorHAnsi"/>
          <w:sz w:val="22"/>
          <w:szCs w:val="22"/>
        </w:rPr>
        <w:t xml:space="preserve">-hour drive from the study office, we can </w:t>
      </w:r>
      <w:r w:rsidR="00A750A9">
        <w:rPr>
          <w:rFonts w:asciiTheme="minorHAnsi" w:eastAsia="MS Mincho" w:hAnsiTheme="minorHAnsi" w:cstheme="minorHAnsi"/>
          <w:sz w:val="22"/>
          <w:szCs w:val="22"/>
        </w:rPr>
        <w:t>do</w:t>
      </w:r>
      <w:r w:rsidR="00D312D8">
        <w:rPr>
          <w:rFonts w:asciiTheme="minorHAnsi" w:eastAsia="MS Mincho" w:hAnsiTheme="minorHAnsi" w:cstheme="minorHAnsi"/>
          <w:sz w:val="22"/>
          <w:szCs w:val="22"/>
        </w:rPr>
        <w:t xml:space="preserve"> a</w:t>
      </w:r>
      <w:r w:rsidRPr="00F76185">
        <w:rPr>
          <w:rFonts w:asciiTheme="minorHAnsi" w:eastAsia="MS Mincho" w:hAnsiTheme="minorHAnsi" w:cstheme="minorHAnsi"/>
          <w:sz w:val="22"/>
          <w:szCs w:val="22"/>
        </w:rPr>
        <w:t xml:space="preserve"> home visit.</w:t>
      </w:r>
    </w:p>
    <w:p w14:paraId="0E1A4902" w14:textId="77777777" w:rsidR="008E2AAE" w:rsidRPr="00F76185" w:rsidRDefault="008E2AAE" w:rsidP="00824C42">
      <w:pPr>
        <w:pStyle w:val="PlainText"/>
        <w:spacing w:line="276" w:lineRule="auto"/>
        <w:jc w:val="both"/>
        <w:rPr>
          <w:rFonts w:asciiTheme="minorHAnsi" w:eastAsia="MS Mincho" w:hAnsiTheme="minorHAnsi" w:cstheme="minorHAnsi"/>
          <w:bCs/>
          <w:sz w:val="22"/>
          <w:szCs w:val="22"/>
        </w:rPr>
      </w:pPr>
    </w:p>
    <w:p w14:paraId="216F83EE" w14:textId="7A6DAFEB" w:rsidR="007675DD" w:rsidRPr="00F76185" w:rsidRDefault="007675DD" w:rsidP="007675DD">
      <w:pPr>
        <w:spacing w:after="240"/>
        <w:jc w:val="both"/>
        <w:rPr>
          <w:rFonts w:cstheme="minorHAnsi"/>
        </w:rPr>
      </w:pPr>
      <w:r w:rsidRPr="00F76185">
        <w:rPr>
          <w:rFonts w:cstheme="minorHAnsi"/>
          <w:b/>
        </w:rPr>
        <w:t>How do I get ready for my appointment?</w:t>
      </w:r>
      <w:r w:rsidRPr="00F76185">
        <w:rPr>
          <w:rFonts w:cstheme="minorHAnsi"/>
        </w:rPr>
        <w:t xml:space="preserve"> We will </w:t>
      </w:r>
      <w:r w:rsidR="00A750A9">
        <w:rPr>
          <w:rFonts w:cstheme="minorHAnsi"/>
        </w:rPr>
        <w:t xml:space="preserve">send you </w:t>
      </w:r>
      <w:r w:rsidRPr="00F76185">
        <w:rPr>
          <w:rFonts w:cstheme="minorHAnsi"/>
        </w:rPr>
        <w:t>instructions on how to prepare for the appointment.</w:t>
      </w:r>
    </w:p>
    <w:p w14:paraId="54C26744" w14:textId="7BA64266" w:rsidR="009E4E7D" w:rsidRPr="0051797B" w:rsidRDefault="00685378" w:rsidP="0051797B">
      <w:pPr>
        <w:pStyle w:val="PlainText"/>
        <w:numPr>
          <w:ilvl w:val="0"/>
          <w:numId w:val="2"/>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w:t>
      </w:r>
      <w:r w:rsidR="007675DD" w:rsidRPr="00C80B9E">
        <w:rPr>
          <w:rFonts w:asciiTheme="minorHAnsi" w:hAnsiTheme="minorHAnsi" w:cstheme="minorHAnsi"/>
          <w:sz w:val="22"/>
          <w:szCs w:val="22"/>
        </w:rPr>
        <w:t xml:space="preserve">n the morning of the appointment, </w:t>
      </w:r>
      <w:r w:rsidR="00B32434">
        <w:rPr>
          <w:rFonts w:asciiTheme="minorHAnsi" w:hAnsiTheme="minorHAnsi" w:cstheme="minorHAnsi"/>
          <w:sz w:val="22"/>
          <w:szCs w:val="22"/>
        </w:rPr>
        <w:t xml:space="preserve">as soon as you get up, </w:t>
      </w:r>
      <w:r w:rsidR="00A750A9">
        <w:rPr>
          <w:rFonts w:asciiTheme="minorHAnsi" w:hAnsiTheme="minorHAnsi" w:cstheme="minorHAnsi"/>
          <w:sz w:val="22"/>
          <w:szCs w:val="22"/>
        </w:rPr>
        <w:t xml:space="preserve">you will need to </w:t>
      </w:r>
      <w:r w:rsidR="007675DD" w:rsidRPr="00C80B9E">
        <w:rPr>
          <w:rFonts w:asciiTheme="minorHAnsi" w:hAnsiTheme="minorHAnsi" w:cstheme="minorHAnsi"/>
          <w:sz w:val="22"/>
          <w:szCs w:val="22"/>
        </w:rPr>
        <w:t xml:space="preserve">collect </w:t>
      </w:r>
      <w:r w:rsidR="008B3B59" w:rsidRPr="00C80B9E">
        <w:rPr>
          <w:rFonts w:asciiTheme="minorHAnsi" w:hAnsiTheme="minorHAnsi" w:cstheme="minorHAnsi"/>
          <w:sz w:val="22"/>
          <w:szCs w:val="22"/>
        </w:rPr>
        <w:t xml:space="preserve">your urine </w:t>
      </w:r>
      <w:r w:rsidR="00A750A9">
        <w:rPr>
          <w:rFonts w:asciiTheme="minorHAnsi" w:hAnsiTheme="minorHAnsi" w:cstheme="minorHAnsi"/>
          <w:sz w:val="22"/>
          <w:szCs w:val="22"/>
        </w:rPr>
        <w:t>in</w:t>
      </w:r>
      <w:r w:rsidR="008B3B59" w:rsidRPr="00C80B9E">
        <w:rPr>
          <w:rFonts w:asciiTheme="minorHAnsi" w:hAnsiTheme="minorHAnsi" w:cstheme="minorHAnsi"/>
          <w:sz w:val="22"/>
          <w:szCs w:val="22"/>
        </w:rPr>
        <w:t xml:space="preserve"> the sample cup provided</w:t>
      </w:r>
      <w:r w:rsidR="009E4E7D">
        <w:rPr>
          <w:rFonts w:asciiTheme="minorHAnsi" w:hAnsiTheme="minorHAnsi" w:cstheme="minorHAnsi"/>
          <w:sz w:val="22"/>
          <w:szCs w:val="22"/>
        </w:rPr>
        <w:t xml:space="preserve"> in the packet you got</w:t>
      </w:r>
      <w:r w:rsidR="00365FB3" w:rsidRPr="009E4E7D">
        <w:rPr>
          <w:rFonts w:asciiTheme="minorHAnsi" w:hAnsiTheme="minorHAnsi" w:cstheme="minorHAnsi"/>
          <w:sz w:val="22"/>
          <w:szCs w:val="22"/>
        </w:rPr>
        <w:t xml:space="preserve">, </w:t>
      </w:r>
      <w:r w:rsidR="009E4E7D" w:rsidRPr="009E4E7D">
        <w:rPr>
          <w:rFonts w:asciiTheme="minorHAnsi" w:hAnsiTheme="minorHAnsi" w:cstheme="minorHAnsi"/>
          <w:sz w:val="22"/>
          <w:szCs w:val="22"/>
        </w:rPr>
        <w:t>or help your</w:t>
      </w:r>
      <w:r w:rsidR="00365FB3" w:rsidRPr="009E4E7D">
        <w:rPr>
          <w:rFonts w:asciiTheme="minorHAnsi" w:hAnsiTheme="minorHAnsi" w:cstheme="minorHAnsi"/>
          <w:sz w:val="22"/>
          <w:szCs w:val="22"/>
        </w:rPr>
        <w:t xml:space="preserve"> child</w:t>
      </w:r>
      <w:r w:rsidR="009E4E7D" w:rsidRPr="009E4E7D">
        <w:rPr>
          <w:rFonts w:asciiTheme="minorHAnsi" w:hAnsiTheme="minorHAnsi" w:cstheme="minorHAnsi"/>
          <w:sz w:val="22"/>
          <w:szCs w:val="22"/>
        </w:rPr>
        <w:t xml:space="preserve"> </w:t>
      </w:r>
      <w:r w:rsidR="009E4E7D">
        <w:rPr>
          <w:rFonts w:asciiTheme="minorHAnsi" w:hAnsiTheme="minorHAnsi" w:cstheme="minorHAnsi"/>
          <w:sz w:val="22"/>
          <w:szCs w:val="22"/>
        </w:rPr>
        <w:t>collect urine</w:t>
      </w:r>
      <w:r w:rsidR="008B3B59" w:rsidRPr="00C80B9E">
        <w:rPr>
          <w:rFonts w:asciiTheme="minorHAnsi" w:hAnsiTheme="minorHAnsi" w:cstheme="minorHAnsi"/>
          <w:sz w:val="22"/>
          <w:szCs w:val="22"/>
        </w:rPr>
        <w:t>.</w:t>
      </w:r>
      <w:r w:rsidR="007610D0" w:rsidRPr="00C80B9E">
        <w:rPr>
          <w:rFonts w:asciiTheme="minorHAnsi" w:hAnsiTheme="minorHAnsi" w:cstheme="minorHAnsi"/>
          <w:sz w:val="22"/>
          <w:szCs w:val="22"/>
        </w:rPr>
        <w:t xml:space="preserve"> </w:t>
      </w:r>
      <w:r w:rsidR="00C80B9E" w:rsidRPr="00C80B9E">
        <w:rPr>
          <w:rFonts w:asciiTheme="minorHAnsi" w:hAnsiTheme="minorHAnsi" w:cstheme="minorHAnsi"/>
          <w:sz w:val="22"/>
          <w:szCs w:val="22"/>
        </w:rPr>
        <w:t xml:space="preserve">After collecting </w:t>
      </w:r>
      <w:r w:rsidR="00365FB3">
        <w:rPr>
          <w:rFonts w:asciiTheme="minorHAnsi" w:hAnsiTheme="minorHAnsi" w:cstheme="minorHAnsi"/>
          <w:sz w:val="22"/>
          <w:szCs w:val="22"/>
        </w:rPr>
        <w:t>the</w:t>
      </w:r>
      <w:r w:rsidR="00365FB3" w:rsidRPr="00C80B9E">
        <w:rPr>
          <w:rFonts w:asciiTheme="minorHAnsi" w:hAnsiTheme="minorHAnsi" w:cstheme="minorHAnsi"/>
          <w:sz w:val="22"/>
          <w:szCs w:val="22"/>
        </w:rPr>
        <w:t xml:space="preserve"> </w:t>
      </w:r>
      <w:r w:rsidR="00C80B9E" w:rsidRPr="00C80B9E">
        <w:rPr>
          <w:rFonts w:asciiTheme="minorHAnsi" w:hAnsiTheme="minorHAnsi" w:cstheme="minorHAnsi"/>
          <w:sz w:val="22"/>
          <w:szCs w:val="22"/>
        </w:rPr>
        <w:t xml:space="preserve">urine sample in the cup, </w:t>
      </w:r>
      <w:r w:rsidR="00C80B9E" w:rsidRPr="006C77A2">
        <w:rPr>
          <w:rFonts w:asciiTheme="minorHAnsi" w:hAnsiTheme="minorHAnsi" w:cstheme="minorHAnsi"/>
          <w:sz w:val="22"/>
          <w:szCs w:val="22"/>
        </w:rPr>
        <w:t>c</w:t>
      </w:r>
      <w:r w:rsidR="007610D0" w:rsidRPr="00C80B9E">
        <w:rPr>
          <w:rFonts w:asciiTheme="minorHAnsi" w:hAnsiTheme="minorHAnsi" w:cstheme="minorHAnsi"/>
          <w:sz w:val="22"/>
          <w:szCs w:val="22"/>
        </w:rPr>
        <w:t xml:space="preserve">ap the </w:t>
      </w:r>
      <w:r w:rsidR="00C80B9E" w:rsidRPr="00C80B9E">
        <w:rPr>
          <w:rFonts w:asciiTheme="minorHAnsi" w:hAnsiTheme="minorHAnsi" w:cstheme="minorHAnsi"/>
          <w:sz w:val="22"/>
          <w:szCs w:val="22"/>
        </w:rPr>
        <w:t>cup</w:t>
      </w:r>
      <w:r w:rsidR="007610D0" w:rsidRPr="00C80B9E">
        <w:rPr>
          <w:rFonts w:asciiTheme="minorHAnsi" w:hAnsiTheme="minorHAnsi" w:cstheme="minorHAnsi"/>
          <w:sz w:val="22"/>
          <w:szCs w:val="22"/>
        </w:rPr>
        <w:t xml:space="preserve">, </w:t>
      </w:r>
      <w:r w:rsidR="00A750A9">
        <w:rPr>
          <w:rFonts w:asciiTheme="minorHAnsi" w:hAnsiTheme="minorHAnsi" w:cstheme="minorHAnsi"/>
          <w:sz w:val="22"/>
          <w:szCs w:val="22"/>
        </w:rPr>
        <w:t>write</w:t>
      </w:r>
      <w:r w:rsidR="007610D0" w:rsidRPr="00C80B9E">
        <w:rPr>
          <w:rFonts w:asciiTheme="minorHAnsi" w:hAnsiTheme="minorHAnsi" w:cstheme="minorHAnsi"/>
          <w:sz w:val="22"/>
          <w:szCs w:val="22"/>
        </w:rPr>
        <w:t xml:space="preserve"> the date and time</w:t>
      </w:r>
      <w:r w:rsidR="00C80B9E" w:rsidRPr="00C80B9E">
        <w:rPr>
          <w:rFonts w:asciiTheme="minorHAnsi" w:hAnsiTheme="minorHAnsi" w:cstheme="minorHAnsi"/>
          <w:sz w:val="22"/>
          <w:szCs w:val="22"/>
        </w:rPr>
        <w:t xml:space="preserve"> on the cup</w:t>
      </w:r>
      <w:r w:rsidR="007610D0" w:rsidRPr="00C80B9E">
        <w:rPr>
          <w:rFonts w:asciiTheme="minorHAnsi" w:hAnsiTheme="minorHAnsi" w:cstheme="minorHAnsi"/>
          <w:sz w:val="22"/>
          <w:szCs w:val="22"/>
        </w:rPr>
        <w:t xml:space="preserve">, and seal </w:t>
      </w:r>
      <w:r w:rsidR="00C80B9E" w:rsidRPr="00C80B9E">
        <w:rPr>
          <w:rFonts w:asciiTheme="minorHAnsi" w:hAnsiTheme="minorHAnsi" w:cstheme="minorHAnsi"/>
          <w:sz w:val="22"/>
          <w:szCs w:val="22"/>
        </w:rPr>
        <w:t xml:space="preserve">the cup </w:t>
      </w:r>
      <w:r w:rsidR="007610D0" w:rsidRPr="00C80B9E">
        <w:rPr>
          <w:rFonts w:asciiTheme="minorHAnsi" w:hAnsiTheme="minorHAnsi" w:cstheme="minorHAnsi"/>
          <w:sz w:val="22"/>
          <w:szCs w:val="22"/>
        </w:rPr>
        <w:t>in the provided plastic bag.</w:t>
      </w:r>
      <w:r w:rsidR="00D075A6">
        <w:rPr>
          <w:rFonts w:asciiTheme="minorHAnsi" w:hAnsiTheme="minorHAnsi" w:cstheme="minorHAnsi"/>
          <w:sz w:val="22"/>
          <w:szCs w:val="22"/>
        </w:rPr>
        <w:t xml:space="preserve"> </w:t>
      </w:r>
      <w:r w:rsidR="007610D0" w:rsidRPr="00C80B9E">
        <w:rPr>
          <w:rFonts w:asciiTheme="minorHAnsi" w:hAnsiTheme="minorHAnsi" w:cstheme="minorHAnsi"/>
          <w:sz w:val="22"/>
          <w:szCs w:val="22"/>
        </w:rPr>
        <w:t xml:space="preserve">Place </w:t>
      </w:r>
      <w:r w:rsidR="00365FB3">
        <w:rPr>
          <w:rFonts w:asciiTheme="minorHAnsi" w:hAnsiTheme="minorHAnsi" w:cstheme="minorHAnsi"/>
          <w:sz w:val="22"/>
          <w:szCs w:val="22"/>
        </w:rPr>
        <w:t>the</w:t>
      </w:r>
      <w:r w:rsidR="007610D0" w:rsidRPr="00C80B9E">
        <w:rPr>
          <w:rFonts w:asciiTheme="minorHAnsi" w:hAnsiTheme="minorHAnsi" w:cstheme="minorHAnsi"/>
          <w:sz w:val="22"/>
          <w:szCs w:val="22"/>
        </w:rPr>
        <w:t xml:space="preserve"> sample</w:t>
      </w:r>
      <w:r w:rsidR="00C80B9E" w:rsidRPr="00C80B9E">
        <w:rPr>
          <w:rFonts w:asciiTheme="minorHAnsi" w:hAnsiTheme="minorHAnsi" w:cstheme="minorHAnsi"/>
          <w:sz w:val="22"/>
          <w:szCs w:val="22"/>
        </w:rPr>
        <w:t xml:space="preserve"> cup</w:t>
      </w:r>
      <w:r w:rsidR="007610D0" w:rsidRPr="00C80B9E">
        <w:rPr>
          <w:rFonts w:asciiTheme="minorHAnsi" w:hAnsiTheme="minorHAnsi" w:cstheme="minorHAnsi"/>
          <w:sz w:val="22"/>
          <w:szCs w:val="22"/>
        </w:rPr>
        <w:t xml:space="preserve"> in </w:t>
      </w:r>
      <w:r w:rsidR="00C80B9E">
        <w:rPr>
          <w:rFonts w:asciiTheme="minorHAnsi" w:hAnsiTheme="minorHAnsi" w:cstheme="minorHAnsi"/>
          <w:sz w:val="22"/>
          <w:szCs w:val="22"/>
        </w:rPr>
        <w:t>the</w:t>
      </w:r>
      <w:r w:rsidR="007610D0" w:rsidRPr="00C80B9E">
        <w:rPr>
          <w:rFonts w:asciiTheme="minorHAnsi" w:hAnsiTheme="minorHAnsi" w:cstheme="minorHAnsi"/>
          <w:sz w:val="22"/>
          <w:szCs w:val="22"/>
        </w:rPr>
        <w:t xml:space="preserve"> refrigerator until it is time to go to</w:t>
      </w:r>
      <w:r w:rsidR="007675DD" w:rsidRPr="00C80B9E">
        <w:rPr>
          <w:rFonts w:asciiTheme="minorHAnsi" w:hAnsiTheme="minorHAnsi" w:cstheme="minorHAnsi"/>
          <w:sz w:val="22"/>
          <w:szCs w:val="22"/>
        </w:rPr>
        <w:t xml:space="preserve"> </w:t>
      </w:r>
      <w:r w:rsidR="007610D0" w:rsidRPr="00C80B9E">
        <w:rPr>
          <w:rFonts w:asciiTheme="minorHAnsi" w:hAnsiTheme="minorHAnsi" w:cstheme="minorHAnsi"/>
          <w:sz w:val="22"/>
          <w:szCs w:val="22"/>
        </w:rPr>
        <w:t xml:space="preserve">your appointment. </w:t>
      </w:r>
      <w:r w:rsidR="00365FB3">
        <w:rPr>
          <w:rFonts w:asciiTheme="minorHAnsi" w:hAnsiTheme="minorHAnsi" w:cstheme="minorHAnsi"/>
          <w:sz w:val="22"/>
          <w:szCs w:val="22"/>
        </w:rPr>
        <w:t>W</w:t>
      </w:r>
      <w:r w:rsidR="00C80B9E" w:rsidRPr="00C80B9E">
        <w:rPr>
          <w:rFonts w:asciiTheme="minorHAnsi" w:hAnsiTheme="minorHAnsi" w:cstheme="minorHAnsi"/>
          <w:sz w:val="22"/>
          <w:szCs w:val="22"/>
        </w:rPr>
        <w:t xml:space="preserve">hen you </w:t>
      </w:r>
      <w:r w:rsidR="00C80B9E">
        <w:rPr>
          <w:rFonts w:asciiTheme="minorHAnsi" w:hAnsiTheme="minorHAnsi" w:cstheme="minorHAnsi"/>
          <w:sz w:val="22"/>
          <w:szCs w:val="22"/>
        </w:rPr>
        <w:t xml:space="preserve">are ready to </w:t>
      </w:r>
      <w:r w:rsidR="00C80B9E" w:rsidRPr="00C80B9E">
        <w:rPr>
          <w:rFonts w:asciiTheme="minorHAnsi" w:hAnsiTheme="minorHAnsi" w:cstheme="minorHAnsi"/>
          <w:sz w:val="22"/>
          <w:szCs w:val="22"/>
        </w:rPr>
        <w:t>leave for your appointment, put the sample cup in the cooler with the frozen ice pack</w:t>
      </w:r>
      <w:r w:rsidR="009E4E7D">
        <w:rPr>
          <w:rFonts w:asciiTheme="minorHAnsi" w:hAnsiTheme="minorHAnsi" w:cstheme="minorHAnsi"/>
          <w:sz w:val="22"/>
          <w:szCs w:val="22"/>
        </w:rPr>
        <w:t xml:space="preserve"> that was</w:t>
      </w:r>
      <w:r w:rsidR="00C80B9E" w:rsidRPr="00C80B9E">
        <w:rPr>
          <w:rFonts w:asciiTheme="minorHAnsi" w:hAnsiTheme="minorHAnsi" w:cstheme="minorHAnsi"/>
          <w:sz w:val="22"/>
          <w:szCs w:val="22"/>
        </w:rPr>
        <w:t xml:space="preserve"> </w:t>
      </w:r>
      <w:r w:rsidR="00DB74D0">
        <w:rPr>
          <w:rFonts w:asciiTheme="minorHAnsi" w:hAnsiTheme="minorHAnsi" w:cstheme="minorHAnsi"/>
          <w:sz w:val="22"/>
          <w:szCs w:val="22"/>
        </w:rPr>
        <w:t>given to you</w:t>
      </w:r>
      <w:r w:rsidR="00C80B9E" w:rsidRPr="00C80B9E">
        <w:rPr>
          <w:rFonts w:asciiTheme="minorHAnsi" w:hAnsiTheme="minorHAnsi" w:cstheme="minorHAnsi"/>
          <w:sz w:val="22"/>
          <w:szCs w:val="22"/>
        </w:rPr>
        <w:t xml:space="preserve">, and bring it </w:t>
      </w:r>
      <w:r w:rsidR="00C80B9E">
        <w:rPr>
          <w:rFonts w:asciiTheme="minorHAnsi" w:hAnsiTheme="minorHAnsi" w:cstheme="minorHAnsi"/>
          <w:sz w:val="22"/>
          <w:szCs w:val="22"/>
        </w:rPr>
        <w:t xml:space="preserve">with you </w:t>
      </w:r>
      <w:r w:rsidR="00C80B9E" w:rsidRPr="00C80B9E">
        <w:rPr>
          <w:rFonts w:asciiTheme="minorHAnsi" w:hAnsiTheme="minorHAnsi" w:cstheme="minorHAnsi"/>
          <w:sz w:val="22"/>
          <w:szCs w:val="22"/>
        </w:rPr>
        <w:t>to the appointment</w:t>
      </w:r>
      <w:r w:rsidR="007675DD" w:rsidRPr="00C80B9E">
        <w:rPr>
          <w:rFonts w:asciiTheme="minorHAnsi" w:hAnsiTheme="minorHAnsi" w:cstheme="minorHAnsi"/>
          <w:sz w:val="22"/>
          <w:szCs w:val="22"/>
        </w:rPr>
        <w:t>.</w:t>
      </w:r>
    </w:p>
    <w:p w14:paraId="7EDA7E8F" w14:textId="344E34B9" w:rsidR="007675DD" w:rsidRPr="00F76185" w:rsidRDefault="007E5670" w:rsidP="007675DD">
      <w:pPr>
        <w:pStyle w:val="PlainText"/>
        <w:numPr>
          <w:ilvl w:val="0"/>
          <w:numId w:val="2"/>
        </w:numPr>
        <w:spacing w:after="120" w:line="276" w:lineRule="auto"/>
        <w:jc w:val="both"/>
        <w:rPr>
          <w:rFonts w:asciiTheme="minorHAnsi" w:eastAsia="MS Mincho" w:hAnsiTheme="minorHAnsi" w:cstheme="minorHAnsi"/>
          <w:sz w:val="22"/>
          <w:szCs w:val="22"/>
        </w:rPr>
      </w:pPr>
      <w:r>
        <w:rPr>
          <w:rFonts w:asciiTheme="minorHAnsi" w:hAnsiTheme="minorHAnsi" w:cstheme="minorHAnsi"/>
          <w:sz w:val="22"/>
          <w:szCs w:val="22"/>
        </w:rPr>
        <w:t>Please DO</w:t>
      </w:r>
      <w:r w:rsidR="008B3B59">
        <w:rPr>
          <w:rFonts w:asciiTheme="minorHAnsi" w:hAnsiTheme="minorHAnsi" w:cstheme="minorHAnsi"/>
          <w:sz w:val="22"/>
          <w:szCs w:val="22"/>
        </w:rPr>
        <w:t xml:space="preserve"> NOT TO EAT at least</w:t>
      </w:r>
      <w:r w:rsidR="007675DD" w:rsidRPr="00F76185">
        <w:rPr>
          <w:rFonts w:asciiTheme="minorHAnsi" w:hAnsiTheme="minorHAnsi" w:cstheme="minorHAnsi"/>
          <w:sz w:val="22"/>
          <w:szCs w:val="22"/>
        </w:rPr>
        <w:t xml:space="preserve"> 8</w:t>
      </w:r>
      <w:r w:rsidR="00A750A9">
        <w:rPr>
          <w:rFonts w:asciiTheme="minorHAnsi" w:hAnsiTheme="minorHAnsi" w:cstheme="minorHAnsi"/>
          <w:sz w:val="22"/>
          <w:szCs w:val="22"/>
        </w:rPr>
        <w:t xml:space="preserve"> </w:t>
      </w:r>
      <w:r w:rsidR="007675DD" w:rsidRPr="00F76185">
        <w:rPr>
          <w:rFonts w:asciiTheme="minorHAnsi" w:hAnsiTheme="minorHAnsi" w:cstheme="minorHAnsi"/>
          <w:sz w:val="22"/>
          <w:szCs w:val="22"/>
        </w:rPr>
        <w:t>hours before your appointment so that we can collect</w:t>
      </w:r>
      <w:r w:rsidR="007675DD" w:rsidRPr="00F76185">
        <w:rPr>
          <w:rFonts w:asciiTheme="minorHAnsi" w:eastAsia="MS Mincho" w:hAnsiTheme="minorHAnsi" w:cstheme="minorHAnsi"/>
          <w:sz w:val="22"/>
          <w:szCs w:val="22"/>
        </w:rPr>
        <w:t xml:space="preserve"> a </w:t>
      </w:r>
      <w:r w:rsidR="007675DD" w:rsidRPr="00E2719A">
        <w:rPr>
          <w:rFonts w:asciiTheme="minorHAnsi" w:eastAsia="MS Mincho" w:hAnsiTheme="minorHAnsi"/>
          <w:sz w:val="22"/>
        </w:rPr>
        <w:t>fasting</w:t>
      </w:r>
      <w:r w:rsidR="007675DD" w:rsidRPr="00F76185">
        <w:rPr>
          <w:rFonts w:asciiTheme="minorHAnsi" w:eastAsia="MS Mincho" w:hAnsiTheme="minorHAnsi" w:cstheme="minorHAnsi"/>
          <w:sz w:val="22"/>
          <w:szCs w:val="22"/>
        </w:rPr>
        <w:t xml:space="preserve"> blood sample</w:t>
      </w:r>
      <w:r w:rsidR="008B3B59">
        <w:rPr>
          <w:rFonts w:asciiTheme="minorHAnsi" w:eastAsia="MS Mincho" w:hAnsiTheme="minorHAnsi" w:cstheme="minorHAnsi"/>
          <w:sz w:val="22"/>
          <w:szCs w:val="22"/>
        </w:rPr>
        <w:t xml:space="preserve"> at the appointment</w:t>
      </w:r>
      <w:r w:rsidR="007675DD" w:rsidRPr="00F76185">
        <w:rPr>
          <w:rFonts w:asciiTheme="minorHAnsi" w:eastAsia="MS Mincho" w:hAnsiTheme="minorHAnsi" w:cstheme="minorHAnsi"/>
          <w:sz w:val="22"/>
          <w:szCs w:val="22"/>
        </w:rPr>
        <w:t>.</w:t>
      </w:r>
      <w:r w:rsidR="008B3B59">
        <w:rPr>
          <w:rFonts w:asciiTheme="minorHAnsi" w:eastAsia="MS Mincho" w:hAnsiTheme="minorHAnsi" w:cstheme="minorHAnsi"/>
          <w:sz w:val="22"/>
          <w:szCs w:val="22"/>
        </w:rPr>
        <w:t xml:space="preserve"> This way the blood sample </w:t>
      </w:r>
      <w:r w:rsidR="00A750A9">
        <w:rPr>
          <w:rFonts w:asciiTheme="minorHAnsi" w:eastAsia="MS Mincho" w:hAnsiTheme="minorHAnsi" w:cstheme="minorHAnsi"/>
          <w:sz w:val="22"/>
          <w:szCs w:val="22"/>
        </w:rPr>
        <w:t>gives us better information</w:t>
      </w:r>
      <w:r w:rsidR="008B3B59">
        <w:rPr>
          <w:rFonts w:asciiTheme="minorHAnsi" w:eastAsia="MS Mincho" w:hAnsiTheme="minorHAnsi" w:cstheme="minorHAnsi"/>
          <w:sz w:val="22"/>
          <w:szCs w:val="22"/>
        </w:rPr>
        <w:t>.</w:t>
      </w:r>
    </w:p>
    <w:p w14:paraId="1F36222C" w14:textId="7617BE71" w:rsidR="007E5670" w:rsidRPr="00A10BC6" w:rsidRDefault="007675DD" w:rsidP="007675DD">
      <w:pPr>
        <w:pStyle w:val="PlainText"/>
        <w:numPr>
          <w:ilvl w:val="0"/>
          <w:numId w:val="2"/>
        </w:numPr>
        <w:spacing w:after="120" w:line="276" w:lineRule="auto"/>
        <w:jc w:val="both"/>
        <w:rPr>
          <w:rFonts w:asciiTheme="minorHAnsi" w:eastAsia="MS Mincho" w:hAnsiTheme="minorHAnsi" w:cstheme="minorHAnsi"/>
          <w:sz w:val="22"/>
          <w:szCs w:val="22"/>
        </w:rPr>
      </w:pPr>
      <w:r w:rsidRPr="00F76185">
        <w:rPr>
          <w:rFonts w:asciiTheme="minorHAnsi" w:hAnsiTheme="minorHAnsi" w:cstheme="minorHAnsi"/>
          <w:sz w:val="22"/>
          <w:szCs w:val="22"/>
        </w:rPr>
        <w:t>If you are taking any medications or dietary supplements</w:t>
      </w:r>
      <w:r w:rsidR="00A750A9">
        <w:rPr>
          <w:rFonts w:asciiTheme="minorHAnsi" w:hAnsiTheme="minorHAnsi" w:cstheme="minorHAnsi"/>
          <w:sz w:val="22"/>
          <w:szCs w:val="22"/>
        </w:rPr>
        <w:t>, such as</w:t>
      </w:r>
      <w:r w:rsidR="008B3B59">
        <w:rPr>
          <w:rFonts w:asciiTheme="minorHAnsi" w:hAnsiTheme="minorHAnsi" w:cstheme="minorHAnsi"/>
          <w:sz w:val="22"/>
          <w:szCs w:val="22"/>
        </w:rPr>
        <w:t xml:space="preserve"> vitamins</w:t>
      </w:r>
      <w:r w:rsidR="00DF0D86">
        <w:rPr>
          <w:rFonts w:asciiTheme="minorHAnsi" w:hAnsiTheme="minorHAnsi" w:cstheme="minorHAnsi"/>
          <w:sz w:val="22"/>
          <w:szCs w:val="22"/>
        </w:rPr>
        <w:t>, herbs,</w:t>
      </w:r>
      <w:r w:rsidR="008B3B59">
        <w:rPr>
          <w:rFonts w:asciiTheme="minorHAnsi" w:hAnsiTheme="minorHAnsi" w:cstheme="minorHAnsi"/>
          <w:sz w:val="22"/>
          <w:szCs w:val="22"/>
        </w:rPr>
        <w:t xml:space="preserve"> or </w:t>
      </w:r>
      <w:r w:rsidR="00DF0D86">
        <w:rPr>
          <w:rFonts w:asciiTheme="minorHAnsi" w:hAnsiTheme="minorHAnsi" w:cstheme="minorHAnsi"/>
          <w:sz w:val="22"/>
          <w:szCs w:val="22"/>
        </w:rPr>
        <w:t>natural</w:t>
      </w:r>
      <w:r w:rsidR="008B3B59">
        <w:rPr>
          <w:rFonts w:asciiTheme="minorHAnsi" w:hAnsiTheme="minorHAnsi" w:cstheme="minorHAnsi"/>
          <w:sz w:val="22"/>
          <w:szCs w:val="22"/>
        </w:rPr>
        <w:t xml:space="preserve"> medicine</w:t>
      </w:r>
      <w:r w:rsidR="00DF0D86">
        <w:rPr>
          <w:rFonts w:asciiTheme="minorHAnsi" w:hAnsiTheme="minorHAnsi" w:cstheme="minorHAnsi"/>
          <w:sz w:val="22"/>
          <w:szCs w:val="22"/>
        </w:rPr>
        <w:t>s</w:t>
      </w:r>
      <w:r w:rsidRPr="00F76185">
        <w:rPr>
          <w:rFonts w:asciiTheme="minorHAnsi" w:hAnsiTheme="minorHAnsi" w:cstheme="minorHAnsi"/>
          <w:sz w:val="22"/>
          <w:szCs w:val="22"/>
        </w:rPr>
        <w:t xml:space="preserve">, </w:t>
      </w:r>
      <w:r w:rsidR="007E5670">
        <w:rPr>
          <w:rFonts w:asciiTheme="minorHAnsi" w:hAnsiTheme="minorHAnsi" w:cstheme="minorHAnsi"/>
          <w:sz w:val="22"/>
          <w:szCs w:val="22"/>
        </w:rPr>
        <w:t>please</w:t>
      </w:r>
      <w:r w:rsidRPr="00F76185">
        <w:rPr>
          <w:rFonts w:asciiTheme="minorHAnsi" w:hAnsiTheme="minorHAnsi" w:cstheme="minorHAnsi"/>
          <w:sz w:val="22"/>
          <w:szCs w:val="22"/>
        </w:rPr>
        <w:t xml:space="preserve"> bring them to the appointment</w:t>
      </w:r>
      <w:r w:rsidR="008B3B59">
        <w:rPr>
          <w:rFonts w:asciiTheme="minorHAnsi" w:hAnsiTheme="minorHAnsi" w:cstheme="minorHAnsi"/>
          <w:sz w:val="22"/>
          <w:szCs w:val="22"/>
        </w:rPr>
        <w:t xml:space="preserve"> or tell us about them</w:t>
      </w:r>
      <w:r w:rsidRPr="00F76185">
        <w:rPr>
          <w:rFonts w:asciiTheme="minorHAnsi" w:hAnsiTheme="minorHAnsi" w:cstheme="minorHAnsi"/>
          <w:sz w:val="22"/>
          <w:szCs w:val="22"/>
        </w:rPr>
        <w:t>.</w:t>
      </w:r>
      <w:r w:rsidR="00ED7485">
        <w:rPr>
          <w:rFonts w:asciiTheme="minorHAnsi" w:hAnsiTheme="minorHAnsi" w:cstheme="minorHAnsi"/>
          <w:sz w:val="22"/>
          <w:szCs w:val="22"/>
        </w:rPr>
        <w:t xml:space="preserve"> </w:t>
      </w:r>
    </w:p>
    <w:p w14:paraId="7AC9ACF3" w14:textId="6A199E5F" w:rsidR="007675DD" w:rsidRPr="00F76185" w:rsidRDefault="007E5670" w:rsidP="007675DD">
      <w:pPr>
        <w:pStyle w:val="PlainText"/>
        <w:numPr>
          <w:ilvl w:val="0"/>
          <w:numId w:val="2"/>
        </w:numPr>
        <w:spacing w:after="120" w:line="276" w:lineRule="auto"/>
        <w:jc w:val="both"/>
        <w:rPr>
          <w:rFonts w:asciiTheme="minorHAnsi" w:eastAsia="MS Mincho" w:hAnsiTheme="minorHAnsi" w:cstheme="minorHAnsi"/>
          <w:sz w:val="22"/>
          <w:szCs w:val="22"/>
        </w:rPr>
      </w:pPr>
      <w:r>
        <w:rPr>
          <w:rFonts w:asciiTheme="minorHAnsi" w:hAnsiTheme="minorHAnsi" w:cstheme="minorHAnsi"/>
          <w:sz w:val="22"/>
          <w:szCs w:val="22"/>
        </w:rPr>
        <w:t xml:space="preserve">If your child is participating, </w:t>
      </w:r>
      <w:r w:rsidR="00ED7485">
        <w:rPr>
          <w:rFonts w:asciiTheme="minorHAnsi" w:hAnsiTheme="minorHAnsi" w:cstheme="minorHAnsi"/>
          <w:sz w:val="22"/>
          <w:szCs w:val="22"/>
        </w:rPr>
        <w:t xml:space="preserve">we will ask </w:t>
      </w:r>
      <w:r>
        <w:rPr>
          <w:rFonts w:asciiTheme="minorHAnsi" w:hAnsiTheme="minorHAnsi" w:cstheme="minorHAnsi"/>
          <w:sz w:val="22"/>
          <w:szCs w:val="22"/>
        </w:rPr>
        <w:t xml:space="preserve">about </w:t>
      </w:r>
      <w:r w:rsidR="008B3B59">
        <w:rPr>
          <w:rFonts w:asciiTheme="minorHAnsi" w:hAnsiTheme="minorHAnsi" w:cstheme="minorHAnsi"/>
          <w:sz w:val="22"/>
          <w:szCs w:val="22"/>
        </w:rPr>
        <w:t>his</w:t>
      </w:r>
      <w:r w:rsidR="00ED7485">
        <w:rPr>
          <w:rFonts w:asciiTheme="minorHAnsi" w:hAnsiTheme="minorHAnsi" w:cstheme="minorHAnsi"/>
          <w:sz w:val="22"/>
          <w:szCs w:val="22"/>
        </w:rPr>
        <w:t xml:space="preserve"> or her </w:t>
      </w:r>
      <w:r w:rsidR="008B3B59">
        <w:rPr>
          <w:rFonts w:asciiTheme="minorHAnsi" w:hAnsiTheme="minorHAnsi" w:cstheme="minorHAnsi"/>
          <w:sz w:val="22"/>
          <w:szCs w:val="22"/>
        </w:rPr>
        <w:t xml:space="preserve">most recent </w:t>
      </w:r>
      <w:r w:rsidR="00ED7485">
        <w:rPr>
          <w:rFonts w:asciiTheme="minorHAnsi" w:hAnsiTheme="minorHAnsi" w:cstheme="minorHAnsi"/>
          <w:sz w:val="22"/>
          <w:szCs w:val="22"/>
        </w:rPr>
        <w:t>vaccinations.</w:t>
      </w:r>
      <w:r w:rsidR="008B3B59">
        <w:rPr>
          <w:rFonts w:asciiTheme="minorHAnsi" w:hAnsiTheme="minorHAnsi" w:cstheme="minorHAnsi"/>
          <w:sz w:val="22"/>
          <w:szCs w:val="22"/>
        </w:rPr>
        <w:t xml:space="preserve"> If you</w:t>
      </w:r>
      <w:r w:rsidR="008B3B59" w:rsidRPr="00E2719A">
        <w:rPr>
          <w:rFonts w:asciiTheme="minorHAnsi" w:hAnsiTheme="minorHAnsi"/>
          <w:sz w:val="22"/>
        </w:rPr>
        <w:t xml:space="preserve"> have </w:t>
      </w:r>
      <w:r w:rsidR="008B3B59">
        <w:rPr>
          <w:rFonts w:asciiTheme="minorHAnsi" w:hAnsiTheme="minorHAnsi" w:cstheme="minorHAnsi"/>
          <w:sz w:val="22"/>
          <w:szCs w:val="22"/>
        </w:rPr>
        <w:t>your child’s vaccination record card, please bring it.</w:t>
      </w:r>
    </w:p>
    <w:p w14:paraId="25FCE49C" w14:textId="43E3C406" w:rsidR="007675DD" w:rsidRPr="00F76185" w:rsidRDefault="007675DD" w:rsidP="00244AF4">
      <w:pPr>
        <w:pStyle w:val="PlainText"/>
        <w:numPr>
          <w:ilvl w:val="0"/>
          <w:numId w:val="2"/>
        </w:numPr>
        <w:spacing w:after="240" w:line="276" w:lineRule="auto"/>
        <w:jc w:val="both"/>
        <w:rPr>
          <w:rFonts w:asciiTheme="minorHAnsi" w:eastAsia="MS Mincho" w:hAnsiTheme="minorHAnsi" w:cstheme="minorHAnsi"/>
          <w:sz w:val="22"/>
          <w:szCs w:val="22"/>
        </w:rPr>
      </w:pPr>
      <w:r w:rsidRPr="00F76185">
        <w:rPr>
          <w:rFonts w:asciiTheme="minorHAnsi" w:hAnsiTheme="minorHAnsi" w:cstheme="minorHAnsi"/>
          <w:sz w:val="22"/>
          <w:szCs w:val="22"/>
        </w:rPr>
        <w:t>If yo</w:t>
      </w:r>
      <w:r w:rsidR="00434186">
        <w:rPr>
          <w:rFonts w:asciiTheme="minorHAnsi" w:hAnsiTheme="minorHAnsi" w:cstheme="minorHAnsi"/>
          <w:sz w:val="22"/>
          <w:szCs w:val="22"/>
        </w:rPr>
        <w:t xml:space="preserve">u </w:t>
      </w:r>
      <w:r w:rsidR="0010218D">
        <w:rPr>
          <w:rFonts w:asciiTheme="minorHAnsi" w:hAnsiTheme="minorHAnsi" w:cstheme="minorHAnsi"/>
          <w:sz w:val="22"/>
          <w:szCs w:val="22"/>
        </w:rPr>
        <w:t xml:space="preserve">were a part of </w:t>
      </w:r>
      <w:r w:rsidR="0051797B">
        <w:rPr>
          <w:rFonts w:asciiTheme="minorHAnsi" w:hAnsiTheme="minorHAnsi" w:cstheme="minorHAnsi"/>
          <w:sz w:val="22"/>
          <w:szCs w:val="22"/>
        </w:rPr>
        <w:t>any PFAS</w:t>
      </w:r>
      <w:r w:rsidR="0020425E">
        <w:rPr>
          <w:rFonts w:asciiTheme="minorHAnsi" w:hAnsiTheme="minorHAnsi" w:cstheme="minorHAnsi"/>
          <w:sz w:val="22"/>
          <w:szCs w:val="22"/>
        </w:rPr>
        <w:t xml:space="preserve"> </w:t>
      </w:r>
      <w:r w:rsidR="007E5670">
        <w:rPr>
          <w:rFonts w:asciiTheme="minorHAnsi" w:hAnsiTheme="minorHAnsi" w:cstheme="minorHAnsi"/>
          <w:sz w:val="22"/>
          <w:szCs w:val="22"/>
        </w:rPr>
        <w:t xml:space="preserve">Blood Testing </w:t>
      </w:r>
      <w:r w:rsidR="0020425E">
        <w:rPr>
          <w:rFonts w:asciiTheme="minorHAnsi" w:hAnsiTheme="minorHAnsi" w:cstheme="minorHAnsi"/>
          <w:sz w:val="22"/>
          <w:szCs w:val="22"/>
        </w:rPr>
        <w:t>Program</w:t>
      </w:r>
      <w:r w:rsidRPr="00F76185">
        <w:rPr>
          <w:rFonts w:asciiTheme="minorHAnsi" w:hAnsiTheme="minorHAnsi" w:cstheme="minorHAnsi"/>
          <w:sz w:val="22"/>
          <w:szCs w:val="22"/>
        </w:rPr>
        <w:t xml:space="preserve">, </w:t>
      </w:r>
      <w:r w:rsidR="0010218D">
        <w:rPr>
          <w:rFonts w:asciiTheme="minorHAnsi" w:hAnsiTheme="minorHAnsi" w:cstheme="minorHAnsi"/>
          <w:sz w:val="22"/>
          <w:szCs w:val="22"/>
        </w:rPr>
        <w:t>please</w:t>
      </w:r>
      <w:r w:rsidRPr="00F76185">
        <w:rPr>
          <w:rFonts w:asciiTheme="minorHAnsi" w:hAnsiTheme="minorHAnsi" w:cstheme="minorHAnsi"/>
          <w:sz w:val="22"/>
          <w:szCs w:val="22"/>
        </w:rPr>
        <w:t xml:space="preserve"> bring your </w:t>
      </w:r>
      <w:r w:rsidR="007109F5" w:rsidRPr="00F76185">
        <w:rPr>
          <w:rFonts w:asciiTheme="minorHAnsi" w:hAnsiTheme="minorHAnsi" w:cstheme="minorHAnsi"/>
          <w:sz w:val="22"/>
          <w:szCs w:val="22"/>
        </w:rPr>
        <w:t>results.</w:t>
      </w:r>
    </w:p>
    <w:p w14:paraId="71DAF1BC" w14:textId="0EE4F6F6" w:rsidR="00160A9B" w:rsidRDefault="00A10BC6" w:rsidP="00244AF4">
      <w:pPr>
        <w:spacing w:after="0"/>
        <w:jc w:val="both"/>
        <w:rPr>
          <w:rFonts w:cstheme="minorHAnsi"/>
        </w:rPr>
      </w:pPr>
      <w:r>
        <w:rPr>
          <w:rFonts w:cstheme="minorHAnsi"/>
          <w:b/>
        </w:rPr>
        <w:t>How do I give permission to be in the study</w:t>
      </w:r>
      <w:r w:rsidR="00244AF4" w:rsidRPr="00F76185">
        <w:rPr>
          <w:rFonts w:cstheme="minorHAnsi"/>
          <w:b/>
        </w:rPr>
        <w:t>?</w:t>
      </w:r>
      <w:r w:rsidR="00244AF4" w:rsidRPr="00F76185">
        <w:rPr>
          <w:rFonts w:cstheme="minorHAnsi"/>
        </w:rPr>
        <w:t xml:space="preserve"> </w:t>
      </w:r>
      <w:r w:rsidR="00BE303C">
        <w:rPr>
          <w:rFonts w:cstheme="minorHAnsi"/>
        </w:rPr>
        <w:t xml:space="preserve">You will </w:t>
      </w:r>
      <w:r w:rsidR="00B32434">
        <w:rPr>
          <w:rFonts w:cstheme="minorHAnsi"/>
        </w:rPr>
        <w:t>need</w:t>
      </w:r>
      <w:r w:rsidR="00BE303C">
        <w:rPr>
          <w:rFonts w:cstheme="minorHAnsi"/>
        </w:rPr>
        <w:t xml:space="preserve"> </w:t>
      </w:r>
      <w:r w:rsidR="00BE303C" w:rsidRPr="00E2719A">
        <w:t xml:space="preserve">to sign </w:t>
      </w:r>
      <w:r w:rsidR="00BE303C">
        <w:rPr>
          <w:rFonts w:cstheme="minorHAnsi"/>
        </w:rPr>
        <w:t>a</w:t>
      </w:r>
      <w:r w:rsidR="00BE303C" w:rsidRPr="00E2719A">
        <w:t xml:space="preserve"> consent form</w:t>
      </w:r>
      <w:r w:rsidR="00BE303C">
        <w:rPr>
          <w:rFonts w:cstheme="minorHAnsi"/>
        </w:rPr>
        <w:t xml:space="preserve"> to </w:t>
      </w:r>
      <w:r w:rsidR="00244AF4" w:rsidRPr="00F76185">
        <w:rPr>
          <w:rFonts w:cstheme="minorHAnsi"/>
        </w:rPr>
        <w:t xml:space="preserve">agree to be </w:t>
      </w:r>
      <w:r w:rsidR="00946030">
        <w:rPr>
          <w:rFonts w:cstheme="minorHAnsi"/>
        </w:rPr>
        <w:t>in</w:t>
      </w:r>
      <w:r w:rsidR="00244AF4" w:rsidRPr="00F76185">
        <w:rPr>
          <w:rFonts w:cstheme="minorHAnsi"/>
        </w:rPr>
        <w:t xml:space="preserve"> this study. We are required to have your signed consent before </w:t>
      </w:r>
      <w:r w:rsidR="00946030">
        <w:rPr>
          <w:rFonts w:cstheme="minorHAnsi"/>
        </w:rPr>
        <w:t>you</w:t>
      </w:r>
      <w:r w:rsidR="00946030" w:rsidRPr="00F76185">
        <w:rPr>
          <w:rFonts w:cstheme="minorHAnsi"/>
        </w:rPr>
        <w:t xml:space="preserve"> </w:t>
      </w:r>
      <w:r w:rsidR="00244AF4" w:rsidRPr="00F76185">
        <w:rPr>
          <w:rFonts w:cstheme="minorHAnsi"/>
        </w:rPr>
        <w:t>start any part of the study.</w:t>
      </w:r>
      <w:r w:rsidR="00160A9B">
        <w:rPr>
          <w:rFonts w:cstheme="minorHAnsi"/>
        </w:rPr>
        <w:t xml:space="preserve"> </w:t>
      </w:r>
      <w:r w:rsidR="00CB1D28">
        <w:rPr>
          <w:rFonts w:cstheme="minorHAnsi"/>
        </w:rPr>
        <w:t>This is for your protection.</w:t>
      </w:r>
    </w:p>
    <w:p w14:paraId="7778BAEB" w14:textId="77777777" w:rsidR="00160A9B" w:rsidRDefault="00160A9B" w:rsidP="00244AF4">
      <w:pPr>
        <w:spacing w:after="0"/>
        <w:jc w:val="both"/>
        <w:rPr>
          <w:rFonts w:cstheme="minorHAnsi"/>
        </w:rPr>
      </w:pPr>
    </w:p>
    <w:p w14:paraId="6DA7D2DD" w14:textId="3163F551" w:rsidR="00244AF4" w:rsidRPr="00F76185" w:rsidRDefault="00946030" w:rsidP="00244AF4">
      <w:pPr>
        <w:spacing w:after="0"/>
        <w:jc w:val="both"/>
        <w:rPr>
          <w:rFonts w:cstheme="minorHAnsi"/>
        </w:rPr>
      </w:pPr>
      <w:r>
        <w:rPr>
          <w:rFonts w:cstheme="minorHAnsi"/>
        </w:rPr>
        <w:t>Along with getting</w:t>
      </w:r>
      <w:r w:rsidR="0020425E">
        <w:rPr>
          <w:rFonts w:cstheme="minorHAnsi"/>
        </w:rPr>
        <w:t xml:space="preserve"> blood and urine sample</w:t>
      </w:r>
      <w:r>
        <w:rPr>
          <w:rFonts w:cstheme="minorHAnsi"/>
        </w:rPr>
        <w:t>s from you</w:t>
      </w:r>
      <w:r w:rsidR="0020425E">
        <w:rPr>
          <w:rFonts w:cstheme="minorHAnsi"/>
        </w:rPr>
        <w:t xml:space="preserve"> </w:t>
      </w:r>
      <w:r w:rsidR="00592C98">
        <w:rPr>
          <w:rFonts w:cstheme="minorHAnsi"/>
        </w:rPr>
        <w:t xml:space="preserve">or your child </w:t>
      </w:r>
      <w:r w:rsidR="0020425E">
        <w:rPr>
          <w:rFonts w:cstheme="minorHAnsi"/>
        </w:rPr>
        <w:t xml:space="preserve">and </w:t>
      </w:r>
      <w:r>
        <w:rPr>
          <w:rFonts w:cstheme="minorHAnsi"/>
        </w:rPr>
        <w:t xml:space="preserve">having you </w:t>
      </w:r>
      <w:r w:rsidR="0020425E">
        <w:rPr>
          <w:rFonts w:cstheme="minorHAnsi"/>
        </w:rPr>
        <w:t>complet</w:t>
      </w:r>
      <w:r>
        <w:rPr>
          <w:rFonts w:cstheme="minorHAnsi"/>
        </w:rPr>
        <w:t>e</w:t>
      </w:r>
      <w:r w:rsidR="0020425E">
        <w:rPr>
          <w:rFonts w:cstheme="minorHAnsi"/>
        </w:rPr>
        <w:t xml:space="preserve"> a questionnaire</w:t>
      </w:r>
      <w:r w:rsidR="00160A9B">
        <w:rPr>
          <w:rFonts w:cstheme="minorHAnsi"/>
        </w:rPr>
        <w:t xml:space="preserve">, </w:t>
      </w:r>
      <w:r w:rsidR="0020425E">
        <w:rPr>
          <w:rFonts w:cstheme="minorHAnsi"/>
        </w:rPr>
        <w:t>we m</w:t>
      </w:r>
      <w:r w:rsidR="00890D80">
        <w:rPr>
          <w:rFonts w:cstheme="minorHAnsi"/>
        </w:rPr>
        <w:t>ight</w:t>
      </w:r>
      <w:r w:rsidR="0020425E">
        <w:rPr>
          <w:rFonts w:cstheme="minorHAnsi"/>
        </w:rPr>
        <w:t xml:space="preserve"> want to ask your doctor more questions about your health. </w:t>
      </w:r>
      <w:r w:rsidR="0051797B">
        <w:rPr>
          <w:rFonts w:cstheme="minorHAnsi"/>
        </w:rPr>
        <w:t>Study investigators</w:t>
      </w:r>
      <w:r w:rsidR="00160A9B">
        <w:rPr>
          <w:rFonts w:cstheme="minorHAnsi"/>
        </w:rPr>
        <w:t xml:space="preserve"> </w:t>
      </w:r>
      <w:r w:rsidR="0020425E">
        <w:rPr>
          <w:rFonts w:cstheme="minorHAnsi"/>
        </w:rPr>
        <w:t>m</w:t>
      </w:r>
      <w:r w:rsidR="00890D80">
        <w:rPr>
          <w:rFonts w:cstheme="minorHAnsi"/>
        </w:rPr>
        <w:t>ight</w:t>
      </w:r>
      <w:r w:rsidR="0020425E">
        <w:rPr>
          <w:rFonts w:cstheme="minorHAnsi"/>
        </w:rPr>
        <w:t xml:space="preserve"> </w:t>
      </w:r>
      <w:r w:rsidR="00160A9B">
        <w:rPr>
          <w:rFonts w:cstheme="minorHAnsi"/>
        </w:rPr>
        <w:t xml:space="preserve">also </w:t>
      </w:r>
      <w:r w:rsidR="0020425E">
        <w:rPr>
          <w:rFonts w:cstheme="minorHAnsi"/>
        </w:rPr>
        <w:t xml:space="preserve">want to </w:t>
      </w:r>
      <w:r w:rsidR="00BE303C">
        <w:rPr>
          <w:rFonts w:cstheme="minorHAnsi"/>
        </w:rPr>
        <w:t>look at</w:t>
      </w:r>
      <w:r w:rsidR="00160A9B">
        <w:rPr>
          <w:rFonts w:cstheme="minorHAnsi"/>
        </w:rPr>
        <w:t xml:space="preserve"> </w:t>
      </w:r>
      <w:r w:rsidR="00CB1D28">
        <w:rPr>
          <w:rFonts w:cstheme="minorHAnsi"/>
        </w:rPr>
        <w:t>your</w:t>
      </w:r>
      <w:r w:rsidR="00160A9B">
        <w:rPr>
          <w:rFonts w:cstheme="minorHAnsi"/>
        </w:rPr>
        <w:t xml:space="preserve"> child’s school records. We</w:t>
      </w:r>
      <w:r w:rsidR="0020425E">
        <w:rPr>
          <w:rFonts w:cstheme="minorHAnsi"/>
        </w:rPr>
        <w:t xml:space="preserve"> will ask for your permission </w:t>
      </w:r>
      <w:r w:rsidR="00160A9B">
        <w:rPr>
          <w:rFonts w:cstheme="minorHAnsi"/>
        </w:rPr>
        <w:t>to get this additional information. Th</w:t>
      </w:r>
      <w:r>
        <w:rPr>
          <w:rFonts w:cstheme="minorHAnsi"/>
        </w:rPr>
        <w:t>e additional information could</w:t>
      </w:r>
      <w:r w:rsidR="00160A9B">
        <w:rPr>
          <w:rFonts w:cstheme="minorHAnsi"/>
        </w:rPr>
        <w:t xml:space="preserve"> improve the quality of the study results.</w:t>
      </w:r>
    </w:p>
    <w:p w14:paraId="5A514E1D" w14:textId="77777777" w:rsidR="00244AF4" w:rsidRPr="00F76185" w:rsidRDefault="00244AF4" w:rsidP="00244AF4">
      <w:pPr>
        <w:spacing w:after="0"/>
        <w:jc w:val="both"/>
        <w:rPr>
          <w:rFonts w:cstheme="minorHAnsi"/>
        </w:rPr>
      </w:pPr>
    </w:p>
    <w:p w14:paraId="7C2E82AD" w14:textId="67E23A8F" w:rsidR="00161718" w:rsidRPr="00F76185" w:rsidRDefault="00161718" w:rsidP="00244AF4">
      <w:pPr>
        <w:spacing w:after="0"/>
        <w:jc w:val="both"/>
        <w:rPr>
          <w:rFonts w:cstheme="minorHAnsi"/>
        </w:rPr>
      </w:pPr>
      <w:r w:rsidRPr="00F76185">
        <w:rPr>
          <w:rFonts w:eastAsia="MS Mincho" w:cstheme="minorHAnsi"/>
          <w:b/>
        </w:rPr>
        <w:t xml:space="preserve">What will happen at my appointment? </w:t>
      </w:r>
    </w:p>
    <w:p w14:paraId="1F582661" w14:textId="77777777" w:rsidR="00244AF4" w:rsidRPr="00F76185" w:rsidRDefault="00244AF4" w:rsidP="00244AF4">
      <w:pPr>
        <w:spacing w:after="0"/>
        <w:jc w:val="both"/>
        <w:rPr>
          <w:rFonts w:cstheme="minorHAnsi"/>
        </w:rPr>
      </w:pPr>
    </w:p>
    <w:p w14:paraId="13C510B6" w14:textId="6CED5FA1" w:rsidR="00161718" w:rsidRPr="00F76185" w:rsidRDefault="00161718" w:rsidP="0016171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 xml:space="preserve">We will measure your </w:t>
      </w:r>
      <w:r w:rsidR="00592C98">
        <w:rPr>
          <w:rFonts w:asciiTheme="minorHAnsi" w:eastAsia="MS Mincho" w:hAnsiTheme="minorHAnsi" w:cstheme="minorHAnsi"/>
          <w:sz w:val="22"/>
          <w:szCs w:val="22"/>
        </w:rPr>
        <w:t xml:space="preserve">or your child’s </w:t>
      </w:r>
      <w:r w:rsidRPr="00F76185">
        <w:rPr>
          <w:rFonts w:asciiTheme="minorHAnsi" w:eastAsia="MS Mincho" w:hAnsiTheme="minorHAnsi" w:cstheme="minorHAnsi"/>
          <w:sz w:val="22"/>
          <w:szCs w:val="22"/>
        </w:rPr>
        <w:t>height, weight, waist</w:t>
      </w:r>
      <w:r w:rsidR="00946030">
        <w:rPr>
          <w:rFonts w:asciiTheme="minorHAnsi" w:eastAsia="MS Mincho" w:hAnsiTheme="minorHAnsi" w:cstheme="minorHAnsi"/>
          <w:sz w:val="22"/>
          <w:szCs w:val="22"/>
        </w:rPr>
        <w:t>-</w:t>
      </w:r>
      <w:r w:rsidR="006A5659">
        <w:rPr>
          <w:rFonts w:asciiTheme="minorHAnsi" w:eastAsia="MS Mincho" w:hAnsiTheme="minorHAnsi" w:cstheme="minorHAnsi"/>
          <w:sz w:val="22"/>
          <w:szCs w:val="22"/>
        </w:rPr>
        <w:t>to</w:t>
      </w:r>
      <w:r w:rsidR="00946030">
        <w:rPr>
          <w:rFonts w:asciiTheme="minorHAnsi" w:eastAsia="MS Mincho" w:hAnsiTheme="minorHAnsi" w:cstheme="minorHAnsi"/>
          <w:sz w:val="22"/>
          <w:szCs w:val="22"/>
        </w:rPr>
        <w:t>-</w:t>
      </w:r>
      <w:r w:rsidRPr="00F76185">
        <w:rPr>
          <w:rFonts w:asciiTheme="minorHAnsi" w:eastAsia="MS Mincho" w:hAnsiTheme="minorHAnsi" w:cstheme="minorHAnsi"/>
          <w:sz w:val="22"/>
          <w:szCs w:val="22"/>
        </w:rPr>
        <w:t>hip</w:t>
      </w:r>
      <w:r w:rsidR="006A5659">
        <w:rPr>
          <w:rFonts w:asciiTheme="minorHAnsi" w:eastAsia="MS Mincho" w:hAnsiTheme="minorHAnsi" w:cstheme="minorHAnsi"/>
          <w:sz w:val="22"/>
          <w:szCs w:val="22"/>
        </w:rPr>
        <w:t xml:space="preserve"> ratio</w:t>
      </w:r>
      <w:r w:rsidRPr="00F76185">
        <w:rPr>
          <w:rFonts w:asciiTheme="minorHAnsi" w:eastAsia="MS Mincho" w:hAnsiTheme="minorHAnsi" w:cstheme="minorHAnsi"/>
          <w:sz w:val="22"/>
          <w:szCs w:val="22"/>
        </w:rPr>
        <w:t xml:space="preserve">, and blood pressure. </w:t>
      </w:r>
    </w:p>
    <w:p w14:paraId="0A1ED5CF" w14:textId="5FB43C5C" w:rsidR="00161718" w:rsidRPr="00F76185" w:rsidRDefault="00161718" w:rsidP="0016171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 xml:space="preserve">We will take </w:t>
      </w:r>
      <w:r w:rsidR="00592C98">
        <w:rPr>
          <w:rFonts w:asciiTheme="minorHAnsi" w:eastAsia="MS Mincho" w:hAnsiTheme="minorHAnsi" w:cstheme="minorHAnsi"/>
          <w:sz w:val="22"/>
          <w:szCs w:val="22"/>
        </w:rPr>
        <w:t>the</w:t>
      </w:r>
      <w:r w:rsidRPr="00F76185">
        <w:rPr>
          <w:rFonts w:asciiTheme="minorHAnsi" w:eastAsia="MS Mincho" w:hAnsiTheme="minorHAnsi" w:cstheme="minorHAnsi"/>
          <w:sz w:val="22"/>
          <w:szCs w:val="22"/>
        </w:rPr>
        <w:t xml:space="preserve"> urine sample</w:t>
      </w:r>
      <w:r w:rsidR="00BE303C">
        <w:rPr>
          <w:rFonts w:asciiTheme="minorHAnsi" w:eastAsia="MS Mincho" w:hAnsiTheme="minorHAnsi" w:cstheme="minorHAnsi"/>
          <w:sz w:val="22"/>
          <w:szCs w:val="22"/>
        </w:rPr>
        <w:t xml:space="preserve"> </w:t>
      </w:r>
      <w:r w:rsidR="006A5659">
        <w:rPr>
          <w:rFonts w:asciiTheme="minorHAnsi" w:eastAsia="MS Mincho" w:hAnsiTheme="minorHAnsi" w:cstheme="minorHAnsi"/>
          <w:sz w:val="22"/>
          <w:szCs w:val="22"/>
        </w:rPr>
        <w:t>that you collected that morning</w:t>
      </w:r>
      <w:r w:rsidRPr="00F76185">
        <w:rPr>
          <w:rFonts w:asciiTheme="minorHAnsi" w:eastAsia="MS Mincho" w:hAnsiTheme="minorHAnsi" w:cstheme="minorHAnsi"/>
          <w:sz w:val="22"/>
          <w:szCs w:val="22"/>
        </w:rPr>
        <w:t xml:space="preserve">. </w:t>
      </w:r>
    </w:p>
    <w:p w14:paraId="5BFD28CF" w14:textId="4C9AB0B2" w:rsidR="00161718" w:rsidRPr="00F76185" w:rsidRDefault="00161718" w:rsidP="0016171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 xml:space="preserve">We will collect a fasting blood sample. A trained phlebotomist </w:t>
      </w:r>
      <w:r w:rsidR="006A5659">
        <w:rPr>
          <w:rFonts w:asciiTheme="minorHAnsi" w:eastAsia="MS Mincho" w:hAnsiTheme="minorHAnsi" w:cstheme="minorHAnsi"/>
          <w:sz w:val="22"/>
          <w:szCs w:val="22"/>
        </w:rPr>
        <w:t>(professionally trained and licensed</w:t>
      </w:r>
      <w:r w:rsidR="00D075A6">
        <w:rPr>
          <w:rFonts w:asciiTheme="minorHAnsi" w:eastAsia="MS Mincho" w:hAnsiTheme="minorHAnsi" w:cstheme="minorHAnsi"/>
          <w:sz w:val="22"/>
          <w:szCs w:val="22"/>
        </w:rPr>
        <w:t xml:space="preserve"> </w:t>
      </w:r>
      <w:r w:rsidR="006A5659">
        <w:rPr>
          <w:rFonts w:asciiTheme="minorHAnsi" w:eastAsia="MS Mincho" w:hAnsiTheme="minorHAnsi" w:cstheme="minorHAnsi"/>
          <w:sz w:val="22"/>
          <w:szCs w:val="22"/>
        </w:rPr>
        <w:t xml:space="preserve">person who can draw blood) </w:t>
      </w:r>
      <w:r w:rsidRPr="00F76185">
        <w:rPr>
          <w:rFonts w:asciiTheme="minorHAnsi" w:eastAsia="MS Mincho" w:hAnsiTheme="minorHAnsi" w:cstheme="minorHAnsi"/>
          <w:sz w:val="22"/>
          <w:szCs w:val="22"/>
        </w:rPr>
        <w:t xml:space="preserve">will draw a </w:t>
      </w:r>
      <w:r w:rsidR="00365FB3">
        <w:rPr>
          <w:rFonts w:asciiTheme="minorHAnsi" w:eastAsia="MS Mincho" w:hAnsiTheme="minorHAnsi" w:cstheme="minorHAnsi"/>
          <w:sz w:val="22"/>
          <w:szCs w:val="22"/>
        </w:rPr>
        <w:t>few teaspoons</w:t>
      </w:r>
      <w:r w:rsidRPr="00F76185">
        <w:rPr>
          <w:rFonts w:asciiTheme="minorHAnsi" w:eastAsia="MS Mincho" w:hAnsiTheme="minorHAnsi" w:cstheme="minorHAnsi"/>
          <w:sz w:val="22"/>
          <w:szCs w:val="22"/>
        </w:rPr>
        <w:t xml:space="preserve"> of blood from a vein in your arm</w:t>
      </w:r>
      <w:r w:rsidR="00365FB3">
        <w:rPr>
          <w:rFonts w:asciiTheme="minorHAnsi" w:eastAsia="MS Mincho" w:hAnsiTheme="minorHAnsi" w:cstheme="minorHAnsi"/>
          <w:sz w:val="22"/>
          <w:szCs w:val="22"/>
        </w:rPr>
        <w:t xml:space="preserve"> or your child’s </w:t>
      </w:r>
      <w:r w:rsidR="00365FB3">
        <w:rPr>
          <w:rFonts w:asciiTheme="minorHAnsi" w:eastAsia="MS Mincho" w:hAnsiTheme="minorHAnsi" w:cstheme="minorHAnsi"/>
          <w:sz w:val="22"/>
          <w:szCs w:val="22"/>
        </w:rPr>
        <w:lastRenderedPageBreak/>
        <w:t>arm</w:t>
      </w:r>
      <w:r w:rsidRPr="00F76185">
        <w:rPr>
          <w:rFonts w:asciiTheme="minorHAnsi" w:eastAsia="MS Mincho" w:hAnsiTheme="minorHAnsi" w:cstheme="minorHAnsi"/>
          <w:sz w:val="22"/>
          <w:szCs w:val="22"/>
        </w:rPr>
        <w:t xml:space="preserve">. We will label your samples with a study </w:t>
      </w:r>
      <w:r w:rsidR="00365FB3">
        <w:rPr>
          <w:rFonts w:asciiTheme="minorHAnsi" w:eastAsia="MS Mincho" w:hAnsiTheme="minorHAnsi" w:cstheme="minorHAnsi"/>
          <w:sz w:val="22"/>
          <w:szCs w:val="22"/>
        </w:rPr>
        <w:t>identification code</w:t>
      </w:r>
      <w:r w:rsidRPr="00F76185">
        <w:rPr>
          <w:rFonts w:asciiTheme="minorHAnsi" w:eastAsia="MS Mincho" w:hAnsiTheme="minorHAnsi" w:cstheme="minorHAnsi"/>
          <w:sz w:val="22"/>
          <w:szCs w:val="22"/>
        </w:rPr>
        <w:t xml:space="preserve"> only.</w:t>
      </w:r>
      <w:r w:rsidR="006A5659">
        <w:rPr>
          <w:rFonts w:asciiTheme="minorHAnsi" w:eastAsia="MS Mincho" w:hAnsiTheme="minorHAnsi" w:cstheme="minorHAnsi"/>
          <w:sz w:val="22"/>
          <w:szCs w:val="22"/>
        </w:rPr>
        <w:t xml:space="preserve"> </w:t>
      </w:r>
      <w:r w:rsidR="00365FB3">
        <w:rPr>
          <w:rFonts w:asciiTheme="minorHAnsi" w:eastAsia="MS Mincho" w:hAnsiTheme="minorHAnsi" w:cstheme="minorHAnsi"/>
          <w:sz w:val="22"/>
          <w:szCs w:val="22"/>
        </w:rPr>
        <w:t>To protect your privacy, y</w:t>
      </w:r>
      <w:r w:rsidR="006A5659">
        <w:rPr>
          <w:rFonts w:asciiTheme="minorHAnsi" w:eastAsia="MS Mincho" w:hAnsiTheme="minorHAnsi" w:cstheme="minorHAnsi"/>
          <w:sz w:val="22"/>
          <w:szCs w:val="22"/>
        </w:rPr>
        <w:t xml:space="preserve">our name will </w:t>
      </w:r>
      <w:r w:rsidR="006A5659" w:rsidRPr="00EB3ED9">
        <w:rPr>
          <w:rFonts w:asciiTheme="minorHAnsi" w:eastAsia="MS Mincho" w:hAnsiTheme="minorHAnsi" w:cstheme="minorHAnsi"/>
          <w:b/>
          <w:sz w:val="22"/>
          <w:szCs w:val="22"/>
        </w:rPr>
        <w:t xml:space="preserve">not </w:t>
      </w:r>
      <w:r w:rsidR="006A5659">
        <w:rPr>
          <w:rFonts w:asciiTheme="minorHAnsi" w:eastAsia="MS Mincho" w:hAnsiTheme="minorHAnsi" w:cstheme="minorHAnsi"/>
          <w:sz w:val="22"/>
          <w:szCs w:val="22"/>
        </w:rPr>
        <w:t xml:space="preserve">be on the collection tubes. </w:t>
      </w:r>
    </w:p>
    <w:p w14:paraId="1A137966" w14:textId="2B2FB1E4" w:rsidR="00161718" w:rsidRPr="00F76185" w:rsidRDefault="00BE303C" w:rsidP="00161718">
      <w:pPr>
        <w:spacing w:after="240"/>
        <w:ind w:left="720"/>
        <w:rPr>
          <w:rFonts w:eastAsia="MS Mincho" w:cstheme="minorHAnsi"/>
        </w:rPr>
      </w:pPr>
      <w:r>
        <w:rPr>
          <w:rFonts w:eastAsia="MS Mincho" w:cstheme="minorHAnsi"/>
        </w:rPr>
        <w:t>Some people</w:t>
      </w:r>
      <w:r w:rsidR="00B411DD">
        <w:rPr>
          <w:rFonts w:eastAsia="MS Mincho" w:cstheme="minorHAnsi"/>
        </w:rPr>
        <w:t xml:space="preserve"> </w:t>
      </w:r>
      <w:r>
        <w:rPr>
          <w:rFonts w:eastAsia="MS Mincho" w:cstheme="minorHAnsi"/>
        </w:rPr>
        <w:t xml:space="preserve">cannot </w:t>
      </w:r>
      <w:r w:rsidR="00B411DD">
        <w:rPr>
          <w:rFonts w:eastAsia="MS Mincho" w:cstheme="minorHAnsi"/>
        </w:rPr>
        <w:t>have their blood drawn</w:t>
      </w:r>
      <w:r>
        <w:rPr>
          <w:rFonts w:eastAsia="MS Mincho" w:cstheme="minorHAnsi"/>
        </w:rPr>
        <w:t xml:space="preserve"> for medical reasons</w:t>
      </w:r>
      <w:r w:rsidR="00B411DD">
        <w:rPr>
          <w:rFonts w:eastAsia="MS Mincho" w:cstheme="minorHAnsi"/>
        </w:rPr>
        <w:t xml:space="preserve">. </w:t>
      </w:r>
      <w:r>
        <w:rPr>
          <w:rFonts w:eastAsia="MS Mincho" w:cstheme="minorHAnsi"/>
        </w:rPr>
        <w:t xml:space="preserve">These people </w:t>
      </w:r>
      <w:r w:rsidR="00B411DD">
        <w:rPr>
          <w:rFonts w:eastAsia="MS Mincho" w:cstheme="minorHAnsi"/>
        </w:rPr>
        <w:t>m</w:t>
      </w:r>
      <w:r w:rsidR="00592C98">
        <w:rPr>
          <w:rFonts w:eastAsia="MS Mincho" w:cstheme="minorHAnsi"/>
        </w:rPr>
        <w:t>ight</w:t>
      </w:r>
      <w:r w:rsidR="00B411DD">
        <w:rPr>
          <w:rFonts w:eastAsia="MS Mincho" w:cstheme="minorHAnsi"/>
        </w:rPr>
        <w:t xml:space="preserve"> still be able to be a part of the study</w:t>
      </w:r>
      <w:r w:rsidR="00161718" w:rsidRPr="00F76185">
        <w:rPr>
          <w:rFonts w:eastAsia="MS Mincho" w:cstheme="minorHAnsi"/>
        </w:rPr>
        <w:t xml:space="preserve">. </w:t>
      </w:r>
      <w:r>
        <w:rPr>
          <w:rFonts w:cstheme="minorHAnsi"/>
        </w:rPr>
        <w:t xml:space="preserve">They </w:t>
      </w:r>
      <w:r w:rsidR="00161718" w:rsidRPr="00F76185">
        <w:rPr>
          <w:rFonts w:cstheme="minorHAnsi"/>
        </w:rPr>
        <w:t>can still do the interviews and have</w:t>
      </w:r>
      <w:r w:rsidR="00592C98">
        <w:rPr>
          <w:rFonts w:cstheme="minorHAnsi"/>
        </w:rPr>
        <w:t xml:space="preserve"> their</w:t>
      </w:r>
      <w:r w:rsidR="00161718" w:rsidRPr="00F76185">
        <w:rPr>
          <w:rFonts w:cstheme="minorHAnsi"/>
        </w:rPr>
        <w:t xml:space="preserve"> weight, height, waist, hip, and blood pressure measured.</w:t>
      </w:r>
      <w:r w:rsidR="00D075A6">
        <w:rPr>
          <w:rFonts w:cstheme="minorHAnsi"/>
        </w:rPr>
        <w:t xml:space="preserve"> </w:t>
      </w:r>
    </w:p>
    <w:p w14:paraId="7824FC9E" w14:textId="231F2F00" w:rsidR="00824C42" w:rsidRPr="00F76185" w:rsidRDefault="00037FE5" w:rsidP="00824C42">
      <w:pPr>
        <w:pStyle w:val="PlainText"/>
        <w:numPr>
          <w:ilvl w:val="0"/>
          <w:numId w:val="3"/>
        </w:numPr>
        <w:spacing w:after="240" w:line="276" w:lineRule="auto"/>
        <w:jc w:val="both"/>
        <w:rPr>
          <w:rFonts w:asciiTheme="minorHAnsi" w:eastAsia="MS Mincho" w:hAnsiTheme="minorHAnsi" w:cstheme="minorHAnsi"/>
          <w:sz w:val="22"/>
          <w:szCs w:val="22"/>
        </w:rPr>
      </w:pPr>
      <w:r>
        <w:rPr>
          <w:rFonts w:asciiTheme="minorHAnsi" w:eastAsia="MS Mincho" w:hAnsiTheme="minorHAnsi" w:cstheme="minorHAnsi"/>
          <w:sz w:val="22"/>
          <w:szCs w:val="22"/>
        </w:rPr>
        <w:t>You will be asked to complete paperwork about</w:t>
      </w:r>
      <w:r w:rsidR="00161718" w:rsidRPr="00F76185">
        <w:rPr>
          <w:rFonts w:asciiTheme="minorHAnsi" w:eastAsia="MS Mincho" w:hAnsiTheme="minorHAnsi" w:cstheme="minorHAnsi"/>
          <w:sz w:val="22"/>
          <w:szCs w:val="22"/>
        </w:rPr>
        <w:t xml:space="preserve"> your exposure </w:t>
      </w:r>
      <w:r>
        <w:rPr>
          <w:rFonts w:asciiTheme="minorHAnsi" w:eastAsia="MS Mincho" w:hAnsiTheme="minorHAnsi" w:cstheme="minorHAnsi"/>
          <w:sz w:val="22"/>
          <w:szCs w:val="22"/>
        </w:rPr>
        <w:t xml:space="preserve">to the water, as well as your </w:t>
      </w:r>
      <w:r w:rsidR="00161718" w:rsidRPr="00F76185">
        <w:rPr>
          <w:rFonts w:asciiTheme="minorHAnsi" w:eastAsia="MS Mincho" w:hAnsiTheme="minorHAnsi" w:cstheme="minorHAnsi"/>
          <w:sz w:val="22"/>
          <w:szCs w:val="22"/>
        </w:rPr>
        <w:t>medical history</w:t>
      </w:r>
      <w:r>
        <w:rPr>
          <w:rFonts w:asciiTheme="minorHAnsi" w:eastAsia="MS Mincho" w:hAnsiTheme="minorHAnsi" w:cstheme="minorHAnsi"/>
          <w:sz w:val="22"/>
          <w:szCs w:val="22"/>
        </w:rPr>
        <w:t>. This m</w:t>
      </w:r>
      <w:r w:rsidR="00592C98">
        <w:rPr>
          <w:rFonts w:asciiTheme="minorHAnsi" w:eastAsia="MS Mincho" w:hAnsiTheme="minorHAnsi" w:cstheme="minorHAnsi"/>
          <w:sz w:val="22"/>
          <w:szCs w:val="22"/>
        </w:rPr>
        <w:t>ight</w:t>
      </w:r>
      <w:r>
        <w:rPr>
          <w:rFonts w:asciiTheme="minorHAnsi" w:eastAsia="MS Mincho" w:hAnsiTheme="minorHAnsi" w:cstheme="minorHAnsi"/>
          <w:sz w:val="22"/>
          <w:szCs w:val="22"/>
        </w:rPr>
        <w:t xml:space="preserve"> take about</w:t>
      </w:r>
      <w:r w:rsidR="00161718" w:rsidRPr="00F76185">
        <w:rPr>
          <w:rFonts w:asciiTheme="minorHAnsi" w:eastAsia="MS Mincho" w:hAnsiTheme="minorHAnsi" w:cstheme="minorHAnsi"/>
          <w:sz w:val="22"/>
          <w:szCs w:val="22"/>
        </w:rPr>
        <w:t xml:space="preserve"> 30 minutes to complete. If you are a parent who also enrolled as an </w:t>
      </w:r>
      <w:r w:rsidR="007109F5" w:rsidRPr="00F76185">
        <w:rPr>
          <w:rFonts w:asciiTheme="minorHAnsi" w:eastAsia="MS Mincho" w:hAnsiTheme="minorHAnsi" w:cstheme="minorHAnsi"/>
          <w:sz w:val="22"/>
          <w:szCs w:val="22"/>
        </w:rPr>
        <w:t>adult, study</w:t>
      </w:r>
      <w:r w:rsidR="0051797B">
        <w:rPr>
          <w:rFonts w:asciiTheme="minorHAnsi" w:eastAsia="MS Mincho" w:hAnsiTheme="minorHAnsi" w:cstheme="minorHAnsi"/>
          <w:sz w:val="22"/>
          <w:szCs w:val="22"/>
        </w:rPr>
        <w:t xml:space="preserve"> staff</w:t>
      </w:r>
      <w:r w:rsidR="0051797B" w:rsidRPr="00E2719A">
        <w:rPr>
          <w:rFonts w:asciiTheme="minorHAnsi" w:eastAsia="MS Mincho" w:hAnsiTheme="minorHAnsi"/>
          <w:sz w:val="22"/>
        </w:rPr>
        <w:t xml:space="preserve"> </w:t>
      </w:r>
      <w:r w:rsidR="00161718" w:rsidRPr="00F76185">
        <w:rPr>
          <w:rFonts w:asciiTheme="minorHAnsi" w:eastAsia="MS Mincho" w:hAnsiTheme="minorHAnsi" w:cstheme="minorHAnsi"/>
          <w:sz w:val="22"/>
          <w:szCs w:val="22"/>
        </w:rPr>
        <w:t>will give you a</w:t>
      </w:r>
      <w:r>
        <w:rPr>
          <w:rFonts w:asciiTheme="minorHAnsi" w:eastAsia="MS Mincho" w:hAnsiTheme="minorHAnsi" w:cstheme="minorHAnsi"/>
          <w:sz w:val="22"/>
          <w:szCs w:val="22"/>
        </w:rPr>
        <w:t>nother</w:t>
      </w:r>
      <w:r w:rsidR="00161718" w:rsidRPr="00F76185">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set of paperwork to fill out about your child that </w:t>
      </w:r>
      <w:r w:rsidR="00592C98">
        <w:rPr>
          <w:rFonts w:asciiTheme="minorHAnsi" w:eastAsia="MS Mincho" w:hAnsiTheme="minorHAnsi" w:cstheme="minorHAnsi"/>
          <w:sz w:val="22"/>
          <w:szCs w:val="22"/>
        </w:rPr>
        <w:t xml:space="preserve">might </w:t>
      </w:r>
      <w:r>
        <w:rPr>
          <w:rFonts w:asciiTheme="minorHAnsi" w:eastAsia="MS Mincho" w:hAnsiTheme="minorHAnsi" w:cstheme="minorHAnsi"/>
          <w:sz w:val="22"/>
          <w:szCs w:val="22"/>
        </w:rPr>
        <w:t>take about 15 minutes.</w:t>
      </w:r>
    </w:p>
    <w:p w14:paraId="3DFC2CF0" w14:textId="77777777" w:rsidR="00D06778" w:rsidRPr="00F76185" w:rsidRDefault="00A27EF1" w:rsidP="00D0677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If you are a parent</w:t>
      </w:r>
      <w:r w:rsidR="00037FE5">
        <w:rPr>
          <w:rFonts w:asciiTheme="minorHAnsi" w:eastAsia="MS Mincho" w:hAnsiTheme="minorHAnsi" w:cstheme="minorHAnsi"/>
          <w:sz w:val="22"/>
          <w:szCs w:val="22"/>
        </w:rPr>
        <w:t xml:space="preserve"> or guardian</w:t>
      </w:r>
      <w:r w:rsidRPr="00F76185">
        <w:rPr>
          <w:rFonts w:asciiTheme="minorHAnsi" w:eastAsia="MS Mincho" w:hAnsiTheme="minorHAnsi" w:cstheme="minorHAnsi"/>
          <w:sz w:val="22"/>
          <w:szCs w:val="22"/>
        </w:rPr>
        <w:t>, w</w:t>
      </w:r>
      <w:r w:rsidR="00D06778" w:rsidRPr="00F76185">
        <w:rPr>
          <w:rFonts w:asciiTheme="minorHAnsi" w:eastAsia="MS Mincho" w:hAnsiTheme="minorHAnsi" w:cstheme="minorHAnsi"/>
          <w:sz w:val="22"/>
          <w:szCs w:val="22"/>
        </w:rPr>
        <w:t xml:space="preserve">e will also ask you to complete an assessment of your child’s attention and behaviors. It should take about 15 minutes. </w:t>
      </w:r>
    </w:p>
    <w:p w14:paraId="0E54D0A0" w14:textId="1A5E4F15" w:rsidR="00D06778" w:rsidRPr="00F76185" w:rsidRDefault="00D42B16" w:rsidP="00D06778">
      <w:pPr>
        <w:pStyle w:val="PlainText"/>
        <w:numPr>
          <w:ilvl w:val="0"/>
          <w:numId w:val="3"/>
        </w:numPr>
        <w:spacing w:after="240" w:line="276" w:lineRule="auto"/>
        <w:jc w:val="both"/>
        <w:rPr>
          <w:rFonts w:asciiTheme="minorHAnsi" w:eastAsia="MS Mincho" w:hAnsiTheme="minorHAnsi" w:cstheme="minorHAnsi"/>
          <w:sz w:val="22"/>
          <w:szCs w:val="22"/>
        </w:rPr>
      </w:pPr>
      <w:r>
        <w:rPr>
          <w:rFonts w:asciiTheme="minorHAnsi" w:eastAsia="MS Mincho" w:hAnsiTheme="minorHAnsi" w:cstheme="minorHAnsi"/>
          <w:sz w:val="22"/>
          <w:szCs w:val="22"/>
        </w:rPr>
        <w:t>Trained professionals will give c</w:t>
      </w:r>
      <w:r w:rsidR="00BE303C">
        <w:rPr>
          <w:rFonts w:asciiTheme="minorHAnsi" w:eastAsia="MS Mincho" w:hAnsiTheme="minorHAnsi" w:cstheme="minorHAnsi"/>
          <w:sz w:val="22"/>
          <w:szCs w:val="22"/>
        </w:rPr>
        <w:t>hild participants a behavioral assessment</w:t>
      </w:r>
      <w:r w:rsidR="00D06778" w:rsidRPr="00F76185">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These tests </w:t>
      </w:r>
      <w:r w:rsidR="00A10BC6">
        <w:rPr>
          <w:rFonts w:asciiTheme="minorHAnsi" w:eastAsia="MS Mincho" w:hAnsiTheme="minorHAnsi" w:cstheme="minorHAnsi"/>
          <w:sz w:val="22"/>
          <w:szCs w:val="22"/>
        </w:rPr>
        <w:t xml:space="preserve">can take </w:t>
      </w:r>
      <w:r>
        <w:rPr>
          <w:rFonts w:asciiTheme="minorHAnsi" w:eastAsia="MS Mincho" w:hAnsiTheme="minorHAnsi" w:cstheme="minorHAnsi"/>
          <w:sz w:val="22"/>
          <w:szCs w:val="22"/>
        </w:rPr>
        <w:t xml:space="preserve">about 90 minutes </w:t>
      </w:r>
      <w:r w:rsidR="007F0EBE">
        <w:rPr>
          <w:rFonts w:asciiTheme="minorHAnsi" w:eastAsia="MS Mincho" w:hAnsiTheme="minorHAnsi" w:cstheme="minorHAnsi"/>
          <w:sz w:val="22"/>
          <w:szCs w:val="22"/>
        </w:rPr>
        <w:t>or less</w:t>
      </w:r>
      <w:r>
        <w:rPr>
          <w:rFonts w:asciiTheme="minorHAnsi" w:eastAsia="MS Mincho" w:hAnsiTheme="minorHAnsi" w:cstheme="minorHAnsi"/>
          <w:sz w:val="22"/>
          <w:szCs w:val="22"/>
        </w:rPr>
        <w:t xml:space="preserve">. </w:t>
      </w:r>
      <w:r w:rsidR="00D06778" w:rsidRPr="00F76185">
        <w:rPr>
          <w:rFonts w:asciiTheme="minorHAnsi" w:hAnsiTheme="minorHAnsi" w:cstheme="minorHAnsi"/>
          <w:sz w:val="22"/>
          <w:szCs w:val="22"/>
        </w:rPr>
        <w:t xml:space="preserve">The tests </w:t>
      </w:r>
      <w:r w:rsidR="00037FE5">
        <w:rPr>
          <w:rFonts w:asciiTheme="minorHAnsi" w:hAnsiTheme="minorHAnsi" w:cstheme="minorHAnsi"/>
          <w:sz w:val="22"/>
          <w:szCs w:val="22"/>
        </w:rPr>
        <w:t>are designed especially for children, are done a</w:t>
      </w:r>
      <w:r w:rsidR="003E6DF2">
        <w:rPr>
          <w:rFonts w:asciiTheme="minorHAnsi" w:hAnsiTheme="minorHAnsi" w:cstheme="minorHAnsi"/>
          <w:sz w:val="22"/>
          <w:szCs w:val="22"/>
        </w:rPr>
        <w:t>t</w:t>
      </w:r>
      <w:r w:rsidR="00037FE5">
        <w:rPr>
          <w:rFonts w:asciiTheme="minorHAnsi" w:hAnsiTheme="minorHAnsi" w:cstheme="minorHAnsi"/>
          <w:sz w:val="22"/>
          <w:szCs w:val="22"/>
        </w:rPr>
        <w:t xml:space="preserve"> the child’s pace, and should not make the child too tired. </w:t>
      </w:r>
    </w:p>
    <w:p w14:paraId="66D45101" w14:textId="136FB3C7" w:rsidR="00824C42" w:rsidRPr="00F76185" w:rsidRDefault="00824C42" w:rsidP="00824C42">
      <w:pPr>
        <w:spacing w:after="0"/>
        <w:jc w:val="both"/>
        <w:rPr>
          <w:rFonts w:cstheme="minorHAnsi"/>
          <w:b/>
        </w:rPr>
      </w:pPr>
      <w:r w:rsidRPr="00F76185">
        <w:rPr>
          <w:rFonts w:cstheme="minorHAnsi"/>
          <w:b/>
        </w:rPr>
        <w:t>Can I do the interview by telephone?</w:t>
      </w:r>
      <w:r w:rsidRPr="00F76185">
        <w:rPr>
          <w:rFonts w:cstheme="minorHAnsi"/>
        </w:rPr>
        <w:t xml:space="preserve"> No. </w:t>
      </w:r>
      <w:r w:rsidR="00B32434">
        <w:rPr>
          <w:rFonts w:cstheme="minorHAnsi"/>
        </w:rPr>
        <w:t>You must do a</w:t>
      </w:r>
      <w:r w:rsidRPr="00F76185">
        <w:rPr>
          <w:rFonts w:cstheme="minorHAnsi"/>
        </w:rPr>
        <w:t xml:space="preserve">ll parts of the study face-to-face. </w:t>
      </w:r>
      <w:r w:rsidR="00602760">
        <w:rPr>
          <w:rFonts w:cstheme="minorHAnsi"/>
        </w:rPr>
        <w:t>To keep the study results the most accurate, w</w:t>
      </w:r>
      <w:r w:rsidRPr="00F76185">
        <w:rPr>
          <w:rFonts w:cstheme="minorHAnsi"/>
        </w:rPr>
        <w:t>e need to interview everyone the same way.</w:t>
      </w:r>
    </w:p>
    <w:p w14:paraId="7A348D1E" w14:textId="77777777" w:rsidR="00824C42" w:rsidRPr="00F76185" w:rsidRDefault="00824C42" w:rsidP="00824C42">
      <w:pPr>
        <w:spacing w:after="0"/>
        <w:jc w:val="both"/>
        <w:rPr>
          <w:rFonts w:cstheme="minorHAnsi"/>
        </w:rPr>
      </w:pPr>
    </w:p>
    <w:p w14:paraId="4D16BE78" w14:textId="176D603E" w:rsidR="00824C42" w:rsidRPr="00F76185" w:rsidRDefault="00824C42" w:rsidP="00824C42">
      <w:pPr>
        <w:spacing w:after="0"/>
        <w:jc w:val="both"/>
        <w:rPr>
          <w:rFonts w:cstheme="minorHAnsi"/>
        </w:rPr>
      </w:pPr>
      <w:r w:rsidRPr="00F76185">
        <w:rPr>
          <w:rFonts w:cstheme="minorHAnsi"/>
          <w:b/>
        </w:rPr>
        <w:t>Can someone else interview for me?</w:t>
      </w:r>
      <w:r w:rsidRPr="00F76185">
        <w:rPr>
          <w:rFonts w:cstheme="minorHAnsi"/>
        </w:rPr>
        <w:t xml:space="preserve"> No. It is important that we interview only people who</w:t>
      </w:r>
      <w:r w:rsidR="00F07017" w:rsidRPr="00F76185">
        <w:rPr>
          <w:rFonts w:cstheme="minorHAnsi"/>
        </w:rPr>
        <w:t xml:space="preserve"> are eligible</w:t>
      </w:r>
      <w:r w:rsidRPr="00F76185">
        <w:rPr>
          <w:rFonts w:cstheme="minorHAnsi"/>
        </w:rPr>
        <w:t>.</w:t>
      </w:r>
      <w:r w:rsidR="00D075A6">
        <w:rPr>
          <w:rFonts w:cstheme="minorHAnsi"/>
        </w:rPr>
        <w:t xml:space="preserve"> </w:t>
      </w:r>
      <w:r w:rsidR="00F07017" w:rsidRPr="00F76185">
        <w:rPr>
          <w:rFonts w:cstheme="minorHAnsi"/>
        </w:rPr>
        <w:t xml:space="preserve">Of course, </w:t>
      </w:r>
      <w:r w:rsidR="00BE231E">
        <w:rPr>
          <w:rFonts w:cstheme="minorHAnsi"/>
        </w:rPr>
        <w:t>study staff</w:t>
      </w:r>
      <w:r w:rsidR="00F07017" w:rsidRPr="00F76185">
        <w:rPr>
          <w:rFonts w:cstheme="minorHAnsi"/>
        </w:rPr>
        <w:t xml:space="preserve"> will ask parents</w:t>
      </w:r>
      <w:r w:rsidR="00B968FF">
        <w:rPr>
          <w:rFonts w:cstheme="minorHAnsi"/>
        </w:rPr>
        <w:t xml:space="preserve"> or </w:t>
      </w:r>
      <w:r w:rsidR="00587F80">
        <w:rPr>
          <w:rFonts w:cstheme="minorHAnsi"/>
        </w:rPr>
        <w:t>guardians</w:t>
      </w:r>
      <w:r w:rsidR="00F07017" w:rsidRPr="00F76185">
        <w:rPr>
          <w:rFonts w:cstheme="minorHAnsi"/>
        </w:rPr>
        <w:t xml:space="preserve"> to answer questions about their children. </w:t>
      </w:r>
      <w:r w:rsidRPr="00F76185">
        <w:rPr>
          <w:rFonts w:cstheme="minorHAnsi"/>
        </w:rPr>
        <w:t>If you are having trouble speaking, a household member may assist you.</w:t>
      </w:r>
    </w:p>
    <w:p w14:paraId="7C95E41F" w14:textId="77777777" w:rsidR="00824C42" w:rsidRPr="00F76185" w:rsidRDefault="00824C42" w:rsidP="00824C42">
      <w:pPr>
        <w:spacing w:after="0"/>
        <w:jc w:val="both"/>
        <w:rPr>
          <w:rFonts w:cstheme="minorHAnsi"/>
        </w:rPr>
      </w:pPr>
    </w:p>
    <w:p w14:paraId="1D5D73FF" w14:textId="0580DB7C"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What questions will I be asked?</w:t>
      </w:r>
      <w:r w:rsidRPr="00F76185">
        <w:rPr>
          <w:rFonts w:asciiTheme="minorHAnsi" w:eastAsia="MS Mincho" w:hAnsiTheme="minorHAnsi" w:cstheme="minorHAnsi"/>
          <w:sz w:val="22"/>
          <w:szCs w:val="22"/>
        </w:rPr>
        <w:t xml:space="preserve"> We will ask about your health in </w:t>
      </w:r>
      <w:r w:rsidR="00C76FC4" w:rsidRPr="00F76185">
        <w:rPr>
          <w:rFonts w:asciiTheme="minorHAnsi" w:eastAsia="MS Mincho" w:hAnsiTheme="minorHAnsi" w:cstheme="minorHAnsi"/>
          <w:sz w:val="22"/>
          <w:szCs w:val="22"/>
        </w:rPr>
        <w:t>general</w:t>
      </w:r>
      <w:r w:rsidRPr="00F76185">
        <w:rPr>
          <w:rFonts w:asciiTheme="minorHAnsi" w:eastAsia="MS Mincho" w:hAnsiTheme="minorHAnsi" w:cstheme="minorHAnsi"/>
          <w:sz w:val="22"/>
          <w:szCs w:val="22"/>
        </w:rPr>
        <w:t>, your fam</w:t>
      </w:r>
      <w:r w:rsidR="00F07017" w:rsidRPr="00F76185">
        <w:rPr>
          <w:rFonts w:asciiTheme="minorHAnsi" w:eastAsia="MS Mincho" w:hAnsiTheme="minorHAnsi" w:cstheme="minorHAnsi"/>
          <w:sz w:val="22"/>
          <w:szCs w:val="22"/>
        </w:rPr>
        <w:t>ily</w:t>
      </w:r>
      <w:r w:rsidR="00602760">
        <w:rPr>
          <w:rFonts w:asciiTheme="minorHAnsi" w:eastAsia="MS Mincho" w:hAnsiTheme="minorHAnsi" w:cstheme="minorHAnsi"/>
          <w:sz w:val="22"/>
          <w:szCs w:val="22"/>
        </w:rPr>
        <w:t>’s</w:t>
      </w:r>
      <w:r w:rsidR="00F07017" w:rsidRPr="00F76185">
        <w:rPr>
          <w:rFonts w:asciiTheme="minorHAnsi" w:eastAsia="MS Mincho" w:hAnsiTheme="minorHAnsi" w:cstheme="minorHAnsi"/>
          <w:sz w:val="22"/>
          <w:szCs w:val="22"/>
        </w:rPr>
        <w:t xml:space="preserve"> health history</w:t>
      </w:r>
      <w:r w:rsidRPr="00F76185">
        <w:rPr>
          <w:rFonts w:asciiTheme="minorHAnsi" w:eastAsia="MS Mincho" w:hAnsiTheme="minorHAnsi" w:cstheme="minorHAnsi"/>
          <w:sz w:val="22"/>
          <w:szCs w:val="22"/>
        </w:rPr>
        <w:t xml:space="preserve">, your job, and </w:t>
      </w:r>
      <w:r w:rsidR="000A3C88" w:rsidRPr="00F76185">
        <w:rPr>
          <w:rFonts w:asciiTheme="minorHAnsi" w:eastAsia="MS Mincho" w:hAnsiTheme="minorHAnsi" w:cstheme="minorHAnsi"/>
          <w:sz w:val="22"/>
          <w:szCs w:val="22"/>
        </w:rPr>
        <w:t>about other ways that you might be</w:t>
      </w:r>
      <w:r w:rsidR="00F07017" w:rsidRPr="00F76185">
        <w:rPr>
          <w:rFonts w:asciiTheme="minorHAnsi" w:eastAsia="MS Mincho" w:hAnsiTheme="minorHAnsi" w:cstheme="minorHAnsi"/>
          <w:sz w:val="22"/>
          <w:szCs w:val="22"/>
        </w:rPr>
        <w:t xml:space="preserve"> exposed to PF</w:t>
      </w:r>
      <w:r w:rsidR="00B252F8" w:rsidRPr="00F76185">
        <w:rPr>
          <w:rFonts w:asciiTheme="minorHAnsi" w:eastAsia="MS Mincho" w:hAnsiTheme="minorHAnsi" w:cstheme="minorHAnsi"/>
          <w:sz w:val="22"/>
          <w:szCs w:val="22"/>
        </w:rPr>
        <w:t>A</w:t>
      </w:r>
      <w:r w:rsidR="00F07017" w:rsidRPr="00F76185">
        <w:rPr>
          <w:rFonts w:asciiTheme="minorHAnsi" w:eastAsia="MS Mincho" w:hAnsiTheme="minorHAnsi" w:cstheme="minorHAnsi"/>
          <w:sz w:val="22"/>
          <w:szCs w:val="22"/>
        </w:rPr>
        <w:t>S.</w:t>
      </w:r>
      <w:r w:rsidR="00D075A6">
        <w:rPr>
          <w:rFonts w:asciiTheme="minorHAnsi" w:eastAsia="MS Mincho" w:hAnsiTheme="minorHAnsi" w:cstheme="minorHAnsi"/>
          <w:sz w:val="22"/>
          <w:szCs w:val="22"/>
        </w:rPr>
        <w:t xml:space="preserve"> </w:t>
      </w:r>
      <w:r w:rsidR="00F07017" w:rsidRPr="00F76185">
        <w:rPr>
          <w:rFonts w:asciiTheme="minorHAnsi" w:eastAsia="MS Mincho" w:hAnsiTheme="minorHAnsi" w:cstheme="minorHAnsi"/>
          <w:sz w:val="22"/>
          <w:szCs w:val="22"/>
        </w:rPr>
        <w:t>For adults, w</w:t>
      </w:r>
      <w:r w:rsidRPr="00F76185">
        <w:rPr>
          <w:rFonts w:asciiTheme="minorHAnsi" w:eastAsia="MS Mincho" w:hAnsiTheme="minorHAnsi" w:cstheme="minorHAnsi"/>
          <w:sz w:val="22"/>
          <w:szCs w:val="22"/>
        </w:rPr>
        <w:t>e will also ask about healt</w:t>
      </w:r>
      <w:r w:rsidR="00F07017" w:rsidRPr="00F76185">
        <w:rPr>
          <w:rFonts w:asciiTheme="minorHAnsi" w:eastAsia="MS Mincho" w:hAnsiTheme="minorHAnsi" w:cstheme="minorHAnsi"/>
          <w:sz w:val="22"/>
          <w:szCs w:val="22"/>
        </w:rPr>
        <w:t>h behaviors such as</w:t>
      </w:r>
      <w:r w:rsidRPr="00F76185">
        <w:rPr>
          <w:rFonts w:asciiTheme="minorHAnsi" w:eastAsia="MS Mincho" w:hAnsiTheme="minorHAnsi" w:cstheme="minorHAnsi"/>
          <w:sz w:val="22"/>
          <w:szCs w:val="22"/>
        </w:rPr>
        <w:t xml:space="preserve"> </w:t>
      </w:r>
      <w:r w:rsidR="00602760">
        <w:rPr>
          <w:rFonts w:asciiTheme="minorHAnsi" w:eastAsia="MS Mincho" w:hAnsiTheme="minorHAnsi" w:cstheme="minorHAnsi"/>
          <w:sz w:val="22"/>
          <w:szCs w:val="22"/>
        </w:rPr>
        <w:t xml:space="preserve">the </w:t>
      </w:r>
      <w:r w:rsidRPr="00F76185">
        <w:rPr>
          <w:rFonts w:asciiTheme="minorHAnsi" w:eastAsia="MS Mincho" w:hAnsiTheme="minorHAnsi" w:cstheme="minorHAnsi"/>
          <w:sz w:val="22"/>
          <w:szCs w:val="22"/>
        </w:rPr>
        <w:t>use of alcohol and tobacco.</w:t>
      </w:r>
      <w:r w:rsidR="00587E8B" w:rsidRPr="00F76185">
        <w:rPr>
          <w:rFonts w:asciiTheme="minorHAnsi" w:eastAsia="MS Mincho" w:hAnsiTheme="minorHAnsi" w:cstheme="minorHAnsi"/>
          <w:sz w:val="22"/>
          <w:szCs w:val="22"/>
        </w:rPr>
        <w:t xml:space="preserve"> </w:t>
      </w:r>
    </w:p>
    <w:p w14:paraId="2537C57F" w14:textId="77777777" w:rsidR="00824C42" w:rsidRPr="00F76185" w:rsidRDefault="00824C42" w:rsidP="00824C42">
      <w:pPr>
        <w:spacing w:after="0"/>
        <w:jc w:val="both"/>
        <w:rPr>
          <w:rFonts w:cstheme="minorHAnsi"/>
        </w:rPr>
      </w:pPr>
    </w:p>
    <w:p w14:paraId="67A05407" w14:textId="45F731B1" w:rsidR="00824C42" w:rsidRPr="00F76185" w:rsidRDefault="00D31E96" w:rsidP="00824C42">
      <w:pPr>
        <w:spacing w:after="0"/>
        <w:jc w:val="both"/>
        <w:rPr>
          <w:rFonts w:cstheme="minorHAnsi"/>
          <w:b/>
          <w:u w:val="single"/>
        </w:rPr>
      </w:pPr>
      <w:r>
        <w:rPr>
          <w:rFonts w:cstheme="minorHAnsi"/>
          <w:b/>
        </w:rPr>
        <w:t>Is my personal information protected</w:t>
      </w:r>
      <w:r w:rsidR="00824C42" w:rsidRPr="00F76185">
        <w:rPr>
          <w:rFonts w:cstheme="minorHAnsi"/>
          <w:b/>
        </w:rPr>
        <w:t>?</w:t>
      </w:r>
      <w:r w:rsidR="00824C42" w:rsidRPr="00F76185">
        <w:rPr>
          <w:rFonts w:cstheme="minorHAnsi"/>
        </w:rPr>
        <w:t xml:space="preserve"> </w:t>
      </w:r>
      <w:r w:rsidR="00B32434">
        <w:rPr>
          <w:rFonts w:cstheme="minorHAnsi"/>
        </w:rPr>
        <w:t>We will keep y</w:t>
      </w:r>
      <w:r w:rsidR="00824C42" w:rsidRPr="00F76185">
        <w:rPr>
          <w:rFonts w:cstheme="minorHAnsi"/>
        </w:rPr>
        <w:t>our personal information private</w:t>
      </w:r>
      <w:r w:rsidR="00602760">
        <w:rPr>
          <w:rFonts w:cstheme="minorHAnsi"/>
        </w:rPr>
        <w:t xml:space="preserve"> and confidential</w:t>
      </w:r>
      <w:r w:rsidR="00824C42" w:rsidRPr="00F76185">
        <w:rPr>
          <w:rFonts w:cstheme="minorHAnsi"/>
        </w:rPr>
        <w:t xml:space="preserve">. The research staff will combine your answers with </w:t>
      </w:r>
      <w:r w:rsidR="00592C98">
        <w:rPr>
          <w:rFonts w:cstheme="minorHAnsi"/>
        </w:rPr>
        <w:t>those of all other participants</w:t>
      </w:r>
      <w:r w:rsidR="00602760">
        <w:rPr>
          <w:rFonts w:cstheme="minorHAnsi"/>
        </w:rPr>
        <w:t>; no single person’s information is ever released</w:t>
      </w:r>
      <w:r w:rsidR="00824C42" w:rsidRPr="00F76185">
        <w:rPr>
          <w:rFonts w:cstheme="minorHAnsi"/>
        </w:rPr>
        <w:t xml:space="preserve">. We want to know if the health status and blood </w:t>
      </w:r>
      <w:r w:rsidR="00721CA9" w:rsidRPr="00F76185">
        <w:rPr>
          <w:rFonts w:cstheme="minorHAnsi"/>
        </w:rPr>
        <w:t>PFAS</w:t>
      </w:r>
      <w:r w:rsidR="00824C42" w:rsidRPr="00F76185">
        <w:rPr>
          <w:rFonts w:cstheme="minorHAnsi"/>
        </w:rPr>
        <w:t xml:space="preserve"> are different between groups of people. </w:t>
      </w:r>
    </w:p>
    <w:p w14:paraId="0CC487E8" w14:textId="77777777" w:rsidR="00824C42" w:rsidRPr="00F76185" w:rsidRDefault="00824C42" w:rsidP="00824C42">
      <w:pPr>
        <w:spacing w:after="0"/>
        <w:jc w:val="both"/>
        <w:rPr>
          <w:rFonts w:cstheme="minorHAnsi"/>
        </w:rPr>
      </w:pPr>
    </w:p>
    <w:p w14:paraId="6A9E9051" w14:textId="373A3801" w:rsidR="00824C42" w:rsidRPr="00F76185" w:rsidRDefault="00824C42" w:rsidP="00824C42">
      <w:pPr>
        <w:spacing w:after="0"/>
        <w:jc w:val="both"/>
        <w:rPr>
          <w:rFonts w:cstheme="minorHAnsi"/>
        </w:rPr>
      </w:pPr>
      <w:r w:rsidRPr="00F76185">
        <w:rPr>
          <w:rFonts w:cstheme="minorHAnsi"/>
          <w:b/>
        </w:rPr>
        <w:t xml:space="preserve">What if I don’t know how to answer the questions? </w:t>
      </w:r>
      <w:r w:rsidRPr="00F76185">
        <w:rPr>
          <w:rFonts w:cstheme="minorHAnsi"/>
        </w:rPr>
        <w:t xml:space="preserve">If you do not know or do not remember </w:t>
      </w:r>
      <w:r w:rsidR="00592C98">
        <w:rPr>
          <w:rFonts w:cstheme="minorHAnsi"/>
        </w:rPr>
        <w:t>an</w:t>
      </w:r>
      <w:r w:rsidR="00592C98" w:rsidRPr="00F76185">
        <w:rPr>
          <w:rFonts w:cstheme="minorHAnsi"/>
        </w:rPr>
        <w:t xml:space="preserve"> </w:t>
      </w:r>
      <w:r w:rsidRPr="00F76185">
        <w:rPr>
          <w:rFonts w:cstheme="minorHAnsi"/>
        </w:rPr>
        <w:t xml:space="preserve">answer, you </w:t>
      </w:r>
      <w:r w:rsidR="006C768C">
        <w:rPr>
          <w:rFonts w:cstheme="minorHAnsi"/>
        </w:rPr>
        <w:t xml:space="preserve">can </w:t>
      </w:r>
      <w:r w:rsidRPr="00F76185">
        <w:rPr>
          <w:rFonts w:cstheme="minorHAnsi"/>
        </w:rPr>
        <w:t xml:space="preserve">simply say so. </w:t>
      </w:r>
    </w:p>
    <w:p w14:paraId="601366BD" w14:textId="77777777" w:rsidR="00824C42" w:rsidRPr="00F76185" w:rsidRDefault="00824C42" w:rsidP="00824C42">
      <w:pPr>
        <w:pStyle w:val="PlainText"/>
        <w:spacing w:line="276" w:lineRule="auto"/>
        <w:jc w:val="both"/>
        <w:rPr>
          <w:rFonts w:asciiTheme="minorHAnsi" w:eastAsia="MS Mincho" w:hAnsiTheme="minorHAnsi" w:cstheme="minorHAnsi"/>
          <w:sz w:val="22"/>
          <w:szCs w:val="22"/>
        </w:rPr>
      </w:pPr>
    </w:p>
    <w:p w14:paraId="63594F67" w14:textId="0BC4F4A4"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 xml:space="preserve">Will you measure </w:t>
      </w:r>
      <w:r w:rsidR="00721CA9" w:rsidRPr="00F76185">
        <w:rPr>
          <w:rFonts w:asciiTheme="minorHAnsi" w:eastAsia="MS Mincho" w:hAnsiTheme="minorHAnsi" w:cstheme="minorHAnsi"/>
          <w:b/>
          <w:sz w:val="22"/>
          <w:szCs w:val="22"/>
        </w:rPr>
        <w:t>PFAS</w:t>
      </w:r>
      <w:r w:rsidRPr="00F76185">
        <w:rPr>
          <w:rFonts w:asciiTheme="minorHAnsi" w:eastAsia="MS Mincho" w:hAnsiTheme="minorHAnsi" w:cstheme="minorHAnsi"/>
          <w:b/>
          <w:sz w:val="22"/>
          <w:szCs w:val="22"/>
        </w:rPr>
        <w:t xml:space="preserve"> in my blood? </w:t>
      </w:r>
      <w:r w:rsidRPr="00F53027">
        <w:rPr>
          <w:rFonts w:asciiTheme="minorHAnsi" w:eastAsia="MS Mincho" w:hAnsiTheme="minorHAnsi" w:cstheme="minorHAnsi"/>
          <w:sz w:val="22"/>
          <w:szCs w:val="22"/>
        </w:rPr>
        <w:t xml:space="preserve">Yes. We will test your blood for </w:t>
      </w:r>
      <w:r w:rsidR="00721CA9" w:rsidRPr="00F53027">
        <w:rPr>
          <w:rFonts w:asciiTheme="minorHAnsi" w:eastAsia="MS Mincho" w:hAnsiTheme="minorHAnsi" w:cstheme="minorHAnsi"/>
          <w:sz w:val="22"/>
          <w:szCs w:val="22"/>
        </w:rPr>
        <w:t>PFAS</w:t>
      </w:r>
      <w:r w:rsidRPr="00F53027">
        <w:rPr>
          <w:rFonts w:asciiTheme="minorHAnsi" w:eastAsia="MS Mincho" w:hAnsiTheme="minorHAnsi" w:cstheme="minorHAnsi"/>
          <w:sz w:val="22"/>
          <w:szCs w:val="22"/>
        </w:rPr>
        <w:t xml:space="preserve">. We will let you know what your </w:t>
      </w:r>
      <w:r w:rsidR="00721CA9" w:rsidRPr="00F53027">
        <w:rPr>
          <w:rFonts w:asciiTheme="minorHAnsi" w:eastAsia="MS Mincho" w:hAnsiTheme="minorHAnsi" w:cstheme="minorHAnsi"/>
          <w:sz w:val="22"/>
          <w:szCs w:val="22"/>
        </w:rPr>
        <w:t>PFAS</w:t>
      </w:r>
      <w:r w:rsidRPr="00F53027">
        <w:rPr>
          <w:rFonts w:asciiTheme="minorHAnsi" w:eastAsia="MS Mincho" w:hAnsiTheme="minorHAnsi" w:cstheme="minorHAnsi"/>
          <w:sz w:val="22"/>
          <w:szCs w:val="22"/>
        </w:rPr>
        <w:t xml:space="preserve"> levels are. </w:t>
      </w:r>
      <w:r w:rsidR="00C76FC4" w:rsidRPr="00F53027">
        <w:rPr>
          <w:rFonts w:asciiTheme="minorHAnsi" w:eastAsia="MS Mincho" w:hAnsiTheme="minorHAnsi" w:cstheme="minorHAnsi"/>
          <w:sz w:val="22"/>
          <w:szCs w:val="22"/>
        </w:rPr>
        <w:t xml:space="preserve">If you were part of </w:t>
      </w:r>
      <w:r w:rsidR="00AE0663">
        <w:rPr>
          <w:rFonts w:asciiTheme="minorHAnsi" w:eastAsia="MS Mincho" w:hAnsiTheme="minorHAnsi" w:cstheme="minorHAnsi"/>
          <w:sz w:val="22"/>
          <w:szCs w:val="22"/>
        </w:rPr>
        <w:t xml:space="preserve">any other PFAS </w:t>
      </w:r>
      <w:r w:rsidR="00C76FC4" w:rsidRPr="00F76185">
        <w:rPr>
          <w:rFonts w:asciiTheme="minorHAnsi" w:eastAsia="MS Mincho" w:hAnsiTheme="minorHAnsi" w:cstheme="minorHAnsi"/>
          <w:sz w:val="22"/>
          <w:szCs w:val="22"/>
        </w:rPr>
        <w:t xml:space="preserve">Blood Testing Program, we </w:t>
      </w:r>
      <w:r w:rsidR="006C768C">
        <w:rPr>
          <w:rFonts w:asciiTheme="minorHAnsi" w:eastAsia="MS Mincho" w:hAnsiTheme="minorHAnsi" w:cstheme="minorHAnsi"/>
          <w:sz w:val="22"/>
          <w:szCs w:val="22"/>
        </w:rPr>
        <w:t>will</w:t>
      </w:r>
      <w:r w:rsidR="00C76FC4" w:rsidRPr="00F76185">
        <w:rPr>
          <w:rFonts w:asciiTheme="minorHAnsi" w:eastAsia="MS Mincho" w:hAnsiTheme="minorHAnsi" w:cstheme="minorHAnsi"/>
          <w:sz w:val="22"/>
          <w:szCs w:val="22"/>
        </w:rPr>
        <w:t xml:space="preserve"> compare those results to the </w:t>
      </w:r>
      <w:r w:rsidR="00AE0663">
        <w:rPr>
          <w:rFonts w:asciiTheme="minorHAnsi" w:eastAsia="MS Mincho" w:hAnsiTheme="minorHAnsi" w:cstheme="minorHAnsi"/>
          <w:sz w:val="22"/>
          <w:szCs w:val="22"/>
        </w:rPr>
        <w:t>Multi-</w:t>
      </w:r>
      <w:r w:rsidR="00BE231E">
        <w:rPr>
          <w:rFonts w:asciiTheme="minorHAnsi" w:eastAsia="MS Mincho" w:hAnsiTheme="minorHAnsi" w:cstheme="minorHAnsi"/>
          <w:sz w:val="22"/>
          <w:szCs w:val="22"/>
        </w:rPr>
        <w:t>s</w:t>
      </w:r>
      <w:r w:rsidR="00AE0663">
        <w:rPr>
          <w:rFonts w:asciiTheme="minorHAnsi" w:eastAsia="MS Mincho" w:hAnsiTheme="minorHAnsi" w:cstheme="minorHAnsi"/>
          <w:sz w:val="22"/>
          <w:szCs w:val="22"/>
        </w:rPr>
        <w:t>ite</w:t>
      </w:r>
      <w:r w:rsidR="00C76FC4" w:rsidRPr="00F76185">
        <w:rPr>
          <w:rFonts w:asciiTheme="minorHAnsi" w:eastAsia="MS Mincho" w:hAnsiTheme="minorHAnsi" w:cstheme="minorHAnsi"/>
          <w:sz w:val="22"/>
          <w:szCs w:val="22"/>
        </w:rPr>
        <w:t xml:space="preserve"> Study results</w:t>
      </w:r>
      <w:r w:rsidR="00D838D8">
        <w:rPr>
          <w:rFonts w:asciiTheme="minorHAnsi" w:eastAsia="MS Mincho" w:hAnsiTheme="minorHAnsi" w:cstheme="minorHAnsi"/>
          <w:sz w:val="22"/>
          <w:szCs w:val="22"/>
        </w:rPr>
        <w:t>,</w:t>
      </w:r>
      <w:r w:rsidR="006C768C">
        <w:rPr>
          <w:rFonts w:asciiTheme="minorHAnsi" w:eastAsia="MS Mincho" w:hAnsiTheme="minorHAnsi" w:cstheme="minorHAnsi"/>
          <w:sz w:val="22"/>
          <w:szCs w:val="22"/>
        </w:rPr>
        <w:t xml:space="preserve"> if possible</w:t>
      </w:r>
      <w:r w:rsidR="00C76FC4" w:rsidRPr="00F76185">
        <w:rPr>
          <w:rFonts w:asciiTheme="minorHAnsi" w:eastAsia="MS Mincho" w:hAnsiTheme="minorHAnsi" w:cstheme="minorHAnsi"/>
          <w:sz w:val="22"/>
          <w:szCs w:val="22"/>
        </w:rPr>
        <w:t>.</w:t>
      </w:r>
    </w:p>
    <w:p w14:paraId="74480E16" w14:textId="77777777" w:rsidR="00824C42" w:rsidRPr="00F76185" w:rsidRDefault="00824C42" w:rsidP="00824C42">
      <w:pPr>
        <w:pStyle w:val="PlainText"/>
        <w:spacing w:line="276" w:lineRule="auto"/>
        <w:jc w:val="both"/>
        <w:rPr>
          <w:rFonts w:asciiTheme="minorHAnsi" w:eastAsia="MS Mincho" w:hAnsiTheme="minorHAnsi" w:cstheme="minorHAnsi"/>
          <w:sz w:val="22"/>
          <w:szCs w:val="22"/>
        </w:rPr>
      </w:pPr>
    </w:p>
    <w:p w14:paraId="0B5162DF" w14:textId="6368691E"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Will you do other blood tests?</w:t>
      </w:r>
      <w:r w:rsidRPr="00F76185">
        <w:rPr>
          <w:rFonts w:asciiTheme="minorHAnsi" w:eastAsia="MS Mincho" w:hAnsiTheme="minorHAnsi" w:cstheme="minorHAnsi"/>
          <w:sz w:val="22"/>
          <w:szCs w:val="22"/>
        </w:rPr>
        <w:t xml:space="preserve"> Yes. We will test your blood for</w:t>
      </w:r>
      <w:r w:rsidR="00602760">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cholesterol,</w:t>
      </w:r>
      <w:r w:rsidR="00512616" w:rsidRPr="00F76185">
        <w:rPr>
          <w:rFonts w:asciiTheme="minorHAnsi" w:eastAsia="MS Mincho" w:hAnsiTheme="minorHAnsi" w:cstheme="minorHAnsi"/>
          <w:sz w:val="22"/>
          <w:szCs w:val="22"/>
        </w:rPr>
        <w:t xml:space="preserve"> liver enzymes, kidney</w:t>
      </w:r>
      <w:r w:rsidR="006A2A06" w:rsidRPr="00F76185">
        <w:rPr>
          <w:rFonts w:asciiTheme="minorHAnsi" w:eastAsia="MS Mincho" w:hAnsiTheme="minorHAnsi" w:cstheme="minorHAnsi"/>
          <w:sz w:val="22"/>
          <w:szCs w:val="22"/>
        </w:rPr>
        <w:t xml:space="preserve"> function, </w:t>
      </w:r>
      <w:r w:rsidR="00602760">
        <w:rPr>
          <w:rFonts w:asciiTheme="minorHAnsi" w:eastAsia="MS Mincho" w:hAnsiTheme="minorHAnsi" w:cstheme="minorHAnsi"/>
          <w:sz w:val="22"/>
          <w:szCs w:val="22"/>
        </w:rPr>
        <w:t>and</w:t>
      </w:r>
      <w:r w:rsidRPr="00F76185">
        <w:rPr>
          <w:rFonts w:asciiTheme="minorHAnsi" w:eastAsia="MS Mincho" w:hAnsiTheme="minorHAnsi" w:cstheme="minorHAnsi"/>
          <w:sz w:val="22"/>
          <w:szCs w:val="22"/>
        </w:rPr>
        <w:t xml:space="preserve"> hormones. These </w:t>
      </w:r>
      <w:r w:rsidR="002270A1">
        <w:rPr>
          <w:rFonts w:asciiTheme="minorHAnsi" w:eastAsia="MS Mincho" w:hAnsiTheme="minorHAnsi" w:cstheme="minorHAnsi"/>
          <w:sz w:val="22"/>
          <w:szCs w:val="22"/>
        </w:rPr>
        <w:t>results</w:t>
      </w:r>
      <w:r w:rsidRPr="00F76185">
        <w:rPr>
          <w:rFonts w:asciiTheme="minorHAnsi" w:eastAsia="MS Mincho" w:hAnsiTheme="minorHAnsi" w:cstheme="minorHAnsi"/>
          <w:sz w:val="22"/>
          <w:szCs w:val="22"/>
        </w:rPr>
        <w:t xml:space="preserve"> will help us learn more about how </w:t>
      </w:r>
      <w:r w:rsidR="00721CA9" w:rsidRPr="00F76185">
        <w:rPr>
          <w:rFonts w:asciiTheme="minorHAnsi" w:eastAsia="MS Mincho" w:hAnsiTheme="minorHAnsi" w:cstheme="minorHAnsi"/>
          <w:sz w:val="22"/>
          <w:szCs w:val="22"/>
        </w:rPr>
        <w:t>PFAS</w:t>
      </w:r>
      <w:r w:rsidRPr="00F76185">
        <w:rPr>
          <w:rFonts w:asciiTheme="minorHAnsi" w:eastAsia="MS Mincho" w:hAnsiTheme="minorHAnsi" w:cstheme="minorHAnsi"/>
          <w:sz w:val="22"/>
          <w:szCs w:val="22"/>
        </w:rPr>
        <w:t xml:space="preserve"> affect health.</w:t>
      </w:r>
      <w:r w:rsidR="00D075A6">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 xml:space="preserve">Doctors use most of these </w:t>
      </w:r>
      <w:r w:rsidR="002270A1">
        <w:rPr>
          <w:rFonts w:asciiTheme="minorHAnsi" w:eastAsia="MS Mincho" w:hAnsiTheme="minorHAnsi" w:cstheme="minorHAnsi"/>
          <w:sz w:val="22"/>
          <w:szCs w:val="22"/>
        </w:rPr>
        <w:t>tests</w:t>
      </w:r>
      <w:r w:rsidRPr="00F76185">
        <w:rPr>
          <w:rFonts w:asciiTheme="minorHAnsi" w:eastAsia="MS Mincho" w:hAnsiTheme="minorHAnsi" w:cstheme="minorHAnsi"/>
          <w:sz w:val="22"/>
          <w:szCs w:val="22"/>
        </w:rPr>
        <w:t xml:space="preserve"> to assess health.</w:t>
      </w:r>
      <w:r w:rsidR="00D075A6">
        <w:rPr>
          <w:rFonts w:asciiTheme="minorHAnsi" w:eastAsia="MS Mincho" w:hAnsiTheme="minorHAnsi" w:cstheme="minorHAnsi"/>
          <w:sz w:val="22"/>
          <w:szCs w:val="22"/>
        </w:rPr>
        <w:t xml:space="preserve"> </w:t>
      </w:r>
    </w:p>
    <w:p w14:paraId="4C4AC8AC" w14:textId="77777777" w:rsidR="00587E8B" w:rsidRPr="00F76185" w:rsidRDefault="00587E8B" w:rsidP="00824C42">
      <w:pPr>
        <w:pStyle w:val="PlainText"/>
        <w:spacing w:line="276" w:lineRule="auto"/>
        <w:jc w:val="both"/>
        <w:rPr>
          <w:rFonts w:asciiTheme="minorHAnsi" w:eastAsia="MS Mincho" w:hAnsiTheme="minorHAnsi" w:cstheme="minorHAnsi"/>
          <w:sz w:val="22"/>
          <w:szCs w:val="22"/>
        </w:rPr>
      </w:pPr>
    </w:p>
    <w:p w14:paraId="6C014925" w14:textId="05F299CE" w:rsidR="00587E8B" w:rsidRPr="00F76185" w:rsidRDefault="00587E8B" w:rsidP="00587E8B">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Will you measure PFAS in my urine?</w:t>
      </w:r>
      <w:r w:rsidRPr="00F76185">
        <w:rPr>
          <w:rFonts w:asciiTheme="minorHAnsi" w:eastAsia="MS Mincho" w:hAnsiTheme="minorHAnsi" w:cstheme="minorHAnsi"/>
          <w:sz w:val="22"/>
          <w:szCs w:val="22"/>
        </w:rPr>
        <w:t xml:space="preserve"> </w:t>
      </w:r>
      <w:r w:rsidR="00602760">
        <w:rPr>
          <w:rFonts w:asciiTheme="minorHAnsi" w:eastAsia="MS Mincho" w:hAnsiTheme="minorHAnsi" w:cstheme="minorHAnsi"/>
          <w:bCs/>
          <w:sz w:val="22"/>
          <w:szCs w:val="22"/>
        </w:rPr>
        <w:t>Because s</w:t>
      </w:r>
      <w:r w:rsidRPr="00F76185">
        <w:rPr>
          <w:rFonts w:asciiTheme="minorHAnsi" w:eastAsia="MS Mincho" w:hAnsiTheme="minorHAnsi" w:cstheme="minorHAnsi"/>
          <w:bCs/>
          <w:sz w:val="22"/>
          <w:szCs w:val="22"/>
        </w:rPr>
        <w:t>cientists are learning more about PFAS every day</w:t>
      </w:r>
      <w:r w:rsidR="00602760">
        <w:rPr>
          <w:rFonts w:asciiTheme="minorHAnsi" w:hAnsiTheme="minorHAnsi" w:cstheme="minorHAnsi"/>
          <w:sz w:val="22"/>
          <w:szCs w:val="22"/>
        </w:rPr>
        <w:t>,</w:t>
      </w:r>
      <w:r w:rsidR="00F53027">
        <w:rPr>
          <w:rFonts w:asciiTheme="minorHAnsi" w:hAnsiTheme="minorHAnsi" w:cstheme="minorHAnsi"/>
          <w:sz w:val="22"/>
          <w:szCs w:val="22"/>
        </w:rPr>
        <w:t xml:space="preserve"> </w:t>
      </w:r>
      <w:r w:rsidR="00602760">
        <w:rPr>
          <w:rFonts w:asciiTheme="minorHAnsi" w:hAnsiTheme="minorHAnsi" w:cstheme="minorHAnsi"/>
          <w:sz w:val="22"/>
          <w:szCs w:val="22"/>
        </w:rPr>
        <w:t>your</w:t>
      </w:r>
      <w:r w:rsidR="00F53027">
        <w:rPr>
          <w:rFonts w:asciiTheme="minorHAnsi" w:hAnsiTheme="minorHAnsi" w:cstheme="minorHAnsi"/>
          <w:sz w:val="22"/>
          <w:szCs w:val="22"/>
        </w:rPr>
        <w:t xml:space="preserve"> </w:t>
      </w:r>
      <w:r w:rsidRPr="00F76185">
        <w:rPr>
          <w:rFonts w:asciiTheme="minorHAnsi" w:hAnsiTheme="minorHAnsi" w:cstheme="minorHAnsi"/>
          <w:sz w:val="22"/>
          <w:szCs w:val="22"/>
        </w:rPr>
        <w:t>urine s</w:t>
      </w:r>
      <w:r w:rsidR="00592C98">
        <w:rPr>
          <w:rFonts w:asciiTheme="minorHAnsi" w:hAnsiTheme="minorHAnsi" w:cstheme="minorHAnsi"/>
          <w:sz w:val="22"/>
          <w:szCs w:val="22"/>
        </w:rPr>
        <w:t>ample</w:t>
      </w:r>
      <w:r w:rsidRPr="00F76185">
        <w:rPr>
          <w:rFonts w:asciiTheme="minorHAnsi" w:hAnsiTheme="minorHAnsi" w:cstheme="minorHAnsi"/>
          <w:sz w:val="22"/>
          <w:szCs w:val="22"/>
        </w:rPr>
        <w:t xml:space="preserve"> will be stored </w:t>
      </w:r>
      <w:r w:rsidR="00602760">
        <w:rPr>
          <w:rFonts w:asciiTheme="minorHAnsi" w:hAnsiTheme="minorHAnsi" w:cstheme="minorHAnsi"/>
          <w:sz w:val="22"/>
          <w:szCs w:val="22"/>
        </w:rPr>
        <w:t>for the future until we have better</w:t>
      </w:r>
      <w:r w:rsidRPr="00F76185">
        <w:rPr>
          <w:rFonts w:asciiTheme="minorHAnsi" w:hAnsiTheme="minorHAnsi" w:cstheme="minorHAnsi"/>
          <w:sz w:val="22"/>
          <w:szCs w:val="22"/>
        </w:rPr>
        <w:t xml:space="preserve"> PFAS tests</w:t>
      </w:r>
      <w:r w:rsidR="00F53027">
        <w:rPr>
          <w:rFonts w:asciiTheme="minorHAnsi" w:hAnsiTheme="minorHAnsi" w:cstheme="minorHAnsi"/>
          <w:sz w:val="22"/>
          <w:szCs w:val="22"/>
        </w:rPr>
        <w:t xml:space="preserve"> </w:t>
      </w:r>
      <w:r w:rsidR="00602760">
        <w:rPr>
          <w:rFonts w:asciiTheme="minorHAnsi" w:hAnsiTheme="minorHAnsi" w:cstheme="minorHAnsi"/>
          <w:sz w:val="22"/>
          <w:szCs w:val="22"/>
        </w:rPr>
        <w:t>that use urine</w:t>
      </w:r>
      <w:r w:rsidRPr="00F76185">
        <w:rPr>
          <w:rFonts w:asciiTheme="minorHAnsi" w:hAnsiTheme="minorHAnsi" w:cstheme="minorHAnsi"/>
          <w:sz w:val="22"/>
          <w:szCs w:val="22"/>
        </w:rPr>
        <w:t xml:space="preserve">. It might be a year or more before ATSDR </w:t>
      </w:r>
      <w:r w:rsidR="00602760">
        <w:rPr>
          <w:rFonts w:asciiTheme="minorHAnsi" w:hAnsiTheme="minorHAnsi" w:cstheme="minorHAnsi"/>
          <w:sz w:val="22"/>
          <w:szCs w:val="22"/>
        </w:rPr>
        <w:t xml:space="preserve">uses the urine samples collected in this study, but this way the scientists already have them if </w:t>
      </w:r>
      <w:r w:rsidR="006C768C">
        <w:rPr>
          <w:rFonts w:asciiTheme="minorHAnsi" w:hAnsiTheme="minorHAnsi" w:cstheme="minorHAnsi"/>
          <w:sz w:val="22"/>
          <w:szCs w:val="22"/>
        </w:rPr>
        <w:t>additional tests become available.</w:t>
      </w:r>
    </w:p>
    <w:p w14:paraId="08600868" w14:textId="77777777"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672F29E9" w14:textId="43105536" w:rsidR="00C80B9E"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bCs/>
          <w:sz w:val="22"/>
          <w:szCs w:val="22"/>
        </w:rPr>
        <w:t xml:space="preserve">How will I learn about my test results? </w:t>
      </w:r>
      <w:r w:rsidRPr="00F76185">
        <w:rPr>
          <w:rFonts w:asciiTheme="minorHAnsi" w:eastAsia="MS Mincho" w:hAnsiTheme="minorHAnsi" w:cstheme="minorHAnsi"/>
          <w:sz w:val="22"/>
          <w:szCs w:val="22"/>
        </w:rPr>
        <w:t xml:space="preserve">We will </w:t>
      </w:r>
      <w:r w:rsidR="006C768C">
        <w:rPr>
          <w:rFonts w:asciiTheme="minorHAnsi" w:eastAsia="MS Mincho" w:hAnsiTheme="minorHAnsi" w:cstheme="minorHAnsi"/>
          <w:sz w:val="22"/>
          <w:szCs w:val="22"/>
        </w:rPr>
        <w:t>mail</w:t>
      </w:r>
      <w:r w:rsidR="006C768C" w:rsidRPr="00F76185">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 xml:space="preserve">your test results to you. We think it will be </w:t>
      </w:r>
      <w:r w:rsidR="00772184" w:rsidRPr="00F76185">
        <w:rPr>
          <w:rFonts w:asciiTheme="minorHAnsi" w:eastAsia="MS Mincho" w:hAnsiTheme="minorHAnsi" w:cstheme="minorHAnsi"/>
          <w:sz w:val="22"/>
          <w:szCs w:val="22"/>
        </w:rPr>
        <w:t xml:space="preserve">up to </w:t>
      </w:r>
      <w:r w:rsidR="00592C98">
        <w:rPr>
          <w:rFonts w:asciiTheme="minorHAnsi" w:eastAsia="MS Mincho" w:hAnsiTheme="minorHAnsi" w:cstheme="minorHAnsi"/>
          <w:sz w:val="22"/>
          <w:szCs w:val="22"/>
        </w:rPr>
        <w:t>2</w:t>
      </w:r>
      <w:r w:rsidR="00592C98" w:rsidRPr="00F76185">
        <w:rPr>
          <w:rFonts w:asciiTheme="minorHAnsi" w:eastAsia="MS Mincho" w:hAnsiTheme="minorHAnsi" w:cstheme="minorHAnsi"/>
          <w:sz w:val="22"/>
          <w:szCs w:val="22"/>
        </w:rPr>
        <w:t xml:space="preserve"> </w:t>
      </w:r>
      <w:r w:rsidR="00772184" w:rsidRPr="00F76185">
        <w:rPr>
          <w:rFonts w:asciiTheme="minorHAnsi" w:eastAsia="MS Mincho" w:hAnsiTheme="minorHAnsi" w:cstheme="minorHAnsi"/>
          <w:sz w:val="22"/>
          <w:szCs w:val="22"/>
        </w:rPr>
        <w:t xml:space="preserve">years from the time of your blood draw </w:t>
      </w:r>
      <w:r w:rsidR="0018115A">
        <w:rPr>
          <w:rFonts w:asciiTheme="minorHAnsi" w:eastAsia="MS Mincho" w:hAnsiTheme="minorHAnsi" w:cstheme="minorHAnsi"/>
          <w:sz w:val="22"/>
          <w:szCs w:val="22"/>
        </w:rPr>
        <w:t>before</w:t>
      </w:r>
      <w:r w:rsidRPr="00F76185">
        <w:rPr>
          <w:rFonts w:asciiTheme="minorHAnsi" w:eastAsia="MS Mincho" w:hAnsiTheme="minorHAnsi" w:cstheme="minorHAnsi"/>
          <w:sz w:val="22"/>
          <w:szCs w:val="22"/>
        </w:rPr>
        <w:t xml:space="preserve"> we finish all of the tests and send </w:t>
      </w:r>
      <w:r w:rsidR="006B5638">
        <w:rPr>
          <w:rFonts w:asciiTheme="minorHAnsi" w:eastAsia="MS Mincho" w:hAnsiTheme="minorHAnsi" w:cstheme="minorHAnsi"/>
          <w:sz w:val="22"/>
          <w:szCs w:val="22"/>
        </w:rPr>
        <w:t>a</w:t>
      </w:r>
      <w:r w:rsidR="006B5638" w:rsidRPr="00F76185">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letter</w:t>
      </w:r>
      <w:r w:rsidR="0018115A">
        <w:rPr>
          <w:rFonts w:asciiTheme="minorHAnsi" w:eastAsia="MS Mincho" w:hAnsiTheme="minorHAnsi" w:cstheme="minorHAnsi"/>
          <w:sz w:val="22"/>
          <w:szCs w:val="22"/>
        </w:rPr>
        <w:t xml:space="preserve"> about your PFAS test</w:t>
      </w:r>
      <w:r w:rsidR="006B5638">
        <w:rPr>
          <w:rFonts w:asciiTheme="minorHAnsi" w:eastAsia="MS Mincho" w:hAnsiTheme="minorHAnsi" w:cstheme="minorHAnsi"/>
          <w:sz w:val="22"/>
          <w:szCs w:val="22"/>
        </w:rPr>
        <w:t xml:space="preserve"> results</w:t>
      </w:r>
      <w:r w:rsidR="00F53027">
        <w:rPr>
          <w:rFonts w:asciiTheme="minorHAnsi" w:eastAsia="MS Mincho" w:hAnsiTheme="minorHAnsi" w:cstheme="minorHAnsi"/>
          <w:sz w:val="22"/>
          <w:szCs w:val="22"/>
        </w:rPr>
        <w:t>.</w:t>
      </w:r>
      <w:r w:rsidRPr="00F76185">
        <w:rPr>
          <w:rFonts w:asciiTheme="minorHAnsi" w:eastAsia="MS Mincho" w:hAnsiTheme="minorHAnsi" w:cstheme="minorHAnsi"/>
          <w:sz w:val="22"/>
          <w:szCs w:val="22"/>
        </w:rPr>
        <w:t xml:space="preserve"> </w:t>
      </w:r>
    </w:p>
    <w:p w14:paraId="1767CF53" w14:textId="77777777" w:rsidR="00C80B9E" w:rsidRDefault="00C80B9E" w:rsidP="00824C42">
      <w:pPr>
        <w:pStyle w:val="PlainText"/>
        <w:spacing w:line="276" w:lineRule="auto"/>
        <w:jc w:val="both"/>
        <w:rPr>
          <w:rFonts w:asciiTheme="minorHAnsi" w:eastAsia="MS Mincho" w:hAnsiTheme="minorHAnsi" w:cstheme="minorHAnsi"/>
          <w:sz w:val="22"/>
          <w:szCs w:val="22"/>
        </w:rPr>
      </w:pPr>
    </w:p>
    <w:p w14:paraId="04896A6A" w14:textId="77777777" w:rsidR="00C80B9E" w:rsidRPr="00EB3ED9" w:rsidRDefault="00C80B9E" w:rsidP="00824C42">
      <w:pPr>
        <w:pStyle w:val="PlainText"/>
        <w:spacing w:line="276" w:lineRule="auto"/>
        <w:jc w:val="both"/>
        <w:rPr>
          <w:rFonts w:asciiTheme="minorHAnsi" w:eastAsia="MS Mincho" w:hAnsiTheme="minorHAnsi" w:cstheme="minorHAnsi"/>
          <w:b/>
          <w:sz w:val="22"/>
          <w:szCs w:val="22"/>
        </w:rPr>
      </w:pPr>
      <w:r>
        <w:rPr>
          <w:rFonts w:asciiTheme="minorHAnsi" w:eastAsia="MS Mincho" w:hAnsiTheme="minorHAnsi" w:cstheme="minorHAnsi"/>
          <w:b/>
          <w:sz w:val="22"/>
          <w:szCs w:val="22"/>
        </w:rPr>
        <w:t xml:space="preserve">What if a test result </w:t>
      </w:r>
      <w:r w:rsidR="006C77A2">
        <w:rPr>
          <w:rFonts w:asciiTheme="minorHAnsi" w:eastAsia="MS Mincho" w:hAnsiTheme="minorHAnsi" w:cstheme="minorHAnsi"/>
          <w:b/>
          <w:sz w:val="22"/>
          <w:szCs w:val="22"/>
        </w:rPr>
        <w:t xml:space="preserve">for a health marker such as cholesterol </w:t>
      </w:r>
      <w:r>
        <w:rPr>
          <w:rFonts w:asciiTheme="minorHAnsi" w:eastAsia="MS Mincho" w:hAnsiTheme="minorHAnsi" w:cstheme="minorHAnsi"/>
          <w:b/>
          <w:sz w:val="22"/>
          <w:szCs w:val="22"/>
        </w:rPr>
        <w:t xml:space="preserve">is high and </w:t>
      </w:r>
      <w:r w:rsidR="006C77A2">
        <w:rPr>
          <w:rFonts w:asciiTheme="minorHAnsi" w:eastAsia="MS Mincho" w:hAnsiTheme="minorHAnsi" w:cstheme="minorHAnsi"/>
          <w:b/>
          <w:sz w:val="22"/>
          <w:szCs w:val="22"/>
        </w:rPr>
        <w:t>could be a health problem?</w:t>
      </w:r>
    </w:p>
    <w:p w14:paraId="26C40E05" w14:textId="2F6CC02B" w:rsidR="00824C42" w:rsidRPr="00F76185" w:rsidRDefault="00824C42" w:rsidP="00824C42">
      <w:pPr>
        <w:pStyle w:val="PlainText"/>
        <w:spacing w:line="276" w:lineRule="auto"/>
        <w:jc w:val="both"/>
        <w:rPr>
          <w:rFonts w:asciiTheme="minorHAnsi" w:hAnsiTheme="minorHAnsi" w:cstheme="minorHAnsi"/>
          <w:i/>
          <w:sz w:val="22"/>
          <w:szCs w:val="22"/>
        </w:rPr>
      </w:pPr>
      <w:r w:rsidRPr="00F76185">
        <w:rPr>
          <w:rFonts w:asciiTheme="minorHAnsi" w:hAnsiTheme="minorHAnsi" w:cstheme="minorHAnsi"/>
          <w:sz w:val="22"/>
          <w:szCs w:val="22"/>
        </w:rPr>
        <w:t xml:space="preserve">If one of your </w:t>
      </w:r>
      <w:r w:rsidR="006C77A2">
        <w:rPr>
          <w:rFonts w:asciiTheme="minorHAnsi" w:hAnsiTheme="minorHAnsi" w:cstheme="minorHAnsi"/>
          <w:sz w:val="22"/>
          <w:szCs w:val="22"/>
        </w:rPr>
        <w:t xml:space="preserve">health marker </w:t>
      </w:r>
      <w:r w:rsidRPr="00F76185">
        <w:rPr>
          <w:rFonts w:asciiTheme="minorHAnsi" w:hAnsiTheme="minorHAnsi" w:cstheme="minorHAnsi"/>
          <w:sz w:val="22"/>
          <w:szCs w:val="22"/>
        </w:rPr>
        <w:t xml:space="preserve">test results means you might have a health problem, we will contact you </w:t>
      </w:r>
      <w:r w:rsidR="0018115A">
        <w:rPr>
          <w:rFonts w:asciiTheme="minorHAnsi" w:hAnsiTheme="minorHAnsi" w:cstheme="minorHAnsi"/>
          <w:sz w:val="22"/>
          <w:szCs w:val="22"/>
        </w:rPr>
        <w:t>as soon as possible after</w:t>
      </w:r>
      <w:r w:rsidRPr="00F76185">
        <w:rPr>
          <w:rFonts w:asciiTheme="minorHAnsi" w:hAnsiTheme="minorHAnsi" w:cstheme="minorHAnsi"/>
          <w:sz w:val="22"/>
          <w:szCs w:val="22"/>
        </w:rPr>
        <w:t xml:space="preserve"> the laboratory sends us the result.</w:t>
      </w:r>
      <w:r w:rsidR="00D075A6">
        <w:rPr>
          <w:rFonts w:asciiTheme="minorHAnsi" w:hAnsiTheme="minorHAnsi" w:cstheme="minorHAnsi"/>
          <w:sz w:val="22"/>
          <w:szCs w:val="22"/>
        </w:rPr>
        <w:t xml:space="preserve"> </w:t>
      </w:r>
      <w:r w:rsidR="00FC2347">
        <w:rPr>
          <w:rFonts w:asciiTheme="minorHAnsi" w:hAnsiTheme="minorHAnsi" w:cstheme="minorHAnsi"/>
          <w:sz w:val="22"/>
          <w:szCs w:val="22"/>
        </w:rPr>
        <w:t>Please work with your own doctor or nurse to go over any test results you get back.</w:t>
      </w:r>
    </w:p>
    <w:p w14:paraId="4A5AA16B" w14:textId="77777777"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11EF6A47" w14:textId="6D93E317"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hAnsiTheme="minorHAnsi" w:cstheme="minorHAnsi"/>
          <w:b/>
          <w:sz w:val="22"/>
          <w:szCs w:val="22"/>
        </w:rPr>
        <w:t>How are you going to use my information?</w:t>
      </w:r>
      <w:r w:rsidRPr="00E2719A">
        <w:rPr>
          <w:rFonts w:asciiTheme="minorHAnsi" w:eastAsia="MS Mincho" w:hAnsiTheme="minorHAnsi"/>
          <w:sz w:val="22"/>
        </w:rPr>
        <w:t xml:space="preserve"> </w:t>
      </w:r>
      <w:r w:rsidRPr="00F76185">
        <w:rPr>
          <w:rFonts w:asciiTheme="minorHAnsi" w:eastAsia="MS Mincho" w:hAnsiTheme="minorHAnsi" w:cstheme="minorHAnsi"/>
          <w:sz w:val="22"/>
          <w:szCs w:val="22"/>
        </w:rPr>
        <w:t xml:space="preserve">We will combine </w:t>
      </w:r>
      <w:r w:rsidRPr="00F76185">
        <w:rPr>
          <w:rFonts w:asciiTheme="minorHAnsi" w:hAnsiTheme="minorHAnsi" w:cstheme="minorHAnsi"/>
          <w:sz w:val="22"/>
          <w:szCs w:val="22"/>
        </w:rPr>
        <w:t xml:space="preserve">everyone’s results to get a picture of the health issues of people in </w:t>
      </w:r>
      <w:r w:rsidR="00721CA9" w:rsidRPr="00F76185">
        <w:rPr>
          <w:rFonts w:asciiTheme="minorHAnsi" w:hAnsiTheme="minorHAnsi" w:cstheme="minorHAnsi"/>
          <w:sz w:val="22"/>
          <w:szCs w:val="22"/>
        </w:rPr>
        <w:t>Pease</w:t>
      </w:r>
      <w:r w:rsidRPr="00F76185">
        <w:rPr>
          <w:rFonts w:asciiTheme="minorHAnsi" w:hAnsiTheme="minorHAnsi" w:cstheme="minorHAnsi"/>
          <w:sz w:val="22"/>
          <w:szCs w:val="22"/>
        </w:rPr>
        <w:t xml:space="preserve"> and how the</w:t>
      </w:r>
      <w:r w:rsidR="00B32434">
        <w:rPr>
          <w:rFonts w:asciiTheme="minorHAnsi" w:hAnsiTheme="minorHAnsi" w:cstheme="minorHAnsi"/>
          <w:sz w:val="22"/>
          <w:szCs w:val="22"/>
        </w:rPr>
        <w:t xml:space="preserve"> results might</w:t>
      </w:r>
      <w:r w:rsidR="00CB6DD0">
        <w:rPr>
          <w:rFonts w:asciiTheme="minorHAnsi" w:hAnsiTheme="minorHAnsi" w:cstheme="minorHAnsi"/>
          <w:sz w:val="22"/>
          <w:szCs w:val="22"/>
        </w:rPr>
        <w:t xml:space="preserve"> </w:t>
      </w:r>
      <w:r w:rsidRPr="00F76185">
        <w:rPr>
          <w:rFonts w:asciiTheme="minorHAnsi" w:hAnsiTheme="minorHAnsi" w:cstheme="minorHAnsi"/>
          <w:sz w:val="22"/>
          <w:szCs w:val="22"/>
        </w:rPr>
        <w:t xml:space="preserve">relate to </w:t>
      </w:r>
      <w:r w:rsidR="00721CA9" w:rsidRPr="00F76185">
        <w:rPr>
          <w:rFonts w:asciiTheme="minorHAnsi" w:hAnsiTheme="minorHAnsi" w:cstheme="minorHAnsi"/>
          <w:sz w:val="22"/>
          <w:szCs w:val="22"/>
        </w:rPr>
        <w:t>PFAS</w:t>
      </w:r>
      <w:r w:rsidR="00B32434">
        <w:rPr>
          <w:rFonts w:asciiTheme="minorHAnsi" w:hAnsiTheme="minorHAnsi" w:cstheme="minorHAnsi"/>
          <w:sz w:val="22"/>
          <w:szCs w:val="22"/>
        </w:rPr>
        <w:t xml:space="preserve"> exposures</w:t>
      </w:r>
      <w:r w:rsidRPr="00F76185">
        <w:rPr>
          <w:rFonts w:asciiTheme="minorHAnsi" w:hAnsiTheme="minorHAnsi" w:cstheme="minorHAnsi"/>
          <w:sz w:val="22"/>
          <w:szCs w:val="22"/>
        </w:rPr>
        <w:t xml:space="preserve">. </w:t>
      </w:r>
      <w:r w:rsidR="00330724" w:rsidRPr="00F76185">
        <w:rPr>
          <w:rFonts w:asciiTheme="minorHAnsi" w:eastAsia="MS Mincho" w:hAnsiTheme="minorHAnsi" w:cstheme="minorHAnsi"/>
          <w:sz w:val="22"/>
          <w:szCs w:val="22"/>
        </w:rPr>
        <w:t>We will write reports o</w:t>
      </w:r>
      <w:r w:rsidR="00330724">
        <w:rPr>
          <w:rFonts w:asciiTheme="minorHAnsi" w:eastAsia="MS Mincho" w:hAnsiTheme="minorHAnsi" w:cstheme="minorHAnsi"/>
          <w:sz w:val="22"/>
          <w:szCs w:val="22"/>
        </w:rPr>
        <w:t xml:space="preserve">r scientific articles about the </w:t>
      </w:r>
      <w:r w:rsidR="00330724" w:rsidRPr="00F76185">
        <w:rPr>
          <w:rFonts w:asciiTheme="minorHAnsi" w:eastAsia="MS Mincho" w:hAnsiTheme="minorHAnsi" w:cstheme="minorHAnsi"/>
          <w:sz w:val="22"/>
          <w:szCs w:val="22"/>
        </w:rPr>
        <w:t>study results</w:t>
      </w:r>
      <w:r w:rsidR="00330724">
        <w:rPr>
          <w:rFonts w:asciiTheme="minorHAnsi" w:eastAsia="MS Mincho" w:hAnsiTheme="minorHAnsi" w:cstheme="minorHAnsi"/>
          <w:sz w:val="22"/>
          <w:szCs w:val="22"/>
        </w:rPr>
        <w:t xml:space="preserve"> and how </w:t>
      </w:r>
      <w:r w:rsidR="00B32434">
        <w:rPr>
          <w:rFonts w:asciiTheme="minorHAnsi" w:eastAsia="MS Mincho" w:hAnsiTheme="minorHAnsi" w:cstheme="minorHAnsi"/>
          <w:sz w:val="22"/>
          <w:szCs w:val="22"/>
        </w:rPr>
        <w:t xml:space="preserve">we analyzed </w:t>
      </w:r>
      <w:r w:rsidR="00330724">
        <w:rPr>
          <w:rFonts w:asciiTheme="minorHAnsi" w:eastAsia="MS Mincho" w:hAnsiTheme="minorHAnsi" w:cstheme="minorHAnsi"/>
          <w:sz w:val="22"/>
          <w:szCs w:val="22"/>
        </w:rPr>
        <w:t>the</w:t>
      </w:r>
      <w:r w:rsidR="00B32434">
        <w:rPr>
          <w:rFonts w:asciiTheme="minorHAnsi" w:eastAsia="MS Mincho" w:hAnsiTheme="minorHAnsi" w:cstheme="minorHAnsi"/>
          <w:sz w:val="22"/>
          <w:szCs w:val="22"/>
        </w:rPr>
        <w:t xml:space="preserve"> results</w:t>
      </w:r>
      <w:r w:rsidR="00330724">
        <w:rPr>
          <w:rFonts w:asciiTheme="minorHAnsi" w:eastAsia="MS Mincho" w:hAnsiTheme="minorHAnsi" w:cstheme="minorHAnsi"/>
          <w:sz w:val="22"/>
          <w:szCs w:val="22"/>
        </w:rPr>
        <w:t>.</w:t>
      </w:r>
      <w:r w:rsidR="00330724" w:rsidRPr="00F76185">
        <w:rPr>
          <w:rFonts w:asciiTheme="minorHAnsi" w:eastAsia="MS Mincho" w:hAnsiTheme="minorHAnsi" w:cstheme="minorHAnsi"/>
          <w:sz w:val="22"/>
          <w:szCs w:val="22"/>
        </w:rPr>
        <w:t xml:space="preserve"> </w:t>
      </w:r>
      <w:r w:rsidR="00B32434">
        <w:rPr>
          <w:rFonts w:asciiTheme="minorHAnsi" w:eastAsia="MS Mincho" w:hAnsiTheme="minorHAnsi" w:cstheme="minorHAnsi"/>
          <w:sz w:val="22"/>
          <w:szCs w:val="22"/>
        </w:rPr>
        <w:t xml:space="preserve">You will be able to see these </w:t>
      </w:r>
      <w:r w:rsidRPr="00F76185">
        <w:rPr>
          <w:rFonts w:asciiTheme="minorHAnsi" w:eastAsia="MS Mincho" w:hAnsiTheme="minorHAnsi" w:cstheme="minorHAnsi"/>
          <w:sz w:val="22"/>
          <w:szCs w:val="22"/>
        </w:rPr>
        <w:t>reports or articles</w:t>
      </w:r>
      <w:r w:rsidR="00B32434">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 xml:space="preserve">after the study is finished. </w:t>
      </w:r>
    </w:p>
    <w:p w14:paraId="28CCE88E" w14:textId="77777777" w:rsidR="00824C42" w:rsidRPr="00F76185" w:rsidRDefault="00824C42" w:rsidP="00824C42">
      <w:pPr>
        <w:spacing w:after="0"/>
        <w:jc w:val="both"/>
        <w:rPr>
          <w:rFonts w:cstheme="minorHAnsi"/>
          <w:b/>
          <w:u w:val="single"/>
        </w:rPr>
      </w:pPr>
    </w:p>
    <w:p w14:paraId="5802635B" w14:textId="68EB5F19" w:rsidR="00824C42" w:rsidRPr="00E2719A" w:rsidRDefault="00824C42" w:rsidP="00824C42">
      <w:pPr>
        <w:pStyle w:val="PlainText"/>
        <w:spacing w:line="276" w:lineRule="auto"/>
        <w:jc w:val="both"/>
        <w:rPr>
          <w:rFonts w:asciiTheme="minorHAnsi" w:eastAsia="MS Mincho" w:hAnsiTheme="minorHAnsi"/>
          <w:b/>
          <w:sz w:val="22"/>
        </w:rPr>
      </w:pPr>
      <w:r w:rsidRPr="00F76185">
        <w:rPr>
          <w:rFonts w:asciiTheme="minorHAnsi" w:eastAsia="MS Mincho" w:hAnsiTheme="minorHAnsi" w:cstheme="minorHAnsi"/>
          <w:b/>
          <w:bCs/>
          <w:sz w:val="22"/>
          <w:szCs w:val="22"/>
        </w:rPr>
        <w:t xml:space="preserve">What are the risks of taking part in the study? </w:t>
      </w:r>
      <w:r w:rsidRPr="00F76185">
        <w:rPr>
          <w:rFonts w:asciiTheme="minorHAnsi" w:eastAsia="MS Mincho" w:hAnsiTheme="minorHAnsi" w:cstheme="minorHAnsi"/>
          <w:sz w:val="22"/>
          <w:szCs w:val="22"/>
        </w:rPr>
        <w:t>Your only risk from taking part in the study</w:t>
      </w:r>
      <w:r w:rsidR="00C76FC4" w:rsidRPr="00F76185">
        <w:rPr>
          <w:rFonts w:asciiTheme="minorHAnsi" w:eastAsia="MS Mincho" w:hAnsiTheme="minorHAnsi" w:cstheme="minorHAnsi"/>
          <w:sz w:val="22"/>
          <w:szCs w:val="22"/>
        </w:rPr>
        <w:t xml:space="preserve"> </w:t>
      </w:r>
      <w:r w:rsidR="0015768E">
        <w:rPr>
          <w:rFonts w:asciiTheme="minorHAnsi" w:eastAsia="MS Mincho" w:hAnsiTheme="minorHAnsi" w:cstheme="minorHAnsi"/>
          <w:sz w:val="22"/>
          <w:szCs w:val="22"/>
        </w:rPr>
        <w:t>is</w:t>
      </w:r>
      <w:r w:rsidRPr="00F76185">
        <w:rPr>
          <w:rFonts w:asciiTheme="minorHAnsi" w:eastAsia="MS Mincho" w:hAnsiTheme="minorHAnsi" w:cstheme="minorHAnsi"/>
          <w:sz w:val="22"/>
          <w:szCs w:val="22"/>
        </w:rPr>
        <w:t xml:space="preserve"> from having your blood drawn. It m</w:t>
      </w:r>
      <w:r w:rsidR="006B5638">
        <w:rPr>
          <w:rFonts w:asciiTheme="minorHAnsi" w:eastAsia="MS Mincho" w:hAnsiTheme="minorHAnsi" w:cstheme="minorHAnsi"/>
          <w:sz w:val="22"/>
          <w:szCs w:val="22"/>
        </w:rPr>
        <w:t>ight</w:t>
      </w:r>
      <w:r w:rsidRPr="00F76185">
        <w:rPr>
          <w:rFonts w:asciiTheme="minorHAnsi" w:eastAsia="MS Mincho" w:hAnsiTheme="minorHAnsi" w:cstheme="minorHAnsi"/>
          <w:sz w:val="22"/>
          <w:szCs w:val="22"/>
        </w:rPr>
        <w:t xml:space="preserve"> hurt a little when </w:t>
      </w:r>
      <w:r w:rsidR="006B5638">
        <w:rPr>
          <w:rFonts w:asciiTheme="minorHAnsi" w:eastAsia="MS Mincho" w:hAnsiTheme="minorHAnsi" w:cstheme="minorHAnsi"/>
          <w:sz w:val="22"/>
          <w:szCs w:val="22"/>
        </w:rPr>
        <w:t xml:space="preserve">we take </w:t>
      </w:r>
      <w:r w:rsidRPr="00F76185">
        <w:rPr>
          <w:rFonts w:asciiTheme="minorHAnsi" w:eastAsia="MS Mincho" w:hAnsiTheme="minorHAnsi" w:cstheme="minorHAnsi"/>
          <w:sz w:val="22"/>
          <w:szCs w:val="22"/>
        </w:rPr>
        <w:t xml:space="preserve">the </w:t>
      </w:r>
      <w:r w:rsidR="006B5638">
        <w:rPr>
          <w:rFonts w:asciiTheme="minorHAnsi" w:eastAsia="MS Mincho" w:hAnsiTheme="minorHAnsi" w:cstheme="minorHAnsi"/>
          <w:sz w:val="22"/>
          <w:szCs w:val="22"/>
        </w:rPr>
        <w:t>sample</w:t>
      </w:r>
      <w:r w:rsidR="0015768E">
        <w:rPr>
          <w:rFonts w:asciiTheme="minorHAnsi" w:eastAsia="MS Mincho" w:hAnsiTheme="minorHAnsi" w:cstheme="minorHAnsi"/>
          <w:sz w:val="22"/>
          <w:szCs w:val="22"/>
        </w:rPr>
        <w:t>.</w:t>
      </w:r>
      <w:r w:rsidR="00D075A6">
        <w:rPr>
          <w:rFonts w:asciiTheme="minorHAnsi" w:eastAsia="MS Mincho" w:hAnsiTheme="minorHAnsi" w:cstheme="minorHAnsi"/>
          <w:sz w:val="22"/>
          <w:szCs w:val="22"/>
        </w:rPr>
        <w:t xml:space="preserve"> </w:t>
      </w:r>
      <w:r w:rsidR="0015768E">
        <w:rPr>
          <w:rFonts w:asciiTheme="minorHAnsi" w:eastAsia="MS Mincho" w:hAnsiTheme="minorHAnsi" w:cstheme="minorHAnsi"/>
          <w:sz w:val="22"/>
          <w:szCs w:val="22"/>
        </w:rPr>
        <w:t>Y</w:t>
      </w:r>
      <w:r w:rsidRPr="00F76185">
        <w:rPr>
          <w:rFonts w:asciiTheme="minorHAnsi" w:eastAsia="MS Mincho" w:hAnsiTheme="minorHAnsi" w:cstheme="minorHAnsi"/>
          <w:sz w:val="22"/>
          <w:szCs w:val="22"/>
        </w:rPr>
        <w:t>ou m</w:t>
      </w:r>
      <w:r w:rsidR="006B5638">
        <w:rPr>
          <w:rFonts w:asciiTheme="minorHAnsi" w:eastAsia="MS Mincho" w:hAnsiTheme="minorHAnsi" w:cstheme="minorHAnsi"/>
          <w:sz w:val="22"/>
          <w:szCs w:val="22"/>
        </w:rPr>
        <w:t>ight</w:t>
      </w:r>
      <w:r w:rsidRPr="00F76185">
        <w:rPr>
          <w:rFonts w:asciiTheme="minorHAnsi" w:eastAsia="MS Mincho" w:hAnsiTheme="minorHAnsi" w:cstheme="minorHAnsi"/>
          <w:sz w:val="22"/>
          <w:szCs w:val="22"/>
        </w:rPr>
        <w:t xml:space="preserve"> have some bruising afterward where the blood is drawn. We will do our best to avoid these problems</w:t>
      </w:r>
      <w:r w:rsidR="006B5638">
        <w:rPr>
          <w:rFonts w:asciiTheme="minorHAnsi" w:eastAsia="MS Mincho" w:hAnsiTheme="minorHAnsi" w:cstheme="minorHAnsi"/>
          <w:sz w:val="22"/>
          <w:szCs w:val="22"/>
        </w:rPr>
        <w:t>.</w:t>
      </w:r>
    </w:p>
    <w:p w14:paraId="6EAA76BE" w14:textId="77777777" w:rsidR="00CB6DD0" w:rsidRDefault="00CB6DD0" w:rsidP="00824C42">
      <w:pPr>
        <w:pStyle w:val="PlainText"/>
        <w:spacing w:line="276" w:lineRule="auto"/>
        <w:jc w:val="both"/>
        <w:rPr>
          <w:rFonts w:asciiTheme="minorHAnsi" w:eastAsia="MS Mincho" w:hAnsiTheme="minorHAnsi" w:cstheme="minorHAnsi"/>
          <w:b/>
          <w:bCs/>
          <w:sz w:val="22"/>
          <w:szCs w:val="22"/>
        </w:rPr>
      </w:pPr>
    </w:p>
    <w:p w14:paraId="1C9A4B51" w14:textId="28AC3938"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bCs/>
          <w:sz w:val="22"/>
          <w:szCs w:val="22"/>
        </w:rPr>
        <w:t xml:space="preserve">Are there any costs to my taking part? </w:t>
      </w:r>
      <w:r w:rsidRPr="00F76185">
        <w:rPr>
          <w:rFonts w:asciiTheme="minorHAnsi" w:eastAsia="MS Mincho" w:hAnsiTheme="minorHAnsi" w:cstheme="minorHAnsi"/>
          <w:bCs/>
          <w:sz w:val="22"/>
          <w:szCs w:val="22"/>
        </w:rPr>
        <w:t xml:space="preserve">You do not have to pay to be part of this study. </w:t>
      </w:r>
      <w:r w:rsidR="00CB6DD0">
        <w:rPr>
          <w:rFonts w:asciiTheme="minorHAnsi" w:eastAsia="MS Mincho" w:hAnsiTheme="minorHAnsi" w:cstheme="minorHAnsi"/>
          <w:bCs/>
          <w:sz w:val="22"/>
          <w:szCs w:val="22"/>
        </w:rPr>
        <w:t>All</w:t>
      </w:r>
      <w:r w:rsidRPr="00F76185">
        <w:rPr>
          <w:rFonts w:asciiTheme="minorHAnsi" w:eastAsia="MS Mincho" w:hAnsiTheme="minorHAnsi" w:cstheme="minorHAnsi"/>
          <w:bCs/>
          <w:sz w:val="22"/>
          <w:szCs w:val="22"/>
        </w:rPr>
        <w:t xml:space="preserve"> tests are free.</w:t>
      </w:r>
    </w:p>
    <w:p w14:paraId="6648124E" w14:textId="77777777"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75F316CB" w14:textId="346CA67E" w:rsidR="00824C42" w:rsidRPr="00F76185" w:rsidRDefault="00824C42" w:rsidP="00824C42">
      <w:pPr>
        <w:pStyle w:val="PlainText"/>
        <w:spacing w:line="276" w:lineRule="auto"/>
        <w:jc w:val="both"/>
        <w:rPr>
          <w:rFonts w:asciiTheme="minorHAnsi" w:hAnsiTheme="minorHAnsi" w:cstheme="minorHAnsi"/>
          <w:i/>
          <w:sz w:val="22"/>
          <w:szCs w:val="22"/>
        </w:rPr>
      </w:pPr>
      <w:r w:rsidRPr="00F76185">
        <w:rPr>
          <w:rFonts w:asciiTheme="minorHAnsi" w:eastAsia="MS Mincho" w:hAnsiTheme="minorHAnsi" w:cstheme="minorHAnsi"/>
          <w:b/>
          <w:bCs/>
          <w:sz w:val="22"/>
          <w:szCs w:val="22"/>
        </w:rPr>
        <w:t xml:space="preserve">What benefit do I get for taking part? </w:t>
      </w:r>
      <w:r w:rsidR="008A39CE">
        <w:rPr>
          <w:rFonts w:asciiTheme="minorHAnsi" w:eastAsia="MS Mincho" w:hAnsiTheme="minorHAnsi" w:cstheme="minorHAnsi"/>
          <w:bCs/>
          <w:sz w:val="22"/>
          <w:szCs w:val="22"/>
        </w:rPr>
        <w:t>The</w:t>
      </w:r>
      <w:r w:rsidR="00057200" w:rsidRPr="008A39CE">
        <w:rPr>
          <w:rFonts w:asciiTheme="minorHAnsi" w:eastAsia="MS Mincho" w:hAnsiTheme="minorHAnsi" w:cstheme="minorHAnsi"/>
          <w:bCs/>
          <w:sz w:val="22"/>
          <w:szCs w:val="22"/>
        </w:rPr>
        <w:t xml:space="preserve"> benefits</w:t>
      </w:r>
      <w:r w:rsidR="00057200" w:rsidRPr="00F76185">
        <w:rPr>
          <w:rFonts w:asciiTheme="minorHAnsi" w:eastAsia="MS Mincho" w:hAnsiTheme="minorHAnsi" w:cstheme="minorHAnsi"/>
          <w:bCs/>
          <w:sz w:val="22"/>
          <w:szCs w:val="22"/>
        </w:rPr>
        <w:t xml:space="preserve"> for taking part in the study</w:t>
      </w:r>
      <w:r w:rsidR="008A39CE">
        <w:rPr>
          <w:rFonts w:asciiTheme="minorHAnsi" w:eastAsia="MS Mincho" w:hAnsiTheme="minorHAnsi" w:cstheme="minorHAnsi"/>
          <w:bCs/>
          <w:sz w:val="22"/>
          <w:szCs w:val="22"/>
        </w:rPr>
        <w:t xml:space="preserve"> are from what we learn. W</w:t>
      </w:r>
      <w:r w:rsidR="00057200" w:rsidRPr="00F76185">
        <w:rPr>
          <w:rFonts w:asciiTheme="minorHAnsi" w:eastAsia="MS Mincho" w:hAnsiTheme="minorHAnsi" w:cstheme="minorHAnsi"/>
          <w:bCs/>
          <w:sz w:val="22"/>
          <w:szCs w:val="22"/>
        </w:rPr>
        <w:t>e will give you the results of your blood PFAS and health tests</w:t>
      </w:r>
      <w:r w:rsidR="00976B1A">
        <w:rPr>
          <w:rFonts w:asciiTheme="minorHAnsi" w:eastAsia="MS Mincho" w:hAnsiTheme="minorHAnsi" w:cstheme="minorHAnsi"/>
          <w:bCs/>
          <w:sz w:val="22"/>
          <w:szCs w:val="22"/>
        </w:rPr>
        <w:t xml:space="preserve">. These might be </w:t>
      </w:r>
      <w:r w:rsidR="00057200" w:rsidRPr="00F76185">
        <w:rPr>
          <w:rFonts w:asciiTheme="minorHAnsi" w:eastAsia="MS Mincho" w:hAnsiTheme="minorHAnsi" w:cstheme="minorHAnsi"/>
          <w:bCs/>
          <w:sz w:val="22"/>
          <w:szCs w:val="22"/>
        </w:rPr>
        <w:t>helpful to share with</w:t>
      </w:r>
      <w:r w:rsidR="00D8092D">
        <w:rPr>
          <w:rFonts w:asciiTheme="minorHAnsi" w:eastAsia="MS Mincho" w:hAnsiTheme="minorHAnsi" w:cstheme="minorHAnsi"/>
          <w:bCs/>
          <w:sz w:val="22"/>
          <w:szCs w:val="22"/>
        </w:rPr>
        <w:t xml:space="preserve"> your doctor </w:t>
      </w:r>
      <w:r w:rsidR="00CB6DD0">
        <w:rPr>
          <w:rFonts w:asciiTheme="minorHAnsi" w:eastAsia="MS Mincho" w:hAnsiTheme="minorHAnsi" w:cstheme="minorHAnsi"/>
          <w:bCs/>
          <w:sz w:val="22"/>
          <w:szCs w:val="22"/>
        </w:rPr>
        <w:t>or</w:t>
      </w:r>
      <w:r w:rsidR="00CB6DD0" w:rsidRPr="00F76185">
        <w:rPr>
          <w:rFonts w:asciiTheme="minorHAnsi" w:eastAsia="MS Mincho" w:hAnsiTheme="minorHAnsi" w:cstheme="minorHAnsi"/>
          <w:bCs/>
          <w:sz w:val="22"/>
          <w:szCs w:val="22"/>
        </w:rPr>
        <w:t xml:space="preserve"> </w:t>
      </w:r>
      <w:r w:rsidR="00057200" w:rsidRPr="00F76185">
        <w:rPr>
          <w:rFonts w:asciiTheme="minorHAnsi" w:eastAsia="MS Mincho" w:hAnsiTheme="minorHAnsi" w:cstheme="minorHAnsi"/>
          <w:bCs/>
          <w:sz w:val="22"/>
          <w:szCs w:val="22"/>
        </w:rPr>
        <w:t>your child’s doctor. We also think that the study will help the Pease community better understand the connection between PFAS and health</w:t>
      </w:r>
      <w:r w:rsidR="00057200" w:rsidRPr="00F76185">
        <w:rPr>
          <w:rFonts w:asciiTheme="minorHAnsi" w:hAnsiTheme="minorHAnsi" w:cstheme="minorHAnsi"/>
          <w:sz w:val="22"/>
          <w:szCs w:val="22"/>
        </w:rPr>
        <w:t>.</w:t>
      </w:r>
      <w:r w:rsidR="00D8092D">
        <w:rPr>
          <w:rFonts w:asciiTheme="minorHAnsi" w:hAnsiTheme="minorHAnsi" w:cstheme="minorHAnsi"/>
          <w:sz w:val="22"/>
          <w:szCs w:val="22"/>
        </w:rPr>
        <w:t xml:space="preserve"> </w:t>
      </w:r>
      <w:r w:rsidR="00F53027" w:rsidRPr="00F53027">
        <w:rPr>
          <w:rFonts w:asciiTheme="minorHAnsi" w:hAnsiTheme="minorHAnsi" w:cstheme="minorHAnsi"/>
          <w:sz w:val="22"/>
          <w:szCs w:val="22"/>
        </w:rPr>
        <w:t xml:space="preserve">Helping scientists helps your community. </w:t>
      </w:r>
      <w:r w:rsidR="00976B1A">
        <w:rPr>
          <w:rFonts w:asciiTheme="minorHAnsi" w:hAnsiTheme="minorHAnsi" w:cstheme="minorHAnsi"/>
          <w:sz w:val="22"/>
          <w:szCs w:val="22"/>
        </w:rPr>
        <w:t>Y</w:t>
      </w:r>
      <w:r w:rsidR="00F53027" w:rsidRPr="00F53027">
        <w:rPr>
          <w:rFonts w:asciiTheme="minorHAnsi" w:hAnsiTheme="minorHAnsi" w:cstheme="minorHAnsi"/>
          <w:sz w:val="22"/>
          <w:szCs w:val="22"/>
        </w:rPr>
        <w:t xml:space="preserve">our contribution to this study </w:t>
      </w:r>
      <w:r w:rsidR="008A5B77">
        <w:rPr>
          <w:rFonts w:asciiTheme="minorHAnsi" w:hAnsiTheme="minorHAnsi" w:cstheme="minorHAnsi"/>
          <w:sz w:val="22"/>
          <w:szCs w:val="22"/>
        </w:rPr>
        <w:t xml:space="preserve">could help us better understand these chemicals and take action to protect the health of the public. </w:t>
      </w:r>
    </w:p>
    <w:p w14:paraId="69C81774" w14:textId="38562AAB" w:rsidR="00824C42" w:rsidRPr="00F76185" w:rsidRDefault="00824C42" w:rsidP="00824C42">
      <w:pPr>
        <w:pStyle w:val="PlainText"/>
        <w:spacing w:line="276" w:lineRule="auto"/>
        <w:jc w:val="both"/>
        <w:rPr>
          <w:rFonts w:asciiTheme="minorHAnsi" w:eastAsia="MS Mincho" w:hAnsiTheme="minorHAnsi" w:cstheme="minorHAnsi"/>
          <w:sz w:val="22"/>
          <w:szCs w:val="22"/>
        </w:rPr>
      </w:pPr>
    </w:p>
    <w:p w14:paraId="3C389F72" w14:textId="5F60033F"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 xml:space="preserve">Can I change my mind about taking part after I start? </w:t>
      </w:r>
      <w:r w:rsidRPr="00F76185">
        <w:rPr>
          <w:rFonts w:asciiTheme="minorHAnsi" w:eastAsia="MS Mincho" w:hAnsiTheme="minorHAnsi" w:cstheme="minorHAnsi"/>
          <w:sz w:val="22"/>
          <w:szCs w:val="22"/>
        </w:rPr>
        <w:t>You can always choose whether you want to be part of this study or not.</w:t>
      </w:r>
      <w:r w:rsidR="00D075A6">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 xml:space="preserve">You can stop at any time by telling the study staff that you do not want to </w:t>
      </w:r>
      <w:r w:rsidR="007F0572">
        <w:rPr>
          <w:rFonts w:asciiTheme="minorHAnsi" w:eastAsia="MS Mincho" w:hAnsiTheme="minorHAnsi" w:cstheme="minorHAnsi"/>
          <w:sz w:val="22"/>
          <w:szCs w:val="22"/>
        </w:rPr>
        <w:t>continue</w:t>
      </w:r>
      <w:r w:rsidRPr="00F76185">
        <w:rPr>
          <w:rFonts w:asciiTheme="minorHAnsi" w:eastAsia="MS Mincho" w:hAnsiTheme="minorHAnsi" w:cstheme="minorHAnsi"/>
          <w:sz w:val="22"/>
          <w:szCs w:val="22"/>
        </w:rPr>
        <w:t>.</w:t>
      </w:r>
      <w:r w:rsidR="00D075A6">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 xml:space="preserve">You also can refuse to answer </w:t>
      </w:r>
      <w:r w:rsidRPr="00E2719A">
        <w:rPr>
          <w:rFonts w:asciiTheme="minorHAnsi" w:eastAsia="MS Mincho" w:hAnsiTheme="minorHAnsi"/>
          <w:i/>
          <w:sz w:val="22"/>
        </w:rPr>
        <w:t>any question</w:t>
      </w:r>
      <w:r w:rsidRPr="00F76185">
        <w:rPr>
          <w:rFonts w:asciiTheme="minorHAnsi" w:eastAsia="MS Mincho" w:hAnsiTheme="minorHAnsi" w:cstheme="minorHAnsi"/>
          <w:sz w:val="22"/>
          <w:szCs w:val="22"/>
        </w:rPr>
        <w:t xml:space="preserve"> or</w:t>
      </w:r>
      <w:r w:rsidR="007F0572">
        <w:rPr>
          <w:rFonts w:asciiTheme="minorHAnsi" w:eastAsia="MS Mincho" w:hAnsiTheme="minorHAnsi" w:cstheme="minorHAnsi"/>
          <w:sz w:val="22"/>
          <w:szCs w:val="22"/>
        </w:rPr>
        <w:t xml:space="preserve"> choose not</w:t>
      </w:r>
      <w:r w:rsidRPr="00F76185">
        <w:rPr>
          <w:rFonts w:asciiTheme="minorHAnsi" w:eastAsia="MS Mincho" w:hAnsiTheme="minorHAnsi" w:cstheme="minorHAnsi"/>
          <w:sz w:val="22"/>
          <w:szCs w:val="22"/>
        </w:rPr>
        <w:t xml:space="preserve"> to have your blood drawn</w:t>
      </w:r>
      <w:r w:rsidR="009F72EC" w:rsidRPr="00F76185">
        <w:rPr>
          <w:rFonts w:asciiTheme="minorHAnsi" w:eastAsia="MS Mincho" w:hAnsiTheme="minorHAnsi" w:cstheme="minorHAnsi"/>
          <w:sz w:val="22"/>
          <w:szCs w:val="22"/>
        </w:rPr>
        <w:t xml:space="preserve"> or </w:t>
      </w:r>
      <w:r w:rsidR="007853AF">
        <w:rPr>
          <w:rFonts w:asciiTheme="minorHAnsi" w:eastAsia="MS Mincho" w:hAnsiTheme="minorHAnsi" w:cstheme="minorHAnsi"/>
          <w:sz w:val="22"/>
          <w:szCs w:val="22"/>
        </w:rPr>
        <w:t>give a</w:t>
      </w:r>
      <w:r w:rsidR="007853AF" w:rsidRPr="00F76185">
        <w:rPr>
          <w:rFonts w:asciiTheme="minorHAnsi" w:eastAsia="MS Mincho" w:hAnsiTheme="minorHAnsi" w:cstheme="minorHAnsi"/>
          <w:sz w:val="22"/>
          <w:szCs w:val="22"/>
        </w:rPr>
        <w:t xml:space="preserve"> </w:t>
      </w:r>
      <w:r w:rsidR="009F72EC" w:rsidRPr="00F76185">
        <w:rPr>
          <w:rFonts w:asciiTheme="minorHAnsi" w:eastAsia="MS Mincho" w:hAnsiTheme="minorHAnsi" w:cstheme="minorHAnsi"/>
          <w:sz w:val="22"/>
          <w:szCs w:val="22"/>
        </w:rPr>
        <w:t>urine</w:t>
      </w:r>
      <w:r w:rsidR="007853AF">
        <w:rPr>
          <w:rFonts w:asciiTheme="minorHAnsi" w:eastAsia="MS Mincho" w:hAnsiTheme="minorHAnsi" w:cstheme="minorHAnsi"/>
          <w:sz w:val="22"/>
          <w:szCs w:val="22"/>
        </w:rPr>
        <w:t xml:space="preserve"> sample</w:t>
      </w:r>
      <w:r w:rsidRPr="00F76185">
        <w:rPr>
          <w:rFonts w:asciiTheme="minorHAnsi" w:eastAsia="MS Mincho" w:hAnsiTheme="minorHAnsi" w:cstheme="minorHAnsi"/>
          <w:sz w:val="22"/>
          <w:szCs w:val="22"/>
        </w:rPr>
        <w:t>.</w:t>
      </w:r>
      <w:r w:rsidR="00D075A6">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There is no penalty for refusal or withdrawal from the study.</w:t>
      </w:r>
    </w:p>
    <w:p w14:paraId="6349BE3D" w14:textId="77777777" w:rsidR="00824C42" w:rsidRPr="00F76185" w:rsidRDefault="00824C42" w:rsidP="00824C42">
      <w:pPr>
        <w:pStyle w:val="PlainText"/>
        <w:spacing w:line="276" w:lineRule="auto"/>
        <w:jc w:val="both"/>
        <w:rPr>
          <w:rFonts w:asciiTheme="minorHAnsi" w:eastAsia="MS Mincho" w:hAnsiTheme="minorHAnsi" w:cstheme="minorHAnsi"/>
          <w:sz w:val="22"/>
          <w:szCs w:val="22"/>
        </w:rPr>
      </w:pPr>
    </w:p>
    <w:p w14:paraId="1F142498" w14:textId="01696ACC" w:rsidR="00824C42" w:rsidRPr="00F76185" w:rsidRDefault="00824C42" w:rsidP="00824C42">
      <w:pPr>
        <w:spacing w:after="0"/>
        <w:jc w:val="both"/>
        <w:rPr>
          <w:rFonts w:cstheme="minorHAnsi"/>
        </w:rPr>
      </w:pPr>
      <w:r w:rsidRPr="00F76185">
        <w:rPr>
          <w:rFonts w:cstheme="minorHAnsi"/>
          <w:b/>
        </w:rPr>
        <w:t>Are you trying to sell me something?</w:t>
      </w:r>
      <w:r w:rsidRPr="00F76185">
        <w:rPr>
          <w:rFonts w:cstheme="minorHAnsi"/>
        </w:rPr>
        <w:t xml:space="preserve"> </w:t>
      </w:r>
      <w:r w:rsidR="007F0572">
        <w:rPr>
          <w:rFonts w:cstheme="minorHAnsi"/>
        </w:rPr>
        <w:t xml:space="preserve">No. </w:t>
      </w:r>
      <w:r w:rsidRPr="00F76185">
        <w:rPr>
          <w:rFonts w:cstheme="minorHAnsi"/>
        </w:rPr>
        <w:t>This study does not have anything to sell or buy. This is a study paid by ATSDR at no c</w:t>
      </w:r>
      <w:r w:rsidR="006B5638">
        <w:rPr>
          <w:rFonts w:cstheme="minorHAnsi"/>
        </w:rPr>
        <w:t>harge</w:t>
      </w:r>
      <w:r w:rsidRPr="00F76185">
        <w:rPr>
          <w:rFonts w:cstheme="minorHAnsi"/>
        </w:rPr>
        <w:t xml:space="preserve"> to you.</w:t>
      </w:r>
    </w:p>
    <w:p w14:paraId="62CCAD6A" w14:textId="77777777"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61259F50" w14:textId="3AF2B70F" w:rsidR="005D5596" w:rsidRPr="00F76185" w:rsidRDefault="00824C42" w:rsidP="005D5596">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bCs/>
          <w:sz w:val="22"/>
          <w:szCs w:val="22"/>
        </w:rPr>
        <w:t xml:space="preserve">How will you protect information I provided? </w:t>
      </w:r>
      <w:r w:rsidR="005D5596" w:rsidRPr="00F527F8">
        <w:rPr>
          <w:rFonts w:asciiTheme="minorHAnsi" w:eastAsia="MS Mincho" w:hAnsiTheme="minorHAnsi" w:cstheme="minorHAnsi"/>
          <w:bCs/>
          <w:sz w:val="22"/>
          <w:szCs w:val="22"/>
        </w:rPr>
        <w:t xml:space="preserve">Your privacy and confidentiality are protected. </w:t>
      </w:r>
      <w:r w:rsidR="00B32434">
        <w:rPr>
          <w:rFonts w:asciiTheme="minorHAnsi" w:eastAsia="MS Mincho" w:hAnsiTheme="minorHAnsi" w:cstheme="minorHAnsi"/>
          <w:bCs/>
          <w:sz w:val="22"/>
          <w:szCs w:val="22"/>
        </w:rPr>
        <w:t>We will keep a</w:t>
      </w:r>
      <w:r w:rsidR="005D5596" w:rsidRPr="00F76185">
        <w:rPr>
          <w:rFonts w:asciiTheme="minorHAnsi" w:eastAsia="MS Mincho" w:hAnsiTheme="minorHAnsi" w:cstheme="minorHAnsi"/>
          <w:sz w:val="22"/>
          <w:szCs w:val="22"/>
        </w:rPr>
        <w:t xml:space="preserve">ll of the information that you give us private to the </w:t>
      </w:r>
      <w:r w:rsidR="00AB1465">
        <w:rPr>
          <w:rFonts w:asciiTheme="minorHAnsi" w:eastAsia="MS Mincho" w:hAnsiTheme="minorHAnsi" w:cstheme="minorHAnsi"/>
          <w:sz w:val="22"/>
          <w:szCs w:val="22"/>
        </w:rPr>
        <w:t xml:space="preserve">level required </w:t>
      </w:r>
      <w:r w:rsidR="005D5596" w:rsidRPr="00F76185">
        <w:rPr>
          <w:rFonts w:asciiTheme="minorHAnsi" w:eastAsia="MS Mincho" w:hAnsiTheme="minorHAnsi" w:cstheme="minorHAnsi"/>
          <w:sz w:val="22"/>
          <w:szCs w:val="22"/>
        </w:rPr>
        <w:t xml:space="preserve">by law. We will use a code number instead of your name for your answers and test results. We will keep your records </w:t>
      </w:r>
      <w:r w:rsidR="009E4E7D">
        <w:rPr>
          <w:rFonts w:asciiTheme="minorHAnsi" w:eastAsia="MS Mincho" w:hAnsiTheme="minorHAnsi" w:cstheme="minorHAnsi"/>
          <w:sz w:val="22"/>
          <w:szCs w:val="22"/>
        </w:rPr>
        <w:t xml:space="preserve">as </w:t>
      </w:r>
      <w:r w:rsidR="00F174E4">
        <w:rPr>
          <w:rFonts w:asciiTheme="minorHAnsi" w:eastAsia="MS Mincho" w:hAnsiTheme="minorHAnsi" w:cstheme="minorHAnsi"/>
          <w:sz w:val="22"/>
          <w:szCs w:val="22"/>
        </w:rPr>
        <w:t>confidential</w:t>
      </w:r>
      <w:r w:rsidR="009E4E7D">
        <w:rPr>
          <w:rFonts w:asciiTheme="minorHAnsi" w:eastAsia="MS Mincho" w:hAnsiTheme="minorHAnsi" w:cstheme="minorHAnsi"/>
          <w:sz w:val="22"/>
          <w:szCs w:val="22"/>
        </w:rPr>
        <w:t xml:space="preserve"> files</w:t>
      </w:r>
      <w:r w:rsidR="00663576">
        <w:rPr>
          <w:rFonts w:asciiTheme="minorHAnsi" w:eastAsia="MS Mincho" w:hAnsiTheme="minorHAnsi" w:cstheme="minorHAnsi"/>
          <w:sz w:val="22"/>
          <w:szCs w:val="22"/>
        </w:rPr>
        <w:t xml:space="preserve"> </w:t>
      </w:r>
      <w:r w:rsidR="005D5596" w:rsidRPr="00F76185">
        <w:rPr>
          <w:rFonts w:asciiTheme="minorHAnsi" w:eastAsia="MS Mincho" w:hAnsiTheme="minorHAnsi" w:cstheme="minorHAnsi"/>
          <w:sz w:val="22"/>
          <w:szCs w:val="22"/>
        </w:rPr>
        <w:t xml:space="preserve">at the office. </w:t>
      </w:r>
      <w:r w:rsidR="00AE0663">
        <w:rPr>
          <w:rFonts w:asciiTheme="minorHAnsi" w:eastAsia="MS Mincho" w:hAnsiTheme="minorHAnsi" w:cstheme="minorHAnsi"/>
          <w:sz w:val="22"/>
          <w:szCs w:val="22"/>
        </w:rPr>
        <w:t>[</w:t>
      </w:r>
      <w:r w:rsidR="00AE0663" w:rsidRPr="00AE0663">
        <w:rPr>
          <w:rFonts w:asciiTheme="minorHAnsi" w:eastAsia="MS Mincho" w:hAnsiTheme="minorHAnsi" w:cstheme="minorHAnsi"/>
          <w:sz w:val="22"/>
          <w:szCs w:val="22"/>
          <w:highlight w:val="yellow"/>
        </w:rPr>
        <w:t>Institution name</w:t>
      </w:r>
      <w:r w:rsidR="00AE0663">
        <w:rPr>
          <w:rFonts w:asciiTheme="minorHAnsi" w:eastAsia="MS Mincho" w:hAnsiTheme="minorHAnsi" w:cstheme="minorHAnsi"/>
          <w:sz w:val="22"/>
          <w:szCs w:val="22"/>
        </w:rPr>
        <w:t xml:space="preserve">] and </w:t>
      </w:r>
      <w:r w:rsidR="005D5596" w:rsidRPr="00F76185">
        <w:rPr>
          <w:rFonts w:asciiTheme="minorHAnsi" w:eastAsia="MS Mincho" w:hAnsiTheme="minorHAnsi" w:cstheme="minorHAnsi"/>
          <w:sz w:val="22"/>
          <w:szCs w:val="22"/>
        </w:rPr>
        <w:t>ATSDR will protect any computer files with your information and ke</w:t>
      </w:r>
      <w:r w:rsidR="005D5596">
        <w:rPr>
          <w:rFonts w:asciiTheme="minorHAnsi" w:eastAsia="MS Mincho" w:hAnsiTheme="minorHAnsi" w:cstheme="minorHAnsi"/>
          <w:sz w:val="22"/>
          <w:szCs w:val="22"/>
        </w:rPr>
        <w:t>ep them secure. Only study staff with a need</w:t>
      </w:r>
      <w:r w:rsidR="007853AF">
        <w:rPr>
          <w:rFonts w:asciiTheme="minorHAnsi" w:eastAsia="MS Mincho" w:hAnsiTheme="minorHAnsi" w:cstheme="minorHAnsi"/>
          <w:sz w:val="22"/>
          <w:szCs w:val="22"/>
        </w:rPr>
        <w:t xml:space="preserve"> </w:t>
      </w:r>
      <w:r w:rsidR="005D5596">
        <w:rPr>
          <w:rFonts w:asciiTheme="minorHAnsi" w:eastAsia="MS Mincho" w:hAnsiTheme="minorHAnsi" w:cstheme="minorHAnsi"/>
          <w:sz w:val="22"/>
          <w:szCs w:val="22"/>
        </w:rPr>
        <w:t>to</w:t>
      </w:r>
      <w:r w:rsidR="007853AF">
        <w:rPr>
          <w:rFonts w:asciiTheme="minorHAnsi" w:eastAsia="MS Mincho" w:hAnsiTheme="minorHAnsi" w:cstheme="minorHAnsi"/>
          <w:sz w:val="22"/>
          <w:szCs w:val="22"/>
        </w:rPr>
        <w:t xml:space="preserve"> </w:t>
      </w:r>
      <w:r w:rsidR="005D5596">
        <w:rPr>
          <w:rFonts w:asciiTheme="minorHAnsi" w:eastAsia="MS Mincho" w:hAnsiTheme="minorHAnsi" w:cstheme="minorHAnsi"/>
          <w:sz w:val="22"/>
          <w:szCs w:val="22"/>
        </w:rPr>
        <w:t>know</w:t>
      </w:r>
      <w:r w:rsidR="005D5596" w:rsidRPr="00F76185">
        <w:rPr>
          <w:rFonts w:asciiTheme="minorHAnsi" w:eastAsia="MS Mincho" w:hAnsiTheme="minorHAnsi" w:cstheme="minorHAnsi"/>
          <w:sz w:val="22"/>
          <w:szCs w:val="22"/>
        </w:rPr>
        <w:t xml:space="preserve"> will have access </w:t>
      </w:r>
      <w:r w:rsidR="005D5596">
        <w:rPr>
          <w:rFonts w:asciiTheme="minorHAnsi" w:eastAsia="MS Mincho" w:hAnsiTheme="minorHAnsi" w:cstheme="minorHAnsi"/>
          <w:sz w:val="22"/>
          <w:szCs w:val="22"/>
        </w:rPr>
        <w:t>to your information and</w:t>
      </w:r>
      <w:r w:rsidR="005D5596" w:rsidRPr="00F76185">
        <w:rPr>
          <w:rFonts w:asciiTheme="minorHAnsi" w:eastAsia="MS Mincho" w:hAnsiTheme="minorHAnsi" w:cstheme="minorHAnsi"/>
          <w:sz w:val="22"/>
          <w:szCs w:val="22"/>
        </w:rPr>
        <w:t xml:space="preserve"> test results.</w:t>
      </w:r>
      <w:r w:rsidR="005D5596" w:rsidRPr="00F76185">
        <w:rPr>
          <w:rFonts w:asciiTheme="minorHAnsi" w:eastAsia="MS Mincho" w:hAnsiTheme="minorHAnsi" w:cstheme="minorHAnsi"/>
          <w:bCs/>
          <w:sz w:val="22"/>
          <w:szCs w:val="22"/>
        </w:rPr>
        <w:t xml:space="preserve"> Other scientists m</w:t>
      </w:r>
      <w:r w:rsidR="00663576">
        <w:rPr>
          <w:rFonts w:asciiTheme="minorHAnsi" w:eastAsia="MS Mincho" w:hAnsiTheme="minorHAnsi" w:cstheme="minorHAnsi"/>
          <w:bCs/>
          <w:sz w:val="22"/>
          <w:szCs w:val="22"/>
        </w:rPr>
        <w:t>ight ask for</w:t>
      </w:r>
      <w:r w:rsidR="005D5596" w:rsidRPr="00F76185">
        <w:rPr>
          <w:rFonts w:asciiTheme="minorHAnsi" w:eastAsia="MS Mincho" w:hAnsiTheme="minorHAnsi" w:cstheme="minorHAnsi"/>
          <w:bCs/>
          <w:sz w:val="22"/>
          <w:szCs w:val="22"/>
        </w:rPr>
        <w:t xml:space="preserve"> information from this study. If we share the information with them, we will first make sure that you cannot be identified.</w:t>
      </w:r>
      <w:r w:rsidR="005D5596" w:rsidRPr="00F76185">
        <w:rPr>
          <w:rFonts w:asciiTheme="minorHAnsi" w:hAnsiTheme="minorHAnsi" w:cstheme="minorHAnsi"/>
          <w:sz w:val="22"/>
          <w:szCs w:val="22"/>
        </w:rPr>
        <w:t xml:space="preserve"> </w:t>
      </w:r>
    </w:p>
    <w:p w14:paraId="7B5D97CD" w14:textId="77777777" w:rsidR="005D5596" w:rsidRPr="00F76185" w:rsidRDefault="005D5596" w:rsidP="005D5596">
      <w:pPr>
        <w:spacing w:after="0"/>
        <w:jc w:val="both"/>
        <w:rPr>
          <w:rFonts w:cstheme="minorHAnsi"/>
          <w:b/>
          <w:u w:val="single"/>
        </w:rPr>
      </w:pPr>
    </w:p>
    <w:p w14:paraId="50958836" w14:textId="057709BE" w:rsidR="00057200" w:rsidRPr="00F76185" w:rsidRDefault="00057200" w:rsidP="00824C42">
      <w:pPr>
        <w:pStyle w:val="PlainText"/>
        <w:spacing w:line="276" w:lineRule="auto"/>
        <w:jc w:val="both"/>
        <w:rPr>
          <w:rFonts w:asciiTheme="minorHAnsi" w:eastAsia="MS Mincho" w:hAnsiTheme="minorHAnsi" w:cstheme="minorHAnsi"/>
          <w:bCs/>
          <w:sz w:val="22"/>
          <w:szCs w:val="22"/>
        </w:rPr>
      </w:pPr>
      <w:r w:rsidRPr="00F76185">
        <w:rPr>
          <w:rFonts w:asciiTheme="minorHAnsi" w:eastAsia="MS Mincho" w:hAnsiTheme="minorHAnsi" w:cstheme="minorHAnsi"/>
          <w:bCs/>
          <w:sz w:val="22"/>
          <w:szCs w:val="22"/>
        </w:rPr>
        <w:t xml:space="preserve">This research is covered under a </w:t>
      </w:r>
      <w:r w:rsidR="00AB1465">
        <w:rPr>
          <w:rFonts w:asciiTheme="minorHAnsi" w:eastAsia="MS Mincho" w:hAnsiTheme="minorHAnsi" w:cstheme="minorHAnsi"/>
          <w:bCs/>
          <w:sz w:val="22"/>
          <w:szCs w:val="22"/>
        </w:rPr>
        <w:t>c</w:t>
      </w:r>
      <w:r w:rsidR="00AB1465" w:rsidRPr="00F76185">
        <w:rPr>
          <w:rFonts w:asciiTheme="minorHAnsi" w:eastAsia="MS Mincho" w:hAnsiTheme="minorHAnsi" w:cstheme="minorHAnsi"/>
          <w:bCs/>
          <w:sz w:val="22"/>
          <w:szCs w:val="22"/>
        </w:rPr>
        <w:t xml:space="preserve">ertificate </w:t>
      </w:r>
      <w:r w:rsidRPr="00F76185">
        <w:rPr>
          <w:rFonts w:asciiTheme="minorHAnsi" w:eastAsia="MS Mincho" w:hAnsiTheme="minorHAnsi" w:cstheme="minorHAnsi"/>
          <w:bCs/>
          <w:sz w:val="22"/>
          <w:szCs w:val="22"/>
        </w:rPr>
        <w:t xml:space="preserve">of </w:t>
      </w:r>
      <w:r w:rsidR="00AB1465">
        <w:rPr>
          <w:rFonts w:asciiTheme="minorHAnsi" w:eastAsia="MS Mincho" w:hAnsiTheme="minorHAnsi" w:cstheme="minorHAnsi"/>
          <w:bCs/>
          <w:sz w:val="22"/>
          <w:szCs w:val="22"/>
        </w:rPr>
        <w:t>c</w:t>
      </w:r>
      <w:r w:rsidR="00AB1465" w:rsidRPr="00F76185">
        <w:rPr>
          <w:rFonts w:asciiTheme="minorHAnsi" w:eastAsia="MS Mincho" w:hAnsiTheme="minorHAnsi" w:cstheme="minorHAnsi"/>
          <w:bCs/>
          <w:sz w:val="22"/>
          <w:szCs w:val="22"/>
        </w:rPr>
        <w:t>onfidentiality</w:t>
      </w:r>
      <w:r w:rsidRPr="00F76185">
        <w:rPr>
          <w:rFonts w:asciiTheme="minorHAnsi" w:eastAsia="MS Mincho" w:hAnsiTheme="minorHAnsi" w:cstheme="minorHAnsi"/>
          <w:bCs/>
          <w:sz w:val="22"/>
          <w:szCs w:val="22"/>
        </w:rPr>
        <w:t xml:space="preserve">. That means that courts cannot </w:t>
      </w:r>
      <w:r w:rsidR="00AB1465" w:rsidRPr="00F76185">
        <w:rPr>
          <w:rFonts w:asciiTheme="minorHAnsi" w:eastAsia="MS Mincho" w:hAnsiTheme="minorHAnsi" w:cstheme="minorHAnsi"/>
          <w:bCs/>
          <w:sz w:val="22"/>
          <w:szCs w:val="22"/>
        </w:rPr>
        <w:t>make</w:t>
      </w:r>
      <w:r w:rsidRPr="00F76185">
        <w:rPr>
          <w:rFonts w:asciiTheme="minorHAnsi" w:eastAsia="MS Mincho" w:hAnsiTheme="minorHAnsi" w:cstheme="minorHAnsi"/>
          <w:bCs/>
          <w:sz w:val="22"/>
          <w:szCs w:val="22"/>
        </w:rPr>
        <w:t xml:space="preserve"> ATSDR reveal your identity, unless you </w:t>
      </w:r>
      <w:r w:rsidR="00663576">
        <w:rPr>
          <w:rFonts w:asciiTheme="minorHAnsi" w:eastAsia="MS Mincho" w:hAnsiTheme="minorHAnsi" w:cstheme="minorHAnsi"/>
          <w:bCs/>
          <w:sz w:val="22"/>
          <w:szCs w:val="22"/>
        </w:rPr>
        <w:t>agree</w:t>
      </w:r>
      <w:r w:rsidRPr="00F76185">
        <w:rPr>
          <w:rFonts w:asciiTheme="minorHAnsi" w:eastAsia="MS Mincho" w:hAnsiTheme="minorHAnsi" w:cstheme="minorHAnsi"/>
          <w:bCs/>
          <w:sz w:val="22"/>
          <w:szCs w:val="22"/>
        </w:rPr>
        <w:t xml:space="preserve"> to it.</w:t>
      </w:r>
    </w:p>
    <w:p w14:paraId="13975976" w14:textId="77777777" w:rsidR="00D812DE" w:rsidRDefault="00D812DE" w:rsidP="00824C42">
      <w:pPr>
        <w:pStyle w:val="PlainText"/>
        <w:spacing w:line="276" w:lineRule="auto"/>
        <w:jc w:val="both"/>
        <w:rPr>
          <w:rFonts w:asciiTheme="minorHAnsi" w:eastAsia="MS Mincho" w:hAnsiTheme="minorHAnsi" w:cstheme="minorHAnsi"/>
          <w:sz w:val="22"/>
          <w:szCs w:val="22"/>
        </w:rPr>
      </w:pPr>
    </w:p>
    <w:p w14:paraId="304FAF2D" w14:textId="4D4A037B" w:rsidR="00F53027" w:rsidRDefault="00824C42" w:rsidP="00824C42">
      <w:pPr>
        <w:spacing w:after="0"/>
        <w:jc w:val="both"/>
        <w:rPr>
          <w:rFonts w:cstheme="minorHAnsi"/>
        </w:rPr>
      </w:pPr>
      <w:r w:rsidRPr="00F76185">
        <w:rPr>
          <w:rFonts w:cstheme="minorHAnsi"/>
          <w:b/>
        </w:rPr>
        <w:t>How can I get more information about the study?</w:t>
      </w:r>
      <w:r w:rsidRPr="00F76185">
        <w:rPr>
          <w:rFonts w:cstheme="minorHAnsi"/>
        </w:rPr>
        <w:t xml:space="preserve"> To ask questions about the study</w:t>
      </w:r>
      <w:r w:rsidR="00663576">
        <w:rPr>
          <w:rFonts w:cstheme="minorHAnsi"/>
        </w:rPr>
        <w:t>, call</w:t>
      </w:r>
      <w:r w:rsidR="00BE231E">
        <w:rPr>
          <w:rFonts w:cstheme="minorHAnsi"/>
        </w:rPr>
        <w:t xml:space="preserve"> study investigators at</w:t>
      </w:r>
      <w:r w:rsidRPr="00F76185">
        <w:rPr>
          <w:rFonts w:cstheme="minorHAnsi"/>
        </w:rPr>
        <w:t xml:space="preserve"> </w:t>
      </w:r>
      <w:r w:rsidR="00C866FC" w:rsidRPr="00F76185">
        <w:rPr>
          <w:rFonts w:eastAsia="MS Mincho" w:cstheme="minorHAnsi"/>
        </w:rPr>
        <w:t>[</w:t>
      </w:r>
      <w:r w:rsidR="00C866FC" w:rsidRPr="00F76185">
        <w:rPr>
          <w:rFonts w:eastAsia="MS Mincho" w:cstheme="minorHAnsi"/>
          <w:highlight w:val="yellow"/>
        </w:rPr>
        <w:t>xxx-xxx-xxxx</w:t>
      </w:r>
      <w:r w:rsidR="00C866FC" w:rsidRPr="00F76185">
        <w:rPr>
          <w:rFonts w:eastAsia="MS Mincho" w:cstheme="minorHAnsi"/>
        </w:rPr>
        <w:t>]</w:t>
      </w:r>
      <w:r w:rsidRPr="00F76185">
        <w:rPr>
          <w:rFonts w:cstheme="minorHAnsi"/>
        </w:rPr>
        <w:t xml:space="preserve">. </w:t>
      </w:r>
      <w:r w:rsidR="00F53027">
        <w:rPr>
          <w:rFonts w:cstheme="minorHAnsi"/>
        </w:rPr>
        <w:t xml:space="preserve">To learn more about PFAS, you can also call </w:t>
      </w:r>
      <w:r w:rsidR="00F53027" w:rsidRPr="007F5C3E">
        <w:rPr>
          <w:rFonts w:cstheme="minorHAnsi"/>
        </w:rPr>
        <w:t>1-800-CDC-INFO</w:t>
      </w:r>
      <w:r w:rsidR="00F53027">
        <w:rPr>
          <w:rFonts w:cstheme="minorHAnsi"/>
        </w:rPr>
        <w:t xml:space="preserve"> </w:t>
      </w:r>
      <w:r w:rsidR="00663576">
        <w:rPr>
          <w:rFonts w:cstheme="minorHAnsi"/>
        </w:rPr>
        <w:t xml:space="preserve">(1-800-232-4636) </w:t>
      </w:r>
      <w:r w:rsidR="00F53027">
        <w:rPr>
          <w:rFonts w:cstheme="minorHAnsi"/>
        </w:rPr>
        <w:t xml:space="preserve">or </w:t>
      </w:r>
      <w:r w:rsidR="00663576">
        <w:rPr>
          <w:rFonts w:cstheme="minorHAnsi"/>
        </w:rPr>
        <w:t xml:space="preserve">send an </w:t>
      </w:r>
      <w:r w:rsidR="00F53027">
        <w:rPr>
          <w:rFonts w:cstheme="minorHAnsi"/>
        </w:rPr>
        <w:t xml:space="preserve">email </w:t>
      </w:r>
      <w:r w:rsidR="00663576">
        <w:rPr>
          <w:rFonts w:cstheme="minorHAnsi"/>
        </w:rPr>
        <w:t xml:space="preserve">to </w:t>
      </w:r>
      <w:r w:rsidR="00F53027">
        <w:rPr>
          <w:rFonts w:cstheme="minorHAnsi"/>
        </w:rPr>
        <w:t>the PFAS mailbox at</w:t>
      </w:r>
      <w:r w:rsidR="00D075A6">
        <w:rPr>
          <w:rFonts w:cstheme="minorHAnsi"/>
        </w:rPr>
        <w:t xml:space="preserve"> </w:t>
      </w:r>
      <w:hyperlink r:id="rId8" w:history="1">
        <w:r w:rsidR="00F53027" w:rsidRPr="00286F9E">
          <w:rPr>
            <w:rStyle w:val="Hyperlink"/>
            <w:rFonts w:cstheme="minorHAnsi"/>
          </w:rPr>
          <w:t>PFAS@CDC.gov</w:t>
        </w:r>
      </w:hyperlink>
      <w:r w:rsidR="00F53027">
        <w:rPr>
          <w:rFonts w:cstheme="minorHAnsi"/>
        </w:rPr>
        <w:t>.</w:t>
      </w:r>
    </w:p>
    <w:p w14:paraId="2D7462E3" w14:textId="6EC721DA" w:rsidR="000F36A2" w:rsidRPr="00E2719A" w:rsidRDefault="00824C42" w:rsidP="00E2719A">
      <w:pPr>
        <w:spacing w:after="0"/>
        <w:jc w:val="both"/>
        <w:rPr>
          <w:rFonts w:cstheme="minorHAnsi"/>
        </w:rPr>
      </w:pPr>
      <w:r w:rsidRPr="00F76185">
        <w:rPr>
          <w:rFonts w:cstheme="minorHAnsi"/>
        </w:rPr>
        <w:t>For questions about</w:t>
      </w:r>
      <w:r w:rsidR="00564319" w:rsidRPr="00F76185">
        <w:rPr>
          <w:rFonts w:cstheme="minorHAnsi"/>
        </w:rPr>
        <w:t xml:space="preserve"> </w:t>
      </w:r>
      <w:r w:rsidRPr="00F76185">
        <w:rPr>
          <w:rFonts w:cstheme="minorHAnsi"/>
        </w:rPr>
        <w:t xml:space="preserve">your rights related to this study, contact the CDC/ATSDR Human Research Protection Helpline at </w:t>
      </w:r>
      <w:r w:rsidR="007F5C3E">
        <w:rPr>
          <w:rFonts w:cstheme="minorHAnsi"/>
        </w:rPr>
        <w:t>1-</w:t>
      </w:r>
      <w:r w:rsidRPr="007F5C3E">
        <w:rPr>
          <w:rFonts w:cstheme="minorHAnsi"/>
        </w:rPr>
        <w:t>800</w:t>
      </w:r>
      <w:r w:rsidR="007F5C3E">
        <w:rPr>
          <w:rFonts w:cstheme="minorHAnsi"/>
        </w:rPr>
        <w:t>-</w:t>
      </w:r>
      <w:r w:rsidRPr="007F5C3E">
        <w:rPr>
          <w:rFonts w:cstheme="minorHAnsi"/>
        </w:rPr>
        <w:t>584-8814</w:t>
      </w:r>
      <w:r w:rsidRPr="00F76185">
        <w:rPr>
          <w:rFonts w:cstheme="minorHAnsi"/>
        </w:rPr>
        <w:t>.</w:t>
      </w:r>
      <w:r w:rsidR="007241E3" w:rsidRPr="00F76185">
        <w:rPr>
          <w:rFonts w:cstheme="minorHAnsi"/>
        </w:rPr>
        <w:t xml:space="preserve"> </w:t>
      </w:r>
      <w:r w:rsidR="00AB1465">
        <w:rPr>
          <w:rFonts w:cstheme="minorHAnsi"/>
        </w:rPr>
        <w:t>L</w:t>
      </w:r>
      <w:r w:rsidR="007241E3" w:rsidRPr="00F76185">
        <w:rPr>
          <w:rFonts w:cstheme="minorHAnsi"/>
        </w:rPr>
        <w:t xml:space="preserve">eave a message about CDC Protocol No. </w:t>
      </w:r>
      <w:r w:rsidR="00AE0663">
        <w:rPr>
          <w:rFonts w:cstheme="minorHAnsi"/>
        </w:rPr>
        <w:t>7207</w:t>
      </w:r>
      <w:r w:rsidR="007241E3" w:rsidRPr="00F76185">
        <w:rPr>
          <w:rFonts w:cstheme="minorHAnsi"/>
        </w:rPr>
        <w:t xml:space="preserve"> and a brief message about your concern </w:t>
      </w:r>
      <w:r w:rsidR="00AB1465" w:rsidRPr="00F76185">
        <w:rPr>
          <w:rFonts w:cstheme="minorHAnsi"/>
        </w:rPr>
        <w:t>o</w:t>
      </w:r>
      <w:r w:rsidR="00AB1465">
        <w:rPr>
          <w:rFonts w:cstheme="minorHAnsi"/>
        </w:rPr>
        <w:t>r</w:t>
      </w:r>
      <w:r w:rsidR="00AB1465" w:rsidRPr="00F76185">
        <w:rPr>
          <w:rFonts w:cstheme="minorHAnsi"/>
        </w:rPr>
        <w:t xml:space="preserve"> </w:t>
      </w:r>
      <w:r w:rsidR="007241E3" w:rsidRPr="00F76185">
        <w:rPr>
          <w:rFonts w:cstheme="minorHAnsi"/>
        </w:rPr>
        <w:t>question.</w:t>
      </w:r>
    </w:p>
    <w:sectPr w:rsidR="000F36A2" w:rsidRPr="00E2719A" w:rsidSect="0088037C">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C5907" w14:textId="77777777" w:rsidR="00800725" w:rsidRDefault="00800725" w:rsidP="00DF0371">
      <w:pPr>
        <w:spacing w:after="0" w:line="240" w:lineRule="auto"/>
      </w:pPr>
      <w:r>
        <w:separator/>
      </w:r>
    </w:p>
  </w:endnote>
  <w:endnote w:type="continuationSeparator" w:id="0">
    <w:p w14:paraId="56018AF3" w14:textId="77777777" w:rsidR="00800725" w:rsidRDefault="00800725" w:rsidP="00DF0371">
      <w:pPr>
        <w:spacing w:after="0" w:line="240" w:lineRule="auto"/>
      </w:pPr>
      <w:r>
        <w:continuationSeparator/>
      </w:r>
    </w:p>
  </w:endnote>
  <w:endnote w:type="continuationNotice" w:id="1">
    <w:p w14:paraId="6D4B9160" w14:textId="77777777" w:rsidR="00800725" w:rsidRDefault="00800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578491"/>
      <w:docPartObj>
        <w:docPartGallery w:val="Page Numbers (Bottom of Page)"/>
        <w:docPartUnique/>
      </w:docPartObj>
    </w:sdtPr>
    <w:sdtEndPr>
      <w:rPr>
        <w:noProof/>
      </w:rPr>
    </w:sdtEndPr>
    <w:sdtContent>
      <w:p w14:paraId="15D265BB" w14:textId="553FD9E7" w:rsidR="00AE0663" w:rsidRDefault="00AE0663">
        <w:pPr>
          <w:pStyle w:val="Footer"/>
          <w:jc w:val="right"/>
        </w:pPr>
        <w:r>
          <w:fldChar w:fldCharType="begin"/>
        </w:r>
        <w:r>
          <w:instrText xml:space="preserve"> PAGE   \* MERGEFORMAT </w:instrText>
        </w:r>
        <w:r>
          <w:fldChar w:fldCharType="separate"/>
        </w:r>
        <w:r w:rsidR="000D4CD1">
          <w:rPr>
            <w:noProof/>
          </w:rPr>
          <w:t>1</w:t>
        </w:r>
        <w:r>
          <w:rPr>
            <w:noProof/>
          </w:rPr>
          <w:fldChar w:fldCharType="end"/>
        </w:r>
      </w:p>
    </w:sdtContent>
  </w:sdt>
  <w:p w14:paraId="668B472F" w14:textId="77777777" w:rsidR="00AE0663" w:rsidRDefault="00AE0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D1B23" w14:textId="77777777" w:rsidR="00800725" w:rsidRDefault="00800725" w:rsidP="00DF0371">
      <w:pPr>
        <w:spacing w:after="0" w:line="240" w:lineRule="auto"/>
      </w:pPr>
      <w:r>
        <w:separator/>
      </w:r>
    </w:p>
  </w:footnote>
  <w:footnote w:type="continuationSeparator" w:id="0">
    <w:p w14:paraId="42E13B26" w14:textId="77777777" w:rsidR="00800725" w:rsidRDefault="00800725" w:rsidP="00DF0371">
      <w:pPr>
        <w:spacing w:after="0" w:line="240" w:lineRule="auto"/>
      </w:pPr>
      <w:r>
        <w:continuationSeparator/>
      </w:r>
    </w:p>
  </w:footnote>
  <w:footnote w:type="continuationNotice" w:id="1">
    <w:p w14:paraId="01ED3D7D" w14:textId="77777777" w:rsidR="00800725" w:rsidRDefault="008007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CA922" w14:textId="77777777" w:rsidR="00E2719A" w:rsidRDefault="00E27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42"/>
    <w:rsid w:val="000153CF"/>
    <w:rsid w:val="00024E1E"/>
    <w:rsid w:val="00035416"/>
    <w:rsid w:val="00037FE5"/>
    <w:rsid w:val="0005068B"/>
    <w:rsid w:val="0005165D"/>
    <w:rsid w:val="00052F39"/>
    <w:rsid w:val="00057200"/>
    <w:rsid w:val="000720CC"/>
    <w:rsid w:val="0007769D"/>
    <w:rsid w:val="00090772"/>
    <w:rsid w:val="00090BF1"/>
    <w:rsid w:val="00092056"/>
    <w:rsid w:val="000A3C88"/>
    <w:rsid w:val="000D4CD1"/>
    <w:rsid w:val="000F3585"/>
    <w:rsid w:val="000F36A2"/>
    <w:rsid w:val="0010218D"/>
    <w:rsid w:val="00112858"/>
    <w:rsid w:val="0015768E"/>
    <w:rsid w:val="00160A9B"/>
    <w:rsid w:val="00161718"/>
    <w:rsid w:val="00176C47"/>
    <w:rsid w:val="0018115A"/>
    <w:rsid w:val="00190CD1"/>
    <w:rsid w:val="001917FA"/>
    <w:rsid w:val="001B5775"/>
    <w:rsid w:val="001F6F61"/>
    <w:rsid w:val="0020425E"/>
    <w:rsid w:val="002270A1"/>
    <w:rsid w:val="00244AF4"/>
    <w:rsid w:val="002609EF"/>
    <w:rsid w:val="00273A77"/>
    <w:rsid w:val="002B1AA8"/>
    <w:rsid w:val="002D5E34"/>
    <w:rsid w:val="002E13C6"/>
    <w:rsid w:val="00330724"/>
    <w:rsid w:val="003437F7"/>
    <w:rsid w:val="0035286F"/>
    <w:rsid w:val="00365FB3"/>
    <w:rsid w:val="003B056D"/>
    <w:rsid w:val="003B31E1"/>
    <w:rsid w:val="003B446E"/>
    <w:rsid w:val="003C5934"/>
    <w:rsid w:val="003D7D59"/>
    <w:rsid w:val="003E5F13"/>
    <w:rsid w:val="003E6DF2"/>
    <w:rsid w:val="00413AC4"/>
    <w:rsid w:val="00420DD3"/>
    <w:rsid w:val="00434186"/>
    <w:rsid w:val="0043638C"/>
    <w:rsid w:val="00442DE4"/>
    <w:rsid w:val="00444862"/>
    <w:rsid w:val="00486978"/>
    <w:rsid w:val="004B4DCA"/>
    <w:rsid w:val="004C73CE"/>
    <w:rsid w:val="00503D6D"/>
    <w:rsid w:val="00512616"/>
    <w:rsid w:val="0051797B"/>
    <w:rsid w:val="00521CC1"/>
    <w:rsid w:val="005220C4"/>
    <w:rsid w:val="00526793"/>
    <w:rsid w:val="00562A93"/>
    <w:rsid w:val="00564319"/>
    <w:rsid w:val="005807E4"/>
    <w:rsid w:val="00587E8B"/>
    <w:rsid w:val="00587F80"/>
    <w:rsid w:val="00592C98"/>
    <w:rsid w:val="005A1A8E"/>
    <w:rsid w:val="005B3F17"/>
    <w:rsid w:val="005D5596"/>
    <w:rsid w:val="005F6E4B"/>
    <w:rsid w:val="00602760"/>
    <w:rsid w:val="006075B1"/>
    <w:rsid w:val="00662C54"/>
    <w:rsid w:val="00663576"/>
    <w:rsid w:val="00674E6A"/>
    <w:rsid w:val="00682F20"/>
    <w:rsid w:val="00685378"/>
    <w:rsid w:val="006975AC"/>
    <w:rsid w:val="006A2A06"/>
    <w:rsid w:val="006A2B62"/>
    <w:rsid w:val="006A5659"/>
    <w:rsid w:val="006B5638"/>
    <w:rsid w:val="006C768C"/>
    <w:rsid w:val="006C77A2"/>
    <w:rsid w:val="006E29C3"/>
    <w:rsid w:val="006E402A"/>
    <w:rsid w:val="007109F5"/>
    <w:rsid w:val="00721CA9"/>
    <w:rsid w:val="007241E3"/>
    <w:rsid w:val="007377CB"/>
    <w:rsid w:val="00750ADA"/>
    <w:rsid w:val="00750D49"/>
    <w:rsid w:val="007610D0"/>
    <w:rsid w:val="00764123"/>
    <w:rsid w:val="007675DD"/>
    <w:rsid w:val="00771C52"/>
    <w:rsid w:val="00772184"/>
    <w:rsid w:val="007741E7"/>
    <w:rsid w:val="007853AF"/>
    <w:rsid w:val="00790196"/>
    <w:rsid w:val="007A36C8"/>
    <w:rsid w:val="007E5670"/>
    <w:rsid w:val="007F0572"/>
    <w:rsid w:val="007F0EBE"/>
    <w:rsid w:val="007F5C3E"/>
    <w:rsid w:val="00800725"/>
    <w:rsid w:val="00801258"/>
    <w:rsid w:val="00802014"/>
    <w:rsid w:val="00803F86"/>
    <w:rsid w:val="00806EA7"/>
    <w:rsid w:val="00811EB1"/>
    <w:rsid w:val="00816279"/>
    <w:rsid w:val="00820D6E"/>
    <w:rsid w:val="00824C42"/>
    <w:rsid w:val="00835097"/>
    <w:rsid w:val="00852B42"/>
    <w:rsid w:val="0088037C"/>
    <w:rsid w:val="00890D80"/>
    <w:rsid w:val="00895610"/>
    <w:rsid w:val="008A39CE"/>
    <w:rsid w:val="008A5B77"/>
    <w:rsid w:val="008B3B59"/>
    <w:rsid w:val="008B6882"/>
    <w:rsid w:val="008C4CDF"/>
    <w:rsid w:val="008E2AAE"/>
    <w:rsid w:val="008F23C1"/>
    <w:rsid w:val="00910966"/>
    <w:rsid w:val="00936263"/>
    <w:rsid w:val="00946030"/>
    <w:rsid w:val="00976B1A"/>
    <w:rsid w:val="00982AD7"/>
    <w:rsid w:val="00986172"/>
    <w:rsid w:val="009B357B"/>
    <w:rsid w:val="009D5B6A"/>
    <w:rsid w:val="009E3492"/>
    <w:rsid w:val="009E4E7D"/>
    <w:rsid w:val="009E79C2"/>
    <w:rsid w:val="009F1EF7"/>
    <w:rsid w:val="009F6A52"/>
    <w:rsid w:val="009F72EC"/>
    <w:rsid w:val="00A10BC6"/>
    <w:rsid w:val="00A27EF1"/>
    <w:rsid w:val="00A31C2E"/>
    <w:rsid w:val="00A32A41"/>
    <w:rsid w:val="00A56DBB"/>
    <w:rsid w:val="00A702C3"/>
    <w:rsid w:val="00A750A9"/>
    <w:rsid w:val="00AA19CF"/>
    <w:rsid w:val="00AA4F1B"/>
    <w:rsid w:val="00AA5D07"/>
    <w:rsid w:val="00AB1465"/>
    <w:rsid w:val="00AC44BF"/>
    <w:rsid w:val="00AC7480"/>
    <w:rsid w:val="00AE0663"/>
    <w:rsid w:val="00AF2000"/>
    <w:rsid w:val="00AF3DE2"/>
    <w:rsid w:val="00AF5B29"/>
    <w:rsid w:val="00B20DD8"/>
    <w:rsid w:val="00B22177"/>
    <w:rsid w:val="00B252F8"/>
    <w:rsid w:val="00B32434"/>
    <w:rsid w:val="00B411DD"/>
    <w:rsid w:val="00B968FF"/>
    <w:rsid w:val="00BC3FB3"/>
    <w:rsid w:val="00BD14BD"/>
    <w:rsid w:val="00BE231E"/>
    <w:rsid w:val="00BE303C"/>
    <w:rsid w:val="00BE6617"/>
    <w:rsid w:val="00BF13E6"/>
    <w:rsid w:val="00BF2737"/>
    <w:rsid w:val="00BF3F6A"/>
    <w:rsid w:val="00C12653"/>
    <w:rsid w:val="00C4415B"/>
    <w:rsid w:val="00C70B28"/>
    <w:rsid w:val="00C76FC4"/>
    <w:rsid w:val="00C80B9E"/>
    <w:rsid w:val="00C8636C"/>
    <w:rsid w:val="00C866FC"/>
    <w:rsid w:val="00C92E34"/>
    <w:rsid w:val="00CA47DD"/>
    <w:rsid w:val="00CA67FF"/>
    <w:rsid w:val="00CA797D"/>
    <w:rsid w:val="00CB15D0"/>
    <w:rsid w:val="00CB1D28"/>
    <w:rsid w:val="00CB6DD0"/>
    <w:rsid w:val="00CC69F3"/>
    <w:rsid w:val="00CF58AA"/>
    <w:rsid w:val="00D0492B"/>
    <w:rsid w:val="00D06778"/>
    <w:rsid w:val="00D075A6"/>
    <w:rsid w:val="00D07765"/>
    <w:rsid w:val="00D110CD"/>
    <w:rsid w:val="00D13A9D"/>
    <w:rsid w:val="00D13CD2"/>
    <w:rsid w:val="00D312D8"/>
    <w:rsid w:val="00D31E96"/>
    <w:rsid w:val="00D42B16"/>
    <w:rsid w:val="00D44FDD"/>
    <w:rsid w:val="00D523C9"/>
    <w:rsid w:val="00D701E2"/>
    <w:rsid w:val="00D70AB3"/>
    <w:rsid w:val="00D74074"/>
    <w:rsid w:val="00D8092D"/>
    <w:rsid w:val="00D812DE"/>
    <w:rsid w:val="00D838D8"/>
    <w:rsid w:val="00DB0B2A"/>
    <w:rsid w:val="00DB1B32"/>
    <w:rsid w:val="00DB3AEE"/>
    <w:rsid w:val="00DB4B7E"/>
    <w:rsid w:val="00DB74D0"/>
    <w:rsid w:val="00DC13D0"/>
    <w:rsid w:val="00DE7BA3"/>
    <w:rsid w:val="00DF0371"/>
    <w:rsid w:val="00DF0D86"/>
    <w:rsid w:val="00E15927"/>
    <w:rsid w:val="00E2711B"/>
    <w:rsid w:val="00E2719A"/>
    <w:rsid w:val="00E42045"/>
    <w:rsid w:val="00E5572D"/>
    <w:rsid w:val="00E652E3"/>
    <w:rsid w:val="00EA42C6"/>
    <w:rsid w:val="00EB3ED9"/>
    <w:rsid w:val="00EB4CA5"/>
    <w:rsid w:val="00EC0C6F"/>
    <w:rsid w:val="00EC1527"/>
    <w:rsid w:val="00EC3500"/>
    <w:rsid w:val="00EC58F2"/>
    <w:rsid w:val="00ED5DA8"/>
    <w:rsid w:val="00ED7485"/>
    <w:rsid w:val="00F01A11"/>
    <w:rsid w:val="00F07017"/>
    <w:rsid w:val="00F174E4"/>
    <w:rsid w:val="00F25A6A"/>
    <w:rsid w:val="00F454BE"/>
    <w:rsid w:val="00F527F8"/>
    <w:rsid w:val="00F53027"/>
    <w:rsid w:val="00F550D5"/>
    <w:rsid w:val="00F76185"/>
    <w:rsid w:val="00FA27A7"/>
    <w:rsid w:val="00FA59BD"/>
    <w:rsid w:val="00FC2347"/>
    <w:rsid w:val="00FC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42"/>
  </w:style>
  <w:style w:type="paragraph" w:styleId="Heading2">
    <w:name w:val="heading 2"/>
    <w:basedOn w:val="Normal"/>
    <w:next w:val="Normal"/>
    <w:link w:val="Heading2Char"/>
    <w:uiPriority w:val="9"/>
    <w:unhideWhenUsed/>
    <w:qFormat/>
    <w:rsid w:val="00587E8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 w:type="paragraph" w:styleId="BalloonText">
    <w:name w:val="Balloon Text"/>
    <w:basedOn w:val="Normal"/>
    <w:link w:val="BalloonTextChar"/>
    <w:uiPriority w:val="99"/>
    <w:semiHidden/>
    <w:unhideWhenUsed/>
    <w:rsid w:val="00E65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E3"/>
    <w:rPr>
      <w:rFonts w:ascii="Segoe UI" w:hAnsi="Segoe UI" w:cs="Segoe UI"/>
      <w:sz w:val="18"/>
      <w:szCs w:val="18"/>
    </w:rPr>
  </w:style>
  <w:style w:type="character" w:styleId="CommentReference">
    <w:name w:val="annotation reference"/>
    <w:basedOn w:val="DefaultParagraphFont"/>
    <w:uiPriority w:val="99"/>
    <w:semiHidden/>
    <w:unhideWhenUsed/>
    <w:rsid w:val="00895610"/>
    <w:rPr>
      <w:sz w:val="16"/>
      <w:szCs w:val="16"/>
    </w:rPr>
  </w:style>
  <w:style w:type="paragraph" w:styleId="CommentText">
    <w:name w:val="annotation text"/>
    <w:basedOn w:val="Normal"/>
    <w:link w:val="CommentTextChar"/>
    <w:uiPriority w:val="99"/>
    <w:semiHidden/>
    <w:unhideWhenUsed/>
    <w:rsid w:val="00895610"/>
    <w:pPr>
      <w:spacing w:line="240" w:lineRule="auto"/>
    </w:pPr>
    <w:rPr>
      <w:sz w:val="20"/>
      <w:szCs w:val="20"/>
    </w:rPr>
  </w:style>
  <w:style w:type="character" w:customStyle="1" w:styleId="CommentTextChar">
    <w:name w:val="Comment Text Char"/>
    <w:basedOn w:val="DefaultParagraphFont"/>
    <w:link w:val="CommentText"/>
    <w:uiPriority w:val="99"/>
    <w:semiHidden/>
    <w:rsid w:val="00895610"/>
    <w:rPr>
      <w:sz w:val="20"/>
      <w:szCs w:val="20"/>
    </w:rPr>
  </w:style>
  <w:style w:type="paragraph" w:styleId="CommentSubject">
    <w:name w:val="annotation subject"/>
    <w:basedOn w:val="CommentText"/>
    <w:next w:val="CommentText"/>
    <w:link w:val="CommentSubjectChar"/>
    <w:uiPriority w:val="99"/>
    <w:semiHidden/>
    <w:unhideWhenUsed/>
    <w:rsid w:val="00895610"/>
    <w:rPr>
      <w:b/>
      <w:bCs/>
    </w:rPr>
  </w:style>
  <w:style w:type="character" w:customStyle="1" w:styleId="CommentSubjectChar">
    <w:name w:val="Comment Subject Char"/>
    <w:basedOn w:val="CommentTextChar"/>
    <w:link w:val="CommentSubject"/>
    <w:uiPriority w:val="99"/>
    <w:semiHidden/>
    <w:rsid w:val="00895610"/>
    <w:rPr>
      <w:b/>
      <w:bCs/>
      <w:sz w:val="20"/>
      <w:szCs w:val="20"/>
    </w:rPr>
  </w:style>
  <w:style w:type="paragraph" w:styleId="Header">
    <w:name w:val="header"/>
    <w:basedOn w:val="Normal"/>
    <w:link w:val="HeaderChar"/>
    <w:unhideWhenUsed/>
    <w:rsid w:val="00DF0371"/>
    <w:pPr>
      <w:tabs>
        <w:tab w:val="center" w:pos="4680"/>
        <w:tab w:val="right" w:pos="9360"/>
      </w:tabs>
      <w:spacing w:after="0" w:line="240" w:lineRule="auto"/>
    </w:pPr>
  </w:style>
  <w:style w:type="character" w:customStyle="1" w:styleId="HeaderChar">
    <w:name w:val="Header Char"/>
    <w:basedOn w:val="DefaultParagraphFont"/>
    <w:link w:val="Header"/>
    <w:rsid w:val="00DF0371"/>
  </w:style>
  <w:style w:type="paragraph" w:styleId="Footer">
    <w:name w:val="footer"/>
    <w:basedOn w:val="Normal"/>
    <w:link w:val="FooterChar"/>
    <w:unhideWhenUsed/>
    <w:rsid w:val="00DF0371"/>
    <w:pPr>
      <w:tabs>
        <w:tab w:val="center" w:pos="4680"/>
        <w:tab w:val="right" w:pos="9360"/>
      </w:tabs>
      <w:spacing w:after="0" w:line="240" w:lineRule="auto"/>
    </w:pPr>
  </w:style>
  <w:style w:type="character" w:customStyle="1" w:styleId="FooterChar">
    <w:name w:val="Footer Char"/>
    <w:basedOn w:val="DefaultParagraphFont"/>
    <w:link w:val="Footer"/>
    <w:rsid w:val="00DF0371"/>
  </w:style>
  <w:style w:type="paragraph" w:styleId="ListParagraph">
    <w:name w:val="List Paragraph"/>
    <w:basedOn w:val="Normal"/>
    <w:uiPriority w:val="34"/>
    <w:qFormat/>
    <w:rsid w:val="001F6F61"/>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587E8B"/>
    <w:rPr>
      <w:rFonts w:ascii="Cambria" w:eastAsia="Times New Roman" w:hAnsi="Cambria" w:cs="Times New Roman"/>
      <w:b/>
      <w:bCs/>
      <w:i/>
      <w:iCs/>
      <w:sz w:val="28"/>
      <w:szCs w:val="28"/>
    </w:rPr>
  </w:style>
  <w:style w:type="paragraph" w:styleId="Revision">
    <w:name w:val="Revision"/>
    <w:hidden/>
    <w:uiPriority w:val="99"/>
    <w:semiHidden/>
    <w:rsid w:val="00AB14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42"/>
  </w:style>
  <w:style w:type="paragraph" w:styleId="Heading2">
    <w:name w:val="heading 2"/>
    <w:basedOn w:val="Normal"/>
    <w:next w:val="Normal"/>
    <w:link w:val="Heading2Char"/>
    <w:uiPriority w:val="9"/>
    <w:unhideWhenUsed/>
    <w:qFormat/>
    <w:rsid w:val="00587E8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 w:type="paragraph" w:styleId="BalloonText">
    <w:name w:val="Balloon Text"/>
    <w:basedOn w:val="Normal"/>
    <w:link w:val="BalloonTextChar"/>
    <w:uiPriority w:val="99"/>
    <w:semiHidden/>
    <w:unhideWhenUsed/>
    <w:rsid w:val="00E65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E3"/>
    <w:rPr>
      <w:rFonts w:ascii="Segoe UI" w:hAnsi="Segoe UI" w:cs="Segoe UI"/>
      <w:sz w:val="18"/>
      <w:szCs w:val="18"/>
    </w:rPr>
  </w:style>
  <w:style w:type="character" w:styleId="CommentReference">
    <w:name w:val="annotation reference"/>
    <w:basedOn w:val="DefaultParagraphFont"/>
    <w:uiPriority w:val="99"/>
    <w:semiHidden/>
    <w:unhideWhenUsed/>
    <w:rsid w:val="00895610"/>
    <w:rPr>
      <w:sz w:val="16"/>
      <w:szCs w:val="16"/>
    </w:rPr>
  </w:style>
  <w:style w:type="paragraph" w:styleId="CommentText">
    <w:name w:val="annotation text"/>
    <w:basedOn w:val="Normal"/>
    <w:link w:val="CommentTextChar"/>
    <w:uiPriority w:val="99"/>
    <w:semiHidden/>
    <w:unhideWhenUsed/>
    <w:rsid w:val="00895610"/>
    <w:pPr>
      <w:spacing w:line="240" w:lineRule="auto"/>
    </w:pPr>
    <w:rPr>
      <w:sz w:val="20"/>
      <w:szCs w:val="20"/>
    </w:rPr>
  </w:style>
  <w:style w:type="character" w:customStyle="1" w:styleId="CommentTextChar">
    <w:name w:val="Comment Text Char"/>
    <w:basedOn w:val="DefaultParagraphFont"/>
    <w:link w:val="CommentText"/>
    <w:uiPriority w:val="99"/>
    <w:semiHidden/>
    <w:rsid w:val="00895610"/>
    <w:rPr>
      <w:sz w:val="20"/>
      <w:szCs w:val="20"/>
    </w:rPr>
  </w:style>
  <w:style w:type="paragraph" w:styleId="CommentSubject">
    <w:name w:val="annotation subject"/>
    <w:basedOn w:val="CommentText"/>
    <w:next w:val="CommentText"/>
    <w:link w:val="CommentSubjectChar"/>
    <w:uiPriority w:val="99"/>
    <w:semiHidden/>
    <w:unhideWhenUsed/>
    <w:rsid w:val="00895610"/>
    <w:rPr>
      <w:b/>
      <w:bCs/>
    </w:rPr>
  </w:style>
  <w:style w:type="character" w:customStyle="1" w:styleId="CommentSubjectChar">
    <w:name w:val="Comment Subject Char"/>
    <w:basedOn w:val="CommentTextChar"/>
    <w:link w:val="CommentSubject"/>
    <w:uiPriority w:val="99"/>
    <w:semiHidden/>
    <w:rsid w:val="00895610"/>
    <w:rPr>
      <w:b/>
      <w:bCs/>
      <w:sz w:val="20"/>
      <w:szCs w:val="20"/>
    </w:rPr>
  </w:style>
  <w:style w:type="paragraph" w:styleId="Header">
    <w:name w:val="header"/>
    <w:basedOn w:val="Normal"/>
    <w:link w:val="HeaderChar"/>
    <w:unhideWhenUsed/>
    <w:rsid w:val="00DF0371"/>
    <w:pPr>
      <w:tabs>
        <w:tab w:val="center" w:pos="4680"/>
        <w:tab w:val="right" w:pos="9360"/>
      </w:tabs>
      <w:spacing w:after="0" w:line="240" w:lineRule="auto"/>
    </w:pPr>
  </w:style>
  <w:style w:type="character" w:customStyle="1" w:styleId="HeaderChar">
    <w:name w:val="Header Char"/>
    <w:basedOn w:val="DefaultParagraphFont"/>
    <w:link w:val="Header"/>
    <w:rsid w:val="00DF0371"/>
  </w:style>
  <w:style w:type="paragraph" w:styleId="Footer">
    <w:name w:val="footer"/>
    <w:basedOn w:val="Normal"/>
    <w:link w:val="FooterChar"/>
    <w:unhideWhenUsed/>
    <w:rsid w:val="00DF0371"/>
    <w:pPr>
      <w:tabs>
        <w:tab w:val="center" w:pos="4680"/>
        <w:tab w:val="right" w:pos="9360"/>
      </w:tabs>
      <w:spacing w:after="0" w:line="240" w:lineRule="auto"/>
    </w:pPr>
  </w:style>
  <w:style w:type="character" w:customStyle="1" w:styleId="FooterChar">
    <w:name w:val="Footer Char"/>
    <w:basedOn w:val="DefaultParagraphFont"/>
    <w:link w:val="Footer"/>
    <w:rsid w:val="00DF0371"/>
  </w:style>
  <w:style w:type="paragraph" w:styleId="ListParagraph">
    <w:name w:val="List Paragraph"/>
    <w:basedOn w:val="Normal"/>
    <w:uiPriority w:val="34"/>
    <w:qFormat/>
    <w:rsid w:val="001F6F61"/>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587E8B"/>
    <w:rPr>
      <w:rFonts w:ascii="Cambria" w:eastAsia="Times New Roman" w:hAnsi="Cambria" w:cs="Times New Roman"/>
      <w:b/>
      <w:bCs/>
      <w:i/>
      <w:iCs/>
      <w:sz w:val="28"/>
      <w:szCs w:val="28"/>
    </w:rPr>
  </w:style>
  <w:style w:type="paragraph" w:styleId="Revision">
    <w:name w:val="Revision"/>
    <w:hidden/>
    <w:uiPriority w:val="99"/>
    <w:semiHidden/>
    <w:rsid w:val="00AB14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FAS@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2019-03-26T14:15:00Z</cp:lastPrinted>
  <dcterms:created xsi:type="dcterms:W3CDTF">2019-12-20T23:30:00Z</dcterms:created>
  <dcterms:modified xsi:type="dcterms:W3CDTF">2019-12-20T23:30:00Z</dcterms:modified>
</cp:coreProperties>
</file>