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D799A" w14:textId="77777777" w:rsidR="00E70D2D" w:rsidRDefault="00E70D2D">
      <w:pPr>
        <w:rPr>
          <w:rFonts w:ascii="Times New Roman" w:eastAsia="Times New Roman" w:hAnsi="Times New Roman" w:cs="Times New Roman"/>
          <w:sz w:val="20"/>
          <w:szCs w:val="20"/>
        </w:rPr>
      </w:pPr>
      <w:bookmarkStart w:id="0" w:name="_GoBack"/>
      <w:bookmarkEnd w:id="0"/>
    </w:p>
    <w:p w14:paraId="56AD799B" w14:textId="77777777" w:rsidR="00F43722" w:rsidRDefault="005E1612" w:rsidP="00253F92">
      <w:pPr>
        <w:pStyle w:val="Heading2"/>
        <w:spacing w:line="252" w:lineRule="exact"/>
        <w:ind w:right="8"/>
        <w:jc w:val="center"/>
        <w:rPr>
          <w:b w:val="0"/>
          <w:bCs w:val="0"/>
        </w:rPr>
      </w:pPr>
      <w:bookmarkStart w:id="1" w:name="OFFICE_OF_PHARMACY_AFFAIRS_(OPA)"/>
      <w:bookmarkEnd w:id="1"/>
      <w:r>
        <w:rPr>
          <w:spacing w:val="-1"/>
        </w:rPr>
        <w:t>OFFICE</w:t>
      </w:r>
      <w:r>
        <w:rPr>
          <w:spacing w:val="-2"/>
        </w:rPr>
        <w:t xml:space="preserve"> </w:t>
      </w:r>
      <w:r>
        <w:t>OF</w:t>
      </w:r>
      <w:r>
        <w:rPr>
          <w:spacing w:val="-4"/>
        </w:rPr>
        <w:t xml:space="preserve"> </w:t>
      </w:r>
      <w:r>
        <w:rPr>
          <w:spacing w:val="-3"/>
        </w:rPr>
        <w:t>PHARMACY</w:t>
      </w:r>
      <w:r>
        <w:rPr>
          <w:spacing w:val="5"/>
        </w:rPr>
        <w:t xml:space="preserve"> </w:t>
      </w:r>
      <w:r>
        <w:rPr>
          <w:spacing w:val="-4"/>
        </w:rPr>
        <w:t>AFFAIRS</w:t>
      </w:r>
      <w:r>
        <w:t xml:space="preserve"> </w:t>
      </w:r>
      <w:r>
        <w:rPr>
          <w:spacing w:val="-3"/>
        </w:rPr>
        <w:t>(OPA)</w:t>
      </w:r>
    </w:p>
    <w:p w14:paraId="56AD799C" w14:textId="4B852FE9" w:rsidR="00F43722" w:rsidRDefault="005E1612">
      <w:pPr>
        <w:spacing w:line="252" w:lineRule="exact"/>
        <w:ind w:left="1"/>
        <w:jc w:val="center"/>
        <w:rPr>
          <w:rFonts w:ascii="Arial"/>
          <w:b/>
          <w:spacing w:val="-2"/>
        </w:rPr>
      </w:pPr>
      <w:r>
        <w:rPr>
          <w:rFonts w:ascii="Arial"/>
          <w:b/>
          <w:spacing w:val="-1"/>
        </w:rPr>
        <w:t>340B</w:t>
      </w:r>
      <w:r>
        <w:rPr>
          <w:rFonts w:ascii="Arial"/>
          <w:b/>
          <w:spacing w:val="-2"/>
        </w:rPr>
        <w:t xml:space="preserve"> REGISTRATION</w:t>
      </w:r>
      <w:r>
        <w:rPr>
          <w:rFonts w:ascii="Arial"/>
          <w:b/>
        </w:rPr>
        <w:t xml:space="preserve"> </w:t>
      </w:r>
      <w:r>
        <w:rPr>
          <w:rFonts w:ascii="Arial"/>
          <w:b/>
          <w:spacing w:val="-1"/>
        </w:rPr>
        <w:t xml:space="preserve">FORM </w:t>
      </w:r>
      <w:r>
        <w:rPr>
          <w:rFonts w:ascii="Arial"/>
          <w:b/>
        </w:rPr>
        <w:t>FOR</w:t>
      </w:r>
      <w:r>
        <w:rPr>
          <w:rFonts w:ascii="Arial"/>
          <w:b/>
          <w:spacing w:val="-5"/>
        </w:rPr>
        <w:t xml:space="preserve"> </w:t>
      </w:r>
      <w:r>
        <w:rPr>
          <w:rFonts w:ascii="Arial"/>
          <w:b/>
          <w:spacing w:val="-2"/>
        </w:rPr>
        <w:t>OUTPATIENT</w:t>
      </w:r>
      <w:r>
        <w:rPr>
          <w:rFonts w:ascii="Arial"/>
          <w:b/>
          <w:spacing w:val="-4"/>
        </w:rPr>
        <w:t xml:space="preserve"> </w:t>
      </w:r>
      <w:r>
        <w:rPr>
          <w:rFonts w:ascii="Arial"/>
          <w:b/>
          <w:spacing w:val="-2"/>
        </w:rPr>
        <w:t>FACILITIES</w:t>
      </w:r>
      <w:r>
        <w:rPr>
          <w:rFonts w:ascii="Arial"/>
          <w:b/>
        </w:rPr>
        <w:t xml:space="preserve"> </w:t>
      </w:r>
      <w:r>
        <w:rPr>
          <w:rFonts w:ascii="Arial"/>
          <w:b/>
          <w:spacing w:val="-2"/>
        </w:rPr>
        <w:t>USING</w:t>
      </w:r>
      <w:r>
        <w:rPr>
          <w:rFonts w:ascii="Arial"/>
          <w:b/>
          <w:spacing w:val="2"/>
        </w:rPr>
        <w:t xml:space="preserve"> </w:t>
      </w:r>
      <w:r>
        <w:rPr>
          <w:rFonts w:ascii="Arial"/>
          <w:b/>
          <w:spacing w:val="-3"/>
        </w:rPr>
        <w:t>MEDICARE</w:t>
      </w:r>
      <w:r>
        <w:rPr>
          <w:rFonts w:ascii="Arial"/>
          <w:b/>
        </w:rPr>
        <w:t xml:space="preserve"> </w:t>
      </w:r>
      <w:r>
        <w:rPr>
          <w:rFonts w:ascii="Arial"/>
          <w:b/>
          <w:spacing w:val="-1"/>
        </w:rPr>
        <w:t>COST</w:t>
      </w:r>
      <w:r>
        <w:rPr>
          <w:rFonts w:ascii="Arial"/>
          <w:b/>
          <w:spacing w:val="-4"/>
        </w:rPr>
        <w:t xml:space="preserve"> </w:t>
      </w:r>
      <w:r>
        <w:rPr>
          <w:rFonts w:ascii="Arial"/>
          <w:b/>
          <w:spacing w:val="-2"/>
        </w:rPr>
        <w:t>REPORT</w:t>
      </w:r>
    </w:p>
    <w:p w14:paraId="4F8BE964" w14:textId="77777777" w:rsidR="00503232" w:rsidRDefault="00503232">
      <w:pPr>
        <w:spacing w:line="252" w:lineRule="exact"/>
        <w:ind w:left="1"/>
        <w:jc w:val="center"/>
        <w:rPr>
          <w:rFonts w:ascii="Arial"/>
          <w:b/>
          <w:spacing w:val="-2"/>
        </w:rPr>
      </w:pPr>
    </w:p>
    <w:p w14:paraId="351E29EC" w14:textId="77777777" w:rsidR="00503232" w:rsidRPr="00415EC5" w:rsidRDefault="00503232" w:rsidP="00503232">
      <w:pPr>
        <w:ind w:left="131"/>
        <w:rPr>
          <w:rFonts w:ascii="Arial" w:eastAsia="Arial" w:hAnsi="Arial"/>
          <w:spacing w:val="-1"/>
          <w:sz w:val="20"/>
          <w:szCs w:val="20"/>
        </w:rPr>
      </w:pPr>
      <w:r w:rsidRPr="00415EC5">
        <w:rPr>
          <w:rFonts w:ascii="Arial" w:eastAsia="Arial" w:hAnsi="Arial"/>
          <w:spacing w:val="-1"/>
          <w:sz w:val="20"/>
          <w:szCs w:val="20"/>
        </w:rPr>
        <w:t>A completed registration package must include:</w:t>
      </w:r>
    </w:p>
    <w:p w14:paraId="613B1BE6" w14:textId="77777777" w:rsidR="00503232" w:rsidRPr="00415EC5" w:rsidRDefault="00503232" w:rsidP="00503232">
      <w:pPr>
        <w:numPr>
          <w:ilvl w:val="0"/>
          <w:numId w:val="6"/>
        </w:numPr>
        <w:tabs>
          <w:tab w:val="left" w:pos="432"/>
        </w:tabs>
        <w:ind w:firstLine="0"/>
        <w:rPr>
          <w:rFonts w:ascii="Arial" w:eastAsia="Arial" w:hAnsi="Arial"/>
          <w:spacing w:val="-1"/>
          <w:sz w:val="20"/>
          <w:szCs w:val="20"/>
        </w:rPr>
      </w:pPr>
      <w:r w:rsidRPr="00415EC5">
        <w:rPr>
          <w:rFonts w:ascii="Arial" w:eastAsia="Arial" w:hAnsi="Arial"/>
          <w:spacing w:val="-1"/>
          <w:sz w:val="20"/>
          <w:szCs w:val="20"/>
        </w:rPr>
        <w:t>The following registration information and compliance certification, and the following documents if the hospital is alerted;</w:t>
      </w:r>
    </w:p>
    <w:p w14:paraId="33AA263D" w14:textId="77777777" w:rsidR="00503232" w:rsidRPr="00415EC5" w:rsidRDefault="00503232" w:rsidP="00503232">
      <w:pPr>
        <w:numPr>
          <w:ilvl w:val="0"/>
          <w:numId w:val="6"/>
        </w:numPr>
        <w:tabs>
          <w:tab w:val="left" w:pos="432"/>
        </w:tabs>
        <w:ind w:firstLine="0"/>
        <w:rPr>
          <w:rFonts w:ascii="Arial" w:eastAsia="Arial" w:hAnsi="Arial"/>
          <w:spacing w:val="-1"/>
          <w:sz w:val="20"/>
          <w:szCs w:val="20"/>
        </w:rPr>
      </w:pPr>
      <w:r w:rsidRPr="00415EC5">
        <w:rPr>
          <w:rFonts w:ascii="Arial" w:eastAsia="Arial" w:hAnsi="Arial"/>
          <w:spacing w:val="-1"/>
          <w:sz w:val="20"/>
          <w:szCs w:val="20"/>
        </w:rPr>
        <w:t>A copy of Worksheet S that is signed and dated from the latest filed Medicare cost report;</w:t>
      </w:r>
    </w:p>
    <w:p w14:paraId="2189CA47" w14:textId="2DE54240" w:rsidR="00503232" w:rsidRPr="00415EC5" w:rsidRDefault="000B75F8" w:rsidP="00503232">
      <w:pPr>
        <w:numPr>
          <w:ilvl w:val="0"/>
          <w:numId w:val="6"/>
        </w:numPr>
        <w:tabs>
          <w:tab w:val="left" w:pos="435"/>
        </w:tabs>
        <w:ind w:right="671" w:firstLine="0"/>
        <w:rPr>
          <w:rFonts w:ascii="Arial" w:eastAsia="Arial" w:hAnsi="Arial"/>
          <w:spacing w:val="-1"/>
          <w:sz w:val="20"/>
          <w:szCs w:val="20"/>
        </w:rPr>
      </w:pPr>
      <w:r w:rsidRPr="00415EC5">
        <w:rPr>
          <w:rFonts w:ascii="Arial" w:eastAsia="Arial" w:hAnsi="Arial"/>
          <w:spacing w:val="-1"/>
          <w:sz w:val="20"/>
          <w:szCs w:val="20"/>
        </w:rPr>
        <w:t>A copy of Worksheet A,</w:t>
      </w:r>
      <w:r w:rsidR="00503232" w:rsidRPr="00415EC5">
        <w:rPr>
          <w:rFonts w:ascii="Arial" w:eastAsia="Arial" w:hAnsi="Arial"/>
          <w:spacing w:val="-1"/>
          <w:sz w:val="20"/>
          <w:szCs w:val="20"/>
        </w:rPr>
        <w:t xml:space="preserve"> Worksheet C</w:t>
      </w:r>
      <w:r w:rsidRPr="00415EC5">
        <w:rPr>
          <w:rFonts w:ascii="Arial" w:eastAsia="Arial" w:hAnsi="Arial"/>
          <w:spacing w:val="-1"/>
          <w:sz w:val="20"/>
          <w:szCs w:val="20"/>
        </w:rPr>
        <w:t>, Worksheet S-2 and Worksheet E Part A</w:t>
      </w:r>
      <w:r w:rsidR="00503232" w:rsidRPr="00415EC5">
        <w:rPr>
          <w:rFonts w:ascii="Arial" w:eastAsia="Arial" w:hAnsi="Arial"/>
          <w:spacing w:val="-1"/>
          <w:sz w:val="20"/>
          <w:szCs w:val="20"/>
        </w:rPr>
        <w:t xml:space="preserve"> from the latest filed Medicare cost report (for the DSH adjustment percentage in II, A, below).</w:t>
      </w:r>
    </w:p>
    <w:p w14:paraId="4F2B4B9E" w14:textId="71E904DA" w:rsidR="000B75F8" w:rsidRPr="00415EC5" w:rsidRDefault="000B75F8" w:rsidP="00503232">
      <w:pPr>
        <w:numPr>
          <w:ilvl w:val="0"/>
          <w:numId w:val="6"/>
        </w:numPr>
        <w:tabs>
          <w:tab w:val="left" w:pos="435"/>
        </w:tabs>
        <w:ind w:right="671" w:firstLine="0"/>
        <w:rPr>
          <w:rFonts w:ascii="Arial" w:eastAsia="Arial" w:hAnsi="Arial"/>
          <w:spacing w:val="-1"/>
          <w:sz w:val="20"/>
          <w:szCs w:val="20"/>
        </w:rPr>
      </w:pPr>
      <w:r w:rsidRPr="00415EC5">
        <w:rPr>
          <w:rFonts w:ascii="Arial" w:eastAsia="Arial" w:hAnsi="Arial"/>
          <w:spacing w:val="-1"/>
          <w:sz w:val="20"/>
          <w:szCs w:val="20"/>
        </w:rPr>
        <w:t>A trial balance.</w:t>
      </w:r>
    </w:p>
    <w:p w14:paraId="324E3564" w14:textId="77777777" w:rsidR="00503232" w:rsidRPr="00415EC5" w:rsidRDefault="00503232" w:rsidP="00503232">
      <w:pPr>
        <w:spacing w:before="1"/>
        <w:rPr>
          <w:rFonts w:ascii="Arial" w:eastAsia="Arial" w:hAnsi="Arial"/>
          <w:spacing w:val="-1"/>
          <w:sz w:val="20"/>
          <w:szCs w:val="20"/>
        </w:rPr>
      </w:pPr>
    </w:p>
    <w:p w14:paraId="7D6302EF" w14:textId="38DABD56" w:rsidR="00503232" w:rsidRPr="00415EC5" w:rsidRDefault="00503232" w:rsidP="00503232">
      <w:pPr>
        <w:ind w:left="131" w:right="671"/>
        <w:rPr>
          <w:rFonts w:ascii="Arial" w:eastAsia="Arial" w:hAnsi="Arial"/>
          <w:spacing w:val="-1"/>
          <w:sz w:val="20"/>
          <w:szCs w:val="20"/>
        </w:rPr>
      </w:pPr>
      <w:r w:rsidRPr="00415EC5">
        <w:rPr>
          <w:rFonts w:ascii="Arial" w:eastAsia="Arial" w:hAnsi="Arial"/>
          <w:spacing w:val="-1"/>
          <w:sz w:val="20"/>
          <w:szCs w:val="20"/>
        </w:rPr>
        <w:t>All documentation described in 1-</w:t>
      </w:r>
      <w:r w:rsidR="000B75F8" w:rsidRPr="00415EC5">
        <w:rPr>
          <w:rFonts w:ascii="Arial" w:eastAsia="Arial" w:hAnsi="Arial"/>
          <w:spacing w:val="-1"/>
          <w:sz w:val="20"/>
          <w:szCs w:val="20"/>
        </w:rPr>
        <w:t>4</w:t>
      </w:r>
      <w:r w:rsidRPr="00415EC5">
        <w:rPr>
          <w:rFonts w:ascii="Arial" w:eastAsia="Arial" w:hAnsi="Arial"/>
          <w:spacing w:val="-1"/>
          <w:sz w:val="20"/>
          <w:szCs w:val="20"/>
        </w:rPr>
        <w:t xml:space="preserve"> above is required to constitute a complete registration package. The entire package must be submitted on the same day to be considered complete. Incomplete packages will not be processed.</w:t>
      </w:r>
    </w:p>
    <w:p w14:paraId="22A8BAE1" w14:textId="77777777" w:rsidR="00503232" w:rsidRDefault="00503232" w:rsidP="00E87CB4">
      <w:pPr>
        <w:spacing w:line="252" w:lineRule="exact"/>
        <w:ind w:left="1"/>
        <w:rPr>
          <w:rFonts w:ascii="Arial"/>
          <w:b/>
          <w:spacing w:val="-2"/>
        </w:rPr>
      </w:pPr>
    </w:p>
    <w:p w14:paraId="56AD799D" w14:textId="77777777" w:rsidR="00F43722" w:rsidRDefault="00E87CB4" w:rsidP="00EE1B07">
      <w:pPr>
        <w:spacing w:line="252" w:lineRule="exact"/>
        <w:ind w:left="1"/>
        <w:jc w:val="center"/>
        <w:rPr>
          <w:rFonts w:ascii="Arial" w:eastAsia="Arial" w:hAnsi="Arial" w:cs="Arial"/>
          <w:sz w:val="20"/>
          <w:szCs w:val="20"/>
        </w:rPr>
      </w:pPr>
      <w:r>
        <w:rPr>
          <w:rFonts w:ascii="Arial Bold" w:hAnsi="Arial Bold"/>
          <w:b/>
          <w:bCs/>
        </w:rPr>
        <w:pict w14:anchorId="56AD7A0F">
          <v:rect id="_x0000_i1025" style="width:498.9pt;height:5.8pt" o:hrpct="990" o:hralign="center" o:hrstd="t" o:hrnoshade="t" o:hr="t" fillcolor="#a0a0a0" stroked="f"/>
        </w:pict>
      </w:r>
    </w:p>
    <w:p w14:paraId="56AD799E" w14:textId="77777777" w:rsidR="00F43722" w:rsidRPr="0088703D" w:rsidRDefault="005E1612" w:rsidP="00EE1B07">
      <w:pPr>
        <w:pStyle w:val="Heading3"/>
        <w:numPr>
          <w:ilvl w:val="0"/>
          <w:numId w:val="2"/>
        </w:numPr>
        <w:tabs>
          <w:tab w:val="left" w:pos="316"/>
        </w:tabs>
        <w:spacing w:before="120" w:after="120"/>
        <w:ind w:left="317" w:hanging="173"/>
        <w:rPr>
          <w:rFonts w:cs="Arial"/>
        </w:rPr>
      </w:pPr>
      <w:r>
        <w:rPr>
          <w:spacing w:val="-1"/>
        </w:rPr>
        <w:t>Hospita</w:t>
      </w:r>
      <w:bookmarkStart w:id="2" w:name="I._Hospital_Information:"/>
      <w:bookmarkEnd w:id="2"/>
      <w:r>
        <w:rPr>
          <w:spacing w:val="-1"/>
        </w:rPr>
        <w:t>l</w:t>
      </w:r>
      <w:r>
        <w:rPr>
          <w:spacing w:val="-40"/>
        </w:rPr>
        <w:t xml:space="preserve"> </w:t>
      </w:r>
      <w:r>
        <w:rPr>
          <w:spacing w:val="-1"/>
        </w:rPr>
        <w:t>Information:</w:t>
      </w:r>
    </w:p>
    <w:p w14:paraId="56AD799F" w14:textId="77777777" w:rsidR="00253F92" w:rsidRDefault="005E1612" w:rsidP="00EE1B07">
      <w:pPr>
        <w:pStyle w:val="BodyText"/>
        <w:tabs>
          <w:tab w:val="left" w:leader="underscore" w:pos="10080"/>
        </w:tabs>
        <w:spacing w:line="480" w:lineRule="auto"/>
        <w:ind w:left="148" w:right="4395"/>
        <w:rPr>
          <w:u w:val="single" w:color="000000"/>
        </w:rPr>
      </w:pPr>
      <w:r>
        <w:rPr>
          <w:spacing w:val="-1"/>
        </w:rPr>
        <w:t>Hospital</w:t>
      </w:r>
      <w:r>
        <w:rPr>
          <w:spacing w:val="-11"/>
        </w:rPr>
        <w:t xml:space="preserve"> </w:t>
      </w:r>
      <w:r>
        <w:t>(Main</w:t>
      </w:r>
      <w:r>
        <w:rPr>
          <w:spacing w:val="-10"/>
        </w:rPr>
        <w:t xml:space="preserve"> </w:t>
      </w:r>
      <w:r>
        <w:rPr>
          <w:spacing w:val="-1"/>
        </w:rPr>
        <w:t>Provider)</w:t>
      </w:r>
      <w:r>
        <w:rPr>
          <w:spacing w:val="-9"/>
        </w:rPr>
        <w:t xml:space="preserve"> </w:t>
      </w:r>
      <w:r>
        <w:t>Name:</w:t>
      </w:r>
      <w:r w:rsidR="007E26D5">
        <w:rPr>
          <w:u w:val="single" w:color="000000"/>
        </w:rPr>
        <w:tab/>
      </w:r>
    </w:p>
    <w:p w14:paraId="56AD79A0" w14:textId="77777777" w:rsidR="00F43722" w:rsidRDefault="005E1612" w:rsidP="00EE1B07">
      <w:pPr>
        <w:pStyle w:val="BodyText"/>
        <w:tabs>
          <w:tab w:val="left" w:leader="underscore" w:pos="10080"/>
        </w:tabs>
        <w:spacing w:line="480" w:lineRule="auto"/>
        <w:ind w:left="148" w:right="4395"/>
      </w:pPr>
      <w:r>
        <w:rPr>
          <w:spacing w:val="-1"/>
        </w:rPr>
        <w:t>Hospital</w:t>
      </w:r>
      <w:r>
        <w:rPr>
          <w:spacing w:val="-11"/>
        </w:rPr>
        <w:t xml:space="preserve"> </w:t>
      </w:r>
      <w:r>
        <w:t>(Main</w:t>
      </w:r>
      <w:r>
        <w:rPr>
          <w:spacing w:val="-10"/>
        </w:rPr>
        <w:t xml:space="preserve"> </w:t>
      </w:r>
      <w:r>
        <w:rPr>
          <w:spacing w:val="-1"/>
        </w:rPr>
        <w:t>Provider)</w:t>
      </w:r>
      <w:r>
        <w:rPr>
          <w:spacing w:val="-8"/>
        </w:rPr>
        <w:t xml:space="preserve"> </w:t>
      </w:r>
      <w:r>
        <w:rPr>
          <w:spacing w:val="-1"/>
        </w:rPr>
        <w:t>Medicare</w:t>
      </w:r>
      <w:r>
        <w:rPr>
          <w:spacing w:val="-8"/>
        </w:rPr>
        <w:t xml:space="preserve"> </w:t>
      </w:r>
      <w:r>
        <w:rPr>
          <w:spacing w:val="-1"/>
        </w:rPr>
        <w:t>Provider</w:t>
      </w:r>
      <w:r>
        <w:rPr>
          <w:spacing w:val="-9"/>
        </w:rPr>
        <w:t xml:space="preserve"> </w:t>
      </w:r>
      <w:r>
        <w:t xml:space="preserve">Number: </w:t>
      </w:r>
      <w:r w:rsidR="007E26D5">
        <w:rPr>
          <w:w w:val="99"/>
          <w:u w:val="single" w:color="000000"/>
        </w:rPr>
        <w:tab/>
      </w:r>
    </w:p>
    <w:p w14:paraId="56AD79A1" w14:textId="77777777" w:rsidR="00F43722" w:rsidRDefault="005E1612" w:rsidP="00EE1B07">
      <w:pPr>
        <w:pStyle w:val="BodyText"/>
        <w:tabs>
          <w:tab w:val="left" w:leader="underscore" w:pos="10080"/>
        </w:tabs>
        <w:spacing w:before="6"/>
      </w:pPr>
      <w:r>
        <w:rPr>
          <w:spacing w:val="-1"/>
        </w:rPr>
        <w:t>Hospital</w:t>
      </w:r>
      <w:r>
        <w:rPr>
          <w:spacing w:val="-12"/>
        </w:rPr>
        <w:t xml:space="preserve"> </w:t>
      </w:r>
      <w:r>
        <w:t>(Main</w:t>
      </w:r>
      <w:r>
        <w:rPr>
          <w:spacing w:val="-10"/>
        </w:rPr>
        <w:t xml:space="preserve"> </w:t>
      </w:r>
      <w:r>
        <w:rPr>
          <w:spacing w:val="-1"/>
        </w:rPr>
        <w:t>Provider)</w:t>
      </w:r>
      <w:r>
        <w:rPr>
          <w:spacing w:val="-8"/>
        </w:rPr>
        <w:t xml:space="preserve"> </w:t>
      </w:r>
      <w:r>
        <w:t>Employer</w:t>
      </w:r>
      <w:r>
        <w:rPr>
          <w:spacing w:val="-9"/>
        </w:rPr>
        <w:t xml:space="preserve"> </w:t>
      </w:r>
      <w:r>
        <w:rPr>
          <w:spacing w:val="-1"/>
        </w:rPr>
        <w:t>Identification</w:t>
      </w:r>
      <w:r>
        <w:rPr>
          <w:spacing w:val="-9"/>
        </w:rPr>
        <w:t xml:space="preserve"> </w:t>
      </w:r>
      <w:r>
        <w:t>Number:</w:t>
      </w:r>
      <w:r>
        <w:rPr>
          <w:spacing w:val="-1"/>
        </w:rPr>
        <w:t xml:space="preserve"> </w:t>
      </w:r>
      <w:r w:rsidR="007E26D5">
        <w:rPr>
          <w:spacing w:val="-1"/>
        </w:rPr>
        <w:tab/>
      </w:r>
    </w:p>
    <w:p w14:paraId="56AD79A2" w14:textId="77777777" w:rsidR="00F43722" w:rsidRDefault="00F43722">
      <w:pPr>
        <w:spacing w:before="10"/>
        <w:rPr>
          <w:rFonts w:ascii="Arial" w:eastAsia="Arial" w:hAnsi="Arial" w:cs="Arial"/>
          <w:sz w:val="13"/>
          <w:szCs w:val="13"/>
        </w:rPr>
      </w:pPr>
    </w:p>
    <w:p w14:paraId="56AD79A3" w14:textId="77777777" w:rsidR="00F43722" w:rsidRDefault="005E1612" w:rsidP="00EE1B07">
      <w:pPr>
        <w:pStyle w:val="BodyText"/>
        <w:tabs>
          <w:tab w:val="left" w:leader="underscore" w:pos="10080"/>
        </w:tabs>
        <w:spacing w:before="74"/>
        <w:ind w:left="152"/>
      </w:pPr>
      <w:r>
        <w:rPr>
          <w:spacing w:val="-1"/>
        </w:rPr>
        <w:t>Hospital</w:t>
      </w:r>
      <w:r>
        <w:rPr>
          <w:spacing w:val="-11"/>
        </w:rPr>
        <w:t xml:space="preserve"> </w:t>
      </w:r>
      <w:r>
        <w:t>(Main</w:t>
      </w:r>
      <w:r>
        <w:rPr>
          <w:spacing w:val="-9"/>
        </w:rPr>
        <w:t xml:space="preserve"> </w:t>
      </w:r>
      <w:r>
        <w:rPr>
          <w:spacing w:val="-1"/>
        </w:rPr>
        <w:t>Provider)</w:t>
      </w:r>
      <w:r>
        <w:rPr>
          <w:spacing w:val="-6"/>
        </w:rPr>
        <w:t xml:space="preserve"> </w:t>
      </w:r>
      <w:r>
        <w:rPr>
          <w:spacing w:val="-1"/>
        </w:rPr>
        <w:t>Street</w:t>
      </w:r>
      <w:r>
        <w:rPr>
          <w:spacing w:val="-9"/>
        </w:rPr>
        <w:t xml:space="preserve"> </w:t>
      </w:r>
      <w:r>
        <w:t xml:space="preserve">Address: </w:t>
      </w:r>
      <w:r w:rsidR="007E26D5">
        <w:rPr>
          <w:w w:val="99"/>
          <w:u w:val="single" w:color="000000"/>
        </w:rPr>
        <w:tab/>
      </w:r>
    </w:p>
    <w:p w14:paraId="56AD79A4" w14:textId="77777777" w:rsidR="00F43722" w:rsidRDefault="00F43722">
      <w:pPr>
        <w:spacing w:line="200" w:lineRule="atLeast"/>
        <w:ind w:left="107"/>
        <w:rPr>
          <w:rFonts w:ascii="Arial" w:eastAsia="Arial" w:hAnsi="Arial" w:cs="Arial"/>
          <w:sz w:val="20"/>
          <w:szCs w:val="20"/>
        </w:rPr>
      </w:pPr>
    </w:p>
    <w:p w14:paraId="56AD79A5" w14:textId="77777777" w:rsidR="007E26D5" w:rsidRPr="00EE1B07" w:rsidRDefault="00E87CB4" w:rsidP="00EE1B07">
      <w:pPr>
        <w:pStyle w:val="Heading3"/>
        <w:spacing w:line="220" w:lineRule="exact"/>
        <w:ind w:left="0" w:firstLine="0"/>
        <w:rPr>
          <w:rFonts w:ascii="Arial Bold" w:hAnsi="Arial Bold"/>
          <w:b w:val="0"/>
          <w:bCs w:val="0"/>
        </w:rPr>
      </w:pPr>
      <w:r>
        <w:rPr>
          <w:rFonts w:ascii="Arial Bold" w:hAnsi="Arial Bold"/>
          <w:b w:val="0"/>
          <w:bCs w:val="0"/>
        </w:rPr>
        <w:pict w14:anchorId="56AD7A10">
          <v:rect id="_x0000_i1026" style="width:498.9pt;height:5.8pt" o:hrpct="990" o:hralign="center" o:hrstd="t" o:hrnoshade="t" o:hr="t" fillcolor="#a0a0a0" stroked="f"/>
        </w:pict>
      </w:r>
    </w:p>
    <w:p w14:paraId="56AD79A6" w14:textId="77777777" w:rsidR="00F43722" w:rsidRPr="00EE1B07" w:rsidRDefault="005E1612" w:rsidP="00EE1B07">
      <w:pPr>
        <w:pStyle w:val="Heading3"/>
        <w:numPr>
          <w:ilvl w:val="0"/>
          <w:numId w:val="2"/>
        </w:numPr>
        <w:tabs>
          <w:tab w:val="left" w:pos="371"/>
        </w:tabs>
        <w:spacing w:before="120" w:after="120"/>
        <w:ind w:left="144" w:hanging="54"/>
        <w:rPr>
          <w:rFonts w:ascii="Arial Bold" w:hAnsi="Arial Bold"/>
          <w:b w:val="0"/>
          <w:bCs w:val="0"/>
        </w:rPr>
      </w:pPr>
      <w:r w:rsidRPr="00EE1B07">
        <w:rPr>
          <w:rFonts w:ascii="Arial Bold" w:hAnsi="Arial Bold"/>
        </w:rPr>
        <w:t>Hospital Outpatient Facilit</w:t>
      </w:r>
      <w:r w:rsidR="00A15981" w:rsidRPr="00EE1B07">
        <w:rPr>
          <w:rFonts w:ascii="Arial Bold" w:hAnsi="Arial Bold"/>
        </w:rPr>
        <w:t>y</w:t>
      </w:r>
      <w:r w:rsidRPr="00EE1B07">
        <w:rPr>
          <w:rFonts w:ascii="Arial Bold" w:hAnsi="Arial Bold"/>
        </w:rPr>
        <w:t xml:space="preserve"> Infor</w:t>
      </w:r>
      <w:bookmarkStart w:id="3" w:name="II.__Hospital_Outpatient_Facilities_Info"/>
      <w:bookmarkEnd w:id="3"/>
      <w:r w:rsidRPr="00EE1B07">
        <w:rPr>
          <w:rFonts w:ascii="Arial Bold" w:hAnsi="Arial Bold"/>
        </w:rPr>
        <w:t>mation:</w:t>
      </w:r>
    </w:p>
    <w:p w14:paraId="56AD79A7" w14:textId="77777777" w:rsidR="00F43722" w:rsidRDefault="005E1612" w:rsidP="00EE1B07">
      <w:pPr>
        <w:spacing w:line="239" w:lineRule="auto"/>
        <w:ind w:left="144" w:hanging="1"/>
        <w:rPr>
          <w:rFonts w:ascii="Arial" w:eastAsia="Arial" w:hAnsi="Arial" w:cs="Arial"/>
          <w:sz w:val="20"/>
          <w:szCs w:val="20"/>
        </w:rPr>
      </w:pPr>
      <w:r w:rsidRPr="00EE1B07">
        <w:rPr>
          <w:rFonts w:ascii="Arial"/>
          <w:sz w:val="20"/>
        </w:rPr>
        <w:t>Please</w:t>
      </w:r>
      <w:r w:rsidRPr="00EE1B07">
        <w:rPr>
          <w:rFonts w:ascii="Arial"/>
          <w:spacing w:val="-14"/>
          <w:sz w:val="20"/>
        </w:rPr>
        <w:t xml:space="preserve"> </w:t>
      </w:r>
      <w:r w:rsidRPr="00EE1B07">
        <w:rPr>
          <w:rFonts w:ascii="Arial"/>
          <w:sz w:val="20"/>
        </w:rPr>
        <w:t>complete</w:t>
      </w:r>
      <w:r w:rsidRPr="00EE1B07">
        <w:rPr>
          <w:rFonts w:ascii="Arial"/>
          <w:spacing w:val="-11"/>
          <w:sz w:val="20"/>
        </w:rPr>
        <w:t xml:space="preserve"> </w:t>
      </w:r>
      <w:r w:rsidR="00A15981" w:rsidRPr="00EE1B07">
        <w:rPr>
          <w:rFonts w:ascii="Arial"/>
          <w:sz w:val="20"/>
        </w:rPr>
        <w:t>the following section and include</w:t>
      </w:r>
      <w:r w:rsidRPr="00EE1B07">
        <w:rPr>
          <w:rFonts w:ascii="Arial"/>
          <w:spacing w:val="-12"/>
          <w:sz w:val="20"/>
        </w:rPr>
        <w:t xml:space="preserve"> </w:t>
      </w:r>
      <w:r w:rsidRPr="00EE1B07">
        <w:rPr>
          <w:rFonts w:ascii="Arial"/>
          <w:sz w:val="20"/>
        </w:rPr>
        <w:t>all</w:t>
      </w:r>
      <w:r w:rsidRPr="00EE1B07">
        <w:rPr>
          <w:rFonts w:ascii="Arial"/>
          <w:spacing w:val="-15"/>
          <w:sz w:val="20"/>
        </w:rPr>
        <w:t xml:space="preserve"> </w:t>
      </w:r>
      <w:r w:rsidRPr="00EE1B07">
        <w:rPr>
          <w:rFonts w:ascii="Arial"/>
          <w:spacing w:val="-1"/>
          <w:sz w:val="20"/>
        </w:rPr>
        <w:t>requested</w:t>
      </w:r>
      <w:r w:rsidRPr="00EE1B07">
        <w:rPr>
          <w:rFonts w:ascii="Arial"/>
          <w:spacing w:val="-11"/>
          <w:sz w:val="20"/>
        </w:rPr>
        <w:t xml:space="preserve"> </w:t>
      </w:r>
      <w:r w:rsidRPr="00EE1B07">
        <w:rPr>
          <w:rFonts w:ascii="Arial"/>
          <w:spacing w:val="-1"/>
          <w:sz w:val="20"/>
        </w:rPr>
        <w:t>information.</w:t>
      </w:r>
      <w:r>
        <w:rPr>
          <w:rFonts w:ascii="Arial"/>
          <w:i/>
          <w:spacing w:val="-14"/>
          <w:sz w:val="20"/>
        </w:rPr>
        <w:t xml:space="preserve"> </w:t>
      </w:r>
      <w:r>
        <w:rPr>
          <w:rFonts w:ascii="Arial"/>
          <w:sz w:val="20"/>
        </w:rPr>
        <w:t>This</w:t>
      </w:r>
      <w:r>
        <w:rPr>
          <w:rFonts w:ascii="Arial"/>
          <w:spacing w:val="-13"/>
          <w:sz w:val="20"/>
        </w:rPr>
        <w:t xml:space="preserve"> </w:t>
      </w:r>
      <w:r>
        <w:rPr>
          <w:rFonts w:ascii="Arial"/>
          <w:spacing w:val="-1"/>
          <w:sz w:val="20"/>
        </w:rPr>
        <w:t>registration</w:t>
      </w:r>
      <w:r>
        <w:rPr>
          <w:rFonts w:ascii="Arial"/>
          <w:spacing w:val="-17"/>
          <w:sz w:val="20"/>
        </w:rPr>
        <w:t xml:space="preserve"> </w:t>
      </w:r>
      <w:r>
        <w:rPr>
          <w:rFonts w:ascii="Arial"/>
          <w:sz w:val="20"/>
        </w:rPr>
        <w:t>form</w:t>
      </w:r>
      <w:r>
        <w:rPr>
          <w:rFonts w:ascii="Arial"/>
          <w:spacing w:val="-8"/>
          <w:sz w:val="20"/>
        </w:rPr>
        <w:t xml:space="preserve"> </w:t>
      </w:r>
      <w:r>
        <w:rPr>
          <w:rFonts w:ascii="Arial"/>
          <w:spacing w:val="-1"/>
          <w:sz w:val="20"/>
        </w:rPr>
        <w:t>and</w:t>
      </w:r>
      <w:r>
        <w:rPr>
          <w:rFonts w:ascii="Arial"/>
          <w:spacing w:val="-17"/>
          <w:sz w:val="20"/>
        </w:rPr>
        <w:t xml:space="preserve"> </w:t>
      </w:r>
      <w:r>
        <w:rPr>
          <w:rFonts w:ascii="Arial"/>
          <w:spacing w:val="-1"/>
          <w:sz w:val="20"/>
        </w:rPr>
        <w:t>supporting</w:t>
      </w:r>
      <w:r>
        <w:rPr>
          <w:rFonts w:ascii="Arial"/>
          <w:spacing w:val="-12"/>
          <w:sz w:val="20"/>
        </w:rPr>
        <w:t xml:space="preserve"> </w:t>
      </w:r>
      <w:r>
        <w:rPr>
          <w:rFonts w:ascii="Arial"/>
          <w:sz w:val="20"/>
        </w:rPr>
        <w:t>documentation</w:t>
      </w:r>
      <w:r>
        <w:rPr>
          <w:rFonts w:ascii="Arial"/>
          <w:spacing w:val="-12"/>
          <w:sz w:val="20"/>
        </w:rPr>
        <w:t xml:space="preserve"> </w:t>
      </w:r>
      <w:r>
        <w:rPr>
          <w:rFonts w:ascii="Arial"/>
          <w:spacing w:val="1"/>
          <w:sz w:val="20"/>
        </w:rPr>
        <w:t>must</w:t>
      </w:r>
      <w:r>
        <w:rPr>
          <w:rFonts w:ascii="Arial"/>
          <w:spacing w:val="-15"/>
          <w:sz w:val="20"/>
        </w:rPr>
        <w:t xml:space="preserve"> </w:t>
      </w:r>
      <w:r>
        <w:rPr>
          <w:rFonts w:ascii="Arial"/>
          <w:spacing w:val="-1"/>
          <w:sz w:val="20"/>
        </w:rPr>
        <w:t>be</w:t>
      </w:r>
      <w:r>
        <w:rPr>
          <w:rFonts w:ascii="Arial"/>
          <w:spacing w:val="-14"/>
          <w:sz w:val="20"/>
        </w:rPr>
        <w:t xml:space="preserve"> </w:t>
      </w:r>
      <w:r>
        <w:rPr>
          <w:rFonts w:ascii="Arial"/>
          <w:sz w:val="20"/>
        </w:rPr>
        <w:t>completed</w:t>
      </w:r>
      <w:r>
        <w:rPr>
          <w:rFonts w:ascii="Arial"/>
          <w:spacing w:val="-12"/>
          <w:sz w:val="20"/>
        </w:rPr>
        <w:t xml:space="preserve"> </w:t>
      </w:r>
      <w:r>
        <w:rPr>
          <w:rFonts w:ascii="Arial"/>
          <w:spacing w:val="-1"/>
          <w:sz w:val="20"/>
        </w:rPr>
        <w:t>and</w:t>
      </w:r>
      <w:r>
        <w:rPr>
          <w:rFonts w:ascii="Arial"/>
          <w:spacing w:val="-14"/>
          <w:sz w:val="20"/>
        </w:rPr>
        <w:t xml:space="preserve"> </w:t>
      </w:r>
      <w:r>
        <w:rPr>
          <w:rFonts w:ascii="Arial"/>
          <w:sz w:val="20"/>
        </w:rPr>
        <w:t>submitted</w:t>
      </w:r>
      <w:r>
        <w:rPr>
          <w:rFonts w:ascii="Arial"/>
          <w:spacing w:val="-14"/>
          <w:sz w:val="20"/>
        </w:rPr>
        <w:t xml:space="preserve"> </w:t>
      </w:r>
      <w:r>
        <w:rPr>
          <w:rFonts w:ascii="Arial"/>
          <w:sz w:val="20"/>
        </w:rPr>
        <w:t>according</w:t>
      </w:r>
      <w:r>
        <w:rPr>
          <w:rFonts w:ascii="Arial"/>
          <w:spacing w:val="-14"/>
          <w:sz w:val="20"/>
        </w:rPr>
        <w:t xml:space="preserve"> </w:t>
      </w:r>
      <w:r>
        <w:rPr>
          <w:rFonts w:ascii="Arial"/>
          <w:spacing w:val="-1"/>
          <w:sz w:val="20"/>
        </w:rPr>
        <w:t>to</w:t>
      </w:r>
      <w:r>
        <w:rPr>
          <w:rFonts w:ascii="Arial"/>
          <w:spacing w:val="-13"/>
          <w:sz w:val="20"/>
        </w:rPr>
        <w:t xml:space="preserve"> </w:t>
      </w:r>
      <w:r>
        <w:rPr>
          <w:rFonts w:ascii="Arial"/>
          <w:spacing w:val="-1"/>
          <w:sz w:val="20"/>
        </w:rPr>
        <w:t>the</w:t>
      </w:r>
      <w:r>
        <w:rPr>
          <w:rFonts w:ascii="Arial"/>
          <w:spacing w:val="-14"/>
          <w:sz w:val="20"/>
        </w:rPr>
        <w:t xml:space="preserve"> </w:t>
      </w:r>
      <w:r>
        <w:rPr>
          <w:rFonts w:ascii="Arial"/>
          <w:sz w:val="20"/>
        </w:rPr>
        <w:t>established</w:t>
      </w:r>
      <w:r>
        <w:rPr>
          <w:rFonts w:ascii="Arial"/>
          <w:spacing w:val="91"/>
          <w:w w:val="99"/>
          <w:sz w:val="20"/>
        </w:rPr>
        <w:t xml:space="preserve"> </w:t>
      </w:r>
      <w:r>
        <w:rPr>
          <w:rFonts w:ascii="Arial"/>
          <w:spacing w:val="-1"/>
          <w:sz w:val="20"/>
        </w:rPr>
        <w:t>deadlines</w:t>
      </w:r>
      <w:r>
        <w:rPr>
          <w:rFonts w:ascii="Arial"/>
          <w:spacing w:val="-13"/>
          <w:sz w:val="20"/>
        </w:rPr>
        <w:t xml:space="preserve"> </w:t>
      </w:r>
      <w:r>
        <w:rPr>
          <w:rFonts w:ascii="Arial"/>
          <w:sz w:val="20"/>
        </w:rPr>
        <w:t>that</w:t>
      </w:r>
      <w:r>
        <w:rPr>
          <w:rFonts w:ascii="Arial"/>
          <w:spacing w:val="-14"/>
          <w:sz w:val="20"/>
        </w:rPr>
        <w:t xml:space="preserve"> </w:t>
      </w:r>
      <w:r>
        <w:rPr>
          <w:rFonts w:ascii="Arial"/>
          <w:spacing w:val="1"/>
          <w:sz w:val="20"/>
        </w:rPr>
        <w:t>are</w:t>
      </w:r>
      <w:r>
        <w:rPr>
          <w:rFonts w:ascii="Arial"/>
          <w:spacing w:val="-14"/>
          <w:sz w:val="20"/>
        </w:rPr>
        <w:t xml:space="preserve"> </w:t>
      </w:r>
      <w:r>
        <w:rPr>
          <w:rFonts w:ascii="Arial"/>
          <w:sz w:val="20"/>
        </w:rPr>
        <w:t>published</w:t>
      </w:r>
      <w:r>
        <w:rPr>
          <w:rFonts w:ascii="Arial"/>
          <w:spacing w:val="-14"/>
          <w:sz w:val="20"/>
        </w:rPr>
        <w:t xml:space="preserve"> </w:t>
      </w:r>
      <w:r>
        <w:rPr>
          <w:rFonts w:ascii="Arial"/>
          <w:spacing w:val="-1"/>
          <w:sz w:val="20"/>
        </w:rPr>
        <w:t>on</w:t>
      </w:r>
      <w:r>
        <w:rPr>
          <w:rFonts w:ascii="Arial"/>
          <w:spacing w:val="-12"/>
          <w:sz w:val="20"/>
        </w:rPr>
        <w:t xml:space="preserve"> </w:t>
      </w:r>
      <w:r>
        <w:rPr>
          <w:rFonts w:ascii="Arial"/>
          <w:spacing w:val="-1"/>
          <w:sz w:val="20"/>
        </w:rPr>
        <w:t>the</w:t>
      </w:r>
      <w:r>
        <w:rPr>
          <w:rFonts w:ascii="Arial"/>
          <w:spacing w:val="-14"/>
          <w:sz w:val="20"/>
        </w:rPr>
        <w:t xml:space="preserve"> </w:t>
      </w:r>
      <w:r>
        <w:rPr>
          <w:rFonts w:ascii="Arial"/>
          <w:spacing w:val="1"/>
          <w:sz w:val="20"/>
        </w:rPr>
        <w:t>OPA</w:t>
      </w:r>
      <w:r>
        <w:rPr>
          <w:rFonts w:ascii="Arial"/>
          <w:spacing w:val="-11"/>
          <w:sz w:val="20"/>
        </w:rPr>
        <w:t xml:space="preserve"> </w:t>
      </w:r>
      <w:r>
        <w:rPr>
          <w:rFonts w:ascii="Arial"/>
          <w:spacing w:val="-1"/>
          <w:sz w:val="20"/>
        </w:rPr>
        <w:t>website</w:t>
      </w:r>
      <w:r>
        <w:rPr>
          <w:rFonts w:ascii="Arial"/>
          <w:spacing w:val="-12"/>
          <w:sz w:val="20"/>
        </w:rPr>
        <w:t xml:space="preserve"> </w:t>
      </w:r>
      <w:r>
        <w:rPr>
          <w:rFonts w:ascii="Arial"/>
          <w:spacing w:val="-1"/>
          <w:sz w:val="20"/>
        </w:rPr>
        <w:t>(</w:t>
      </w:r>
      <w:hyperlink r:id="rId14">
        <w:r>
          <w:rPr>
            <w:rFonts w:ascii="Arial"/>
            <w:spacing w:val="-1"/>
            <w:sz w:val="20"/>
          </w:rPr>
          <w:t>www.hrsa.gov/opa).</w:t>
        </w:r>
      </w:hyperlink>
      <w:r>
        <w:rPr>
          <w:rFonts w:ascii="Arial"/>
          <w:spacing w:val="-14"/>
          <w:sz w:val="20"/>
        </w:rPr>
        <w:t xml:space="preserve"> </w:t>
      </w:r>
      <w:r>
        <w:rPr>
          <w:rFonts w:ascii="Arial"/>
          <w:spacing w:val="1"/>
          <w:sz w:val="20"/>
        </w:rPr>
        <w:t>The</w:t>
      </w:r>
      <w:r>
        <w:rPr>
          <w:rFonts w:ascii="Arial"/>
          <w:spacing w:val="-13"/>
          <w:sz w:val="20"/>
        </w:rPr>
        <w:t xml:space="preserve"> </w:t>
      </w:r>
      <w:r>
        <w:rPr>
          <w:rFonts w:ascii="Arial"/>
          <w:spacing w:val="-1"/>
          <w:sz w:val="20"/>
        </w:rPr>
        <w:t>registration</w:t>
      </w:r>
      <w:r>
        <w:rPr>
          <w:rFonts w:ascii="Arial"/>
          <w:spacing w:val="-13"/>
          <w:sz w:val="20"/>
        </w:rPr>
        <w:t xml:space="preserve"> </w:t>
      </w:r>
      <w:r>
        <w:rPr>
          <w:rFonts w:ascii="Arial"/>
          <w:spacing w:val="-1"/>
          <w:sz w:val="20"/>
        </w:rPr>
        <w:t>process</w:t>
      </w:r>
      <w:r>
        <w:rPr>
          <w:rFonts w:ascii="Arial"/>
          <w:spacing w:val="-13"/>
          <w:sz w:val="20"/>
        </w:rPr>
        <w:t xml:space="preserve"> </w:t>
      </w:r>
      <w:r>
        <w:rPr>
          <w:rFonts w:ascii="Arial"/>
          <w:spacing w:val="-1"/>
          <w:sz w:val="20"/>
        </w:rPr>
        <w:t>is</w:t>
      </w:r>
      <w:r>
        <w:rPr>
          <w:rFonts w:ascii="Arial"/>
          <w:spacing w:val="-13"/>
          <w:sz w:val="20"/>
        </w:rPr>
        <w:t xml:space="preserve"> </w:t>
      </w:r>
      <w:r>
        <w:rPr>
          <w:rFonts w:ascii="Arial"/>
          <w:sz w:val="20"/>
        </w:rPr>
        <w:t>not</w:t>
      </w:r>
      <w:r>
        <w:rPr>
          <w:rFonts w:ascii="Arial"/>
          <w:spacing w:val="-14"/>
          <w:sz w:val="20"/>
        </w:rPr>
        <w:t xml:space="preserve"> </w:t>
      </w:r>
      <w:r>
        <w:rPr>
          <w:rFonts w:ascii="Arial"/>
          <w:sz w:val="20"/>
        </w:rPr>
        <w:t>complete</w:t>
      </w:r>
      <w:r>
        <w:rPr>
          <w:rFonts w:ascii="Arial"/>
          <w:spacing w:val="-16"/>
          <w:sz w:val="20"/>
        </w:rPr>
        <w:t xml:space="preserve"> </w:t>
      </w:r>
      <w:r>
        <w:rPr>
          <w:rFonts w:ascii="Arial"/>
          <w:sz w:val="20"/>
        </w:rPr>
        <w:t>unless</w:t>
      </w:r>
      <w:r>
        <w:rPr>
          <w:rFonts w:ascii="Arial"/>
          <w:spacing w:val="-10"/>
          <w:sz w:val="20"/>
        </w:rPr>
        <w:t xml:space="preserve"> </w:t>
      </w:r>
      <w:r>
        <w:rPr>
          <w:rFonts w:ascii="Arial"/>
          <w:spacing w:val="-1"/>
          <w:sz w:val="20"/>
        </w:rPr>
        <w:t>the</w:t>
      </w:r>
      <w:r>
        <w:rPr>
          <w:rFonts w:ascii="Arial"/>
          <w:spacing w:val="-14"/>
          <w:sz w:val="20"/>
        </w:rPr>
        <w:t xml:space="preserve"> </w:t>
      </w:r>
      <w:r>
        <w:rPr>
          <w:rFonts w:ascii="Arial"/>
          <w:spacing w:val="-1"/>
          <w:sz w:val="20"/>
        </w:rPr>
        <w:t>registration</w:t>
      </w:r>
      <w:r>
        <w:rPr>
          <w:rFonts w:ascii="Arial"/>
          <w:spacing w:val="-14"/>
          <w:sz w:val="20"/>
        </w:rPr>
        <w:t xml:space="preserve"> </w:t>
      </w:r>
      <w:r>
        <w:rPr>
          <w:rFonts w:ascii="Arial"/>
          <w:sz w:val="20"/>
        </w:rPr>
        <w:t>form</w:t>
      </w:r>
      <w:r>
        <w:rPr>
          <w:rFonts w:ascii="Arial"/>
          <w:spacing w:val="-8"/>
          <w:sz w:val="20"/>
        </w:rPr>
        <w:t xml:space="preserve"> </w:t>
      </w:r>
      <w:r>
        <w:rPr>
          <w:rFonts w:ascii="Arial"/>
          <w:spacing w:val="-1"/>
          <w:sz w:val="20"/>
        </w:rPr>
        <w:t>has</w:t>
      </w:r>
      <w:r>
        <w:rPr>
          <w:rFonts w:ascii="Arial"/>
          <w:spacing w:val="-13"/>
          <w:sz w:val="20"/>
        </w:rPr>
        <w:t xml:space="preserve"> </w:t>
      </w:r>
      <w:r>
        <w:rPr>
          <w:rFonts w:ascii="Arial"/>
          <w:spacing w:val="-1"/>
          <w:sz w:val="20"/>
        </w:rPr>
        <w:t>been</w:t>
      </w:r>
      <w:r>
        <w:rPr>
          <w:rFonts w:ascii="Arial"/>
          <w:spacing w:val="146"/>
          <w:w w:val="99"/>
          <w:sz w:val="20"/>
        </w:rPr>
        <w:t xml:space="preserve"> </w:t>
      </w:r>
      <w:r>
        <w:rPr>
          <w:rFonts w:ascii="Arial"/>
          <w:sz w:val="20"/>
        </w:rPr>
        <w:t>completed</w:t>
      </w:r>
      <w:r>
        <w:rPr>
          <w:rFonts w:ascii="Arial"/>
          <w:spacing w:val="-13"/>
          <w:sz w:val="20"/>
        </w:rPr>
        <w:t xml:space="preserve"> </w:t>
      </w:r>
      <w:r>
        <w:rPr>
          <w:rFonts w:ascii="Arial"/>
          <w:spacing w:val="-1"/>
          <w:sz w:val="20"/>
        </w:rPr>
        <w:t>in</w:t>
      </w:r>
      <w:r>
        <w:rPr>
          <w:rFonts w:ascii="Arial"/>
          <w:spacing w:val="-11"/>
          <w:sz w:val="20"/>
        </w:rPr>
        <w:t xml:space="preserve"> </w:t>
      </w:r>
      <w:r>
        <w:rPr>
          <w:rFonts w:ascii="Arial"/>
          <w:spacing w:val="-1"/>
          <w:sz w:val="20"/>
        </w:rPr>
        <w:t>its</w:t>
      </w:r>
      <w:r>
        <w:rPr>
          <w:rFonts w:ascii="Arial"/>
          <w:spacing w:val="-8"/>
          <w:sz w:val="20"/>
        </w:rPr>
        <w:t xml:space="preserve"> </w:t>
      </w:r>
      <w:r>
        <w:rPr>
          <w:rFonts w:ascii="Arial"/>
          <w:sz w:val="20"/>
        </w:rPr>
        <w:t>entirety</w:t>
      </w:r>
      <w:r>
        <w:rPr>
          <w:rFonts w:ascii="Arial"/>
          <w:spacing w:val="-16"/>
          <w:sz w:val="20"/>
        </w:rPr>
        <w:t xml:space="preserve"> </w:t>
      </w:r>
      <w:r>
        <w:rPr>
          <w:rFonts w:ascii="Arial"/>
          <w:sz w:val="20"/>
        </w:rPr>
        <w:t>(all</w:t>
      </w:r>
      <w:r>
        <w:rPr>
          <w:rFonts w:ascii="Arial"/>
          <w:spacing w:val="-9"/>
          <w:sz w:val="20"/>
        </w:rPr>
        <w:t xml:space="preserve"> </w:t>
      </w:r>
      <w:r>
        <w:rPr>
          <w:rFonts w:ascii="Arial"/>
          <w:spacing w:val="-1"/>
          <w:sz w:val="20"/>
        </w:rPr>
        <w:t>requested</w:t>
      </w:r>
      <w:r>
        <w:rPr>
          <w:rFonts w:ascii="Arial"/>
          <w:spacing w:val="-13"/>
          <w:sz w:val="20"/>
        </w:rPr>
        <w:t xml:space="preserve"> </w:t>
      </w:r>
      <w:r>
        <w:rPr>
          <w:rFonts w:ascii="Arial"/>
          <w:sz w:val="20"/>
        </w:rPr>
        <w:t>information</w:t>
      </w:r>
      <w:r>
        <w:rPr>
          <w:rFonts w:ascii="Arial"/>
          <w:spacing w:val="-13"/>
          <w:sz w:val="20"/>
        </w:rPr>
        <w:t xml:space="preserve"> </w:t>
      </w:r>
      <w:r>
        <w:rPr>
          <w:rFonts w:ascii="Arial"/>
          <w:spacing w:val="-1"/>
          <w:sz w:val="20"/>
        </w:rPr>
        <w:t>is</w:t>
      </w:r>
      <w:r>
        <w:rPr>
          <w:rFonts w:ascii="Arial"/>
          <w:spacing w:val="-9"/>
          <w:sz w:val="20"/>
        </w:rPr>
        <w:t xml:space="preserve"> </w:t>
      </w:r>
      <w:r>
        <w:rPr>
          <w:rFonts w:ascii="Arial"/>
          <w:sz w:val="20"/>
        </w:rPr>
        <w:t>filled</w:t>
      </w:r>
      <w:r>
        <w:rPr>
          <w:rFonts w:ascii="Arial"/>
          <w:spacing w:val="-11"/>
          <w:sz w:val="20"/>
        </w:rPr>
        <w:t xml:space="preserve"> </w:t>
      </w:r>
      <w:r>
        <w:rPr>
          <w:rFonts w:ascii="Arial"/>
          <w:spacing w:val="-1"/>
          <w:sz w:val="20"/>
        </w:rPr>
        <w:t>in</w:t>
      </w:r>
      <w:r>
        <w:rPr>
          <w:rFonts w:ascii="Arial"/>
          <w:spacing w:val="-11"/>
          <w:sz w:val="20"/>
        </w:rPr>
        <w:t xml:space="preserve"> </w:t>
      </w:r>
      <w:r>
        <w:rPr>
          <w:rFonts w:ascii="Arial"/>
          <w:spacing w:val="1"/>
          <w:sz w:val="20"/>
        </w:rPr>
        <w:t>on</w:t>
      </w:r>
      <w:r>
        <w:rPr>
          <w:rFonts w:ascii="Arial"/>
          <w:spacing w:val="-11"/>
          <w:sz w:val="20"/>
        </w:rPr>
        <w:t xml:space="preserve"> </w:t>
      </w:r>
      <w:r>
        <w:rPr>
          <w:rFonts w:ascii="Arial"/>
          <w:spacing w:val="1"/>
          <w:sz w:val="20"/>
        </w:rPr>
        <w:t>the</w:t>
      </w:r>
      <w:r>
        <w:rPr>
          <w:rFonts w:ascii="Arial"/>
          <w:spacing w:val="-13"/>
          <w:sz w:val="20"/>
        </w:rPr>
        <w:t xml:space="preserve"> </w:t>
      </w:r>
      <w:r>
        <w:rPr>
          <w:rFonts w:ascii="Arial"/>
          <w:spacing w:val="1"/>
          <w:sz w:val="20"/>
        </w:rPr>
        <w:t>form)</w:t>
      </w:r>
      <w:r>
        <w:rPr>
          <w:rFonts w:ascii="Arial"/>
          <w:spacing w:val="-10"/>
          <w:sz w:val="20"/>
        </w:rPr>
        <w:t xml:space="preserve"> </w:t>
      </w:r>
      <w:r>
        <w:rPr>
          <w:rFonts w:ascii="Arial"/>
          <w:spacing w:val="-1"/>
          <w:sz w:val="20"/>
        </w:rPr>
        <w:t>and</w:t>
      </w:r>
      <w:r>
        <w:rPr>
          <w:rFonts w:ascii="Arial"/>
          <w:spacing w:val="-12"/>
          <w:sz w:val="20"/>
        </w:rPr>
        <w:t xml:space="preserve"> </w:t>
      </w:r>
      <w:r>
        <w:rPr>
          <w:rFonts w:ascii="Arial"/>
          <w:spacing w:val="-1"/>
          <w:sz w:val="20"/>
        </w:rPr>
        <w:t>all</w:t>
      </w:r>
      <w:r>
        <w:rPr>
          <w:rFonts w:ascii="Arial"/>
          <w:spacing w:val="-12"/>
          <w:sz w:val="20"/>
        </w:rPr>
        <w:t xml:space="preserve"> </w:t>
      </w:r>
      <w:r>
        <w:rPr>
          <w:rFonts w:ascii="Arial"/>
          <w:sz w:val="20"/>
        </w:rPr>
        <w:t>required</w:t>
      </w:r>
      <w:r>
        <w:rPr>
          <w:rFonts w:ascii="Arial"/>
          <w:spacing w:val="-13"/>
          <w:sz w:val="20"/>
        </w:rPr>
        <w:t xml:space="preserve"> </w:t>
      </w:r>
      <w:r>
        <w:rPr>
          <w:rFonts w:ascii="Arial"/>
          <w:sz w:val="20"/>
        </w:rPr>
        <w:t>supporting</w:t>
      </w:r>
      <w:r>
        <w:rPr>
          <w:rFonts w:ascii="Arial"/>
          <w:spacing w:val="-11"/>
          <w:sz w:val="20"/>
        </w:rPr>
        <w:t xml:space="preserve"> </w:t>
      </w:r>
      <w:r>
        <w:rPr>
          <w:rFonts w:ascii="Arial"/>
          <w:spacing w:val="-1"/>
          <w:sz w:val="20"/>
        </w:rPr>
        <w:t>documentation</w:t>
      </w:r>
      <w:r>
        <w:rPr>
          <w:rFonts w:ascii="Arial"/>
          <w:spacing w:val="-11"/>
          <w:sz w:val="20"/>
        </w:rPr>
        <w:t xml:space="preserve"> </w:t>
      </w:r>
      <w:r>
        <w:rPr>
          <w:rFonts w:ascii="Arial"/>
          <w:spacing w:val="-1"/>
          <w:sz w:val="20"/>
        </w:rPr>
        <w:t>is</w:t>
      </w:r>
      <w:r>
        <w:rPr>
          <w:rFonts w:ascii="Arial"/>
          <w:spacing w:val="-9"/>
          <w:sz w:val="20"/>
        </w:rPr>
        <w:t xml:space="preserve"> </w:t>
      </w:r>
      <w:r>
        <w:rPr>
          <w:rFonts w:ascii="Arial"/>
          <w:sz w:val="20"/>
        </w:rPr>
        <w:t>submitted</w:t>
      </w:r>
      <w:r>
        <w:rPr>
          <w:rFonts w:ascii="Arial"/>
          <w:spacing w:val="-13"/>
          <w:sz w:val="20"/>
        </w:rPr>
        <w:t xml:space="preserve"> </w:t>
      </w:r>
      <w:r>
        <w:rPr>
          <w:rFonts w:ascii="Arial"/>
          <w:spacing w:val="1"/>
          <w:sz w:val="20"/>
        </w:rPr>
        <w:t>on</w:t>
      </w:r>
      <w:r>
        <w:rPr>
          <w:rFonts w:ascii="Arial"/>
          <w:spacing w:val="-11"/>
          <w:sz w:val="20"/>
        </w:rPr>
        <w:t xml:space="preserve"> </w:t>
      </w:r>
      <w:r>
        <w:rPr>
          <w:rFonts w:ascii="Arial"/>
          <w:sz w:val="20"/>
        </w:rPr>
        <w:t>the</w:t>
      </w:r>
      <w:r>
        <w:rPr>
          <w:rFonts w:ascii="Arial"/>
          <w:spacing w:val="-11"/>
          <w:sz w:val="20"/>
        </w:rPr>
        <w:t xml:space="preserve"> </w:t>
      </w:r>
      <w:r>
        <w:rPr>
          <w:rFonts w:ascii="Arial"/>
          <w:spacing w:val="2"/>
          <w:sz w:val="20"/>
        </w:rPr>
        <w:t>same</w:t>
      </w:r>
      <w:r>
        <w:rPr>
          <w:rFonts w:ascii="Arial"/>
          <w:spacing w:val="-11"/>
          <w:sz w:val="20"/>
        </w:rPr>
        <w:t xml:space="preserve"> </w:t>
      </w:r>
      <w:r>
        <w:rPr>
          <w:rFonts w:ascii="Arial"/>
          <w:spacing w:val="1"/>
          <w:sz w:val="20"/>
        </w:rPr>
        <w:t>day</w:t>
      </w:r>
      <w:r>
        <w:rPr>
          <w:rFonts w:ascii="Arial"/>
          <w:spacing w:val="-18"/>
          <w:sz w:val="20"/>
        </w:rPr>
        <w:t xml:space="preserve"> </w:t>
      </w:r>
      <w:r>
        <w:rPr>
          <w:rFonts w:ascii="Arial"/>
          <w:spacing w:val="-1"/>
          <w:sz w:val="20"/>
        </w:rPr>
        <w:t>to</w:t>
      </w:r>
      <w:r>
        <w:rPr>
          <w:rFonts w:ascii="Arial"/>
          <w:spacing w:val="98"/>
          <w:w w:val="99"/>
          <w:sz w:val="20"/>
        </w:rPr>
        <w:t xml:space="preserve"> </w:t>
      </w:r>
      <w:r>
        <w:rPr>
          <w:rFonts w:ascii="Arial"/>
          <w:spacing w:val="-1"/>
          <w:sz w:val="20"/>
        </w:rPr>
        <w:t>OPA.</w:t>
      </w:r>
      <w:r>
        <w:rPr>
          <w:rFonts w:ascii="Arial"/>
          <w:spacing w:val="29"/>
          <w:sz w:val="20"/>
        </w:rPr>
        <w:t xml:space="preserve"> </w:t>
      </w:r>
      <w:r>
        <w:rPr>
          <w:rFonts w:ascii="Arial"/>
          <w:b/>
          <w:spacing w:val="-1"/>
          <w:sz w:val="20"/>
        </w:rPr>
        <w:t>Incomplete</w:t>
      </w:r>
      <w:r>
        <w:rPr>
          <w:rFonts w:ascii="Arial"/>
          <w:b/>
          <w:spacing w:val="-13"/>
          <w:sz w:val="20"/>
        </w:rPr>
        <w:t xml:space="preserve"> </w:t>
      </w:r>
      <w:r>
        <w:rPr>
          <w:rFonts w:ascii="Arial"/>
          <w:b/>
          <w:sz w:val="20"/>
        </w:rPr>
        <w:t>packages</w:t>
      </w:r>
      <w:r>
        <w:rPr>
          <w:rFonts w:ascii="Arial"/>
          <w:b/>
          <w:spacing w:val="-14"/>
          <w:sz w:val="20"/>
        </w:rPr>
        <w:t xml:space="preserve"> </w:t>
      </w:r>
      <w:r>
        <w:rPr>
          <w:rFonts w:ascii="Arial"/>
          <w:b/>
          <w:sz w:val="20"/>
        </w:rPr>
        <w:t>will</w:t>
      </w:r>
      <w:r>
        <w:rPr>
          <w:rFonts w:ascii="Arial"/>
          <w:b/>
          <w:spacing w:val="-14"/>
          <w:sz w:val="20"/>
        </w:rPr>
        <w:t xml:space="preserve"> </w:t>
      </w:r>
      <w:r>
        <w:rPr>
          <w:rFonts w:ascii="Arial"/>
          <w:b/>
          <w:sz w:val="20"/>
        </w:rPr>
        <w:t>not</w:t>
      </w:r>
      <w:r>
        <w:rPr>
          <w:rFonts w:ascii="Arial"/>
          <w:b/>
          <w:spacing w:val="-13"/>
          <w:sz w:val="20"/>
        </w:rPr>
        <w:t xml:space="preserve"> </w:t>
      </w:r>
      <w:r>
        <w:rPr>
          <w:rFonts w:ascii="Arial"/>
          <w:b/>
          <w:sz w:val="20"/>
        </w:rPr>
        <w:t>be</w:t>
      </w:r>
      <w:r>
        <w:rPr>
          <w:rFonts w:ascii="Arial"/>
          <w:b/>
          <w:spacing w:val="-15"/>
          <w:sz w:val="20"/>
        </w:rPr>
        <w:t xml:space="preserve"> </w:t>
      </w:r>
      <w:r>
        <w:rPr>
          <w:rFonts w:ascii="Arial"/>
          <w:b/>
          <w:spacing w:val="-1"/>
          <w:sz w:val="20"/>
        </w:rPr>
        <w:t>processed.</w:t>
      </w:r>
    </w:p>
    <w:p w14:paraId="56AD79A8" w14:textId="77777777" w:rsidR="00F43722" w:rsidRDefault="00F43722" w:rsidP="00EE1B07">
      <w:pPr>
        <w:spacing w:before="10"/>
        <w:ind w:left="215"/>
        <w:rPr>
          <w:rFonts w:ascii="Arial" w:eastAsia="Arial" w:hAnsi="Arial" w:cs="Arial"/>
          <w:b/>
          <w:bCs/>
          <w:sz w:val="19"/>
          <w:szCs w:val="19"/>
        </w:rPr>
      </w:pPr>
    </w:p>
    <w:p w14:paraId="56AD79A9" w14:textId="77777777" w:rsidR="00F43722" w:rsidRDefault="005E1612" w:rsidP="00EE1B07">
      <w:pPr>
        <w:ind w:left="144"/>
        <w:rPr>
          <w:rFonts w:ascii="Arial"/>
          <w:sz w:val="20"/>
        </w:rPr>
      </w:pPr>
      <w:r w:rsidRPr="00EE1B07">
        <w:rPr>
          <w:rFonts w:ascii="Arial" w:hAnsi="Arial"/>
          <w:sz w:val="20"/>
        </w:rPr>
        <w:t>Indicate the following regarding the</w:t>
      </w:r>
      <w:r w:rsidR="00D27D3B" w:rsidRPr="00EE1B07">
        <w:rPr>
          <w:rFonts w:ascii="Arial" w:hAnsi="Arial"/>
          <w:sz w:val="20"/>
        </w:rPr>
        <w:t xml:space="preserve"> outpatient facility to be registered</w:t>
      </w:r>
      <w:r w:rsidRPr="00EE1B07">
        <w:rPr>
          <w:rFonts w:ascii="Arial"/>
          <w:sz w:val="20"/>
        </w:rPr>
        <w:t>:</w:t>
      </w:r>
    </w:p>
    <w:p w14:paraId="56AD79AA" w14:textId="77777777" w:rsidR="00334E7C" w:rsidRPr="00334E7C" w:rsidRDefault="00334E7C" w:rsidP="00EE1B07">
      <w:pPr>
        <w:ind w:left="144"/>
        <w:rPr>
          <w:rFonts w:ascii="Arial" w:eastAsia="Arial" w:hAnsi="Arial" w:cs="Arial"/>
          <w:sz w:val="20"/>
          <w:szCs w:val="20"/>
        </w:rPr>
      </w:pPr>
    </w:p>
    <w:p w14:paraId="56AD79AB" w14:textId="77777777" w:rsidR="00334E7C" w:rsidRDefault="00334E7C" w:rsidP="00EE1B07">
      <w:pPr>
        <w:tabs>
          <w:tab w:val="left" w:leader="underscore" w:pos="10080"/>
        </w:tabs>
        <w:ind w:left="144"/>
        <w:rPr>
          <w:rFonts w:ascii="Arial" w:eastAsia="Arial" w:hAnsi="Arial" w:cs="Arial"/>
          <w:sz w:val="20"/>
          <w:szCs w:val="20"/>
        </w:rPr>
      </w:pPr>
      <w:r w:rsidRPr="00334E7C">
        <w:rPr>
          <w:rFonts w:ascii="Arial" w:eastAsia="Arial" w:hAnsi="Arial" w:cs="Arial"/>
          <w:sz w:val="20"/>
          <w:szCs w:val="20"/>
        </w:rPr>
        <w:t xml:space="preserve">Name of </w:t>
      </w:r>
      <w:r>
        <w:rPr>
          <w:rFonts w:ascii="Arial" w:eastAsia="Arial" w:hAnsi="Arial" w:cs="Arial"/>
          <w:sz w:val="20"/>
          <w:szCs w:val="20"/>
        </w:rPr>
        <w:t>F</w:t>
      </w:r>
      <w:r w:rsidRPr="00334E7C">
        <w:rPr>
          <w:rFonts w:ascii="Arial" w:eastAsia="Arial" w:hAnsi="Arial" w:cs="Arial"/>
          <w:sz w:val="20"/>
          <w:szCs w:val="20"/>
        </w:rPr>
        <w:t>acility</w:t>
      </w:r>
      <w:r>
        <w:rPr>
          <w:rFonts w:ascii="Arial" w:eastAsia="Arial" w:hAnsi="Arial" w:cs="Arial"/>
          <w:sz w:val="20"/>
          <w:szCs w:val="20"/>
        </w:rPr>
        <w:t>:</w:t>
      </w:r>
      <w:r w:rsidR="007E26D5">
        <w:rPr>
          <w:rFonts w:ascii="Arial" w:eastAsia="Arial" w:hAnsi="Arial" w:cs="Arial"/>
          <w:sz w:val="20"/>
          <w:szCs w:val="20"/>
        </w:rPr>
        <w:tab/>
      </w:r>
    </w:p>
    <w:p w14:paraId="56AD79AC" w14:textId="77777777" w:rsidR="006D7D01" w:rsidRDefault="006D7D01" w:rsidP="00EE1B07">
      <w:pPr>
        <w:tabs>
          <w:tab w:val="left" w:leader="underscore" w:pos="8640"/>
        </w:tabs>
        <w:ind w:left="144"/>
        <w:rPr>
          <w:rFonts w:ascii="Arial" w:eastAsia="Arial" w:hAnsi="Arial" w:cs="Arial"/>
          <w:sz w:val="20"/>
          <w:szCs w:val="20"/>
        </w:rPr>
      </w:pPr>
    </w:p>
    <w:p w14:paraId="56AD79AD" w14:textId="77777777" w:rsidR="006D7D01" w:rsidRDefault="006D7D01" w:rsidP="00EE1B07">
      <w:pPr>
        <w:tabs>
          <w:tab w:val="left" w:leader="underscore" w:pos="10080"/>
        </w:tabs>
        <w:ind w:left="144"/>
        <w:rPr>
          <w:rFonts w:ascii="Arial" w:eastAsia="Arial" w:hAnsi="Arial" w:cs="Arial"/>
          <w:sz w:val="20"/>
          <w:szCs w:val="20"/>
        </w:rPr>
      </w:pPr>
      <w:r>
        <w:rPr>
          <w:rFonts w:ascii="Arial" w:eastAsia="Arial" w:hAnsi="Arial" w:cs="Arial"/>
          <w:sz w:val="20"/>
          <w:szCs w:val="20"/>
        </w:rPr>
        <w:t>Outpatient Employer Identification Number (if different from parent):</w:t>
      </w:r>
      <w:r>
        <w:rPr>
          <w:rFonts w:ascii="Arial" w:eastAsia="Arial" w:hAnsi="Arial" w:cs="Arial"/>
          <w:sz w:val="20"/>
          <w:szCs w:val="20"/>
        </w:rPr>
        <w:tab/>
      </w:r>
    </w:p>
    <w:p w14:paraId="56AD79AE" w14:textId="77777777" w:rsidR="007A235B" w:rsidRDefault="007A235B" w:rsidP="00EE1B07">
      <w:pPr>
        <w:tabs>
          <w:tab w:val="left" w:leader="underscore" w:pos="8640"/>
        </w:tabs>
        <w:ind w:left="144"/>
        <w:rPr>
          <w:rFonts w:ascii="Arial" w:eastAsia="Arial" w:hAnsi="Arial" w:cs="Arial"/>
          <w:sz w:val="20"/>
          <w:szCs w:val="20"/>
        </w:rPr>
      </w:pPr>
    </w:p>
    <w:p w14:paraId="56AD79AF" w14:textId="77777777" w:rsidR="007A235B" w:rsidRDefault="007A235B" w:rsidP="00EE1B07">
      <w:pPr>
        <w:tabs>
          <w:tab w:val="left" w:leader="underscore" w:pos="10080"/>
        </w:tabs>
        <w:ind w:left="144"/>
        <w:rPr>
          <w:rFonts w:ascii="Arial" w:eastAsia="Arial" w:hAnsi="Arial" w:cs="Arial"/>
          <w:sz w:val="20"/>
          <w:szCs w:val="20"/>
        </w:rPr>
      </w:pPr>
      <w:r>
        <w:rPr>
          <w:rFonts w:ascii="Arial" w:eastAsia="Arial" w:hAnsi="Arial" w:cs="Arial"/>
          <w:sz w:val="20"/>
          <w:szCs w:val="20"/>
        </w:rPr>
        <w:t>Facility</w:t>
      </w:r>
      <w:r w:rsidR="006D7D01">
        <w:rPr>
          <w:rFonts w:ascii="Arial" w:eastAsia="Arial" w:hAnsi="Arial" w:cs="Arial"/>
          <w:sz w:val="20"/>
          <w:szCs w:val="20"/>
        </w:rPr>
        <w:t xml:space="preserve"> Medicare</w:t>
      </w:r>
      <w:r>
        <w:rPr>
          <w:rFonts w:ascii="Arial" w:eastAsia="Arial" w:hAnsi="Arial" w:cs="Arial"/>
          <w:sz w:val="20"/>
          <w:szCs w:val="20"/>
        </w:rPr>
        <w:t xml:space="preserve"> Provider Number (if different):</w:t>
      </w:r>
      <w:r>
        <w:rPr>
          <w:rFonts w:ascii="Arial" w:eastAsia="Arial" w:hAnsi="Arial" w:cs="Arial"/>
          <w:sz w:val="20"/>
          <w:szCs w:val="20"/>
        </w:rPr>
        <w:tab/>
      </w:r>
    </w:p>
    <w:p w14:paraId="56AD79B0" w14:textId="77777777" w:rsidR="00334E7C" w:rsidRDefault="00334E7C" w:rsidP="00EE1B07">
      <w:pPr>
        <w:tabs>
          <w:tab w:val="left" w:leader="underscore" w:pos="9360"/>
        </w:tabs>
        <w:ind w:left="144"/>
        <w:rPr>
          <w:rFonts w:ascii="Arial" w:eastAsia="Arial" w:hAnsi="Arial" w:cs="Arial"/>
          <w:sz w:val="20"/>
          <w:szCs w:val="20"/>
        </w:rPr>
      </w:pPr>
    </w:p>
    <w:p w14:paraId="56AD79B1" w14:textId="77777777" w:rsidR="00334E7C" w:rsidRDefault="00334E7C" w:rsidP="00EE1B07">
      <w:pPr>
        <w:tabs>
          <w:tab w:val="left" w:leader="underscore" w:pos="10080"/>
        </w:tabs>
        <w:ind w:left="144"/>
        <w:rPr>
          <w:rFonts w:ascii="Arial" w:eastAsia="Arial" w:hAnsi="Arial" w:cs="Arial"/>
          <w:sz w:val="20"/>
          <w:szCs w:val="20"/>
        </w:rPr>
      </w:pPr>
      <w:r>
        <w:rPr>
          <w:rFonts w:ascii="Arial" w:eastAsia="Arial" w:hAnsi="Arial" w:cs="Arial"/>
          <w:sz w:val="20"/>
          <w:szCs w:val="20"/>
        </w:rPr>
        <w:t>Facility Street Address (P.O Boxes are not allowed):</w:t>
      </w:r>
      <w:r w:rsidR="007E26D5">
        <w:rPr>
          <w:rFonts w:ascii="Arial" w:eastAsia="Arial" w:hAnsi="Arial" w:cs="Arial"/>
          <w:sz w:val="20"/>
          <w:szCs w:val="20"/>
        </w:rPr>
        <w:tab/>
      </w:r>
    </w:p>
    <w:p w14:paraId="56AD79B2" w14:textId="77777777" w:rsidR="00334E7C" w:rsidRDefault="00334E7C" w:rsidP="00EE1B07">
      <w:pPr>
        <w:tabs>
          <w:tab w:val="left" w:leader="underscore" w:pos="12150"/>
        </w:tabs>
        <w:ind w:left="144"/>
        <w:rPr>
          <w:rFonts w:ascii="Arial" w:eastAsia="Arial" w:hAnsi="Arial" w:cs="Arial"/>
          <w:sz w:val="20"/>
          <w:szCs w:val="20"/>
        </w:rPr>
      </w:pPr>
    </w:p>
    <w:p w14:paraId="56AD79B3" w14:textId="77777777" w:rsidR="00334E7C" w:rsidRDefault="00334E7C" w:rsidP="00EE1B07">
      <w:pPr>
        <w:tabs>
          <w:tab w:val="left" w:leader="underscore" w:pos="10080"/>
        </w:tabs>
        <w:ind w:left="144"/>
        <w:rPr>
          <w:rFonts w:ascii="Arial" w:eastAsia="Arial" w:hAnsi="Arial" w:cs="Arial"/>
          <w:sz w:val="20"/>
          <w:szCs w:val="20"/>
        </w:rPr>
      </w:pPr>
      <w:r>
        <w:rPr>
          <w:rFonts w:ascii="Arial" w:eastAsia="Arial" w:hAnsi="Arial" w:cs="Arial"/>
          <w:sz w:val="20"/>
          <w:szCs w:val="20"/>
        </w:rPr>
        <w:t xml:space="preserve">Facility </w:t>
      </w:r>
      <w:r w:rsidR="00253F92">
        <w:rPr>
          <w:rFonts w:ascii="Arial" w:eastAsia="Arial" w:hAnsi="Arial" w:cs="Arial"/>
          <w:sz w:val="20"/>
          <w:szCs w:val="20"/>
        </w:rPr>
        <w:t>Billing Address (if different):</w:t>
      </w:r>
      <w:r w:rsidR="007E26D5">
        <w:rPr>
          <w:rFonts w:ascii="Arial" w:eastAsia="Arial" w:hAnsi="Arial" w:cs="Arial"/>
          <w:sz w:val="20"/>
          <w:szCs w:val="20"/>
        </w:rPr>
        <w:tab/>
      </w:r>
    </w:p>
    <w:p w14:paraId="56AD79B4" w14:textId="77777777" w:rsidR="00334E7C" w:rsidRDefault="00334E7C" w:rsidP="00EE1B07">
      <w:pPr>
        <w:tabs>
          <w:tab w:val="left" w:leader="underscore" w:pos="12150"/>
        </w:tabs>
        <w:ind w:left="144"/>
        <w:rPr>
          <w:rFonts w:ascii="Arial" w:eastAsia="Arial" w:hAnsi="Arial" w:cs="Arial"/>
          <w:sz w:val="20"/>
          <w:szCs w:val="20"/>
        </w:rPr>
      </w:pPr>
    </w:p>
    <w:p w14:paraId="56AD79B5" w14:textId="77777777" w:rsidR="00334E7C" w:rsidRDefault="00334E7C" w:rsidP="00EE1B07">
      <w:pPr>
        <w:tabs>
          <w:tab w:val="left" w:leader="underscore" w:pos="10080"/>
        </w:tabs>
        <w:ind w:left="144"/>
        <w:rPr>
          <w:rFonts w:ascii="Arial" w:eastAsia="Arial" w:hAnsi="Arial" w:cs="Arial"/>
          <w:sz w:val="20"/>
          <w:szCs w:val="20"/>
        </w:rPr>
      </w:pPr>
      <w:r>
        <w:rPr>
          <w:rFonts w:ascii="Arial" w:eastAsia="Arial" w:hAnsi="Arial" w:cs="Arial"/>
          <w:sz w:val="20"/>
          <w:szCs w:val="20"/>
        </w:rPr>
        <w:t>Facility Shipping Addr</w:t>
      </w:r>
      <w:r w:rsidR="00253F92">
        <w:rPr>
          <w:rFonts w:ascii="Arial" w:eastAsia="Arial" w:hAnsi="Arial" w:cs="Arial"/>
          <w:sz w:val="20"/>
          <w:szCs w:val="20"/>
        </w:rPr>
        <w:t>ess (PO Boxes are not allowed):</w:t>
      </w:r>
      <w:r w:rsidR="007E26D5">
        <w:rPr>
          <w:rFonts w:ascii="Arial" w:eastAsia="Arial" w:hAnsi="Arial" w:cs="Arial"/>
          <w:sz w:val="20"/>
          <w:szCs w:val="20"/>
        </w:rPr>
        <w:tab/>
      </w:r>
    </w:p>
    <w:p w14:paraId="56AD79B6" w14:textId="77777777" w:rsidR="006B210D" w:rsidRDefault="006B210D" w:rsidP="00EE1B07">
      <w:pPr>
        <w:tabs>
          <w:tab w:val="left" w:leader="underscore" w:pos="8640"/>
        </w:tabs>
        <w:ind w:left="152"/>
        <w:rPr>
          <w:rFonts w:ascii="Arial" w:eastAsia="Arial" w:hAnsi="Arial" w:cs="Arial"/>
          <w:sz w:val="20"/>
          <w:szCs w:val="20"/>
        </w:rPr>
      </w:pPr>
    </w:p>
    <w:p w14:paraId="56AD79B7" w14:textId="77777777" w:rsidR="009D47E5" w:rsidRPr="00EE1B07" w:rsidRDefault="00E87CB4" w:rsidP="00EE1B07">
      <w:pPr>
        <w:tabs>
          <w:tab w:val="left" w:leader="underscore" w:pos="12150"/>
        </w:tabs>
        <w:ind w:left="152"/>
        <w:rPr>
          <w:rFonts w:ascii="Arial" w:eastAsia="Arial" w:hAnsi="Arial" w:cs="Arial"/>
          <w:sz w:val="20"/>
          <w:szCs w:val="20"/>
        </w:rPr>
      </w:pPr>
      <w:r>
        <w:rPr>
          <w:rFonts w:ascii="Arial Bold" w:hAnsi="Arial Bold"/>
          <w:b/>
          <w:bCs/>
        </w:rPr>
        <w:pict w14:anchorId="56AD7A11">
          <v:rect id="_x0000_i1027" style="width:498.9pt;height:5.8pt" o:hrpct="990" o:hralign="center" o:hrstd="t" o:hrnoshade="t" o:hr="t" fillcolor="#a0a0a0" stroked="f"/>
        </w:pict>
      </w:r>
    </w:p>
    <w:p w14:paraId="56AD79B8" w14:textId="77777777" w:rsidR="007E26D5" w:rsidRPr="00EE1B07" w:rsidRDefault="009D47E5" w:rsidP="00EE1B07">
      <w:pPr>
        <w:pStyle w:val="ListParagraph"/>
        <w:numPr>
          <w:ilvl w:val="0"/>
          <w:numId w:val="2"/>
        </w:numPr>
        <w:tabs>
          <w:tab w:val="left" w:pos="440"/>
        </w:tabs>
        <w:spacing w:before="120" w:after="120"/>
        <w:ind w:left="317" w:hanging="173"/>
        <w:rPr>
          <w:rFonts w:ascii="Arial" w:eastAsia="Arial" w:hAnsi="Arial" w:cs="Arial"/>
          <w:sz w:val="20"/>
          <w:szCs w:val="20"/>
        </w:rPr>
      </w:pPr>
      <w:r>
        <w:rPr>
          <w:rFonts w:ascii="Arial" w:eastAsia="Arial" w:hAnsi="Arial" w:cs="Arial"/>
          <w:b/>
          <w:sz w:val="20"/>
          <w:szCs w:val="20"/>
        </w:rPr>
        <w:t>Cost Center Information:</w:t>
      </w:r>
    </w:p>
    <w:p w14:paraId="56AD79B9" w14:textId="77777777" w:rsidR="00996886" w:rsidRDefault="006D7D01" w:rsidP="00EE1B07">
      <w:pPr>
        <w:pStyle w:val="ListParagraph"/>
        <w:tabs>
          <w:tab w:val="left" w:pos="440"/>
        </w:tabs>
        <w:ind w:left="144"/>
        <w:rPr>
          <w:rFonts w:ascii="Arial" w:hAnsi="Arial" w:cs="Arial"/>
          <w:color w:val="000000"/>
          <w:sz w:val="20"/>
          <w:szCs w:val="20"/>
          <w:lang w:val="en"/>
        </w:rPr>
      </w:pPr>
      <w:r w:rsidRPr="00EE1B07">
        <w:rPr>
          <w:rFonts w:ascii="Arial" w:hAnsi="Arial" w:cs="Arial"/>
          <w:color w:val="000000"/>
          <w:sz w:val="20"/>
          <w:szCs w:val="20"/>
          <w:lang w:val="en"/>
        </w:rPr>
        <w:t>Hospitals registering outpatient facilities must identify one or more specific cost center lines that the facility being registered falls under on the organization's most recently filed Medicare cost report</w:t>
      </w:r>
      <w:r w:rsidR="00996886">
        <w:rPr>
          <w:rFonts w:ascii="Arial" w:hAnsi="Arial" w:cs="Arial"/>
          <w:color w:val="000000"/>
          <w:sz w:val="20"/>
          <w:szCs w:val="20"/>
          <w:lang w:val="en"/>
        </w:rPr>
        <w:t xml:space="preserve">. </w:t>
      </w:r>
      <w:r w:rsidRPr="00EE1B07">
        <w:rPr>
          <w:rFonts w:ascii="Arial" w:hAnsi="Arial" w:cs="Arial"/>
          <w:color w:val="000000"/>
          <w:sz w:val="20"/>
          <w:szCs w:val="20"/>
          <w:lang w:val="en"/>
        </w:rPr>
        <w:t xml:space="preserve">In the following fields, enter the Net Expenses for Allocation for the entire line (Worksheet A, Column 7) followed by the total outpatient charges for the entire line (Worksheet C, Column 7). </w:t>
      </w:r>
    </w:p>
    <w:p w14:paraId="56AD79BA" w14:textId="77777777" w:rsidR="00996886" w:rsidRDefault="00996886" w:rsidP="00EE1B07">
      <w:pPr>
        <w:pStyle w:val="ListParagraph"/>
        <w:tabs>
          <w:tab w:val="left" w:pos="440"/>
        </w:tabs>
        <w:ind w:left="144"/>
        <w:rPr>
          <w:rFonts w:ascii="Arial" w:hAnsi="Arial" w:cs="Arial"/>
          <w:color w:val="000000"/>
          <w:sz w:val="20"/>
          <w:szCs w:val="20"/>
          <w:lang w:val="en"/>
        </w:rPr>
      </w:pPr>
    </w:p>
    <w:p w14:paraId="56AD79BB" w14:textId="77777777" w:rsidR="005C1840" w:rsidRDefault="006D7D01" w:rsidP="00EE1B07">
      <w:pPr>
        <w:pStyle w:val="ListParagraph"/>
        <w:tabs>
          <w:tab w:val="left" w:pos="440"/>
        </w:tabs>
        <w:ind w:left="144"/>
        <w:rPr>
          <w:rFonts w:ascii="Arial" w:hAnsi="Arial" w:cs="Arial"/>
          <w:color w:val="000000"/>
          <w:sz w:val="20"/>
          <w:szCs w:val="20"/>
          <w:lang w:val="en"/>
        </w:rPr>
      </w:pPr>
      <w:r w:rsidRPr="00EE1B07">
        <w:rPr>
          <w:rFonts w:ascii="Arial" w:hAnsi="Arial" w:cs="Arial"/>
          <w:color w:val="000000"/>
          <w:sz w:val="20"/>
          <w:szCs w:val="20"/>
          <w:lang w:val="en"/>
        </w:rPr>
        <w:t xml:space="preserve">Next, enter expenses associated with the specific clinic, service or facility being registered – if more than one clinic, service or facility is rolled up to a single cost center (e.g., Line 90/Clinic), these figures will come from the corresponding working trial balance. </w:t>
      </w:r>
      <w:r w:rsidR="00996886">
        <w:rPr>
          <w:rFonts w:ascii="Arial" w:hAnsi="Arial" w:cs="Arial"/>
          <w:color w:val="000000"/>
          <w:sz w:val="20"/>
          <w:szCs w:val="20"/>
          <w:lang w:val="en"/>
        </w:rPr>
        <w:t>(</w:t>
      </w:r>
      <w:r w:rsidRPr="00EE1B07">
        <w:rPr>
          <w:rFonts w:ascii="Arial" w:hAnsi="Arial" w:cs="Arial"/>
          <w:color w:val="000000"/>
          <w:sz w:val="20"/>
          <w:szCs w:val="20"/>
          <w:lang w:val="en"/>
        </w:rPr>
        <w:t>For cost centers/lines that reflect only a single outpatient clinic, service or facility, these figures will come directly from Worksheet A, Column 7 and will be the same as thos</w:t>
      </w:r>
      <w:r w:rsidR="00996886">
        <w:rPr>
          <w:rFonts w:ascii="Arial" w:hAnsi="Arial" w:cs="Arial"/>
          <w:color w:val="000000"/>
          <w:sz w:val="20"/>
          <w:szCs w:val="20"/>
          <w:lang w:val="en"/>
        </w:rPr>
        <w:t xml:space="preserve">e provided for the entire line -- </w:t>
      </w:r>
      <w:r w:rsidRPr="00EE1B07">
        <w:rPr>
          <w:rFonts w:ascii="Arial" w:hAnsi="Arial" w:cs="Arial"/>
          <w:color w:val="000000"/>
          <w:sz w:val="20"/>
          <w:szCs w:val="20"/>
          <w:lang w:val="en"/>
        </w:rPr>
        <w:t xml:space="preserve">e.g., Line 90.xx subscripts). Finally, enter the outpatient revenue associated with the specific clinic or service being registered (also from the trial balance). </w:t>
      </w:r>
    </w:p>
    <w:p w14:paraId="56AD79BC" w14:textId="77777777" w:rsidR="00996886" w:rsidRPr="00EE1B07" w:rsidRDefault="00996886" w:rsidP="00EE1B07">
      <w:pPr>
        <w:pStyle w:val="ListParagraph"/>
        <w:tabs>
          <w:tab w:val="left" w:pos="440"/>
        </w:tabs>
        <w:ind w:left="144"/>
        <w:rPr>
          <w:rFonts w:ascii="Arial" w:eastAsia="Arial" w:hAnsi="Arial" w:cs="Arial"/>
          <w:sz w:val="20"/>
          <w:szCs w:val="20"/>
        </w:rPr>
      </w:pPr>
    </w:p>
    <w:tbl>
      <w:tblPr>
        <w:tblStyle w:val="TableGrid"/>
        <w:tblW w:w="4897" w:type="pct"/>
        <w:tblInd w:w="198" w:type="dxa"/>
        <w:tblLook w:val="04A0" w:firstRow="1" w:lastRow="0" w:firstColumn="1" w:lastColumn="0" w:noHBand="0" w:noVBand="1"/>
      </w:tblPr>
      <w:tblGrid>
        <w:gridCol w:w="2222"/>
        <w:gridCol w:w="1815"/>
        <w:gridCol w:w="1968"/>
        <w:gridCol w:w="2382"/>
        <w:gridCol w:w="2402"/>
      </w:tblGrid>
      <w:tr w:rsidR="009D47E5" w:rsidRPr="009D47E5" w14:paraId="56AD79C2" w14:textId="77777777" w:rsidTr="00E87CB4">
        <w:tc>
          <w:tcPr>
            <w:tcW w:w="1030" w:type="pct"/>
            <w:hideMark/>
          </w:tcPr>
          <w:p w14:paraId="56AD79BD" w14:textId="77777777" w:rsidR="009D47E5" w:rsidRPr="00EE1B07" w:rsidRDefault="009D47E5" w:rsidP="009D47E5">
            <w:pPr>
              <w:widowControl/>
              <w:spacing w:after="300"/>
              <w:rPr>
                <w:rFonts w:ascii="Arial" w:eastAsia="Times New Roman" w:hAnsi="Arial" w:cs="Arial"/>
                <w:b/>
                <w:bCs/>
                <w:color w:val="000000"/>
                <w:sz w:val="20"/>
                <w:szCs w:val="20"/>
              </w:rPr>
            </w:pPr>
            <w:r w:rsidRPr="00EE1B07">
              <w:rPr>
                <w:rFonts w:ascii="Arial" w:eastAsia="Times New Roman" w:hAnsi="Arial" w:cs="Arial"/>
                <w:b/>
                <w:bCs/>
                <w:color w:val="000000"/>
                <w:sz w:val="20"/>
                <w:szCs w:val="20"/>
              </w:rPr>
              <w:t>Line Number/Description</w:t>
            </w:r>
          </w:p>
        </w:tc>
        <w:tc>
          <w:tcPr>
            <w:tcW w:w="841" w:type="pct"/>
            <w:hideMark/>
          </w:tcPr>
          <w:p w14:paraId="56AD79BE" w14:textId="77777777" w:rsidR="009D47E5" w:rsidRPr="00EE1B07" w:rsidRDefault="009D47E5" w:rsidP="009D47E5">
            <w:pPr>
              <w:widowControl/>
              <w:spacing w:after="300"/>
              <w:rPr>
                <w:rFonts w:ascii="Arial" w:eastAsia="Times New Roman" w:hAnsi="Arial" w:cs="Arial"/>
                <w:b/>
                <w:bCs/>
                <w:color w:val="000000"/>
                <w:sz w:val="20"/>
                <w:szCs w:val="20"/>
              </w:rPr>
            </w:pPr>
            <w:r w:rsidRPr="00EE1B07">
              <w:rPr>
                <w:rFonts w:ascii="Arial" w:eastAsia="Times New Roman" w:hAnsi="Arial" w:cs="Arial"/>
                <w:b/>
                <w:bCs/>
                <w:color w:val="000000"/>
                <w:sz w:val="20"/>
                <w:szCs w:val="20"/>
              </w:rPr>
              <w:t xml:space="preserve">Net Expenses </w:t>
            </w:r>
            <w:r w:rsidRPr="00EE1B07">
              <w:rPr>
                <w:rFonts w:ascii="Arial" w:eastAsia="Times New Roman" w:hAnsi="Arial" w:cs="Arial"/>
                <w:b/>
                <w:bCs/>
                <w:color w:val="000000"/>
                <w:sz w:val="20"/>
                <w:szCs w:val="20"/>
              </w:rPr>
              <w:br/>
              <w:t>(Worksheet A)</w:t>
            </w:r>
          </w:p>
        </w:tc>
        <w:tc>
          <w:tcPr>
            <w:tcW w:w="912" w:type="pct"/>
            <w:hideMark/>
          </w:tcPr>
          <w:p w14:paraId="56AD79BF" w14:textId="77777777" w:rsidR="009D47E5" w:rsidRPr="00EE1B07" w:rsidRDefault="009D47E5" w:rsidP="009D47E5">
            <w:pPr>
              <w:widowControl/>
              <w:spacing w:after="300"/>
              <w:rPr>
                <w:rFonts w:ascii="Arial" w:eastAsia="Times New Roman" w:hAnsi="Arial" w:cs="Arial"/>
                <w:b/>
                <w:bCs/>
                <w:color w:val="000000"/>
                <w:sz w:val="20"/>
                <w:szCs w:val="20"/>
              </w:rPr>
            </w:pPr>
            <w:r w:rsidRPr="00EE1B07">
              <w:rPr>
                <w:rFonts w:ascii="Arial" w:eastAsia="Times New Roman" w:hAnsi="Arial" w:cs="Arial"/>
                <w:b/>
                <w:bCs/>
                <w:color w:val="000000"/>
                <w:sz w:val="20"/>
                <w:szCs w:val="20"/>
              </w:rPr>
              <w:t xml:space="preserve">Outpatient Charges </w:t>
            </w:r>
            <w:r w:rsidRPr="00EE1B07">
              <w:rPr>
                <w:rFonts w:ascii="Arial" w:eastAsia="Times New Roman" w:hAnsi="Arial" w:cs="Arial"/>
                <w:b/>
                <w:bCs/>
                <w:color w:val="000000"/>
                <w:sz w:val="20"/>
                <w:szCs w:val="20"/>
              </w:rPr>
              <w:br/>
              <w:t>(Worksheet C)</w:t>
            </w:r>
          </w:p>
        </w:tc>
        <w:tc>
          <w:tcPr>
            <w:tcW w:w="1104" w:type="pct"/>
            <w:hideMark/>
          </w:tcPr>
          <w:p w14:paraId="56AD79C0" w14:textId="77777777" w:rsidR="009D47E5" w:rsidRPr="00EE1B07" w:rsidRDefault="009D47E5" w:rsidP="009D47E5">
            <w:pPr>
              <w:widowControl/>
              <w:spacing w:after="300"/>
              <w:rPr>
                <w:rFonts w:ascii="Arial" w:eastAsia="Times New Roman" w:hAnsi="Arial" w:cs="Arial"/>
                <w:b/>
                <w:bCs/>
                <w:color w:val="000000"/>
                <w:sz w:val="20"/>
                <w:szCs w:val="20"/>
              </w:rPr>
            </w:pPr>
            <w:r w:rsidRPr="00EE1B07">
              <w:rPr>
                <w:rFonts w:ascii="Arial" w:eastAsia="Times New Roman" w:hAnsi="Arial" w:cs="Arial"/>
                <w:b/>
                <w:bCs/>
                <w:color w:val="000000"/>
                <w:sz w:val="20"/>
                <w:szCs w:val="20"/>
              </w:rPr>
              <w:t xml:space="preserve">Specific Service/Clinic Cost </w:t>
            </w:r>
            <w:r w:rsidRPr="00EE1B07">
              <w:rPr>
                <w:rFonts w:ascii="Arial" w:eastAsia="Times New Roman" w:hAnsi="Arial" w:cs="Arial"/>
                <w:b/>
                <w:bCs/>
                <w:color w:val="000000"/>
                <w:sz w:val="20"/>
                <w:szCs w:val="20"/>
              </w:rPr>
              <w:br/>
              <w:t>(Trial Balance)</w:t>
            </w:r>
          </w:p>
        </w:tc>
        <w:tc>
          <w:tcPr>
            <w:tcW w:w="1113" w:type="pct"/>
            <w:hideMark/>
          </w:tcPr>
          <w:p w14:paraId="56AD79C1" w14:textId="77777777" w:rsidR="009D47E5" w:rsidRPr="00EE1B07" w:rsidRDefault="009D47E5" w:rsidP="009D47E5">
            <w:pPr>
              <w:widowControl/>
              <w:spacing w:after="300"/>
              <w:rPr>
                <w:rFonts w:ascii="Arial" w:eastAsia="Times New Roman" w:hAnsi="Arial" w:cs="Arial"/>
                <w:b/>
                <w:bCs/>
                <w:color w:val="000000"/>
                <w:sz w:val="20"/>
                <w:szCs w:val="20"/>
              </w:rPr>
            </w:pPr>
            <w:r w:rsidRPr="00EE1B07">
              <w:rPr>
                <w:rFonts w:ascii="Arial" w:eastAsia="Times New Roman" w:hAnsi="Arial" w:cs="Arial"/>
                <w:b/>
                <w:bCs/>
                <w:color w:val="000000"/>
                <w:sz w:val="20"/>
                <w:szCs w:val="20"/>
              </w:rPr>
              <w:t xml:space="preserve">Specific Service/Clinic Outpatient Revenue </w:t>
            </w:r>
            <w:r w:rsidRPr="00EE1B07">
              <w:rPr>
                <w:rFonts w:ascii="Arial" w:eastAsia="Times New Roman" w:hAnsi="Arial" w:cs="Arial"/>
                <w:b/>
                <w:bCs/>
                <w:color w:val="000000"/>
                <w:sz w:val="20"/>
                <w:szCs w:val="20"/>
              </w:rPr>
              <w:br/>
              <w:t>(Trial Balance)</w:t>
            </w:r>
          </w:p>
        </w:tc>
      </w:tr>
      <w:tr w:rsidR="009D47E5" w14:paraId="56AD79C8" w14:textId="77777777" w:rsidTr="00E87CB4">
        <w:tc>
          <w:tcPr>
            <w:tcW w:w="1030" w:type="pct"/>
          </w:tcPr>
          <w:p w14:paraId="56AD79C3" w14:textId="77777777" w:rsidR="009D47E5" w:rsidRDefault="009D47E5" w:rsidP="009D47E5">
            <w:pPr>
              <w:tabs>
                <w:tab w:val="left" w:pos="440"/>
              </w:tabs>
              <w:spacing w:line="243" w:lineRule="exact"/>
              <w:rPr>
                <w:rFonts w:ascii="Arial" w:eastAsia="Arial" w:hAnsi="Arial" w:cs="Arial"/>
                <w:sz w:val="20"/>
                <w:szCs w:val="20"/>
              </w:rPr>
            </w:pPr>
          </w:p>
        </w:tc>
        <w:tc>
          <w:tcPr>
            <w:tcW w:w="841" w:type="pct"/>
          </w:tcPr>
          <w:p w14:paraId="56AD79C4" w14:textId="77777777" w:rsidR="009D47E5" w:rsidRDefault="009D47E5" w:rsidP="009D47E5">
            <w:pPr>
              <w:tabs>
                <w:tab w:val="left" w:pos="440"/>
              </w:tabs>
              <w:spacing w:line="243" w:lineRule="exact"/>
              <w:rPr>
                <w:rFonts w:ascii="Arial" w:eastAsia="Arial" w:hAnsi="Arial" w:cs="Arial"/>
                <w:sz w:val="20"/>
                <w:szCs w:val="20"/>
              </w:rPr>
            </w:pPr>
          </w:p>
        </w:tc>
        <w:tc>
          <w:tcPr>
            <w:tcW w:w="912" w:type="pct"/>
          </w:tcPr>
          <w:p w14:paraId="56AD79C5" w14:textId="77777777" w:rsidR="009D47E5" w:rsidRDefault="009D47E5" w:rsidP="009D47E5">
            <w:pPr>
              <w:tabs>
                <w:tab w:val="left" w:pos="440"/>
              </w:tabs>
              <w:spacing w:line="243" w:lineRule="exact"/>
              <w:rPr>
                <w:rFonts w:ascii="Arial" w:eastAsia="Arial" w:hAnsi="Arial" w:cs="Arial"/>
                <w:sz w:val="20"/>
                <w:szCs w:val="20"/>
              </w:rPr>
            </w:pPr>
          </w:p>
        </w:tc>
        <w:tc>
          <w:tcPr>
            <w:tcW w:w="1104" w:type="pct"/>
          </w:tcPr>
          <w:p w14:paraId="56AD79C6" w14:textId="77777777" w:rsidR="009D47E5" w:rsidRDefault="009D47E5" w:rsidP="009D47E5">
            <w:pPr>
              <w:tabs>
                <w:tab w:val="left" w:pos="440"/>
              </w:tabs>
              <w:spacing w:line="243" w:lineRule="exact"/>
              <w:rPr>
                <w:rFonts w:ascii="Arial" w:eastAsia="Arial" w:hAnsi="Arial" w:cs="Arial"/>
                <w:sz w:val="20"/>
                <w:szCs w:val="20"/>
              </w:rPr>
            </w:pPr>
          </w:p>
        </w:tc>
        <w:tc>
          <w:tcPr>
            <w:tcW w:w="1113" w:type="pct"/>
          </w:tcPr>
          <w:p w14:paraId="56AD79C7" w14:textId="77777777" w:rsidR="009D47E5" w:rsidRDefault="009D47E5" w:rsidP="009D47E5">
            <w:pPr>
              <w:tabs>
                <w:tab w:val="left" w:pos="440"/>
              </w:tabs>
              <w:spacing w:line="243" w:lineRule="exact"/>
              <w:rPr>
                <w:rFonts w:ascii="Arial" w:eastAsia="Arial" w:hAnsi="Arial" w:cs="Arial"/>
                <w:sz w:val="20"/>
                <w:szCs w:val="20"/>
              </w:rPr>
            </w:pPr>
          </w:p>
        </w:tc>
      </w:tr>
      <w:tr w:rsidR="009D47E5" w14:paraId="56AD79CE" w14:textId="77777777" w:rsidTr="00E87CB4">
        <w:tc>
          <w:tcPr>
            <w:tcW w:w="1030" w:type="pct"/>
          </w:tcPr>
          <w:p w14:paraId="56AD79C9" w14:textId="77777777" w:rsidR="009D47E5" w:rsidRDefault="009D47E5" w:rsidP="009D47E5">
            <w:pPr>
              <w:tabs>
                <w:tab w:val="left" w:pos="440"/>
              </w:tabs>
              <w:spacing w:line="243" w:lineRule="exact"/>
              <w:rPr>
                <w:rFonts w:ascii="Arial" w:eastAsia="Arial" w:hAnsi="Arial" w:cs="Arial"/>
                <w:sz w:val="20"/>
                <w:szCs w:val="20"/>
              </w:rPr>
            </w:pPr>
          </w:p>
        </w:tc>
        <w:tc>
          <w:tcPr>
            <w:tcW w:w="841" w:type="pct"/>
          </w:tcPr>
          <w:p w14:paraId="56AD79CA" w14:textId="77777777" w:rsidR="009D47E5" w:rsidRDefault="009D47E5" w:rsidP="009D47E5">
            <w:pPr>
              <w:tabs>
                <w:tab w:val="left" w:pos="440"/>
              </w:tabs>
              <w:spacing w:line="243" w:lineRule="exact"/>
              <w:rPr>
                <w:rFonts w:ascii="Arial" w:eastAsia="Arial" w:hAnsi="Arial" w:cs="Arial"/>
                <w:sz w:val="20"/>
                <w:szCs w:val="20"/>
              </w:rPr>
            </w:pPr>
          </w:p>
        </w:tc>
        <w:tc>
          <w:tcPr>
            <w:tcW w:w="912" w:type="pct"/>
          </w:tcPr>
          <w:p w14:paraId="56AD79CB" w14:textId="77777777" w:rsidR="009D47E5" w:rsidRDefault="009D47E5" w:rsidP="009D47E5">
            <w:pPr>
              <w:tabs>
                <w:tab w:val="left" w:pos="440"/>
              </w:tabs>
              <w:spacing w:line="243" w:lineRule="exact"/>
              <w:rPr>
                <w:rFonts w:ascii="Arial" w:eastAsia="Arial" w:hAnsi="Arial" w:cs="Arial"/>
                <w:sz w:val="20"/>
                <w:szCs w:val="20"/>
              </w:rPr>
            </w:pPr>
          </w:p>
        </w:tc>
        <w:tc>
          <w:tcPr>
            <w:tcW w:w="1104" w:type="pct"/>
          </w:tcPr>
          <w:p w14:paraId="56AD79CC" w14:textId="77777777" w:rsidR="009D47E5" w:rsidRDefault="009D47E5" w:rsidP="009D47E5">
            <w:pPr>
              <w:tabs>
                <w:tab w:val="left" w:pos="440"/>
              </w:tabs>
              <w:spacing w:line="243" w:lineRule="exact"/>
              <w:rPr>
                <w:rFonts w:ascii="Arial" w:eastAsia="Arial" w:hAnsi="Arial" w:cs="Arial"/>
                <w:sz w:val="20"/>
                <w:szCs w:val="20"/>
              </w:rPr>
            </w:pPr>
          </w:p>
        </w:tc>
        <w:tc>
          <w:tcPr>
            <w:tcW w:w="1113" w:type="pct"/>
          </w:tcPr>
          <w:p w14:paraId="56AD79CD" w14:textId="77777777" w:rsidR="009D47E5" w:rsidRDefault="009D47E5" w:rsidP="009D47E5">
            <w:pPr>
              <w:tabs>
                <w:tab w:val="left" w:pos="440"/>
              </w:tabs>
              <w:spacing w:line="243" w:lineRule="exact"/>
              <w:rPr>
                <w:rFonts w:ascii="Arial" w:eastAsia="Arial" w:hAnsi="Arial" w:cs="Arial"/>
                <w:sz w:val="20"/>
                <w:szCs w:val="20"/>
              </w:rPr>
            </w:pPr>
          </w:p>
        </w:tc>
      </w:tr>
    </w:tbl>
    <w:p w14:paraId="56AD79CF" w14:textId="77777777" w:rsidR="009D47E5" w:rsidRPr="00EE1B07" w:rsidRDefault="009D47E5" w:rsidP="00EE1B07">
      <w:pPr>
        <w:tabs>
          <w:tab w:val="left" w:pos="440"/>
        </w:tabs>
        <w:spacing w:line="243" w:lineRule="exact"/>
        <w:rPr>
          <w:rFonts w:ascii="Arial" w:eastAsia="Arial" w:hAnsi="Arial" w:cs="Arial"/>
          <w:sz w:val="20"/>
          <w:szCs w:val="20"/>
        </w:rPr>
      </w:pPr>
    </w:p>
    <w:p w14:paraId="56AD79D0" w14:textId="77777777" w:rsidR="007A235B" w:rsidRPr="00EE1B07" w:rsidRDefault="00E87CB4" w:rsidP="00EE1B07">
      <w:pPr>
        <w:spacing w:line="243" w:lineRule="exact"/>
        <w:rPr>
          <w:rFonts w:ascii="Arial" w:eastAsia="Arial" w:hAnsi="Arial" w:cs="Arial"/>
          <w:sz w:val="20"/>
          <w:szCs w:val="20"/>
        </w:rPr>
      </w:pPr>
      <w:r>
        <w:rPr>
          <w:rFonts w:ascii="Arial Bold" w:hAnsi="Arial Bold"/>
          <w:b/>
          <w:bCs/>
        </w:rPr>
        <w:pict w14:anchorId="56AD7A12">
          <v:rect id="_x0000_i1028" style="width:498.9pt;height:5.8pt" o:hrpct="990" o:hralign="center" o:hrstd="t" o:hrnoshade="t" o:hr="t" fillcolor="#a0a0a0" stroked="f"/>
        </w:pict>
      </w:r>
    </w:p>
    <w:p w14:paraId="56AD79D1" w14:textId="77777777" w:rsidR="00385F73" w:rsidRDefault="00385F73" w:rsidP="00EE1B07">
      <w:pPr>
        <w:tabs>
          <w:tab w:val="left" w:pos="440"/>
        </w:tabs>
        <w:spacing w:before="120" w:after="120"/>
        <w:ind w:left="130"/>
        <w:rPr>
          <w:rFonts w:ascii="Arial" w:eastAsia="Arial" w:hAnsi="Arial" w:cs="Arial"/>
          <w:b/>
          <w:sz w:val="20"/>
          <w:szCs w:val="20"/>
        </w:rPr>
      </w:pPr>
    </w:p>
    <w:p w14:paraId="56AD79D2" w14:textId="3D1A23F9" w:rsidR="00A15981" w:rsidRPr="00165A62" w:rsidRDefault="0088703D" w:rsidP="00EE1B07">
      <w:pPr>
        <w:tabs>
          <w:tab w:val="left" w:pos="440"/>
        </w:tabs>
        <w:spacing w:before="120" w:after="120"/>
        <w:ind w:left="130"/>
        <w:rPr>
          <w:rFonts w:ascii="Arial" w:eastAsia="Arial" w:hAnsi="Arial" w:cs="Arial"/>
          <w:sz w:val="20"/>
          <w:szCs w:val="20"/>
        </w:rPr>
      </w:pPr>
      <w:r>
        <w:rPr>
          <w:rFonts w:ascii="Arial" w:eastAsia="Arial" w:hAnsi="Arial" w:cs="Arial"/>
          <w:b/>
          <w:sz w:val="20"/>
          <w:szCs w:val="20"/>
        </w:rPr>
        <w:t>IV</w:t>
      </w:r>
      <w:r w:rsidR="00165A62">
        <w:rPr>
          <w:rFonts w:ascii="Arial" w:eastAsia="Arial" w:hAnsi="Arial" w:cs="Arial"/>
          <w:b/>
          <w:sz w:val="20"/>
          <w:szCs w:val="20"/>
        </w:rPr>
        <w:t>. Medicaid Billing</w:t>
      </w:r>
      <w:r w:rsidR="006051AC">
        <w:rPr>
          <w:rFonts w:ascii="Arial" w:eastAsia="Arial" w:hAnsi="Arial" w:cs="Arial"/>
          <w:b/>
          <w:sz w:val="20"/>
          <w:szCs w:val="20"/>
        </w:rPr>
        <w:t>:</w:t>
      </w:r>
      <w:r w:rsidR="00165A62">
        <w:rPr>
          <w:rFonts w:ascii="Arial" w:eastAsia="Arial" w:hAnsi="Arial" w:cs="Arial"/>
          <w:b/>
          <w:sz w:val="20"/>
          <w:szCs w:val="20"/>
        </w:rPr>
        <w:t xml:space="preserve"> </w:t>
      </w:r>
    </w:p>
    <w:p w14:paraId="56AD79D3" w14:textId="01782A17" w:rsidR="00F830AA" w:rsidRPr="00E87CB4" w:rsidRDefault="00F830AA" w:rsidP="00E87CB4">
      <w:pPr>
        <w:tabs>
          <w:tab w:val="left" w:pos="1571"/>
        </w:tabs>
        <w:ind w:left="132" w:right="120"/>
        <w:rPr>
          <w:rFonts w:ascii="Wingdings" w:hAnsi="Wingdings"/>
        </w:rPr>
      </w:pPr>
      <w:r w:rsidRPr="00F830AA">
        <w:rPr>
          <w:rFonts w:ascii="Arial" w:eastAsia="Arial" w:hAnsi="Arial" w:cs="Arial"/>
          <w:sz w:val="20"/>
          <w:szCs w:val="20"/>
        </w:rPr>
        <w:t>At this site, will</w:t>
      </w:r>
      <w:r w:rsidRPr="00E87CB4">
        <w:rPr>
          <w:rFonts w:ascii="Arial" w:hAnsi="Arial"/>
          <w:sz w:val="20"/>
        </w:rPr>
        <w:t xml:space="preserve"> the covered entity bill Medicaid </w:t>
      </w:r>
      <w:r w:rsidRPr="00F830AA">
        <w:rPr>
          <w:rFonts w:ascii="Arial" w:eastAsia="Arial" w:hAnsi="Arial" w:cs="Arial"/>
          <w:sz w:val="20"/>
          <w:szCs w:val="20"/>
        </w:rPr>
        <w:t>fee-</w:t>
      </w:r>
      <w:r w:rsidRPr="00E87CB4">
        <w:rPr>
          <w:rFonts w:ascii="Arial" w:hAnsi="Arial"/>
          <w:sz w:val="20"/>
        </w:rPr>
        <w:t>for</w:t>
      </w:r>
      <w:r w:rsidRPr="00F830AA">
        <w:rPr>
          <w:rFonts w:ascii="Arial" w:eastAsia="Arial" w:hAnsi="Arial" w:cs="Arial"/>
          <w:sz w:val="20"/>
          <w:szCs w:val="20"/>
        </w:rPr>
        <w:t>-service for drugs purchased at</w:t>
      </w:r>
      <w:r w:rsidRPr="00E87CB4">
        <w:rPr>
          <w:rFonts w:ascii="Arial" w:hAnsi="Arial"/>
          <w:sz w:val="20"/>
        </w:rPr>
        <w:t xml:space="preserve"> 340B </w:t>
      </w:r>
      <w:r w:rsidRPr="00F830AA">
        <w:rPr>
          <w:rFonts w:ascii="Arial" w:eastAsia="Arial" w:hAnsi="Arial" w:cs="Arial"/>
          <w:sz w:val="20"/>
          <w:szCs w:val="20"/>
        </w:rPr>
        <w:t>prices?</w:t>
      </w:r>
      <w:r w:rsidRPr="00E87CB4">
        <w:rPr>
          <w:rFonts w:ascii="Arial" w:hAnsi="Arial"/>
          <w:b/>
          <w:sz w:val="20"/>
        </w:rPr>
        <w:tab/>
      </w:r>
      <w:r w:rsidRPr="00E87CB4">
        <w:rPr>
          <w:rFonts w:ascii="Arial" w:hAnsi="Arial"/>
          <w:sz w:val="20"/>
        </w:rPr>
        <w:t xml:space="preserve">Yes </w:t>
      </w:r>
      <w:r w:rsidRPr="00E87CB4">
        <w:rPr>
          <w:rFonts w:ascii="Wingdings" w:hAnsi="Wingdings"/>
          <w:sz w:val="20"/>
        </w:rPr>
        <w:t></w:t>
      </w:r>
      <w:r w:rsidRPr="00E87CB4">
        <w:rPr>
          <w:rFonts w:ascii="Times New Roman" w:hAnsi="Times New Roman"/>
          <w:sz w:val="20"/>
        </w:rPr>
        <w:tab/>
      </w:r>
      <w:r w:rsidRPr="00E87CB4">
        <w:rPr>
          <w:rFonts w:ascii="Arial" w:hAnsi="Arial"/>
          <w:sz w:val="20"/>
        </w:rPr>
        <w:t xml:space="preserve">No </w:t>
      </w:r>
      <w:r w:rsidRPr="00E87CB4">
        <w:rPr>
          <w:rFonts w:ascii="Wingdings" w:hAnsi="Wingdings"/>
          <w:sz w:val="20"/>
        </w:rPr>
        <w:t></w:t>
      </w:r>
    </w:p>
    <w:p w14:paraId="56AD79D4" w14:textId="77777777" w:rsidR="00F830AA" w:rsidRPr="00E87CB4" w:rsidRDefault="00F830AA" w:rsidP="00E87CB4">
      <w:pPr>
        <w:spacing w:before="7"/>
        <w:rPr>
          <w:rFonts w:ascii="Wingdings" w:hAnsi="Wingdings"/>
          <w:sz w:val="20"/>
        </w:rPr>
      </w:pPr>
    </w:p>
    <w:p w14:paraId="76C70101" w14:textId="08582974" w:rsidR="006B3F96" w:rsidRPr="002672D6" w:rsidRDefault="006B3F96" w:rsidP="006B3F96">
      <w:pPr>
        <w:rPr>
          <w:rFonts w:ascii="Arial" w:eastAsia="Arial" w:hAnsi="Arial" w:cs="Arial"/>
          <w:sz w:val="20"/>
          <w:szCs w:val="20"/>
        </w:rPr>
      </w:pPr>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03FF26F7" w14:textId="77777777" w:rsidR="000B75F8" w:rsidRPr="000B2076" w:rsidRDefault="000B75F8" w:rsidP="000B2076">
      <w:pPr>
        <w:spacing w:before="7"/>
        <w:rPr>
          <w:rFonts w:ascii="Arial" w:eastAsia="Arial" w:hAnsi="Arial" w:cs="Arial"/>
          <w:sz w:val="20"/>
          <w:szCs w:val="20"/>
        </w:rPr>
      </w:pPr>
    </w:p>
    <w:p w14:paraId="1644A63B" w14:textId="28EF1714" w:rsidR="000B2076" w:rsidRPr="000B2076" w:rsidRDefault="000B2076" w:rsidP="00E87CB4">
      <w:pPr>
        <w:rPr>
          <w:rFonts w:ascii="Arial" w:eastAsia="Arial" w:hAnsi="Arial" w:cs="Arial"/>
          <w:sz w:val="20"/>
          <w:szCs w:val="20"/>
        </w:rPr>
      </w:pPr>
      <w:r w:rsidRPr="000B2076">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62A9D430" w14:textId="77777777" w:rsidR="000B2076" w:rsidRPr="00E87CB4" w:rsidRDefault="000B2076" w:rsidP="00E87CB4">
      <w:pPr>
        <w:rPr>
          <w:rFonts w:ascii="Arial" w:hAnsi="Arial"/>
          <w:sz w:val="20"/>
        </w:rPr>
      </w:pPr>
    </w:p>
    <w:p w14:paraId="283E1C77" w14:textId="573A023B" w:rsidR="000B2076" w:rsidRPr="000B2076" w:rsidRDefault="000B2076" w:rsidP="000B2076">
      <w:pPr>
        <w:rPr>
          <w:rFonts w:ascii="Arial" w:eastAsia="Arial" w:hAnsi="Arial" w:cs="Arial"/>
          <w:sz w:val="20"/>
          <w:szCs w:val="20"/>
        </w:rPr>
      </w:pPr>
      <w:r w:rsidRPr="000B2076">
        <w:rPr>
          <w:rFonts w:ascii="Arial" w:eastAsia="Arial" w:hAnsi="Arial" w:cs="Arial"/>
          <w:sz w:val="20"/>
          <w:szCs w:val="20"/>
        </w:rPr>
        <w:t>While this site may request a change to its 340B OPAIS record at any tim</w:t>
      </w:r>
      <w:r w:rsidRPr="000B2076">
        <w:rPr>
          <w:rFonts w:cs="Arial"/>
        </w:rPr>
        <w:t xml:space="preserve">e, the Medicaid fee-for </w:t>
      </w:r>
      <w:r w:rsidRPr="000B2076">
        <w:rPr>
          <w:rFonts w:ascii="Arial" w:eastAsia="Arial" w:hAnsi="Arial" w:cs="Arial"/>
          <w:sz w:val="20"/>
          <w:szCs w:val="20"/>
        </w:rPr>
        <w:t>service billing practice at this site, must match the quarterly MEF.</w:t>
      </w:r>
    </w:p>
    <w:p w14:paraId="71D6D1B3" w14:textId="77777777" w:rsidR="000B2076" w:rsidRPr="000B2076" w:rsidRDefault="000B2076" w:rsidP="000B2076"/>
    <w:tbl>
      <w:tblPr>
        <w:tblStyle w:val="TableGrid1"/>
        <w:tblW w:w="0" w:type="auto"/>
        <w:tblLook w:val="04A0" w:firstRow="1" w:lastRow="0" w:firstColumn="1" w:lastColumn="0" w:noHBand="0" w:noVBand="1"/>
      </w:tblPr>
      <w:tblGrid>
        <w:gridCol w:w="2323"/>
        <w:gridCol w:w="2323"/>
        <w:gridCol w:w="2323"/>
      </w:tblGrid>
      <w:tr w:rsidR="000B2076" w:rsidRPr="000B2076" w14:paraId="4FDEA729" w14:textId="77777777" w:rsidTr="005E54D1">
        <w:tc>
          <w:tcPr>
            <w:tcW w:w="2323" w:type="dxa"/>
          </w:tcPr>
          <w:p w14:paraId="5937C360" w14:textId="77777777" w:rsidR="000B2076" w:rsidRPr="000B2076" w:rsidRDefault="000B2076" w:rsidP="000B2076">
            <w:r w:rsidRPr="000B2076">
              <w:t>State</w:t>
            </w:r>
          </w:p>
        </w:tc>
        <w:tc>
          <w:tcPr>
            <w:tcW w:w="2323" w:type="dxa"/>
          </w:tcPr>
          <w:p w14:paraId="4B4F23C0" w14:textId="77777777" w:rsidR="000B2076" w:rsidRPr="000B2076" w:rsidRDefault="000B2076" w:rsidP="000B2076">
            <w:r w:rsidRPr="000B2076">
              <w:t>State Assigned Medicaid Number</w:t>
            </w:r>
          </w:p>
        </w:tc>
        <w:tc>
          <w:tcPr>
            <w:tcW w:w="2323" w:type="dxa"/>
          </w:tcPr>
          <w:p w14:paraId="361B497A" w14:textId="77777777" w:rsidR="000B2076" w:rsidRPr="000B2076" w:rsidRDefault="000B2076" w:rsidP="000B2076">
            <w:r w:rsidRPr="000B2076">
              <w:t>NPI</w:t>
            </w:r>
          </w:p>
        </w:tc>
      </w:tr>
      <w:tr w:rsidR="000B2076" w:rsidRPr="000B2076" w14:paraId="3BFC462C" w14:textId="77777777" w:rsidTr="005E54D1">
        <w:tc>
          <w:tcPr>
            <w:tcW w:w="2323" w:type="dxa"/>
          </w:tcPr>
          <w:p w14:paraId="2BBFA191" w14:textId="77777777" w:rsidR="000B2076" w:rsidRPr="000B2076" w:rsidRDefault="000B2076" w:rsidP="000B2076"/>
        </w:tc>
        <w:tc>
          <w:tcPr>
            <w:tcW w:w="2323" w:type="dxa"/>
          </w:tcPr>
          <w:p w14:paraId="71A61110" w14:textId="77777777" w:rsidR="000B2076" w:rsidRPr="000B2076" w:rsidRDefault="000B2076" w:rsidP="000B2076"/>
        </w:tc>
        <w:tc>
          <w:tcPr>
            <w:tcW w:w="2323" w:type="dxa"/>
          </w:tcPr>
          <w:p w14:paraId="0AE98768" w14:textId="77777777" w:rsidR="000B2076" w:rsidRPr="000B2076" w:rsidRDefault="000B2076" w:rsidP="000B2076"/>
        </w:tc>
      </w:tr>
      <w:tr w:rsidR="000B2076" w:rsidRPr="000B2076" w14:paraId="1A5D7D36" w14:textId="77777777" w:rsidTr="005E54D1">
        <w:tc>
          <w:tcPr>
            <w:tcW w:w="2323" w:type="dxa"/>
          </w:tcPr>
          <w:p w14:paraId="581CD1F6" w14:textId="77777777" w:rsidR="000B2076" w:rsidRPr="000B2076" w:rsidRDefault="000B2076" w:rsidP="000B2076"/>
        </w:tc>
        <w:tc>
          <w:tcPr>
            <w:tcW w:w="2323" w:type="dxa"/>
          </w:tcPr>
          <w:p w14:paraId="64AFAB3F" w14:textId="77777777" w:rsidR="000B2076" w:rsidRPr="000B2076" w:rsidRDefault="000B2076" w:rsidP="000B2076"/>
        </w:tc>
        <w:tc>
          <w:tcPr>
            <w:tcW w:w="2323" w:type="dxa"/>
          </w:tcPr>
          <w:p w14:paraId="42498AC5" w14:textId="77777777" w:rsidR="000B2076" w:rsidRPr="000B2076" w:rsidRDefault="000B2076" w:rsidP="000B2076"/>
        </w:tc>
      </w:tr>
    </w:tbl>
    <w:p w14:paraId="77467F86" w14:textId="77777777" w:rsidR="000B2076" w:rsidRPr="000B2076" w:rsidRDefault="000B2076" w:rsidP="000B2076">
      <w:pPr>
        <w:tabs>
          <w:tab w:val="left" w:pos="5334"/>
          <w:tab w:val="left" w:pos="9077"/>
          <w:tab w:val="left" w:pos="9237"/>
        </w:tabs>
        <w:spacing w:line="478" w:lineRule="auto"/>
        <w:ind w:left="131" w:right="960"/>
        <w:rPr>
          <w:rFonts w:ascii="Arial" w:eastAsia="Arial" w:hAnsi="Arial"/>
          <w:sz w:val="20"/>
          <w:szCs w:val="20"/>
        </w:rPr>
      </w:pPr>
      <w:bookmarkStart w:id="4" w:name="Medicaid_Provider_Number(s)_____________"/>
      <w:bookmarkStart w:id="5" w:name="National_Provider_Identifier(s)_________"/>
      <w:bookmarkEnd w:id="4"/>
      <w:bookmarkEnd w:id="5"/>
    </w:p>
    <w:p w14:paraId="56AD79DC" w14:textId="77777777" w:rsidR="00F830AA" w:rsidRPr="00E87CB4" w:rsidRDefault="00F830AA" w:rsidP="00E87CB4">
      <w:pPr>
        <w:spacing w:before="1"/>
      </w:pPr>
    </w:p>
    <w:p w14:paraId="56AD79DD" w14:textId="77777777" w:rsidR="00F830AA" w:rsidRPr="00F830AA" w:rsidRDefault="00F830AA" w:rsidP="00F830AA">
      <w:pPr>
        <w:ind w:left="180"/>
        <w:rPr>
          <w:rFonts w:ascii="Arial" w:hAnsi="Arial" w:cs="Arial"/>
          <w:b/>
          <w:i/>
          <w:sz w:val="20"/>
          <w:szCs w:val="20"/>
        </w:rPr>
      </w:pPr>
      <w:r w:rsidRPr="00F830AA">
        <w:rPr>
          <w:rFonts w:ascii="Arial" w:hAnsi="Arial" w:cs="Arial"/>
          <w:b/>
          <w:i/>
          <w:sz w:val="20"/>
          <w:szCs w:val="20"/>
        </w:rPr>
        <w:t>All covered entities should notify OPA prior to any change in Medicaid billing status. For more information, please visit the HRSA website.</w:t>
      </w:r>
    </w:p>
    <w:p w14:paraId="56AD79DE" w14:textId="77777777" w:rsidR="00165A62" w:rsidRPr="00D441D4" w:rsidRDefault="00165A62" w:rsidP="00EE1B07">
      <w:pPr>
        <w:ind w:left="144"/>
        <w:rPr>
          <w:rFonts w:ascii="Arial" w:hAnsi="Arial" w:cs="Arial"/>
          <w:b/>
          <w:i/>
          <w:sz w:val="20"/>
          <w:szCs w:val="20"/>
        </w:rPr>
      </w:pPr>
    </w:p>
    <w:p w14:paraId="56AD79DF" w14:textId="77777777" w:rsidR="00F43722" w:rsidRDefault="00E87CB4">
      <w:pPr>
        <w:rPr>
          <w:rFonts w:ascii="Arial Unicode MS" w:eastAsia="Arial Unicode MS" w:hAnsi="Arial Unicode MS" w:cs="Arial Unicode MS"/>
          <w:sz w:val="26"/>
          <w:szCs w:val="26"/>
        </w:rPr>
      </w:pPr>
      <w:r>
        <w:rPr>
          <w:rFonts w:ascii="Arial Bold" w:hAnsi="Arial Bold"/>
          <w:b/>
          <w:bCs/>
        </w:rPr>
        <w:pict w14:anchorId="56AD7A13">
          <v:rect id="_x0000_i1029" style="width:498.9pt;height:5.8pt" o:hrpct="990" o:hralign="center" o:hrstd="t" o:hrnoshade="t" o:hr="t" fillcolor="#a0a0a0" stroked="f"/>
        </w:pict>
      </w:r>
    </w:p>
    <w:p w14:paraId="56AD79E0" w14:textId="77777777" w:rsidR="005C1840" w:rsidRPr="00EE1B07" w:rsidRDefault="005C1840" w:rsidP="00EE1B07">
      <w:pPr>
        <w:pStyle w:val="Heading3"/>
        <w:numPr>
          <w:ilvl w:val="0"/>
          <w:numId w:val="5"/>
        </w:numPr>
        <w:tabs>
          <w:tab w:val="left" w:pos="486"/>
        </w:tabs>
        <w:spacing w:before="120" w:after="120"/>
        <w:ind w:left="850"/>
        <w:rPr>
          <w:b w:val="0"/>
          <w:bCs w:val="0"/>
        </w:rPr>
      </w:pPr>
      <w:r w:rsidRPr="00EE1B07">
        <w:rPr>
          <w:lang w:val="en"/>
        </w:rPr>
        <w:t>Statutory Prohibition on Group Purchasing Organization Participation</w:t>
      </w:r>
      <w:r>
        <w:rPr>
          <w:spacing w:val="-1"/>
        </w:rPr>
        <w:t>:</w:t>
      </w:r>
    </w:p>
    <w:p w14:paraId="56AD79E1" w14:textId="77777777" w:rsidR="005C1840" w:rsidRPr="005C1840" w:rsidRDefault="005C1840" w:rsidP="00EE1B07">
      <w:pPr>
        <w:pStyle w:val="Heading3"/>
        <w:spacing w:before="120" w:after="120"/>
        <w:ind w:left="144" w:firstLine="0"/>
        <w:rPr>
          <w:b w:val="0"/>
          <w:bCs w:val="0"/>
        </w:rPr>
      </w:pPr>
      <w:r w:rsidRPr="005C1840">
        <w:rPr>
          <w:b w:val="0"/>
          <w:bCs w:val="0"/>
        </w:rPr>
        <w:t>Section 340B(a)(4)(L)(iii) of the Public Health Service Act, which is reiterated in the</w:t>
      </w:r>
      <w:r>
        <w:rPr>
          <w:b w:val="0"/>
          <w:bCs w:val="0"/>
        </w:rPr>
        <w:t xml:space="preserve"> Statutory Prohibition on Group </w:t>
      </w:r>
      <w:r w:rsidRPr="005C1840">
        <w:rPr>
          <w:b w:val="0"/>
          <w:bCs w:val="0"/>
        </w:rPr>
        <w:t xml:space="preserve">Purchasing Organization Participation Policy Release (2013-1), requires that the hospital not obtain covered outpatient drugs through a group purchasing organization or other group purchasing arrangement. </w:t>
      </w:r>
      <w:r w:rsidRPr="00EE1B07">
        <w:rPr>
          <w:bCs w:val="0"/>
        </w:rPr>
        <w:t>This is a requirement for Disproportionate Share Hospitals, Children’s Hospitals, and Free Standing Cancer Hospitals</w:t>
      </w:r>
      <w:r w:rsidRPr="005C1840">
        <w:rPr>
          <w:b w:val="0"/>
          <w:bCs w:val="0"/>
        </w:rPr>
        <w:t>.</w:t>
      </w:r>
    </w:p>
    <w:p w14:paraId="56AD79E2" w14:textId="77777777" w:rsidR="005C1840" w:rsidRDefault="005C1840" w:rsidP="00EE1B07">
      <w:pPr>
        <w:pStyle w:val="Heading3"/>
        <w:tabs>
          <w:tab w:val="left" w:pos="486"/>
        </w:tabs>
        <w:spacing w:before="120" w:after="120"/>
        <w:ind w:left="144" w:firstLine="0"/>
        <w:rPr>
          <w:b w:val="0"/>
          <w:bCs w:val="0"/>
        </w:rPr>
      </w:pPr>
      <w:r w:rsidRPr="005C1840">
        <w:rPr>
          <w:b w:val="0"/>
          <w:bCs w:val="0"/>
        </w:rPr>
        <w:t>The authorizing official must certify that this hospital will not participate in a group purchasing organization or group purchasing arrangement for covered outpatient drugs as of the date of this listing on the OPA database. If drugs are purchased using a GPO for covered outpatient drugs while participating in the 340B Program, the covered entity understands that this violates program eligibility requirements and that the covered entity is obligated to inform OPA and may be required to repay manufacturers for the 340B discount received.</w:t>
      </w:r>
    </w:p>
    <w:p w14:paraId="56AD79E3" w14:textId="77777777" w:rsidR="005C1840" w:rsidRPr="00EE1B07" w:rsidRDefault="005C1840" w:rsidP="00EE1B07">
      <w:pPr>
        <w:pStyle w:val="Heading3"/>
        <w:tabs>
          <w:tab w:val="left" w:pos="7200"/>
        </w:tabs>
        <w:spacing w:before="120" w:after="120"/>
        <w:ind w:left="144" w:firstLine="0"/>
        <w:rPr>
          <w:rFonts w:eastAsia="Wingdings" w:cs="Arial"/>
          <w:b w:val="0"/>
        </w:rPr>
      </w:pPr>
      <w:r>
        <w:rPr>
          <w:b w:val="0"/>
          <w:bCs w:val="0"/>
        </w:rPr>
        <w:tab/>
      </w:r>
      <w:r w:rsidRPr="00E23B0A">
        <w:rPr>
          <w:rFonts w:eastAsia="Wingdings" w:cs="Arial"/>
        </w:rPr>
        <w:t></w:t>
      </w:r>
      <w:r>
        <w:rPr>
          <w:rFonts w:eastAsia="Wingdings" w:cs="Arial"/>
        </w:rPr>
        <w:t xml:space="preserve"> </w:t>
      </w:r>
      <w:r w:rsidRPr="00EE1B07">
        <w:rPr>
          <w:rFonts w:eastAsia="Wingdings" w:cs="Arial"/>
          <w:b w:val="0"/>
        </w:rPr>
        <w:t>Yes, I confirm</w:t>
      </w:r>
    </w:p>
    <w:p w14:paraId="56AD79E4" w14:textId="77777777" w:rsidR="005C1840" w:rsidRDefault="005C1840" w:rsidP="00EE1B07">
      <w:pPr>
        <w:pStyle w:val="Heading3"/>
        <w:tabs>
          <w:tab w:val="left" w:pos="7200"/>
        </w:tabs>
        <w:spacing w:before="120" w:after="120"/>
        <w:ind w:left="144" w:firstLine="0"/>
        <w:rPr>
          <w:rFonts w:eastAsia="Wingdings" w:cs="Arial"/>
          <w:b w:val="0"/>
        </w:rPr>
      </w:pPr>
      <w:r w:rsidRPr="00EE1B07">
        <w:rPr>
          <w:rFonts w:eastAsia="Wingdings" w:cs="Arial"/>
          <w:b w:val="0"/>
        </w:rPr>
        <w:tab/>
      </w:r>
      <w:r w:rsidRPr="00EE1B07">
        <w:rPr>
          <w:rFonts w:eastAsia="Wingdings" w:cs="Arial"/>
          <w:b w:val="0"/>
        </w:rPr>
        <w:t> Not applicable</w:t>
      </w:r>
    </w:p>
    <w:p w14:paraId="56AD79E5" w14:textId="77777777" w:rsidR="00726843" w:rsidRPr="00EE1B07" w:rsidRDefault="00E87CB4" w:rsidP="00EE1B07">
      <w:pPr>
        <w:pStyle w:val="Heading3"/>
        <w:tabs>
          <w:tab w:val="left" w:pos="7200"/>
        </w:tabs>
        <w:spacing w:before="120" w:after="120"/>
        <w:ind w:left="144" w:firstLine="0"/>
        <w:rPr>
          <w:b w:val="0"/>
          <w:bCs w:val="0"/>
        </w:rPr>
      </w:pPr>
      <w:r>
        <w:rPr>
          <w:rFonts w:ascii="Arial Bold" w:hAnsi="Arial Bold"/>
          <w:b w:val="0"/>
          <w:bCs w:val="0"/>
        </w:rPr>
        <w:pict w14:anchorId="56AD7A14">
          <v:rect id="_x0000_i1030" style="width:498.9pt;height:5.8pt" o:hrpct="990" o:hralign="center" o:hrstd="t" o:hrnoshade="t" o:hr="t" fillcolor="#a0a0a0" stroked="f"/>
        </w:pict>
      </w:r>
    </w:p>
    <w:p w14:paraId="56AD79E6" w14:textId="77777777" w:rsidR="005C1840" w:rsidRDefault="005C1840" w:rsidP="00EE1B07">
      <w:pPr>
        <w:pStyle w:val="Heading3"/>
        <w:numPr>
          <w:ilvl w:val="0"/>
          <w:numId w:val="5"/>
        </w:numPr>
        <w:tabs>
          <w:tab w:val="left" w:pos="486"/>
        </w:tabs>
        <w:spacing w:before="120" w:after="120"/>
        <w:ind w:left="475" w:hanging="331"/>
        <w:rPr>
          <w:b w:val="0"/>
          <w:bCs w:val="0"/>
        </w:rPr>
      </w:pPr>
      <w:r>
        <w:rPr>
          <w:spacing w:val="-1"/>
        </w:rPr>
        <w:t>Authorized</w:t>
      </w:r>
      <w:r>
        <w:rPr>
          <w:spacing w:val="-38"/>
        </w:rPr>
        <w:t xml:space="preserve"> </w:t>
      </w:r>
      <w:r>
        <w:rPr>
          <w:spacing w:val="-1"/>
        </w:rPr>
        <w:t>Signature</w:t>
      </w:r>
    </w:p>
    <w:p w14:paraId="56AD79E7" w14:textId="77777777" w:rsidR="00F43722" w:rsidRPr="00EE1B07" w:rsidRDefault="005E1612" w:rsidP="00EE1B07">
      <w:pPr>
        <w:pStyle w:val="BodyText"/>
        <w:ind w:hanging="1"/>
      </w:pPr>
      <w:r w:rsidRPr="00EE1B07">
        <w:t xml:space="preserve">I acknowledge </w:t>
      </w:r>
      <w:r w:rsidRPr="0088703D">
        <w:t>that</w:t>
      </w:r>
      <w:r w:rsidRPr="00EE1B07">
        <w:t xml:space="preserve"> </w:t>
      </w:r>
      <w:r w:rsidRPr="0088703D">
        <w:t>I</w:t>
      </w:r>
      <w:r w:rsidRPr="00EE1B07">
        <w:t xml:space="preserve"> am </w:t>
      </w:r>
      <w:r w:rsidRPr="0088703D">
        <w:t>familiar</w:t>
      </w:r>
      <w:r w:rsidRPr="00EE1B07">
        <w:t xml:space="preserve"> with </w:t>
      </w:r>
      <w:r w:rsidRPr="0088703D">
        <w:t>the</w:t>
      </w:r>
      <w:r w:rsidR="00AA51AB" w:rsidRPr="00EE1B07">
        <w:t xml:space="preserve"> most recent</w:t>
      </w:r>
      <w:r w:rsidRPr="00EE1B07">
        <w:t xml:space="preserve"> Center</w:t>
      </w:r>
      <w:r w:rsidR="002F208E" w:rsidRPr="00EE1B07">
        <w:t>s</w:t>
      </w:r>
      <w:r w:rsidRPr="00EE1B07">
        <w:t xml:space="preserve"> for Medicare </w:t>
      </w:r>
      <w:r w:rsidRPr="0088703D">
        <w:t>&amp;</w:t>
      </w:r>
      <w:r w:rsidRPr="00EE1B07">
        <w:t xml:space="preserve"> </w:t>
      </w:r>
      <w:r w:rsidRPr="0088703D">
        <w:t>Medicaid</w:t>
      </w:r>
      <w:r w:rsidRPr="00EE1B07">
        <w:t xml:space="preserve"> </w:t>
      </w:r>
      <w:r w:rsidRPr="0088703D">
        <w:t>Servic</w:t>
      </w:r>
      <w:bookmarkStart w:id="6" w:name="III.___Authorized_Signature:"/>
      <w:bookmarkEnd w:id="6"/>
      <w:r w:rsidRPr="0088703D">
        <w:t>es’</w:t>
      </w:r>
      <w:r w:rsidRPr="00EE1B07">
        <w:t xml:space="preserve"> guidelines </w:t>
      </w:r>
      <w:r w:rsidRPr="0088703D">
        <w:t>concerning</w:t>
      </w:r>
      <w:r w:rsidRPr="00EE1B07">
        <w:t xml:space="preserve"> </w:t>
      </w:r>
      <w:r w:rsidRPr="0088703D">
        <w:t>Medicare</w:t>
      </w:r>
      <w:r w:rsidRPr="00EE1B07">
        <w:t xml:space="preserve"> certification of hospital</w:t>
      </w:r>
      <w:r w:rsidRPr="0088703D">
        <w:t xml:space="preserve"> components</w:t>
      </w:r>
      <w:r w:rsidRPr="00EE1B07">
        <w:rPr>
          <w:w w:val="99"/>
        </w:rPr>
        <w:t xml:space="preserve"> </w:t>
      </w:r>
      <w:r w:rsidRPr="00EE1B07">
        <w:t xml:space="preserve">as one </w:t>
      </w:r>
      <w:r w:rsidRPr="0088703D">
        <w:t>cost</w:t>
      </w:r>
      <w:r w:rsidRPr="00EE1B07">
        <w:t xml:space="preserve"> </w:t>
      </w:r>
      <w:r w:rsidRPr="0088703D">
        <w:t>center</w:t>
      </w:r>
      <w:r w:rsidRPr="00EE1B07">
        <w:t xml:space="preserve"> </w:t>
      </w:r>
      <w:r w:rsidRPr="0088703D">
        <w:t>and</w:t>
      </w:r>
      <w:r w:rsidRPr="00EE1B07">
        <w:t xml:space="preserve"> </w:t>
      </w:r>
      <w:r w:rsidRPr="0088703D">
        <w:t>HRSA’s</w:t>
      </w:r>
      <w:r w:rsidRPr="00EE1B07">
        <w:t xml:space="preserve"> </w:t>
      </w:r>
      <w:r w:rsidRPr="0088703D">
        <w:t>guidelines</w:t>
      </w:r>
      <w:r w:rsidRPr="00EE1B07">
        <w:t xml:space="preserve"> for hospital </w:t>
      </w:r>
      <w:r w:rsidRPr="0088703D">
        <w:t>outpatient</w:t>
      </w:r>
      <w:r w:rsidRPr="00EE1B07">
        <w:t xml:space="preserve"> facilities. Pursuant to </w:t>
      </w:r>
      <w:r w:rsidRPr="0088703D">
        <w:t>those</w:t>
      </w:r>
      <w:r w:rsidRPr="00EE1B07">
        <w:t xml:space="preserve"> guidelines, </w:t>
      </w:r>
      <w:r w:rsidRPr="0088703D">
        <w:t>I</w:t>
      </w:r>
      <w:r w:rsidRPr="00EE1B07">
        <w:rPr>
          <w:w w:val="99"/>
        </w:rPr>
        <w:t xml:space="preserve"> </w:t>
      </w:r>
      <w:r w:rsidRPr="00EE1B07">
        <w:t xml:space="preserve">request </w:t>
      </w:r>
      <w:r w:rsidRPr="0088703D">
        <w:t>that</w:t>
      </w:r>
      <w:r w:rsidRPr="00EE1B07">
        <w:t xml:space="preserve"> the attached </w:t>
      </w:r>
      <w:r w:rsidRPr="0088703D">
        <w:t>list</w:t>
      </w:r>
      <w:r w:rsidRPr="00EE1B07">
        <w:t xml:space="preserve"> of qualifying </w:t>
      </w:r>
      <w:r w:rsidRPr="0088703D">
        <w:t>outpatient</w:t>
      </w:r>
      <w:r w:rsidRPr="00EE1B07">
        <w:t xml:space="preserve"> </w:t>
      </w:r>
      <w:r w:rsidRPr="0088703D">
        <w:t>facilities</w:t>
      </w:r>
      <w:r w:rsidRPr="00EE1B07">
        <w:t xml:space="preserve"> be added to </w:t>
      </w:r>
      <w:r w:rsidRPr="0088703D">
        <w:t>the</w:t>
      </w:r>
      <w:r w:rsidRPr="00EE1B07">
        <w:t xml:space="preserve"> </w:t>
      </w:r>
      <w:r w:rsidRPr="0088703D">
        <w:t>database</w:t>
      </w:r>
      <w:r w:rsidRPr="00EE1B07">
        <w:t xml:space="preserve"> of 340B </w:t>
      </w:r>
      <w:r w:rsidRPr="0088703D">
        <w:t>covered</w:t>
      </w:r>
      <w:r w:rsidRPr="00EE1B07">
        <w:t xml:space="preserve"> </w:t>
      </w:r>
      <w:r w:rsidRPr="0088703D">
        <w:t>entities.</w:t>
      </w:r>
      <w:r w:rsidRPr="00EE1B07">
        <w:t xml:space="preserve"> </w:t>
      </w:r>
      <w:r w:rsidRPr="0088703D">
        <w:t>I</w:t>
      </w:r>
      <w:r w:rsidRPr="00EE1B07">
        <w:t xml:space="preserve"> have </w:t>
      </w:r>
      <w:r w:rsidRPr="0088703D">
        <w:t>examined</w:t>
      </w:r>
      <w:r w:rsidRPr="00EE1B07">
        <w:t xml:space="preserve"> the </w:t>
      </w:r>
      <w:r w:rsidRPr="0088703D">
        <w:t>list</w:t>
      </w:r>
      <w:r w:rsidRPr="00EE1B07">
        <w:t xml:space="preserve"> and </w:t>
      </w:r>
      <w:r w:rsidRPr="0088703D">
        <w:t>certify</w:t>
      </w:r>
      <w:r w:rsidRPr="00EE1B07">
        <w:t xml:space="preserve"> that</w:t>
      </w:r>
      <w:r w:rsidRPr="00EE1B07">
        <w:rPr>
          <w:w w:val="99"/>
        </w:rPr>
        <w:t xml:space="preserve"> </w:t>
      </w:r>
      <w:r w:rsidRPr="00EE1B07">
        <w:t xml:space="preserve">each </w:t>
      </w:r>
      <w:r w:rsidRPr="0088703D">
        <w:t>outpatient</w:t>
      </w:r>
      <w:r w:rsidRPr="00EE1B07">
        <w:t xml:space="preserve"> </w:t>
      </w:r>
      <w:r w:rsidRPr="0088703D">
        <w:t>facility</w:t>
      </w:r>
      <w:r w:rsidRPr="00EE1B07">
        <w:t xml:space="preserve"> is </w:t>
      </w:r>
      <w:r w:rsidRPr="0088703D">
        <w:t>reimbursable</w:t>
      </w:r>
      <w:r w:rsidRPr="00EE1B07">
        <w:t xml:space="preserve"> on </w:t>
      </w:r>
      <w:r w:rsidRPr="0088703D">
        <w:t>the</w:t>
      </w:r>
      <w:r w:rsidRPr="00EE1B07">
        <w:t xml:space="preserve"> </w:t>
      </w:r>
      <w:r w:rsidRPr="0088703D">
        <w:t>covered</w:t>
      </w:r>
      <w:r w:rsidRPr="00EE1B07">
        <w:t xml:space="preserve"> entity’s most recently filed Medicare </w:t>
      </w:r>
      <w:r w:rsidRPr="0088703D">
        <w:t>cost</w:t>
      </w:r>
      <w:r w:rsidRPr="00EE1B07">
        <w:t xml:space="preserve"> report and is an integral </w:t>
      </w:r>
      <w:r w:rsidRPr="0088703D">
        <w:t>part</w:t>
      </w:r>
      <w:r w:rsidRPr="00EE1B07">
        <w:t xml:space="preserve"> of the aforementioned</w:t>
      </w:r>
      <w:r w:rsidRPr="00EE1B07">
        <w:rPr>
          <w:w w:val="99"/>
        </w:rPr>
        <w:t xml:space="preserve"> </w:t>
      </w:r>
      <w:r w:rsidRPr="00EE1B07">
        <w:t xml:space="preserve">hospital under </w:t>
      </w:r>
      <w:r w:rsidRPr="0088703D">
        <w:t>the</w:t>
      </w:r>
      <w:r w:rsidRPr="00EE1B07">
        <w:t xml:space="preserve"> </w:t>
      </w:r>
      <w:r w:rsidRPr="0088703D">
        <w:t>Medicare</w:t>
      </w:r>
      <w:r w:rsidRPr="00EE1B07">
        <w:t xml:space="preserve"> provider number listed above. </w:t>
      </w:r>
      <w:r w:rsidRPr="0088703D">
        <w:t>I</w:t>
      </w:r>
      <w:r w:rsidRPr="00EE1B07">
        <w:t xml:space="preserve"> </w:t>
      </w:r>
      <w:r w:rsidRPr="0088703D">
        <w:t>further</w:t>
      </w:r>
      <w:r w:rsidRPr="00EE1B07">
        <w:t xml:space="preserve"> acknowledge that </w:t>
      </w:r>
      <w:r w:rsidRPr="0088703D">
        <w:t>the</w:t>
      </w:r>
      <w:r w:rsidRPr="00EE1B07">
        <w:t xml:space="preserve"> main provider </w:t>
      </w:r>
      <w:r w:rsidRPr="0088703D">
        <w:t>hospital</w:t>
      </w:r>
      <w:r w:rsidRPr="00EE1B07">
        <w:t xml:space="preserve"> is in </w:t>
      </w:r>
      <w:r w:rsidRPr="0088703D">
        <w:t>compliance</w:t>
      </w:r>
      <w:r w:rsidRPr="00EE1B07">
        <w:t xml:space="preserve"> with 340B </w:t>
      </w:r>
      <w:r w:rsidRPr="0088703D">
        <w:t>published</w:t>
      </w:r>
      <w:r w:rsidRPr="00EE1B07">
        <w:rPr>
          <w:w w:val="99"/>
        </w:rPr>
        <w:t xml:space="preserve"> </w:t>
      </w:r>
      <w:r w:rsidRPr="00EE1B07">
        <w:t xml:space="preserve">guidelines </w:t>
      </w:r>
      <w:r w:rsidRPr="0088703D">
        <w:t>and</w:t>
      </w:r>
      <w:r w:rsidRPr="00EE1B07">
        <w:t xml:space="preserve"> </w:t>
      </w:r>
      <w:r w:rsidRPr="0088703D">
        <w:t>regulations.</w:t>
      </w:r>
    </w:p>
    <w:p w14:paraId="56AD79E8" w14:textId="77777777" w:rsidR="00846A51" w:rsidRDefault="00846A51">
      <w:pPr>
        <w:pStyle w:val="BodyText"/>
        <w:ind w:right="152" w:hanging="1"/>
        <w:jc w:val="both"/>
      </w:pPr>
    </w:p>
    <w:p w14:paraId="56AD79E9" w14:textId="77777777" w:rsidR="00846A51" w:rsidRPr="0064202E" w:rsidRDefault="00846A51" w:rsidP="00EE1B07">
      <w:pPr>
        <w:pStyle w:val="BodyText"/>
        <w:spacing w:before="74"/>
        <w:ind w:left="144" w:hanging="1"/>
        <w:rPr>
          <w:rFonts w:cs="Arial"/>
        </w:rPr>
      </w:pPr>
      <w:r w:rsidRPr="0064202E">
        <w:rPr>
          <w:rFonts w:cs="Arial"/>
        </w:rPr>
        <w:t xml:space="preserve">The undersigned represents and confirms that he/she is fully authorized to legally bind the covered entity </w:t>
      </w:r>
      <w:r w:rsidR="00F830AA">
        <w:rPr>
          <w:rFonts w:cs="Arial"/>
        </w:rPr>
        <w:t>into a contract</w:t>
      </w:r>
      <w:r w:rsidR="00F830AA" w:rsidRPr="0064202E">
        <w:rPr>
          <w:rFonts w:cs="Arial"/>
        </w:rPr>
        <w:t xml:space="preserve"> </w:t>
      </w:r>
      <w:r w:rsidRPr="0064202E">
        <w:rPr>
          <w:rFonts w:cs="Arial"/>
        </w:rPr>
        <w:t>and certifies that the contents of any statement</w:t>
      </w:r>
      <w:r w:rsidRPr="0064202E">
        <w:rPr>
          <w:rFonts w:cs="Arial"/>
          <w:w w:val="99"/>
        </w:rPr>
        <w:t xml:space="preserve"> </w:t>
      </w:r>
      <w:r w:rsidRPr="0064202E">
        <w:rPr>
          <w:rFonts w:cs="Arial"/>
        </w:rPr>
        <w:t>made or reflected in this document are truthful and accurate.  The undersigned further acknowledges the 340B covered entity’s responsibility to abide by</w:t>
      </w:r>
      <w:r w:rsidRPr="0064202E">
        <w:rPr>
          <w:rFonts w:cs="Arial"/>
          <w:w w:val="99"/>
        </w:rPr>
        <w:t xml:space="preserve"> </w:t>
      </w:r>
      <w:r w:rsidRPr="0064202E">
        <w:rPr>
          <w:rFonts w:cs="Arial"/>
        </w:rPr>
        <w:t>the following:</w:t>
      </w:r>
    </w:p>
    <w:p w14:paraId="56AD79EA" w14:textId="77777777" w:rsidR="00846A51" w:rsidRPr="0064202E" w:rsidRDefault="00846A51" w:rsidP="00EE1B07">
      <w:pPr>
        <w:spacing w:before="10"/>
        <w:ind w:left="144"/>
        <w:rPr>
          <w:rFonts w:ascii="Arial" w:eastAsia="Arial" w:hAnsi="Arial" w:cs="Arial"/>
          <w:sz w:val="20"/>
          <w:szCs w:val="20"/>
        </w:rPr>
      </w:pPr>
    </w:p>
    <w:p w14:paraId="56AD79EB" w14:textId="77777777" w:rsidR="00846A51" w:rsidRDefault="00846A51" w:rsidP="00EE1B07">
      <w:pPr>
        <w:pStyle w:val="BodyText"/>
        <w:ind w:left="144"/>
        <w:rPr>
          <w:rFonts w:cs="Arial"/>
        </w:rPr>
      </w:pPr>
      <w:r w:rsidRPr="0064202E">
        <w:rPr>
          <w:rFonts w:cs="Arial"/>
        </w:rPr>
        <w:t>As an Authorized Official, I certify on behalf of the covered entity and its outpatient facilities that:</w:t>
      </w:r>
    </w:p>
    <w:p w14:paraId="56AD79EC" w14:textId="77777777" w:rsidR="00846A51" w:rsidRDefault="00846A51" w:rsidP="00846A51">
      <w:pPr>
        <w:pStyle w:val="BodyText"/>
        <w:ind w:left="360"/>
        <w:rPr>
          <w:rFonts w:cs="Arial"/>
        </w:rPr>
      </w:pPr>
    </w:p>
    <w:p w14:paraId="56AD79ED" w14:textId="77777777" w:rsidR="00FB067E" w:rsidRPr="0064202E" w:rsidRDefault="00FB067E" w:rsidP="00846A51">
      <w:pPr>
        <w:pStyle w:val="BodyText"/>
        <w:ind w:left="360"/>
        <w:rPr>
          <w:rFonts w:cs="Arial"/>
        </w:rPr>
      </w:pPr>
    </w:p>
    <w:p w14:paraId="56AD79EE" w14:textId="77777777" w:rsidR="00846A51" w:rsidRPr="0064202E" w:rsidRDefault="00846A51" w:rsidP="00EE1B07">
      <w:pPr>
        <w:pStyle w:val="BodyText"/>
        <w:numPr>
          <w:ilvl w:val="0"/>
          <w:numId w:val="3"/>
        </w:numPr>
        <w:tabs>
          <w:tab w:val="left" w:pos="450"/>
        </w:tabs>
        <w:spacing w:line="229" w:lineRule="exact"/>
        <w:ind w:left="504"/>
        <w:rPr>
          <w:rFonts w:cs="Arial"/>
        </w:rPr>
      </w:pPr>
      <w:r w:rsidRPr="0064202E">
        <w:rPr>
          <w:rFonts w:cs="Arial"/>
        </w:rPr>
        <w:t>all information listed on the 340B Program database for the covered entity will be complete, accurate, and correct;</w:t>
      </w:r>
    </w:p>
    <w:p w14:paraId="56AD79EF" w14:textId="77777777" w:rsidR="00846A51" w:rsidRPr="0064202E" w:rsidRDefault="00846A51" w:rsidP="00EE1B07">
      <w:pPr>
        <w:pStyle w:val="BodyText"/>
        <w:numPr>
          <w:ilvl w:val="0"/>
          <w:numId w:val="3"/>
        </w:numPr>
        <w:tabs>
          <w:tab w:val="left" w:pos="450"/>
        </w:tabs>
        <w:ind w:left="504"/>
        <w:rPr>
          <w:rFonts w:cs="Arial"/>
        </w:rPr>
      </w:pPr>
      <w:r w:rsidRPr="0064202E">
        <w:rPr>
          <w:rFonts w:cs="Arial"/>
        </w:rPr>
        <w:t xml:space="preserve">the covered entity will meet all 340B Program eligibility requirements, including section 340B(a)(4)(L)(iii) </w:t>
      </w:r>
      <w:r>
        <w:rPr>
          <w:rFonts w:cs="Arial"/>
        </w:rPr>
        <w:t xml:space="preserve">of the Public Health Service Act </w:t>
      </w:r>
      <w:r w:rsidRPr="0064202E">
        <w:rPr>
          <w:rFonts w:cs="Arial"/>
        </w:rPr>
        <w:t>when applicable</w:t>
      </w:r>
      <w:r>
        <w:rPr>
          <w:rFonts w:cs="Arial"/>
        </w:rPr>
        <w:t xml:space="preserve">, regarding </w:t>
      </w:r>
      <w:r w:rsidRPr="0064202E">
        <w:rPr>
          <w:rFonts w:cs="Arial"/>
        </w:rPr>
        <w:t xml:space="preserve">the </w:t>
      </w:r>
      <w:r>
        <w:rPr>
          <w:rFonts w:cs="Arial"/>
        </w:rPr>
        <w:t>g</w:t>
      </w:r>
      <w:r w:rsidRPr="0064202E">
        <w:rPr>
          <w:rFonts w:cs="Arial"/>
        </w:rPr>
        <w:t xml:space="preserve">roup </w:t>
      </w:r>
      <w:r>
        <w:rPr>
          <w:rFonts w:cs="Arial"/>
        </w:rPr>
        <w:t>p</w:t>
      </w:r>
      <w:r w:rsidRPr="0064202E">
        <w:rPr>
          <w:rFonts w:cs="Arial"/>
        </w:rPr>
        <w:t>urchasing</w:t>
      </w:r>
      <w:r w:rsidRPr="0064202E">
        <w:rPr>
          <w:rFonts w:cs="Arial"/>
          <w:w w:val="99"/>
        </w:rPr>
        <w:t xml:space="preserve"> </w:t>
      </w:r>
      <w:r>
        <w:rPr>
          <w:rFonts w:cs="Arial"/>
        </w:rPr>
        <w:t>o</w:t>
      </w:r>
      <w:r w:rsidRPr="0064202E">
        <w:rPr>
          <w:rFonts w:cs="Arial"/>
        </w:rPr>
        <w:t xml:space="preserve">rganization prohibition - which </w:t>
      </w:r>
      <w:r>
        <w:rPr>
          <w:rFonts w:cs="Arial"/>
        </w:rPr>
        <w:t>states</w:t>
      </w:r>
      <w:r w:rsidRPr="0064202E">
        <w:rPr>
          <w:rFonts w:cs="Arial"/>
        </w:rPr>
        <w:t xml:space="preserve"> that the covered entity hospital does not obtain covered outpatient drugs through a group purchasing</w:t>
      </w:r>
      <w:r w:rsidRPr="0064202E">
        <w:rPr>
          <w:rFonts w:cs="Arial"/>
          <w:w w:val="99"/>
        </w:rPr>
        <w:t xml:space="preserve"> </w:t>
      </w:r>
      <w:r w:rsidRPr="0064202E">
        <w:rPr>
          <w:rFonts w:cs="Arial"/>
        </w:rPr>
        <w:t>organization or other group purchasing arrangement;</w:t>
      </w:r>
    </w:p>
    <w:p w14:paraId="56AD79F0" w14:textId="77777777" w:rsidR="00846A51" w:rsidRPr="0064202E" w:rsidRDefault="00846A51" w:rsidP="00EE1B07">
      <w:pPr>
        <w:pStyle w:val="BodyText"/>
        <w:numPr>
          <w:ilvl w:val="0"/>
          <w:numId w:val="3"/>
        </w:numPr>
        <w:tabs>
          <w:tab w:val="left" w:pos="450"/>
        </w:tabs>
        <w:ind w:left="504"/>
        <w:rPr>
          <w:rFonts w:cs="Arial"/>
        </w:rPr>
      </w:pPr>
      <w:r w:rsidRPr="0064202E">
        <w:rPr>
          <w:rFonts w:cs="Arial"/>
        </w:rPr>
        <w:t>the covered entity will comply with all requirements of Section 340B of the Public Health Service Act and any accompanying</w:t>
      </w:r>
      <w:r w:rsidRPr="0064202E">
        <w:rPr>
          <w:rFonts w:cs="Arial"/>
          <w:w w:val="99"/>
        </w:rPr>
        <w:t xml:space="preserve"> </w:t>
      </w:r>
      <w:r w:rsidRPr="0064202E">
        <w:rPr>
          <w:rFonts w:cs="Arial"/>
        </w:rPr>
        <w:t>regulations including, but not limited to, the prohibition against duplicate discounts</w:t>
      </w:r>
      <w:r>
        <w:rPr>
          <w:rFonts w:cs="Arial"/>
        </w:rPr>
        <w:t>/rebates and diversion (section 340B(a)(5)(A) and (B) of the Public Health Service Act)</w:t>
      </w:r>
      <w:r w:rsidRPr="0064202E">
        <w:rPr>
          <w:rFonts w:cs="Arial"/>
        </w:rPr>
        <w:t>;</w:t>
      </w:r>
    </w:p>
    <w:p w14:paraId="56AD79F1" w14:textId="77777777" w:rsidR="00385F73" w:rsidRDefault="00385F73" w:rsidP="00385F73">
      <w:pPr>
        <w:pStyle w:val="BodyText"/>
        <w:tabs>
          <w:tab w:val="left" w:pos="450"/>
        </w:tabs>
        <w:spacing w:line="228" w:lineRule="exact"/>
        <w:ind w:left="504"/>
        <w:rPr>
          <w:rFonts w:cs="Arial"/>
        </w:rPr>
      </w:pPr>
    </w:p>
    <w:p w14:paraId="56AD79F2" w14:textId="77777777" w:rsidR="00846A51" w:rsidRDefault="00846A51" w:rsidP="00EE1B07">
      <w:pPr>
        <w:pStyle w:val="BodyText"/>
        <w:numPr>
          <w:ilvl w:val="0"/>
          <w:numId w:val="3"/>
        </w:numPr>
        <w:tabs>
          <w:tab w:val="left" w:pos="450"/>
        </w:tabs>
        <w:spacing w:line="228" w:lineRule="exact"/>
        <w:ind w:left="504"/>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14:paraId="56AD79F3" w14:textId="77777777" w:rsidR="00385F73" w:rsidRPr="0064202E" w:rsidRDefault="00385F73" w:rsidP="00385F73">
      <w:pPr>
        <w:pStyle w:val="BodyText"/>
        <w:tabs>
          <w:tab w:val="left" w:pos="450"/>
        </w:tabs>
        <w:spacing w:line="228" w:lineRule="exact"/>
        <w:ind w:left="504"/>
        <w:rPr>
          <w:rFonts w:cs="Arial"/>
        </w:rPr>
      </w:pPr>
    </w:p>
    <w:p w14:paraId="56AD79F4" w14:textId="77777777" w:rsidR="00846A51" w:rsidRPr="0064202E" w:rsidRDefault="00846A51" w:rsidP="00EE1B07">
      <w:pPr>
        <w:pStyle w:val="BodyText"/>
        <w:numPr>
          <w:ilvl w:val="0"/>
          <w:numId w:val="3"/>
        </w:numPr>
        <w:tabs>
          <w:tab w:val="left" w:pos="450"/>
        </w:tabs>
        <w:ind w:left="504"/>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56AD79F5" w14:textId="5D6CC392" w:rsidR="00846A51" w:rsidRPr="0064202E" w:rsidRDefault="00846A51" w:rsidP="00EE1B07">
      <w:pPr>
        <w:pStyle w:val="BodyText"/>
        <w:numPr>
          <w:ilvl w:val="0"/>
          <w:numId w:val="3"/>
        </w:numPr>
        <w:tabs>
          <w:tab w:val="left" w:pos="450"/>
        </w:tabs>
        <w:ind w:left="504"/>
        <w:rPr>
          <w:rFonts w:cs="Arial"/>
        </w:rPr>
      </w:pPr>
      <w:r w:rsidRPr="0064202E">
        <w:rPr>
          <w:rFonts w:cs="Arial"/>
        </w:rPr>
        <w:t>the covered entity acknowledges its responsibility to contact OPA as s</w:t>
      </w:r>
      <w:r w:rsidR="006B3F96">
        <w:rPr>
          <w:rFonts w:cs="Arial"/>
        </w:rPr>
        <w:t>oon as possible if there is any</w:t>
      </w:r>
      <w:r w:rsidR="000B75F8">
        <w:rPr>
          <w:rFonts w:cs="Arial"/>
        </w:rPr>
        <w:t xml:space="preserve"> </w:t>
      </w:r>
      <w:r w:rsidRPr="0064202E">
        <w:rPr>
          <w:rFonts w:cs="Arial"/>
        </w:rPr>
        <w:t>change in 340B eligibility</w:t>
      </w:r>
      <w:r w:rsidRPr="0064202E">
        <w:rPr>
          <w:rFonts w:cs="Arial"/>
          <w:w w:val="99"/>
        </w:rPr>
        <w:t xml:space="preserve"> </w:t>
      </w:r>
      <w:r w:rsidRPr="0064202E">
        <w:rPr>
          <w:rFonts w:cs="Arial"/>
        </w:rPr>
        <w:t>and/or breach by the covered entity of any of the foregoing; and</w:t>
      </w:r>
    </w:p>
    <w:p w14:paraId="56AD79F6" w14:textId="77777777" w:rsidR="00846A51" w:rsidRPr="0064202E" w:rsidRDefault="00846A51" w:rsidP="00EE1B07">
      <w:pPr>
        <w:pStyle w:val="BodyText"/>
        <w:numPr>
          <w:ilvl w:val="0"/>
          <w:numId w:val="3"/>
        </w:numPr>
        <w:tabs>
          <w:tab w:val="left" w:pos="450"/>
        </w:tabs>
        <w:ind w:left="504"/>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56AD79F7" w14:textId="77777777" w:rsidR="00846A51" w:rsidRDefault="00846A51" w:rsidP="00EE1B07">
      <w:pPr>
        <w:ind w:left="504"/>
        <w:rPr>
          <w:rFonts w:ascii="Arial" w:hAnsi="Arial" w:cs="Arial"/>
          <w:sz w:val="20"/>
          <w:szCs w:val="20"/>
        </w:rPr>
      </w:pPr>
    </w:p>
    <w:p w14:paraId="56AD79F8" w14:textId="77777777" w:rsidR="00846A51" w:rsidRDefault="00846A51" w:rsidP="00EE1B07">
      <w:pPr>
        <w:ind w:left="504"/>
      </w:pPr>
      <w:r>
        <w:rPr>
          <w:rFonts w:ascii="Arial" w:hAnsi="Arial" w:cs="Arial"/>
          <w:sz w:val="20"/>
          <w:szCs w:val="20"/>
        </w:rPr>
        <w:t>In addition, I have read all applicable registration instructions and I am aware that my registration will not be reviewed if the required supporting documents are not submitted today.</w:t>
      </w:r>
    </w:p>
    <w:p w14:paraId="56AD79F9" w14:textId="77777777" w:rsidR="00551F47" w:rsidRDefault="00551F47" w:rsidP="00551F47">
      <w:pPr>
        <w:spacing w:before="1"/>
        <w:rPr>
          <w:rFonts w:ascii="Arial" w:eastAsia="Arial" w:hAnsi="Arial" w:cs="Arial"/>
          <w:sz w:val="20"/>
          <w:szCs w:val="20"/>
        </w:rPr>
      </w:pPr>
    </w:p>
    <w:p w14:paraId="56AD79FA" w14:textId="77777777" w:rsidR="00A6227E" w:rsidRDefault="00A6227E" w:rsidP="00A6227E">
      <w:pPr>
        <w:spacing w:before="1"/>
        <w:ind w:left="540" w:right="520"/>
        <w:rPr>
          <w:rFonts w:ascii="Arial" w:hAnsi="Arial" w:cs="Arial"/>
          <w:sz w:val="20"/>
          <w:szCs w:val="20"/>
        </w:rPr>
      </w:pPr>
      <w:r>
        <w:rPr>
          <w:rFonts w:ascii="Arial" w:hAnsi="Arial" w:cs="Arial"/>
          <w:sz w:val="20"/>
          <w:szCs w:val="20"/>
        </w:rPr>
        <w:t>Please provide any additional information that may be helpful in reviewing this registration for 340B eligibility: _______________________________________________________________________________________</w:t>
      </w:r>
    </w:p>
    <w:p w14:paraId="56AD79FB" w14:textId="77777777" w:rsidR="00A6227E" w:rsidRDefault="00A6227E" w:rsidP="00A6227E">
      <w:pPr>
        <w:spacing w:before="1"/>
        <w:ind w:left="540" w:right="520"/>
        <w:rPr>
          <w:rFonts w:ascii="Arial" w:hAnsi="Arial" w:cs="Arial"/>
          <w:sz w:val="20"/>
          <w:szCs w:val="20"/>
        </w:rPr>
      </w:pPr>
      <w:r>
        <w:rPr>
          <w:rFonts w:ascii="Arial" w:hAnsi="Arial" w:cs="Arial"/>
          <w:sz w:val="20"/>
          <w:szCs w:val="20"/>
        </w:rPr>
        <w:t>_______________________________________________________________________________________</w:t>
      </w:r>
    </w:p>
    <w:p w14:paraId="56AD79FC" w14:textId="77777777" w:rsidR="00A6227E" w:rsidRDefault="00A6227E" w:rsidP="00A6227E">
      <w:pPr>
        <w:spacing w:before="1"/>
        <w:ind w:left="540" w:right="520"/>
        <w:rPr>
          <w:rFonts w:ascii="Arial" w:hAnsi="Arial" w:cs="Arial"/>
          <w:sz w:val="20"/>
          <w:szCs w:val="20"/>
        </w:rPr>
      </w:pPr>
      <w:r>
        <w:rPr>
          <w:rFonts w:ascii="Arial" w:hAnsi="Arial" w:cs="Arial"/>
          <w:sz w:val="20"/>
          <w:szCs w:val="20"/>
        </w:rPr>
        <w:t>_______________________________________________________________________________________</w:t>
      </w:r>
    </w:p>
    <w:p w14:paraId="56AD79FD" w14:textId="77777777" w:rsidR="00A6227E" w:rsidRDefault="00A6227E" w:rsidP="00A6227E">
      <w:pPr>
        <w:spacing w:before="1"/>
        <w:ind w:left="540" w:right="520"/>
        <w:rPr>
          <w:rFonts w:ascii="Arial" w:hAnsi="Arial" w:cs="Arial"/>
          <w:sz w:val="20"/>
          <w:szCs w:val="20"/>
        </w:rPr>
      </w:pPr>
      <w:r>
        <w:rPr>
          <w:rFonts w:ascii="Arial" w:hAnsi="Arial" w:cs="Arial"/>
          <w:sz w:val="20"/>
          <w:szCs w:val="20"/>
        </w:rPr>
        <w:t>_______________________________________________________________________________________</w:t>
      </w:r>
    </w:p>
    <w:p w14:paraId="56AD79FE" w14:textId="77777777" w:rsidR="00551F47" w:rsidRDefault="00551F47" w:rsidP="00551F47">
      <w:pPr>
        <w:spacing w:before="1"/>
        <w:ind w:left="540"/>
        <w:rPr>
          <w:rFonts w:ascii="Arial" w:hAnsi="Arial" w:cs="Arial"/>
          <w:sz w:val="20"/>
          <w:szCs w:val="20"/>
        </w:rPr>
      </w:pPr>
    </w:p>
    <w:p w14:paraId="56AD79FF" w14:textId="77777777" w:rsidR="00551F47" w:rsidRDefault="00551F47" w:rsidP="00551F47">
      <w:pPr>
        <w:spacing w:before="1"/>
        <w:rPr>
          <w:rFonts w:ascii="Arial" w:hAnsi="Arial" w:cs="Arial"/>
          <w:sz w:val="20"/>
          <w:szCs w:val="20"/>
        </w:rPr>
      </w:pPr>
    </w:p>
    <w:p w14:paraId="56AD7A00" w14:textId="77777777" w:rsidR="004F1672" w:rsidRDefault="00846A51" w:rsidP="0088703D">
      <w:pPr>
        <w:pStyle w:val="BodyText"/>
        <w:ind w:right="152" w:hanging="1"/>
        <w:jc w:val="both"/>
      </w:pPr>
      <w:r w:rsidRPr="00855FCD">
        <w:rPr>
          <w:rFonts w:cs="Arial"/>
          <w:noProof/>
        </w:rPr>
        <mc:AlternateContent>
          <mc:Choice Requires="wpg">
            <w:drawing>
              <wp:inline distT="0" distB="0" distL="0" distR="0" wp14:anchorId="56AD7A15" wp14:editId="56AD7A16">
                <wp:extent cx="6400800" cy="88395"/>
                <wp:effectExtent l="0" t="0" r="19050" b="0"/>
                <wp:docPr id="2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88395"/>
                          <a:chOff x="0" y="0"/>
                          <a:chExt cx="13625" cy="31"/>
                        </a:xfrm>
                      </wpg:grpSpPr>
                      <wpg:grpSp>
                        <wpg:cNvPr id="26" name="Group 6"/>
                        <wpg:cNvGrpSpPr>
                          <a:grpSpLocks/>
                        </wpg:cNvGrpSpPr>
                        <wpg:grpSpPr bwMode="auto">
                          <a:xfrm>
                            <a:off x="15" y="15"/>
                            <a:ext cx="13594" cy="2"/>
                            <a:chOff x="15" y="15"/>
                            <a:chExt cx="13594" cy="2"/>
                          </a:xfrm>
                        </wpg:grpSpPr>
                        <wps:wsp>
                          <wps:cNvPr id="27" name="Freeform 7"/>
                          <wps:cNvSpPr>
                            <a:spLocks/>
                          </wps:cNvSpPr>
                          <wps:spPr bwMode="auto">
                            <a:xfrm>
                              <a:off x="15" y="15"/>
                              <a:ext cx="13594" cy="2"/>
                            </a:xfrm>
                            <a:custGeom>
                              <a:avLst/>
                              <a:gdLst>
                                <a:gd name="T0" fmla="+- 0 15 15"/>
                                <a:gd name="T1" fmla="*/ T0 w 13594"/>
                                <a:gd name="T2" fmla="+- 0 13609 15"/>
                                <a:gd name="T3" fmla="*/ T2 w 13594"/>
                              </a:gdLst>
                              <a:ahLst/>
                              <a:cxnLst>
                                <a:cxn ang="0">
                                  <a:pos x="T1" y="0"/>
                                </a:cxn>
                                <a:cxn ang="0">
                                  <a:pos x="T3" y="0"/>
                                </a:cxn>
                              </a:cxnLst>
                              <a:rect l="0" t="0" r="r" b="b"/>
                              <a:pathLst>
                                <a:path w="13594">
                                  <a:moveTo>
                                    <a:pt x="0" y="0"/>
                                  </a:moveTo>
                                  <a:lnTo>
                                    <a:pt x="135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6EB53B" id="Group 5" o:spid="_x0000_s1026" style="width:7in;height:6.95pt;mso-position-horizontal-relative:char;mso-position-vertical-relative:line" coordsize="136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">
                <v:group id="Group 6" o:spid="_x0000_s1027" style="position:absolute;left:15;top:15;width:13594;height:2" coordorigin="15,15" coordsize="1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7" o:spid="_x0000_s1028" style="position:absolute;left:15;top:15;width:13594;height:2;visibility:visible;mso-wrap-style:square;v-text-anchor:top" coordsize="1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" path="m,l13594,e" filled="f" strokeweight="1.54pt">
                    <v:path arrowok="t" o:connecttype="custom" o:connectlocs="0,0;13594,0" o:connectangles="0,0"/>
                  </v:shape>
                </v:group>
                <w10:anchorlock/>
              </v:group>
            </w:pict>
          </mc:Fallback>
        </mc:AlternateContent>
      </w:r>
    </w:p>
    <w:p w14:paraId="56AD7A01" w14:textId="77777777" w:rsidR="004F1672" w:rsidRDefault="004F1672" w:rsidP="00EE1B07">
      <w:pPr>
        <w:pStyle w:val="Heading1"/>
        <w:tabs>
          <w:tab w:val="left" w:pos="8370"/>
        </w:tabs>
        <w:rPr>
          <w:spacing w:val="-2"/>
          <w:sz w:val="20"/>
          <w:szCs w:val="20"/>
        </w:rPr>
      </w:pPr>
      <w:r w:rsidRPr="00855FCD">
        <w:rPr>
          <w:spacing w:val="-1"/>
          <w:sz w:val="20"/>
          <w:szCs w:val="20"/>
        </w:rPr>
        <w:t xml:space="preserve">Signature </w:t>
      </w:r>
      <w:r w:rsidRPr="00855FCD">
        <w:rPr>
          <w:sz w:val="20"/>
          <w:szCs w:val="20"/>
        </w:rPr>
        <w:t>of</w:t>
      </w:r>
      <w:r w:rsidRPr="00855FCD">
        <w:rPr>
          <w:spacing w:val="-2"/>
          <w:sz w:val="20"/>
          <w:szCs w:val="20"/>
        </w:rPr>
        <w:t xml:space="preserve"> </w:t>
      </w:r>
      <w:r w:rsidRPr="00855FCD">
        <w:rPr>
          <w:spacing w:val="-1"/>
          <w:sz w:val="20"/>
          <w:szCs w:val="20"/>
        </w:rPr>
        <w:t>Authorizing Official</w:t>
      </w:r>
      <w:r w:rsidR="00726843">
        <w:rPr>
          <w:spacing w:val="-1"/>
          <w:sz w:val="20"/>
          <w:szCs w:val="20"/>
        </w:rPr>
        <w:tab/>
      </w:r>
      <w:r w:rsidRPr="00855FCD">
        <w:rPr>
          <w:spacing w:val="-2"/>
          <w:sz w:val="20"/>
          <w:szCs w:val="20"/>
        </w:rPr>
        <w:t>Date</w:t>
      </w:r>
    </w:p>
    <w:p w14:paraId="56AD7A02" w14:textId="77777777" w:rsidR="00726843" w:rsidRDefault="00726843" w:rsidP="0088703D">
      <w:pPr>
        <w:pStyle w:val="Heading1"/>
        <w:tabs>
          <w:tab w:val="left" w:pos="7949"/>
        </w:tabs>
        <w:rPr>
          <w:spacing w:val="-2"/>
          <w:sz w:val="20"/>
          <w:szCs w:val="20"/>
        </w:rPr>
      </w:pPr>
    </w:p>
    <w:p w14:paraId="56AD7A03" w14:textId="77777777" w:rsidR="00726843" w:rsidRPr="00EE1B07" w:rsidRDefault="00726843" w:rsidP="00EE1B07">
      <w:pPr>
        <w:pStyle w:val="Heading1"/>
        <w:tabs>
          <w:tab w:val="left" w:pos="7949"/>
        </w:tabs>
        <w:rPr>
          <w:spacing w:val="-1"/>
          <w:sz w:val="20"/>
          <w:szCs w:val="20"/>
        </w:rPr>
      </w:pPr>
    </w:p>
    <w:p w14:paraId="56AD7A04" w14:textId="77777777" w:rsidR="004F1672" w:rsidRPr="00EE1B07" w:rsidRDefault="004F1672" w:rsidP="00EE1B07">
      <w:pPr>
        <w:pStyle w:val="Heading1"/>
        <w:tabs>
          <w:tab w:val="left" w:pos="7949"/>
        </w:tabs>
        <w:rPr>
          <w:sz w:val="20"/>
          <w:szCs w:val="20"/>
        </w:rPr>
      </w:pPr>
      <w:r w:rsidRPr="00855FCD">
        <w:rPr>
          <w:rFonts w:cs="Arial"/>
          <w:noProof/>
          <w:sz w:val="20"/>
          <w:szCs w:val="20"/>
        </w:rPr>
        <mc:AlternateContent>
          <mc:Choice Requires="wpg">
            <w:drawing>
              <wp:inline distT="0" distB="0" distL="0" distR="0" wp14:anchorId="56AD7A17" wp14:editId="56AD7A18">
                <wp:extent cx="6400800" cy="76034"/>
                <wp:effectExtent l="0" t="0" r="19050" b="0"/>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76034"/>
                          <a:chOff x="0" y="0"/>
                          <a:chExt cx="9370" cy="10"/>
                        </a:xfrm>
                      </wpg:grpSpPr>
                      <wpg:grpSp>
                        <wpg:cNvPr id="29" name="Group 3"/>
                        <wpg:cNvGrpSpPr>
                          <a:grpSpLocks/>
                        </wpg:cNvGrpSpPr>
                        <wpg:grpSpPr bwMode="auto">
                          <a:xfrm>
                            <a:off x="5" y="5"/>
                            <a:ext cx="9360" cy="2"/>
                            <a:chOff x="5" y="5"/>
                            <a:chExt cx="9360" cy="2"/>
                          </a:xfrm>
                        </wpg:grpSpPr>
                        <wps:wsp>
                          <wps:cNvPr id="39" name="Freeform 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941660" id="Group 2" o:spid="_x0000_s1026" style="width:7in;height:6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">
                <v:group id="Group 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" path="m,l9360,e" filled="f" strokeweight=".48pt">
                    <v:path arrowok="t" o:connecttype="custom" o:connectlocs="0,0;9360,0" o:connectangles="0,0"/>
                  </v:shape>
                </v:group>
                <w10:anchorlock/>
              </v:group>
            </w:pict>
          </mc:Fallback>
        </mc:AlternateContent>
      </w:r>
    </w:p>
    <w:p w14:paraId="56AD7A05" w14:textId="77777777" w:rsidR="004F1672" w:rsidRPr="00855FCD" w:rsidRDefault="004F1672" w:rsidP="004F1672">
      <w:pPr>
        <w:tabs>
          <w:tab w:val="left" w:pos="5470"/>
          <w:tab w:val="left" w:pos="8350"/>
        </w:tabs>
        <w:ind w:left="152"/>
        <w:rPr>
          <w:rFonts w:ascii="Arial" w:eastAsia="Arial" w:hAnsi="Arial" w:cs="Arial"/>
          <w:sz w:val="20"/>
          <w:szCs w:val="20"/>
        </w:rPr>
      </w:pPr>
      <w:r w:rsidRPr="00855FCD">
        <w:rPr>
          <w:rFonts w:ascii="Arial"/>
          <w:spacing w:val="-1"/>
          <w:sz w:val="20"/>
          <w:szCs w:val="20"/>
        </w:rPr>
        <w:t>Name</w:t>
      </w:r>
      <w:r w:rsidRPr="00855FCD">
        <w:rPr>
          <w:rFonts w:ascii="Arial"/>
          <w:spacing w:val="1"/>
          <w:sz w:val="20"/>
          <w:szCs w:val="20"/>
        </w:rPr>
        <w:t xml:space="preserve"> </w:t>
      </w:r>
      <w:r w:rsidRPr="00855FCD">
        <w:rPr>
          <w:rFonts w:ascii="Arial"/>
          <w:sz w:val="20"/>
          <w:szCs w:val="20"/>
        </w:rPr>
        <w:t>&amp;</w:t>
      </w:r>
      <w:r w:rsidRPr="00855FCD">
        <w:rPr>
          <w:rFonts w:ascii="Arial"/>
          <w:spacing w:val="-4"/>
          <w:sz w:val="20"/>
          <w:szCs w:val="20"/>
        </w:rPr>
        <w:t xml:space="preserve"> </w:t>
      </w:r>
      <w:r w:rsidRPr="00855FCD">
        <w:rPr>
          <w:rFonts w:ascii="Arial"/>
          <w:spacing w:val="-1"/>
          <w:sz w:val="20"/>
          <w:szCs w:val="20"/>
        </w:rPr>
        <w:t>Title of</w:t>
      </w:r>
      <w:r w:rsidRPr="00855FCD">
        <w:rPr>
          <w:rFonts w:ascii="Arial"/>
          <w:sz w:val="20"/>
          <w:szCs w:val="20"/>
        </w:rPr>
        <w:t xml:space="preserve"> </w:t>
      </w:r>
      <w:r w:rsidRPr="00855FCD">
        <w:rPr>
          <w:rFonts w:ascii="Arial"/>
          <w:spacing w:val="-1"/>
          <w:sz w:val="20"/>
          <w:szCs w:val="20"/>
        </w:rPr>
        <w:t>Authorizing</w:t>
      </w:r>
      <w:r w:rsidRPr="00855FCD">
        <w:rPr>
          <w:rFonts w:ascii="Arial"/>
          <w:spacing w:val="-4"/>
          <w:sz w:val="20"/>
          <w:szCs w:val="20"/>
        </w:rPr>
        <w:t xml:space="preserve"> </w:t>
      </w:r>
      <w:r w:rsidRPr="00855FCD">
        <w:rPr>
          <w:rFonts w:ascii="Arial"/>
          <w:spacing w:val="-1"/>
          <w:sz w:val="20"/>
          <w:szCs w:val="20"/>
        </w:rPr>
        <w:t>Official</w:t>
      </w:r>
      <w:r w:rsidRPr="00855FCD">
        <w:rPr>
          <w:rFonts w:ascii="Arial"/>
          <w:sz w:val="20"/>
          <w:szCs w:val="20"/>
        </w:rPr>
        <w:t xml:space="preserve"> </w:t>
      </w:r>
      <w:r w:rsidR="00726843">
        <w:rPr>
          <w:rFonts w:ascii="Arial"/>
          <w:spacing w:val="-1"/>
          <w:sz w:val="20"/>
          <w:szCs w:val="20"/>
        </w:rPr>
        <w:t>and Title</w:t>
      </w:r>
      <w:r w:rsidR="00726843">
        <w:rPr>
          <w:rFonts w:ascii="Arial"/>
          <w:spacing w:val="-1"/>
          <w:sz w:val="20"/>
          <w:szCs w:val="20"/>
        </w:rPr>
        <w:tab/>
        <w:t>Phone</w:t>
      </w:r>
      <w:r w:rsidR="00726843">
        <w:rPr>
          <w:rFonts w:ascii="Arial"/>
          <w:spacing w:val="-1"/>
          <w:sz w:val="20"/>
          <w:szCs w:val="20"/>
        </w:rPr>
        <w:tab/>
      </w:r>
      <w:r w:rsidRPr="00855FCD">
        <w:rPr>
          <w:rFonts w:ascii="Arial"/>
          <w:spacing w:val="-1"/>
          <w:sz w:val="20"/>
          <w:szCs w:val="20"/>
        </w:rPr>
        <w:t>Email</w:t>
      </w:r>
    </w:p>
    <w:p w14:paraId="56AD7A06" w14:textId="77777777" w:rsidR="004F1672" w:rsidRPr="00EE1B07" w:rsidRDefault="004F1672" w:rsidP="00EE1B07">
      <w:pPr>
        <w:spacing w:before="3"/>
        <w:ind w:left="152"/>
        <w:rPr>
          <w:rFonts w:ascii="Arial" w:eastAsia="Arial" w:hAnsi="Arial" w:cs="Arial"/>
          <w:sz w:val="18"/>
          <w:szCs w:val="18"/>
        </w:rPr>
      </w:pPr>
      <w:r>
        <w:rPr>
          <w:rFonts w:ascii="Arial"/>
          <w:spacing w:val="-1"/>
          <w:sz w:val="18"/>
        </w:rPr>
        <w:t>(</w:t>
      </w:r>
      <w:r>
        <w:rPr>
          <w:rFonts w:ascii="Arial"/>
          <w:i/>
          <w:spacing w:val="-1"/>
          <w:sz w:val="18"/>
        </w:rPr>
        <w:t>please</w:t>
      </w:r>
      <w:r>
        <w:rPr>
          <w:rFonts w:ascii="Arial"/>
          <w:i/>
          <w:spacing w:val="1"/>
          <w:sz w:val="18"/>
        </w:rPr>
        <w:t xml:space="preserve"> </w:t>
      </w:r>
      <w:r>
        <w:rPr>
          <w:rFonts w:ascii="Arial"/>
          <w:i/>
          <w:spacing w:val="-1"/>
          <w:sz w:val="18"/>
        </w:rPr>
        <w:t>print</w:t>
      </w:r>
      <w:r>
        <w:rPr>
          <w:rFonts w:ascii="Arial"/>
          <w:i/>
          <w:spacing w:val="-5"/>
          <w:sz w:val="18"/>
        </w:rPr>
        <w:t xml:space="preserve"> </w:t>
      </w:r>
      <w:r>
        <w:rPr>
          <w:rFonts w:ascii="Arial"/>
          <w:i/>
          <w:sz w:val="18"/>
        </w:rPr>
        <w:t xml:space="preserve">or </w:t>
      </w:r>
      <w:r>
        <w:rPr>
          <w:rFonts w:ascii="Arial"/>
          <w:i/>
          <w:spacing w:val="-1"/>
          <w:sz w:val="18"/>
        </w:rPr>
        <w:t>type)(e.g.CEO,CFO,COO)</w:t>
      </w:r>
    </w:p>
    <w:p w14:paraId="56AD7A07" w14:textId="77777777" w:rsidR="00F43722" w:rsidRDefault="00F43722">
      <w:pPr>
        <w:jc w:val="both"/>
      </w:pPr>
    </w:p>
    <w:p w14:paraId="56AD7A08" w14:textId="77777777" w:rsidR="001F677E" w:rsidRDefault="001F677E" w:rsidP="0088703D">
      <w:bookmarkStart w:id="7" w:name="Signature_of_Authorizing_Official_Date"/>
      <w:bookmarkStart w:id="8" w:name="IV._List_of_Outpatient_Facilities:"/>
      <w:bookmarkEnd w:id="7"/>
      <w:bookmarkEnd w:id="8"/>
    </w:p>
    <w:p w14:paraId="56AD7A09" w14:textId="77777777" w:rsidR="00870C0D" w:rsidRDefault="00870C0D" w:rsidP="00EE1B07"/>
    <w:p w14:paraId="56AD7A0A" w14:textId="6842BF74" w:rsidR="00870C0D" w:rsidRDefault="007758DD" w:rsidP="00EE1B07">
      <w:r w:rsidRPr="00E87CB4">
        <w:t>Public Burden Statement:</w:t>
      </w:r>
      <w:r w:rsidRPr="007758DD">
        <w:t xml:space="preserve"> </w:t>
      </w:r>
      <w:r w:rsidRPr="00E87CB4">
        <w:t xml:space="preserve"> An agency may not conduct or sponsor, and a person is not required to respond to, a collection of information unless it displays a currently valid OMB control number.</w:t>
      </w:r>
      <w:r w:rsidRPr="007758DD">
        <w:t xml:space="preserve"> </w:t>
      </w:r>
      <w:r w:rsidRPr="00E87CB4">
        <w:t xml:space="preserve"> The OMB control number for this project is 0915-0327.</w:t>
      </w:r>
      <w:r w:rsidRPr="007758DD">
        <w:t xml:space="preserve"> </w:t>
      </w:r>
      <w:r w:rsidRPr="00E87CB4">
        <w:t xml:space="preserve"> Public reporting burden for this collection of information is estimated to average </w:t>
      </w:r>
      <w:r w:rsidR="006B3F96" w:rsidRPr="00E87CB4">
        <w:t>.5</w:t>
      </w:r>
      <w:r w:rsidRPr="00E87CB4">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7758DD">
        <w:t>14N-39</w:t>
      </w:r>
      <w:r w:rsidRPr="00E87CB4">
        <w:t>, Rockville, Maryland, 20857</w:t>
      </w:r>
      <w:r w:rsidRPr="007758DD">
        <w:t>.</w:t>
      </w:r>
    </w:p>
    <w:sectPr w:rsidR="00870C0D" w:rsidSect="00EE1B0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443" w:footer="15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7F681" w14:textId="77777777" w:rsidR="003D29BF" w:rsidRDefault="003D29BF">
      <w:r>
        <w:separator/>
      </w:r>
    </w:p>
  </w:endnote>
  <w:endnote w:type="continuationSeparator" w:id="0">
    <w:p w14:paraId="620FF4D3" w14:textId="77777777" w:rsidR="003D29BF" w:rsidRDefault="003D29BF">
      <w:r>
        <w:continuationSeparator/>
      </w:r>
    </w:p>
  </w:endnote>
  <w:endnote w:type="continuationNotice" w:id="1">
    <w:p w14:paraId="6A98C7B4" w14:textId="77777777" w:rsidR="003D29BF" w:rsidRDefault="003D2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A2987" w14:textId="77777777" w:rsidR="0013661C" w:rsidRDefault="00136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8C485" w14:textId="77777777" w:rsidR="0013661C" w:rsidRDefault="001366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6C16A" w14:textId="77777777" w:rsidR="0013661C" w:rsidRDefault="00136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C9D2E" w14:textId="77777777" w:rsidR="003D29BF" w:rsidRDefault="003D29BF">
      <w:r>
        <w:separator/>
      </w:r>
    </w:p>
  </w:footnote>
  <w:footnote w:type="continuationSeparator" w:id="0">
    <w:p w14:paraId="050C483F" w14:textId="77777777" w:rsidR="003D29BF" w:rsidRDefault="003D29BF">
      <w:r>
        <w:continuationSeparator/>
      </w:r>
    </w:p>
  </w:footnote>
  <w:footnote w:type="continuationNotice" w:id="1">
    <w:p w14:paraId="78E8F8DF" w14:textId="77777777" w:rsidR="003D29BF" w:rsidRDefault="003D29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5CAFD" w14:textId="77777777" w:rsidR="0013661C" w:rsidRDefault="00136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D7A1D" w14:textId="6A22D84C" w:rsidR="00E70D2D" w:rsidRDefault="00E70D2D" w:rsidP="00E70D2D">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56AD7A1E" w14:textId="5949B9F3" w:rsidR="00E70D2D" w:rsidRPr="00EE1B07" w:rsidRDefault="00E70D2D" w:rsidP="00EE1B07">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sidR="000B2076">
      <w:rPr>
        <w:rFonts w:ascii="Arial"/>
        <w:spacing w:val="-1"/>
        <w:sz w:val="16"/>
      </w:rPr>
      <w:t>0915-0327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4977" w14:textId="77777777" w:rsidR="0013661C" w:rsidRDefault="00136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2">
    <w:nsid w:val="378C254D"/>
    <w:multiLevelType w:val="hybridMultilevel"/>
    <w:tmpl w:val="43B4E728"/>
    <w:lvl w:ilvl="0" w:tplc="75E65966">
      <w:start w:val="1"/>
      <w:numFmt w:val="decimal"/>
      <w:lvlText w:val="(%1)"/>
      <w:lvlJc w:val="left"/>
      <w:pPr>
        <w:ind w:left="149" w:hanging="300"/>
      </w:pPr>
      <w:rPr>
        <w:rFonts w:ascii="Arial" w:eastAsia="Arial" w:hAnsi="Arial" w:hint="default"/>
        <w:spacing w:val="-1"/>
        <w:w w:val="98"/>
        <w:sz w:val="20"/>
        <w:szCs w:val="20"/>
      </w:rPr>
    </w:lvl>
    <w:lvl w:ilvl="1" w:tplc="1DE89920">
      <w:start w:val="1"/>
      <w:numFmt w:val="bullet"/>
      <w:lvlText w:val="•"/>
      <w:lvlJc w:val="left"/>
      <w:pPr>
        <w:ind w:left="1518" w:hanging="300"/>
      </w:pPr>
      <w:rPr>
        <w:rFonts w:hint="default"/>
      </w:rPr>
    </w:lvl>
    <w:lvl w:ilvl="2" w:tplc="C4FA376A">
      <w:start w:val="1"/>
      <w:numFmt w:val="bullet"/>
      <w:lvlText w:val="•"/>
      <w:lvlJc w:val="left"/>
      <w:pPr>
        <w:ind w:left="2887" w:hanging="300"/>
      </w:pPr>
      <w:rPr>
        <w:rFonts w:hint="default"/>
      </w:rPr>
    </w:lvl>
    <w:lvl w:ilvl="3" w:tplc="324884AE">
      <w:start w:val="1"/>
      <w:numFmt w:val="bullet"/>
      <w:lvlText w:val="•"/>
      <w:lvlJc w:val="left"/>
      <w:pPr>
        <w:ind w:left="4256" w:hanging="300"/>
      </w:pPr>
      <w:rPr>
        <w:rFonts w:hint="default"/>
      </w:rPr>
    </w:lvl>
    <w:lvl w:ilvl="4" w:tplc="72B6457C">
      <w:start w:val="1"/>
      <w:numFmt w:val="bullet"/>
      <w:lvlText w:val="•"/>
      <w:lvlJc w:val="left"/>
      <w:pPr>
        <w:ind w:left="5625" w:hanging="300"/>
      </w:pPr>
      <w:rPr>
        <w:rFonts w:hint="default"/>
      </w:rPr>
    </w:lvl>
    <w:lvl w:ilvl="5" w:tplc="FC1EA914">
      <w:start w:val="1"/>
      <w:numFmt w:val="bullet"/>
      <w:lvlText w:val="•"/>
      <w:lvlJc w:val="left"/>
      <w:pPr>
        <w:ind w:left="6994" w:hanging="300"/>
      </w:pPr>
      <w:rPr>
        <w:rFonts w:hint="default"/>
      </w:rPr>
    </w:lvl>
    <w:lvl w:ilvl="6" w:tplc="03C03BBC">
      <w:start w:val="1"/>
      <w:numFmt w:val="bullet"/>
      <w:lvlText w:val="•"/>
      <w:lvlJc w:val="left"/>
      <w:pPr>
        <w:ind w:left="8363" w:hanging="300"/>
      </w:pPr>
      <w:rPr>
        <w:rFonts w:hint="default"/>
      </w:rPr>
    </w:lvl>
    <w:lvl w:ilvl="7" w:tplc="E3FCCBA4">
      <w:start w:val="1"/>
      <w:numFmt w:val="bullet"/>
      <w:lvlText w:val="•"/>
      <w:lvlJc w:val="left"/>
      <w:pPr>
        <w:ind w:left="9732" w:hanging="300"/>
      </w:pPr>
      <w:rPr>
        <w:rFonts w:hint="default"/>
      </w:rPr>
    </w:lvl>
    <w:lvl w:ilvl="8" w:tplc="0FEC25C8">
      <w:start w:val="1"/>
      <w:numFmt w:val="bullet"/>
      <w:lvlText w:val="•"/>
      <w:lvlJc w:val="left"/>
      <w:pPr>
        <w:ind w:left="11101" w:hanging="300"/>
      </w:pPr>
      <w:rPr>
        <w:rFonts w:hint="default"/>
      </w:rPr>
    </w:lvl>
  </w:abstractNum>
  <w:abstractNum w:abstractNumId="3">
    <w:nsid w:val="3FE15954"/>
    <w:multiLevelType w:val="hybridMultilevel"/>
    <w:tmpl w:val="B652D772"/>
    <w:lvl w:ilvl="0" w:tplc="B9080F18">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6C31AF"/>
    <w:multiLevelType w:val="hybridMultilevel"/>
    <w:tmpl w:val="7C9CF3FC"/>
    <w:lvl w:ilvl="0" w:tplc="C9102328">
      <w:start w:val="1"/>
      <w:numFmt w:val="upperRoman"/>
      <w:lvlText w:val="%1."/>
      <w:lvlJc w:val="left"/>
      <w:pPr>
        <w:ind w:left="132" w:hanging="186"/>
      </w:pPr>
      <w:rPr>
        <w:rFonts w:ascii="Arial" w:eastAsia="Arial" w:hAnsi="Arial" w:hint="default"/>
        <w:b/>
        <w:bCs/>
        <w:spacing w:val="1"/>
        <w:sz w:val="22"/>
        <w:szCs w:val="22"/>
      </w:rPr>
    </w:lvl>
    <w:lvl w:ilvl="1" w:tplc="3E68ACA0">
      <w:start w:val="1"/>
      <w:numFmt w:val="bullet"/>
      <w:lvlText w:val=""/>
      <w:lvlJc w:val="left"/>
      <w:pPr>
        <w:ind w:left="852" w:hanging="361"/>
      </w:pPr>
      <w:rPr>
        <w:rFonts w:ascii="Wingdings" w:eastAsia="Wingdings" w:hAnsi="Wingdings" w:hint="default"/>
        <w:w w:val="99"/>
        <w:sz w:val="20"/>
        <w:szCs w:val="20"/>
      </w:rPr>
    </w:lvl>
    <w:lvl w:ilvl="2" w:tplc="E7C4D3C0">
      <w:start w:val="1"/>
      <w:numFmt w:val="bullet"/>
      <w:lvlText w:val="•"/>
      <w:lvlJc w:val="left"/>
      <w:pPr>
        <w:ind w:left="1890" w:hanging="361"/>
      </w:pPr>
      <w:rPr>
        <w:rFonts w:hint="default"/>
      </w:rPr>
    </w:lvl>
    <w:lvl w:ilvl="3" w:tplc="2CF667B6">
      <w:start w:val="1"/>
      <w:numFmt w:val="bullet"/>
      <w:lvlText w:val="•"/>
      <w:lvlJc w:val="left"/>
      <w:pPr>
        <w:ind w:left="2929" w:hanging="361"/>
      </w:pPr>
      <w:rPr>
        <w:rFonts w:hint="default"/>
      </w:rPr>
    </w:lvl>
    <w:lvl w:ilvl="4" w:tplc="32986E4A">
      <w:start w:val="1"/>
      <w:numFmt w:val="bullet"/>
      <w:lvlText w:val="•"/>
      <w:lvlJc w:val="left"/>
      <w:pPr>
        <w:ind w:left="3968" w:hanging="361"/>
      </w:pPr>
      <w:rPr>
        <w:rFonts w:hint="default"/>
      </w:rPr>
    </w:lvl>
    <w:lvl w:ilvl="5" w:tplc="853A8932">
      <w:start w:val="1"/>
      <w:numFmt w:val="bullet"/>
      <w:lvlText w:val="•"/>
      <w:lvlJc w:val="left"/>
      <w:pPr>
        <w:ind w:left="5006" w:hanging="361"/>
      </w:pPr>
      <w:rPr>
        <w:rFonts w:hint="default"/>
      </w:rPr>
    </w:lvl>
    <w:lvl w:ilvl="6" w:tplc="CBCCDA5A">
      <w:start w:val="1"/>
      <w:numFmt w:val="bullet"/>
      <w:lvlText w:val="•"/>
      <w:lvlJc w:val="left"/>
      <w:pPr>
        <w:ind w:left="6045" w:hanging="361"/>
      </w:pPr>
      <w:rPr>
        <w:rFonts w:hint="default"/>
      </w:rPr>
    </w:lvl>
    <w:lvl w:ilvl="7" w:tplc="377E6624">
      <w:start w:val="1"/>
      <w:numFmt w:val="bullet"/>
      <w:lvlText w:val="•"/>
      <w:lvlJc w:val="left"/>
      <w:pPr>
        <w:ind w:left="7084" w:hanging="361"/>
      </w:pPr>
      <w:rPr>
        <w:rFonts w:hint="default"/>
      </w:rPr>
    </w:lvl>
    <w:lvl w:ilvl="8" w:tplc="D5A473E8">
      <w:start w:val="1"/>
      <w:numFmt w:val="bullet"/>
      <w:lvlText w:val="•"/>
      <w:lvlJc w:val="left"/>
      <w:pPr>
        <w:ind w:left="8122" w:hanging="361"/>
      </w:pPr>
      <w:rPr>
        <w:rFonts w:hint="default"/>
      </w:rPr>
    </w:lvl>
  </w:abstractNum>
  <w:abstractNum w:abstractNumId="5">
    <w:nsid w:val="58004145"/>
    <w:multiLevelType w:val="hybridMultilevel"/>
    <w:tmpl w:val="6D02827C"/>
    <w:lvl w:ilvl="0" w:tplc="4382425E">
      <w:start w:val="1"/>
      <w:numFmt w:val="upperRoman"/>
      <w:lvlText w:val="%1."/>
      <w:lvlJc w:val="left"/>
      <w:pPr>
        <w:ind w:left="166" w:hanging="166"/>
      </w:pPr>
      <w:rPr>
        <w:rFonts w:ascii="Arial Bold" w:eastAsia="Arial" w:hAnsi="Arial Bold" w:hint="default"/>
        <w:b/>
        <w:bCs/>
        <w:w w:val="100"/>
        <w:sz w:val="20"/>
        <w:szCs w:val="20"/>
      </w:rPr>
    </w:lvl>
    <w:lvl w:ilvl="1" w:tplc="596AB52A">
      <w:start w:val="1"/>
      <w:numFmt w:val="bullet"/>
      <w:lvlText w:val="•"/>
      <w:lvlJc w:val="left"/>
      <w:pPr>
        <w:ind w:left="1667" w:hanging="166"/>
      </w:pPr>
      <w:rPr>
        <w:rFonts w:hint="default"/>
      </w:rPr>
    </w:lvl>
    <w:lvl w:ilvl="2" w:tplc="B25875EA">
      <w:start w:val="1"/>
      <w:numFmt w:val="bullet"/>
      <w:lvlText w:val="•"/>
      <w:lvlJc w:val="left"/>
      <w:pPr>
        <w:ind w:left="3020" w:hanging="166"/>
      </w:pPr>
      <w:rPr>
        <w:rFonts w:hint="default"/>
      </w:rPr>
    </w:lvl>
    <w:lvl w:ilvl="3" w:tplc="FA58C0D6">
      <w:start w:val="1"/>
      <w:numFmt w:val="bullet"/>
      <w:lvlText w:val="•"/>
      <w:lvlJc w:val="left"/>
      <w:pPr>
        <w:ind w:left="4372" w:hanging="166"/>
      </w:pPr>
      <w:rPr>
        <w:rFonts w:hint="default"/>
      </w:rPr>
    </w:lvl>
    <w:lvl w:ilvl="4" w:tplc="4BD6CE84">
      <w:start w:val="1"/>
      <w:numFmt w:val="bullet"/>
      <w:lvlText w:val="•"/>
      <w:lvlJc w:val="left"/>
      <w:pPr>
        <w:ind w:left="5725" w:hanging="166"/>
      </w:pPr>
      <w:rPr>
        <w:rFonts w:hint="default"/>
      </w:rPr>
    </w:lvl>
    <w:lvl w:ilvl="5" w:tplc="1A1E5762">
      <w:start w:val="1"/>
      <w:numFmt w:val="bullet"/>
      <w:lvlText w:val="•"/>
      <w:lvlJc w:val="left"/>
      <w:pPr>
        <w:ind w:left="7077" w:hanging="166"/>
      </w:pPr>
      <w:rPr>
        <w:rFonts w:hint="default"/>
      </w:rPr>
    </w:lvl>
    <w:lvl w:ilvl="6" w:tplc="BDF4AAE2">
      <w:start w:val="1"/>
      <w:numFmt w:val="bullet"/>
      <w:lvlText w:val="•"/>
      <w:lvlJc w:val="left"/>
      <w:pPr>
        <w:ind w:left="8430" w:hanging="166"/>
      </w:pPr>
      <w:rPr>
        <w:rFonts w:hint="default"/>
      </w:rPr>
    </w:lvl>
    <w:lvl w:ilvl="7" w:tplc="347E4EE4">
      <w:start w:val="1"/>
      <w:numFmt w:val="bullet"/>
      <w:lvlText w:val="•"/>
      <w:lvlJc w:val="left"/>
      <w:pPr>
        <w:ind w:left="9782" w:hanging="166"/>
      </w:pPr>
      <w:rPr>
        <w:rFonts w:hint="default"/>
      </w:rPr>
    </w:lvl>
    <w:lvl w:ilvl="8" w:tplc="1398F5BC">
      <w:start w:val="1"/>
      <w:numFmt w:val="bullet"/>
      <w:lvlText w:val="•"/>
      <w:lvlJc w:val="left"/>
      <w:pPr>
        <w:ind w:left="11135" w:hanging="166"/>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22"/>
    <w:rsid w:val="0002032D"/>
    <w:rsid w:val="00093F38"/>
    <w:rsid w:val="000B2076"/>
    <w:rsid w:val="000B75F8"/>
    <w:rsid w:val="0013661C"/>
    <w:rsid w:val="0014013F"/>
    <w:rsid w:val="00165A62"/>
    <w:rsid w:val="001F677E"/>
    <w:rsid w:val="00253F92"/>
    <w:rsid w:val="002F208E"/>
    <w:rsid w:val="00334E7C"/>
    <w:rsid w:val="00385958"/>
    <w:rsid w:val="00385F73"/>
    <w:rsid w:val="00392E98"/>
    <w:rsid w:val="003D29BF"/>
    <w:rsid w:val="00415EC5"/>
    <w:rsid w:val="00456CD8"/>
    <w:rsid w:val="004E2BB5"/>
    <w:rsid w:val="004F1672"/>
    <w:rsid w:val="00503232"/>
    <w:rsid w:val="00551F47"/>
    <w:rsid w:val="00590B10"/>
    <w:rsid w:val="005962F7"/>
    <w:rsid w:val="0059750D"/>
    <w:rsid w:val="005C1840"/>
    <w:rsid w:val="005E1612"/>
    <w:rsid w:val="006051AC"/>
    <w:rsid w:val="00627C21"/>
    <w:rsid w:val="006B210D"/>
    <w:rsid w:val="006B3F96"/>
    <w:rsid w:val="006D7D01"/>
    <w:rsid w:val="00726843"/>
    <w:rsid w:val="007758DD"/>
    <w:rsid w:val="007A235B"/>
    <w:rsid w:val="007A4BB2"/>
    <w:rsid w:val="007E26D5"/>
    <w:rsid w:val="00846A51"/>
    <w:rsid w:val="00855FCD"/>
    <w:rsid w:val="00870C0D"/>
    <w:rsid w:val="0088703D"/>
    <w:rsid w:val="008B58BB"/>
    <w:rsid w:val="008F4DF2"/>
    <w:rsid w:val="009604D3"/>
    <w:rsid w:val="00996886"/>
    <w:rsid w:val="009D47E5"/>
    <w:rsid w:val="00A15981"/>
    <w:rsid w:val="00A6227E"/>
    <w:rsid w:val="00AA51AB"/>
    <w:rsid w:val="00AE006E"/>
    <w:rsid w:val="00CC2608"/>
    <w:rsid w:val="00CF72C9"/>
    <w:rsid w:val="00D07562"/>
    <w:rsid w:val="00D2300C"/>
    <w:rsid w:val="00D27D3B"/>
    <w:rsid w:val="00DE3C47"/>
    <w:rsid w:val="00E70D2D"/>
    <w:rsid w:val="00E8625D"/>
    <w:rsid w:val="00E87CB4"/>
    <w:rsid w:val="00EE1B07"/>
    <w:rsid w:val="00F43722"/>
    <w:rsid w:val="00F5394E"/>
    <w:rsid w:val="00F830AA"/>
    <w:rsid w:val="00FB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D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52"/>
      <w:outlineLvl w:val="0"/>
    </w:pPr>
    <w:rPr>
      <w:rFonts w:ascii="Arial" w:eastAsia="Arial" w:hAnsi="Arial"/>
      <w:sz w:val="24"/>
      <w:szCs w:val="24"/>
    </w:rPr>
  </w:style>
  <w:style w:type="paragraph" w:styleId="Heading2">
    <w:name w:val="heading 2"/>
    <w:basedOn w:val="Normal"/>
    <w:uiPriority w:val="1"/>
    <w:qFormat/>
    <w:pPr>
      <w:spacing w:before="72"/>
      <w:outlineLvl w:val="1"/>
    </w:pPr>
    <w:rPr>
      <w:rFonts w:ascii="Arial" w:eastAsia="Arial" w:hAnsi="Arial"/>
      <w:b/>
      <w:bCs/>
    </w:rPr>
  </w:style>
  <w:style w:type="paragraph" w:styleId="Heading3">
    <w:name w:val="heading 3"/>
    <w:basedOn w:val="Normal"/>
    <w:uiPriority w:val="1"/>
    <w:qFormat/>
    <w:pPr>
      <w:ind w:left="315" w:hanging="336"/>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08E"/>
    <w:rPr>
      <w:rFonts w:ascii="Tahoma" w:hAnsi="Tahoma" w:cs="Tahoma"/>
      <w:sz w:val="16"/>
      <w:szCs w:val="16"/>
    </w:rPr>
  </w:style>
  <w:style w:type="character" w:customStyle="1" w:styleId="BalloonTextChar">
    <w:name w:val="Balloon Text Char"/>
    <w:basedOn w:val="DefaultParagraphFont"/>
    <w:link w:val="BalloonText"/>
    <w:uiPriority w:val="99"/>
    <w:semiHidden/>
    <w:rsid w:val="002F208E"/>
    <w:rPr>
      <w:rFonts w:ascii="Tahoma" w:hAnsi="Tahoma" w:cs="Tahoma"/>
      <w:sz w:val="16"/>
      <w:szCs w:val="16"/>
    </w:rPr>
  </w:style>
  <w:style w:type="paragraph" w:styleId="Header">
    <w:name w:val="header"/>
    <w:basedOn w:val="Normal"/>
    <w:link w:val="HeaderChar"/>
    <w:uiPriority w:val="99"/>
    <w:unhideWhenUsed/>
    <w:rsid w:val="002F208E"/>
    <w:pPr>
      <w:tabs>
        <w:tab w:val="center" w:pos="4680"/>
        <w:tab w:val="right" w:pos="9360"/>
      </w:tabs>
    </w:pPr>
  </w:style>
  <w:style w:type="character" w:customStyle="1" w:styleId="HeaderChar">
    <w:name w:val="Header Char"/>
    <w:basedOn w:val="DefaultParagraphFont"/>
    <w:link w:val="Header"/>
    <w:uiPriority w:val="99"/>
    <w:rsid w:val="002F208E"/>
  </w:style>
  <w:style w:type="paragraph" w:styleId="Footer">
    <w:name w:val="footer"/>
    <w:basedOn w:val="Normal"/>
    <w:link w:val="FooterChar"/>
    <w:uiPriority w:val="99"/>
    <w:unhideWhenUsed/>
    <w:rsid w:val="002F208E"/>
    <w:pPr>
      <w:tabs>
        <w:tab w:val="center" w:pos="4680"/>
        <w:tab w:val="right" w:pos="9360"/>
      </w:tabs>
    </w:pPr>
  </w:style>
  <w:style w:type="character" w:customStyle="1" w:styleId="FooterChar">
    <w:name w:val="Footer Char"/>
    <w:basedOn w:val="DefaultParagraphFont"/>
    <w:link w:val="Footer"/>
    <w:uiPriority w:val="99"/>
    <w:rsid w:val="002F208E"/>
  </w:style>
  <w:style w:type="character" w:customStyle="1" w:styleId="BodyTextChar">
    <w:name w:val="Body Text Char"/>
    <w:basedOn w:val="DefaultParagraphFont"/>
    <w:link w:val="BodyText"/>
    <w:uiPriority w:val="1"/>
    <w:rsid w:val="008B58BB"/>
    <w:rPr>
      <w:rFonts w:ascii="Arial" w:eastAsia="Arial" w:hAnsi="Arial"/>
      <w:sz w:val="20"/>
      <w:szCs w:val="20"/>
    </w:rPr>
  </w:style>
  <w:style w:type="table" w:styleId="TableGrid">
    <w:name w:val="Table Grid"/>
    <w:basedOn w:val="TableNormal"/>
    <w:uiPriority w:val="59"/>
    <w:rsid w:val="009D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207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2F7"/>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52"/>
      <w:outlineLvl w:val="0"/>
    </w:pPr>
    <w:rPr>
      <w:rFonts w:ascii="Arial" w:eastAsia="Arial" w:hAnsi="Arial"/>
      <w:sz w:val="24"/>
      <w:szCs w:val="24"/>
    </w:rPr>
  </w:style>
  <w:style w:type="paragraph" w:styleId="Heading2">
    <w:name w:val="heading 2"/>
    <w:basedOn w:val="Normal"/>
    <w:uiPriority w:val="1"/>
    <w:qFormat/>
    <w:pPr>
      <w:spacing w:before="72"/>
      <w:outlineLvl w:val="1"/>
    </w:pPr>
    <w:rPr>
      <w:rFonts w:ascii="Arial" w:eastAsia="Arial" w:hAnsi="Arial"/>
      <w:b/>
      <w:bCs/>
    </w:rPr>
  </w:style>
  <w:style w:type="paragraph" w:styleId="Heading3">
    <w:name w:val="heading 3"/>
    <w:basedOn w:val="Normal"/>
    <w:uiPriority w:val="1"/>
    <w:qFormat/>
    <w:pPr>
      <w:ind w:left="315" w:hanging="336"/>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08E"/>
    <w:rPr>
      <w:rFonts w:ascii="Tahoma" w:hAnsi="Tahoma" w:cs="Tahoma"/>
      <w:sz w:val="16"/>
      <w:szCs w:val="16"/>
    </w:rPr>
  </w:style>
  <w:style w:type="character" w:customStyle="1" w:styleId="BalloonTextChar">
    <w:name w:val="Balloon Text Char"/>
    <w:basedOn w:val="DefaultParagraphFont"/>
    <w:link w:val="BalloonText"/>
    <w:uiPriority w:val="99"/>
    <w:semiHidden/>
    <w:rsid w:val="002F208E"/>
    <w:rPr>
      <w:rFonts w:ascii="Tahoma" w:hAnsi="Tahoma" w:cs="Tahoma"/>
      <w:sz w:val="16"/>
      <w:szCs w:val="16"/>
    </w:rPr>
  </w:style>
  <w:style w:type="paragraph" w:styleId="Header">
    <w:name w:val="header"/>
    <w:basedOn w:val="Normal"/>
    <w:link w:val="HeaderChar"/>
    <w:uiPriority w:val="99"/>
    <w:unhideWhenUsed/>
    <w:rsid w:val="002F208E"/>
    <w:pPr>
      <w:tabs>
        <w:tab w:val="center" w:pos="4680"/>
        <w:tab w:val="right" w:pos="9360"/>
      </w:tabs>
    </w:pPr>
  </w:style>
  <w:style w:type="character" w:customStyle="1" w:styleId="HeaderChar">
    <w:name w:val="Header Char"/>
    <w:basedOn w:val="DefaultParagraphFont"/>
    <w:link w:val="Header"/>
    <w:uiPriority w:val="99"/>
    <w:rsid w:val="002F208E"/>
  </w:style>
  <w:style w:type="paragraph" w:styleId="Footer">
    <w:name w:val="footer"/>
    <w:basedOn w:val="Normal"/>
    <w:link w:val="FooterChar"/>
    <w:uiPriority w:val="99"/>
    <w:unhideWhenUsed/>
    <w:rsid w:val="002F208E"/>
    <w:pPr>
      <w:tabs>
        <w:tab w:val="center" w:pos="4680"/>
        <w:tab w:val="right" w:pos="9360"/>
      </w:tabs>
    </w:pPr>
  </w:style>
  <w:style w:type="character" w:customStyle="1" w:styleId="FooterChar">
    <w:name w:val="Footer Char"/>
    <w:basedOn w:val="DefaultParagraphFont"/>
    <w:link w:val="Footer"/>
    <w:uiPriority w:val="99"/>
    <w:rsid w:val="002F208E"/>
  </w:style>
  <w:style w:type="character" w:customStyle="1" w:styleId="BodyTextChar">
    <w:name w:val="Body Text Char"/>
    <w:basedOn w:val="DefaultParagraphFont"/>
    <w:link w:val="BodyText"/>
    <w:uiPriority w:val="1"/>
    <w:rsid w:val="008B58BB"/>
    <w:rPr>
      <w:rFonts w:ascii="Arial" w:eastAsia="Arial" w:hAnsi="Arial"/>
      <w:sz w:val="20"/>
      <w:szCs w:val="20"/>
    </w:rPr>
  </w:style>
  <w:style w:type="table" w:styleId="TableGrid">
    <w:name w:val="Table Grid"/>
    <w:basedOn w:val="TableNormal"/>
    <w:uiPriority w:val="59"/>
    <w:rsid w:val="009D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207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2F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4344">
      <w:bodyDiv w:val="1"/>
      <w:marLeft w:val="0"/>
      <w:marRight w:val="0"/>
      <w:marTop w:val="0"/>
      <w:marBottom w:val="0"/>
      <w:divBdr>
        <w:top w:val="none" w:sz="0" w:space="0" w:color="auto"/>
        <w:left w:val="none" w:sz="0" w:space="0" w:color="auto"/>
        <w:bottom w:val="none" w:sz="0" w:space="0" w:color="auto"/>
        <w:right w:val="none" w:sz="0" w:space="0" w:color="auto"/>
      </w:divBdr>
      <w:divsChild>
        <w:div w:id="1581594244">
          <w:marLeft w:val="0"/>
          <w:marRight w:val="0"/>
          <w:marTop w:val="0"/>
          <w:marBottom w:val="0"/>
          <w:divBdr>
            <w:top w:val="none" w:sz="0" w:space="0" w:color="auto"/>
            <w:left w:val="none" w:sz="0" w:space="0" w:color="auto"/>
            <w:bottom w:val="none" w:sz="0" w:space="0" w:color="auto"/>
            <w:right w:val="none" w:sz="0" w:space="0" w:color="auto"/>
          </w:divBdr>
          <w:divsChild>
            <w:div w:id="2002729126">
              <w:marLeft w:val="0"/>
              <w:marRight w:val="0"/>
              <w:marTop w:val="0"/>
              <w:marBottom w:val="0"/>
              <w:divBdr>
                <w:top w:val="none" w:sz="0" w:space="0" w:color="auto"/>
                <w:left w:val="none" w:sz="0" w:space="0" w:color="auto"/>
                <w:bottom w:val="none" w:sz="0" w:space="0" w:color="auto"/>
                <w:right w:val="none" w:sz="0" w:space="0" w:color="auto"/>
              </w:divBdr>
              <w:divsChild>
                <w:div w:id="694889181">
                  <w:marLeft w:val="0"/>
                  <w:marRight w:val="0"/>
                  <w:marTop w:val="0"/>
                  <w:marBottom w:val="2100"/>
                  <w:divBdr>
                    <w:top w:val="none" w:sz="0" w:space="0" w:color="auto"/>
                    <w:left w:val="none" w:sz="0" w:space="0" w:color="auto"/>
                    <w:bottom w:val="none" w:sz="0" w:space="0" w:color="auto"/>
                    <w:right w:val="none" w:sz="0" w:space="0" w:color="auto"/>
                  </w:divBdr>
                  <w:divsChild>
                    <w:div w:id="1970357747">
                      <w:marLeft w:val="0"/>
                      <w:marRight w:val="0"/>
                      <w:marTop w:val="2100"/>
                      <w:marBottom w:val="0"/>
                      <w:divBdr>
                        <w:top w:val="none" w:sz="0" w:space="0" w:color="auto"/>
                        <w:left w:val="none" w:sz="0" w:space="0" w:color="auto"/>
                        <w:bottom w:val="none" w:sz="0" w:space="0" w:color="auto"/>
                        <w:right w:val="none" w:sz="0" w:space="0" w:color="auto"/>
                      </w:divBdr>
                      <w:divsChild>
                        <w:div w:id="1394505546">
                          <w:marLeft w:val="0"/>
                          <w:marRight w:val="0"/>
                          <w:marTop w:val="0"/>
                          <w:marBottom w:val="0"/>
                          <w:divBdr>
                            <w:top w:val="none" w:sz="0" w:space="0" w:color="auto"/>
                            <w:left w:val="none" w:sz="0" w:space="0" w:color="auto"/>
                            <w:bottom w:val="none" w:sz="0" w:space="0" w:color="auto"/>
                            <w:right w:val="none" w:sz="0" w:space="0" w:color="auto"/>
                          </w:divBdr>
                          <w:divsChild>
                            <w:div w:id="2063869580">
                              <w:marLeft w:val="0"/>
                              <w:marRight w:val="0"/>
                              <w:marTop w:val="0"/>
                              <w:marBottom w:val="300"/>
                              <w:divBdr>
                                <w:top w:val="none" w:sz="0" w:space="0" w:color="auto"/>
                                <w:left w:val="none" w:sz="0" w:space="0" w:color="auto"/>
                                <w:bottom w:val="none" w:sz="0" w:space="0" w:color="auto"/>
                                <w:right w:val="none" w:sz="0" w:space="0" w:color="auto"/>
                              </w:divBdr>
                              <w:divsChild>
                                <w:div w:id="1382678584">
                                  <w:marLeft w:val="0"/>
                                  <w:marRight w:val="0"/>
                                  <w:marTop w:val="0"/>
                                  <w:marBottom w:val="0"/>
                                  <w:divBdr>
                                    <w:top w:val="none" w:sz="0" w:space="0" w:color="auto"/>
                                    <w:left w:val="none" w:sz="0" w:space="0" w:color="auto"/>
                                    <w:bottom w:val="none" w:sz="0" w:space="0" w:color="auto"/>
                                    <w:right w:val="none" w:sz="0" w:space="0" w:color="auto"/>
                                  </w:divBdr>
                                  <w:divsChild>
                                    <w:div w:id="1320381930">
                                      <w:marLeft w:val="0"/>
                                      <w:marRight w:val="0"/>
                                      <w:marTop w:val="0"/>
                                      <w:marBottom w:val="300"/>
                                      <w:divBdr>
                                        <w:top w:val="none" w:sz="0" w:space="0" w:color="auto"/>
                                        <w:left w:val="none" w:sz="0" w:space="0" w:color="auto"/>
                                        <w:bottom w:val="none" w:sz="0" w:space="0" w:color="auto"/>
                                        <w:right w:val="none" w:sz="0" w:space="0" w:color="auto"/>
                                      </w:divBdr>
                                      <w:divsChild>
                                        <w:div w:id="159515757">
                                          <w:marLeft w:val="0"/>
                                          <w:marRight w:val="0"/>
                                          <w:marTop w:val="0"/>
                                          <w:marBottom w:val="0"/>
                                          <w:divBdr>
                                            <w:top w:val="none" w:sz="0" w:space="0" w:color="auto"/>
                                            <w:left w:val="none" w:sz="0" w:space="0" w:color="auto"/>
                                            <w:bottom w:val="none" w:sz="0" w:space="0" w:color="auto"/>
                                            <w:right w:val="none" w:sz="0" w:space="0" w:color="auto"/>
                                          </w:divBdr>
                                          <w:divsChild>
                                            <w:div w:id="1111511626">
                                              <w:marLeft w:val="0"/>
                                              <w:marRight w:val="0"/>
                                              <w:marTop w:val="0"/>
                                              <w:marBottom w:val="300"/>
                                              <w:divBdr>
                                                <w:top w:val="single" w:sz="6" w:space="14" w:color="E3E3E3"/>
                                                <w:left w:val="single" w:sz="6" w:space="14" w:color="E3E3E3"/>
                                                <w:bottom w:val="single" w:sz="6" w:space="14" w:color="E3E3E3"/>
                                                <w:right w:val="single" w:sz="6" w:space="14" w:color="E3E3E3"/>
                                              </w:divBdr>
                                              <w:divsChild>
                                                <w:div w:id="637149251">
                                                  <w:marLeft w:val="-225"/>
                                                  <w:marRight w:val="-225"/>
                                                  <w:marTop w:val="0"/>
                                                  <w:marBottom w:val="0"/>
                                                  <w:divBdr>
                                                    <w:top w:val="none" w:sz="0" w:space="0" w:color="auto"/>
                                                    <w:left w:val="none" w:sz="0" w:space="0" w:color="auto"/>
                                                    <w:bottom w:val="none" w:sz="0" w:space="0" w:color="auto"/>
                                                    <w:right w:val="none" w:sz="0" w:space="0" w:color="auto"/>
                                                  </w:divBdr>
                                                  <w:divsChild>
                                                    <w:div w:id="5562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4456">
      <w:bodyDiv w:val="1"/>
      <w:marLeft w:val="0"/>
      <w:marRight w:val="0"/>
      <w:marTop w:val="0"/>
      <w:marBottom w:val="0"/>
      <w:divBdr>
        <w:top w:val="none" w:sz="0" w:space="0" w:color="auto"/>
        <w:left w:val="none" w:sz="0" w:space="0" w:color="auto"/>
        <w:bottom w:val="none" w:sz="0" w:space="0" w:color="auto"/>
        <w:right w:val="none" w:sz="0" w:space="0" w:color="auto"/>
      </w:divBdr>
      <w:divsChild>
        <w:div w:id="1902708947">
          <w:marLeft w:val="0"/>
          <w:marRight w:val="0"/>
          <w:marTop w:val="0"/>
          <w:marBottom w:val="0"/>
          <w:divBdr>
            <w:top w:val="none" w:sz="0" w:space="0" w:color="auto"/>
            <w:left w:val="none" w:sz="0" w:space="0" w:color="auto"/>
            <w:bottom w:val="none" w:sz="0" w:space="0" w:color="auto"/>
            <w:right w:val="none" w:sz="0" w:space="0" w:color="auto"/>
          </w:divBdr>
          <w:divsChild>
            <w:div w:id="1339846873">
              <w:marLeft w:val="0"/>
              <w:marRight w:val="0"/>
              <w:marTop w:val="0"/>
              <w:marBottom w:val="0"/>
              <w:divBdr>
                <w:top w:val="none" w:sz="0" w:space="0" w:color="auto"/>
                <w:left w:val="none" w:sz="0" w:space="0" w:color="auto"/>
                <w:bottom w:val="none" w:sz="0" w:space="0" w:color="auto"/>
                <w:right w:val="none" w:sz="0" w:space="0" w:color="auto"/>
              </w:divBdr>
              <w:divsChild>
                <w:div w:id="2115175833">
                  <w:marLeft w:val="0"/>
                  <w:marRight w:val="0"/>
                  <w:marTop w:val="0"/>
                  <w:marBottom w:val="2100"/>
                  <w:divBdr>
                    <w:top w:val="none" w:sz="0" w:space="0" w:color="auto"/>
                    <w:left w:val="none" w:sz="0" w:space="0" w:color="auto"/>
                    <w:bottom w:val="none" w:sz="0" w:space="0" w:color="auto"/>
                    <w:right w:val="none" w:sz="0" w:space="0" w:color="auto"/>
                  </w:divBdr>
                  <w:divsChild>
                    <w:div w:id="1896546981">
                      <w:marLeft w:val="0"/>
                      <w:marRight w:val="0"/>
                      <w:marTop w:val="2100"/>
                      <w:marBottom w:val="0"/>
                      <w:divBdr>
                        <w:top w:val="none" w:sz="0" w:space="0" w:color="auto"/>
                        <w:left w:val="none" w:sz="0" w:space="0" w:color="auto"/>
                        <w:bottom w:val="none" w:sz="0" w:space="0" w:color="auto"/>
                        <w:right w:val="none" w:sz="0" w:space="0" w:color="auto"/>
                      </w:divBdr>
                      <w:divsChild>
                        <w:div w:id="1260790699">
                          <w:marLeft w:val="0"/>
                          <w:marRight w:val="0"/>
                          <w:marTop w:val="0"/>
                          <w:marBottom w:val="0"/>
                          <w:divBdr>
                            <w:top w:val="none" w:sz="0" w:space="0" w:color="auto"/>
                            <w:left w:val="none" w:sz="0" w:space="0" w:color="auto"/>
                            <w:bottom w:val="none" w:sz="0" w:space="0" w:color="auto"/>
                            <w:right w:val="none" w:sz="0" w:space="0" w:color="auto"/>
                          </w:divBdr>
                          <w:divsChild>
                            <w:div w:id="691612977">
                              <w:marLeft w:val="0"/>
                              <w:marRight w:val="0"/>
                              <w:marTop w:val="0"/>
                              <w:marBottom w:val="300"/>
                              <w:divBdr>
                                <w:top w:val="none" w:sz="0" w:space="0" w:color="auto"/>
                                <w:left w:val="none" w:sz="0" w:space="0" w:color="auto"/>
                                <w:bottom w:val="none" w:sz="0" w:space="0" w:color="auto"/>
                                <w:right w:val="none" w:sz="0" w:space="0" w:color="auto"/>
                              </w:divBdr>
                              <w:divsChild>
                                <w:div w:id="441456189">
                                  <w:marLeft w:val="0"/>
                                  <w:marRight w:val="0"/>
                                  <w:marTop w:val="0"/>
                                  <w:marBottom w:val="0"/>
                                  <w:divBdr>
                                    <w:top w:val="none" w:sz="0" w:space="0" w:color="auto"/>
                                    <w:left w:val="none" w:sz="0" w:space="0" w:color="auto"/>
                                    <w:bottom w:val="none" w:sz="0" w:space="0" w:color="auto"/>
                                    <w:right w:val="none" w:sz="0" w:space="0" w:color="auto"/>
                                  </w:divBdr>
                                  <w:divsChild>
                                    <w:div w:id="1763986842">
                                      <w:marLeft w:val="0"/>
                                      <w:marRight w:val="0"/>
                                      <w:marTop w:val="0"/>
                                      <w:marBottom w:val="300"/>
                                      <w:divBdr>
                                        <w:top w:val="none" w:sz="0" w:space="0" w:color="auto"/>
                                        <w:left w:val="none" w:sz="0" w:space="0" w:color="auto"/>
                                        <w:bottom w:val="none" w:sz="0" w:space="0" w:color="auto"/>
                                        <w:right w:val="none" w:sz="0" w:space="0" w:color="auto"/>
                                      </w:divBdr>
                                      <w:divsChild>
                                        <w:div w:id="227501579">
                                          <w:marLeft w:val="0"/>
                                          <w:marRight w:val="0"/>
                                          <w:marTop w:val="0"/>
                                          <w:marBottom w:val="0"/>
                                          <w:divBdr>
                                            <w:top w:val="none" w:sz="0" w:space="0" w:color="auto"/>
                                            <w:left w:val="none" w:sz="0" w:space="0" w:color="auto"/>
                                            <w:bottom w:val="none" w:sz="0" w:space="0" w:color="auto"/>
                                            <w:right w:val="none" w:sz="0" w:space="0" w:color="auto"/>
                                          </w:divBdr>
                                          <w:divsChild>
                                            <w:div w:id="638269638">
                                              <w:marLeft w:val="0"/>
                                              <w:marRight w:val="0"/>
                                              <w:marTop w:val="0"/>
                                              <w:marBottom w:val="0"/>
                                              <w:divBdr>
                                                <w:top w:val="none" w:sz="0" w:space="0" w:color="auto"/>
                                                <w:left w:val="none" w:sz="0" w:space="0" w:color="auto"/>
                                                <w:bottom w:val="none" w:sz="0" w:space="0" w:color="auto"/>
                                                <w:right w:val="none" w:sz="0" w:space="0" w:color="auto"/>
                                              </w:divBdr>
                                              <w:divsChild>
                                                <w:div w:id="1715349384">
                                                  <w:marLeft w:val="0"/>
                                                  <w:marRight w:val="0"/>
                                                  <w:marTop w:val="0"/>
                                                  <w:marBottom w:val="0"/>
                                                  <w:divBdr>
                                                    <w:top w:val="none" w:sz="0" w:space="0" w:color="auto"/>
                                                    <w:left w:val="none" w:sz="0" w:space="0" w:color="auto"/>
                                                    <w:bottom w:val="none" w:sz="0" w:space="0" w:color="auto"/>
                                                    <w:right w:val="none" w:sz="0" w:space="0" w:color="auto"/>
                                                  </w:divBdr>
                                                  <w:divsChild>
                                                    <w:div w:id="1416054158">
                                                      <w:marLeft w:val="0"/>
                                                      <w:marRight w:val="0"/>
                                                      <w:marTop w:val="0"/>
                                                      <w:marBottom w:val="0"/>
                                                      <w:divBdr>
                                                        <w:top w:val="none" w:sz="0" w:space="0" w:color="auto"/>
                                                        <w:left w:val="none" w:sz="0" w:space="0" w:color="auto"/>
                                                        <w:bottom w:val="none" w:sz="0" w:space="0" w:color="auto"/>
                                                        <w:right w:val="none" w:sz="0" w:space="0" w:color="auto"/>
                                                      </w:divBdr>
                                                      <w:divsChild>
                                                        <w:div w:id="18620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322457">
      <w:bodyDiv w:val="1"/>
      <w:marLeft w:val="0"/>
      <w:marRight w:val="0"/>
      <w:marTop w:val="0"/>
      <w:marBottom w:val="0"/>
      <w:divBdr>
        <w:top w:val="none" w:sz="0" w:space="0" w:color="auto"/>
        <w:left w:val="none" w:sz="0" w:space="0" w:color="auto"/>
        <w:bottom w:val="none" w:sz="0" w:space="0" w:color="auto"/>
        <w:right w:val="none" w:sz="0" w:space="0" w:color="auto"/>
      </w:divBdr>
    </w:div>
    <w:div w:id="1889610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rsa.gov/op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QPVJESM53SK4-17-32189</_dlc_DocId>
    <_dlc_DocIdUrl xmlns="053a5afd-1424-405b-82d9-63deec7446f8">
      <Url>https://sharepoint.hrsa.gov/sites/HSB/OPA/operations/_layouts/15/DocIdRedir.aspx?ID=QPVJESM53SK4-17-32189</Url>
      <Description>QPVJESM53SK4-17-32189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53E69-2092-4787-95AE-289F33C77BFB}">
  <ds:schemaRefs>
    <ds:schemaRef ds:uri="http://schemas.microsoft.com/sharepoint/events"/>
  </ds:schemaRefs>
</ds:datastoreItem>
</file>

<file path=customXml/itemProps2.xml><?xml version="1.0" encoding="utf-8"?>
<ds:datastoreItem xmlns:ds="http://schemas.openxmlformats.org/officeDocument/2006/customXml" ds:itemID="{7DE75D00-32E5-4D45-8310-CCC98E83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DF1CD-E6DB-48F3-8492-08A9334BD079}">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DDC726F1-97CB-4D3A-B5E4-73D3BB9F8A56}">
  <ds:schemaRefs>
    <ds:schemaRef ds:uri="http://schemas.microsoft.com/sharepoint/v3/contenttype/forms"/>
  </ds:schemaRefs>
</ds:datastoreItem>
</file>

<file path=customXml/itemProps5.xml><?xml version="1.0" encoding="utf-8"?>
<ds:datastoreItem xmlns:ds="http://schemas.openxmlformats.org/officeDocument/2006/customXml" ds:itemID="{90010FE7-DEB1-40A0-BE8D-A2A80D27DAFE}">
  <ds:schemaRefs>
    <ds:schemaRef ds:uri="Microsoft.SharePoint.Taxonomy.ContentTypeSync"/>
  </ds:schemaRefs>
</ds:datastoreItem>
</file>

<file path=customXml/itemProps6.xml><?xml version="1.0" encoding="utf-8"?>
<ds:datastoreItem xmlns:ds="http://schemas.openxmlformats.org/officeDocument/2006/customXml" ds:itemID="{0553D3C5-CB94-44EC-AFC1-F81FA9D2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dcterms:created xsi:type="dcterms:W3CDTF">2019-08-12T14:18:00Z</dcterms:created>
  <dcterms:modified xsi:type="dcterms:W3CDTF">2019-08-12T14:18:00Z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1ba362ae-6fbe-43e1-bb36-77704101fdef</vt:lpwstr>
  </property>
</Properties>
</file>