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F3C" w:rsidRDefault="00EF1F3C">
      <w:pPr>
        <w:pStyle w:val="Title"/>
        <w:rPr>
          <w:rFonts w:ascii="Arial" w:hAnsi="Arial"/>
          <w:sz w:val="24"/>
        </w:rPr>
      </w:pPr>
      <w:bookmarkStart w:id="0" w:name="_GoBack"/>
      <w:bookmarkEnd w:id="0"/>
      <w:r>
        <w:rPr>
          <w:rFonts w:ascii="Arial" w:hAnsi="Arial"/>
          <w:sz w:val="24"/>
        </w:rPr>
        <w:t xml:space="preserve">SUPPORTING STATEMENT FOR </w:t>
      </w:r>
    </w:p>
    <w:p w:rsidR="00EF1F3C" w:rsidRDefault="00EF1F3C">
      <w:pPr>
        <w:pStyle w:val="Title"/>
        <w:rPr>
          <w:rFonts w:ascii="Arial" w:hAnsi="Arial"/>
          <w:sz w:val="24"/>
        </w:rPr>
      </w:pPr>
      <w:r>
        <w:rPr>
          <w:rFonts w:ascii="Arial" w:hAnsi="Arial"/>
          <w:sz w:val="24"/>
        </w:rPr>
        <w:t xml:space="preserve">MONTHLY CERTIFICATION OF FLIGHT TRAINING </w:t>
      </w:r>
    </w:p>
    <w:p w:rsidR="00EF1F3C" w:rsidRDefault="00EF1F3C">
      <w:pPr>
        <w:pStyle w:val="Subtitle"/>
      </w:pPr>
      <w:r>
        <w:t xml:space="preserve">(OMB Control Number 2900-0162) </w:t>
      </w:r>
    </w:p>
    <w:p w:rsidR="00EF1F3C" w:rsidRDefault="00EF1F3C">
      <w:pPr>
        <w:rPr>
          <w:rFonts w:ascii="Arial" w:hAnsi="Arial"/>
        </w:rPr>
      </w:pPr>
    </w:p>
    <w:p w:rsidR="00EF1F3C" w:rsidRDefault="00EF1F3C">
      <w:pPr>
        <w:pStyle w:val="Heading1"/>
        <w:rPr>
          <w:sz w:val="24"/>
        </w:rPr>
      </w:pPr>
      <w:r>
        <w:rPr>
          <w:sz w:val="24"/>
        </w:rPr>
        <w:t>A.  Justification</w:t>
      </w:r>
    </w:p>
    <w:p w:rsidR="00EF1F3C" w:rsidRDefault="00EF1F3C"/>
    <w:p w:rsidR="0016034A" w:rsidRPr="0016034A" w:rsidRDefault="0016034A">
      <w:pPr>
        <w:pStyle w:val="BodyText"/>
        <w:rPr>
          <w:rFonts w:ascii="Arial" w:hAnsi="Arial" w:cs="Arial"/>
          <w:b/>
          <w:color w:val="auto"/>
        </w:rPr>
      </w:pPr>
      <w:r w:rsidRPr="0016034A">
        <w:rPr>
          <w:rFonts w:ascii="Arial" w:hAnsi="Arial" w:cs="Arial"/>
          <w:b/>
          <w:color w:val="auto"/>
        </w:rPr>
        <w:t xml:space="preserve">1.  Explain the circumstances that make the collection of information necessary.  Identify legal or administrative requirements that necessitate the collection of information.  </w:t>
      </w:r>
    </w:p>
    <w:p w:rsidR="0016034A" w:rsidRDefault="0016034A">
      <w:pPr>
        <w:pStyle w:val="BodyText"/>
        <w:rPr>
          <w:rFonts w:ascii="Arial" w:hAnsi="Arial" w:cs="Arial"/>
          <w:color w:val="auto"/>
        </w:rPr>
      </w:pPr>
    </w:p>
    <w:p w:rsidR="00EF1F3C" w:rsidRDefault="00EF1F3C">
      <w:pPr>
        <w:pStyle w:val="BodyText"/>
        <w:rPr>
          <w:rFonts w:ascii="Arial" w:hAnsi="Arial" w:cs="Arial"/>
          <w:color w:val="auto"/>
        </w:rPr>
      </w:pPr>
      <w:r>
        <w:rPr>
          <w:rFonts w:ascii="Arial" w:hAnsi="Arial" w:cs="Arial"/>
          <w:bCs/>
          <w:color w:val="auto"/>
          <w:szCs w:val="24"/>
        </w:rPr>
        <w:t xml:space="preserve">The Department of Veterans Affairs (VA) is authorized to pay </w:t>
      </w:r>
      <w:r>
        <w:rPr>
          <w:rFonts w:ascii="Arial" w:hAnsi="Arial" w:cs="Arial"/>
          <w:bCs/>
          <w:color w:val="auto"/>
        </w:rPr>
        <w:t xml:space="preserve">benefits </w:t>
      </w:r>
      <w:r>
        <w:rPr>
          <w:rFonts w:ascii="Arial" w:hAnsi="Arial" w:cs="Arial"/>
          <w:bCs/>
          <w:color w:val="auto"/>
          <w:szCs w:val="24"/>
        </w:rPr>
        <w:t xml:space="preserve">to veterans and other eligible persons </w:t>
      </w:r>
      <w:r>
        <w:rPr>
          <w:rFonts w:ascii="Arial" w:hAnsi="Arial" w:cs="Arial"/>
          <w:bCs/>
          <w:color w:val="auto"/>
        </w:rPr>
        <w:t>enrolling in and pursuing approved vocational flight training</w:t>
      </w:r>
      <w:r>
        <w:rPr>
          <w:rFonts w:ascii="Arial" w:hAnsi="Arial" w:cs="Arial"/>
          <w:bCs/>
          <w:color w:val="auto"/>
          <w:szCs w:val="24"/>
        </w:rPr>
        <w:t xml:space="preserve"> under Chapters 30, 31, 32, 33, and 35 of title 38, U.S.C.; Chapters 1606 and 1607 of title 10, U.S.C.; Section 903 of Public Law 96-342; and the NCS (National Call to Service) (10 U.S.C., chapter 31, section 510).</w:t>
      </w:r>
      <w:r>
        <w:rPr>
          <w:rFonts w:ascii="Arial" w:hAnsi="Arial" w:cs="Arial"/>
          <w:b/>
          <w:color w:val="auto"/>
          <w:szCs w:val="24"/>
        </w:rPr>
        <w:t xml:space="preserve">  </w:t>
      </w:r>
    </w:p>
    <w:p w:rsidR="00EF1F3C" w:rsidRDefault="00EF1F3C">
      <w:pPr>
        <w:pStyle w:val="BodyText"/>
        <w:rPr>
          <w:rFonts w:ascii="Arial" w:hAnsi="Arial" w:cs="Arial"/>
          <w:color w:val="auto"/>
        </w:rPr>
      </w:pPr>
    </w:p>
    <w:p w:rsidR="00EF1F3C" w:rsidRDefault="00EF1F3C">
      <w:pPr>
        <w:pStyle w:val="BodyText"/>
        <w:rPr>
          <w:rFonts w:ascii="Arial" w:hAnsi="Arial" w:cs="Arial"/>
          <w:color w:val="auto"/>
        </w:rPr>
      </w:pPr>
      <w:r>
        <w:rPr>
          <w:rFonts w:ascii="Arial" w:hAnsi="Arial" w:cs="Arial"/>
          <w:color w:val="auto"/>
        </w:rPr>
        <w:t>Payments are based on the number of hours of flight training completed each month.  Benefits are not payable if the eligible person terminates training.  VA Form 22-6553c serves as the report of flight training pursued and the termination of training.</w:t>
      </w:r>
      <w:r>
        <w:rPr>
          <w:rFonts w:ascii="Arial" w:hAnsi="Arial" w:cs="Arial"/>
          <w:color w:val="auto"/>
        </w:rPr>
        <w:br/>
      </w:r>
    </w:p>
    <w:p w:rsidR="00EF1F3C" w:rsidRDefault="00EF1F3C">
      <w:pPr>
        <w:pStyle w:val="BodyText"/>
        <w:rPr>
          <w:rFonts w:ascii="Arial" w:hAnsi="Arial" w:cs="Arial"/>
          <w:color w:val="auto"/>
        </w:rPr>
      </w:pPr>
      <w:r>
        <w:rPr>
          <w:rFonts w:ascii="Arial" w:hAnsi="Arial" w:cs="Arial"/>
          <w:color w:val="auto"/>
        </w:rPr>
        <w:t>The following administrative and legal requirements necessitate the collection:</w:t>
      </w:r>
    </w:p>
    <w:p w:rsidR="00EF1F3C" w:rsidRDefault="00EF1F3C">
      <w:pPr>
        <w:pStyle w:val="BodyText"/>
        <w:rPr>
          <w:rFonts w:ascii="Arial" w:hAnsi="Arial" w:cs="Arial"/>
          <w:color w:val="auto"/>
        </w:rPr>
      </w:pPr>
    </w:p>
    <w:p w:rsidR="00EF1F3C" w:rsidRDefault="00EF1F3C">
      <w:pPr>
        <w:pStyle w:val="BodyText"/>
        <w:ind w:left="720"/>
        <w:rPr>
          <w:rFonts w:ascii="Arial" w:hAnsi="Arial"/>
          <w:color w:val="auto"/>
        </w:rPr>
      </w:pPr>
      <w:r>
        <w:rPr>
          <w:rFonts w:ascii="Arial" w:hAnsi="Arial" w:cs="Arial"/>
          <w:color w:val="auto"/>
        </w:rPr>
        <w:t xml:space="preserve">a.  38 U.S.C. 3032(e), 3231(e), 3313(g)(3)(C), and 3680(g).  </w:t>
      </w:r>
      <w:r>
        <w:rPr>
          <w:rFonts w:ascii="Arial" w:hAnsi="Arial" w:cs="Arial"/>
          <w:color w:val="auto"/>
        </w:rPr>
        <w:br/>
        <w:t xml:space="preserve">b.  10 U.S.C. 16131(f) 10 U.S.C. 16136, and 10 U.S.C. 16166.  </w:t>
      </w:r>
      <w:r>
        <w:rPr>
          <w:rFonts w:ascii="Arial" w:hAnsi="Arial" w:cs="Arial"/>
          <w:color w:val="auto"/>
        </w:rPr>
        <w:br/>
        <w:t>c.  38 CFR 21.4203(g), 21.7640(a)(5).</w:t>
      </w:r>
      <w:r>
        <w:rPr>
          <w:rFonts w:ascii="Arial" w:hAnsi="Arial"/>
          <w:color w:val="auto"/>
        </w:rPr>
        <w:br/>
      </w:r>
    </w:p>
    <w:p w:rsidR="0016034A" w:rsidRPr="0016034A" w:rsidRDefault="0016034A" w:rsidP="0016034A">
      <w:pPr>
        <w:pStyle w:val="BodyText"/>
        <w:rPr>
          <w:rFonts w:ascii="Arial" w:hAnsi="Arial"/>
          <w:b/>
        </w:rPr>
      </w:pPr>
      <w:r w:rsidRPr="0016034A">
        <w:rPr>
          <w:rFonts w:ascii="Arial" w:hAnsi="Arial"/>
          <w:b/>
        </w:rPr>
        <w:t>2. Indicate how, by whom, and for what purposes the information is to be used; indicate actual use the agency has made of the information received from current collection.</w:t>
      </w:r>
    </w:p>
    <w:p w:rsidR="0016034A" w:rsidRDefault="0016034A">
      <w:pPr>
        <w:pStyle w:val="BodyText"/>
        <w:rPr>
          <w:rFonts w:ascii="Arial" w:hAnsi="Arial"/>
          <w:color w:val="auto"/>
        </w:rPr>
      </w:pPr>
    </w:p>
    <w:p w:rsidR="00EF1F3C" w:rsidRDefault="00EF1F3C">
      <w:pPr>
        <w:pStyle w:val="BodyText"/>
        <w:rPr>
          <w:rFonts w:ascii="Arial" w:hAnsi="Arial"/>
          <w:color w:val="auto"/>
        </w:rPr>
      </w:pPr>
      <w:r>
        <w:rPr>
          <w:rFonts w:ascii="Arial" w:hAnsi="Arial"/>
          <w:color w:val="auto"/>
        </w:rPr>
        <w:t>VA uses the information from the current collection to ensure that the amount of benefits payable to the student who is pursuing flight training is correct.  Without this information, VA would not have a basis upon which to make payment.</w:t>
      </w:r>
      <w:r>
        <w:rPr>
          <w:rFonts w:ascii="Arial" w:hAnsi="Arial"/>
          <w:color w:val="auto"/>
        </w:rPr>
        <w:br/>
      </w:r>
    </w:p>
    <w:p w:rsidR="0016034A" w:rsidRPr="0016034A" w:rsidRDefault="0016034A" w:rsidP="0016034A">
      <w:pPr>
        <w:pStyle w:val="BodyText"/>
        <w:rPr>
          <w:rFonts w:ascii="Arial" w:hAnsi="Arial"/>
          <w:b/>
        </w:rPr>
      </w:pPr>
      <w:r w:rsidRPr="0016034A">
        <w:rPr>
          <w:rFonts w:ascii="Arial" w:hAnsi="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6034A" w:rsidRDefault="0016034A">
      <w:pPr>
        <w:pStyle w:val="BodyText"/>
        <w:rPr>
          <w:rFonts w:ascii="Arial" w:hAnsi="Arial"/>
          <w:color w:val="auto"/>
        </w:rPr>
      </w:pPr>
    </w:p>
    <w:p w:rsidR="00EF1F3C" w:rsidRDefault="00EF1F3C" w:rsidP="00951893">
      <w:pPr>
        <w:pStyle w:val="BodyText"/>
        <w:rPr>
          <w:rFonts w:ascii="Arial" w:hAnsi="Arial" w:cs="Arial"/>
        </w:rPr>
      </w:pPr>
      <w:r>
        <w:rPr>
          <w:rFonts w:ascii="Arial" w:hAnsi="Arial"/>
          <w:color w:val="auto"/>
        </w:rPr>
        <w:t xml:space="preserve">Information technology currently is being used to collect this information.  </w:t>
      </w:r>
      <w:r>
        <w:rPr>
          <w:rFonts w:ascii="Arial" w:hAnsi="Arial"/>
          <w:color w:val="auto"/>
        </w:rPr>
        <w:br/>
      </w:r>
      <w:r w:rsidR="00951893">
        <w:rPr>
          <w:rFonts w:ascii="Arial" w:hAnsi="Arial"/>
          <w:color w:val="auto"/>
        </w:rPr>
        <w:t>Flight schools</w:t>
      </w:r>
      <w:r>
        <w:rPr>
          <w:rFonts w:ascii="Arial" w:hAnsi="Arial"/>
          <w:color w:val="auto"/>
        </w:rPr>
        <w:t xml:space="preserve"> </w:t>
      </w:r>
      <w:r w:rsidR="00951893">
        <w:rPr>
          <w:rFonts w:ascii="Arial" w:hAnsi="Arial"/>
          <w:color w:val="auto"/>
        </w:rPr>
        <w:t>may submit this information by either u</w:t>
      </w:r>
      <w:r w:rsidRPr="00951893">
        <w:rPr>
          <w:rFonts w:ascii="Arial" w:hAnsi="Arial"/>
          <w:bCs/>
        </w:rPr>
        <w:t>sing the paper form or</w:t>
      </w:r>
      <w:r w:rsidR="00951893">
        <w:rPr>
          <w:rFonts w:ascii="Arial" w:hAnsi="Arial"/>
          <w:bCs/>
        </w:rPr>
        <w:t xml:space="preserve"> u</w:t>
      </w:r>
      <w:r>
        <w:rPr>
          <w:rFonts w:ascii="Arial" w:hAnsi="Arial" w:cs="Arial"/>
        </w:rPr>
        <w:t xml:space="preserve">sing </w:t>
      </w:r>
      <w:r w:rsidR="00951893">
        <w:rPr>
          <w:rFonts w:ascii="Arial" w:hAnsi="Arial" w:cs="Arial"/>
        </w:rPr>
        <w:t>the electronic</w:t>
      </w:r>
      <w:r w:rsidR="000B3E2F">
        <w:rPr>
          <w:rFonts w:ascii="Arial" w:hAnsi="Arial" w:cs="Arial"/>
        </w:rPr>
        <w:t xml:space="preserve"> system, </w:t>
      </w:r>
      <w:r>
        <w:rPr>
          <w:rFonts w:ascii="Arial" w:hAnsi="Arial" w:cs="Arial"/>
        </w:rPr>
        <w:t>VA</w:t>
      </w:r>
      <w:r>
        <w:rPr>
          <w:rFonts w:ascii="Arial" w:hAnsi="Arial" w:cs="Arial"/>
        </w:rPr>
        <w:noBreakHyphen/>
        <w:t>ONCE (VA Online Certification of Enrollment)</w:t>
      </w:r>
      <w:r w:rsidR="000B3E2F">
        <w:rPr>
          <w:rFonts w:ascii="Arial" w:hAnsi="Arial" w:cs="Arial"/>
        </w:rPr>
        <w:t>.</w:t>
      </w:r>
      <w:r>
        <w:rPr>
          <w:rFonts w:ascii="Arial" w:hAnsi="Arial" w:cs="Arial"/>
        </w:rPr>
        <w:t xml:space="preserve"> </w:t>
      </w:r>
    </w:p>
    <w:p w:rsidR="006F2F82" w:rsidRDefault="00EF1F3C">
      <w:pPr>
        <w:rPr>
          <w:rFonts w:ascii="Arial" w:hAnsi="Arial" w:cs="Arial"/>
        </w:rPr>
      </w:pPr>
      <w:r>
        <w:rPr>
          <w:rFonts w:ascii="Arial" w:hAnsi="Arial" w:cs="Arial"/>
        </w:rPr>
        <w:lastRenderedPageBreak/>
        <w:br/>
      </w:r>
      <w:r w:rsidR="006F2F82" w:rsidRPr="006F2F82">
        <w:rPr>
          <w:rFonts w:ascii="Arial" w:hAnsi="Arial" w:cs="Arial"/>
          <w:b/>
        </w:rPr>
        <w:t>4. Describe efforts to identify duplication.  Show specifically why any similar information already available cannot be used or modified for use for the purposes described in Item 2 above</w:t>
      </w:r>
      <w:r w:rsidR="006F2F82" w:rsidRPr="006F2F82">
        <w:rPr>
          <w:rFonts w:ascii="Arial" w:hAnsi="Arial" w:cs="Arial"/>
        </w:rPr>
        <w:t>.</w:t>
      </w:r>
    </w:p>
    <w:p w:rsidR="006F2F82" w:rsidRDefault="006F2F82">
      <w:pPr>
        <w:rPr>
          <w:rFonts w:ascii="Arial" w:hAnsi="Arial" w:cs="Arial"/>
        </w:rPr>
      </w:pPr>
    </w:p>
    <w:p w:rsidR="00EF1F3C" w:rsidRDefault="00EF1F3C">
      <w:pPr>
        <w:rPr>
          <w:rFonts w:ascii="Arial" w:hAnsi="Arial" w:cs="Arial"/>
        </w:rPr>
      </w:pPr>
      <w:r>
        <w:rPr>
          <w:rFonts w:ascii="Arial" w:hAnsi="Arial" w:cs="Arial"/>
        </w:rPr>
        <w:t>Program reviews were conducted to identify potential areas of duplication; however, none were found to exist.  There is no known Department or agency that maintains the necessary information, nor is it available from other sources within our Department.</w:t>
      </w:r>
      <w:r>
        <w:rPr>
          <w:rFonts w:ascii="Arial" w:hAnsi="Arial" w:cs="Arial"/>
        </w:rPr>
        <w:br/>
      </w:r>
    </w:p>
    <w:p w:rsidR="006F2F82" w:rsidRPr="006F2F82" w:rsidRDefault="006F2F82" w:rsidP="006F2F82">
      <w:pPr>
        <w:rPr>
          <w:rFonts w:ascii="Arial" w:hAnsi="Arial"/>
          <w:b/>
        </w:rPr>
      </w:pPr>
      <w:r w:rsidRPr="006F2F82">
        <w:rPr>
          <w:rFonts w:ascii="Arial" w:hAnsi="Arial"/>
          <w:b/>
        </w:rPr>
        <w:t>5. If the collection of information impacts small businesses or other small entities, describe any methods used to minimize burden.</w:t>
      </w:r>
    </w:p>
    <w:p w:rsidR="006F2F82" w:rsidRDefault="006F2F82">
      <w:pPr>
        <w:rPr>
          <w:rFonts w:ascii="Arial" w:hAnsi="Arial"/>
        </w:rPr>
      </w:pPr>
    </w:p>
    <w:p w:rsidR="006F2F82" w:rsidRPr="006F2F82" w:rsidRDefault="00EF1F3C" w:rsidP="006F2F82">
      <w:pPr>
        <w:rPr>
          <w:rFonts w:ascii="Arial" w:hAnsi="Arial"/>
          <w:b/>
        </w:rPr>
      </w:pPr>
      <w:r>
        <w:rPr>
          <w:rFonts w:ascii="Arial" w:hAnsi="Arial"/>
        </w:rPr>
        <w:t>The information collections cannot be reduced for small schools.  The information must be submitted for any student receiving VA educational benefits for the pursuit of flight training.  The information provided must be uniform and consistent regardless of the size of the school.</w:t>
      </w:r>
      <w:r>
        <w:rPr>
          <w:rFonts w:ascii="Arial" w:hAnsi="Arial"/>
        </w:rPr>
        <w:br/>
      </w:r>
      <w:r>
        <w:rPr>
          <w:rFonts w:ascii="Arial" w:hAnsi="Arial"/>
        </w:rPr>
        <w:br/>
      </w:r>
      <w:r w:rsidR="006F2F82" w:rsidRPr="006F2F82">
        <w:rPr>
          <w:rFonts w:ascii="Arial" w:hAnsi="Arial"/>
          <w:b/>
        </w:rPr>
        <w:t xml:space="preserve">6. Describe the consequences to Federal program or policy activities if the collection is not conducted or is conducted less frequently as well as any technical or legal obstacles to reducing burden.  </w:t>
      </w:r>
    </w:p>
    <w:p w:rsidR="006F2F82" w:rsidRDefault="006F2F82">
      <w:pPr>
        <w:rPr>
          <w:rFonts w:ascii="Arial" w:hAnsi="Arial"/>
        </w:rPr>
      </w:pPr>
    </w:p>
    <w:p w:rsidR="00EF1F3C" w:rsidRDefault="00EF1F3C">
      <w:pPr>
        <w:rPr>
          <w:rFonts w:ascii="Arial" w:hAnsi="Arial"/>
        </w:rPr>
      </w:pPr>
      <w:r>
        <w:rPr>
          <w:rFonts w:ascii="Arial" w:hAnsi="Arial"/>
        </w:rPr>
        <w:t>Payment of educational assistance benefits for flight training cannot be made without the information (either a completed paper form or the electronic information). Since benefits are payable monthly, the collection of information must be on a monthly basis, provided the student has flown during the month.</w:t>
      </w:r>
    </w:p>
    <w:p w:rsidR="00EF1F3C" w:rsidRDefault="00EF1F3C">
      <w:pPr>
        <w:rPr>
          <w:rFonts w:ascii="Arial" w:hAnsi="Arial"/>
        </w:rPr>
      </w:pPr>
    </w:p>
    <w:p w:rsidR="00B83755" w:rsidRPr="00B83755" w:rsidRDefault="00B83755" w:rsidP="00B83755">
      <w:pPr>
        <w:rPr>
          <w:rFonts w:ascii="Arial" w:hAnsi="Arial"/>
          <w:b/>
        </w:rPr>
      </w:pPr>
      <w:r w:rsidRPr="00B83755">
        <w:rPr>
          <w:rFonts w:ascii="Arial" w:hAnsi="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83755" w:rsidRDefault="00B83755">
      <w:pPr>
        <w:rPr>
          <w:rFonts w:ascii="Arial" w:hAnsi="Arial"/>
        </w:rPr>
      </w:pPr>
    </w:p>
    <w:p w:rsidR="00EF1F3C" w:rsidRDefault="00EF1F3C">
      <w:pPr>
        <w:rPr>
          <w:rFonts w:ascii="Arial" w:hAnsi="Arial"/>
        </w:rPr>
      </w:pPr>
      <w:r>
        <w:rPr>
          <w:rFonts w:ascii="Arial" w:hAnsi="Arial"/>
        </w:rPr>
        <w:t>The collection of the information does not require any special circumstance.</w:t>
      </w:r>
    </w:p>
    <w:p w:rsidR="00EF1F3C" w:rsidRDefault="00EF1F3C">
      <w:pPr>
        <w:rPr>
          <w:rFonts w:ascii="Arial" w:hAnsi="Arial"/>
        </w:rPr>
      </w:pPr>
    </w:p>
    <w:p w:rsidR="00B83755" w:rsidRDefault="00B83755" w:rsidP="00B83755">
      <w:pPr>
        <w:rPr>
          <w:rFonts w:ascii="Arial" w:hAnsi="Arial"/>
          <w:b/>
        </w:rPr>
      </w:pPr>
      <w:r w:rsidRPr="00B83755">
        <w:rPr>
          <w:rFonts w:ascii="Arial" w:hAnsi="Arial"/>
          <w:b/>
        </w:rPr>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w:t>
      </w:r>
      <w:r w:rsidRPr="00B83755">
        <w:rPr>
          <w:rFonts w:ascii="Arial" w:hAnsi="Arial"/>
          <w:b/>
        </w:rPr>
        <w:lastRenderedPageBreak/>
        <w:t>these comments.  Specifically address comments received on cost and hour burden.</w:t>
      </w:r>
    </w:p>
    <w:p w:rsidR="00B83755" w:rsidRPr="00B83755" w:rsidRDefault="00B83755" w:rsidP="00B83755">
      <w:pPr>
        <w:rPr>
          <w:rFonts w:ascii="Arial" w:hAnsi="Arial"/>
          <w:b/>
        </w:rPr>
      </w:pPr>
    </w:p>
    <w:p w:rsidR="00EF1F3C" w:rsidRDefault="00EF1F3C">
      <w:pPr>
        <w:rPr>
          <w:rFonts w:ascii="Arial" w:hAnsi="Arial"/>
        </w:rPr>
      </w:pPr>
      <w:r>
        <w:rPr>
          <w:rFonts w:ascii="Arial" w:hAnsi="Arial" w:cs="Arial"/>
        </w:rPr>
        <w:t>The Department notice was published in the Fed</w:t>
      </w:r>
      <w:r w:rsidR="0016034A">
        <w:rPr>
          <w:rFonts w:ascii="Arial" w:hAnsi="Arial" w:cs="Arial"/>
        </w:rPr>
        <w:t xml:space="preserve">eral Register on </w:t>
      </w:r>
      <w:r w:rsidR="00C125F4">
        <w:rPr>
          <w:rFonts w:ascii="Arial" w:hAnsi="Arial" w:cs="Arial"/>
        </w:rPr>
        <w:t>September 10, 2019</w:t>
      </w:r>
      <w:r w:rsidR="00DF1FB1">
        <w:rPr>
          <w:rFonts w:ascii="Arial" w:hAnsi="Arial" w:cs="Arial"/>
        </w:rPr>
        <w:t xml:space="preserve"> </w:t>
      </w:r>
      <w:r>
        <w:rPr>
          <w:rFonts w:ascii="Arial" w:hAnsi="Arial" w:cs="Arial"/>
        </w:rPr>
        <w:t xml:space="preserve">Volume </w:t>
      </w:r>
      <w:r w:rsidR="00C125F4">
        <w:rPr>
          <w:rFonts w:ascii="Arial" w:hAnsi="Arial" w:cs="Arial"/>
        </w:rPr>
        <w:t>84</w:t>
      </w:r>
      <w:r>
        <w:rPr>
          <w:rFonts w:ascii="Arial" w:hAnsi="Arial" w:cs="Arial"/>
        </w:rPr>
        <w:t xml:space="preserve">, Number </w:t>
      </w:r>
      <w:r w:rsidR="00C125F4">
        <w:rPr>
          <w:rFonts w:ascii="Arial" w:hAnsi="Arial" w:cs="Arial"/>
        </w:rPr>
        <w:t>175</w:t>
      </w:r>
      <w:r>
        <w:rPr>
          <w:rFonts w:ascii="Arial" w:hAnsi="Arial" w:cs="Arial"/>
        </w:rPr>
        <w:t>, page</w:t>
      </w:r>
      <w:r w:rsidR="00C125F4">
        <w:rPr>
          <w:rFonts w:ascii="Arial" w:hAnsi="Arial" w:cs="Arial"/>
        </w:rPr>
        <w:t>s</w:t>
      </w:r>
      <w:r>
        <w:rPr>
          <w:rFonts w:ascii="Arial" w:hAnsi="Arial" w:cs="Arial"/>
        </w:rPr>
        <w:t xml:space="preserve"> </w:t>
      </w:r>
      <w:r w:rsidR="00C125F4">
        <w:rPr>
          <w:rFonts w:ascii="Arial" w:hAnsi="Arial" w:cs="Arial"/>
        </w:rPr>
        <w:t>47637 and 47638</w:t>
      </w:r>
      <w:r>
        <w:rPr>
          <w:rFonts w:ascii="Arial" w:hAnsi="Arial" w:cs="Arial"/>
        </w:rPr>
        <w:t>.   No comments were received in response to this notice.</w:t>
      </w:r>
    </w:p>
    <w:p w:rsidR="00EF1F3C" w:rsidRDefault="00EF1F3C">
      <w:pPr>
        <w:rPr>
          <w:rFonts w:ascii="Arial" w:hAnsi="Arial"/>
        </w:rPr>
      </w:pPr>
    </w:p>
    <w:p w:rsidR="00A178EC" w:rsidRPr="00A178EC" w:rsidRDefault="00A178EC" w:rsidP="00A178EC">
      <w:pPr>
        <w:rPr>
          <w:rFonts w:ascii="Arial" w:hAnsi="Arial"/>
          <w:b/>
        </w:rPr>
      </w:pPr>
      <w:r w:rsidRPr="00A178EC">
        <w:rPr>
          <w:rFonts w:ascii="Arial" w:hAnsi="Arial"/>
          <w:b/>
        </w:rPr>
        <w:t>9. Explain any decision to provide any payment or gift to respondents, other than remuneration of contractors or grantees.</w:t>
      </w:r>
    </w:p>
    <w:p w:rsidR="00A178EC" w:rsidRDefault="00A178EC">
      <w:pPr>
        <w:rPr>
          <w:rFonts w:ascii="Arial" w:hAnsi="Arial"/>
        </w:rPr>
      </w:pPr>
    </w:p>
    <w:p w:rsidR="00EF1F3C" w:rsidRDefault="00EF1F3C">
      <w:pPr>
        <w:rPr>
          <w:rFonts w:ascii="Arial" w:hAnsi="Arial"/>
        </w:rPr>
      </w:pPr>
      <w:r>
        <w:rPr>
          <w:rFonts w:ascii="Arial" w:hAnsi="Arial"/>
        </w:rPr>
        <w:t>VA does not provide any payment or gifts to respondents.</w:t>
      </w:r>
    </w:p>
    <w:p w:rsidR="00EF1F3C" w:rsidRDefault="00EF1F3C">
      <w:pPr>
        <w:rPr>
          <w:rFonts w:ascii="Arial" w:hAnsi="Arial"/>
        </w:rPr>
      </w:pPr>
    </w:p>
    <w:p w:rsidR="00A178EC" w:rsidRPr="00A178EC" w:rsidRDefault="00A178EC" w:rsidP="00A178EC">
      <w:pPr>
        <w:rPr>
          <w:rFonts w:ascii="Arial" w:hAnsi="Arial"/>
          <w:b/>
        </w:rPr>
      </w:pPr>
      <w:r w:rsidRPr="00A178EC">
        <w:rPr>
          <w:rFonts w:ascii="Arial" w:hAnsi="Arial"/>
          <w:b/>
        </w:rPr>
        <w:t>10. Describe any assurance of privacy, to the extent permitted by law, provided to respondents and the basis for the assurance in statute, regulation, or agency policy.</w:t>
      </w:r>
    </w:p>
    <w:p w:rsidR="00A178EC" w:rsidRDefault="00A178EC">
      <w:pPr>
        <w:rPr>
          <w:rFonts w:ascii="Arial" w:hAnsi="Arial" w:cs="Arial"/>
        </w:rPr>
      </w:pPr>
    </w:p>
    <w:p w:rsidR="00EF1F3C" w:rsidRDefault="00EF1F3C">
      <w:pPr>
        <w:rPr>
          <w:rFonts w:ascii="Arial" w:hAnsi="Arial"/>
        </w:rPr>
      </w:pPr>
      <w:r>
        <w:rPr>
          <w:rFonts w:ascii="Arial" w:hAnsi="Arial" w:cs="Arial"/>
        </w:rPr>
        <w:t xml:space="preserve">After processing the VA Form 22-6553c, the form is scanned into the claimant’s record at the regional processing offices.  Our assurance of </w:t>
      </w:r>
      <w:r w:rsidR="00D34241">
        <w:rPr>
          <w:rFonts w:ascii="Arial" w:hAnsi="Arial" w:cs="Arial"/>
        </w:rPr>
        <w:t>privacy</w:t>
      </w:r>
      <w:r>
        <w:rPr>
          <w:rFonts w:ascii="Arial" w:hAnsi="Arial" w:cs="Arial"/>
        </w:rPr>
        <w:t xml:space="preserve"> is covered by 38 U.S.C. 5701 and our System of Records, </w:t>
      </w:r>
      <w:r>
        <w:rPr>
          <w:rFonts w:ascii="Arial" w:hAnsi="Arial" w:cs="Arial"/>
          <w:u w:val="single"/>
        </w:rPr>
        <w:t>Compensation, Pension, Education and Vocational Rehabilitation and Employment Records - VA (58VA21/22/28)</w:t>
      </w:r>
      <w:r>
        <w:rPr>
          <w:rFonts w:ascii="Arial" w:hAnsi="Arial" w:cs="Arial"/>
        </w:rPr>
        <w:t>, which are contained in the Privacy Act Issuances, 201</w:t>
      </w:r>
      <w:r w:rsidR="005A7962">
        <w:rPr>
          <w:rFonts w:ascii="Arial" w:hAnsi="Arial" w:cs="Arial"/>
        </w:rPr>
        <w:t>2</w:t>
      </w:r>
      <w:r>
        <w:rPr>
          <w:rFonts w:ascii="Arial" w:hAnsi="Arial" w:cs="Arial"/>
        </w:rPr>
        <w:t xml:space="preserve"> Compilation.</w:t>
      </w:r>
    </w:p>
    <w:p w:rsidR="00EF1F3C" w:rsidRDefault="00EF1F3C">
      <w:pPr>
        <w:rPr>
          <w:rFonts w:ascii="Arial" w:hAnsi="Arial"/>
        </w:rPr>
      </w:pPr>
    </w:p>
    <w:p w:rsidR="00A178EC" w:rsidRPr="00A178EC" w:rsidRDefault="00A178EC" w:rsidP="00A178EC">
      <w:pPr>
        <w:rPr>
          <w:rFonts w:ascii="Arial" w:hAnsi="Arial"/>
          <w:b/>
        </w:rPr>
      </w:pPr>
      <w:r w:rsidRPr="00A178EC">
        <w:rPr>
          <w:rFonts w:ascii="Arial" w:hAnsi="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178EC" w:rsidRDefault="00A178EC">
      <w:pPr>
        <w:rPr>
          <w:rFonts w:ascii="Arial" w:hAnsi="Arial"/>
        </w:rPr>
      </w:pPr>
    </w:p>
    <w:p w:rsidR="00EF1F3C" w:rsidRDefault="00EF1F3C">
      <w:pPr>
        <w:rPr>
          <w:rFonts w:ascii="Arial" w:hAnsi="Arial"/>
        </w:rPr>
      </w:pPr>
      <w:r>
        <w:rPr>
          <w:rFonts w:ascii="Arial" w:hAnsi="Arial"/>
        </w:rPr>
        <w:t>None of the questions on this form are considered to be of a sensitive nature.</w:t>
      </w:r>
    </w:p>
    <w:p w:rsidR="00EF1F3C" w:rsidRDefault="00EF1F3C">
      <w:pPr>
        <w:rPr>
          <w:rFonts w:ascii="Arial" w:hAnsi="Arial"/>
        </w:rPr>
      </w:pPr>
    </w:p>
    <w:p w:rsidR="00A178EC" w:rsidRPr="00A178EC" w:rsidRDefault="00A178EC" w:rsidP="00A178EC">
      <w:pPr>
        <w:rPr>
          <w:rFonts w:ascii="Arial" w:hAnsi="Arial"/>
          <w:b/>
        </w:rPr>
      </w:pPr>
      <w:r w:rsidRPr="00A178EC">
        <w:rPr>
          <w:rFonts w:ascii="Arial" w:hAnsi="Arial"/>
          <w:b/>
        </w:rPr>
        <w:t>12. Estimate of the hour burden of the collection of information:</w:t>
      </w:r>
    </w:p>
    <w:p w:rsidR="00A178EC" w:rsidRPr="00A178EC" w:rsidRDefault="00A178EC" w:rsidP="00A178EC">
      <w:pPr>
        <w:rPr>
          <w:rFonts w:ascii="Arial" w:hAnsi="Arial"/>
        </w:rPr>
      </w:pPr>
    </w:p>
    <w:p w:rsidR="00A178EC" w:rsidRPr="00A178EC" w:rsidRDefault="00A178EC" w:rsidP="00A178EC">
      <w:pPr>
        <w:rPr>
          <w:rFonts w:ascii="Arial" w:hAnsi="Arial"/>
        </w:rPr>
      </w:pPr>
      <w:r w:rsidRPr="00A178EC">
        <w:rPr>
          <w:rFonts w:ascii="Arial" w:hAnsi="Arial"/>
        </w:rPr>
        <w:t xml:space="preserve">      Estimate of Information Collection Burden.</w:t>
      </w:r>
    </w:p>
    <w:p w:rsidR="00A178EC" w:rsidRPr="00A178EC" w:rsidRDefault="00A178EC" w:rsidP="00A178EC">
      <w:pPr>
        <w:rPr>
          <w:rFonts w:ascii="Arial" w:hAnsi="Arial"/>
        </w:rPr>
      </w:pPr>
    </w:p>
    <w:p w:rsidR="00A178EC" w:rsidRDefault="00A178EC" w:rsidP="00A178EC">
      <w:pPr>
        <w:numPr>
          <w:ilvl w:val="0"/>
          <w:numId w:val="6"/>
        </w:numPr>
        <w:rPr>
          <w:rFonts w:ascii="Arial" w:hAnsi="Arial"/>
        </w:rPr>
      </w:pPr>
      <w:r w:rsidRPr="00A178EC">
        <w:rPr>
          <w:rFonts w:ascii="Arial" w:hAnsi="Arial"/>
        </w:rPr>
        <w:t xml:space="preserve">Number of Respondents:  </w:t>
      </w:r>
      <w:r w:rsidR="00AA44AE">
        <w:rPr>
          <w:rFonts w:ascii="Arial" w:hAnsi="Arial"/>
        </w:rPr>
        <w:t>3</w:t>
      </w:r>
      <w:r w:rsidR="00AE2BAE">
        <w:rPr>
          <w:rFonts w:ascii="Arial" w:hAnsi="Arial"/>
        </w:rPr>
        <w:t>,</w:t>
      </w:r>
      <w:r w:rsidR="00E82004">
        <w:rPr>
          <w:rFonts w:ascii="Arial" w:hAnsi="Arial"/>
        </w:rPr>
        <w:t>781</w:t>
      </w:r>
      <w:r w:rsidR="00BF783F">
        <w:rPr>
          <w:rFonts w:ascii="Arial" w:hAnsi="Arial"/>
        </w:rPr>
        <w:t xml:space="preserve">.   </w:t>
      </w:r>
    </w:p>
    <w:p w:rsidR="000070A9" w:rsidRPr="00A178EC" w:rsidRDefault="000070A9" w:rsidP="00BF783F">
      <w:pPr>
        <w:ind w:left="1080"/>
        <w:rPr>
          <w:rFonts w:ascii="Arial" w:hAnsi="Arial"/>
        </w:rPr>
      </w:pPr>
      <w:r>
        <w:rPr>
          <w:rFonts w:ascii="Arial" w:hAnsi="Arial"/>
        </w:rPr>
        <w:t xml:space="preserve">Number of responses:  </w:t>
      </w:r>
      <w:r w:rsidR="00E82004">
        <w:rPr>
          <w:rFonts w:ascii="Arial" w:hAnsi="Arial"/>
        </w:rPr>
        <w:t>22,686</w:t>
      </w:r>
      <w:r>
        <w:rPr>
          <w:rFonts w:ascii="Arial" w:hAnsi="Arial"/>
        </w:rPr>
        <w:t xml:space="preserve"> - </w:t>
      </w:r>
      <w:r w:rsidRPr="000070A9">
        <w:rPr>
          <w:rFonts w:ascii="Arial" w:hAnsi="Arial"/>
        </w:rPr>
        <w:t xml:space="preserve">This figure is based on </w:t>
      </w:r>
      <w:bookmarkStart w:id="1" w:name="_Hlk15582549"/>
      <w:r w:rsidR="00E82004">
        <w:rPr>
          <w:rFonts w:ascii="Arial" w:hAnsi="Arial"/>
        </w:rPr>
        <w:t>3,781</w:t>
      </w:r>
      <w:r w:rsidRPr="000070A9">
        <w:rPr>
          <w:rFonts w:ascii="Arial" w:hAnsi="Arial"/>
        </w:rPr>
        <w:t xml:space="preserve"> </w:t>
      </w:r>
      <w:bookmarkEnd w:id="1"/>
      <w:r w:rsidRPr="000070A9">
        <w:rPr>
          <w:rFonts w:ascii="Arial" w:hAnsi="Arial"/>
        </w:rPr>
        <w:t xml:space="preserve">respondents who are estimated to complete an average of six responses per year for </w:t>
      </w:r>
      <w:r w:rsidR="00E82004">
        <w:rPr>
          <w:rFonts w:ascii="Arial" w:hAnsi="Arial"/>
        </w:rPr>
        <w:t>22</w:t>
      </w:r>
      <w:r>
        <w:rPr>
          <w:rFonts w:ascii="Arial" w:hAnsi="Arial"/>
        </w:rPr>
        <w:t>,6</w:t>
      </w:r>
      <w:r w:rsidR="00E82004">
        <w:rPr>
          <w:rFonts w:ascii="Arial" w:hAnsi="Arial"/>
        </w:rPr>
        <w:t>86</w:t>
      </w:r>
      <w:r w:rsidRPr="000070A9">
        <w:rPr>
          <w:rFonts w:ascii="Arial" w:hAnsi="Arial"/>
        </w:rPr>
        <w:t xml:space="preserve"> annual responses.  </w:t>
      </w:r>
    </w:p>
    <w:p w:rsidR="00A178EC" w:rsidRPr="00A178EC" w:rsidRDefault="00A178EC" w:rsidP="00A178EC">
      <w:pPr>
        <w:rPr>
          <w:rFonts w:ascii="Arial" w:hAnsi="Arial"/>
        </w:rPr>
      </w:pPr>
    </w:p>
    <w:p w:rsidR="00A178EC" w:rsidRDefault="00A178EC" w:rsidP="00A178EC">
      <w:pPr>
        <w:numPr>
          <w:ilvl w:val="0"/>
          <w:numId w:val="6"/>
        </w:numPr>
        <w:rPr>
          <w:rFonts w:ascii="Arial" w:hAnsi="Arial"/>
        </w:rPr>
      </w:pPr>
      <w:r w:rsidRPr="00433C5F">
        <w:rPr>
          <w:rFonts w:ascii="Arial" w:hAnsi="Arial"/>
        </w:rPr>
        <w:t xml:space="preserve">Frequency of Response:  On occasion.  The approximate number of responses received </w:t>
      </w:r>
      <w:r w:rsidR="00433C5F" w:rsidRPr="00433C5F">
        <w:rPr>
          <w:rFonts w:ascii="Arial" w:hAnsi="Arial"/>
        </w:rPr>
        <w:t>annually</w:t>
      </w:r>
      <w:r w:rsidRPr="00433C5F">
        <w:rPr>
          <w:rFonts w:ascii="Arial" w:hAnsi="Arial"/>
        </w:rPr>
        <w:t xml:space="preserve"> </w:t>
      </w:r>
      <w:r w:rsidR="00433C5F" w:rsidRPr="00433C5F">
        <w:rPr>
          <w:rFonts w:ascii="Arial" w:hAnsi="Arial"/>
        </w:rPr>
        <w:t>per respondent i</w:t>
      </w:r>
      <w:r w:rsidRPr="00433C5F">
        <w:rPr>
          <w:rFonts w:ascii="Arial" w:hAnsi="Arial"/>
        </w:rPr>
        <w:t xml:space="preserve">s </w:t>
      </w:r>
      <w:r w:rsidR="004A1BD8" w:rsidRPr="00433C5F">
        <w:rPr>
          <w:rFonts w:ascii="Arial" w:hAnsi="Arial"/>
        </w:rPr>
        <w:t>6</w:t>
      </w:r>
      <w:r w:rsidRPr="00433C5F">
        <w:rPr>
          <w:rFonts w:ascii="Arial" w:hAnsi="Arial"/>
        </w:rPr>
        <w:t xml:space="preserve"> responses.  </w:t>
      </w:r>
    </w:p>
    <w:p w:rsidR="00433C5F" w:rsidRDefault="00433C5F" w:rsidP="00433C5F">
      <w:pPr>
        <w:ind w:left="720"/>
        <w:rPr>
          <w:rFonts w:ascii="Arial" w:hAnsi="Arial"/>
        </w:rPr>
      </w:pPr>
    </w:p>
    <w:p w:rsidR="00433C5F" w:rsidRPr="00433C5F" w:rsidRDefault="00433C5F" w:rsidP="00433C5F">
      <w:pPr>
        <w:ind w:left="720"/>
        <w:rPr>
          <w:rFonts w:ascii="Arial" w:hAnsi="Arial"/>
        </w:rPr>
      </w:pPr>
    </w:p>
    <w:p w:rsidR="00433C5F" w:rsidRPr="00433C5F" w:rsidRDefault="00A178EC" w:rsidP="00433C5F">
      <w:pPr>
        <w:pStyle w:val="ListParagraph"/>
        <w:numPr>
          <w:ilvl w:val="0"/>
          <w:numId w:val="6"/>
        </w:numPr>
        <w:rPr>
          <w:rFonts w:ascii="Arial" w:hAnsi="Arial"/>
        </w:rPr>
      </w:pPr>
      <w:r w:rsidRPr="00433C5F">
        <w:rPr>
          <w:rFonts w:ascii="Arial" w:hAnsi="Arial"/>
        </w:rPr>
        <w:t xml:space="preserve">Annual Burden Hours: </w:t>
      </w:r>
      <w:r w:rsidR="00461C5A">
        <w:rPr>
          <w:rFonts w:ascii="Arial" w:hAnsi="Arial"/>
        </w:rPr>
        <w:t>11,343</w:t>
      </w:r>
      <w:r w:rsidR="00433C5F" w:rsidRPr="00433C5F">
        <w:rPr>
          <w:rFonts w:ascii="Arial" w:hAnsi="Arial"/>
        </w:rPr>
        <w:t xml:space="preserve">  [</w:t>
      </w:r>
      <w:r w:rsidR="00E27FE4" w:rsidRPr="00E27FE4">
        <w:rPr>
          <w:rFonts w:ascii="Arial" w:hAnsi="Arial"/>
        </w:rPr>
        <w:t xml:space="preserve">3,781 </w:t>
      </w:r>
      <w:r w:rsidR="00433C5F" w:rsidRPr="00433C5F">
        <w:rPr>
          <w:rFonts w:ascii="Arial" w:hAnsi="Arial"/>
        </w:rPr>
        <w:t xml:space="preserve">X 6 X 30 / 60 = </w:t>
      </w:r>
      <w:r w:rsidR="00461C5A">
        <w:rPr>
          <w:rFonts w:ascii="Arial" w:hAnsi="Arial"/>
        </w:rPr>
        <w:t>11,343</w:t>
      </w:r>
      <w:r w:rsidR="00433C5F" w:rsidRPr="00433C5F">
        <w:rPr>
          <w:rFonts w:ascii="Arial" w:hAnsi="Arial"/>
        </w:rPr>
        <w:t xml:space="preserve"> annual burden hours].</w:t>
      </w:r>
    </w:p>
    <w:p w:rsidR="00A178EC" w:rsidRDefault="00A178EC" w:rsidP="00433C5F">
      <w:pPr>
        <w:ind w:left="720"/>
        <w:rPr>
          <w:rFonts w:ascii="Arial" w:hAnsi="Arial"/>
        </w:rPr>
      </w:pPr>
    </w:p>
    <w:p w:rsidR="0030566C" w:rsidRDefault="00A178EC" w:rsidP="0030566C">
      <w:pPr>
        <w:pStyle w:val="ListParagraph"/>
        <w:numPr>
          <w:ilvl w:val="0"/>
          <w:numId w:val="6"/>
        </w:numPr>
        <w:rPr>
          <w:rFonts w:ascii="Arial" w:hAnsi="Arial"/>
        </w:rPr>
      </w:pPr>
      <w:r w:rsidRPr="0030566C">
        <w:rPr>
          <w:rFonts w:ascii="Arial" w:hAnsi="Arial"/>
        </w:rPr>
        <w:t xml:space="preserve">Estimated Completion Time: </w:t>
      </w:r>
      <w:r w:rsidR="004A1BD8" w:rsidRPr="0030566C">
        <w:rPr>
          <w:rFonts w:ascii="Arial" w:hAnsi="Arial"/>
        </w:rPr>
        <w:t xml:space="preserve">30 </w:t>
      </w:r>
      <w:r w:rsidRPr="0030566C">
        <w:rPr>
          <w:rFonts w:ascii="Arial" w:hAnsi="Arial"/>
        </w:rPr>
        <w:t>minutes</w:t>
      </w:r>
    </w:p>
    <w:p w:rsidR="000070A9" w:rsidRPr="000070A9" w:rsidRDefault="000070A9" w:rsidP="000070A9">
      <w:pPr>
        <w:ind w:left="720"/>
        <w:rPr>
          <w:rFonts w:ascii="Arial" w:hAnsi="Arial"/>
        </w:rPr>
      </w:pPr>
    </w:p>
    <w:p w:rsidR="00AE2BAE" w:rsidRPr="00B0196B" w:rsidRDefault="00AE2BAE" w:rsidP="00AE2BAE">
      <w:pPr>
        <w:pStyle w:val="ListParagraph"/>
        <w:numPr>
          <w:ilvl w:val="0"/>
          <w:numId w:val="6"/>
        </w:numPr>
        <w:spacing w:after="200" w:line="276" w:lineRule="auto"/>
        <w:rPr>
          <w:rFonts w:ascii="Arial" w:hAnsi="Arial" w:cs="Arial"/>
        </w:rPr>
      </w:pPr>
      <w:r w:rsidRPr="00B0196B">
        <w:rPr>
          <w:rFonts w:ascii="Arial" w:hAnsi="Arial" w:cs="Arial"/>
        </w:rPr>
        <w:t>The respondent population is composed of Veterans</w:t>
      </w:r>
      <w:r w:rsidRPr="00016FA2">
        <w:rPr>
          <w:rFonts w:ascii="Arial" w:hAnsi="Arial" w:cs="Arial"/>
        </w:rPr>
        <w:t xml:space="preserve"> who </w:t>
      </w:r>
      <w:r>
        <w:rPr>
          <w:rFonts w:ascii="Arial" w:hAnsi="Arial" w:cs="Arial"/>
        </w:rPr>
        <w:t>are enrolled in and pursuing flight training</w:t>
      </w:r>
      <w:r w:rsidRPr="00B0196B">
        <w:rPr>
          <w:rFonts w:ascii="Arial" w:hAnsi="Arial" w:cs="Arial"/>
        </w:rPr>
        <w:t>.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The Bureau of Labor Statistics gathers information on full-time wage and salary workers.  Accordingly, the median weekly earnings of full-time wage and salary workers are $</w:t>
      </w:r>
      <w:r w:rsidR="00461C5A">
        <w:rPr>
          <w:rFonts w:ascii="Arial" w:hAnsi="Arial" w:cs="Arial"/>
        </w:rPr>
        <w:t>99</w:t>
      </w:r>
      <w:r w:rsidRPr="00B0196B">
        <w:rPr>
          <w:rFonts w:ascii="Arial" w:hAnsi="Arial" w:cs="Arial"/>
        </w:rPr>
        <w:t>9.20.  Assuming a forty (40) hour work week, the median hourly wage is $</w:t>
      </w:r>
      <w:r w:rsidR="00461C5A">
        <w:rPr>
          <w:rFonts w:ascii="Arial" w:hAnsi="Arial" w:cs="Arial"/>
        </w:rPr>
        <w:t>24</w:t>
      </w:r>
      <w:r w:rsidRPr="00B0196B">
        <w:rPr>
          <w:rFonts w:ascii="Arial" w:hAnsi="Arial" w:cs="Arial"/>
        </w:rPr>
        <w:t>.</w:t>
      </w:r>
      <w:r w:rsidR="00461C5A">
        <w:rPr>
          <w:rFonts w:ascii="Arial" w:hAnsi="Arial" w:cs="Arial"/>
        </w:rPr>
        <w:t>98</w:t>
      </w:r>
      <w:r w:rsidRPr="00B0196B">
        <w:rPr>
          <w:rFonts w:ascii="Arial" w:hAnsi="Arial" w:cs="Arial"/>
        </w:rPr>
        <w:t>.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461C5A">
        <w:rPr>
          <w:rFonts w:ascii="Arial" w:hAnsi="Arial" w:cs="Arial"/>
        </w:rPr>
        <w:t>283</w:t>
      </w:r>
      <w:r w:rsidR="00C741D7">
        <w:rPr>
          <w:rFonts w:ascii="Arial" w:hAnsi="Arial" w:cs="Arial"/>
        </w:rPr>
        <w:t>,3</w:t>
      </w:r>
      <w:r w:rsidR="00461C5A">
        <w:rPr>
          <w:rFonts w:ascii="Arial" w:hAnsi="Arial" w:cs="Arial"/>
        </w:rPr>
        <w:t>48</w:t>
      </w:r>
      <w:r>
        <w:rPr>
          <w:rFonts w:ascii="Arial" w:hAnsi="Arial" w:cs="Arial"/>
        </w:rPr>
        <w:t xml:space="preserve"> (</w:t>
      </w:r>
      <w:r w:rsidR="00461C5A">
        <w:rPr>
          <w:rFonts w:ascii="Arial" w:hAnsi="Arial" w:cs="Arial"/>
        </w:rPr>
        <w:t>11,343</w:t>
      </w:r>
      <w:r w:rsidRPr="00B0196B">
        <w:rPr>
          <w:rFonts w:ascii="Arial" w:hAnsi="Arial" w:cs="Arial"/>
        </w:rPr>
        <w:t xml:space="preserve"> burden hours x $</w:t>
      </w:r>
      <w:r w:rsidR="00461C5A">
        <w:rPr>
          <w:rFonts w:ascii="Arial" w:hAnsi="Arial" w:cs="Arial"/>
        </w:rPr>
        <w:t>24.98</w:t>
      </w:r>
      <w:r w:rsidRPr="00B0196B">
        <w:rPr>
          <w:rFonts w:ascii="Arial" w:hAnsi="Arial" w:cs="Arial"/>
        </w:rPr>
        <w:t xml:space="preserve"> per hour).</w:t>
      </w:r>
    </w:p>
    <w:p w:rsidR="00A178EC" w:rsidRDefault="00A178EC" w:rsidP="00A178EC">
      <w:pPr>
        <w:pStyle w:val="BodyText"/>
        <w:rPr>
          <w:rFonts w:ascii="Arial" w:hAnsi="Arial"/>
          <w:b/>
        </w:rPr>
      </w:pPr>
      <w:r w:rsidRPr="00A178EC">
        <w:rPr>
          <w:rFonts w:ascii="Arial" w:hAnsi="Arial"/>
          <w:b/>
        </w:rPr>
        <w:t>13.  Provide an estimate of the total annual cost burden to respondents or</w:t>
      </w:r>
    </w:p>
    <w:p w:rsidR="0068380F" w:rsidRDefault="0068380F" w:rsidP="00A178EC">
      <w:pPr>
        <w:pStyle w:val="BodyText"/>
        <w:rPr>
          <w:rFonts w:ascii="Arial" w:hAnsi="Arial"/>
          <w:b/>
        </w:rPr>
      </w:pPr>
      <w:r>
        <w:rPr>
          <w:rFonts w:ascii="Arial" w:hAnsi="Arial"/>
          <w:b/>
        </w:rPr>
        <w:t>recordkeepers resulting from the collection of information.  (Do not include the cost of any hour burden shown in items 12 and 14).</w:t>
      </w:r>
    </w:p>
    <w:p w:rsidR="0068380F" w:rsidRDefault="0068380F">
      <w:pPr>
        <w:pStyle w:val="BodyText"/>
        <w:rPr>
          <w:rFonts w:ascii="Arial" w:hAnsi="Arial"/>
          <w:color w:val="auto"/>
        </w:rPr>
      </w:pPr>
    </w:p>
    <w:p w:rsidR="00EF1F3C" w:rsidRDefault="00EF1F3C">
      <w:pPr>
        <w:pStyle w:val="BodyText"/>
        <w:rPr>
          <w:rFonts w:ascii="Arial" w:hAnsi="Arial"/>
          <w:color w:val="auto"/>
        </w:rPr>
      </w:pPr>
      <w:r>
        <w:rPr>
          <w:rFonts w:ascii="Arial" w:hAnsi="Arial"/>
          <w:color w:val="auto"/>
        </w:rPr>
        <w:t>This submission does not involve any record keeping costs.</w:t>
      </w:r>
      <w:r>
        <w:rPr>
          <w:rFonts w:ascii="Arial" w:hAnsi="Arial"/>
          <w:color w:val="auto"/>
        </w:rPr>
        <w:br/>
      </w:r>
    </w:p>
    <w:p w:rsidR="0068380F" w:rsidRPr="0068380F" w:rsidRDefault="0068380F" w:rsidP="0068380F">
      <w:pPr>
        <w:pStyle w:val="BodyText"/>
        <w:rPr>
          <w:rFonts w:ascii="Arial" w:hAnsi="Arial"/>
          <w:b/>
        </w:rPr>
      </w:pPr>
      <w:r w:rsidRPr="0068380F">
        <w:rPr>
          <w:rFonts w:ascii="Arial" w:hAnsi="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8380F" w:rsidRDefault="0068380F">
      <w:pPr>
        <w:pStyle w:val="BodyText"/>
        <w:rPr>
          <w:rFonts w:ascii="Arial" w:hAnsi="Arial"/>
          <w:color w:val="auto"/>
        </w:rPr>
      </w:pPr>
    </w:p>
    <w:p w:rsidR="001C163E" w:rsidRPr="001C163E" w:rsidRDefault="001C163E" w:rsidP="001C163E">
      <w:pPr>
        <w:pStyle w:val="BodyText"/>
        <w:rPr>
          <w:rFonts w:ascii="Arial" w:hAnsi="Arial"/>
        </w:rPr>
      </w:pPr>
      <w:r w:rsidRPr="001C163E">
        <w:rPr>
          <w:rFonts w:ascii="Arial" w:hAnsi="Arial"/>
        </w:rPr>
        <w:t xml:space="preserve">The annual cost to the Government for administering the form is estimated to be </w:t>
      </w:r>
      <w:r w:rsidR="000C0FFF">
        <w:rPr>
          <w:rFonts w:ascii="Arial" w:hAnsi="Arial"/>
        </w:rPr>
        <w:t>$136,992</w:t>
      </w:r>
      <w:r w:rsidRPr="001C163E">
        <w:rPr>
          <w:rFonts w:ascii="Arial" w:hAnsi="Arial"/>
        </w:rPr>
        <w:t xml:space="preserve"> based on </w:t>
      </w:r>
      <w:r w:rsidR="00461C5A">
        <w:rPr>
          <w:rFonts w:ascii="Arial" w:hAnsi="Arial"/>
        </w:rPr>
        <w:t>22,686</w:t>
      </w:r>
      <w:r w:rsidRPr="001C163E">
        <w:rPr>
          <w:rFonts w:ascii="Arial" w:hAnsi="Arial"/>
        </w:rPr>
        <w:t xml:space="preserve"> responses annually. This cost is determined as follows:</w:t>
      </w:r>
    </w:p>
    <w:p w:rsidR="001C163E" w:rsidRDefault="001C163E">
      <w:pPr>
        <w:pStyle w:val="BodyText"/>
        <w:rPr>
          <w:rFonts w:ascii="Arial" w:hAnsi="Arial"/>
          <w:color w:val="auto"/>
        </w:rPr>
      </w:pPr>
    </w:p>
    <w:p w:rsidR="005120C0" w:rsidRPr="005120C0" w:rsidRDefault="005120C0" w:rsidP="005120C0">
      <w:pPr>
        <w:pStyle w:val="BodyText"/>
        <w:numPr>
          <w:ilvl w:val="0"/>
          <w:numId w:val="8"/>
        </w:numPr>
        <w:rPr>
          <w:rFonts w:ascii="Arial" w:hAnsi="Arial"/>
        </w:rPr>
      </w:pPr>
      <w:r w:rsidRPr="005120C0">
        <w:rPr>
          <w:rFonts w:ascii="Arial" w:hAnsi="Arial"/>
        </w:rPr>
        <w:t>The processing cost of $</w:t>
      </w:r>
      <w:r w:rsidR="000C0FFF">
        <w:rPr>
          <w:rFonts w:ascii="Arial" w:hAnsi="Arial"/>
        </w:rPr>
        <w:t xml:space="preserve">136,992 </w:t>
      </w:r>
      <w:r w:rsidRPr="005120C0">
        <w:rPr>
          <w:rFonts w:ascii="Arial" w:hAnsi="Arial"/>
        </w:rPr>
        <w:t>is based on an estimate that a GS 9/5 employee will have to review each application.  The salary for su</w:t>
      </w:r>
      <w:r>
        <w:rPr>
          <w:rFonts w:ascii="Arial" w:hAnsi="Arial"/>
        </w:rPr>
        <w:t>ch an employee is $2</w:t>
      </w:r>
      <w:r w:rsidR="00FA3840">
        <w:rPr>
          <w:rFonts w:ascii="Arial" w:hAnsi="Arial"/>
        </w:rPr>
        <w:t>7</w:t>
      </w:r>
      <w:r>
        <w:rPr>
          <w:rFonts w:ascii="Arial" w:hAnsi="Arial"/>
        </w:rPr>
        <w:t>.9</w:t>
      </w:r>
      <w:r w:rsidR="00FA3840">
        <w:rPr>
          <w:rFonts w:ascii="Arial" w:hAnsi="Arial"/>
        </w:rPr>
        <w:t>3</w:t>
      </w:r>
      <w:r w:rsidRPr="005120C0">
        <w:rPr>
          <w:rFonts w:ascii="Arial" w:hAnsi="Arial"/>
        </w:rPr>
        <w:t xml:space="preserve"> per hour.  We estimate it will take 20 minutes to review </w:t>
      </w:r>
      <w:r w:rsidR="00CB657C">
        <w:rPr>
          <w:rFonts w:ascii="Arial" w:hAnsi="Arial"/>
        </w:rPr>
        <w:t>each claim.  (</w:t>
      </w:r>
      <w:r w:rsidR="00FA3840">
        <w:rPr>
          <w:rFonts w:ascii="Arial" w:hAnsi="Arial"/>
        </w:rPr>
        <w:t>22,686</w:t>
      </w:r>
      <w:r w:rsidR="00CB657C">
        <w:rPr>
          <w:rFonts w:ascii="Arial" w:hAnsi="Arial"/>
        </w:rPr>
        <w:t xml:space="preserve"> claims x $</w:t>
      </w:r>
      <w:r w:rsidR="00FA3840">
        <w:rPr>
          <w:rFonts w:ascii="Arial" w:hAnsi="Arial"/>
        </w:rPr>
        <w:t>27.93</w:t>
      </w:r>
      <w:r w:rsidRPr="005120C0">
        <w:rPr>
          <w:rFonts w:ascii="Arial" w:hAnsi="Arial"/>
        </w:rPr>
        <w:t xml:space="preserve"> x 20 min /60 min = $</w:t>
      </w:r>
      <w:r w:rsidR="000C0FFF">
        <w:rPr>
          <w:rFonts w:ascii="Arial" w:hAnsi="Arial"/>
        </w:rPr>
        <w:t>136,992</w:t>
      </w:r>
      <w:r w:rsidRPr="005120C0">
        <w:rPr>
          <w:rFonts w:ascii="Arial" w:hAnsi="Arial"/>
        </w:rPr>
        <w:t xml:space="preserve">)  </w:t>
      </w:r>
    </w:p>
    <w:p w:rsidR="005120C0" w:rsidRPr="005120C0" w:rsidRDefault="005120C0" w:rsidP="005120C0">
      <w:pPr>
        <w:pStyle w:val="BodyText"/>
        <w:rPr>
          <w:rFonts w:ascii="Arial" w:hAnsi="Arial"/>
        </w:rPr>
      </w:pPr>
    </w:p>
    <w:p w:rsidR="005120C0" w:rsidRPr="005120C0" w:rsidRDefault="005120C0" w:rsidP="005120C0">
      <w:pPr>
        <w:pStyle w:val="BodyText"/>
        <w:numPr>
          <w:ilvl w:val="0"/>
          <w:numId w:val="8"/>
        </w:numPr>
        <w:rPr>
          <w:rFonts w:ascii="Arial" w:hAnsi="Arial"/>
        </w:rPr>
      </w:pPr>
      <w:r w:rsidRPr="005120C0">
        <w:rPr>
          <w:rFonts w:ascii="Arial" w:hAnsi="Arial"/>
        </w:rPr>
        <w:t>There are no administrative costs associated with this information collection.</w:t>
      </w:r>
    </w:p>
    <w:p w:rsidR="001C163E" w:rsidRPr="001C163E" w:rsidRDefault="001C163E" w:rsidP="001C163E">
      <w:pPr>
        <w:pStyle w:val="BodyText"/>
        <w:rPr>
          <w:rFonts w:ascii="Arial" w:hAnsi="Arial"/>
        </w:rPr>
      </w:pPr>
      <w:r w:rsidRPr="001C163E">
        <w:rPr>
          <w:rFonts w:ascii="Arial" w:hAnsi="Arial"/>
        </w:rPr>
        <w:t xml:space="preserve">  </w:t>
      </w:r>
    </w:p>
    <w:p w:rsidR="001C163E" w:rsidRDefault="001C163E">
      <w:pPr>
        <w:pStyle w:val="BodyText"/>
        <w:rPr>
          <w:rFonts w:ascii="Arial" w:hAnsi="Arial"/>
          <w:color w:val="auto"/>
        </w:rPr>
      </w:pPr>
    </w:p>
    <w:p w:rsidR="0068380F" w:rsidRPr="0068380F" w:rsidRDefault="0068380F" w:rsidP="0068380F">
      <w:pPr>
        <w:pStyle w:val="BodyText3"/>
        <w:rPr>
          <w:b/>
          <w:color w:val="auto"/>
        </w:rPr>
      </w:pPr>
      <w:r w:rsidRPr="0068380F">
        <w:rPr>
          <w:b/>
          <w:color w:val="auto"/>
        </w:rPr>
        <w:t xml:space="preserve">15.  Explain the reason for any burden hour changes since the last submission. </w:t>
      </w:r>
    </w:p>
    <w:p w:rsidR="0068380F" w:rsidRPr="0068380F" w:rsidRDefault="0068380F">
      <w:pPr>
        <w:pStyle w:val="BodyText3"/>
        <w:rPr>
          <w:color w:val="auto"/>
        </w:rPr>
      </w:pPr>
    </w:p>
    <w:p w:rsidR="00EF1F3C" w:rsidRDefault="00EF1F3C">
      <w:pPr>
        <w:pStyle w:val="BodyText3"/>
        <w:rPr>
          <w:rFonts w:cs="Arial"/>
          <w:color w:val="auto"/>
        </w:rPr>
      </w:pPr>
      <w:r>
        <w:rPr>
          <w:rFonts w:cs="Arial"/>
          <w:color w:val="auto"/>
        </w:rPr>
        <w:t xml:space="preserve">The </w:t>
      </w:r>
      <w:r w:rsidR="000C0FFF">
        <w:rPr>
          <w:rFonts w:cs="Arial"/>
          <w:color w:val="auto"/>
        </w:rPr>
        <w:t xml:space="preserve">burden hour </w:t>
      </w:r>
      <w:r>
        <w:rPr>
          <w:rFonts w:cs="Arial"/>
          <w:color w:val="auto"/>
        </w:rPr>
        <w:t>increase</w:t>
      </w:r>
      <w:r w:rsidR="000C0FFF">
        <w:rPr>
          <w:rFonts w:cs="Arial"/>
          <w:color w:val="auto"/>
        </w:rPr>
        <w:t xml:space="preserve"> </w:t>
      </w:r>
      <w:r>
        <w:rPr>
          <w:rFonts w:cs="Arial"/>
          <w:color w:val="auto"/>
        </w:rPr>
        <w:t>is due to the increase in the number of individuals participating in flight training</w:t>
      </w:r>
      <w:r w:rsidR="000C0FFF">
        <w:rPr>
          <w:rFonts w:cs="Arial"/>
          <w:color w:val="auto"/>
        </w:rPr>
        <w:t>.</w:t>
      </w:r>
    </w:p>
    <w:p w:rsidR="000C0FFF" w:rsidRDefault="000C0FFF">
      <w:pPr>
        <w:pStyle w:val="BodyText3"/>
        <w:rPr>
          <w:color w:val="auto"/>
        </w:rPr>
      </w:pPr>
    </w:p>
    <w:p w:rsidR="0068380F" w:rsidRPr="0068380F" w:rsidRDefault="0068380F" w:rsidP="0068380F">
      <w:pPr>
        <w:pStyle w:val="BodyText"/>
        <w:rPr>
          <w:rFonts w:ascii="Arial" w:hAnsi="Arial"/>
          <w:b/>
        </w:rPr>
      </w:pPr>
      <w:r w:rsidRPr="0068380F">
        <w:rPr>
          <w:rFonts w:ascii="Arial" w:hAnsi="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8380F" w:rsidRDefault="0068380F">
      <w:pPr>
        <w:pStyle w:val="BodyText"/>
        <w:rPr>
          <w:rFonts w:ascii="Arial" w:hAnsi="Arial"/>
          <w:color w:val="auto"/>
        </w:rPr>
      </w:pPr>
    </w:p>
    <w:p w:rsidR="00EF1F3C" w:rsidRDefault="00EF1F3C">
      <w:pPr>
        <w:pStyle w:val="BodyText"/>
        <w:rPr>
          <w:rFonts w:ascii="Arial" w:hAnsi="Arial"/>
          <w:color w:val="auto"/>
        </w:rPr>
      </w:pPr>
      <w:r>
        <w:rPr>
          <w:rFonts w:ascii="Arial" w:hAnsi="Arial"/>
          <w:color w:val="auto"/>
        </w:rPr>
        <w:t>VA does not publish this information or make it available for publication.</w:t>
      </w:r>
      <w:r>
        <w:rPr>
          <w:rFonts w:ascii="Arial" w:hAnsi="Arial"/>
          <w:color w:val="auto"/>
        </w:rPr>
        <w:br/>
      </w:r>
    </w:p>
    <w:p w:rsidR="00951893" w:rsidRPr="00951893" w:rsidRDefault="00951893" w:rsidP="00951893">
      <w:pPr>
        <w:pStyle w:val="BodyText"/>
        <w:rPr>
          <w:rFonts w:ascii="Arial" w:hAnsi="Arial"/>
          <w:b/>
        </w:rPr>
      </w:pPr>
      <w:r w:rsidRPr="00951893">
        <w:rPr>
          <w:rFonts w:ascii="Arial" w:hAnsi="Arial"/>
          <w:b/>
        </w:rPr>
        <w:t>17. If seeking approval to not display the expiration date for OMB approval of the information collection, explain the reasons that display would be inappropriate.</w:t>
      </w:r>
    </w:p>
    <w:p w:rsidR="00951893" w:rsidRDefault="00951893">
      <w:pPr>
        <w:pStyle w:val="BodyText"/>
        <w:rPr>
          <w:rFonts w:ascii="Arial" w:hAnsi="Arial"/>
          <w:color w:val="auto"/>
        </w:rPr>
      </w:pPr>
    </w:p>
    <w:p w:rsidR="00C741D7" w:rsidRPr="00C741D7" w:rsidRDefault="00C741D7" w:rsidP="00C741D7">
      <w:pPr>
        <w:spacing w:after="200"/>
        <w:rPr>
          <w:rFonts w:ascii="Arial" w:eastAsiaTheme="minorHAnsi" w:hAnsi="Arial" w:cs="Arial"/>
        </w:rPr>
      </w:pPr>
      <w:r w:rsidRPr="00C741D7">
        <w:rPr>
          <w:rFonts w:ascii="Arial" w:eastAsiaTheme="minorHAnsi" w:hAnsi="Arial" w:cs="Arial"/>
        </w:rPr>
        <w:t>We are not seeking approval to omit the expiration date for OMB approval.</w:t>
      </w:r>
    </w:p>
    <w:p w:rsidR="00EF1F3C" w:rsidRDefault="00EF1F3C">
      <w:pPr>
        <w:pStyle w:val="BodyText"/>
        <w:rPr>
          <w:rFonts w:ascii="Arial" w:hAnsi="Arial"/>
          <w:color w:val="auto"/>
        </w:rPr>
      </w:pPr>
    </w:p>
    <w:p w:rsidR="00951893" w:rsidRDefault="00951893" w:rsidP="00951893">
      <w:pPr>
        <w:rPr>
          <w:rFonts w:ascii="Arial" w:hAnsi="Arial"/>
          <w:b/>
        </w:rPr>
      </w:pPr>
      <w:r w:rsidRPr="00951893">
        <w:rPr>
          <w:rFonts w:ascii="Arial" w:hAnsi="Arial"/>
          <w:b/>
        </w:rPr>
        <w:t>18. Explain each exception to the certification statement identified in Item 19, “Certification for Paperwork Reduction Act Submissions,” of OMB 83-I.</w:t>
      </w:r>
    </w:p>
    <w:p w:rsidR="00951893" w:rsidRPr="00951893" w:rsidRDefault="00951893" w:rsidP="00951893">
      <w:pPr>
        <w:rPr>
          <w:rFonts w:ascii="Arial" w:hAnsi="Arial"/>
          <w:b/>
        </w:rPr>
      </w:pPr>
    </w:p>
    <w:p w:rsidR="00C741D7" w:rsidRPr="00C741D7" w:rsidRDefault="00C741D7" w:rsidP="00C741D7">
      <w:pPr>
        <w:spacing w:after="200"/>
        <w:rPr>
          <w:rFonts w:ascii="Arial" w:eastAsiaTheme="minorHAnsi" w:hAnsi="Arial" w:cs="Arial"/>
        </w:rPr>
      </w:pPr>
      <w:r w:rsidRPr="00C741D7">
        <w:rPr>
          <w:rFonts w:ascii="Arial" w:eastAsiaTheme="minorHAnsi" w:hAnsi="Arial" w:cs="Arial"/>
        </w:rPr>
        <w:t>This information collection fully complies with all the requirements of 5 Code of Federal Regulations 1320.8(b)(3).</w:t>
      </w:r>
    </w:p>
    <w:p w:rsidR="00EF1F3C" w:rsidRDefault="00EF1F3C">
      <w:pPr>
        <w:rPr>
          <w:rFonts w:ascii="Arial" w:hAnsi="Arial"/>
        </w:rPr>
      </w:pPr>
    </w:p>
    <w:p w:rsidR="00EF1F3C" w:rsidRPr="00951893" w:rsidRDefault="00EF1F3C">
      <w:pPr>
        <w:rPr>
          <w:rFonts w:ascii="Arial" w:hAnsi="Arial"/>
          <w:b/>
        </w:rPr>
      </w:pPr>
      <w:r w:rsidRPr="00951893">
        <w:rPr>
          <w:rFonts w:ascii="Arial" w:hAnsi="Arial"/>
          <w:b/>
        </w:rPr>
        <w:t xml:space="preserve">B.  </w:t>
      </w:r>
      <w:r w:rsidRPr="00951893">
        <w:rPr>
          <w:rFonts w:ascii="Arial" w:hAnsi="Arial"/>
          <w:b/>
          <w:u w:val="single"/>
        </w:rPr>
        <w:t>Collection of Information Employment Statistical Methods</w:t>
      </w:r>
    </w:p>
    <w:p w:rsidR="00EF1F3C" w:rsidRDefault="00EF1F3C">
      <w:pPr>
        <w:rPr>
          <w:rFonts w:ascii="Arial" w:hAnsi="Arial"/>
        </w:rPr>
      </w:pPr>
    </w:p>
    <w:p w:rsidR="00951893" w:rsidRPr="00951893" w:rsidRDefault="00951893" w:rsidP="00951893">
      <w:pPr>
        <w:rPr>
          <w:rFonts w:ascii="Arial" w:hAnsi="Arial"/>
        </w:rPr>
      </w:pPr>
      <w:r w:rsidRPr="00951893">
        <w:rPr>
          <w:rFonts w:ascii="Arial" w:hAnsi="Arial"/>
        </w:rPr>
        <w:t xml:space="preserve">This collection of information does not employ statistical methods. </w:t>
      </w:r>
    </w:p>
    <w:p w:rsidR="00951893" w:rsidRPr="00951893" w:rsidRDefault="00951893" w:rsidP="00951893">
      <w:pPr>
        <w:rPr>
          <w:rFonts w:ascii="Arial" w:hAnsi="Arial"/>
        </w:rPr>
      </w:pPr>
      <w:r w:rsidRPr="00951893">
        <w:rPr>
          <w:rFonts w:ascii="Arial" w:hAnsi="Arial"/>
        </w:rPr>
        <w:t>If statistical methods are employed, Part B must be completed.</w:t>
      </w:r>
    </w:p>
    <w:p w:rsidR="00951893" w:rsidRDefault="00951893">
      <w:pPr>
        <w:rPr>
          <w:rFonts w:ascii="Arial" w:hAnsi="Arial"/>
        </w:rPr>
      </w:pPr>
    </w:p>
    <w:sectPr w:rsidR="0095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190"/>
    <w:multiLevelType w:val="singleLevel"/>
    <w:tmpl w:val="221AA0C6"/>
    <w:lvl w:ilvl="0">
      <w:start w:val="11"/>
      <w:numFmt w:val="decimal"/>
      <w:lvlText w:val="%1. "/>
      <w:legacy w:legacy="1" w:legacySpace="0" w:legacyIndent="360"/>
      <w:lvlJc w:val="left"/>
      <w:pPr>
        <w:ind w:left="360" w:hanging="360"/>
      </w:pPr>
      <w:rPr>
        <w:b w:val="0"/>
        <w:i w:val="0"/>
        <w:sz w:val="20"/>
      </w:rPr>
    </w:lvl>
  </w:abstractNum>
  <w:abstractNum w:abstractNumId="1">
    <w:nsid w:val="0BC64E8B"/>
    <w:multiLevelType w:val="hybridMultilevel"/>
    <w:tmpl w:val="73DC40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A76F2"/>
    <w:multiLevelType w:val="hybridMultilevel"/>
    <w:tmpl w:val="B83A01D2"/>
    <w:lvl w:ilvl="0" w:tplc="D47E79D2">
      <w:start w:val="1"/>
      <w:numFmt w:val="lowerLetter"/>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C841B8F"/>
    <w:multiLevelType w:val="singleLevel"/>
    <w:tmpl w:val="F8B000A8"/>
    <w:lvl w:ilvl="0">
      <w:start w:val="11"/>
      <w:numFmt w:val="decimal"/>
      <w:lvlText w:val="%1. "/>
      <w:legacy w:legacy="1" w:legacySpace="0" w:legacyIndent="360"/>
      <w:lvlJc w:val="left"/>
      <w:pPr>
        <w:ind w:left="360" w:hanging="360"/>
      </w:pPr>
      <w:rPr>
        <w:b w:val="0"/>
        <w:i w:val="0"/>
        <w:sz w:val="20"/>
      </w:rPr>
    </w:lvl>
  </w:abstractNum>
  <w:abstractNum w:abstractNumId="4">
    <w:nsid w:val="554A3978"/>
    <w:multiLevelType w:val="hybridMultilevel"/>
    <w:tmpl w:val="E79031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7549A6"/>
    <w:multiLevelType w:val="hybridMultilevel"/>
    <w:tmpl w:val="EFBA4CAE"/>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FA75059"/>
    <w:multiLevelType w:val="hybridMultilevel"/>
    <w:tmpl w:val="8B6E70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F45802"/>
    <w:multiLevelType w:val="hybridMultilevel"/>
    <w:tmpl w:val="8FECF1E4"/>
    <w:lvl w:ilvl="0" w:tplc="6A908408">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03"/>
    <w:rsid w:val="000070A9"/>
    <w:rsid w:val="000B3E2F"/>
    <w:rsid w:val="000C0FFF"/>
    <w:rsid w:val="00141203"/>
    <w:rsid w:val="0016034A"/>
    <w:rsid w:val="001C163E"/>
    <w:rsid w:val="0030566C"/>
    <w:rsid w:val="00433C5F"/>
    <w:rsid w:val="00461C5A"/>
    <w:rsid w:val="004A1BD8"/>
    <w:rsid w:val="005120C0"/>
    <w:rsid w:val="005A7962"/>
    <w:rsid w:val="006223E0"/>
    <w:rsid w:val="006232FF"/>
    <w:rsid w:val="0068380F"/>
    <w:rsid w:val="006F2F82"/>
    <w:rsid w:val="00951893"/>
    <w:rsid w:val="009F5A9B"/>
    <w:rsid w:val="00A178EC"/>
    <w:rsid w:val="00A67D22"/>
    <w:rsid w:val="00AA44AE"/>
    <w:rsid w:val="00AE2BAE"/>
    <w:rsid w:val="00B83755"/>
    <w:rsid w:val="00BF783F"/>
    <w:rsid w:val="00C125F4"/>
    <w:rsid w:val="00C741D7"/>
    <w:rsid w:val="00CB657C"/>
    <w:rsid w:val="00CE1E67"/>
    <w:rsid w:val="00D34241"/>
    <w:rsid w:val="00DF1FB1"/>
    <w:rsid w:val="00E27FE4"/>
    <w:rsid w:val="00E6436A"/>
    <w:rsid w:val="00E82004"/>
    <w:rsid w:val="00EB7644"/>
    <w:rsid w:val="00EF1F3C"/>
    <w:rsid w:val="00F22F93"/>
    <w:rsid w:val="00FA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Arial" w:hAnsi="Arial"/>
      <w:b/>
      <w:sz w:val="16"/>
      <w:szCs w:val="20"/>
    </w:rPr>
  </w:style>
  <w:style w:type="paragraph" w:styleId="Heading2">
    <w:name w:val="heading 2"/>
    <w:basedOn w:val="Normal"/>
    <w:next w:val="Normal"/>
    <w:qFormat/>
    <w:pPr>
      <w:overflowPunct w:val="0"/>
      <w:autoSpaceDE w:val="0"/>
      <w:autoSpaceDN w:val="0"/>
      <w:adjustRightInd w:val="0"/>
      <w:spacing w:before="120"/>
      <w:textAlignment w:val="baseline"/>
      <w:outlineLvl w:val="1"/>
    </w:pPr>
    <w:rPr>
      <w:rFonts w:ascii="Univers (W1)" w:hAnsi="Univers (W1)"/>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sz w:val="20"/>
      <w:szCs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pPr>
      <w:overflowPunct w:val="0"/>
      <w:autoSpaceDE w:val="0"/>
      <w:autoSpaceDN w:val="0"/>
      <w:adjustRightInd w:val="0"/>
      <w:textAlignment w:val="baseline"/>
    </w:pPr>
    <w:rPr>
      <w:color w:val="00000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szCs w:val="20"/>
    </w:rPr>
  </w:style>
  <w:style w:type="character" w:styleId="Strong">
    <w:name w:val="Strong"/>
    <w:qFormat/>
    <w:rPr>
      <w:b/>
    </w:rPr>
  </w:style>
  <w:style w:type="paragraph" w:styleId="BodyText2">
    <w:name w:val="Body Text 2"/>
    <w:basedOn w:val="Normal"/>
    <w:semiHidden/>
    <w:pPr>
      <w:ind w:right="90"/>
      <w:jc w:val="both"/>
    </w:pPr>
    <w:rPr>
      <w:rFonts w:ascii="Arial" w:hAnsi="Arial"/>
    </w:rPr>
  </w:style>
  <w:style w:type="paragraph" w:styleId="BodyText3">
    <w:name w:val="Body Text 3"/>
    <w:basedOn w:val="Normal"/>
    <w:semiHidden/>
    <w:rPr>
      <w:rFonts w:ascii="Arial" w:hAnsi="Arial"/>
      <w:color w:val="FF0000"/>
    </w:rPr>
  </w:style>
  <w:style w:type="character" w:styleId="Hyperlink">
    <w:name w:val="Hyperlink"/>
    <w:semiHidden/>
    <w:rPr>
      <w:strike w:val="0"/>
      <w:dstrike w:val="0"/>
      <w:color w:val="000080"/>
      <w:u w:val="none"/>
      <w:effect w:val="none"/>
    </w:rPr>
  </w:style>
  <w:style w:type="character" w:customStyle="1" w:styleId="ptext-2">
    <w:name w:val="ptext-2"/>
    <w:rPr>
      <w:b w:val="0"/>
      <w:bCs w:val="0"/>
    </w:rPr>
  </w:style>
  <w:style w:type="character" w:customStyle="1" w:styleId="enumbell">
    <w:name w:val="enumbell"/>
    <w:rPr>
      <w:b/>
      <w:bCs/>
    </w:rPr>
  </w:style>
  <w:style w:type="paragraph" w:customStyle="1" w:styleId="catchline">
    <w:name w:val="catchline"/>
    <w:basedOn w:val="Normal"/>
    <w:pPr>
      <w:spacing w:before="100" w:beforeAutospacing="1" w:after="100" w:afterAutospacing="1"/>
    </w:pPr>
    <w:rPr>
      <w:b/>
      <w:bCs/>
      <w:sz w:val="29"/>
      <w:szCs w:val="29"/>
    </w:rPr>
  </w:style>
  <w:style w:type="character" w:customStyle="1" w:styleId="highlight">
    <w:name w:val="highlight"/>
    <w:rPr>
      <w:b/>
      <w:bCs/>
      <w:color w:val="FF0000"/>
    </w:rPr>
  </w:style>
  <w:style w:type="character" w:customStyle="1" w:styleId="greyout">
    <w:name w:val="greyout"/>
    <w:rPr>
      <w:b w:val="0"/>
      <w:bCs w:val="0"/>
      <w:color w:val="999999"/>
    </w:rPr>
  </w:style>
  <w:style w:type="paragraph" w:styleId="BodyTextIndent">
    <w:name w:val="Body Text Indent"/>
    <w:basedOn w:val="Normal"/>
    <w:semiHidden/>
    <w:pPr>
      <w:ind w:firstLine="2160"/>
    </w:pPr>
    <w:rPr>
      <w:rFonts w:ascii="Arial" w:hAnsi="Arial" w:cs="Arial"/>
    </w:rPr>
  </w:style>
  <w:style w:type="character" w:styleId="FollowedHyperlink">
    <w:name w:val="FollowedHyperlink"/>
    <w:semiHidden/>
    <w:rPr>
      <w:color w:val="800080"/>
      <w:u w:val="single"/>
    </w:rPr>
  </w:style>
  <w:style w:type="paragraph" w:styleId="List2">
    <w:name w:val="List 2"/>
    <w:basedOn w:val="Normal"/>
    <w:semiHidden/>
    <w:pPr>
      <w:ind w:left="720" w:hanging="360"/>
    </w:pPr>
  </w:style>
  <w:style w:type="paragraph" w:styleId="Subtitle">
    <w:name w:val="Subtitle"/>
    <w:basedOn w:val="Normal"/>
    <w:qFormat/>
    <w:pPr>
      <w:spacing w:after="60"/>
      <w:jc w:val="center"/>
      <w:outlineLvl w:val="1"/>
    </w:pPr>
    <w:rPr>
      <w:rFonts w:ascii="Arial" w:hAnsi="Arial" w:cs="Arial"/>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178EC"/>
    <w:pPr>
      <w:ind w:left="720"/>
      <w:contextualSpacing/>
    </w:pPr>
  </w:style>
  <w:style w:type="paragraph" w:styleId="BodyTextIndent2">
    <w:name w:val="Body Text Indent 2"/>
    <w:basedOn w:val="Normal"/>
    <w:link w:val="BodyTextIndent2Char"/>
    <w:uiPriority w:val="99"/>
    <w:semiHidden/>
    <w:unhideWhenUsed/>
    <w:rsid w:val="0068380F"/>
    <w:pPr>
      <w:spacing w:after="120" w:line="480" w:lineRule="auto"/>
      <w:ind w:left="360"/>
    </w:pPr>
  </w:style>
  <w:style w:type="character" w:customStyle="1" w:styleId="BodyTextIndent2Char">
    <w:name w:val="Body Text Indent 2 Char"/>
    <w:basedOn w:val="DefaultParagraphFont"/>
    <w:link w:val="BodyTextIndent2"/>
    <w:uiPriority w:val="99"/>
    <w:semiHidden/>
    <w:rsid w:val="006838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Arial" w:hAnsi="Arial"/>
      <w:b/>
      <w:sz w:val="16"/>
      <w:szCs w:val="20"/>
    </w:rPr>
  </w:style>
  <w:style w:type="paragraph" w:styleId="Heading2">
    <w:name w:val="heading 2"/>
    <w:basedOn w:val="Normal"/>
    <w:next w:val="Normal"/>
    <w:qFormat/>
    <w:pPr>
      <w:overflowPunct w:val="0"/>
      <w:autoSpaceDE w:val="0"/>
      <w:autoSpaceDN w:val="0"/>
      <w:adjustRightInd w:val="0"/>
      <w:spacing w:before="120"/>
      <w:textAlignment w:val="baseline"/>
      <w:outlineLvl w:val="1"/>
    </w:pPr>
    <w:rPr>
      <w:rFonts w:ascii="Univers (W1)" w:hAnsi="Univers (W1)"/>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sz w:val="20"/>
      <w:szCs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pPr>
      <w:overflowPunct w:val="0"/>
      <w:autoSpaceDE w:val="0"/>
      <w:autoSpaceDN w:val="0"/>
      <w:adjustRightInd w:val="0"/>
      <w:textAlignment w:val="baseline"/>
    </w:pPr>
    <w:rPr>
      <w:color w:val="00000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szCs w:val="20"/>
    </w:rPr>
  </w:style>
  <w:style w:type="character" w:styleId="Strong">
    <w:name w:val="Strong"/>
    <w:qFormat/>
    <w:rPr>
      <w:b/>
    </w:rPr>
  </w:style>
  <w:style w:type="paragraph" w:styleId="BodyText2">
    <w:name w:val="Body Text 2"/>
    <w:basedOn w:val="Normal"/>
    <w:semiHidden/>
    <w:pPr>
      <w:ind w:right="90"/>
      <w:jc w:val="both"/>
    </w:pPr>
    <w:rPr>
      <w:rFonts w:ascii="Arial" w:hAnsi="Arial"/>
    </w:rPr>
  </w:style>
  <w:style w:type="paragraph" w:styleId="BodyText3">
    <w:name w:val="Body Text 3"/>
    <w:basedOn w:val="Normal"/>
    <w:semiHidden/>
    <w:rPr>
      <w:rFonts w:ascii="Arial" w:hAnsi="Arial"/>
      <w:color w:val="FF0000"/>
    </w:rPr>
  </w:style>
  <w:style w:type="character" w:styleId="Hyperlink">
    <w:name w:val="Hyperlink"/>
    <w:semiHidden/>
    <w:rPr>
      <w:strike w:val="0"/>
      <w:dstrike w:val="0"/>
      <w:color w:val="000080"/>
      <w:u w:val="none"/>
      <w:effect w:val="none"/>
    </w:rPr>
  </w:style>
  <w:style w:type="character" w:customStyle="1" w:styleId="ptext-2">
    <w:name w:val="ptext-2"/>
    <w:rPr>
      <w:b w:val="0"/>
      <w:bCs w:val="0"/>
    </w:rPr>
  </w:style>
  <w:style w:type="character" w:customStyle="1" w:styleId="enumbell">
    <w:name w:val="enumbell"/>
    <w:rPr>
      <w:b/>
      <w:bCs/>
    </w:rPr>
  </w:style>
  <w:style w:type="paragraph" w:customStyle="1" w:styleId="catchline">
    <w:name w:val="catchline"/>
    <w:basedOn w:val="Normal"/>
    <w:pPr>
      <w:spacing w:before="100" w:beforeAutospacing="1" w:after="100" w:afterAutospacing="1"/>
    </w:pPr>
    <w:rPr>
      <w:b/>
      <w:bCs/>
      <w:sz w:val="29"/>
      <w:szCs w:val="29"/>
    </w:rPr>
  </w:style>
  <w:style w:type="character" w:customStyle="1" w:styleId="highlight">
    <w:name w:val="highlight"/>
    <w:rPr>
      <w:b/>
      <w:bCs/>
      <w:color w:val="FF0000"/>
    </w:rPr>
  </w:style>
  <w:style w:type="character" w:customStyle="1" w:styleId="greyout">
    <w:name w:val="greyout"/>
    <w:rPr>
      <w:b w:val="0"/>
      <w:bCs w:val="0"/>
      <w:color w:val="999999"/>
    </w:rPr>
  </w:style>
  <w:style w:type="paragraph" w:styleId="BodyTextIndent">
    <w:name w:val="Body Text Indent"/>
    <w:basedOn w:val="Normal"/>
    <w:semiHidden/>
    <w:pPr>
      <w:ind w:firstLine="2160"/>
    </w:pPr>
    <w:rPr>
      <w:rFonts w:ascii="Arial" w:hAnsi="Arial" w:cs="Arial"/>
    </w:rPr>
  </w:style>
  <w:style w:type="character" w:styleId="FollowedHyperlink">
    <w:name w:val="FollowedHyperlink"/>
    <w:semiHidden/>
    <w:rPr>
      <w:color w:val="800080"/>
      <w:u w:val="single"/>
    </w:rPr>
  </w:style>
  <w:style w:type="paragraph" w:styleId="List2">
    <w:name w:val="List 2"/>
    <w:basedOn w:val="Normal"/>
    <w:semiHidden/>
    <w:pPr>
      <w:ind w:left="720" w:hanging="360"/>
    </w:pPr>
  </w:style>
  <w:style w:type="paragraph" w:styleId="Subtitle">
    <w:name w:val="Subtitle"/>
    <w:basedOn w:val="Normal"/>
    <w:qFormat/>
    <w:pPr>
      <w:spacing w:after="60"/>
      <w:jc w:val="center"/>
      <w:outlineLvl w:val="1"/>
    </w:pPr>
    <w:rPr>
      <w:rFonts w:ascii="Arial" w:hAnsi="Arial" w:cs="Arial"/>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178EC"/>
    <w:pPr>
      <w:ind w:left="720"/>
      <w:contextualSpacing/>
    </w:pPr>
  </w:style>
  <w:style w:type="paragraph" w:styleId="BodyTextIndent2">
    <w:name w:val="Body Text Indent 2"/>
    <w:basedOn w:val="Normal"/>
    <w:link w:val="BodyTextIndent2Char"/>
    <w:uiPriority w:val="99"/>
    <w:semiHidden/>
    <w:unhideWhenUsed/>
    <w:rsid w:val="0068380F"/>
    <w:pPr>
      <w:spacing w:after="120" w:line="480" w:lineRule="auto"/>
      <w:ind w:left="360"/>
    </w:pPr>
  </w:style>
  <w:style w:type="character" w:customStyle="1" w:styleId="BodyTextIndent2Char">
    <w:name w:val="Body Text Indent 2 Char"/>
    <w:basedOn w:val="DefaultParagraphFont"/>
    <w:link w:val="BodyTextIndent2"/>
    <w:uiPriority w:val="99"/>
    <w:semiHidden/>
    <w:rsid w:val="006838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VA FORM 22-6553c</vt:lpstr>
    </vt:vector>
  </TitlesOfParts>
  <Company>VA</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22-6553c</dc:title>
  <dc:creator>edupburk</dc:creator>
  <cp:lastModifiedBy>SYSTEM</cp:lastModifiedBy>
  <cp:revision>2</cp:revision>
  <cp:lastPrinted>2010-03-31T19:29:00Z</cp:lastPrinted>
  <dcterms:created xsi:type="dcterms:W3CDTF">2019-11-14T21:23:00Z</dcterms:created>
  <dcterms:modified xsi:type="dcterms:W3CDTF">2019-11-14T21:23:00Z</dcterms:modified>
</cp:coreProperties>
</file>