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07F08" w14:textId="029F163A" w:rsidR="00B00741" w:rsidRDefault="000B35EF" w:rsidP="00DE23EA">
      <w:pPr>
        <w:spacing w:after="0"/>
        <w:rPr>
          <w:rFonts w:ascii="Times New Roman" w:hAnsi="Times New Roman" w:cs="Times New Roman"/>
          <w:b/>
        </w:rPr>
      </w:pPr>
      <w:r>
        <w:rPr>
          <w:rFonts w:ascii="Times New Roman" w:hAnsi="Times New Roman" w:cs="Times New Roman"/>
          <w:b/>
        </w:rPr>
        <w:t xml:space="preserve"> </w:t>
      </w:r>
    </w:p>
    <w:p w14:paraId="4CEF6820" w14:textId="45DD95C3" w:rsidR="00B00741" w:rsidRDefault="003636A5" w:rsidP="00B00741">
      <w:pPr>
        <w:spacing w:after="0"/>
        <w:jc w:val="center"/>
        <w:rPr>
          <w:rFonts w:ascii="Times New Roman" w:hAnsi="Times New Roman" w:cs="Times New Roman"/>
          <w:b/>
        </w:rPr>
      </w:pPr>
      <w:r>
        <w:rPr>
          <w:rFonts w:ascii="Times New Roman" w:hAnsi="Times New Roman" w:cs="Times New Roman"/>
          <w:b/>
        </w:rPr>
        <w:t xml:space="preserve">Reporting Requirements for Producers and Importers of Pentane for Use by Pentane Blenders </w:t>
      </w:r>
      <w:r w:rsidR="00B00741">
        <w:rPr>
          <w:rFonts w:ascii="Times New Roman" w:hAnsi="Times New Roman" w:cs="Times New Roman"/>
          <w:b/>
        </w:rPr>
        <w:t>Report (RFG</w:t>
      </w:r>
      <w:r>
        <w:rPr>
          <w:rFonts w:ascii="Times New Roman" w:hAnsi="Times New Roman" w:cs="Times New Roman"/>
          <w:b/>
        </w:rPr>
        <w:t>2600</w:t>
      </w:r>
      <w:r w:rsidR="00B00741">
        <w:rPr>
          <w:rFonts w:ascii="Times New Roman" w:hAnsi="Times New Roman" w:cs="Times New Roman"/>
          <w:b/>
        </w:rPr>
        <w:t>): Instructions for Completing</w:t>
      </w:r>
    </w:p>
    <w:p w14:paraId="68A63FED" w14:textId="77777777" w:rsidR="00B00741" w:rsidRDefault="00B00741" w:rsidP="00DE23EA">
      <w:pPr>
        <w:spacing w:after="0"/>
        <w:rPr>
          <w:rFonts w:ascii="Times New Roman" w:hAnsi="Times New Roman" w:cs="Times New Roman"/>
          <w:b/>
        </w:rPr>
      </w:pPr>
    </w:p>
    <w:p w14:paraId="6793048A" w14:textId="66AC1A52" w:rsidR="009D6207" w:rsidRPr="0058788E" w:rsidRDefault="00C51121" w:rsidP="00DE23EA">
      <w:pPr>
        <w:spacing w:after="0"/>
        <w:rPr>
          <w:rFonts w:ascii="Times New Roman" w:hAnsi="Times New Roman" w:cs="Times New Roman"/>
          <w:b/>
        </w:rPr>
      </w:pPr>
      <w:r w:rsidRPr="0058788E">
        <w:rPr>
          <w:rFonts w:ascii="Times New Roman" w:hAnsi="Times New Roman" w:cs="Times New Roman"/>
          <w:b/>
        </w:rPr>
        <w:t>Who must report</w:t>
      </w:r>
    </w:p>
    <w:p w14:paraId="0E220EDB" w14:textId="64551807" w:rsidR="005134A4" w:rsidRPr="0058788E" w:rsidRDefault="003636A5" w:rsidP="003636A5">
      <w:pPr>
        <w:pStyle w:val="ListParagraph"/>
        <w:numPr>
          <w:ilvl w:val="0"/>
          <w:numId w:val="4"/>
        </w:numPr>
        <w:rPr>
          <w:rFonts w:ascii="Times New Roman" w:hAnsi="Times New Roman" w:cs="Times New Roman"/>
        </w:rPr>
      </w:pPr>
      <w:r w:rsidRPr="003636A5">
        <w:rPr>
          <w:rFonts w:ascii="Times New Roman" w:hAnsi="Times New Roman" w:cs="Times New Roman"/>
        </w:rPr>
        <w:t>Any producer of pentane for use by pentane blenders, or importer of pentane for use by a pentane blender that produces or imports any pentane for use by a pentane blender pursuant to the requirements of § 80.86 shall submit annual reports to the Administrator for each facility at which pentane for use by pentane blenders was produced and for all such pentane imported by each importer.</w:t>
      </w:r>
    </w:p>
    <w:p w14:paraId="28C4F2F3" w14:textId="0E6E86E7" w:rsidR="00F20AD3" w:rsidRPr="0058788E" w:rsidRDefault="00C51121" w:rsidP="00DE23EA">
      <w:pPr>
        <w:spacing w:after="0"/>
        <w:rPr>
          <w:rFonts w:ascii="Times New Roman" w:hAnsi="Times New Roman" w:cs="Times New Roman"/>
          <w:b/>
        </w:rPr>
      </w:pPr>
      <w:r w:rsidRPr="0058788E">
        <w:rPr>
          <w:rFonts w:ascii="Times New Roman" w:hAnsi="Times New Roman" w:cs="Times New Roman"/>
          <w:b/>
        </w:rPr>
        <w:t>Reporting deadlines</w:t>
      </w:r>
      <w:r w:rsidR="003155A9" w:rsidRPr="0058788E">
        <w:rPr>
          <w:rFonts w:ascii="Times New Roman" w:hAnsi="Times New Roman" w:cs="Times New Roman"/>
          <w:b/>
        </w:rPr>
        <w:t xml:space="preserve"> for </w:t>
      </w:r>
      <w:r w:rsidR="00BC3B9C">
        <w:rPr>
          <w:rFonts w:ascii="Times New Roman" w:hAnsi="Times New Roman" w:cs="Times New Roman"/>
          <w:b/>
        </w:rPr>
        <w:t>producers and importers of pentane</w:t>
      </w:r>
    </w:p>
    <w:p w14:paraId="7A4D4E70" w14:textId="2BCEF539" w:rsidR="0058788E" w:rsidRDefault="003636A5" w:rsidP="003636A5">
      <w:pPr>
        <w:pStyle w:val="ListParagraph"/>
        <w:numPr>
          <w:ilvl w:val="0"/>
          <w:numId w:val="5"/>
        </w:numPr>
        <w:rPr>
          <w:rFonts w:ascii="Times New Roman" w:hAnsi="Times New Roman" w:cs="Times New Roman"/>
        </w:rPr>
      </w:pPr>
      <w:r>
        <w:rPr>
          <w:rFonts w:ascii="Times New Roman" w:hAnsi="Times New Roman" w:cs="Times New Roman"/>
        </w:rPr>
        <w:t>Annual reports shall be submitted for each applicable year by March 31 following the compliance period.</w:t>
      </w:r>
    </w:p>
    <w:p w14:paraId="03F5BEF1" w14:textId="77777777" w:rsidR="009D0714" w:rsidRPr="0058788E" w:rsidRDefault="009D0714" w:rsidP="009D0714">
      <w:pPr>
        <w:spacing w:after="0"/>
        <w:rPr>
          <w:rFonts w:ascii="Times New Roman" w:hAnsi="Times New Roman" w:cs="Times New Roman"/>
          <w:b/>
        </w:rPr>
      </w:pPr>
      <w:r w:rsidRPr="0058788E">
        <w:rPr>
          <w:rFonts w:ascii="Times New Roman" w:hAnsi="Times New Roman" w:cs="Times New Roman"/>
          <w:b/>
        </w:rPr>
        <w:t>How to submit reports</w:t>
      </w:r>
    </w:p>
    <w:p w14:paraId="70197B71" w14:textId="10C3C3F0" w:rsidR="00CC151E" w:rsidRDefault="00766472" w:rsidP="009D6207">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 xml:space="preserve">EPA maintains report templates, electronic submission procedures and additional support options at </w:t>
      </w:r>
      <w:hyperlink r:id="rId7" w:history="1">
        <w:r w:rsidR="009D0714" w:rsidRPr="0058788E">
          <w:rPr>
            <w:rStyle w:val="Hyperlink"/>
            <w:rFonts w:ascii="Times New Roman" w:hAnsi="Times New Roman" w:cs="Times New Roman"/>
          </w:rPr>
          <w:t>http://www.epa.gov/otaq/fuels/reporting/cdx.htm</w:t>
        </w:r>
      </w:hyperlink>
      <w:r w:rsidR="009D0714" w:rsidRPr="0058788E">
        <w:rPr>
          <w:rFonts w:ascii="Times New Roman" w:hAnsi="Times New Roman" w:cs="Times New Roman"/>
          <w:b/>
        </w:rPr>
        <w:t>.</w:t>
      </w:r>
    </w:p>
    <w:p w14:paraId="414083C3" w14:textId="77777777" w:rsidR="008268AD" w:rsidRPr="008268AD" w:rsidRDefault="008268AD" w:rsidP="008268AD">
      <w:pPr>
        <w:spacing w:after="0"/>
        <w:ind w:left="360"/>
        <w:rPr>
          <w:rFonts w:ascii="Times New Roman" w:hAnsi="Times New Roman" w:cs="Times New Roman"/>
          <w:b/>
        </w:rPr>
      </w:pPr>
    </w:p>
    <w:p w14:paraId="0A841F03" w14:textId="6748D4D2" w:rsidR="001D2B6B" w:rsidRPr="0058788E" w:rsidRDefault="007C7286" w:rsidP="007C7286">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5134A4" w:rsidRPr="0058788E" w14:paraId="0EF264C5" w14:textId="77777777" w:rsidTr="00CE2770">
        <w:trPr>
          <w:cantSplit/>
          <w:tblHeader/>
        </w:trPr>
        <w:tc>
          <w:tcPr>
            <w:tcW w:w="710" w:type="dxa"/>
            <w:shd w:val="clear" w:color="auto" w:fill="404040" w:themeFill="text1" w:themeFillTint="BF"/>
          </w:tcPr>
          <w:p w14:paraId="4395354A"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No.</w:t>
            </w:r>
          </w:p>
        </w:tc>
        <w:tc>
          <w:tcPr>
            <w:tcW w:w="2269" w:type="dxa"/>
            <w:shd w:val="clear" w:color="auto" w:fill="404040" w:themeFill="text1" w:themeFillTint="BF"/>
          </w:tcPr>
          <w:p w14:paraId="4E2A40B5"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190" w:type="dxa"/>
            <w:shd w:val="clear" w:color="auto" w:fill="404040" w:themeFill="text1" w:themeFillTint="BF"/>
          </w:tcPr>
          <w:p w14:paraId="46013E0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5181" w:type="dxa"/>
            <w:shd w:val="clear" w:color="auto" w:fill="404040" w:themeFill="text1" w:themeFillTint="BF"/>
          </w:tcPr>
          <w:p w14:paraId="38B4E64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rsidR="005134A4" w:rsidRPr="0058788E" w14:paraId="08A93318" w14:textId="77777777" w:rsidTr="00CE2770">
        <w:trPr>
          <w:cantSplit/>
        </w:trPr>
        <w:tc>
          <w:tcPr>
            <w:tcW w:w="710" w:type="dxa"/>
          </w:tcPr>
          <w:p w14:paraId="04109789" w14:textId="139C534C" w:rsidR="005134A4" w:rsidRPr="0058788E" w:rsidRDefault="005D3848">
            <w:pPr>
              <w:rPr>
                <w:rFonts w:ascii="Times New Roman" w:hAnsi="Times New Roman" w:cs="Times New Roman"/>
              </w:rPr>
            </w:pPr>
            <w:r w:rsidRPr="0058788E">
              <w:rPr>
                <w:rFonts w:ascii="Times New Roman" w:hAnsi="Times New Roman" w:cs="Times New Roman"/>
              </w:rPr>
              <w:t>1</w:t>
            </w:r>
          </w:p>
        </w:tc>
        <w:tc>
          <w:tcPr>
            <w:tcW w:w="2269" w:type="dxa"/>
          </w:tcPr>
          <w:p w14:paraId="0B921E91" w14:textId="77777777" w:rsidR="005134A4" w:rsidRPr="0058788E" w:rsidRDefault="0015642B">
            <w:pPr>
              <w:rPr>
                <w:rFonts w:ascii="Times New Roman" w:hAnsi="Times New Roman" w:cs="Times New Roman"/>
              </w:rPr>
            </w:pPr>
            <w:r w:rsidRPr="0058788E">
              <w:rPr>
                <w:rFonts w:ascii="Times New Roman" w:hAnsi="Times New Roman" w:cs="Times New Roman"/>
              </w:rPr>
              <w:t>Report Form ID</w:t>
            </w:r>
          </w:p>
        </w:tc>
        <w:tc>
          <w:tcPr>
            <w:tcW w:w="1190" w:type="dxa"/>
          </w:tcPr>
          <w:p w14:paraId="7FAB5233" w14:textId="77777777" w:rsidR="005134A4" w:rsidRPr="0058788E" w:rsidRDefault="005134A4">
            <w:pPr>
              <w:rPr>
                <w:rFonts w:ascii="Times New Roman" w:hAnsi="Times New Roman" w:cs="Times New Roman"/>
              </w:rPr>
            </w:pPr>
          </w:p>
        </w:tc>
        <w:tc>
          <w:tcPr>
            <w:tcW w:w="5181" w:type="dxa"/>
          </w:tcPr>
          <w:p w14:paraId="6A7D7133" w14:textId="77777777" w:rsidR="005134A4" w:rsidRPr="0058788E" w:rsidRDefault="00A21047">
            <w:pPr>
              <w:rPr>
                <w:rFonts w:ascii="Times New Roman" w:hAnsi="Times New Roman" w:cs="Times New Roman"/>
              </w:rPr>
            </w:pPr>
            <w:r w:rsidRPr="0058788E">
              <w:rPr>
                <w:rFonts w:ascii="Times New Roman" w:hAnsi="Times New Roman" w:cs="Times New Roman"/>
                <w:b/>
              </w:rPr>
              <w:t>AAAAAA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p>
          <w:p w14:paraId="696CA956" w14:textId="06D75ADE" w:rsidR="00A21047" w:rsidRPr="0058788E" w:rsidRDefault="00A21047" w:rsidP="00E31C42">
            <w:pPr>
              <w:rPr>
                <w:rFonts w:ascii="Times New Roman" w:hAnsi="Times New Roman" w:cs="Times New Roman"/>
              </w:rPr>
            </w:pPr>
            <w:r w:rsidRPr="0058788E">
              <w:rPr>
                <w:rFonts w:ascii="Times New Roman" w:hAnsi="Times New Roman" w:cs="Times New Roman"/>
              </w:rPr>
              <w:t xml:space="preserve">Enter </w:t>
            </w:r>
            <w:r w:rsidRPr="0058788E">
              <w:rPr>
                <w:rFonts w:ascii="Times New Roman" w:hAnsi="Times New Roman" w:cs="Times New Roman"/>
                <w:b/>
              </w:rPr>
              <w:t>RFG</w:t>
            </w:r>
            <w:r w:rsidR="00E31C42">
              <w:rPr>
                <w:rFonts w:ascii="Times New Roman" w:hAnsi="Times New Roman" w:cs="Times New Roman"/>
                <w:b/>
              </w:rPr>
              <w:t>2600</w:t>
            </w:r>
          </w:p>
        </w:tc>
      </w:tr>
      <w:tr w:rsidR="005134A4" w:rsidRPr="0058788E" w14:paraId="37BAC9AC" w14:textId="77777777" w:rsidTr="00CE2770">
        <w:trPr>
          <w:cantSplit/>
        </w:trPr>
        <w:tc>
          <w:tcPr>
            <w:tcW w:w="710" w:type="dxa"/>
          </w:tcPr>
          <w:p w14:paraId="5E19D3F1" w14:textId="5A177C85" w:rsidR="005134A4" w:rsidRPr="0058788E" w:rsidRDefault="00A455EB">
            <w:pPr>
              <w:rPr>
                <w:rFonts w:ascii="Times New Roman" w:hAnsi="Times New Roman" w:cs="Times New Roman"/>
              </w:rPr>
            </w:pPr>
            <w:r w:rsidRPr="0058788E">
              <w:rPr>
                <w:rFonts w:ascii="Times New Roman" w:hAnsi="Times New Roman" w:cs="Times New Roman"/>
              </w:rPr>
              <w:t>2</w:t>
            </w:r>
          </w:p>
        </w:tc>
        <w:tc>
          <w:tcPr>
            <w:tcW w:w="2269" w:type="dxa"/>
          </w:tcPr>
          <w:p w14:paraId="1FE4B58C" w14:textId="77777777" w:rsidR="005134A4" w:rsidRPr="0058788E" w:rsidRDefault="0015642B">
            <w:pPr>
              <w:rPr>
                <w:rFonts w:ascii="Times New Roman" w:hAnsi="Times New Roman" w:cs="Times New Roman"/>
              </w:rPr>
            </w:pPr>
            <w:r w:rsidRPr="0058788E">
              <w:rPr>
                <w:rFonts w:ascii="Times New Roman" w:hAnsi="Times New Roman" w:cs="Times New Roman"/>
              </w:rPr>
              <w:t>Report Type</w:t>
            </w:r>
          </w:p>
        </w:tc>
        <w:tc>
          <w:tcPr>
            <w:tcW w:w="1190" w:type="dxa"/>
          </w:tcPr>
          <w:p w14:paraId="24156C0A" w14:textId="77777777" w:rsidR="005134A4" w:rsidRPr="0058788E" w:rsidRDefault="005134A4">
            <w:pPr>
              <w:rPr>
                <w:rFonts w:ascii="Times New Roman" w:hAnsi="Times New Roman" w:cs="Times New Roman"/>
              </w:rPr>
            </w:pPr>
          </w:p>
        </w:tc>
        <w:tc>
          <w:tcPr>
            <w:tcW w:w="5181" w:type="dxa"/>
          </w:tcPr>
          <w:p w14:paraId="64DE8D9A"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submitted in this report is original or if it is being resubmitted. Submit only one original report; any corrections or updates should be marked as a resubmission.</w:t>
            </w:r>
          </w:p>
          <w:p w14:paraId="48EB4235" w14:textId="77777777" w:rsidR="00A21047" w:rsidRPr="0058788E" w:rsidRDefault="00A21047">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14:paraId="0457CF5D" w14:textId="77777777" w:rsidR="00A21047" w:rsidRPr="0058788E" w:rsidRDefault="00A21047">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tc>
      </w:tr>
      <w:tr w:rsidR="005134A4" w:rsidRPr="0058788E" w14:paraId="1CDF5CB7" w14:textId="77777777" w:rsidTr="00CE2770">
        <w:trPr>
          <w:cantSplit/>
        </w:trPr>
        <w:tc>
          <w:tcPr>
            <w:tcW w:w="710" w:type="dxa"/>
          </w:tcPr>
          <w:p w14:paraId="13D7AFBE" w14:textId="5210E550" w:rsidR="005134A4" w:rsidRPr="0058788E" w:rsidRDefault="00A455EB">
            <w:pPr>
              <w:rPr>
                <w:rFonts w:ascii="Times New Roman" w:hAnsi="Times New Roman" w:cs="Times New Roman"/>
              </w:rPr>
            </w:pPr>
            <w:r w:rsidRPr="0058788E">
              <w:rPr>
                <w:rFonts w:ascii="Times New Roman" w:hAnsi="Times New Roman" w:cs="Times New Roman"/>
              </w:rPr>
              <w:t>3</w:t>
            </w:r>
          </w:p>
        </w:tc>
        <w:tc>
          <w:tcPr>
            <w:tcW w:w="2269" w:type="dxa"/>
          </w:tcPr>
          <w:p w14:paraId="547DC0D9" w14:textId="77777777" w:rsidR="005134A4" w:rsidRPr="0058788E" w:rsidRDefault="0015642B">
            <w:pPr>
              <w:rPr>
                <w:rFonts w:ascii="Times New Roman" w:hAnsi="Times New Roman" w:cs="Times New Roman"/>
              </w:rPr>
            </w:pPr>
            <w:r w:rsidRPr="0058788E">
              <w:rPr>
                <w:rFonts w:ascii="Times New Roman" w:hAnsi="Times New Roman" w:cs="Times New Roman"/>
              </w:rPr>
              <w:t>CBI</w:t>
            </w:r>
          </w:p>
        </w:tc>
        <w:tc>
          <w:tcPr>
            <w:tcW w:w="1190" w:type="dxa"/>
          </w:tcPr>
          <w:p w14:paraId="775C20D7" w14:textId="77777777" w:rsidR="005134A4" w:rsidRPr="0058788E" w:rsidRDefault="005134A4">
            <w:pPr>
              <w:rPr>
                <w:rFonts w:ascii="Times New Roman" w:hAnsi="Times New Roman" w:cs="Times New Roman"/>
              </w:rPr>
            </w:pPr>
          </w:p>
        </w:tc>
        <w:tc>
          <w:tcPr>
            <w:tcW w:w="5181" w:type="dxa"/>
          </w:tcPr>
          <w:p w14:paraId="2464DA68"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contained within the report is claimed as Confidential Business Information (CBI) under 40 CFR Part 2, subpart B:</w:t>
            </w:r>
          </w:p>
          <w:p w14:paraId="4C1B9CD3" w14:textId="77777777" w:rsidR="00A21047" w:rsidRPr="0058788E" w:rsidRDefault="00A21047">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14:paraId="5A5C2AB6" w14:textId="77777777" w:rsidR="00A21047" w:rsidRPr="0058788E" w:rsidRDefault="00A21047">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tc>
      </w:tr>
      <w:tr w:rsidR="005134A4" w:rsidRPr="0058788E" w14:paraId="21A9455F" w14:textId="77777777" w:rsidTr="00CE2770">
        <w:trPr>
          <w:cantSplit/>
        </w:trPr>
        <w:tc>
          <w:tcPr>
            <w:tcW w:w="710" w:type="dxa"/>
          </w:tcPr>
          <w:p w14:paraId="3FF48EBB" w14:textId="6D3A1696" w:rsidR="005134A4" w:rsidRPr="0058788E" w:rsidRDefault="00A455EB">
            <w:pPr>
              <w:rPr>
                <w:rFonts w:ascii="Times New Roman" w:hAnsi="Times New Roman" w:cs="Times New Roman"/>
              </w:rPr>
            </w:pPr>
            <w:r w:rsidRPr="0058788E">
              <w:rPr>
                <w:rFonts w:ascii="Times New Roman" w:hAnsi="Times New Roman" w:cs="Times New Roman"/>
              </w:rPr>
              <w:t>4</w:t>
            </w:r>
          </w:p>
        </w:tc>
        <w:tc>
          <w:tcPr>
            <w:tcW w:w="2269" w:type="dxa"/>
          </w:tcPr>
          <w:p w14:paraId="241462E5" w14:textId="77777777" w:rsidR="005134A4" w:rsidRPr="0058788E" w:rsidRDefault="0015642B">
            <w:pPr>
              <w:rPr>
                <w:rFonts w:ascii="Times New Roman" w:hAnsi="Times New Roman" w:cs="Times New Roman"/>
              </w:rPr>
            </w:pPr>
            <w:r w:rsidRPr="0058788E">
              <w:rPr>
                <w:rFonts w:ascii="Times New Roman" w:hAnsi="Times New Roman" w:cs="Times New Roman"/>
              </w:rPr>
              <w:t>Report Date</w:t>
            </w:r>
          </w:p>
        </w:tc>
        <w:tc>
          <w:tcPr>
            <w:tcW w:w="1190" w:type="dxa"/>
          </w:tcPr>
          <w:p w14:paraId="3D229F31" w14:textId="77777777" w:rsidR="005134A4" w:rsidRPr="0058788E" w:rsidRDefault="005134A4">
            <w:pPr>
              <w:rPr>
                <w:rFonts w:ascii="Times New Roman" w:hAnsi="Times New Roman" w:cs="Times New Roman"/>
              </w:rPr>
            </w:pPr>
          </w:p>
        </w:tc>
        <w:tc>
          <w:tcPr>
            <w:tcW w:w="5181" w:type="dxa"/>
          </w:tcPr>
          <w:p w14:paraId="7441F6E3" w14:textId="77777777" w:rsidR="005134A4" w:rsidRPr="0058788E" w:rsidRDefault="00FE79BF">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date the original or resubmitted report is created.</w:t>
            </w:r>
          </w:p>
        </w:tc>
      </w:tr>
      <w:tr w:rsidR="005134A4" w:rsidRPr="0058788E" w14:paraId="2F3884AD" w14:textId="77777777" w:rsidTr="00CE2770">
        <w:trPr>
          <w:cantSplit/>
        </w:trPr>
        <w:tc>
          <w:tcPr>
            <w:tcW w:w="710" w:type="dxa"/>
          </w:tcPr>
          <w:p w14:paraId="75D71E5B" w14:textId="6881613D" w:rsidR="005134A4" w:rsidRPr="0058788E" w:rsidRDefault="00A455EB">
            <w:pPr>
              <w:rPr>
                <w:rFonts w:ascii="Times New Roman" w:hAnsi="Times New Roman" w:cs="Times New Roman"/>
              </w:rPr>
            </w:pPr>
            <w:r w:rsidRPr="0058788E">
              <w:rPr>
                <w:rFonts w:ascii="Times New Roman" w:hAnsi="Times New Roman" w:cs="Times New Roman"/>
              </w:rPr>
              <w:t>5</w:t>
            </w:r>
          </w:p>
        </w:tc>
        <w:tc>
          <w:tcPr>
            <w:tcW w:w="2269" w:type="dxa"/>
          </w:tcPr>
          <w:p w14:paraId="58B488E3" w14:textId="77777777" w:rsidR="005134A4" w:rsidRPr="0058788E" w:rsidRDefault="00FE79BF">
            <w:pPr>
              <w:rPr>
                <w:rFonts w:ascii="Times New Roman" w:hAnsi="Times New Roman" w:cs="Times New Roman"/>
              </w:rPr>
            </w:pPr>
            <w:r w:rsidRPr="002F2437">
              <w:rPr>
                <w:rFonts w:ascii="Times New Roman" w:hAnsi="Times New Roman" w:cs="Times New Roman"/>
              </w:rPr>
              <w:t>Averaging/Compliance Period</w:t>
            </w:r>
          </w:p>
        </w:tc>
        <w:tc>
          <w:tcPr>
            <w:tcW w:w="1190" w:type="dxa"/>
          </w:tcPr>
          <w:p w14:paraId="20F441CF" w14:textId="77777777" w:rsidR="005134A4" w:rsidRPr="0058788E" w:rsidRDefault="005134A4">
            <w:pPr>
              <w:rPr>
                <w:rFonts w:ascii="Times New Roman" w:hAnsi="Times New Roman" w:cs="Times New Roman"/>
              </w:rPr>
            </w:pPr>
          </w:p>
        </w:tc>
        <w:tc>
          <w:tcPr>
            <w:tcW w:w="5181" w:type="dxa"/>
          </w:tcPr>
          <w:p w14:paraId="558D77C4" w14:textId="77777777" w:rsidR="005134A4" w:rsidRPr="0058788E" w:rsidRDefault="00FE79BF">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rsidR="005134A4" w:rsidRPr="0058788E" w14:paraId="12D2F673" w14:textId="77777777" w:rsidTr="00CE2770">
        <w:trPr>
          <w:cantSplit/>
        </w:trPr>
        <w:tc>
          <w:tcPr>
            <w:tcW w:w="710" w:type="dxa"/>
          </w:tcPr>
          <w:p w14:paraId="04613C88" w14:textId="69908630" w:rsidR="005134A4" w:rsidRPr="0058788E" w:rsidRDefault="00BE2FC6">
            <w:pPr>
              <w:rPr>
                <w:rFonts w:ascii="Times New Roman" w:hAnsi="Times New Roman" w:cs="Times New Roman"/>
              </w:rPr>
            </w:pPr>
            <w:r>
              <w:rPr>
                <w:rFonts w:ascii="Times New Roman" w:hAnsi="Times New Roman" w:cs="Times New Roman"/>
              </w:rPr>
              <w:t>6</w:t>
            </w:r>
          </w:p>
        </w:tc>
        <w:tc>
          <w:tcPr>
            <w:tcW w:w="2269" w:type="dxa"/>
          </w:tcPr>
          <w:p w14:paraId="215BD186" w14:textId="77777777" w:rsidR="005134A4" w:rsidRPr="0058788E" w:rsidRDefault="0015642B">
            <w:pPr>
              <w:rPr>
                <w:rFonts w:ascii="Times New Roman" w:hAnsi="Times New Roman" w:cs="Times New Roman"/>
              </w:rPr>
            </w:pPr>
            <w:r w:rsidRPr="0058788E">
              <w:rPr>
                <w:rFonts w:ascii="Times New Roman" w:hAnsi="Times New Roman" w:cs="Times New Roman"/>
              </w:rPr>
              <w:t>Company ID</w:t>
            </w:r>
          </w:p>
        </w:tc>
        <w:tc>
          <w:tcPr>
            <w:tcW w:w="1190" w:type="dxa"/>
          </w:tcPr>
          <w:p w14:paraId="5A81CA49" w14:textId="77777777" w:rsidR="005134A4" w:rsidRPr="0058788E" w:rsidRDefault="005134A4">
            <w:pPr>
              <w:rPr>
                <w:rFonts w:ascii="Times New Roman" w:hAnsi="Times New Roman" w:cs="Times New Roman"/>
              </w:rPr>
            </w:pPr>
          </w:p>
        </w:tc>
        <w:tc>
          <w:tcPr>
            <w:tcW w:w="5181" w:type="dxa"/>
          </w:tcPr>
          <w:p w14:paraId="403A2CBC" w14:textId="2DC947FF" w:rsidR="005134A4" w:rsidRPr="0058788E" w:rsidRDefault="00FA2C5F" w:rsidP="00BB21AF">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four-character ID for the </w:t>
            </w:r>
            <w:r w:rsidR="00BB21AF">
              <w:rPr>
                <w:rFonts w:ascii="Times New Roman" w:hAnsi="Times New Roman" w:cs="Times New Roman"/>
              </w:rPr>
              <w:t>producer</w:t>
            </w:r>
            <w:r w:rsidRPr="002F2437">
              <w:rPr>
                <w:rFonts w:ascii="Times New Roman" w:hAnsi="Times New Roman" w:cs="Times New Roman"/>
              </w:rPr>
              <w:t xml:space="preserve"> or importer </w:t>
            </w:r>
            <w:r w:rsidR="00BB21AF">
              <w:rPr>
                <w:rFonts w:ascii="Times New Roman" w:hAnsi="Times New Roman" w:cs="Times New Roman"/>
              </w:rPr>
              <w:t>of pentane</w:t>
            </w:r>
            <w:r w:rsidRPr="002F2437">
              <w:rPr>
                <w:rFonts w:ascii="Times New Roman" w:hAnsi="Times New Roman" w:cs="Times New Roman"/>
              </w:rPr>
              <w:t>.</w:t>
            </w:r>
          </w:p>
        </w:tc>
      </w:tr>
      <w:tr w:rsidR="00A21047" w:rsidRPr="0058788E" w14:paraId="73B77583" w14:textId="77777777" w:rsidTr="00CE2770">
        <w:trPr>
          <w:cantSplit/>
        </w:trPr>
        <w:tc>
          <w:tcPr>
            <w:tcW w:w="710" w:type="dxa"/>
          </w:tcPr>
          <w:p w14:paraId="42455E90" w14:textId="6878D67F" w:rsidR="00A21047" w:rsidRPr="0058788E" w:rsidRDefault="00BE2FC6">
            <w:pPr>
              <w:rPr>
                <w:rFonts w:ascii="Times New Roman" w:hAnsi="Times New Roman" w:cs="Times New Roman"/>
              </w:rPr>
            </w:pPr>
            <w:bookmarkStart w:id="0" w:name="_GoBack" w:colFirst="4" w:colLast="4"/>
            <w:r>
              <w:rPr>
                <w:rFonts w:ascii="Times New Roman" w:hAnsi="Times New Roman" w:cs="Times New Roman"/>
              </w:rPr>
              <w:t>7</w:t>
            </w:r>
          </w:p>
        </w:tc>
        <w:tc>
          <w:tcPr>
            <w:tcW w:w="2269" w:type="dxa"/>
          </w:tcPr>
          <w:p w14:paraId="7A498A68" w14:textId="77777777" w:rsidR="00A21047" w:rsidRPr="0058788E" w:rsidRDefault="00A21047">
            <w:pPr>
              <w:rPr>
                <w:rFonts w:ascii="Times New Roman" w:hAnsi="Times New Roman" w:cs="Times New Roman"/>
              </w:rPr>
            </w:pPr>
            <w:r w:rsidRPr="0058788E">
              <w:rPr>
                <w:rFonts w:ascii="Times New Roman" w:hAnsi="Times New Roman" w:cs="Times New Roman"/>
              </w:rPr>
              <w:t>Facility ID</w:t>
            </w:r>
          </w:p>
        </w:tc>
        <w:tc>
          <w:tcPr>
            <w:tcW w:w="1190" w:type="dxa"/>
          </w:tcPr>
          <w:p w14:paraId="724FBEA6" w14:textId="77777777" w:rsidR="00A21047" w:rsidRPr="0058788E" w:rsidRDefault="00A21047">
            <w:pPr>
              <w:rPr>
                <w:rFonts w:ascii="Times New Roman" w:hAnsi="Times New Roman" w:cs="Times New Roman"/>
              </w:rPr>
            </w:pPr>
          </w:p>
        </w:tc>
        <w:tc>
          <w:tcPr>
            <w:tcW w:w="5181" w:type="dxa"/>
          </w:tcPr>
          <w:p w14:paraId="78BFDE13" w14:textId="003FB922" w:rsidR="00A21047" w:rsidRPr="0058788E" w:rsidRDefault="00640239" w:rsidP="00640239">
            <w:pPr>
              <w:rPr>
                <w:rFonts w:ascii="Times New Roman" w:hAnsi="Times New Roman" w:cs="Times New Roman"/>
              </w:rPr>
            </w:pPr>
            <w:r w:rsidRPr="0058788E">
              <w:rPr>
                <w:rFonts w:ascii="Times New Roman" w:hAnsi="Times New Roman" w:cs="Times New Roman"/>
                <w:b/>
              </w:rPr>
              <w:t>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EPA-assigned five-character</w:t>
            </w:r>
            <w:r w:rsidR="004D4753">
              <w:rPr>
                <w:rFonts w:ascii="Times New Roman" w:hAnsi="Times New Roman" w:cs="Times New Roman"/>
              </w:rPr>
              <w:t xml:space="preserve"> ID for the facility. Include leading zeros as needed.</w:t>
            </w:r>
          </w:p>
        </w:tc>
      </w:tr>
      <w:bookmarkEnd w:id="0"/>
      <w:tr w:rsidR="00A21047" w:rsidRPr="0058788E" w14:paraId="61B26863" w14:textId="77777777" w:rsidTr="00CE2770">
        <w:trPr>
          <w:cantSplit/>
        </w:trPr>
        <w:tc>
          <w:tcPr>
            <w:tcW w:w="710" w:type="dxa"/>
          </w:tcPr>
          <w:p w14:paraId="6024111C" w14:textId="7EC9B806" w:rsidR="00A21047" w:rsidRPr="003734BB" w:rsidRDefault="00BE2FC6">
            <w:pPr>
              <w:rPr>
                <w:rFonts w:ascii="Times New Roman" w:hAnsi="Times New Roman" w:cs="Times New Roman"/>
              </w:rPr>
            </w:pPr>
            <w:r>
              <w:rPr>
                <w:rFonts w:ascii="Times New Roman" w:hAnsi="Times New Roman" w:cs="Times New Roman"/>
              </w:rPr>
              <w:lastRenderedPageBreak/>
              <w:t>8</w:t>
            </w:r>
          </w:p>
        </w:tc>
        <w:tc>
          <w:tcPr>
            <w:tcW w:w="2269" w:type="dxa"/>
          </w:tcPr>
          <w:p w14:paraId="62B13603" w14:textId="77777777" w:rsidR="00A21047" w:rsidRPr="003734BB" w:rsidRDefault="00A21047">
            <w:pPr>
              <w:rPr>
                <w:rFonts w:ascii="Times New Roman" w:hAnsi="Times New Roman" w:cs="Times New Roman"/>
              </w:rPr>
            </w:pPr>
            <w:r w:rsidRPr="003734BB">
              <w:rPr>
                <w:rFonts w:ascii="Times New Roman" w:hAnsi="Times New Roman" w:cs="Times New Roman"/>
              </w:rPr>
              <w:t>Batch Number</w:t>
            </w:r>
          </w:p>
        </w:tc>
        <w:tc>
          <w:tcPr>
            <w:tcW w:w="1190" w:type="dxa"/>
          </w:tcPr>
          <w:p w14:paraId="4371FEEF" w14:textId="77777777" w:rsidR="00A21047" w:rsidRPr="003734BB" w:rsidRDefault="00A21047">
            <w:pPr>
              <w:rPr>
                <w:rFonts w:ascii="Times New Roman" w:hAnsi="Times New Roman" w:cs="Times New Roman"/>
              </w:rPr>
            </w:pPr>
          </w:p>
        </w:tc>
        <w:tc>
          <w:tcPr>
            <w:tcW w:w="5181" w:type="dxa"/>
          </w:tcPr>
          <w:p w14:paraId="55BA288C" w14:textId="659FE6CA" w:rsidR="00A21047" w:rsidRPr="0058788E" w:rsidRDefault="00640239" w:rsidP="00BB21AF">
            <w:pPr>
              <w:rPr>
                <w:rFonts w:ascii="Times New Roman" w:hAnsi="Times New Roman" w:cs="Times New Roman"/>
              </w:rPr>
            </w:pPr>
            <w:r w:rsidRPr="003734BB">
              <w:rPr>
                <w:rFonts w:ascii="Times New Roman" w:hAnsi="Times New Roman" w:cs="Times New Roman"/>
                <w:b/>
              </w:rPr>
              <w:t>AAAAAA</w:t>
            </w:r>
            <w:r w:rsidRPr="003734BB">
              <w:rPr>
                <w:rFonts w:ascii="Times New Roman" w:hAnsi="Times New Roman" w:cs="Times New Roman"/>
              </w:rPr>
              <w:t xml:space="preserve">; </w:t>
            </w:r>
            <w:r w:rsidRPr="003734BB">
              <w:rPr>
                <w:rFonts w:ascii="Times New Roman" w:hAnsi="Times New Roman" w:cs="Times New Roman"/>
                <w:i/>
              </w:rPr>
              <w:t>Character</w:t>
            </w:r>
            <w:r w:rsidRPr="003734BB">
              <w:rPr>
                <w:rFonts w:ascii="Times New Roman" w:hAnsi="Times New Roman" w:cs="Times New Roman"/>
              </w:rPr>
              <w:t xml:space="preserve">. The </w:t>
            </w:r>
            <w:r w:rsidR="005F23CD">
              <w:rPr>
                <w:rFonts w:ascii="Times New Roman" w:hAnsi="Times New Roman" w:cs="Times New Roman"/>
              </w:rPr>
              <w:t xml:space="preserve">batch number assigned by the </w:t>
            </w:r>
            <w:r w:rsidR="00BB21AF">
              <w:rPr>
                <w:rFonts w:ascii="Times New Roman" w:hAnsi="Times New Roman" w:cs="Times New Roman"/>
              </w:rPr>
              <w:t>Producer</w:t>
            </w:r>
            <w:r w:rsidR="005F23CD">
              <w:rPr>
                <w:rFonts w:ascii="Times New Roman" w:hAnsi="Times New Roman" w:cs="Times New Roman"/>
              </w:rPr>
              <w:t xml:space="preserve">/Importer identifying the </w:t>
            </w:r>
            <w:r w:rsidR="00BB21AF">
              <w:rPr>
                <w:rFonts w:ascii="Times New Roman" w:hAnsi="Times New Roman" w:cs="Times New Roman"/>
              </w:rPr>
              <w:t>pentane</w:t>
            </w:r>
            <w:r w:rsidR="005F23CD">
              <w:rPr>
                <w:rFonts w:ascii="Times New Roman" w:hAnsi="Times New Roman" w:cs="Times New Roman"/>
              </w:rPr>
              <w:t xml:space="preserve"> batch this report describes</w:t>
            </w:r>
            <w:r w:rsidRPr="003734BB">
              <w:rPr>
                <w:rFonts w:ascii="Times New Roman" w:hAnsi="Times New Roman" w:cs="Times New Roman"/>
              </w:rPr>
              <w:t>. This six digit batch number must form a unique identifier when combined with company ID, facility and year (e.g., 4321-54321-</w:t>
            </w:r>
            <w:r w:rsidR="00B801CD" w:rsidRPr="003734BB">
              <w:rPr>
                <w:rFonts w:ascii="Times New Roman" w:hAnsi="Times New Roman" w:cs="Times New Roman"/>
              </w:rPr>
              <w:t>14</w:t>
            </w:r>
            <w:r w:rsidRPr="003734BB">
              <w:rPr>
                <w:rFonts w:ascii="Times New Roman" w:hAnsi="Times New Roman" w:cs="Times New Roman"/>
              </w:rPr>
              <w:t>-000001, 4321-54321-</w:t>
            </w:r>
            <w:r w:rsidR="00B801CD" w:rsidRPr="003734BB">
              <w:rPr>
                <w:rFonts w:ascii="Times New Roman" w:hAnsi="Times New Roman" w:cs="Times New Roman"/>
              </w:rPr>
              <w:t>14</w:t>
            </w:r>
            <w:r w:rsidRPr="003734BB">
              <w:rPr>
                <w:rFonts w:ascii="Times New Roman" w:hAnsi="Times New Roman" w:cs="Times New Roman"/>
              </w:rPr>
              <w:t>-000002, etc.), as described in 40 CFR 80.65(d)(3). Please include leading zeros where applicable.</w:t>
            </w:r>
          </w:p>
        </w:tc>
      </w:tr>
      <w:tr w:rsidR="00A21047" w:rsidRPr="0058788E" w14:paraId="4DA57A2E" w14:textId="77777777" w:rsidTr="00CE2770">
        <w:trPr>
          <w:cantSplit/>
        </w:trPr>
        <w:tc>
          <w:tcPr>
            <w:tcW w:w="710" w:type="dxa"/>
          </w:tcPr>
          <w:p w14:paraId="00217A3F" w14:textId="1BA5C1FB" w:rsidR="00A21047" w:rsidRPr="009214FD" w:rsidRDefault="00BE2FC6">
            <w:pPr>
              <w:rPr>
                <w:rFonts w:ascii="Times New Roman" w:hAnsi="Times New Roman" w:cs="Times New Roman"/>
              </w:rPr>
            </w:pPr>
            <w:r>
              <w:rPr>
                <w:rFonts w:ascii="Times New Roman" w:hAnsi="Times New Roman" w:cs="Times New Roman"/>
              </w:rPr>
              <w:t>9</w:t>
            </w:r>
          </w:p>
        </w:tc>
        <w:tc>
          <w:tcPr>
            <w:tcW w:w="2269" w:type="dxa"/>
          </w:tcPr>
          <w:p w14:paraId="1F5B7637" w14:textId="77777777" w:rsidR="00A21047" w:rsidRPr="009214FD" w:rsidRDefault="00A21047">
            <w:pPr>
              <w:rPr>
                <w:rFonts w:ascii="Times New Roman" w:hAnsi="Times New Roman" w:cs="Times New Roman"/>
              </w:rPr>
            </w:pPr>
            <w:r w:rsidRPr="009214FD">
              <w:rPr>
                <w:rFonts w:ascii="Times New Roman" w:hAnsi="Times New Roman" w:cs="Times New Roman"/>
              </w:rPr>
              <w:t>Batch Volume</w:t>
            </w:r>
          </w:p>
        </w:tc>
        <w:tc>
          <w:tcPr>
            <w:tcW w:w="1190" w:type="dxa"/>
          </w:tcPr>
          <w:p w14:paraId="12D2DFB8" w14:textId="77777777" w:rsidR="00A21047" w:rsidRPr="009214FD" w:rsidRDefault="00A21047">
            <w:pPr>
              <w:rPr>
                <w:rFonts w:ascii="Times New Roman" w:hAnsi="Times New Roman" w:cs="Times New Roman"/>
              </w:rPr>
            </w:pPr>
            <w:r w:rsidRPr="009214FD">
              <w:rPr>
                <w:rFonts w:ascii="Times New Roman" w:hAnsi="Times New Roman" w:cs="Times New Roman"/>
              </w:rPr>
              <w:t>Gallons</w:t>
            </w:r>
          </w:p>
        </w:tc>
        <w:tc>
          <w:tcPr>
            <w:tcW w:w="5181" w:type="dxa"/>
          </w:tcPr>
          <w:p w14:paraId="3EDD5F80" w14:textId="542986EA" w:rsidR="00A21047" w:rsidRPr="0058788E" w:rsidRDefault="00A21047" w:rsidP="003734BB">
            <w:pPr>
              <w:rPr>
                <w:rFonts w:ascii="Times New Roman" w:hAnsi="Times New Roman" w:cs="Times New Roman"/>
                <w:u w:val="single"/>
              </w:rPr>
            </w:pPr>
            <w:r w:rsidRPr="009214FD">
              <w:rPr>
                <w:rFonts w:ascii="Times New Roman" w:hAnsi="Times New Roman" w:cs="Times New Roman"/>
                <w:u w:val="single"/>
              </w:rPr>
              <w:t>+</w:t>
            </w:r>
            <w:r w:rsidRPr="009214FD">
              <w:rPr>
                <w:rFonts w:ascii="Times New Roman" w:hAnsi="Times New Roman" w:cs="Times New Roman"/>
              </w:rPr>
              <w:t xml:space="preserve"> </w:t>
            </w: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Production volume of the reported batch of </w:t>
            </w:r>
            <w:r w:rsidR="003734BB" w:rsidRPr="00AF04A5">
              <w:rPr>
                <w:rFonts w:ascii="Times New Roman" w:hAnsi="Times New Roman" w:cs="Times New Roman"/>
              </w:rPr>
              <w:t>gasoline</w:t>
            </w:r>
            <w:r w:rsidR="00C87A6B" w:rsidRPr="009214FD">
              <w:rPr>
                <w:rFonts w:ascii="Times New Roman" w:hAnsi="Times New Roman" w:cs="Times New Roman"/>
              </w:rPr>
              <w:t>.</w:t>
            </w:r>
          </w:p>
        </w:tc>
      </w:tr>
      <w:tr w:rsidR="00A21047" w:rsidRPr="002F2437" w14:paraId="5A99FEF9" w14:textId="77777777" w:rsidTr="00CE2770">
        <w:trPr>
          <w:cantSplit/>
        </w:trPr>
        <w:tc>
          <w:tcPr>
            <w:tcW w:w="710" w:type="dxa"/>
          </w:tcPr>
          <w:p w14:paraId="604D17E4" w14:textId="410F8124" w:rsidR="00A21047" w:rsidRPr="002F2437" w:rsidRDefault="00BE2FC6">
            <w:pPr>
              <w:rPr>
                <w:rFonts w:ascii="Times New Roman" w:hAnsi="Times New Roman" w:cs="Times New Roman"/>
              </w:rPr>
            </w:pPr>
            <w:r>
              <w:rPr>
                <w:rFonts w:ascii="Times New Roman" w:hAnsi="Times New Roman" w:cs="Times New Roman"/>
              </w:rPr>
              <w:t>10</w:t>
            </w:r>
          </w:p>
        </w:tc>
        <w:tc>
          <w:tcPr>
            <w:tcW w:w="2269" w:type="dxa"/>
          </w:tcPr>
          <w:p w14:paraId="089A7639" w14:textId="77777777" w:rsidR="00A21047" w:rsidRPr="002F2437" w:rsidRDefault="00C562F2">
            <w:pPr>
              <w:rPr>
                <w:rFonts w:ascii="Times New Roman" w:hAnsi="Times New Roman" w:cs="Times New Roman"/>
              </w:rPr>
            </w:pPr>
            <w:r w:rsidRPr="002F2437">
              <w:rPr>
                <w:rFonts w:ascii="Times New Roman" w:hAnsi="Times New Roman" w:cs="Times New Roman"/>
              </w:rPr>
              <w:t>Production Date</w:t>
            </w:r>
          </w:p>
        </w:tc>
        <w:tc>
          <w:tcPr>
            <w:tcW w:w="1190" w:type="dxa"/>
          </w:tcPr>
          <w:p w14:paraId="28B62DDE" w14:textId="77777777" w:rsidR="00A21047" w:rsidRPr="002F2437" w:rsidRDefault="00A21047">
            <w:pPr>
              <w:rPr>
                <w:rFonts w:ascii="Times New Roman" w:hAnsi="Times New Roman" w:cs="Times New Roman"/>
              </w:rPr>
            </w:pPr>
          </w:p>
        </w:tc>
        <w:tc>
          <w:tcPr>
            <w:tcW w:w="5181" w:type="dxa"/>
          </w:tcPr>
          <w:p w14:paraId="700A6A39" w14:textId="77777777" w:rsidR="00A21047" w:rsidRPr="002F2437" w:rsidRDefault="00C562F2">
            <w:pPr>
              <w:rPr>
                <w:rFonts w:ascii="Times New Roman" w:hAnsi="Times New Roman" w:cs="Times New Roman"/>
              </w:rPr>
            </w:pPr>
            <w:r w:rsidRPr="002F2437">
              <w:rPr>
                <w:rFonts w:ascii="Times New Roman" w:hAnsi="Times New Roman" w:cs="Times New Roman"/>
                <w:b/>
              </w:rPr>
              <w:t>MM/DD/YYYY</w:t>
            </w:r>
            <w:r w:rsidRPr="002F2437">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Date the reported batch was produced or imported.</w:t>
            </w:r>
          </w:p>
        </w:tc>
      </w:tr>
      <w:tr w:rsidR="00E31C42" w:rsidRPr="002F2437" w14:paraId="2A357B0C" w14:textId="77777777" w:rsidTr="00CE2770">
        <w:trPr>
          <w:cantSplit/>
        </w:trPr>
        <w:tc>
          <w:tcPr>
            <w:tcW w:w="710" w:type="dxa"/>
          </w:tcPr>
          <w:p w14:paraId="77448CB6" w14:textId="0ADA1C72" w:rsidR="00E31C42" w:rsidRPr="002F2437" w:rsidRDefault="00BE2FC6">
            <w:pPr>
              <w:rPr>
                <w:rFonts w:ascii="Times New Roman" w:hAnsi="Times New Roman" w:cs="Times New Roman"/>
              </w:rPr>
            </w:pPr>
            <w:r>
              <w:rPr>
                <w:rFonts w:ascii="Times New Roman" w:hAnsi="Times New Roman" w:cs="Times New Roman"/>
              </w:rPr>
              <w:t>11</w:t>
            </w:r>
          </w:p>
        </w:tc>
        <w:tc>
          <w:tcPr>
            <w:tcW w:w="2269" w:type="dxa"/>
          </w:tcPr>
          <w:p w14:paraId="1BD72BEA" w14:textId="2F1858EF" w:rsidR="00E31C42" w:rsidRPr="002F2437" w:rsidRDefault="00E31C42" w:rsidP="00E31C42">
            <w:pPr>
              <w:rPr>
                <w:rFonts w:ascii="Times New Roman" w:hAnsi="Times New Roman" w:cs="Times New Roman"/>
              </w:rPr>
            </w:pPr>
            <w:r>
              <w:rPr>
                <w:rFonts w:ascii="Times New Roman" w:hAnsi="Times New Roman" w:cs="Times New Roman"/>
              </w:rPr>
              <w:t>Pentane Grade</w:t>
            </w:r>
          </w:p>
        </w:tc>
        <w:tc>
          <w:tcPr>
            <w:tcW w:w="1190" w:type="dxa"/>
          </w:tcPr>
          <w:p w14:paraId="28BC64FC" w14:textId="77777777" w:rsidR="00E31C42" w:rsidRPr="002F2437" w:rsidRDefault="00E31C42">
            <w:pPr>
              <w:rPr>
                <w:rFonts w:ascii="Times New Roman" w:hAnsi="Times New Roman" w:cs="Times New Roman"/>
              </w:rPr>
            </w:pPr>
          </w:p>
        </w:tc>
        <w:tc>
          <w:tcPr>
            <w:tcW w:w="5181" w:type="dxa"/>
          </w:tcPr>
          <w:p w14:paraId="70915656" w14:textId="63939387" w:rsidR="00E31C42" w:rsidRDefault="00E31C42">
            <w:pPr>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i/>
              </w:rPr>
              <w:t xml:space="preserve">Character. </w:t>
            </w:r>
            <w:r w:rsidR="00356607">
              <w:rPr>
                <w:rFonts w:ascii="Times New Roman" w:hAnsi="Times New Roman" w:cs="Times New Roman"/>
              </w:rPr>
              <w:t xml:space="preserve">Indicate if the pentane is either commercial or non-commercial grade pentane using one of the following </w:t>
            </w:r>
            <w:r w:rsidR="00603299">
              <w:rPr>
                <w:rFonts w:ascii="Times New Roman" w:hAnsi="Times New Roman" w:cs="Times New Roman"/>
              </w:rPr>
              <w:t xml:space="preserve">single character </w:t>
            </w:r>
            <w:r w:rsidR="00356607">
              <w:rPr>
                <w:rFonts w:ascii="Times New Roman" w:hAnsi="Times New Roman" w:cs="Times New Roman"/>
              </w:rPr>
              <w:t>codes:</w:t>
            </w:r>
          </w:p>
          <w:p w14:paraId="20E685CA" w14:textId="77777777" w:rsidR="00356607" w:rsidRDefault="00356607">
            <w:pPr>
              <w:rPr>
                <w:rFonts w:ascii="Times New Roman" w:hAnsi="Times New Roman" w:cs="Times New Roman"/>
              </w:rPr>
            </w:pPr>
          </w:p>
          <w:p w14:paraId="46A74DAE" w14:textId="77777777" w:rsidR="00356607" w:rsidRDefault="00356607">
            <w:pPr>
              <w:rPr>
                <w:rFonts w:ascii="Times New Roman" w:hAnsi="Times New Roman" w:cs="Times New Roman"/>
              </w:rPr>
            </w:pPr>
            <w:r w:rsidRPr="00356607">
              <w:rPr>
                <w:rFonts w:ascii="Times New Roman" w:hAnsi="Times New Roman" w:cs="Times New Roman"/>
                <w:b/>
              </w:rPr>
              <w:t>C:</w:t>
            </w:r>
            <w:r>
              <w:rPr>
                <w:rFonts w:ascii="Times New Roman" w:hAnsi="Times New Roman" w:cs="Times New Roman"/>
              </w:rPr>
              <w:t xml:space="preserve">     Commercial grade pentane</w:t>
            </w:r>
          </w:p>
          <w:p w14:paraId="5E7ADB21" w14:textId="2FE00F09" w:rsidR="00356607" w:rsidRPr="00E31C42" w:rsidRDefault="00356607">
            <w:pPr>
              <w:rPr>
                <w:rFonts w:ascii="Times New Roman" w:hAnsi="Times New Roman" w:cs="Times New Roman"/>
              </w:rPr>
            </w:pPr>
            <w:r w:rsidRPr="00356607">
              <w:rPr>
                <w:rFonts w:ascii="Times New Roman" w:hAnsi="Times New Roman" w:cs="Times New Roman"/>
                <w:b/>
              </w:rPr>
              <w:t>N:</w:t>
            </w:r>
            <w:r>
              <w:rPr>
                <w:rFonts w:ascii="Times New Roman" w:hAnsi="Times New Roman" w:cs="Times New Roman"/>
              </w:rPr>
              <w:t xml:space="preserve">     Non-commercial grade pentane</w:t>
            </w:r>
          </w:p>
        </w:tc>
      </w:tr>
      <w:tr w:rsidR="001C73C9" w:rsidRPr="002F2437" w14:paraId="19A80A4D" w14:textId="77777777" w:rsidTr="00CE2770">
        <w:trPr>
          <w:cantSplit/>
        </w:trPr>
        <w:tc>
          <w:tcPr>
            <w:tcW w:w="710" w:type="dxa"/>
          </w:tcPr>
          <w:p w14:paraId="6C32D77E" w14:textId="6C81F723" w:rsidR="001C73C9" w:rsidRPr="002F2437" w:rsidRDefault="00BE2FC6" w:rsidP="001C73C9">
            <w:pPr>
              <w:rPr>
                <w:rFonts w:ascii="Times New Roman" w:hAnsi="Times New Roman" w:cs="Times New Roman"/>
              </w:rPr>
            </w:pPr>
            <w:r>
              <w:rPr>
                <w:rFonts w:ascii="Times New Roman" w:hAnsi="Times New Roman" w:cs="Times New Roman"/>
              </w:rPr>
              <w:t>12</w:t>
            </w:r>
          </w:p>
        </w:tc>
        <w:tc>
          <w:tcPr>
            <w:tcW w:w="2269" w:type="dxa"/>
          </w:tcPr>
          <w:p w14:paraId="7581FE79" w14:textId="514EB9DB" w:rsidR="001C73C9" w:rsidRPr="002F2437" w:rsidRDefault="001C73C9" w:rsidP="001C73C9">
            <w:pPr>
              <w:rPr>
                <w:rFonts w:ascii="Times New Roman" w:hAnsi="Times New Roman" w:cs="Times New Roman"/>
              </w:rPr>
            </w:pPr>
            <w:r>
              <w:rPr>
                <w:rFonts w:ascii="Times New Roman" w:hAnsi="Times New Roman" w:cs="Times New Roman"/>
              </w:rPr>
              <w:t>Pentane</w:t>
            </w:r>
          </w:p>
        </w:tc>
        <w:tc>
          <w:tcPr>
            <w:tcW w:w="1190" w:type="dxa"/>
          </w:tcPr>
          <w:p w14:paraId="170C51FC" w14:textId="4BBCE4D1" w:rsidR="001C73C9" w:rsidRPr="002F2437" w:rsidRDefault="001C73C9" w:rsidP="001C73C9">
            <w:pPr>
              <w:rPr>
                <w:rFonts w:ascii="Times New Roman" w:hAnsi="Times New Roman" w:cs="Times New Roman"/>
              </w:rPr>
            </w:pPr>
            <w:r>
              <w:rPr>
                <w:rFonts w:ascii="Times New Roman" w:hAnsi="Times New Roman" w:cs="Times New Roman"/>
              </w:rPr>
              <w:t>volume %</w:t>
            </w:r>
          </w:p>
        </w:tc>
        <w:tc>
          <w:tcPr>
            <w:tcW w:w="5181" w:type="dxa"/>
          </w:tcPr>
          <w:p w14:paraId="4EB1E4EC" w14:textId="2F85C1CB" w:rsidR="001C73C9" w:rsidRPr="00372EA1" w:rsidRDefault="001C73C9" w:rsidP="001C73C9">
            <w:pPr>
              <w:rPr>
                <w:rFonts w:ascii="Times New Roman" w:hAnsi="Times New Roman" w:cs="Times New Roman"/>
                <w:b/>
              </w:rPr>
            </w:pPr>
            <w:r w:rsidRPr="002F2437">
              <w:rPr>
                <w:rFonts w:ascii="Times New Roman" w:hAnsi="Times New Roman" w:cs="Times New Roman"/>
                <w:b/>
                <w:bCs/>
              </w:rPr>
              <w:t>99.9</w:t>
            </w:r>
            <w:r w:rsidRPr="002F2437">
              <w:rPr>
                <w:rFonts w:ascii="Times New Roman" w:hAnsi="Times New Roman" w:cs="Times New Roman"/>
              </w:rPr>
              <w:t xml:space="preserve">; </w:t>
            </w:r>
            <w:r w:rsidRPr="002F2437">
              <w:rPr>
                <w:rFonts w:ascii="Times New Roman" w:hAnsi="Times New Roman" w:cs="Times New Roman"/>
                <w:i/>
                <w:iCs/>
              </w:rPr>
              <w:t>Number.</w:t>
            </w:r>
            <w:r w:rsidR="00372EA1">
              <w:rPr>
                <w:rFonts w:ascii="Times New Roman" w:hAnsi="Times New Roman" w:cs="Times New Roman"/>
                <w:i/>
                <w:iCs/>
              </w:rPr>
              <w:t xml:space="preserve"> </w:t>
            </w:r>
            <w:r w:rsidR="00372EA1">
              <w:rPr>
                <w:rFonts w:ascii="Times New Roman" w:hAnsi="Times New Roman" w:cs="Times New Roman"/>
                <w:iCs/>
              </w:rPr>
              <w:t>Indicate the total percent volume of the pentane within the batch.</w:t>
            </w:r>
          </w:p>
        </w:tc>
      </w:tr>
      <w:tr w:rsidR="001C73C9" w:rsidRPr="002F2437" w14:paraId="708069BF" w14:textId="77777777" w:rsidTr="00CE2770">
        <w:trPr>
          <w:cantSplit/>
        </w:trPr>
        <w:tc>
          <w:tcPr>
            <w:tcW w:w="710" w:type="dxa"/>
          </w:tcPr>
          <w:p w14:paraId="5EC732FA" w14:textId="50F2DC9F" w:rsidR="001C73C9" w:rsidRPr="002F2437" w:rsidRDefault="00BE2FC6" w:rsidP="001C73C9">
            <w:pPr>
              <w:rPr>
                <w:rFonts w:ascii="Times New Roman" w:hAnsi="Times New Roman" w:cs="Times New Roman"/>
              </w:rPr>
            </w:pPr>
            <w:r>
              <w:rPr>
                <w:rFonts w:ascii="Times New Roman" w:hAnsi="Times New Roman" w:cs="Times New Roman"/>
              </w:rPr>
              <w:t>13</w:t>
            </w:r>
          </w:p>
        </w:tc>
        <w:tc>
          <w:tcPr>
            <w:tcW w:w="2269" w:type="dxa"/>
          </w:tcPr>
          <w:p w14:paraId="1AFB86CD" w14:textId="0965BB74" w:rsidR="001C73C9" w:rsidRDefault="001C73C9" w:rsidP="001C73C9">
            <w:pPr>
              <w:rPr>
                <w:rFonts w:ascii="Times New Roman" w:hAnsi="Times New Roman" w:cs="Times New Roman"/>
              </w:rPr>
            </w:pPr>
            <w:r>
              <w:rPr>
                <w:rFonts w:ascii="Times New Roman" w:hAnsi="Times New Roman" w:cs="Times New Roman"/>
              </w:rPr>
              <w:t>Pentane Parameter Test Method</w:t>
            </w:r>
          </w:p>
        </w:tc>
        <w:tc>
          <w:tcPr>
            <w:tcW w:w="1190" w:type="dxa"/>
          </w:tcPr>
          <w:p w14:paraId="3E6F221E" w14:textId="77777777" w:rsidR="001C73C9" w:rsidRPr="002F2437" w:rsidRDefault="001C73C9" w:rsidP="001C73C9">
            <w:pPr>
              <w:rPr>
                <w:rFonts w:ascii="Times New Roman" w:hAnsi="Times New Roman" w:cs="Times New Roman"/>
              </w:rPr>
            </w:pPr>
          </w:p>
        </w:tc>
        <w:tc>
          <w:tcPr>
            <w:tcW w:w="5181" w:type="dxa"/>
          </w:tcPr>
          <w:p w14:paraId="487CA2DA" w14:textId="297F7597" w:rsidR="001C73C9" w:rsidRPr="002F2437" w:rsidRDefault="001C73C9" w:rsidP="001C73C9">
            <w:pPr>
              <w:rPr>
                <w:rFonts w:ascii="Times New Roman" w:hAnsi="Times New Roman" w:cs="Times New Roman"/>
                <w:b/>
              </w:rPr>
            </w:pPr>
            <w:r w:rsidRPr="002F2437">
              <w:rPr>
                <w:rFonts w:ascii="Times New Roman" w:hAnsi="Times New Roman" w:cs="Times New Roman"/>
                <w:bCs/>
              </w:rPr>
              <w:t>Identify test method used to measure parameter</w:t>
            </w:r>
            <w:r>
              <w:rPr>
                <w:rFonts w:ascii="Times New Roman" w:hAnsi="Times New Roman" w:cs="Times New Roman"/>
                <w:bCs/>
              </w:rPr>
              <w:t>. If ASTM, list the ASTM test method title. Or if citing an EPA approved test method under PBMS, provide the descriptive title name.</w:t>
            </w:r>
          </w:p>
        </w:tc>
      </w:tr>
      <w:tr w:rsidR="001C73C9" w:rsidRPr="002F2437" w14:paraId="3FE6FC25" w14:textId="77777777" w:rsidTr="00CE2770">
        <w:trPr>
          <w:cantSplit/>
        </w:trPr>
        <w:tc>
          <w:tcPr>
            <w:tcW w:w="710" w:type="dxa"/>
          </w:tcPr>
          <w:p w14:paraId="52CFFAAF" w14:textId="1006909D" w:rsidR="001C73C9" w:rsidRPr="002F2437" w:rsidRDefault="00BE2FC6" w:rsidP="001C73C9">
            <w:pPr>
              <w:rPr>
                <w:rFonts w:ascii="Times New Roman" w:hAnsi="Times New Roman" w:cs="Times New Roman"/>
              </w:rPr>
            </w:pPr>
            <w:r>
              <w:rPr>
                <w:rFonts w:ascii="Times New Roman" w:hAnsi="Times New Roman" w:cs="Times New Roman"/>
              </w:rPr>
              <w:t>14</w:t>
            </w:r>
          </w:p>
        </w:tc>
        <w:tc>
          <w:tcPr>
            <w:tcW w:w="2269" w:type="dxa"/>
          </w:tcPr>
          <w:p w14:paraId="0FD0E771" w14:textId="0C718097" w:rsidR="001C73C9" w:rsidRPr="002F2437" w:rsidRDefault="001C73C9" w:rsidP="001C73C9">
            <w:pPr>
              <w:rPr>
                <w:rFonts w:ascii="Times New Roman" w:hAnsi="Times New Roman" w:cs="Times New Roman"/>
              </w:rPr>
            </w:pPr>
            <w:r w:rsidRPr="002F2437">
              <w:rPr>
                <w:rFonts w:ascii="Times New Roman" w:hAnsi="Times New Roman" w:cs="Times New Roman"/>
              </w:rPr>
              <w:t>Oxygen</w:t>
            </w:r>
          </w:p>
        </w:tc>
        <w:tc>
          <w:tcPr>
            <w:tcW w:w="1190" w:type="dxa"/>
          </w:tcPr>
          <w:p w14:paraId="5C4B81B0" w14:textId="2F22048E" w:rsidR="001C73C9" w:rsidRPr="002F2437" w:rsidRDefault="001C73C9" w:rsidP="001C73C9">
            <w:pPr>
              <w:rPr>
                <w:rFonts w:ascii="Times New Roman" w:hAnsi="Times New Roman" w:cs="Times New Roman"/>
              </w:rPr>
            </w:pPr>
            <w:r w:rsidRPr="002F2437">
              <w:rPr>
                <w:rFonts w:ascii="Times New Roman" w:hAnsi="Times New Roman" w:cs="Times New Roman"/>
              </w:rPr>
              <w:t>weight %</w:t>
            </w:r>
          </w:p>
        </w:tc>
        <w:tc>
          <w:tcPr>
            <w:tcW w:w="5181" w:type="dxa"/>
          </w:tcPr>
          <w:p w14:paraId="57BB1A26" w14:textId="1D947C01" w:rsidR="001C73C9" w:rsidRPr="002F2437" w:rsidRDefault="001C73C9" w:rsidP="001C73C9">
            <w:pPr>
              <w:rPr>
                <w:rFonts w:ascii="Times New Roman" w:hAnsi="Times New Roman" w:cs="Times New Roman"/>
              </w:rPr>
            </w:pPr>
            <w:r w:rsidRPr="002F2437">
              <w:rPr>
                <w:rFonts w:ascii="Times New Roman" w:hAnsi="Times New Roman" w:cs="Times New Roman"/>
                <w:b/>
                <w:bCs/>
              </w:rPr>
              <w:t>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1C73C9" w:rsidRPr="002F2437" w14:paraId="24A8CC99" w14:textId="77777777" w:rsidTr="00CE2770">
        <w:trPr>
          <w:cantSplit/>
        </w:trPr>
        <w:tc>
          <w:tcPr>
            <w:tcW w:w="710" w:type="dxa"/>
          </w:tcPr>
          <w:p w14:paraId="2FA69048" w14:textId="66E68A22" w:rsidR="001C73C9" w:rsidRPr="002F2437" w:rsidRDefault="00BE2FC6" w:rsidP="001C73C9">
            <w:pPr>
              <w:rPr>
                <w:rFonts w:ascii="Times New Roman" w:hAnsi="Times New Roman" w:cs="Times New Roman"/>
              </w:rPr>
            </w:pPr>
            <w:r>
              <w:rPr>
                <w:rFonts w:ascii="Times New Roman" w:hAnsi="Times New Roman" w:cs="Times New Roman"/>
              </w:rPr>
              <w:t>15</w:t>
            </w:r>
          </w:p>
        </w:tc>
        <w:tc>
          <w:tcPr>
            <w:tcW w:w="2269" w:type="dxa"/>
          </w:tcPr>
          <w:p w14:paraId="23F9E41D" w14:textId="26A3EB27" w:rsidR="001C73C9" w:rsidRPr="002F2437" w:rsidRDefault="001C73C9" w:rsidP="001C73C9">
            <w:pPr>
              <w:rPr>
                <w:rFonts w:ascii="Times New Roman" w:hAnsi="Times New Roman" w:cs="Times New Roman"/>
              </w:rPr>
            </w:pPr>
            <w:r w:rsidRPr="002F2437">
              <w:rPr>
                <w:rFonts w:ascii="Times New Roman" w:hAnsi="Times New Roman" w:cs="Times New Roman"/>
              </w:rPr>
              <w:t>Oxygen Parameter Test Method</w:t>
            </w:r>
          </w:p>
        </w:tc>
        <w:tc>
          <w:tcPr>
            <w:tcW w:w="1190" w:type="dxa"/>
          </w:tcPr>
          <w:p w14:paraId="44B0EABA" w14:textId="77777777" w:rsidR="001C73C9" w:rsidRPr="002F2437" w:rsidRDefault="001C73C9" w:rsidP="001C73C9">
            <w:pPr>
              <w:rPr>
                <w:rFonts w:ascii="Times New Roman" w:hAnsi="Times New Roman" w:cs="Times New Roman"/>
              </w:rPr>
            </w:pPr>
          </w:p>
        </w:tc>
        <w:tc>
          <w:tcPr>
            <w:tcW w:w="5181" w:type="dxa"/>
          </w:tcPr>
          <w:p w14:paraId="5229B244" w14:textId="21AC0CAC" w:rsidR="001C73C9" w:rsidRPr="002F2437" w:rsidRDefault="001C73C9" w:rsidP="001C73C9">
            <w:pPr>
              <w:rPr>
                <w:rFonts w:ascii="Times New Roman" w:hAnsi="Times New Roman" w:cs="Times New Roman"/>
                <w:bCs/>
              </w:rPr>
            </w:pPr>
            <w:r w:rsidRPr="002F2437">
              <w:rPr>
                <w:rFonts w:ascii="Times New Roman" w:hAnsi="Times New Roman" w:cs="Times New Roman"/>
                <w:bCs/>
              </w:rPr>
              <w:t>Identify test method used to measure parameter</w:t>
            </w:r>
            <w:r>
              <w:rPr>
                <w:rFonts w:ascii="Times New Roman" w:hAnsi="Times New Roman" w:cs="Times New Roman"/>
                <w:bCs/>
              </w:rPr>
              <w:t>. If ASTM, list the ASTM test method title. Or if citing an EPA approved test method under PBMS, provide the descriptive title name.</w:t>
            </w:r>
          </w:p>
        </w:tc>
      </w:tr>
      <w:tr w:rsidR="001C73C9" w:rsidRPr="002F2437" w14:paraId="4BA2B8A1" w14:textId="77777777" w:rsidTr="00CE2770">
        <w:trPr>
          <w:cantSplit/>
        </w:trPr>
        <w:tc>
          <w:tcPr>
            <w:tcW w:w="710" w:type="dxa"/>
          </w:tcPr>
          <w:p w14:paraId="1B63F734" w14:textId="354E35E9" w:rsidR="001C73C9" w:rsidRPr="002F2437" w:rsidRDefault="00BE2FC6" w:rsidP="001C73C9">
            <w:pPr>
              <w:rPr>
                <w:rFonts w:ascii="Times New Roman" w:hAnsi="Times New Roman" w:cs="Times New Roman"/>
              </w:rPr>
            </w:pPr>
            <w:r>
              <w:rPr>
                <w:rFonts w:ascii="Times New Roman" w:hAnsi="Times New Roman" w:cs="Times New Roman"/>
              </w:rPr>
              <w:t>16</w:t>
            </w:r>
          </w:p>
        </w:tc>
        <w:tc>
          <w:tcPr>
            <w:tcW w:w="2269" w:type="dxa"/>
          </w:tcPr>
          <w:p w14:paraId="650F3E9C" w14:textId="5536D20C" w:rsidR="001C73C9" w:rsidRPr="002F2437" w:rsidRDefault="001C73C9" w:rsidP="001C73C9">
            <w:pPr>
              <w:rPr>
                <w:rFonts w:ascii="Times New Roman" w:hAnsi="Times New Roman" w:cs="Times New Roman"/>
              </w:rPr>
            </w:pPr>
            <w:r w:rsidRPr="002F2437">
              <w:rPr>
                <w:rFonts w:ascii="Times New Roman" w:hAnsi="Times New Roman" w:cs="Times New Roman"/>
              </w:rPr>
              <w:t>Sulfur</w:t>
            </w:r>
          </w:p>
        </w:tc>
        <w:tc>
          <w:tcPr>
            <w:tcW w:w="1190" w:type="dxa"/>
          </w:tcPr>
          <w:p w14:paraId="14E1D3C5" w14:textId="3324EFE6" w:rsidR="001C73C9" w:rsidRPr="002F2437" w:rsidRDefault="001C73C9" w:rsidP="001C73C9">
            <w:pPr>
              <w:rPr>
                <w:rFonts w:ascii="Times New Roman" w:hAnsi="Times New Roman" w:cs="Times New Roman"/>
              </w:rPr>
            </w:pPr>
            <w:r w:rsidRPr="002F2437">
              <w:rPr>
                <w:rFonts w:ascii="Times New Roman" w:hAnsi="Times New Roman" w:cs="Times New Roman"/>
              </w:rPr>
              <w:t>ppm</w:t>
            </w:r>
          </w:p>
        </w:tc>
        <w:tc>
          <w:tcPr>
            <w:tcW w:w="5181" w:type="dxa"/>
          </w:tcPr>
          <w:p w14:paraId="3685F207" w14:textId="3114C3F9" w:rsidR="001C73C9" w:rsidRPr="002F2437" w:rsidRDefault="001C73C9" w:rsidP="001C73C9">
            <w:pPr>
              <w:rPr>
                <w:rFonts w:ascii="Times New Roman" w:hAnsi="Times New Roman" w:cs="Times New Roman"/>
              </w:rPr>
            </w:pPr>
            <w:r w:rsidRPr="002F2437">
              <w:rPr>
                <w:rFonts w:ascii="Times New Roman" w:hAnsi="Times New Roman" w:cs="Times New Roman"/>
                <w:b/>
                <w:bCs/>
              </w:rPr>
              <w:t>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1C73C9" w:rsidRPr="002F2437" w14:paraId="5219FE64" w14:textId="77777777" w:rsidTr="00CE2770">
        <w:trPr>
          <w:cantSplit/>
        </w:trPr>
        <w:tc>
          <w:tcPr>
            <w:tcW w:w="710" w:type="dxa"/>
          </w:tcPr>
          <w:p w14:paraId="3C91DA45" w14:textId="1476F347" w:rsidR="001C73C9" w:rsidRPr="002F2437" w:rsidRDefault="00BE2FC6" w:rsidP="001C73C9">
            <w:pPr>
              <w:rPr>
                <w:rFonts w:ascii="Times New Roman" w:hAnsi="Times New Roman" w:cs="Times New Roman"/>
              </w:rPr>
            </w:pPr>
            <w:r>
              <w:rPr>
                <w:rFonts w:ascii="Times New Roman" w:hAnsi="Times New Roman" w:cs="Times New Roman"/>
              </w:rPr>
              <w:t>17</w:t>
            </w:r>
          </w:p>
        </w:tc>
        <w:tc>
          <w:tcPr>
            <w:tcW w:w="2269" w:type="dxa"/>
          </w:tcPr>
          <w:p w14:paraId="426F647B" w14:textId="6490ACC3" w:rsidR="001C73C9" w:rsidRPr="002F2437" w:rsidRDefault="001C73C9" w:rsidP="001C73C9">
            <w:pPr>
              <w:rPr>
                <w:rFonts w:ascii="Times New Roman" w:hAnsi="Times New Roman" w:cs="Times New Roman"/>
              </w:rPr>
            </w:pPr>
            <w:r w:rsidRPr="002F2437">
              <w:rPr>
                <w:rFonts w:ascii="Times New Roman" w:hAnsi="Times New Roman" w:cs="Times New Roman"/>
              </w:rPr>
              <w:t>Sulfur Parameter Test Method</w:t>
            </w:r>
          </w:p>
        </w:tc>
        <w:tc>
          <w:tcPr>
            <w:tcW w:w="1190" w:type="dxa"/>
          </w:tcPr>
          <w:p w14:paraId="466E8D3D" w14:textId="77777777" w:rsidR="001C73C9" w:rsidRPr="002F2437" w:rsidRDefault="001C73C9" w:rsidP="001C73C9">
            <w:pPr>
              <w:rPr>
                <w:rFonts w:ascii="Times New Roman" w:hAnsi="Times New Roman" w:cs="Times New Roman"/>
              </w:rPr>
            </w:pPr>
          </w:p>
        </w:tc>
        <w:tc>
          <w:tcPr>
            <w:tcW w:w="5181" w:type="dxa"/>
          </w:tcPr>
          <w:p w14:paraId="1A2D2CBD" w14:textId="25B80B0E" w:rsidR="001C73C9" w:rsidRPr="002F2437" w:rsidRDefault="001C73C9" w:rsidP="001C73C9">
            <w:pPr>
              <w:rPr>
                <w:rFonts w:ascii="Times New Roman" w:hAnsi="Times New Roman" w:cs="Times New Roman"/>
              </w:rPr>
            </w:pPr>
            <w:r w:rsidRPr="002F2437">
              <w:rPr>
                <w:rFonts w:ascii="Times New Roman" w:hAnsi="Times New Roman" w:cs="Times New Roman"/>
                <w:bCs/>
              </w:rPr>
              <w:t>Identify test method used to measure parameter</w:t>
            </w:r>
            <w:r>
              <w:rPr>
                <w:rFonts w:ascii="Times New Roman" w:hAnsi="Times New Roman" w:cs="Times New Roman"/>
                <w:bCs/>
              </w:rPr>
              <w:t>. If ASTM, list the ASTM test method title. Or if citing an EPA approved test method under PBMS, provide the descriptive title name.</w:t>
            </w:r>
          </w:p>
        </w:tc>
      </w:tr>
      <w:tr w:rsidR="001C73C9" w:rsidRPr="002F2437" w14:paraId="2BD29216" w14:textId="77777777" w:rsidTr="00CE2770">
        <w:trPr>
          <w:cantSplit/>
        </w:trPr>
        <w:tc>
          <w:tcPr>
            <w:tcW w:w="710" w:type="dxa"/>
          </w:tcPr>
          <w:p w14:paraId="4A4110DA" w14:textId="325FB725" w:rsidR="001C73C9" w:rsidRPr="002F2437" w:rsidRDefault="00BE2FC6" w:rsidP="001C73C9">
            <w:pPr>
              <w:rPr>
                <w:rFonts w:ascii="Times New Roman" w:hAnsi="Times New Roman" w:cs="Times New Roman"/>
              </w:rPr>
            </w:pPr>
            <w:r>
              <w:rPr>
                <w:rFonts w:ascii="Times New Roman" w:hAnsi="Times New Roman" w:cs="Times New Roman"/>
              </w:rPr>
              <w:t>18</w:t>
            </w:r>
          </w:p>
        </w:tc>
        <w:tc>
          <w:tcPr>
            <w:tcW w:w="2269" w:type="dxa"/>
          </w:tcPr>
          <w:p w14:paraId="3D3062D2" w14:textId="5C94B3E9" w:rsidR="001C73C9" w:rsidRPr="002F2437" w:rsidRDefault="001C73C9" w:rsidP="001C73C9">
            <w:pPr>
              <w:rPr>
                <w:rFonts w:ascii="Times New Roman" w:hAnsi="Times New Roman" w:cs="Times New Roman"/>
              </w:rPr>
            </w:pPr>
            <w:r w:rsidRPr="002F2437">
              <w:rPr>
                <w:rFonts w:ascii="Times New Roman" w:hAnsi="Times New Roman" w:cs="Times New Roman"/>
              </w:rPr>
              <w:t>Aromatics</w:t>
            </w:r>
          </w:p>
        </w:tc>
        <w:tc>
          <w:tcPr>
            <w:tcW w:w="1190" w:type="dxa"/>
          </w:tcPr>
          <w:p w14:paraId="044BF426" w14:textId="44758254" w:rsidR="001C73C9" w:rsidRPr="002F2437" w:rsidRDefault="001C73C9" w:rsidP="001C73C9">
            <w:pPr>
              <w:rPr>
                <w:rFonts w:ascii="Times New Roman" w:hAnsi="Times New Roman" w:cs="Times New Roman"/>
              </w:rPr>
            </w:pPr>
            <w:r w:rsidRPr="002F2437">
              <w:rPr>
                <w:rFonts w:ascii="Times New Roman" w:hAnsi="Times New Roman" w:cs="Times New Roman"/>
              </w:rPr>
              <w:t>volume %</w:t>
            </w:r>
          </w:p>
        </w:tc>
        <w:tc>
          <w:tcPr>
            <w:tcW w:w="5181" w:type="dxa"/>
          </w:tcPr>
          <w:p w14:paraId="70E211D2" w14:textId="1D476E5F" w:rsidR="001C73C9" w:rsidRPr="002F2437" w:rsidRDefault="001C73C9" w:rsidP="001C73C9">
            <w:pPr>
              <w:rPr>
                <w:rFonts w:ascii="Times New Roman" w:hAnsi="Times New Roman" w:cs="Times New Roman"/>
              </w:rPr>
            </w:pPr>
            <w:r w:rsidRPr="002F2437">
              <w:rPr>
                <w:rFonts w:ascii="Times New Roman" w:hAnsi="Times New Roman" w:cs="Times New Roman"/>
                <w:b/>
                <w:bCs/>
              </w:rPr>
              <w:t>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1C73C9" w:rsidRPr="002F2437" w14:paraId="5B1601E2" w14:textId="77777777" w:rsidTr="00CE2770">
        <w:trPr>
          <w:cantSplit/>
        </w:trPr>
        <w:tc>
          <w:tcPr>
            <w:tcW w:w="710" w:type="dxa"/>
          </w:tcPr>
          <w:p w14:paraId="483B25F1" w14:textId="1D01E3CE" w:rsidR="001C73C9" w:rsidRPr="002F2437" w:rsidRDefault="00BE2FC6" w:rsidP="001C73C9">
            <w:pPr>
              <w:rPr>
                <w:rFonts w:ascii="Times New Roman" w:hAnsi="Times New Roman" w:cs="Times New Roman"/>
              </w:rPr>
            </w:pPr>
            <w:r>
              <w:rPr>
                <w:rFonts w:ascii="Times New Roman" w:hAnsi="Times New Roman" w:cs="Times New Roman"/>
              </w:rPr>
              <w:t>19</w:t>
            </w:r>
          </w:p>
        </w:tc>
        <w:tc>
          <w:tcPr>
            <w:tcW w:w="2269" w:type="dxa"/>
          </w:tcPr>
          <w:p w14:paraId="202B6120" w14:textId="54B94C53" w:rsidR="001C73C9" w:rsidRPr="002F2437" w:rsidRDefault="001C73C9" w:rsidP="001C73C9">
            <w:pPr>
              <w:rPr>
                <w:rFonts w:ascii="Times New Roman" w:hAnsi="Times New Roman" w:cs="Times New Roman"/>
              </w:rPr>
            </w:pPr>
            <w:r w:rsidRPr="002F2437">
              <w:rPr>
                <w:rFonts w:ascii="Times New Roman" w:hAnsi="Times New Roman" w:cs="Times New Roman"/>
              </w:rPr>
              <w:t>Aromatics Parameter Test Method</w:t>
            </w:r>
          </w:p>
        </w:tc>
        <w:tc>
          <w:tcPr>
            <w:tcW w:w="1190" w:type="dxa"/>
          </w:tcPr>
          <w:p w14:paraId="3B39C28C" w14:textId="77777777" w:rsidR="001C73C9" w:rsidRPr="002F2437" w:rsidRDefault="001C73C9" w:rsidP="001C73C9">
            <w:pPr>
              <w:rPr>
                <w:rFonts w:ascii="Times New Roman" w:hAnsi="Times New Roman" w:cs="Times New Roman"/>
              </w:rPr>
            </w:pPr>
          </w:p>
        </w:tc>
        <w:tc>
          <w:tcPr>
            <w:tcW w:w="5181" w:type="dxa"/>
          </w:tcPr>
          <w:p w14:paraId="31E937FF" w14:textId="1F40B0D1" w:rsidR="001C73C9" w:rsidRPr="002F2437" w:rsidRDefault="001C73C9" w:rsidP="001C73C9">
            <w:pPr>
              <w:rPr>
                <w:rFonts w:ascii="Times New Roman" w:hAnsi="Times New Roman" w:cs="Times New Roman"/>
              </w:rPr>
            </w:pPr>
            <w:r w:rsidRPr="002F2437">
              <w:rPr>
                <w:rFonts w:ascii="Times New Roman" w:hAnsi="Times New Roman" w:cs="Times New Roman"/>
                <w:bCs/>
              </w:rPr>
              <w:t>Identify test method used to measure parameter</w:t>
            </w:r>
            <w:r>
              <w:rPr>
                <w:rFonts w:ascii="Times New Roman" w:hAnsi="Times New Roman" w:cs="Times New Roman"/>
                <w:bCs/>
              </w:rPr>
              <w:t>. If ASTM, list the ASTM test method title. Or if citing an EPA approved test method under PBMS, provide the descriptive title name.</w:t>
            </w:r>
          </w:p>
        </w:tc>
      </w:tr>
      <w:tr w:rsidR="001C73C9" w:rsidRPr="002F2437" w14:paraId="634602AF" w14:textId="77777777" w:rsidTr="00CE2770">
        <w:trPr>
          <w:cantSplit/>
        </w:trPr>
        <w:tc>
          <w:tcPr>
            <w:tcW w:w="710" w:type="dxa"/>
          </w:tcPr>
          <w:p w14:paraId="7653298B" w14:textId="6C8D15BF" w:rsidR="001C73C9" w:rsidRPr="002F2437" w:rsidRDefault="00BE2FC6" w:rsidP="001C73C9">
            <w:pPr>
              <w:rPr>
                <w:rFonts w:ascii="Times New Roman" w:hAnsi="Times New Roman" w:cs="Times New Roman"/>
              </w:rPr>
            </w:pPr>
            <w:r>
              <w:rPr>
                <w:rFonts w:ascii="Times New Roman" w:hAnsi="Times New Roman" w:cs="Times New Roman"/>
              </w:rPr>
              <w:t>20</w:t>
            </w:r>
          </w:p>
        </w:tc>
        <w:tc>
          <w:tcPr>
            <w:tcW w:w="2269" w:type="dxa"/>
          </w:tcPr>
          <w:p w14:paraId="6F6DAFA8" w14:textId="0B1542C3" w:rsidR="001C73C9" w:rsidRPr="002F2437" w:rsidRDefault="001C73C9" w:rsidP="001C73C9">
            <w:pPr>
              <w:rPr>
                <w:rFonts w:ascii="Times New Roman" w:hAnsi="Times New Roman" w:cs="Times New Roman"/>
              </w:rPr>
            </w:pPr>
            <w:r w:rsidRPr="002F2437">
              <w:rPr>
                <w:rFonts w:ascii="Times New Roman" w:hAnsi="Times New Roman" w:cs="Times New Roman"/>
              </w:rPr>
              <w:t>Olefins</w:t>
            </w:r>
          </w:p>
        </w:tc>
        <w:tc>
          <w:tcPr>
            <w:tcW w:w="1190" w:type="dxa"/>
          </w:tcPr>
          <w:p w14:paraId="5DF8AB1A" w14:textId="3BA7F18A" w:rsidR="001C73C9" w:rsidRPr="002F2437" w:rsidRDefault="001C73C9" w:rsidP="001C73C9">
            <w:pPr>
              <w:rPr>
                <w:rFonts w:ascii="Times New Roman" w:hAnsi="Times New Roman" w:cs="Times New Roman"/>
              </w:rPr>
            </w:pPr>
            <w:r w:rsidRPr="002F2437">
              <w:rPr>
                <w:rFonts w:ascii="Times New Roman" w:hAnsi="Times New Roman" w:cs="Times New Roman"/>
              </w:rPr>
              <w:t>volume %</w:t>
            </w:r>
          </w:p>
        </w:tc>
        <w:tc>
          <w:tcPr>
            <w:tcW w:w="5181" w:type="dxa"/>
          </w:tcPr>
          <w:p w14:paraId="27C8F404" w14:textId="3ED22BCE" w:rsidR="001C73C9" w:rsidRPr="002F2437" w:rsidRDefault="001C73C9" w:rsidP="001C73C9">
            <w:pPr>
              <w:rPr>
                <w:rFonts w:ascii="Times New Roman" w:hAnsi="Times New Roman" w:cs="Times New Roman"/>
              </w:rPr>
            </w:pPr>
            <w:r w:rsidRPr="002F2437">
              <w:rPr>
                <w:rFonts w:ascii="Times New Roman" w:hAnsi="Times New Roman" w:cs="Times New Roman"/>
                <w:b/>
                <w:bCs/>
              </w:rPr>
              <w:t>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1C73C9" w:rsidRPr="002F2437" w14:paraId="587ABA2A" w14:textId="77777777" w:rsidTr="00CE2770">
        <w:trPr>
          <w:cantSplit/>
        </w:trPr>
        <w:tc>
          <w:tcPr>
            <w:tcW w:w="710" w:type="dxa"/>
          </w:tcPr>
          <w:p w14:paraId="0FE1ED7C" w14:textId="7B883E43" w:rsidR="001C73C9" w:rsidRPr="002F2437" w:rsidRDefault="00BE2FC6" w:rsidP="001C73C9">
            <w:pPr>
              <w:rPr>
                <w:rFonts w:ascii="Times New Roman" w:hAnsi="Times New Roman" w:cs="Times New Roman"/>
              </w:rPr>
            </w:pPr>
            <w:r>
              <w:rPr>
                <w:rFonts w:ascii="Times New Roman" w:hAnsi="Times New Roman" w:cs="Times New Roman"/>
              </w:rPr>
              <w:t>21</w:t>
            </w:r>
          </w:p>
        </w:tc>
        <w:tc>
          <w:tcPr>
            <w:tcW w:w="2269" w:type="dxa"/>
          </w:tcPr>
          <w:p w14:paraId="696075D3" w14:textId="3CA2BDFF" w:rsidR="001C73C9" w:rsidRPr="002F2437" w:rsidRDefault="001C73C9" w:rsidP="001C73C9">
            <w:pPr>
              <w:rPr>
                <w:rFonts w:ascii="Times New Roman" w:hAnsi="Times New Roman" w:cs="Times New Roman"/>
              </w:rPr>
            </w:pPr>
            <w:r w:rsidRPr="002F2437">
              <w:rPr>
                <w:rFonts w:ascii="Times New Roman" w:hAnsi="Times New Roman" w:cs="Times New Roman"/>
              </w:rPr>
              <w:t>Olefins Parameter Test Method</w:t>
            </w:r>
          </w:p>
        </w:tc>
        <w:tc>
          <w:tcPr>
            <w:tcW w:w="1190" w:type="dxa"/>
          </w:tcPr>
          <w:p w14:paraId="3495204E" w14:textId="77777777" w:rsidR="001C73C9" w:rsidRPr="002F2437" w:rsidRDefault="001C73C9" w:rsidP="001C73C9">
            <w:pPr>
              <w:rPr>
                <w:rFonts w:ascii="Times New Roman" w:hAnsi="Times New Roman" w:cs="Times New Roman"/>
              </w:rPr>
            </w:pPr>
          </w:p>
        </w:tc>
        <w:tc>
          <w:tcPr>
            <w:tcW w:w="5181" w:type="dxa"/>
          </w:tcPr>
          <w:p w14:paraId="58052574" w14:textId="578BA71E" w:rsidR="001C73C9" w:rsidRPr="002F2437" w:rsidRDefault="001C73C9" w:rsidP="001C73C9">
            <w:pPr>
              <w:rPr>
                <w:rFonts w:ascii="Times New Roman" w:hAnsi="Times New Roman" w:cs="Times New Roman"/>
              </w:rPr>
            </w:pPr>
            <w:r w:rsidRPr="002F2437">
              <w:rPr>
                <w:rFonts w:ascii="Times New Roman" w:hAnsi="Times New Roman" w:cs="Times New Roman"/>
                <w:bCs/>
              </w:rPr>
              <w:t>Identify test method used to measure parameter</w:t>
            </w:r>
            <w:r>
              <w:rPr>
                <w:rFonts w:ascii="Times New Roman" w:hAnsi="Times New Roman" w:cs="Times New Roman"/>
                <w:bCs/>
              </w:rPr>
              <w:t>. If ASTM, list the ASTM test method title. Or if citing an EPA approved test method under PBMS, provide the descriptive title name.</w:t>
            </w:r>
          </w:p>
        </w:tc>
      </w:tr>
      <w:tr w:rsidR="001C73C9" w:rsidRPr="002F2437" w14:paraId="6024D6CD" w14:textId="77777777" w:rsidTr="00CE2770">
        <w:trPr>
          <w:cantSplit/>
        </w:trPr>
        <w:tc>
          <w:tcPr>
            <w:tcW w:w="710" w:type="dxa"/>
          </w:tcPr>
          <w:p w14:paraId="7744D417" w14:textId="34C9968A" w:rsidR="001C73C9" w:rsidRPr="002F2437" w:rsidRDefault="00BE2FC6" w:rsidP="001C73C9">
            <w:pPr>
              <w:rPr>
                <w:rFonts w:ascii="Times New Roman" w:hAnsi="Times New Roman" w:cs="Times New Roman"/>
              </w:rPr>
            </w:pPr>
            <w:r>
              <w:rPr>
                <w:rFonts w:ascii="Times New Roman" w:hAnsi="Times New Roman" w:cs="Times New Roman"/>
              </w:rPr>
              <w:t>22</w:t>
            </w:r>
          </w:p>
        </w:tc>
        <w:tc>
          <w:tcPr>
            <w:tcW w:w="2269" w:type="dxa"/>
          </w:tcPr>
          <w:p w14:paraId="268979B5" w14:textId="563F3DAA" w:rsidR="001C73C9" w:rsidRPr="002F2437" w:rsidRDefault="001C73C9" w:rsidP="001C73C9">
            <w:pPr>
              <w:rPr>
                <w:rFonts w:ascii="Times New Roman" w:hAnsi="Times New Roman" w:cs="Times New Roman"/>
              </w:rPr>
            </w:pPr>
            <w:r w:rsidRPr="002F2437">
              <w:rPr>
                <w:rFonts w:ascii="Times New Roman" w:hAnsi="Times New Roman" w:cs="Times New Roman"/>
              </w:rPr>
              <w:t>Benzene</w:t>
            </w:r>
          </w:p>
        </w:tc>
        <w:tc>
          <w:tcPr>
            <w:tcW w:w="1190" w:type="dxa"/>
          </w:tcPr>
          <w:p w14:paraId="030ED845" w14:textId="1521CFE3" w:rsidR="001C73C9" w:rsidRPr="002F2437" w:rsidRDefault="001C73C9" w:rsidP="001C73C9">
            <w:pPr>
              <w:rPr>
                <w:rFonts w:ascii="Times New Roman" w:hAnsi="Times New Roman" w:cs="Times New Roman"/>
              </w:rPr>
            </w:pPr>
            <w:r w:rsidRPr="002F2437">
              <w:rPr>
                <w:rFonts w:ascii="Times New Roman" w:hAnsi="Times New Roman" w:cs="Times New Roman"/>
              </w:rPr>
              <w:t>volume %</w:t>
            </w:r>
          </w:p>
        </w:tc>
        <w:tc>
          <w:tcPr>
            <w:tcW w:w="5181" w:type="dxa"/>
          </w:tcPr>
          <w:p w14:paraId="6B8B756D" w14:textId="15CF2BB4" w:rsidR="001C73C9" w:rsidRPr="002F2437" w:rsidRDefault="001C73C9" w:rsidP="001C73C9">
            <w:pPr>
              <w:rPr>
                <w:rFonts w:ascii="Times New Roman" w:hAnsi="Times New Roman" w:cs="Times New Roman"/>
              </w:rPr>
            </w:pPr>
            <w:r w:rsidRPr="002F2437">
              <w:rPr>
                <w:rFonts w:ascii="Times New Roman" w:hAnsi="Times New Roman" w:cs="Times New Roman"/>
                <w:b/>
                <w:bCs/>
              </w:rPr>
              <w:t>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1C73C9" w:rsidRPr="002F2437" w14:paraId="6E958A3D" w14:textId="77777777" w:rsidTr="00CE2770">
        <w:trPr>
          <w:cantSplit/>
        </w:trPr>
        <w:tc>
          <w:tcPr>
            <w:tcW w:w="710" w:type="dxa"/>
          </w:tcPr>
          <w:p w14:paraId="00515F27" w14:textId="34A0EBE6" w:rsidR="001C73C9" w:rsidRPr="002F2437" w:rsidRDefault="00BE2FC6" w:rsidP="001C73C9">
            <w:pPr>
              <w:rPr>
                <w:rFonts w:ascii="Times New Roman" w:hAnsi="Times New Roman" w:cs="Times New Roman"/>
              </w:rPr>
            </w:pPr>
            <w:r>
              <w:rPr>
                <w:rFonts w:ascii="Times New Roman" w:hAnsi="Times New Roman" w:cs="Times New Roman"/>
              </w:rPr>
              <w:lastRenderedPageBreak/>
              <w:t>23</w:t>
            </w:r>
          </w:p>
        </w:tc>
        <w:tc>
          <w:tcPr>
            <w:tcW w:w="2269" w:type="dxa"/>
          </w:tcPr>
          <w:p w14:paraId="4CBC0521" w14:textId="52F9EA69" w:rsidR="001C73C9" w:rsidRPr="002F2437" w:rsidRDefault="001C73C9" w:rsidP="001C73C9">
            <w:pPr>
              <w:rPr>
                <w:rFonts w:ascii="Times New Roman" w:hAnsi="Times New Roman" w:cs="Times New Roman"/>
              </w:rPr>
            </w:pPr>
            <w:r w:rsidRPr="002F2437">
              <w:rPr>
                <w:rFonts w:ascii="Times New Roman" w:hAnsi="Times New Roman" w:cs="Times New Roman"/>
              </w:rPr>
              <w:t>Benzene Parameter Test Method</w:t>
            </w:r>
          </w:p>
        </w:tc>
        <w:tc>
          <w:tcPr>
            <w:tcW w:w="1190" w:type="dxa"/>
          </w:tcPr>
          <w:p w14:paraId="641D920A" w14:textId="77777777" w:rsidR="001C73C9" w:rsidRPr="002F2437" w:rsidRDefault="001C73C9" w:rsidP="001C73C9">
            <w:pPr>
              <w:rPr>
                <w:rFonts w:ascii="Times New Roman" w:hAnsi="Times New Roman" w:cs="Times New Roman"/>
              </w:rPr>
            </w:pPr>
          </w:p>
        </w:tc>
        <w:tc>
          <w:tcPr>
            <w:tcW w:w="5181" w:type="dxa"/>
          </w:tcPr>
          <w:p w14:paraId="5D7863B2" w14:textId="47B0FFFF" w:rsidR="001C73C9" w:rsidRPr="002F2437" w:rsidRDefault="001C73C9" w:rsidP="001C73C9">
            <w:pPr>
              <w:rPr>
                <w:rFonts w:ascii="Times New Roman" w:hAnsi="Times New Roman" w:cs="Times New Roman"/>
              </w:rPr>
            </w:pPr>
            <w:r w:rsidRPr="002F2437">
              <w:rPr>
                <w:rFonts w:ascii="Times New Roman" w:hAnsi="Times New Roman" w:cs="Times New Roman"/>
                <w:bCs/>
              </w:rPr>
              <w:t>Identify test method used to measure parameter</w:t>
            </w:r>
            <w:r>
              <w:rPr>
                <w:rFonts w:ascii="Times New Roman" w:hAnsi="Times New Roman" w:cs="Times New Roman"/>
                <w:bCs/>
              </w:rPr>
              <w:t>. If ASTM, list the ASTM test method title Or if citing an EPA approved test method under PBMS, provide the descriptive title name.</w:t>
            </w:r>
          </w:p>
        </w:tc>
      </w:tr>
      <w:tr w:rsidR="001C73C9" w:rsidRPr="002F2437" w14:paraId="67C82B01" w14:textId="77777777" w:rsidTr="00CE2770">
        <w:trPr>
          <w:cantSplit/>
        </w:trPr>
        <w:tc>
          <w:tcPr>
            <w:tcW w:w="710" w:type="dxa"/>
          </w:tcPr>
          <w:p w14:paraId="21A3ED67" w14:textId="1C86A023" w:rsidR="001C73C9" w:rsidRPr="002F2437" w:rsidRDefault="00BE2FC6" w:rsidP="001C73C9">
            <w:pPr>
              <w:rPr>
                <w:rFonts w:ascii="Times New Roman" w:hAnsi="Times New Roman" w:cs="Times New Roman"/>
              </w:rPr>
            </w:pPr>
            <w:r>
              <w:rPr>
                <w:rFonts w:ascii="Times New Roman" w:hAnsi="Times New Roman" w:cs="Times New Roman"/>
              </w:rPr>
              <w:t>24</w:t>
            </w:r>
          </w:p>
        </w:tc>
        <w:tc>
          <w:tcPr>
            <w:tcW w:w="2269" w:type="dxa"/>
          </w:tcPr>
          <w:p w14:paraId="28D74347" w14:textId="498CF2C2" w:rsidR="001C73C9" w:rsidRPr="002F2437" w:rsidRDefault="001C73C9" w:rsidP="001C73C9">
            <w:pPr>
              <w:rPr>
                <w:rFonts w:ascii="Times New Roman" w:hAnsi="Times New Roman" w:cs="Times New Roman"/>
              </w:rPr>
            </w:pPr>
            <w:r>
              <w:rPr>
                <w:rFonts w:ascii="Times New Roman" w:hAnsi="Times New Roman" w:cs="Times New Roman"/>
              </w:rPr>
              <w:t>Carbon</w:t>
            </w:r>
          </w:p>
        </w:tc>
        <w:tc>
          <w:tcPr>
            <w:tcW w:w="1190" w:type="dxa"/>
          </w:tcPr>
          <w:p w14:paraId="653CB51F" w14:textId="158EE942" w:rsidR="001C73C9" w:rsidRPr="002F2437" w:rsidRDefault="001C73C9" w:rsidP="001C73C9">
            <w:pPr>
              <w:rPr>
                <w:rFonts w:ascii="Times New Roman" w:hAnsi="Times New Roman" w:cs="Times New Roman"/>
              </w:rPr>
            </w:pPr>
            <w:r w:rsidRPr="002F2437">
              <w:rPr>
                <w:rFonts w:ascii="Times New Roman" w:hAnsi="Times New Roman" w:cs="Times New Roman"/>
              </w:rPr>
              <w:t>volume %</w:t>
            </w:r>
          </w:p>
        </w:tc>
        <w:tc>
          <w:tcPr>
            <w:tcW w:w="5181" w:type="dxa"/>
          </w:tcPr>
          <w:p w14:paraId="64FD62E7" w14:textId="269748D1" w:rsidR="001C73C9" w:rsidRPr="002F2437" w:rsidRDefault="001C73C9" w:rsidP="001C73C9">
            <w:pPr>
              <w:rPr>
                <w:rFonts w:ascii="Times New Roman" w:hAnsi="Times New Roman" w:cs="Times New Roman"/>
                <w:bCs/>
              </w:rPr>
            </w:pPr>
            <w:r w:rsidRPr="002F2437">
              <w:rPr>
                <w:rFonts w:ascii="Times New Roman" w:hAnsi="Times New Roman" w:cs="Times New Roman"/>
                <w:b/>
                <w:bCs/>
              </w:rPr>
              <w:t>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1C73C9" w:rsidRPr="002F2437" w14:paraId="224198BB" w14:textId="77777777" w:rsidTr="00CE2770">
        <w:trPr>
          <w:cantSplit/>
        </w:trPr>
        <w:tc>
          <w:tcPr>
            <w:tcW w:w="710" w:type="dxa"/>
          </w:tcPr>
          <w:p w14:paraId="0118F115" w14:textId="73BA206D" w:rsidR="001C73C9" w:rsidRPr="002F2437" w:rsidRDefault="00BE2FC6" w:rsidP="001C73C9">
            <w:pPr>
              <w:rPr>
                <w:rFonts w:ascii="Times New Roman" w:hAnsi="Times New Roman" w:cs="Times New Roman"/>
              </w:rPr>
            </w:pPr>
            <w:r>
              <w:rPr>
                <w:rFonts w:ascii="Times New Roman" w:hAnsi="Times New Roman" w:cs="Times New Roman"/>
              </w:rPr>
              <w:t>25</w:t>
            </w:r>
          </w:p>
        </w:tc>
        <w:tc>
          <w:tcPr>
            <w:tcW w:w="2269" w:type="dxa"/>
          </w:tcPr>
          <w:p w14:paraId="34E5583E" w14:textId="3F49D87D" w:rsidR="001C73C9" w:rsidRPr="002F2437" w:rsidRDefault="001C73C9" w:rsidP="001C73C9">
            <w:pPr>
              <w:rPr>
                <w:rFonts w:ascii="Times New Roman" w:hAnsi="Times New Roman" w:cs="Times New Roman"/>
              </w:rPr>
            </w:pPr>
            <w:r>
              <w:rPr>
                <w:rFonts w:ascii="Times New Roman" w:hAnsi="Times New Roman" w:cs="Times New Roman"/>
              </w:rPr>
              <w:t>Carbon Parameter Test Method</w:t>
            </w:r>
          </w:p>
        </w:tc>
        <w:tc>
          <w:tcPr>
            <w:tcW w:w="1190" w:type="dxa"/>
          </w:tcPr>
          <w:p w14:paraId="5D772368" w14:textId="77777777" w:rsidR="001C73C9" w:rsidRPr="002F2437" w:rsidRDefault="001C73C9" w:rsidP="001C73C9">
            <w:pPr>
              <w:rPr>
                <w:rFonts w:ascii="Times New Roman" w:hAnsi="Times New Roman" w:cs="Times New Roman"/>
              </w:rPr>
            </w:pPr>
          </w:p>
        </w:tc>
        <w:tc>
          <w:tcPr>
            <w:tcW w:w="5181" w:type="dxa"/>
          </w:tcPr>
          <w:p w14:paraId="3E962CCD" w14:textId="14D14A7A" w:rsidR="001C73C9" w:rsidRPr="002F2437" w:rsidRDefault="001C73C9" w:rsidP="001C73C9">
            <w:pPr>
              <w:rPr>
                <w:rFonts w:ascii="Times New Roman" w:hAnsi="Times New Roman" w:cs="Times New Roman"/>
                <w:bCs/>
              </w:rPr>
            </w:pPr>
            <w:r w:rsidRPr="002F2437">
              <w:rPr>
                <w:rFonts w:ascii="Times New Roman" w:hAnsi="Times New Roman" w:cs="Times New Roman"/>
                <w:bCs/>
              </w:rPr>
              <w:t>Identify test method used to measure parameter</w:t>
            </w:r>
            <w:r>
              <w:rPr>
                <w:rFonts w:ascii="Times New Roman" w:hAnsi="Times New Roman" w:cs="Times New Roman"/>
                <w:bCs/>
              </w:rPr>
              <w:t>. If ASTM, list the ASTM test method title Or if citing an EPA approved test method under PBMS, provide the descriptive title name.</w:t>
            </w:r>
          </w:p>
        </w:tc>
      </w:tr>
    </w:tbl>
    <w:p w14:paraId="34F23D1B" w14:textId="77777777" w:rsidR="005134A4" w:rsidRPr="0058788E" w:rsidRDefault="005134A4">
      <w:pPr>
        <w:rPr>
          <w:rFonts w:ascii="Times New Roman" w:hAnsi="Times New Roman" w:cs="Times New Roman"/>
        </w:rPr>
      </w:pPr>
    </w:p>
    <w:p w14:paraId="6167E684" w14:textId="77777777" w:rsidR="000F3896" w:rsidRPr="0058788E" w:rsidRDefault="000F3896" w:rsidP="000F3896">
      <w:pPr>
        <w:rPr>
          <w:rFonts w:ascii="Times New Roman" w:hAnsi="Times New Roman" w:cs="Times New Roman"/>
        </w:rPr>
      </w:pPr>
    </w:p>
    <w:p w14:paraId="7E19431A" w14:textId="77F599B6" w:rsidR="000F3896" w:rsidRPr="0058788E" w:rsidRDefault="000F3896" w:rsidP="000F389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14:paraId="0CB78853" w14:textId="25845970" w:rsidR="000F3896" w:rsidRPr="0058788E" w:rsidRDefault="000F3896">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000F3896" w:rsidRPr="0058788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EFAA2" w14:textId="77777777" w:rsidR="00CC7AC9" w:rsidRDefault="00CC7AC9" w:rsidP="002E00A0">
      <w:pPr>
        <w:spacing w:after="0" w:line="240" w:lineRule="auto"/>
      </w:pPr>
      <w:r>
        <w:separator/>
      </w:r>
    </w:p>
  </w:endnote>
  <w:endnote w:type="continuationSeparator" w:id="0">
    <w:p w14:paraId="3845A27E" w14:textId="77777777" w:rsidR="00CC7AC9" w:rsidRDefault="00CC7AC9"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878916"/>
      <w:docPartObj>
        <w:docPartGallery w:val="Page Numbers (Bottom of Page)"/>
        <w:docPartUnique/>
      </w:docPartObj>
    </w:sdtPr>
    <w:sdtEndPr/>
    <w:sdtContent>
      <w:sdt>
        <w:sdtPr>
          <w:id w:val="1728636285"/>
          <w:docPartObj>
            <w:docPartGallery w:val="Page Numbers (Top of Page)"/>
            <w:docPartUnique/>
          </w:docPartObj>
        </w:sdtPr>
        <w:sdtEndPr/>
        <w:sdtContent>
          <w:p w14:paraId="1AEA8DD9" w14:textId="6D375A06" w:rsidR="009D6207" w:rsidRDefault="00561CCB" w:rsidP="00561CCB">
            <w:pPr>
              <w:pStyle w:val="Footer"/>
            </w:pPr>
            <w:r>
              <w:t>EPA No.  5900-347</w:t>
            </w:r>
            <w:r>
              <w:tab/>
            </w:r>
            <w:r w:rsidR="009D6207">
              <w:t xml:space="preserve">Page </w:t>
            </w:r>
            <w:r w:rsidR="009D6207">
              <w:rPr>
                <w:b/>
                <w:bCs/>
                <w:sz w:val="24"/>
                <w:szCs w:val="24"/>
              </w:rPr>
              <w:fldChar w:fldCharType="begin"/>
            </w:r>
            <w:r w:rsidR="009D6207">
              <w:rPr>
                <w:b/>
                <w:bCs/>
              </w:rPr>
              <w:instrText xml:space="preserve"> PAGE </w:instrText>
            </w:r>
            <w:r w:rsidR="009D6207">
              <w:rPr>
                <w:b/>
                <w:bCs/>
                <w:sz w:val="24"/>
                <w:szCs w:val="24"/>
              </w:rPr>
              <w:fldChar w:fldCharType="separate"/>
            </w:r>
            <w:r>
              <w:rPr>
                <w:b/>
                <w:bCs/>
                <w:noProof/>
              </w:rPr>
              <w:t>2</w:t>
            </w:r>
            <w:r w:rsidR="009D6207">
              <w:rPr>
                <w:b/>
                <w:bCs/>
                <w:sz w:val="24"/>
                <w:szCs w:val="24"/>
              </w:rPr>
              <w:fldChar w:fldCharType="end"/>
            </w:r>
            <w:r w:rsidR="009D6207">
              <w:t xml:space="preserve"> of </w:t>
            </w:r>
            <w:r w:rsidR="009D6207">
              <w:rPr>
                <w:b/>
                <w:bCs/>
                <w:sz w:val="24"/>
                <w:szCs w:val="24"/>
              </w:rPr>
              <w:fldChar w:fldCharType="begin"/>
            </w:r>
            <w:r w:rsidR="009D6207">
              <w:rPr>
                <w:b/>
                <w:bCs/>
              </w:rPr>
              <w:instrText xml:space="preserve"> NUMPAGES  </w:instrText>
            </w:r>
            <w:r w:rsidR="009D6207">
              <w:rPr>
                <w:b/>
                <w:bCs/>
                <w:sz w:val="24"/>
                <w:szCs w:val="24"/>
              </w:rPr>
              <w:fldChar w:fldCharType="separate"/>
            </w:r>
            <w:r>
              <w:rPr>
                <w:b/>
                <w:bCs/>
                <w:noProof/>
              </w:rPr>
              <w:t>3</w:t>
            </w:r>
            <w:r w:rsidR="009D6207">
              <w:rPr>
                <w:b/>
                <w:bCs/>
                <w:sz w:val="24"/>
                <w:szCs w:val="24"/>
              </w:rPr>
              <w:fldChar w:fldCharType="end"/>
            </w:r>
          </w:p>
        </w:sdtContent>
      </w:sdt>
    </w:sdtContent>
  </w:sdt>
  <w:p w14:paraId="33508F94" w14:textId="77777777" w:rsidR="009D6207" w:rsidRDefault="009D6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7CF47" w14:textId="77777777" w:rsidR="00CC7AC9" w:rsidRDefault="00CC7AC9" w:rsidP="002E00A0">
      <w:pPr>
        <w:spacing w:after="0" w:line="240" w:lineRule="auto"/>
      </w:pPr>
      <w:r>
        <w:separator/>
      </w:r>
    </w:p>
  </w:footnote>
  <w:footnote w:type="continuationSeparator" w:id="0">
    <w:p w14:paraId="3B7A33FA" w14:textId="77777777" w:rsidR="00CC7AC9" w:rsidRDefault="00CC7AC9" w:rsidP="002E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12FDD" w14:textId="77777777" w:rsidR="009D6207" w:rsidRPr="00590262"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Pr>
        <w:rFonts w:ascii="Arial" w:eastAsia="Arial" w:hAnsi="Arial" w:cs="Arial"/>
        <w:bCs/>
        <w:spacing w:val="-1"/>
        <w:sz w:val="20"/>
        <w:szCs w:val="20"/>
      </w:rPr>
      <w:tab/>
    </w:r>
    <w:r w:rsidRPr="00590262">
      <w:rPr>
        <w:rFonts w:ascii="Times New Roman" w:eastAsia="Arial" w:hAnsi="Times New Roman" w:cs="Times New Roman"/>
        <w:bCs/>
        <w:noProof/>
        <w:spacing w:val="-1"/>
        <w:sz w:val="20"/>
        <w:szCs w:val="20"/>
        <w:u w:val="single"/>
      </w:rPr>
      <w:drawing>
        <wp:anchor distT="0" distB="0" distL="114300" distR="114300" simplePos="0" relativeHeight="251661312" behindDoc="1" locked="0" layoutInCell="1" allowOverlap="1" wp14:anchorId="7BD0BC0F" wp14:editId="11CB7A45">
          <wp:simplePos x="0" y="0"/>
          <wp:positionH relativeFrom="column">
            <wp:posOffset>-112395</wp:posOffset>
          </wp:positionH>
          <wp:positionV relativeFrom="paragraph">
            <wp:posOffset>-114300</wp:posOffset>
          </wp:positionV>
          <wp:extent cx="640080" cy="6400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a_seal_medium_trim.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Pr="00590262">
      <w:rPr>
        <w:rFonts w:ascii="Times New Roman" w:eastAsia="Arial" w:hAnsi="Times New Roman" w:cs="Times New Roman"/>
        <w:bCs/>
        <w:spacing w:val="-1"/>
        <w:sz w:val="20"/>
        <w:szCs w:val="20"/>
        <w:u w:val="single"/>
      </w:rPr>
      <w:t>RFG and Anti-Dumping Program</w:t>
    </w:r>
    <w:r w:rsidRPr="00590262">
      <w:rPr>
        <w:rFonts w:ascii="Times New Roman" w:eastAsia="Arial" w:hAnsi="Times New Roman" w:cs="Times New Roman"/>
        <w:bCs/>
        <w:spacing w:val="-1"/>
        <w:sz w:val="20"/>
        <w:szCs w:val="20"/>
      </w:rPr>
      <w:tab/>
      <w:t>O</w:t>
    </w:r>
    <w:r w:rsidRPr="00590262">
      <w:rPr>
        <w:rFonts w:ascii="Times New Roman" w:eastAsia="Arial" w:hAnsi="Times New Roman" w:cs="Times New Roman"/>
        <w:bCs/>
        <w:spacing w:val="4"/>
        <w:sz w:val="20"/>
        <w:szCs w:val="20"/>
      </w:rPr>
      <w:t>M</w:t>
    </w:r>
    <w:r w:rsidRPr="00590262">
      <w:rPr>
        <w:rFonts w:ascii="Times New Roman" w:eastAsia="Arial" w:hAnsi="Times New Roman" w:cs="Times New Roman"/>
        <w:bCs/>
        <w:sz w:val="20"/>
        <w:szCs w:val="20"/>
      </w:rPr>
      <w:t>B</w:t>
    </w:r>
    <w:r w:rsidRPr="00590262">
      <w:rPr>
        <w:rFonts w:ascii="Times New Roman" w:eastAsia="Arial" w:hAnsi="Times New Roman" w:cs="Times New Roman"/>
        <w:bCs/>
        <w:spacing w:val="-5"/>
        <w:sz w:val="20"/>
        <w:szCs w:val="20"/>
      </w:rPr>
      <w:t xml:space="preserve"> </w:t>
    </w:r>
    <w:r w:rsidRPr="00590262">
      <w:rPr>
        <w:rFonts w:ascii="Times New Roman" w:eastAsia="Arial" w:hAnsi="Times New Roman" w:cs="Times New Roman"/>
        <w:bCs/>
        <w:sz w:val="20"/>
        <w:szCs w:val="20"/>
      </w:rPr>
      <w:t>C</w:t>
    </w:r>
    <w:r w:rsidRPr="00590262">
      <w:rPr>
        <w:rFonts w:ascii="Times New Roman" w:eastAsia="Arial" w:hAnsi="Times New Roman" w:cs="Times New Roman"/>
        <w:bCs/>
        <w:spacing w:val="1"/>
        <w:sz w:val="20"/>
        <w:szCs w:val="20"/>
      </w:rPr>
      <w:t>ont</w:t>
    </w:r>
    <w:r w:rsidRPr="00590262">
      <w:rPr>
        <w:rFonts w:ascii="Times New Roman" w:eastAsia="Arial" w:hAnsi="Times New Roman" w:cs="Times New Roman"/>
        <w:bCs/>
        <w:spacing w:val="-1"/>
        <w:sz w:val="20"/>
        <w:szCs w:val="20"/>
      </w:rPr>
      <w:t>r</w:t>
    </w:r>
    <w:r w:rsidRPr="00590262">
      <w:rPr>
        <w:rFonts w:ascii="Times New Roman" w:eastAsia="Arial" w:hAnsi="Times New Roman" w:cs="Times New Roman"/>
        <w:bCs/>
        <w:spacing w:val="1"/>
        <w:sz w:val="20"/>
        <w:szCs w:val="20"/>
      </w:rPr>
      <w:t>o</w:t>
    </w:r>
    <w:r w:rsidRPr="00590262">
      <w:rPr>
        <w:rFonts w:ascii="Times New Roman" w:eastAsia="Arial" w:hAnsi="Times New Roman" w:cs="Times New Roman"/>
        <w:bCs/>
        <w:sz w:val="20"/>
        <w:szCs w:val="20"/>
      </w:rPr>
      <w:t>l</w:t>
    </w:r>
    <w:r w:rsidRPr="00590262">
      <w:rPr>
        <w:rFonts w:ascii="Times New Roman" w:eastAsia="Arial" w:hAnsi="Times New Roman" w:cs="Times New Roman"/>
        <w:bCs/>
        <w:spacing w:val="-8"/>
        <w:sz w:val="20"/>
        <w:szCs w:val="20"/>
      </w:rPr>
      <w:t xml:space="preserve"> </w:t>
    </w:r>
    <w:r w:rsidRPr="00590262">
      <w:rPr>
        <w:rFonts w:ascii="Times New Roman" w:eastAsia="Arial" w:hAnsi="Times New Roman" w:cs="Times New Roman"/>
        <w:bCs/>
        <w:sz w:val="20"/>
        <w:szCs w:val="20"/>
      </w:rPr>
      <w:t>N</w:t>
    </w:r>
    <w:r w:rsidRPr="00590262">
      <w:rPr>
        <w:rFonts w:ascii="Times New Roman" w:eastAsia="Arial" w:hAnsi="Times New Roman" w:cs="Times New Roman"/>
        <w:bCs/>
        <w:spacing w:val="1"/>
        <w:sz w:val="20"/>
        <w:szCs w:val="20"/>
      </w:rPr>
      <w:t>o</w:t>
    </w:r>
    <w:r w:rsidRPr="00590262">
      <w:rPr>
        <w:rFonts w:ascii="Times New Roman" w:eastAsia="Arial" w:hAnsi="Times New Roman" w:cs="Times New Roman"/>
        <w:bCs/>
        <w:sz w:val="20"/>
        <w:szCs w:val="20"/>
      </w:rPr>
      <w:t>.</w:t>
    </w:r>
    <w:r w:rsidRPr="00590262">
      <w:rPr>
        <w:rFonts w:ascii="Times New Roman" w:eastAsia="Arial" w:hAnsi="Times New Roman" w:cs="Times New Roman"/>
        <w:bCs/>
        <w:spacing w:val="-4"/>
        <w:sz w:val="20"/>
        <w:szCs w:val="20"/>
      </w:rPr>
      <w:t xml:space="preserve"> </w:t>
    </w:r>
    <w:r w:rsidRPr="00590262">
      <w:rPr>
        <w:rFonts w:ascii="Times New Roman" w:eastAsia="Arial" w:hAnsi="Times New Roman" w:cs="Times New Roman"/>
        <w:bCs/>
        <w:sz w:val="20"/>
        <w:szCs w:val="20"/>
      </w:rPr>
      <w:t>20</w:t>
    </w:r>
    <w:r w:rsidRPr="00590262">
      <w:rPr>
        <w:rFonts w:ascii="Times New Roman" w:eastAsia="Arial" w:hAnsi="Times New Roman" w:cs="Times New Roman"/>
        <w:bCs/>
        <w:spacing w:val="2"/>
        <w:sz w:val="20"/>
        <w:szCs w:val="20"/>
      </w:rPr>
      <w:t>6</w:t>
    </w:r>
    <w:r w:rsidRPr="00590262">
      <w:rPr>
        <w:rFonts w:ascii="Times New Roman" w:eastAsia="Arial" w:hAnsi="Times New Roman" w:cs="Times New Roman"/>
        <w:bCs/>
        <w:sz w:val="20"/>
        <w:szCs w:val="20"/>
      </w:rPr>
      <w:t>0</w:t>
    </w:r>
    <w:r w:rsidRPr="00590262">
      <w:rPr>
        <w:rFonts w:ascii="Times New Roman" w:eastAsia="Arial" w:hAnsi="Times New Roman" w:cs="Times New Roman"/>
        <w:bCs/>
        <w:spacing w:val="2"/>
        <w:sz w:val="20"/>
        <w:szCs w:val="20"/>
      </w:rPr>
      <w:t>-</w:t>
    </w:r>
    <w:r w:rsidRPr="00590262">
      <w:rPr>
        <w:rFonts w:ascii="Times New Roman" w:eastAsia="Arial" w:hAnsi="Times New Roman" w:cs="Times New Roman"/>
        <w:bCs/>
        <w:sz w:val="20"/>
        <w:szCs w:val="20"/>
      </w:rPr>
      <w:t>0</w:t>
    </w:r>
    <w:r w:rsidRPr="00590262">
      <w:rPr>
        <w:rFonts w:ascii="Times New Roman" w:eastAsia="Arial" w:hAnsi="Times New Roman" w:cs="Times New Roman"/>
        <w:bCs/>
        <w:spacing w:val="2"/>
        <w:sz w:val="20"/>
        <w:szCs w:val="20"/>
      </w:rPr>
      <w:t>277</w:t>
    </w:r>
  </w:p>
  <w:p w14:paraId="1ABEA821" w14:textId="340A9720" w:rsidR="0030128F"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90262">
      <w:rPr>
        <w:rFonts w:ascii="Times New Roman" w:eastAsia="Arial" w:hAnsi="Times New Roman" w:cs="Times New Roman"/>
        <w:bCs/>
        <w:sz w:val="20"/>
        <w:szCs w:val="20"/>
      </w:rPr>
      <w:tab/>
    </w:r>
    <w:r w:rsidR="0030128F">
      <w:rPr>
        <w:rFonts w:ascii="Times New Roman" w:eastAsia="Arial" w:hAnsi="Times New Roman" w:cs="Times New Roman"/>
        <w:bCs/>
        <w:sz w:val="20"/>
        <w:szCs w:val="20"/>
      </w:rPr>
      <w:t>Reporting Requirements for Producers and Importers of Pentane for</w:t>
    </w:r>
    <w:r w:rsidR="0030128F">
      <w:rPr>
        <w:rFonts w:ascii="Times New Roman" w:eastAsia="Arial" w:hAnsi="Times New Roman" w:cs="Times New Roman"/>
        <w:bCs/>
        <w:sz w:val="20"/>
        <w:szCs w:val="20"/>
      </w:rPr>
      <w:tab/>
    </w:r>
    <w:r w:rsidR="00561CCB">
      <w:rPr>
        <w:rFonts w:ascii="Times New Roman" w:eastAsia="Arial" w:hAnsi="Times New Roman" w:cs="Times New Roman"/>
        <w:bCs/>
        <w:sz w:val="20"/>
        <w:szCs w:val="20"/>
      </w:rPr>
      <w:t>Expires [Pending]</w:t>
    </w:r>
  </w:p>
  <w:p w14:paraId="06D61BFD" w14:textId="15548304" w:rsidR="009D6207" w:rsidRPr="00590262" w:rsidRDefault="0030128F" w:rsidP="003C0CB0">
    <w:pPr>
      <w:tabs>
        <w:tab w:val="left" w:pos="1440"/>
        <w:tab w:val="right" w:pos="9360"/>
      </w:tabs>
      <w:spacing w:after="0" w:line="240" w:lineRule="auto"/>
      <w:ind w:left="20" w:right="-20"/>
      <w:rPr>
        <w:rFonts w:ascii="Times New Roman" w:eastAsia="Arial" w:hAnsi="Times New Roman" w:cs="Times New Roman"/>
        <w:bCs/>
        <w:sz w:val="20"/>
        <w:szCs w:val="20"/>
      </w:rPr>
    </w:pPr>
    <w:r>
      <w:rPr>
        <w:rFonts w:ascii="Times New Roman" w:eastAsia="Arial" w:hAnsi="Times New Roman" w:cs="Times New Roman"/>
        <w:bCs/>
        <w:sz w:val="20"/>
        <w:szCs w:val="20"/>
      </w:rPr>
      <w:tab/>
      <w:t>Use by Pentane Blenders Report (RFG2600)</w:t>
    </w:r>
    <w:r w:rsidR="009D6207" w:rsidRPr="00590262">
      <w:rPr>
        <w:rFonts w:ascii="Times New Roman" w:eastAsia="Arial" w:hAnsi="Times New Roman" w:cs="Times New Roman"/>
        <w:bCs/>
        <w:sz w:val="20"/>
        <w:szCs w:val="20"/>
      </w:rPr>
      <w:tab/>
    </w:r>
  </w:p>
  <w:p w14:paraId="5EFC5F32" w14:textId="3C209CBD" w:rsidR="009D6207" w:rsidRPr="00590262"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90262">
      <w:rPr>
        <w:rFonts w:ascii="Times New Roman" w:eastAsia="Arial" w:hAnsi="Times New Roman" w:cs="Times New Roman"/>
        <w:bCs/>
        <w:sz w:val="20"/>
        <w:szCs w:val="20"/>
      </w:rPr>
      <w:tab/>
      <w:t xml:space="preserve">Report Form ID: </w:t>
    </w:r>
    <w:r w:rsidR="003636A5" w:rsidRPr="00590262">
      <w:rPr>
        <w:rFonts w:ascii="Times New Roman" w:eastAsia="Arial" w:hAnsi="Times New Roman" w:cs="Times New Roman"/>
        <w:bCs/>
        <w:sz w:val="20"/>
        <w:szCs w:val="20"/>
      </w:rPr>
      <w:t>RFG</w:t>
    </w:r>
    <w:r w:rsidR="003636A5">
      <w:rPr>
        <w:rFonts w:ascii="Times New Roman" w:eastAsia="Arial" w:hAnsi="Times New Roman" w:cs="Times New Roman"/>
        <w:bCs/>
        <w:sz w:val="20"/>
        <w:szCs w:val="20"/>
      </w:rPr>
      <w:t>2600</w:t>
    </w:r>
    <w:r w:rsidRPr="00590262">
      <w:rPr>
        <w:rFonts w:ascii="Times New Roman" w:eastAsia="Arial" w:hAnsi="Times New Roman" w:cs="Times New Roman"/>
        <w:bCs/>
        <w:sz w:val="20"/>
        <w:szCs w:val="20"/>
      </w:rPr>
      <w:tab/>
    </w:r>
  </w:p>
  <w:p w14:paraId="12DCFA67" w14:textId="77777777" w:rsidR="009D6207" w:rsidRDefault="009D6207" w:rsidP="003C0CB0">
    <w:pPr>
      <w:tabs>
        <w:tab w:val="left" w:pos="1440"/>
        <w:tab w:val="right" w:pos="9360"/>
      </w:tabs>
      <w:spacing w:after="0" w:line="240" w:lineRule="auto"/>
      <w:ind w:left="20" w:right="-20"/>
      <w:rPr>
        <w:rFonts w:ascii="Arial" w:eastAsia="Arial" w:hAnsi="Arial" w:cs="Arial"/>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0B"/>
    <w:rsid w:val="00000EA9"/>
    <w:rsid w:val="00002524"/>
    <w:rsid w:val="00014A45"/>
    <w:rsid w:val="00021039"/>
    <w:rsid w:val="00025159"/>
    <w:rsid w:val="000255F1"/>
    <w:rsid w:val="000704B2"/>
    <w:rsid w:val="00083E08"/>
    <w:rsid w:val="000B35EF"/>
    <w:rsid w:val="000F3896"/>
    <w:rsid w:val="000F5059"/>
    <w:rsid w:val="001051C4"/>
    <w:rsid w:val="00107ED6"/>
    <w:rsid w:val="001237D5"/>
    <w:rsid w:val="00123E1F"/>
    <w:rsid w:val="00135D9F"/>
    <w:rsid w:val="00142610"/>
    <w:rsid w:val="00143C20"/>
    <w:rsid w:val="00153F45"/>
    <w:rsid w:val="0015642B"/>
    <w:rsid w:val="0015717A"/>
    <w:rsid w:val="00181B21"/>
    <w:rsid w:val="00191693"/>
    <w:rsid w:val="001B024F"/>
    <w:rsid w:val="001C73C9"/>
    <w:rsid w:val="001D2B6B"/>
    <w:rsid w:val="002121F3"/>
    <w:rsid w:val="00232374"/>
    <w:rsid w:val="002412AF"/>
    <w:rsid w:val="00242666"/>
    <w:rsid w:val="00252CEC"/>
    <w:rsid w:val="002621E0"/>
    <w:rsid w:val="002660FA"/>
    <w:rsid w:val="0027365F"/>
    <w:rsid w:val="0027460A"/>
    <w:rsid w:val="00294F2F"/>
    <w:rsid w:val="002B2541"/>
    <w:rsid w:val="002C65EB"/>
    <w:rsid w:val="002E00A0"/>
    <w:rsid w:val="002F2437"/>
    <w:rsid w:val="002F768C"/>
    <w:rsid w:val="0030128F"/>
    <w:rsid w:val="003155A9"/>
    <w:rsid w:val="0033209E"/>
    <w:rsid w:val="00345735"/>
    <w:rsid w:val="00356607"/>
    <w:rsid w:val="003619D5"/>
    <w:rsid w:val="003636A5"/>
    <w:rsid w:val="00372EA1"/>
    <w:rsid w:val="003734BB"/>
    <w:rsid w:val="00384CC0"/>
    <w:rsid w:val="00390877"/>
    <w:rsid w:val="00393993"/>
    <w:rsid w:val="003B4564"/>
    <w:rsid w:val="003C0CB0"/>
    <w:rsid w:val="003C5D8E"/>
    <w:rsid w:val="003C7808"/>
    <w:rsid w:val="003D6C56"/>
    <w:rsid w:val="003F06D8"/>
    <w:rsid w:val="003F7A34"/>
    <w:rsid w:val="00400532"/>
    <w:rsid w:val="00414A51"/>
    <w:rsid w:val="0044414E"/>
    <w:rsid w:val="00462F83"/>
    <w:rsid w:val="00473F8C"/>
    <w:rsid w:val="00476193"/>
    <w:rsid w:val="00495C84"/>
    <w:rsid w:val="004C3DB5"/>
    <w:rsid w:val="004D4753"/>
    <w:rsid w:val="004D673C"/>
    <w:rsid w:val="00501635"/>
    <w:rsid w:val="00506F65"/>
    <w:rsid w:val="00510330"/>
    <w:rsid w:val="005134A4"/>
    <w:rsid w:val="00514E98"/>
    <w:rsid w:val="0054365A"/>
    <w:rsid w:val="005475D2"/>
    <w:rsid w:val="00561CCB"/>
    <w:rsid w:val="005639A6"/>
    <w:rsid w:val="00566FDD"/>
    <w:rsid w:val="0057249E"/>
    <w:rsid w:val="0058788E"/>
    <w:rsid w:val="00590262"/>
    <w:rsid w:val="005D3848"/>
    <w:rsid w:val="005E7058"/>
    <w:rsid w:val="005F23CD"/>
    <w:rsid w:val="00603299"/>
    <w:rsid w:val="00640239"/>
    <w:rsid w:val="0064799A"/>
    <w:rsid w:val="006541AF"/>
    <w:rsid w:val="006810E8"/>
    <w:rsid w:val="006868AD"/>
    <w:rsid w:val="00692CEC"/>
    <w:rsid w:val="006B76E6"/>
    <w:rsid w:val="006C3882"/>
    <w:rsid w:val="006C7F5A"/>
    <w:rsid w:val="006C7FE7"/>
    <w:rsid w:val="006F160B"/>
    <w:rsid w:val="00725A0F"/>
    <w:rsid w:val="00744F02"/>
    <w:rsid w:val="00766472"/>
    <w:rsid w:val="00766C76"/>
    <w:rsid w:val="00776DEC"/>
    <w:rsid w:val="007A3342"/>
    <w:rsid w:val="007A4B28"/>
    <w:rsid w:val="007C7286"/>
    <w:rsid w:val="007D69D8"/>
    <w:rsid w:val="007E73A5"/>
    <w:rsid w:val="00801309"/>
    <w:rsid w:val="008118E2"/>
    <w:rsid w:val="008268AD"/>
    <w:rsid w:val="00854989"/>
    <w:rsid w:val="008611FC"/>
    <w:rsid w:val="0086271D"/>
    <w:rsid w:val="00863F46"/>
    <w:rsid w:val="008815A9"/>
    <w:rsid w:val="008948B2"/>
    <w:rsid w:val="008E1131"/>
    <w:rsid w:val="008F0DA6"/>
    <w:rsid w:val="00913A99"/>
    <w:rsid w:val="009214FD"/>
    <w:rsid w:val="009222C3"/>
    <w:rsid w:val="00950A64"/>
    <w:rsid w:val="00972DF3"/>
    <w:rsid w:val="009758DC"/>
    <w:rsid w:val="0098703A"/>
    <w:rsid w:val="009A4448"/>
    <w:rsid w:val="009C282D"/>
    <w:rsid w:val="009C56BD"/>
    <w:rsid w:val="009D0714"/>
    <w:rsid w:val="009D14DE"/>
    <w:rsid w:val="009D6207"/>
    <w:rsid w:val="00A01886"/>
    <w:rsid w:val="00A1281C"/>
    <w:rsid w:val="00A21047"/>
    <w:rsid w:val="00A32763"/>
    <w:rsid w:val="00A455EB"/>
    <w:rsid w:val="00A55D62"/>
    <w:rsid w:val="00A851D1"/>
    <w:rsid w:val="00AB5A4C"/>
    <w:rsid w:val="00AE3641"/>
    <w:rsid w:val="00AF04A5"/>
    <w:rsid w:val="00B00741"/>
    <w:rsid w:val="00B43762"/>
    <w:rsid w:val="00B44D1B"/>
    <w:rsid w:val="00B54FB7"/>
    <w:rsid w:val="00B801CD"/>
    <w:rsid w:val="00B862D3"/>
    <w:rsid w:val="00BB1E89"/>
    <w:rsid w:val="00BB21AF"/>
    <w:rsid w:val="00BC3B9C"/>
    <w:rsid w:val="00BE2FC6"/>
    <w:rsid w:val="00C321B8"/>
    <w:rsid w:val="00C51121"/>
    <w:rsid w:val="00C562F2"/>
    <w:rsid w:val="00C87A6B"/>
    <w:rsid w:val="00C94B76"/>
    <w:rsid w:val="00C9694E"/>
    <w:rsid w:val="00CA61A3"/>
    <w:rsid w:val="00CB1CA5"/>
    <w:rsid w:val="00CC151E"/>
    <w:rsid w:val="00CC7AC9"/>
    <w:rsid w:val="00CE2770"/>
    <w:rsid w:val="00CE3DE8"/>
    <w:rsid w:val="00CE5D6B"/>
    <w:rsid w:val="00CF5498"/>
    <w:rsid w:val="00D3542F"/>
    <w:rsid w:val="00D66E51"/>
    <w:rsid w:val="00D81F9D"/>
    <w:rsid w:val="00DA647B"/>
    <w:rsid w:val="00DD0008"/>
    <w:rsid w:val="00DE08FB"/>
    <w:rsid w:val="00DE23EA"/>
    <w:rsid w:val="00E135BA"/>
    <w:rsid w:val="00E20F1F"/>
    <w:rsid w:val="00E31C42"/>
    <w:rsid w:val="00E565B7"/>
    <w:rsid w:val="00E622C9"/>
    <w:rsid w:val="00E74C8E"/>
    <w:rsid w:val="00E773E7"/>
    <w:rsid w:val="00E90AC9"/>
    <w:rsid w:val="00EA5E4D"/>
    <w:rsid w:val="00EB5ECA"/>
    <w:rsid w:val="00EC72A6"/>
    <w:rsid w:val="00ED4B43"/>
    <w:rsid w:val="00EE2688"/>
    <w:rsid w:val="00F127D8"/>
    <w:rsid w:val="00F20AD3"/>
    <w:rsid w:val="00FA2C5F"/>
    <w:rsid w:val="00FC29C4"/>
    <w:rsid w:val="00FC6C14"/>
    <w:rsid w:val="00FD1D29"/>
    <w:rsid w:val="00FE1B12"/>
    <w:rsid w:val="00FE2FB1"/>
    <w:rsid w:val="00FE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otaq/fuels/reporting/cd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Heard, Geanetta</cp:lastModifiedBy>
  <cp:revision>2</cp:revision>
  <cp:lastPrinted>2014-06-23T13:48:00Z</cp:lastPrinted>
  <dcterms:created xsi:type="dcterms:W3CDTF">2015-03-18T16:10:00Z</dcterms:created>
  <dcterms:modified xsi:type="dcterms:W3CDTF">2015-03-18T16:10:00Z</dcterms:modified>
</cp:coreProperties>
</file>