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64F5150" w14:textId="77777777" w:rsidR="00B659E8" w:rsidRPr="006766FF" w:rsidRDefault="00DD3EE8" w:rsidP="003A5490">
      <w:pPr>
        <w:pStyle w:val="NoSpacing"/>
        <w:jc w:val="center"/>
        <w:rPr>
          <w:rFonts w:ascii="Times New Roman" w:hAnsi="Times New Roman"/>
          <w:b/>
          <w:sz w:val="24"/>
          <w:szCs w:val="24"/>
        </w:rPr>
      </w:pPr>
      <w:r w:rsidRPr="006766FF">
        <w:rPr>
          <w:rFonts w:ascii="Times New Roman" w:hAnsi="Times New Roman"/>
          <w:b/>
          <w:sz w:val="24"/>
          <w:szCs w:val="24"/>
          <w:lang w:val="en-CA"/>
        </w:rPr>
        <w:fldChar w:fldCharType="begin"/>
      </w:r>
      <w:r w:rsidR="00B659E8" w:rsidRPr="006766FF">
        <w:rPr>
          <w:rFonts w:ascii="Times New Roman" w:hAnsi="Times New Roman"/>
          <w:b/>
          <w:sz w:val="24"/>
          <w:szCs w:val="24"/>
          <w:lang w:val="en-CA"/>
        </w:rPr>
        <w:instrText xml:space="preserve"> SEQ CHAPTER \h \r 1</w:instrText>
      </w:r>
      <w:r w:rsidRPr="006766FF">
        <w:rPr>
          <w:rFonts w:ascii="Times New Roman" w:hAnsi="Times New Roman"/>
          <w:b/>
          <w:sz w:val="24"/>
          <w:szCs w:val="24"/>
          <w:lang w:val="en-CA"/>
        </w:rPr>
        <w:fldChar w:fldCharType="end"/>
      </w:r>
      <w:r w:rsidR="00B659E8" w:rsidRPr="006766FF">
        <w:rPr>
          <w:rFonts w:ascii="Times New Roman" w:hAnsi="Times New Roman"/>
          <w:b/>
          <w:sz w:val="24"/>
          <w:szCs w:val="24"/>
        </w:rPr>
        <w:t xml:space="preserve">Supporting Statement A </w:t>
      </w:r>
    </w:p>
    <w:p w14:paraId="5BEF5954" w14:textId="77777777" w:rsidR="00B659E8" w:rsidRPr="006766FF" w:rsidRDefault="00B659E8" w:rsidP="003A5490">
      <w:pPr>
        <w:pStyle w:val="NoSpacing"/>
        <w:jc w:val="center"/>
        <w:rPr>
          <w:rFonts w:ascii="Times New Roman" w:hAnsi="Times New Roman"/>
          <w:b/>
          <w:sz w:val="24"/>
          <w:szCs w:val="24"/>
        </w:rPr>
      </w:pPr>
    </w:p>
    <w:p w14:paraId="0842E1AE" w14:textId="77777777" w:rsidR="00DC3CAC" w:rsidRPr="006766FF" w:rsidRDefault="00DC3CAC" w:rsidP="003A5490">
      <w:pPr>
        <w:pStyle w:val="NoSpacing"/>
        <w:jc w:val="center"/>
        <w:rPr>
          <w:rFonts w:ascii="Times New Roman" w:hAnsi="Times New Roman"/>
          <w:b/>
          <w:bCs/>
          <w:sz w:val="24"/>
          <w:szCs w:val="24"/>
          <w:lang w:val="en"/>
        </w:rPr>
      </w:pPr>
      <w:r w:rsidRPr="006766FF">
        <w:rPr>
          <w:rFonts w:ascii="Times New Roman" w:hAnsi="Times New Roman"/>
          <w:b/>
          <w:bCs/>
          <w:iCs/>
          <w:sz w:val="24"/>
          <w:szCs w:val="24"/>
        </w:rPr>
        <w:t xml:space="preserve">National Park Service </w:t>
      </w:r>
      <w:r w:rsidR="008F2AEB" w:rsidRPr="006766FF">
        <w:rPr>
          <w:rFonts w:ascii="Times New Roman" w:hAnsi="Times New Roman"/>
          <w:b/>
          <w:bCs/>
          <w:sz w:val="24"/>
          <w:szCs w:val="24"/>
          <w:lang w:val="en"/>
        </w:rPr>
        <w:t>Institutional Animal Care and Use Committee (</w:t>
      </w:r>
      <w:r w:rsidRPr="006766FF">
        <w:rPr>
          <w:rFonts w:ascii="Times New Roman" w:hAnsi="Times New Roman"/>
          <w:b/>
          <w:bCs/>
          <w:sz w:val="24"/>
          <w:szCs w:val="24"/>
          <w:lang w:val="en"/>
        </w:rPr>
        <w:t xml:space="preserve">NPS </w:t>
      </w:r>
      <w:r w:rsidR="008F2AEB" w:rsidRPr="006766FF">
        <w:rPr>
          <w:rFonts w:ascii="Times New Roman" w:hAnsi="Times New Roman"/>
          <w:b/>
          <w:bCs/>
          <w:sz w:val="24"/>
          <w:szCs w:val="24"/>
          <w:lang w:val="en"/>
        </w:rPr>
        <w:t xml:space="preserve">IACUC) </w:t>
      </w:r>
    </w:p>
    <w:p w14:paraId="08D894D9" w14:textId="505D4B09" w:rsidR="00B659E8" w:rsidRPr="006766FF" w:rsidRDefault="003F4BCF" w:rsidP="003A5490">
      <w:pPr>
        <w:pStyle w:val="NoSpacing"/>
        <w:jc w:val="center"/>
        <w:rPr>
          <w:rFonts w:ascii="Times New Roman" w:hAnsi="Times New Roman"/>
          <w:b/>
          <w:bCs/>
          <w:sz w:val="24"/>
          <w:szCs w:val="24"/>
          <w:lang w:val="en"/>
        </w:rPr>
      </w:pPr>
      <w:r w:rsidRPr="006766FF">
        <w:rPr>
          <w:rFonts w:ascii="Times New Roman" w:hAnsi="Times New Roman"/>
          <w:b/>
          <w:bCs/>
          <w:sz w:val="24"/>
          <w:szCs w:val="24"/>
          <w:lang w:val="en"/>
        </w:rPr>
        <w:t xml:space="preserve">Amendment, Annual Review, </w:t>
      </w:r>
      <w:r w:rsidR="00A65105" w:rsidRPr="006766FF">
        <w:rPr>
          <w:rFonts w:ascii="Times New Roman" w:hAnsi="Times New Roman"/>
          <w:b/>
          <w:bCs/>
          <w:sz w:val="24"/>
          <w:szCs w:val="24"/>
          <w:lang w:val="en"/>
        </w:rPr>
        <w:t>Field Study</w:t>
      </w:r>
      <w:r w:rsidRPr="006766FF">
        <w:rPr>
          <w:rFonts w:ascii="Times New Roman" w:hAnsi="Times New Roman"/>
          <w:b/>
          <w:bCs/>
          <w:sz w:val="24"/>
          <w:szCs w:val="24"/>
          <w:lang w:val="en"/>
        </w:rPr>
        <w:t>,</w:t>
      </w:r>
      <w:r w:rsidR="00A65105" w:rsidRPr="006766FF">
        <w:rPr>
          <w:rFonts w:ascii="Times New Roman" w:hAnsi="Times New Roman"/>
          <w:b/>
          <w:bCs/>
          <w:sz w:val="24"/>
          <w:szCs w:val="24"/>
          <w:lang w:val="en"/>
        </w:rPr>
        <w:t xml:space="preserve"> Concurrence,</w:t>
      </w:r>
      <w:r w:rsidRPr="006766FF">
        <w:rPr>
          <w:rFonts w:ascii="Times New Roman" w:hAnsi="Times New Roman"/>
          <w:b/>
          <w:bCs/>
          <w:sz w:val="24"/>
          <w:szCs w:val="24"/>
          <w:lang w:val="en"/>
        </w:rPr>
        <w:t xml:space="preserve"> and </w:t>
      </w:r>
      <w:r w:rsidR="008F2AEB" w:rsidRPr="006766FF">
        <w:rPr>
          <w:rFonts w:ascii="Times New Roman" w:hAnsi="Times New Roman"/>
          <w:b/>
          <w:bCs/>
          <w:sz w:val="24"/>
          <w:szCs w:val="24"/>
          <w:lang w:val="en"/>
        </w:rPr>
        <w:t>General Submission</w:t>
      </w:r>
      <w:r w:rsidR="00B93F5A" w:rsidRPr="006766FF">
        <w:rPr>
          <w:rFonts w:ascii="Times New Roman" w:hAnsi="Times New Roman"/>
          <w:b/>
          <w:bCs/>
          <w:sz w:val="24"/>
          <w:szCs w:val="24"/>
          <w:lang w:val="en"/>
        </w:rPr>
        <w:t xml:space="preserve"> </w:t>
      </w:r>
      <w:r w:rsidR="008F2AEB" w:rsidRPr="006766FF">
        <w:rPr>
          <w:rFonts w:ascii="Times New Roman" w:hAnsi="Times New Roman"/>
          <w:b/>
          <w:bCs/>
          <w:sz w:val="24"/>
          <w:szCs w:val="24"/>
          <w:lang w:val="en"/>
        </w:rPr>
        <w:t>Forms</w:t>
      </w:r>
    </w:p>
    <w:p w14:paraId="77D30AFE" w14:textId="77777777" w:rsidR="008F2AEB" w:rsidRPr="006766FF" w:rsidRDefault="008F2AEB" w:rsidP="003A5490">
      <w:pPr>
        <w:pStyle w:val="NoSpacing"/>
        <w:jc w:val="center"/>
        <w:rPr>
          <w:rFonts w:ascii="Times New Roman" w:hAnsi="Times New Roman"/>
          <w:b/>
          <w:sz w:val="24"/>
          <w:szCs w:val="24"/>
        </w:rPr>
      </w:pPr>
    </w:p>
    <w:p w14:paraId="76599B05" w14:textId="77777777" w:rsidR="00B659E8" w:rsidRPr="006766FF" w:rsidRDefault="00B659E8" w:rsidP="003A5490">
      <w:pPr>
        <w:pStyle w:val="NoSpacing"/>
        <w:jc w:val="center"/>
        <w:rPr>
          <w:rFonts w:ascii="Times New Roman" w:hAnsi="Times New Roman"/>
          <w:b/>
          <w:sz w:val="24"/>
          <w:szCs w:val="24"/>
        </w:rPr>
      </w:pPr>
      <w:r w:rsidRPr="006766FF">
        <w:rPr>
          <w:rFonts w:ascii="Times New Roman" w:hAnsi="Times New Roman"/>
          <w:b/>
          <w:sz w:val="24"/>
          <w:szCs w:val="24"/>
        </w:rPr>
        <w:t xml:space="preserve">OMB Control Number </w:t>
      </w:r>
      <w:r w:rsidR="008F2AEB" w:rsidRPr="006766FF">
        <w:rPr>
          <w:rFonts w:ascii="Times New Roman" w:hAnsi="Times New Roman"/>
          <w:b/>
          <w:sz w:val="24"/>
          <w:szCs w:val="24"/>
        </w:rPr>
        <w:t>1024</w:t>
      </w:r>
      <w:r w:rsidRPr="006766FF">
        <w:rPr>
          <w:rFonts w:ascii="Times New Roman" w:hAnsi="Times New Roman"/>
          <w:b/>
          <w:sz w:val="24"/>
          <w:szCs w:val="24"/>
        </w:rPr>
        <w:t>--</w:t>
      </w:r>
      <w:r w:rsidR="0017345B" w:rsidRPr="006766FF">
        <w:rPr>
          <w:rFonts w:ascii="Times New Roman" w:hAnsi="Times New Roman"/>
          <w:b/>
          <w:sz w:val="24"/>
          <w:szCs w:val="24"/>
        </w:rPr>
        <w:t>0265</w:t>
      </w:r>
    </w:p>
    <w:p w14:paraId="669D0C9E" w14:textId="77777777" w:rsidR="00816839" w:rsidRPr="006766FF" w:rsidRDefault="00816839" w:rsidP="003A5490">
      <w:pPr>
        <w:autoSpaceDE w:val="0"/>
        <w:autoSpaceDN w:val="0"/>
        <w:adjustRightInd w:val="0"/>
        <w:spacing w:after="0" w:line="240" w:lineRule="auto"/>
        <w:rPr>
          <w:rFonts w:ascii="Times New Roman" w:hAnsi="Times New Roman"/>
          <w:b/>
          <w:bCs/>
        </w:rPr>
      </w:pPr>
    </w:p>
    <w:p w14:paraId="31FA08B4" w14:textId="77777777" w:rsidR="00816839" w:rsidRPr="006766FF" w:rsidRDefault="00816839" w:rsidP="003A5490">
      <w:pPr>
        <w:autoSpaceDE w:val="0"/>
        <w:autoSpaceDN w:val="0"/>
        <w:adjustRightInd w:val="0"/>
        <w:spacing w:after="0" w:line="240" w:lineRule="auto"/>
        <w:rPr>
          <w:rFonts w:ascii="Times New Roman" w:hAnsi="Times New Roman"/>
          <w:b/>
          <w:bCs/>
        </w:rPr>
      </w:pPr>
    </w:p>
    <w:p w14:paraId="602CAC2B" w14:textId="77777777" w:rsidR="00B659E8" w:rsidRPr="006766FF" w:rsidRDefault="00816839" w:rsidP="003A5490">
      <w:pPr>
        <w:autoSpaceDE w:val="0"/>
        <w:autoSpaceDN w:val="0"/>
        <w:adjustRightInd w:val="0"/>
        <w:spacing w:after="0" w:line="240" w:lineRule="auto"/>
        <w:rPr>
          <w:rFonts w:ascii="Times New Roman" w:hAnsi="Times New Roman"/>
        </w:rPr>
      </w:pPr>
      <w:r w:rsidRPr="006766FF">
        <w:rPr>
          <w:rFonts w:ascii="Times New Roman" w:hAnsi="Times New Roman"/>
          <w:b/>
          <w:bCs/>
        </w:rPr>
        <w:t>Terms of Clearance:</w:t>
      </w:r>
      <w:r w:rsidRPr="006766FF">
        <w:rPr>
          <w:rFonts w:ascii="Times New Roman" w:hAnsi="Times New Roman"/>
          <w:bCs/>
        </w:rPr>
        <w:t xml:space="preserve"> None. </w:t>
      </w:r>
    </w:p>
    <w:p w14:paraId="2CD5D21A" w14:textId="77777777" w:rsidR="00816839" w:rsidRPr="006766FF" w:rsidRDefault="00816839" w:rsidP="00816839">
      <w:pPr>
        <w:pStyle w:val="NoSpacing"/>
        <w:rPr>
          <w:rFonts w:ascii="Times New Roman" w:hAnsi="Times New Roman"/>
          <w:b/>
          <w:bCs/>
        </w:rPr>
      </w:pPr>
    </w:p>
    <w:p w14:paraId="21E9F92D" w14:textId="77777777" w:rsidR="00816839" w:rsidRPr="006766FF" w:rsidRDefault="00816839" w:rsidP="00816839">
      <w:pPr>
        <w:pStyle w:val="NoSpacing"/>
        <w:rPr>
          <w:rFonts w:ascii="Times New Roman" w:hAnsi="Times New Roman"/>
        </w:rPr>
      </w:pPr>
      <w:r w:rsidRPr="006766FF">
        <w:rPr>
          <w:rFonts w:ascii="Times New Roman" w:hAnsi="Times New Roman"/>
          <w:b/>
          <w:bCs/>
        </w:rPr>
        <w:t>General Instructions</w:t>
      </w:r>
      <w:r w:rsidRPr="006766FF">
        <w:rPr>
          <w:rFonts w:ascii="Times New Roman" w:hAnsi="Times New Roman"/>
        </w:rPr>
        <w:t xml:space="preserve"> </w:t>
      </w:r>
    </w:p>
    <w:p w14:paraId="28090300" w14:textId="77777777" w:rsidR="00816839" w:rsidRPr="006766FF" w:rsidRDefault="00816839" w:rsidP="00816839">
      <w:pPr>
        <w:pStyle w:val="NoSpacing"/>
        <w:rPr>
          <w:rFonts w:ascii="Times New Roman" w:hAnsi="Times New Roman"/>
        </w:rPr>
      </w:pPr>
    </w:p>
    <w:p w14:paraId="7CC4CDB2" w14:textId="77777777" w:rsidR="00816839" w:rsidRPr="006766FF" w:rsidRDefault="00816839" w:rsidP="00816839">
      <w:pPr>
        <w:pStyle w:val="NoSpacing"/>
        <w:rPr>
          <w:rFonts w:ascii="Times New Roman" w:hAnsi="Times New Roman"/>
        </w:rPr>
      </w:pPr>
      <w:r w:rsidRPr="006766FF">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2514166F" w14:textId="77777777" w:rsidR="003D2284" w:rsidRPr="006766FF" w:rsidRDefault="003D2284" w:rsidP="00832361">
      <w:pPr>
        <w:pStyle w:val="NoSpacing"/>
        <w:pBdr>
          <w:bottom w:val="single" w:sz="4" w:space="1" w:color="auto"/>
        </w:pBdr>
        <w:rPr>
          <w:rFonts w:ascii="Times New Roman" w:hAnsi="Times New Roman"/>
        </w:rPr>
      </w:pPr>
    </w:p>
    <w:p w14:paraId="0EAD620A" w14:textId="77777777" w:rsidR="00816839" w:rsidRPr="006766FF" w:rsidRDefault="00816839" w:rsidP="008F2AEB">
      <w:pPr>
        <w:spacing w:after="0" w:line="240" w:lineRule="auto"/>
        <w:rPr>
          <w:rFonts w:ascii="Times New Roman" w:hAnsi="Times New Roman"/>
          <w:b/>
        </w:rPr>
      </w:pPr>
    </w:p>
    <w:p w14:paraId="2C96D893" w14:textId="77777777" w:rsidR="008F2AEB" w:rsidRPr="006766FF" w:rsidRDefault="00816839" w:rsidP="008F2AEB">
      <w:pPr>
        <w:spacing w:after="0" w:line="240" w:lineRule="auto"/>
        <w:rPr>
          <w:rFonts w:ascii="Times New Roman" w:hAnsi="Times New Roman"/>
          <w:b/>
        </w:rPr>
      </w:pPr>
      <w:r w:rsidRPr="006766FF">
        <w:rPr>
          <w:rFonts w:ascii="Times New Roman" w:hAnsi="Times New Roman"/>
          <w:b/>
        </w:rPr>
        <w:t>Justification</w:t>
      </w:r>
    </w:p>
    <w:p w14:paraId="31FF490F" w14:textId="77777777" w:rsidR="00816839" w:rsidRPr="006766FF" w:rsidRDefault="00816839" w:rsidP="008F2AEB">
      <w:pPr>
        <w:spacing w:after="0" w:line="240" w:lineRule="auto"/>
        <w:rPr>
          <w:rFonts w:ascii="Times New Roman" w:hAnsi="Times New Roman"/>
        </w:rPr>
      </w:pPr>
    </w:p>
    <w:p w14:paraId="29A28D22" w14:textId="77777777" w:rsidR="00B659E8" w:rsidRPr="006766FF" w:rsidRDefault="00B659E8" w:rsidP="003A5490">
      <w:pPr>
        <w:autoSpaceDE w:val="0"/>
        <w:autoSpaceDN w:val="0"/>
        <w:adjustRightInd w:val="0"/>
        <w:spacing w:after="0" w:line="240" w:lineRule="auto"/>
        <w:ind w:left="360" w:hanging="360"/>
        <w:rPr>
          <w:rFonts w:ascii="Times New Roman" w:hAnsi="Times New Roman"/>
          <w:b/>
        </w:rPr>
      </w:pPr>
      <w:r w:rsidRPr="006766FF">
        <w:rPr>
          <w:rFonts w:ascii="Times New Roman" w:hAnsi="Times New Roman"/>
          <w:b/>
          <w:bCs/>
        </w:rPr>
        <w:t>1</w:t>
      </w:r>
      <w:r w:rsidRPr="006766FF">
        <w:rPr>
          <w:rFonts w:ascii="Times New Roman" w:hAnsi="Times New Roman"/>
          <w:b/>
          <w:bCs/>
          <w:i/>
        </w:rPr>
        <w:t xml:space="preserve">. </w:t>
      </w:r>
      <w:r w:rsidRPr="006766FF">
        <w:rPr>
          <w:rFonts w:ascii="Times New Roman" w:hAnsi="Times New Roman"/>
          <w:b/>
          <w:bCs/>
        </w:rPr>
        <w:t xml:space="preserve">Explain the circumstances that make the collection of information necessary.  </w:t>
      </w:r>
      <w:r w:rsidRPr="006766FF">
        <w:rPr>
          <w:rFonts w:ascii="Times New Roman" w:hAnsi="Times New Roman"/>
          <w:b/>
        </w:rPr>
        <w:t xml:space="preserve">Identify any legal or administrative requirements that necessitate the collection.  </w:t>
      </w:r>
    </w:p>
    <w:p w14:paraId="5C0D0C2B" w14:textId="77777777" w:rsidR="00F050B7" w:rsidRPr="006766FF" w:rsidRDefault="00F050B7" w:rsidP="00655D60">
      <w:pPr>
        <w:autoSpaceDE w:val="0"/>
        <w:autoSpaceDN w:val="0"/>
        <w:adjustRightInd w:val="0"/>
        <w:spacing w:after="0" w:line="240" w:lineRule="auto"/>
        <w:rPr>
          <w:rFonts w:ascii="Times New Roman" w:hAnsi="Times New Roman"/>
        </w:rPr>
      </w:pPr>
    </w:p>
    <w:p w14:paraId="7B98BE03" w14:textId="77777777" w:rsidR="00CA279C" w:rsidRPr="006766FF" w:rsidRDefault="0017345B" w:rsidP="00F92824">
      <w:pPr>
        <w:autoSpaceDE w:val="0"/>
        <w:autoSpaceDN w:val="0"/>
        <w:adjustRightInd w:val="0"/>
        <w:spacing w:after="0" w:line="360" w:lineRule="auto"/>
        <w:ind w:left="360"/>
        <w:rPr>
          <w:rFonts w:ascii="Times New Roman" w:hAnsi="Times New Roman"/>
        </w:rPr>
      </w:pPr>
      <w:r w:rsidRPr="006766FF">
        <w:rPr>
          <w:rFonts w:ascii="Times New Roman" w:hAnsi="Times New Roman"/>
        </w:rPr>
        <w:t xml:space="preserve">The National Park Service (NPS) is requesting a renewal of this collection. </w:t>
      </w:r>
      <w:r w:rsidR="00655D60" w:rsidRPr="006766FF">
        <w:rPr>
          <w:rFonts w:ascii="Times New Roman" w:hAnsi="Times New Roman"/>
        </w:rPr>
        <w:t xml:space="preserve">Pursuant to </w:t>
      </w:r>
      <w:r w:rsidR="006B1CE5" w:rsidRPr="006766FF">
        <w:rPr>
          <w:rFonts w:ascii="Times New Roman" w:hAnsi="Times New Roman"/>
        </w:rPr>
        <w:t xml:space="preserve">the </w:t>
      </w:r>
      <w:r w:rsidR="00655D60" w:rsidRPr="006766FF">
        <w:rPr>
          <w:rFonts w:ascii="Times New Roman" w:hAnsi="Times New Roman"/>
        </w:rPr>
        <w:t>Animal Welfare Act</w:t>
      </w:r>
      <w:r w:rsidR="008F3E9A" w:rsidRPr="006766FF">
        <w:rPr>
          <w:rFonts w:ascii="Times New Roman" w:hAnsi="Times New Roman"/>
        </w:rPr>
        <w:t xml:space="preserve"> (AWA)</w:t>
      </w:r>
      <w:r w:rsidR="006B1CE5" w:rsidRPr="006766FF">
        <w:rPr>
          <w:rFonts w:ascii="Times New Roman" w:hAnsi="Times New Roman"/>
        </w:rPr>
        <w:t xml:space="preserve">, </w:t>
      </w:r>
      <w:r w:rsidR="008924D8" w:rsidRPr="006766FF">
        <w:rPr>
          <w:rFonts w:ascii="Times New Roman" w:hAnsi="Times New Roman"/>
        </w:rPr>
        <w:t xml:space="preserve">Animal Welfare Act </w:t>
      </w:r>
      <w:r w:rsidR="00655D60" w:rsidRPr="006766FF">
        <w:rPr>
          <w:rFonts w:ascii="Times New Roman" w:hAnsi="Times New Roman"/>
        </w:rPr>
        <w:t>Regulation</w:t>
      </w:r>
      <w:r w:rsidR="008924D8" w:rsidRPr="006766FF">
        <w:rPr>
          <w:rFonts w:ascii="Times New Roman" w:hAnsi="Times New Roman"/>
        </w:rPr>
        <w:t>s</w:t>
      </w:r>
      <w:r w:rsidR="008F3E9A" w:rsidRPr="006766FF">
        <w:rPr>
          <w:rFonts w:ascii="Times New Roman" w:hAnsi="Times New Roman"/>
        </w:rPr>
        <w:t xml:space="preserve"> (AWAR)</w:t>
      </w:r>
      <w:r w:rsidR="006B1CE5" w:rsidRPr="006766FF">
        <w:rPr>
          <w:rFonts w:ascii="Times New Roman" w:hAnsi="Times New Roman"/>
        </w:rPr>
        <w:t>, and the Interagency Research Animal Committee</w:t>
      </w:r>
      <w:r w:rsidR="008F3E9A" w:rsidRPr="006766FF">
        <w:rPr>
          <w:rFonts w:ascii="Times New Roman" w:hAnsi="Times New Roman"/>
        </w:rPr>
        <w:t xml:space="preserve"> (IRAC</w:t>
      </w:r>
      <w:r w:rsidR="00816839" w:rsidRPr="006766FF">
        <w:rPr>
          <w:rFonts w:ascii="Times New Roman" w:hAnsi="Times New Roman"/>
        </w:rPr>
        <w:t xml:space="preserve">), </w:t>
      </w:r>
      <w:r w:rsidR="000318B6" w:rsidRPr="006766FF">
        <w:rPr>
          <w:rFonts w:ascii="Times New Roman" w:hAnsi="Times New Roman"/>
        </w:rPr>
        <w:t>any entity or</w:t>
      </w:r>
      <w:r w:rsidR="008F3E9A" w:rsidRPr="006766FF">
        <w:rPr>
          <w:rFonts w:ascii="Times New Roman" w:hAnsi="Times New Roman"/>
        </w:rPr>
        <w:t xml:space="preserve"> institution</w:t>
      </w:r>
      <w:r w:rsidR="000318B6" w:rsidRPr="006766FF">
        <w:rPr>
          <w:rFonts w:ascii="Times New Roman" w:hAnsi="Times New Roman"/>
        </w:rPr>
        <w:t xml:space="preserve"> that uses </w:t>
      </w:r>
      <w:r w:rsidR="008F3E9A" w:rsidRPr="006766FF">
        <w:rPr>
          <w:rFonts w:ascii="Times New Roman" w:hAnsi="Times New Roman"/>
        </w:rPr>
        <w:t xml:space="preserve">vertebrate animals for research, teaching, or </w:t>
      </w:r>
      <w:r w:rsidR="00476EFC" w:rsidRPr="006766FF">
        <w:rPr>
          <w:rFonts w:ascii="Times New Roman" w:hAnsi="Times New Roman"/>
        </w:rPr>
        <w:t>training</w:t>
      </w:r>
      <w:r w:rsidR="008F3E9A" w:rsidRPr="006766FF">
        <w:rPr>
          <w:rFonts w:ascii="Times New Roman" w:hAnsi="Times New Roman"/>
        </w:rPr>
        <w:t xml:space="preserve"> </w:t>
      </w:r>
      <w:r w:rsidR="000318B6" w:rsidRPr="006766FF">
        <w:rPr>
          <w:rFonts w:ascii="Times New Roman" w:hAnsi="Times New Roman"/>
        </w:rPr>
        <w:t xml:space="preserve">purposes must have an oversight committee to </w:t>
      </w:r>
      <w:r w:rsidR="008F3E9A" w:rsidRPr="006766FF">
        <w:rPr>
          <w:rFonts w:ascii="Times New Roman" w:hAnsi="Times New Roman"/>
        </w:rPr>
        <w:t>evaluate all aspects of that</w:t>
      </w:r>
      <w:r w:rsidR="000318B6" w:rsidRPr="006766FF">
        <w:rPr>
          <w:rFonts w:ascii="Times New Roman" w:hAnsi="Times New Roman"/>
        </w:rPr>
        <w:t xml:space="preserve"> institution's animal care and use. </w:t>
      </w:r>
      <w:r w:rsidR="000318B6" w:rsidRPr="006766FF">
        <w:rPr>
          <w:rFonts w:ascii="Times New Roman" w:hAnsi="Times New Roman"/>
          <w:bCs/>
          <w:iCs/>
        </w:rPr>
        <w:t>To be in compliance</w:t>
      </w:r>
      <w:r w:rsidR="00E902C9" w:rsidRPr="006766FF">
        <w:rPr>
          <w:rFonts w:ascii="Times New Roman" w:hAnsi="Times New Roman"/>
          <w:bCs/>
          <w:iCs/>
        </w:rPr>
        <w:t>,</w:t>
      </w:r>
      <w:r w:rsidR="000318B6" w:rsidRPr="006766FF">
        <w:rPr>
          <w:rFonts w:ascii="Times New Roman" w:hAnsi="Times New Roman"/>
          <w:bCs/>
          <w:iCs/>
        </w:rPr>
        <w:t xml:space="preserve"> the </w:t>
      </w:r>
      <w:r w:rsidR="000318B6" w:rsidRPr="006766FF">
        <w:rPr>
          <w:rFonts w:ascii="Times New Roman" w:hAnsi="Times New Roman"/>
          <w:bCs/>
        </w:rPr>
        <w:t xml:space="preserve">NPS </w:t>
      </w:r>
      <w:r w:rsidR="000318B6" w:rsidRPr="006766FF">
        <w:rPr>
          <w:rFonts w:ascii="Times New Roman" w:hAnsi="Times New Roman"/>
        </w:rPr>
        <w:t xml:space="preserve">is responsible for managing and maintaining an </w:t>
      </w:r>
      <w:r w:rsidR="000318B6" w:rsidRPr="006766FF">
        <w:rPr>
          <w:rFonts w:ascii="Times New Roman" w:hAnsi="Times New Roman"/>
          <w:bCs/>
          <w:iCs/>
        </w:rPr>
        <w:t>Institutional Animal Care and Use Committee (</w:t>
      </w:r>
      <w:r w:rsidR="000318B6" w:rsidRPr="006766FF">
        <w:rPr>
          <w:rFonts w:ascii="Times New Roman" w:hAnsi="Times New Roman"/>
        </w:rPr>
        <w:t>IACUC) that provide</w:t>
      </w:r>
      <w:r w:rsidR="00E902C9" w:rsidRPr="006766FF">
        <w:rPr>
          <w:rFonts w:ascii="Times New Roman" w:hAnsi="Times New Roman"/>
        </w:rPr>
        <w:t>s</w:t>
      </w:r>
      <w:r w:rsidR="000318B6" w:rsidRPr="006766FF">
        <w:rPr>
          <w:rFonts w:ascii="Times New Roman" w:hAnsi="Times New Roman"/>
        </w:rPr>
        <w:t xml:space="preserve"> the experience and expertise necessary to assess and approve all research, teaching, and </w:t>
      </w:r>
      <w:r w:rsidR="00476EFC" w:rsidRPr="006766FF">
        <w:rPr>
          <w:rFonts w:ascii="Times New Roman" w:hAnsi="Times New Roman"/>
        </w:rPr>
        <w:t>training</w:t>
      </w:r>
      <w:r w:rsidR="000318B6" w:rsidRPr="006766FF">
        <w:rPr>
          <w:rFonts w:ascii="Times New Roman" w:hAnsi="Times New Roman"/>
        </w:rPr>
        <w:t xml:space="preserve"> activities involving vertebrate animals on NPS managed lands and territories.  </w:t>
      </w:r>
    </w:p>
    <w:p w14:paraId="2DBE649D" w14:textId="77777777" w:rsidR="00BD6649" w:rsidRPr="006766FF" w:rsidRDefault="00BD6649" w:rsidP="00F92824">
      <w:pPr>
        <w:pStyle w:val="NoSpacing"/>
        <w:ind w:left="360"/>
        <w:rPr>
          <w:rFonts w:ascii="Times New Roman" w:hAnsi="Times New Roman"/>
          <w:lang w:val="en"/>
        </w:rPr>
      </w:pPr>
    </w:p>
    <w:p w14:paraId="7C26A7AF" w14:textId="77777777" w:rsidR="00F050B7" w:rsidRPr="006766FF" w:rsidRDefault="00DC3CAC" w:rsidP="00F92824">
      <w:pPr>
        <w:autoSpaceDE w:val="0"/>
        <w:autoSpaceDN w:val="0"/>
        <w:adjustRightInd w:val="0"/>
        <w:spacing w:after="0" w:line="360" w:lineRule="auto"/>
        <w:ind w:left="360"/>
        <w:rPr>
          <w:rFonts w:ascii="Times New Roman" w:hAnsi="Times New Roman"/>
          <w:bCs/>
        </w:rPr>
      </w:pPr>
      <w:r w:rsidRPr="006766FF">
        <w:rPr>
          <w:rFonts w:ascii="Times New Roman" w:hAnsi="Times New Roman"/>
          <w:bCs/>
          <w:lang w:val="en"/>
        </w:rPr>
        <w:t>All research</w:t>
      </w:r>
      <w:r w:rsidRPr="006766FF">
        <w:rPr>
          <w:rFonts w:ascii="Times New Roman" w:hAnsi="Times New Roman"/>
          <w:bCs/>
          <w:iCs/>
        </w:rPr>
        <w:t xml:space="preserve">, teaching, and </w:t>
      </w:r>
      <w:r w:rsidR="001008F5" w:rsidRPr="006766FF">
        <w:rPr>
          <w:rFonts w:ascii="Times New Roman" w:hAnsi="Times New Roman"/>
          <w:bCs/>
          <w:iCs/>
        </w:rPr>
        <w:t>training</w:t>
      </w:r>
      <w:r w:rsidRPr="006766FF">
        <w:rPr>
          <w:rFonts w:ascii="Times New Roman" w:hAnsi="Times New Roman"/>
          <w:bCs/>
          <w:iCs/>
        </w:rPr>
        <w:t xml:space="preserve"> projects involving </w:t>
      </w:r>
      <w:r w:rsidR="00F050B7" w:rsidRPr="006766FF">
        <w:rPr>
          <w:rFonts w:ascii="Times New Roman" w:hAnsi="Times New Roman"/>
          <w:bCs/>
          <w:iCs/>
        </w:rPr>
        <w:t xml:space="preserve">the </w:t>
      </w:r>
      <w:r w:rsidR="00C50AE6" w:rsidRPr="006766FF">
        <w:rPr>
          <w:rFonts w:ascii="Times New Roman" w:hAnsi="Times New Roman"/>
          <w:bCs/>
          <w:iCs/>
        </w:rPr>
        <w:t xml:space="preserve">use </w:t>
      </w:r>
      <w:r w:rsidR="00F050B7" w:rsidRPr="006766FF">
        <w:rPr>
          <w:rFonts w:ascii="Times New Roman" w:hAnsi="Times New Roman"/>
          <w:bCs/>
          <w:iCs/>
        </w:rPr>
        <w:t xml:space="preserve">and </w:t>
      </w:r>
      <w:r w:rsidR="00C50AE6" w:rsidRPr="006766FF">
        <w:rPr>
          <w:rFonts w:ascii="Times New Roman" w:hAnsi="Times New Roman"/>
          <w:bCs/>
          <w:iCs/>
        </w:rPr>
        <w:t xml:space="preserve">care of </w:t>
      </w:r>
      <w:r w:rsidR="00DC2A8F" w:rsidRPr="006766FF">
        <w:rPr>
          <w:rFonts w:ascii="Times New Roman" w:hAnsi="Times New Roman"/>
          <w:bCs/>
          <w:iCs/>
        </w:rPr>
        <w:t xml:space="preserve">vertebrate </w:t>
      </w:r>
      <w:r w:rsidRPr="006766FF">
        <w:rPr>
          <w:rFonts w:ascii="Times New Roman" w:hAnsi="Times New Roman"/>
          <w:bCs/>
          <w:iCs/>
        </w:rPr>
        <w:t xml:space="preserve">animals taking place on NPS territories </w:t>
      </w:r>
      <w:r w:rsidR="000318B6" w:rsidRPr="006766FF">
        <w:rPr>
          <w:rFonts w:ascii="Times New Roman" w:hAnsi="Times New Roman"/>
          <w:bCs/>
        </w:rPr>
        <w:t xml:space="preserve">must be </w:t>
      </w:r>
      <w:r w:rsidR="00CA279C" w:rsidRPr="006766FF">
        <w:rPr>
          <w:rFonts w:ascii="Times New Roman" w:hAnsi="Times New Roman"/>
          <w:bCs/>
        </w:rPr>
        <w:t xml:space="preserve">reviewed and </w:t>
      </w:r>
      <w:r w:rsidRPr="006766FF">
        <w:rPr>
          <w:rFonts w:ascii="Times New Roman" w:hAnsi="Times New Roman"/>
          <w:bCs/>
        </w:rPr>
        <w:t xml:space="preserve">approved </w:t>
      </w:r>
      <w:r w:rsidR="00F050B7" w:rsidRPr="006766FF">
        <w:rPr>
          <w:rFonts w:ascii="Times New Roman" w:hAnsi="Times New Roman"/>
          <w:bCs/>
        </w:rPr>
        <w:t xml:space="preserve">by the </w:t>
      </w:r>
      <w:r w:rsidR="00F050B7" w:rsidRPr="006766FF">
        <w:rPr>
          <w:rFonts w:ascii="Times New Roman" w:hAnsi="Times New Roman"/>
          <w:lang w:val="en"/>
        </w:rPr>
        <w:t>NPS IACUC</w:t>
      </w:r>
      <w:r w:rsidR="00CA279C" w:rsidRPr="006766FF">
        <w:rPr>
          <w:rFonts w:ascii="Times New Roman" w:hAnsi="Times New Roman"/>
          <w:lang w:val="en"/>
        </w:rPr>
        <w:t xml:space="preserve"> p</w:t>
      </w:r>
      <w:r w:rsidR="000318B6" w:rsidRPr="006766FF">
        <w:rPr>
          <w:rFonts w:ascii="Times New Roman" w:hAnsi="Times New Roman"/>
          <w:lang w:val="en"/>
        </w:rPr>
        <w:t>rior to starting</w:t>
      </w:r>
      <w:r w:rsidRPr="006766FF">
        <w:rPr>
          <w:rFonts w:ascii="Times New Roman" w:hAnsi="Times New Roman"/>
          <w:bCs/>
        </w:rPr>
        <w:t xml:space="preserve">. Principal Investigators (PI) are required to submit </w:t>
      </w:r>
      <w:r w:rsidR="00F050B7" w:rsidRPr="006766FF">
        <w:rPr>
          <w:rFonts w:ascii="Times New Roman" w:hAnsi="Times New Roman"/>
          <w:bCs/>
        </w:rPr>
        <w:t xml:space="preserve">one of the following forms for </w:t>
      </w:r>
      <w:r w:rsidR="00CA279C" w:rsidRPr="006766FF">
        <w:rPr>
          <w:rFonts w:ascii="Times New Roman" w:hAnsi="Times New Roman"/>
          <w:bCs/>
        </w:rPr>
        <w:t>consideration by the committee:</w:t>
      </w:r>
    </w:p>
    <w:p w14:paraId="71FBDDCE" w14:textId="77777777" w:rsidR="00AF1561" w:rsidRPr="006766FF" w:rsidRDefault="00AF1561" w:rsidP="00832361">
      <w:pPr>
        <w:pStyle w:val="NoSpacing"/>
        <w:rPr>
          <w:rFonts w:ascii="Times New Roman" w:hAnsi="Times New Roman"/>
        </w:rPr>
      </w:pPr>
    </w:p>
    <w:p w14:paraId="66792424" w14:textId="77777777" w:rsidR="00AF1561" w:rsidRPr="006766FF" w:rsidRDefault="00AF1561" w:rsidP="00F92824">
      <w:pPr>
        <w:numPr>
          <w:ilvl w:val="0"/>
          <w:numId w:val="12"/>
        </w:numPr>
        <w:autoSpaceDE w:val="0"/>
        <w:autoSpaceDN w:val="0"/>
        <w:adjustRightInd w:val="0"/>
        <w:spacing w:after="0" w:line="360" w:lineRule="auto"/>
        <w:ind w:left="1080"/>
        <w:rPr>
          <w:rFonts w:ascii="Times New Roman" w:hAnsi="Times New Roman"/>
          <w:lang w:val="en"/>
        </w:rPr>
      </w:pPr>
      <w:r w:rsidRPr="006766FF">
        <w:rPr>
          <w:rFonts w:ascii="Times New Roman" w:hAnsi="Times New Roman"/>
          <w:bCs/>
        </w:rPr>
        <w:t xml:space="preserve">The NPS IACUC </w:t>
      </w:r>
      <w:r w:rsidR="00DC3CAC" w:rsidRPr="006766FF">
        <w:rPr>
          <w:rFonts w:ascii="Times New Roman" w:hAnsi="Times New Roman"/>
          <w:bCs/>
        </w:rPr>
        <w:t xml:space="preserve">General Submission </w:t>
      </w:r>
      <w:r w:rsidR="00804920" w:rsidRPr="006766FF">
        <w:rPr>
          <w:rFonts w:ascii="Times New Roman" w:hAnsi="Times New Roman"/>
          <w:bCs/>
        </w:rPr>
        <w:t xml:space="preserve">(GS) </w:t>
      </w:r>
      <w:r w:rsidRPr="006766FF">
        <w:rPr>
          <w:rFonts w:ascii="Times New Roman" w:hAnsi="Times New Roman"/>
          <w:bCs/>
        </w:rPr>
        <w:t>form</w:t>
      </w:r>
    </w:p>
    <w:p w14:paraId="506C601B" w14:textId="77777777" w:rsidR="00AF1561" w:rsidRPr="006766FF" w:rsidRDefault="00AF1561" w:rsidP="00F92824">
      <w:pPr>
        <w:numPr>
          <w:ilvl w:val="0"/>
          <w:numId w:val="12"/>
        </w:numPr>
        <w:autoSpaceDE w:val="0"/>
        <w:autoSpaceDN w:val="0"/>
        <w:adjustRightInd w:val="0"/>
        <w:spacing w:after="0" w:line="360" w:lineRule="auto"/>
        <w:ind w:left="1080"/>
        <w:rPr>
          <w:rFonts w:ascii="Times New Roman" w:hAnsi="Times New Roman"/>
          <w:lang w:val="en"/>
        </w:rPr>
      </w:pPr>
      <w:r w:rsidRPr="006766FF">
        <w:rPr>
          <w:rFonts w:ascii="Times New Roman" w:hAnsi="Times New Roman"/>
          <w:bCs/>
          <w:lang w:val="en"/>
        </w:rPr>
        <w:t xml:space="preserve">The NPS IACUC </w:t>
      </w:r>
      <w:r w:rsidR="00313809" w:rsidRPr="006766FF">
        <w:rPr>
          <w:rFonts w:ascii="Times New Roman" w:hAnsi="Times New Roman"/>
          <w:bCs/>
        </w:rPr>
        <w:t>Field Study</w:t>
      </w:r>
      <w:r w:rsidR="00A50305" w:rsidRPr="006766FF">
        <w:rPr>
          <w:rFonts w:ascii="Times New Roman" w:hAnsi="Times New Roman"/>
          <w:bCs/>
        </w:rPr>
        <w:t xml:space="preserve"> </w:t>
      </w:r>
      <w:r w:rsidRPr="006766FF">
        <w:rPr>
          <w:rFonts w:ascii="Times New Roman" w:hAnsi="Times New Roman"/>
          <w:bCs/>
        </w:rPr>
        <w:t xml:space="preserve">form </w:t>
      </w:r>
    </w:p>
    <w:p w14:paraId="68AFBC48" w14:textId="77777777" w:rsidR="001008F5" w:rsidRPr="006766FF" w:rsidRDefault="001008F5" w:rsidP="00F92824">
      <w:pPr>
        <w:numPr>
          <w:ilvl w:val="0"/>
          <w:numId w:val="12"/>
        </w:numPr>
        <w:autoSpaceDE w:val="0"/>
        <w:autoSpaceDN w:val="0"/>
        <w:adjustRightInd w:val="0"/>
        <w:spacing w:after="0" w:line="360" w:lineRule="auto"/>
        <w:ind w:left="1080"/>
        <w:rPr>
          <w:rFonts w:ascii="Times New Roman" w:hAnsi="Times New Roman"/>
          <w:lang w:val="en"/>
        </w:rPr>
      </w:pPr>
      <w:r w:rsidRPr="006766FF">
        <w:rPr>
          <w:rFonts w:ascii="Times New Roman" w:hAnsi="Times New Roman"/>
          <w:bCs/>
        </w:rPr>
        <w:t>The NPS IACUC Concurrence Review form</w:t>
      </w:r>
    </w:p>
    <w:p w14:paraId="38D6F325" w14:textId="77777777" w:rsidR="00AF1561" w:rsidRPr="006766FF" w:rsidRDefault="00AF1561" w:rsidP="00F92824">
      <w:pPr>
        <w:numPr>
          <w:ilvl w:val="0"/>
          <w:numId w:val="12"/>
        </w:numPr>
        <w:autoSpaceDE w:val="0"/>
        <w:autoSpaceDN w:val="0"/>
        <w:adjustRightInd w:val="0"/>
        <w:spacing w:after="0" w:line="360" w:lineRule="auto"/>
        <w:ind w:left="1080"/>
        <w:rPr>
          <w:rFonts w:ascii="Times New Roman" w:hAnsi="Times New Roman"/>
          <w:lang w:val="en"/>
        </w:rPr>
      </w:pPr>
      <w:r w:rsidRPr="006766FF">
        <w:rPr>
          <w:rFonts w:ascii="Times New Roman" w:hAnsi="Times New Roman"/>
          <w:bCs/>
        </w:rPr>
        <w:lastRenderedPageBreak/>
        <w:t>The NPS IACUC Amendment form</w:t>
      </w:r>
    </w:p>
    <w:p w14:paraId="293A95E1" w14:textId="77777777" w:rsidR="00AF1561" w:rsidRPr="006766FF" w:rsidRDefault="00AF1561" w:rsidP="00F92824">
      <w:pPr>
        <w:numPr>
          <w:ilvl w:val="0"/>
          <w:numId w:val="12"/>
        </w:numPr>
        <w:autoSpaceDE w:val="0"/>
        <w:autoSpaceDN w:val="0"/>
        <w:adjustRightInd w:val="0"/>
        <w:spacing w:after="0"/>
        <w:ind w:left="1080"/>
        <w:rPr>
          <w:rFonts w:ascii="Times New Roman" w:hAnsi="Times New Roman"/>
          <w:lang w:val="en"/>
        </w:rPr>
      </w:pPr>
      <w:r w:rsidRPr="006766FF">
        <w:rPr>
          <w:rFonts w:ascii="Times New Roman" w:hAnsi="Times New Roman"/>
          <w:bCs/>
        </w:rPr>
        <w:t xml:space="preserve">The NPS IACUC Annual Review </w:t>
      </w:r>
      <w:r w:rsidR="006D3991" w:rsidRPr="006766FF">
        <w:rPr>
          <w:rFonts w:ascii="Times New Roman" w:hAnsi="Times New Roman"/>
          <w:bCs/>
        </w:rPr>
        <w:t>form</w:t>
      </w:r>
    </w:p>
    <w:p w14:paraId="47949E7F" w14:textId="77777777" w:rsidR="00AF1561" w:rsidRPr="006766FF" w:rsidRDefault="00AF1561" w:rsidP="00896B15">
      <w:pPr>
        <w:pStyle w:val="NoSpacing"/>
        <w:rPr>
          <w:rFonts w:ascii="Times New Roman" w:hAnsi="Times New Roman"/>
          <w:lang w:val="en"/>
        </w:rPr>
      </w:pPr>
    </w:p>
    <w:p w14:paraId="2B914C19" w14:textId="7210D2D7" w:rsidR="00BD6649" w:rsidRPr="006766FF" w:rsidRDefault="00BD6649" w:rsidP="00BD6649">
      <w:pPr>
        <w:autoSpaceDE w:val="0"/>
        <w:autoSpaceDN w:val="0"/>
        <w:adjustRightInd w:val="0"/>
        <w:spacing w:after="0" w:line="360" w:lineRule="auto"/>
        <w:rPr>
          <w:rFonts w:ascii="Times New Roman" w:hAnsi="Times New Roman"/>
          <w:bCs/>
          <w:lang w:val="en"/>
        </w:rPr>
      </w:pPr>
      <w:r w:rsidRPr="006766FF">
        <w:rPr>
          <w:rFonts w:ascii="Times New Roman" w:hAnsi="Times New Roman"/>
          <w:lang w:val="en"/>
        </w:rPr>
        <w:t xml:space="preserve">As determined by the AWA, </w:t>
      </w:r>
      <w:r w:rsidR="0008449D" w:rsidRPr="006766FF">
        <w:rPr>
          <w:rFonts w:ascii="Times New Roman" w:hAnsi="Times New Roman"/>
        </w:rPr>
        <w:t>t</w:t>
      </w:r>
      <w:r w:rsidRPr="006766FF">
        <w:rPr>
          <w:rFonts w:ascii="Times New Roman" w:hAnsi="Times New Roman"/>
        </w:rPr>
        <w:t xml:space="preserve">he </w:t>
      </w:r>
      <w:r w:rsidRPr="006766FF">
        <w:rPr>
          <w:rFonts w:ascii="Times New Roman" w:hAnsi="Times New Roman"/>
          <w:lang w:val="en"/>
        </w:rPr>
        <w:t>NPS IACUC is a self-regulating entity that currently</w:t>
      </w:r>
      <w:r w:rsidRPr="006766FF">
        <w:rPr>
          <w:rFonts w:ascii="Times New Roman" w:hAnsi="Times New Roman"/>
        </w:rPr>
        <w:t xml:space="preserve"> consists of a Chair</w:t>
      </w:r>
      <w:r w:rsidR="0008449D" w:rsidRPr="006766FF">
        <w:rPr>
          <w:rFonts w:ascii="Times New Roman" w:hAnsi="Times New Roman"/>
        </w:rPr>
        <w:t>,</w:t>
      </w:r>
      <w:r w:rsidRPr="006766FF">
        <w:rPr>
          <w:rFonts w:ascii="Times New Roman" w:hAnsi="Times New Roman"/>
        </w:rPr>
        <w:t xml:space="preserve"> </w:t>
      </w:r>
      <w:r w:rsidRPr="006766FF">
        <w:rPr>
          <w:rFonts w:ascii="Times New Roman" w:hAnsi="Times New Roman"/>
          <w:lang w:val="en"/>
        </w:rPr>
        <w:t>a veterinarian to serve as the “Attending Veterinarian</w:t>
      </w:r>
      <w:r w:rsidR="0008449D" w:rsidRPr="006766FF">
        <w:rPr>
          <w:rFonts w:ascii="Times New Roman" w:hAnsi="Times New Roman"/>
          <w:lang w:val="en"/>
        </w:rPr>
        <w:t>,</w:t>
      </w:r>
      <w:r w:rsidRPr="006766FF">
        <w:rPr>
          <w:rFonts w:ascii="Times New Roman" w:hAnsi="Times New Roman"/>
          <w:lang w:val="en"/>
        </w:rPr>
        <w:t xml:space="preserve">” and another individual to serve as the “Unaffiliated Member At-Large”.  </w:t>
      </w:r>
    </w:p>
    <w:p w14:paraId="00212C62" w14:textId="77777777" w:rsidR="000318B6" w:rsidRPr="006766FF" w:rsidRDefault="000318B6" w:rsidP="00832361">
      <w:pPr>
        <w:pStyle w:val="NoSpacing"/>
        <w:rPr>
          <w:rFonts w:ascii="Times New Roman" w:hAnsi="Times New Roman"/>
          <w:lang w:val="en"/>
        </w:rPr>
      </w:pPr>
    </w:p>
    <w:p w14:paraId="13B06227" w14:textId="77777777" w:rsidR="00AB0C9D" w:rsidRPr="006766FF" w:rsidRDefault="00AB0C9D" w:rsidP="003A5490">
      <w:pPr>
        <w:autoSpaceDE w:val="0"/>
        <w:autoSpaceDN w:val="0"/>
        <w:adjustRightInd w:val="0"/>
        <w:spacing w:after="0" w:line="240" w:lineRule="auto"/>
        <w:rPr>
          <w:rFonts w:ascii="Times New Roman" w:hAnsi="Times New Roman"/>
          <w:b/>
        </w:rPr>
      </w:pPr>
      <w:r w:rsidRPr="006766FF">
        <w:rPr>
          <w:rFonts w:ascii="Times New Roman" w:hAnsi="Times New Roman"/>
          <w:b/>
        </w:rPr>
        <w:t xml:space="preserve">Relevant </w:t>
      </w:r>
      <w:r w:rsidR="00883421" w:rsidRPr="006766FF">
        <w:rPr>
          <w:rFonts w:ascii="Times New Roman" w:hAnsi="Times New Roman"/>
          <w:b/>
        </w:rPr>
        <w:t>L</w:t>
      </w:r>
      <w:r w:rsidRPr="006766FF">
        <w:rPr>
          <w:rFonts w:ascii="Times New Roman" w:hAnsi="Times New Roman"/>
          <w:b/>
        </w:rPr>
        <w:t>egislation:</w:t>
      </w:r>
    </w:p>
    <w:p w14:paraId="70B22EA2" w14:textId="77777777" w:rsidR="003D2284" w:rsidRPr="006766FF" w:rsidRDefault="003D2284" w:rsidP="003A5490">
      <w:pPr>
        <w:autoSpaceDE w:val="0"/>
        <w:autoSpaceDN w:val="0"/>
        <w:adjustRightInd w:val="0"/>
        <w:spacing w:after="0" w:line="240" w:lineRule="auto"/>
        <w:rPr>
          <w:rFonts w:ascii="Times New Roman" w:hAnsi="Times New Roman"/>
          <w:b/>
        </w:rPr>
      </w:pPr>
    </w:p>
    <w:p w14:paraId="7EB3FB75" w14:textId="66BDF21F" w:rsidR="00CA0C96" w:rsidRPr="006766FF" w:rsidRDefault="00787155" w:rsidP="00CA0C96">
      <w:pPr>
        <w:numPr>
          <w:ilvl w:val="0"/>
          <w:numId w:val="10"/>
        </w:numPr>
        <w:autoSpaceDE w:val="0"/>
        <w:autoSpaceDN w:val="0"/>
        <w:adjustRightInd w:val="0"/>
        <w:spacing w:after="0" w:line="240" w:lineRule="auto"/>
        <w:rPr>
          <w:rFonts w:ascii="Times New Roman" w:hAnsi="Times New Roman"/>
          <w:b/>
          <w:i/>
          <w:lang w:val="en"/>
        </w:rPr>
      </w:pPr>
      <w:r>
        <w:rPr>
          <w:rFonts w:ascii="Times New Roman" w:hAnsi="Times New Roman"/>
          <w:b/>
          <w:i/>
          <w:lang w:val="en"/>
        </w:rPr>
        <w:t xml:space="preserve">Animal Welfare Act, </w:t>
      </w:r>
      <w:r w:rsidR="00CA0C96" w:rsidRPr="006766FF">
        <w:rPr>
          <w:rStyle w:val="auth-source-p1"/>
          <w:rFonts w:ascii="Times New Roman" w:hAnsi="Times New Roman"/>
          <w:sz w:val="20"/>
          <w:szCs w:val="20"/>
          <w:specVanish w:val="0"/>
        </w:rPr>
        <w:t>7 U.S.C. 2131-2159;</w:t>
      </w:r>
      <w:r w:rsidR="00C36947" w:rsidRPr="006766FF">
        <w:rPr>
          <w:rFonts w:ascii="Times New Roman" w:hAnsi="Times New Roman"/>
          <w:b/>
          <w:i/>
          <w:lang w:val="en"/>
        </w:rPr>
        <w:t>§2.31, d, 1</w:t>
      </w:r>
      <w:r w:rsidR="00CA0C96" w:rsidRPr="006766FF">
        <w:rPr>
          <w:rFonts w:ascii="Times New Roman" w:hAnsi="Times New Roman"/>
          <w:b/>
          <w:i/>
          <w:lang w:val="en"/>
        </w:rPr>
        <w:t xml:space="preserve">  </w:t>
      </w:r>
      <w:bookmarkStart w:id="1" w:name="seqnum2.31"/>
    </w:p>
    <w:p w14:paraId="59C2BE99" w14:textId="77777777" w:rsidR="00DC3CAC" w:rsidRPr="006766FF" w:rsidRDefault="001E1846" w:rsidP="00CA0C96">
      <w:pPr>
        <w:pStyle w:val="NoSpacing"/>
        <w:ind w:left="720"/>
        <w:rPr>
          <w:rFonts w:ascii="Times New Roman" w:hAnsi="Times New Roman"/>
          <w:b/>
          <w:i/>
          <w:sz w:val="24"/>
          <w:lang w:val="en"/>
        </w:rPr>
      </w:pPr>
      <w:r w:rsidRPr="006766FF">
        <w:rPr>
          <w:rStyle w:val="p1"/>
          <w:rFonts w:ascii="Times New Roman" w:hAnsi="Times New Roman"/>
          <w:szCs w:val="20"/>
          <w:specVanish w:val="0"/>
        </w:rPr>
        <w:t>“</w:t>
      </w:r>
      <w:r w:rsidR="00CA0C96" w:rsidRPr="006766FF">
        <w:rPr>
          <w:rStyle w:val="p1"/>
          <w:rFonts w:ascii="Times New Roman" w:hAnsi="Times New Roman"/>
          <w:szCs w:val="20"/>
          <w:specVanish w:val="0"/>
        </w:rPr>
        <w:t>the IACUC shall conduct a review of those components of the activities related to the care and use of animals and determine that the proposed activities are in accordance with this subchapter unless acceptable justification for a departure is presented in writing</w:t>
      </w:r>
      <w:bookmarkEnd w:id="1"/>
      <w:r w:rsidRPr="006766FF">
        <w:rPr>
          <w:rStyle w:val="p1"/>
          <w:rFonts w:ascii="Times New Roman" w:hAnsi="Times New Roman"/>
          <w:szCs w:val="20"/>
          <w:specVanish w:val="0"/>
        </w:rPr>
        <w:t>…”</w:t>
      </w:r>
    </w:p>
    <w:p w14:paraId="1F16E09B" w14:textId="77777777" w:rsidR="00BD6649" w:rsidRPr="006766FF" w:rsidRDefault="00BD6649" w:rsidP="00832361">
      <w:pPr>
        <w:pStyle w:val="NoSpacing"/>
        <w:rPr>
          <w:rFonts w:ascii="Times New Roman" w:hAnsi="Times New Roman"/>
        </w:rPr>
      </w:pPr>
    </w:p>
    <w:p w14:paraId="4BB358CC" w14:textId="77777777" w:rsidR="00D53DA5" w:rsidRPr="006766FF" w:rsidRDefault="00DC3CAC" w:rsidP="00D53DA5">
      <w:pPr>
        <w:numPr>
          <w:ilvl w:val="0"/>
          <w:numId w:val="8"/>
        </w:numPr>
        <w:autoSpaceDE w:val="0"/>
        <w:autoSpaceDN w:val="0"/>
        <w:adjustRightInd w:val="0"/>
        <w:spacing w:after="0" w:line="240" w:lineRule="auto"/>
        <w:rPr>
          <w:rFonts w:ascii="Times New Roman" w:hAnsi="Times New Roman"/>
          <w:b/>
          <w:i/>
        </w:rPr>
      </w:pPr>
      <w:r w:rsidRPr="006766FF">
        <w:rPr>
          <w:rFonts w:ascii="Times New Roman" w:hAnsi="Times New Roman"/>
          <w:b/>
          <w:i/>
          <w:lang w:val="en"/>
        </w:rPr>
        <w:t>NPS Organic Act</w:t>
      </w:r>
      <w:r w:rsidR="00D53DA5" w:rsidRPr="006766FF">
        <w:rPr>
          <w:rFonts w:ascii="Times New Roman" w:hAnsi="Times New Roman"/>
          <w:b/>
          <w:i/>
          <w:lang w:val="en"/>
        </w:rPr>
        <w:t>,</w:t>
      </w:r>
      <w:r w:rsidR="00D53DA5" w:rsidRPr="006766FF">
        <w:rPr>
          <w:rFonts w:ascii="Times New Roman" w:hAnsi="Times New Roman"/>
          <w:b/>
        </w:rPr>
        <w:t xml:space="preserve"> 16 U.S.C. §a-1</w:t>
      </w:r>
    </w:p>
    <w:p w14:paraId="3A6276AE" w14:textId="77777777" w:rsidR="00D53DA5" w:rsidRPr="006766FF" w:rsidRDefault="00D53DA5" w:rsidP="00CA0C96">
      <w:pPr>
        <w:pStyle w:val="BodyTextIndent"/>
        <w:widowControl w:val="0"/>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left"/>
        <w:rPr>
          <w:i/>
          <w:sz w:val="22"/>
          <w:szCs w:val="22"/>
          <w:lang w:val="en-US"/>
        </w:rPr>
      </w:pPr>
      <w:r w:rsidRPr="006766FF">
        <w:rPr>
          <w:sz w:val="22"/>
          <w:szCs w:val="22"/>
          <w:lang w:val="en-US"/>
        </w:rPr>
        <w:t>“…</w:t>
      </w:r>
      <w:r w:rsidRPr="006766FF">
        <w:rPr>
          <w:sz w:val="22"/>
          <w:szCs w:val="22"/>
        </w:rPr>
        <w:t>which purpose is to conserve the scenery and the natural and historic objects and the wild life therein and to provide for the enjoyment of the same in such manner and by such means as will leave them unimpaired for the enjoyment of future generations</w:t>
      </w:r>
      <w:r w:rsidRPr="006766FF">
        <w:rPr>
          <w:i/>
          <w:sz w:val="22"/>
          <w:szCs w:val="22"/>
        </w:rPr>
        <w:t>”.</w:t>
      </w:r>
    </w:p>
    <w:p w14:paraId="6E6FD29D" w14:textId="77777777" w:rsidR="00C7550F" w:rsidRPr="006766FF" w:rsidRDefault="00C7550F" w:rsidP="00DD58C0">
      <w:pPr>
        <w:pStyle w:val="NoSpacing"/>
        <w:rPr>
          <w:rFonts w:ascii="Times New Roman" w:hAnsi="Times New Roman"/>
        </w:rPr>
      </w:pPr>
    </w:p>
    <w:p w14:paraId="52EFD655" w14:textId="77777777" w:rsidR="00816839" w:rsidRPr="006766FF" w:rsidRDefault="00B659E8" w:rsidP="008168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b/>
          <w:i/>
        </w:rPr>
      </w:pPr>
      <w:r w:rsidRPr="006766FF">
        <w:rPr>
          <w:rFonts w:ascii="Times New Roman" w:hAnsi="Times New Roman"/>
          <w:b/>
        </w:rPr>
        <w:t>2.</w:t>
      </w:r>
      <w:r w:rsidRPr="006766FF">
        <w:rPr>
          <w:rFonts w:ascii="Times New Roman" w:hAnsi="Times New Roman"/>
          <w:b/>
          <w:i/>
        </w:rPr>
        <w:tab/>
      </w:r>
      <w:r w:rsidR="00816839" w:rsidRPr="006766FF">
        <w:rPr>
          <w:rFonts w:ascii="Times New Roman" w:hAnsi="Times New Roman"/>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816839" w:rsidRPr="006766FF">
        <w:rPr>
          <w:rFonts w:ascii="Times New Roman" w:hAnsi="Times New Roman"/>
          <w:b/>
          <w:i/>
        </w:rPr>
        <w:t>.</w:t>
      </w:r>
    </w:p>
    <w:p w14:paraId="55FE5A1D" w14:textId="0A6D2632" w:rsidR="00DD75E2" w:rsidRPr="006766FF" w:rsidRDefault="00816839" w:rsidP="004C6F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imes New Roman" w:hAnsi="Times New Roman"/>
          <w:lang w:val="en"/>
        </w:rPr>
      </w:pPr>
      <w:r w:rsidRPr="006766FF">
        <w:rPr>
          <w:rFonts w:ascii="Times New Roman" w:hAnsi="Times New Roman"/>
          <w:b/>
          <w:i/>
        </w:rPr>
        <w:tab/>
      </w:r>
      <w:r w:rsidR="00DD75E2" w:rsidRPr="006766FF">
        <w:rPr>
          <w:rFonts w:ascii="Times New Roman" w:hAnsi="Times New Roman"/>
        </w:rPr>
        <w:t xml:space="preserve">The NPS IACUC </w:t>
      </w:r>
      <w:r w:rsidR="00AD6BEB" w:rsidRPr="006766FF">
        <w:rPr>
          <w:rFonts w:ascii="Times New Roman" w:hAnsi="Times New Roman"/>
        </w:rPr>
        <w:t xml:space="preserve">will continue to use </w:t>
      </w:r>
      <w:r w:rsidR="00DD75E2" w:rsidRPr="006766FF">
        <w:rPr>
          <w:rFonts w:ascii="Times New Roman" w:hAnsi="Times New Roman"/>
        </w:rPr>
        <w:t>this information to ensure that sufficient and relevant information is available to eval</w:t>
      </w:r>
      <w:r w:rsidR="00CB5720" w:rsidRPr="006766FF">
        <w:rPr>
          <w:rFonts w:ascii="Times New Roman" w:hAnsi="Times New Roman"/>
        </w:rPr>
        <w:t xml:space="preserve">uate proposed research projects, teaching, or training activities </w:t>
      </w:r>
      <w:r w:rsidR="00DD75E2" w:rsidRPr="006766FF">
        <w:rPr>
          <w:rFonts w:ascii="Times New Roman" w:hAnsi="Times New Roman"/>
        </w:rPr>
        <w:t xml:space="preserve">involving the use of animals within NPS units.  </w:t>
      </w:r>
      <w:r w:rsidR="00DD75E2" w:rsidRPr="006766FF">
        <w:rPr>
          <w:rFonts w:ascii="Times New Roman" w:hAnsi="Times New Roman"/>
          <w:lang w:val="en"/>
        </w:rPr>
        <w:t xml:space="preserve">Each animal project must be reviewed by the </w:t>
      </w:r>
      <w:r w:rsidR="00AF1561" w:rsidRPr="006766FF">
        <w:rPr>
          <w:rFonts w:ascii="Times New Roman" w:hAnsi="Times New Roman"/>
          <w:lang w:val="en"/>
        </w:rPr>
        <w:t xml:space="preserve">NPS </w:t>
      </w:r>
      <w:r w:rsidR="00260364" w:rsidRPr="006766FF">
        <w:rPr>
          <w:rFonts w:ascii="Times New Roman" w:hAnsi="Times New Roman"/>
          <w:lang w:val="en"/>
        </w:rPr>
        <w:t xml:space="preserve">IACUC committee annually.  Review of a </w:t>
      </w:r>
      <w:r w:rsidR="00A53A67" w:rsidRPr="006766FF">
        <w:rPr>
          <w:rFonts w:ascii="Times New Roman" w:hAnsi="Times New Roman"/>
          <w:lang w:val="en"/>
        </w:rPr>
        <w:t>new</w:t>
      </w:r>
      <w:r w:rsidR="00AC3FE3" w:rsidRPr="006766FF">
        <w:rPr>
          <w:rFonts w:ascii="Times New Roman" w:hAnsi="Times New Roman"/>
          <w:lang w:val="en"/>
        </w:rPr>
        <w:t xml:space="preserve"> General S</w:t>
      </w:r>
      <w:r w:rsidR="00260364" w:rsidRPr="006766FF">
        <w:rPr>
          <w:rFonts w:ascii="Times New Roman" w:hAnsi="Times New Roman"/>
          <w:lang w:val="en"/>
        </w:rPr>
        <w:t>ubmission</w:t>
      </w:r>
      <w:r w:rsidR="00AC3FE3" w:rsidRPr="006766FF">
        <w:rPr>
          <w:rFonts w:ascii="Times New Roman" w:hAnsi="Times New Roman"/>
          <w:lang w:val="en"/>
        </w:rPr>
        <w:t xml:space="preserve"> or Concurrence</w:t>
      </w:r>
      <w:r w:rsidR="00A53A67" w:rsidRPr="006766FF">
        <w:rPr>
          <w:rFonts w:ascii="Times New Roman" w:hAnsi="Times New Roman"/>
          <w:lang w:val="en"/>
        </w:rPr>
        <w:t xml:space="preserve"> form</w:t>
      </w:r>
      <w:r w:rsidR="00260364" w:rsidRPr="006766FF">
        <w:rPr>
          <w:rFonts w:ascii="Times New Roman" w:hAnsi="Times New Roman"/>
          <w:lang w:val="en"/>
        </w:rPr>
        <w:t xml:space="preserve"> is required every three years</w:t>
      </w:r>
      <w:r w:rsidR="00FC35CF" w:rsidRPr="006766FF">
        <w:rPr>
          <w:rFonts w:ascii="Times New Roman" w:hAnsi="Times New Roman"/>
          <w:lang w:val="en"/>
        </w:rPr>
        <w:t>,</w:t>
      </w:r>
      <w:r w:rsidR="00260364" w:rsidRPr="006766FF">
        <w:rPr>
          <w:rFonts w:ascii="Times New Roman" w:hAnsi="Times New Roman"/>
          <w:lang w:val="en"/>
        </w:rPr>
        <w:t xml:space="preserve"> </w:t>
      </w:r>
      <w:r w:rsidR="006F773B" w:rsidRPr="006766FF">
        <w:rPr>
          <w:rFonts w:ascii="Times New Roman" w:hAnsi="Times New Roman"/>
          <w:lang w:val="en"/>
        </w:rPr>
        <w:t xml:space="preserve">or less frequently </w:t>
      </w:r>
      <w:r w:rsidR="00260364" w:rsidRPr="006766FF">
        <w:rPr>
          <w:rFonts w:ascii="Times New Roman" w:hAnsi="Times New Roman"/>
          <w:lang w:val="en"/>
        </w:rPr>
        <w:t>for ongoing activities</w:t>
      </w:r>
      <w:r w:rsidR="00DD75E2" w:rsidRPr="006766FF">
        <w:rPr>
          <w:rFonts w:ascii="Times New Roman" w:hAnsi="Times New Roman"/>
          <w:lang w:val="en"/>
        </w:rPr>
        <w:t>. The review process covers the following points:</w:t>
      </w:r>
    </w:p>
    <w:p w14:paraId="19D3DF35" w14:textId="77777777" w:rsidR="00DD75E2" w:rsidRPr="006766FF" w:rsidRDefault="00DD75E2" w:rsidP="00395763">
      <w:pPr>
        <w:numPr>
          <w:ilvl w:val="0"/>
          <w:numId w:val="8"/>
        </w:numPr>
        <w:autoSpaceDE w:val="0"/>
        <w:autoSpaceDN w:val="0"/>
        <w:adjustRightInd w:val="0"/>
        <w:spacing w:after="0" w:line="360" w:lineRule="auto"/>
        <w:rPr>
          <w:rFonts w:ascii="Times New Roman" w:hAnsi="Times New Roman"/>
          <w:lang w:val="en"/>
        </w:rPr>
      </w:pPr>
      <w:r w:rsidRPr="006766FF">
        <w:rPr>
          <w:rFonts w:ascii="Times New Roman" w:hAnsi="Times New Roman"/>
          <w:lang w:val="en"/>
        </w:rPr>
        <w:t>Identification of the species and approximate number of animals to be used.</w:t>
      </w:r>
    </w:p>
    <w:p w14:paraId="7026B178" w14:textId="22BABFB4" w:rsidR="00DD75E2" w:rsidRPr="006766FF" w:rsidRDefault="00DD75E2" w:rsidP="00395763">
      <w:pPr>
        <w:numPr>
          <w:ilvl w:val="0"/>
          <w:numId w:val="8"/>
        </w:numPr>
        <w:autoSpaceDE w:val="0"/>
        <w:autoSpaceDN w:val="0"/>
        <w:adjustRightInd w:val="0"/>
        <w:spacing w:after="0" w:line="360" w:lineRule="auto"/>
        <w:rPr>
          <w:rFonts w:ascii="Times New Roman" w:hAnsi="Times New Roman"/>
          <w:lang w:val="en"/>
        </w:rPr>
      </w:pPr>
      <w:r w:rsidRPr="006766FF">
        <w:rPr>
          <w:rFonts w:ascii="Times New Roman" w:hAnsi="Times New Roman"/>
          <w:lang w:val="en"/>
        </w:rPr>
        <w:t>Rationale for involving animals, the appropriateness of the species</w:t>
      </w:r>
      <w:r w:rsidR="006343DE" w:rsidRPr="006766FF">
        <w:rPr>
          <w:rFonts w:ascii="Times New Roman" w:hAnsi="Times New Roman"/>
          <w:lang w:val="en"/>
        </w:rPr>
        <w:t>,</w:t>
      </w:r>
      <w:r w:rsidRPr="006766FF">
        <w:rPr>
          <w:rFonts w:ascii="Times New Roman" w:hAnsi="Times New Roman"/>
          <w:lang w:val="en"/>
        </w:rPr>
        <w:t xml:space="preserve"> and numbers used.</w:t>
      </w:r>
    </w:p>
    <w:p w14:paraId="177331CC" w14:textId="77777777" w:rsidR="00DD75E2" w:rsidRPr="006766FF" w:rsidRDefault="00DD75E2" w:rsidP="00395763">
      <w:pPr>
        <w:numPr>
          <w:ilvl w:val="0"/>
          <w:numId w:val="8"/>
        </w:numPr>
        <w:autoSpaceDE w:val="0"/>
        <w:autoSpaceDN w:val="0"/>
        <w:adjustRightInd w:val="0"/>
        <w:spacing w:after="0" w:line="360" w:lineRule="auto"/>
        <w:rPr>
          <w:rFonts w:ascii="Times New Roman" w:hAnsi="Times New Roman"/>
          <w:lang w:val="en"/>
        </w:rPr>
      </w:pPr>
      <w:r w:rsidRPr="006766FF">
        <w:rPr>
          <w:rFonts w:ascii="Times New Roman" w:hAnsi="Times New Roman"/>
          <w:lang w:val="en"/>
        </w:rPr>
        <w:t>A complete description of the proposed use of the animals.</w:t>
      </w:r>
    </w:p>
    <w:p w14:paraId="394A137C" w14:textId="77777777" w:rsidR="00DD75E2" w:rsidRPr="006766FF" w:rsidRDefault="00DD75E2" w:rsidP="00395763">
      <w:pPr>
        <w:numPr>
          <w:ilvl w:val="0"/>
          <w:numId w:val="8"/>
        </w:numPr>
        <w:autoSpaceDE w:val="0"/>
        <w:autoSpaceDN w:val="0"/>
        <w:adjustRightInd w:val="0"/>
        <w:spacing w:after="0" w:line="360" w:lineRule="auto"/>
        <w:rPr>
          <w:rFonts w:ascii="Times New Roman" w:hAnsi="Times New Roman"/>
          <w:lang w:val="en"/>
        </w:rPr>
      </w:pPr>
      <w:r w:rsidRPr="006766FF">
        <w:rPr>
          <w:rFonts w:ascii="Times New Roman" w:hAnsi="Times New Roman"/>
          <w:lang w:val="en"/>
        </w:rPr>
        <w:t xml:space="preserve">A description of procedures designed to assure that </w:t>
      </w:r>
      <w:r w:rsidR="00AF1561" w:rsidRPr="006766FF">
        <w:rPr>
          <w:rFonts w:ascii="Times New Roman" w:hAnsi="Times New Roman"/>
          <w:lang w:val="en"/>
        </w:rPr>
        <w:t>pain</w:t>
      </w:r>
      <w:r w:rsidR="00260364" w:rsidRPr="006766FF">
        <w:rPr>
          <w:rFonts w:ascii="Times New Roman" w:hAnsi="Times New Roman"/>
          <w:lang w:val="en"/>
        </w:rPr>
        <w:t xml:space="preserve"> and distress</w:t>
      </w:r>
      <w:r w:rsidRPr="006766FF">
        <w:rPr>
          <w:rFonts w:ascii="Times New Roman" w:hAnsi="Times New Roman"/>
          <w:lang w:val="en"/>
        </w:rPr>
        <w:t xml:space="preserve"> </w:t>
      </w:r>
      <w:r w:rsidR="00AF1561" w:rsidRPr="006766FF">
        <w:rPr>
          <w:rFonts w:ascii="Times New Roman" w:hAnsi="Times New Roman"/>
          <w:lang w:val="en"/>
        </w:rPr>
        <w:t>experienced by</w:t>
      </w:r>
      <w:r w:rsidRPr="006766FF">
        <w:rPr>
          <w:rFonts w:ascii="Times New Roman" w:hAnsi="Times New Roman"/>
          <w:lang w:val="en"/>
        </w:rPr>
        <w:t xml:space="preserve"> animals will be limited to that which is unavoidable in the conduct of scientifically valuable research, and that analgesic, anes</w:t>
      </w:r>
      <w:r w:rsidR="00AC3FE3" w:rsidRPr="006766FF">
        <w:rPr>
          <w:rFonts w:ascii="Times New Roman" w:hAnsi="Times New Roman"/>
          <w:lang w:val="en"/>
        </w:rPr>
        <w:t xml:space="preserve">thetic, and tranquilizing drugs, or other effective methods, </w:t>
      </w:r>
      <w:r w:rsidRPr="006766FF">
        <w:rPr>
          <w:rFonts w:ascii="Times New Roman" w:hAnsi="Times New Roman"/>
          <w:lang w:val="en"/>
        </w:rPr>
        <w:t>will be used where indicated and ap</w:t>
      </w:r>
      <w:r w:rsidR="00260364" w:rsidRPr="006766FF">
        <w:rPr>
          <w:rFonts w:ascii="Times New Roman" w:hAnsi="Times New Roman"/>
          <w:lang w:val="en"/>
        </w:rPr>
        <w:t>propriate to minimize distress</w:t>
      </w:r>
      <w:r w:rsidRPr="006766FF">
        <w:rPr>
          <w:rFonts w:ascii="Times New Roman" w:hAnsi="Times New Roman"/>
          <w:lang w:val="en"/>
        </w:rPr>
        <w:t xml:space="preserve"> and pain to animals.</w:t>
      </w:r>
    </w:p>
    <w:p w14:paraId="69DA549C" w14:textId="77777777" w:rsidR="00DD75E2" w:rsidRPr="006766FF" w:rsidRDefault="00AF1561" w:rsidP="00395763">
      <w:pPr>
        <w:numPr>
          <w:ilvl w:val="0"/>
          <w:numId w:val="8"/>
        </w:numPr>
        <w:autoSpaceDE w:val="0"/>
        <w:autoSpaceDN w:val="0"/>
        <w:adjustRightInd w:val="0"/>
        <w:spacing w:after="0" w:line="360" w:lineRule="auto"/>
        <w:rPr>
          <w:rFonts w:ascii="Times New Roman" w:hAnsi="Times New Roman"/>
          <w:lang w:val="en"/>
        </w:rPr>
      </w:pPr>
      <w:r w:rsidRPr="006766FF">
        <w:rPr>
          <w:rFonts w:ascii="Times New Roman" w:hAnsi="Times New Roman"/>
          <w:lang w:val="en"/>
        </w:rPr>
        <w:t>D</w:t>
      </w:r>
      <w:r w:rsidR="00DD75E2" w:rsidRPr="006766FF">
        <w:rPr>
          <w:rFonts w:ascii="Times New Roman" w:hAnsi="Times New Roman"/>
          <w:lang w:val="en"/>
        </w:rPr>
        <w:t xml:space="preserve">escription </w:t>
      </w:r>
      <w:r w:rsidRPr="006766FF">
        <w:rPr>
          <w:rFonts w:ascii="Times New Roman" w:hAnsi="Times New Roman"/>
          <w:lang w:val="en"/>
        </w:rPr>
        <w:t xml:space="preserve">and support </w:t>
      </w:r>
      <w:r w:rsidR="00DD75E2" w:rsidRPr="006766FF">
        <w:rPr>
          <w:rFonts w:ascii="Times New Roman" w:hAnsi="Times New Roman"/>
          <w:lang w:val="en"/>
        </w:rPr>
        <w:t>of any euthanasia method to be used.</w:t>
      </w:r>
    </w:p>
    <w:p w14:paraId="77ECD955" w14:textId="77777777" w:rsidR="00DD75E2" w:rsidRPr="006766FF" w:rsidRDefault="00DD75E2" w:rsidP="00832361">
      <w:pPr>
        <w:pStyle w:val="NoSpacing"/>
        <w:rPr>
          <w:rFonts w:ascii="Times New Roman" w:hAnsi="Times New Roman"/>
          <w:lang w:val="en"/>
        </w:rPr>
      </w:pPr>
    </w:p>
    <w:p w14:paraId="545A8AF6" w14:textId="2A3CE2AC" w:rsidR="00DD75E2" w:rsidRPr="006766FF" w:rsidRDefault="00DD75E2" w:rsidP="00395763">
      <w:pPr>
        <w:autoSpaceDE w:val="0"/>
        <w:autoSpaceDN w:val="0"/>
        <w:adjustRightInd w:val="0"/>
        <w:spacing w:after="0" w:line="360" w:lineRule="auto"/>
        <w:rPr>
          <w:rFonts w:ascii="Times New Roman" w:hAnsi="Times New Roman"/>
          <w:lang w:val="en"/>
        </w:rPr>
      </w:pPr>
      <w:r w:rsidRPr="006766FF">
        <w:rPr>
          <w:rFonts w:ascii="Times New Roman" w:hAnsi="Times New Roman"/>
          <w:lang w:val="en"/>
        </w:rPr>
        <w:lastRenderedPageBreak/>
        <w:t xml:space="preserve">In review, the IACUC is required to ensure that the proposed work is consistent with the treatment of animals as described in the </w:t>
      </w:r>
      <w:r w:rsidR="0023100E" w:rsidRPr="006766FF">
        <w:rPr>
          <w:rFonts w:ascii="Times New Roman" w:hAnsi="Times New Roman"/>
          <w:lang w:val="en"/>
        </w:rPr>
        <w:t>AWA</w:t>
      </w:r>
      <w:r w:rsidRPr="006766FF">
        <w:rPr>
          <w:rFonts w:ascii="Times New Roman" w:hAnsi="Times New Roman"/>
          <w:lang w:val="en"/>
        </w:rPr>
        <w:t>, and that the following points are covered:</w:t>
      </w:r>
    </w:p>
    <w:p w14:paraId="3091ED97" w14:textId="77777777" w:rsidR="00DD75E2" w:rsidRPr="006766FF" w:rsidRDefault="00DD75E2" w:rsidP="00395763">
      <w:pPr>
        <w:numPr>
          <w:ilvl w:val="0"/>
          <w:numId w:val="16"/>
        </w:numPr>
        <w:autoSpaceDE w:val="0"/>
        <w:autoSpaceDN w:val="0"/>
        <w:adjustRightInd w:val="0"/>
        <w:spacing w:after="0" w:line="360" w:lineRule="auto"/>
        <w:ind w:left="720"/>
        <w:rPr>
          <w:rFonts w:ascii="Times New Roman" w:hAnsi="Times New Roman"/>
          <w:lang w:val="en"/>
        </w:rPr>
      </w:pPr>
      <w:r w:rsidRPr="006766FF">
        <w:rPr>
          <w:rFonts w:ascii="Times New Roman" w:hAnsi="Times New Roman"/>
          <w:lang w:val="en"/>
        </w:rPr>
        <w:t>Procedures with animals will avoid or minimize discomfort, distress, and pain to the animals, consistent with sound research design.</w:t>
      </w:r>
    </w:p>
    <w:p w14:paraId="695474BF" w14:textId="77777777" w:rsidR="00DD75E2" w:rsidRPr="006766FF" w:rsidRDefault="00DD75E2" w:rsidP="00395763">
      <w:pPr>
        <w:numPr>
          <w:ilvl w:val="0"/>
          <w:numId w:val="16"/>
        </w:numPr>
        <w:autoSpaceDE w:val="0"/>
        <w:autoSpaceDN w:val="0"/>
        <w:adjustRightInd w:val="0"/>
        <w:spacing w:after="0" w:line="360" w:lineRule="auto"/>
        <w:ind w:left="720"/>
        <w:rPr>
          <w:rFonts w:ascii="Times New Roman" w:hAnsi="Times New Roman"/>
          <w:lang w:val="en"/>
        </w:rPr>
      </w:pPr>
      <w:r w:rsidRPr="006766FF">
        <w:rPr>
          <w:rFonts w:ascii="Times New Roman" w:hAnsi="Times New Roman"/>
          <w:lang w:val="en"/>
        </w:rPr>
        <w:t>Procedures that may cause more than momentary or slight pain or distress to the animals will be performed with appropriate sedation, analgesia, or anesthesia, unless the procedure is justified for scientific reasons in writing by the investigator.</w:t>
      </w:r>
    </w:p>
    <w:p w14:paraId="680FBABF" w14:textId="77777777" w:rsidR="00DD75E2" w:rsidRPr="006766FF" w:rsidRDefault="00DD75E2" w:rsidP="00395763">
      <w:pPr>
        <w:numPr>
          <w:ilvl w:val="0"/>
          <w:numId w:val="16"/>
        </w:numPr>
        <w:autoSpaceDE w:val="0"/>
        <w:autoSpaceDN w:val="0"/>
        <w:adjustRightInd w:val="0"/>
        <w:spacing w:after="0" w:line="360" w:lineRule="auto"/>
        <w:ind w:left="720"/>
        <w:rPr>
          <w:rFonts w:ascii="Times New Roman" w:hAnsi="Times New Roman"/>
          <w:lang w:val="en"/>
        </w:rPr>
      </w:pPr>
      <w:r w:rsidRPr="006766FF">
        <w:rPr>
          <w:rFonts w:ascii="Times New Roman" w:hAnsi="Times New Roman"/>
          <w:lang w:val="en"/>
        </w:rPr>
        <w:t>Animals that would otherwise experience severe or chronic pain or distress that cannot be relieved will be painlessly killed at the end of the procedure or, if appropriate, during the procedure.</w:t>
      </w:r>
    </w:p>
    <w:p w14:paraId="3E7C18CA" w14:textId="77777777" w:rsidR="00DD75E2" w:rsidRPr="006766FF" w:rsidRDefault="00DD75E2" w:rsidP="00395763">
      <w:pPr>
        <w:numPr>
          <w:ilvl w:val="0"/>
          <w:numId w:val="16"/>
        </w:numPr>
        <w:autoSpaceDE w:val="0"/>
        <w:autoSpaceDN w:val="0"/>
        <w:adjustRightInd w:val="0"/>
        <w:spacing w:after="0" w:line="360" w:lineRule="auto"/>
        <w:ind w:left="720"/>
        <w:rPr>
          <w:rFonts w:ascii="Times New Roman" w:hAnsi="Times New Roman"/>
          <w:lang w:val="en"/>
        </w:rPr>
      </w:pPr>
      <w:r w:rsidRPr="006766FF">
        <w:rPr>
          <w:rFonts w:ascii="Times New Roman" w:hAnsi="Times New Roman"/>
          <w:lang w:val="en"/>
        </w:rPr>
        <w:t>The living conditions of animals will be appropriate for their species and contribute to their health and comfort. The housing, feeding, and nonmedical care of the animals will be directed by a veterinarian or other scientist trained and experienced in the proper care, handling, and use of the species being maintained or studied.</w:t>
      </w:r>
    </w:p>
    <w:p w14:paraId="39CFCA56" w14:textId="77777777" w:rsidR="00DD75E2" w:rsidRPr="006766FF" w:rsidRDefault="00DD75E2" w:rsidP="00395763">
      <w:pPr>
        <w:numPr>
          <w:ilvl w:val="0"/>
          <w:numId w:val="16"/>
        </w:numPr>
        <w:autoSpaceDE w:val="0"/>
        <w:autoSpaceDN w:val="0"/>
        <w:adjustRightInd w:val="0"/>
        <w:spacing w:after="0" w:line="360" w:lineRule="auto"/>
        <w:ind w:left="720"/>
        <w:rPr>
          <w:rFonts w:ascii="Times New Roman" w:hAnsi="Times New Roman"/>
          <w:lang w:val="en"/>
        </w:rPr>
      </w:pPr>
      <w:r w:rsidRPr="006766FF">
        <w:rPr>
          <w:rFonts w:ascii="Times New Roman" w:hAnsi="Times New Roman"/>
          <w:lang w:val="en"/>
        </w:rPr>
        <w:t>Medical care for animals will be available and provided as necessary by a qualified veterinarian.</w:t>
      </w:r>
    </w:p>
    <w:p w14:paraId="73920D9F" w14:textId="77777777" w:rsidR="00DD75E2" w:rsidRPr="006766FF" w:rsidRDefault="00DD75E2" w:rsidP="00395763">
      <w:pPr>
        <w:numPr>
          <w:ilvl w:val="0"/>
          <w:numId w:val="16"/>
        </w:numPr>
        <w:autoSpaceDE w:val="0"/>
        <w:autoSpaceDN w:val="0"/>
        <w:adjustRightInd w:val="0"/>
        <w:spacing w:after="0" w:line="360" w:lineRule="auto"/>
        <w:ind w:left="720"/>
        <w:rPr>
          <w:rFonts w:ascii="Times New Roman" w:hAnsi="Times New Roman"/>
          <w:lang w:val="en"/>
        </w:rPr>
      </w:pPr>
      <w:r w:rsidRPr="006766FF">
        <w:rPr>
          <w:rFonts w:ascii="Times New Roman" w:hAnsi="Times New Roman"/>
          <w:lang w:val="en"/>
        </w:rPr>
        <w:t>Personnel conducting procedures on the species being maintained or studied will be appropriately qualified and trained in those procedures.</w:t>
      </w:r>
    </w:p>
    <w:p w14:paraId="4521786F" w14:textId="0693E673" w:rsidR="00DD75E2" w:rsidRPr="006766FF" w:rsidRDefault="00DD75E2" w:rsidP="00395763">
      <w:pPr>
        <w:numPr>
          <w:ilvl w:val="0"/>
          <w:numId w:val="16"/>
        </w:numPr>
        <w:autoSpaceDE w:val="0"/>
        <w:autoSpaceDN w:val="0"/>
        <w:adjustRightInd w:val="0"/>
        <w:spacing w:after="0" w:line="360" w:lineRule="auto"/>
        <w:ind w:left="720"/>
        <w:rPr>
          <w:rFonts w:ascii="Times New Roman" w:hAnsi="Times New Roman"/>
          <w:lang w:val="en"/>
        </w:rPr>
      </w:pPr>
      <w:r w:rsidRPr="006766FF">
        <w:rPr>
          <w:rFonts w:ascii="Times New Roman" w:hAnsi="Times New Roman"/>
          <w:lang w:val="en"/>
        </w:rPr>
        <w:t>Methods of euthanasia used will be consistent with the recommendations of the American Veterinary Medical Association (AVMA) Panel on Euthanasia</w:t>
      </w:r>
      <w:r w:rsidR="00AD6BEB" w:rsidRPr="006766FF">
        <w:rPr>
          <w:rFonts w:ascii="Times New Roman" w:hAnsi="Times New Roman"/>
          <w:lang w:val="en"/>
        </w:rPr>
        <w:t xml:space="preserve">, </w:t>
      </w:r>
      <w:r w:rsidRPr="006766FF">
        <w:rPr>
          <w:rFonts w:ascii="Times New Roman" w:hAnsi="Times New Roman"/>
          <w:lang w:val="en"/>
        </w:rPr>
        <w:t>unless a deviation is justified for scientific reasons in writing by the investigator</w:t>
      </w:r>
      <w:r w:rsidR="00804920" w:rsidRPr="006766FF">
        <w:rPr>
          <w:rFonts w:ascii="Times New Roman" w:hAnsi="Times New Roman"/>
          <w:lang w:val="en"/>
        </w:rPr>
        <w:t>.</w:t>
      </w:r>
    </w:p>
    <w:p w14:paraId="301614EA" w14:textId="77777777" w:rsidR="00804920" w:rsidRPr="006766FF" w:rsidRDefault="00804920" w:rsidP="00832361">
      <w:pPr>
        <w:pStyle w:val="NoSpacing"/>
        <w:rPr>
          <w:rFonts w:ascii="Times New Roman" w:hAnsi="Times New Roman"/>
        </w:rPr>
      </w:pPr>
    </w:p>
    <w:p w14:paraId="5A2D1FA3" w14:textId="18B020DE" w:rsidR="001550DF" w:rsidRPr="006766FF" w:rsidRDefault="001F6C39" w:rsidP="00395763">
      <w:pPr>
        <w:autoSpaceDE w:val="0"/>
        <w:autoSpaceDN w:val="0"/>
        <w:adjustRightInd w:val="0"/>
        <w:spacing w:after="0" w:line="360" w:lineRule="auto"/>
        <w:rPr>
          <w:rFonts w:ascii="Times New Roman" w:hAnsi="Times New Roman"/>
          <w:highlight w:val="lightGray"/>
        </w:rPr>
      </w:pPr>
      <w:r w:rsidRPr="006766FF">
        <w:rPr>
          <w:rFonts w:ascii="Times New Roman" w:hAnsi="Times New Roman"/>
        </w:rPr>
        <w:t xml:space="preserve">1. </w:t>
      </w:r>
      <w:r w:rsidR="00816839" w:rsidRPr="006766FF">
        <w:rPr>
          <w:rFonts w:ascii="Times New Roman" w:hAnsi="Times New Roman"/>
          <w:i/>
        </w:rPr>
        <w:t xml:space="preserve">The </w:t>
      </w:r>
      <w:r w:rsidR="003F249D" w:rsidRPr="006766FF">
        <w:rPr>
          <w:rFonts w:ascii="Times New Roman" w:hAnsi="Times New Roman"/>
          <w:i/>
        </w:rPr>
        <w:t>General S</w:t>
      </w:r>
      <w:r w:rsidR="00816839" w:rsidRPr="006766FF">
        <w:rPr>
          <w:rFonts w:ascii="Times New Roman" w:hAnsi="Times New Roman"/>
          <w:i/>
        </w:rPr>
        <w:t>ubmission</w:t>
      </w:r>
      <w:r w:rsidR="001F5353" w:rsidRPr="006766FF">
        <w:rPr>
          <w:rFonts w:ascii="Times New Roman" w:hAnsi="Times New Roman"/>
          <w:i/>
        </w:rPr>
        <w:t xml:space="preserve"> form</w:t>
      </w:r>
      <w:r w:rsidR="004C6F3A" w:rsidRPr="006766FF">
        <w:rPr>
          <w:rFonts w:ascii="Times New Roman" w:hAnsi="Times New Roman"/>
          <w:i/>
        </w:rPr>
        <w:t>:</w:t>
      </w:r>
      <w:r w:rsidR="004C6F3A" w:rsidRPr="006766FF">
        <w:rPr>
          <w:rFonts w:ascii="Times New Roman" w:hAnsi="Times New Roman"/>
          <w:b/>
        </w:rPr>
        <w:t xml:space="preserve"> </w:t>
      </w:r>
      <w:r w:rsidR="001E3D83" w:rsidRPr="006766FF">
        <w:rPr>
          <w:rFonts w:ascii="Times New Roman" w:hAnsi="Times New Roman"/>
        </w:rPr>
        <w:t xml:space="preserve">This form has not been changed from the 2016 version except to add clarifying language </w:t>
      </w:r>
      <w:r w:rsidR="00CB073C" w:rsidRPr="006766FF">
        <w:rPr>
          <w:rFonts w:ascii="Times New Roman" w:hAnsi="Times New Roman"/>
        </w:rPr>
        <w:t>and to make the input of information more user friendly</w:t>
      </w:r>
      <w:r w:rsidR="00A2784A" w:rsidRPr="006766FF">
        <w:rPr>
          <w:rFonts w:ascii="Times New Roman" w:hAnsi="Times New Roman"/>
        </w:rPr>
        <w:t>.</w:t>
      </w:r>
      <w:r w:rsidR="00DF5F18" w:rsidRPr="006766FF">
        <w:rPr>
          <w:rFonts w:ascii="Times New Roman" w:hAnsi="Times New Roman"/>
        </w:rPr>
        <w:t xml:space="preserve"> </w:t>
      </w:r>
      <w:r w:rsidR="00AE32DA" w:rsidRPr="006766FF">
        <w:rPr>
          <w:rFonts w:ascii="Times New Roman" w:hAnsi="Times New Roman"/>
        </w:rPr>
        <w:t>This form</w:t>
      </w:r>
      <w:r w:rsidR="00FC35CF" w:rsidRPr="006766FF">
        <w:rPr>
          <w:rFonts w:ascii="Times New Roman" w:hAnsi="Times New Roman"/>
        </w:rPr>
        <w:t xml:space="preserve"> </w:t>
      </w:r>
      <w:r w:rsidR="002A3141" w:rsidRPr="006766FF">
        <w:rPr>
          <w:rFonts w:ascii="Times New Roman" w:hAnsi="Times New Roman"/>
        </w:rPr>
        <w:t>require</w:t>
      </w:r>
      <w:r w:rsidR="00CB073C" w:rsidRPr="006766FF">
        <w:rPr>
          <w:rFonts w:ascii="Times New Roman" w:hAnsi="Times New Roman"/>
        </w:rPr>
        <w:t>s</w:t>
      </w:r>
      <w:r w:rsidR="001550DF" w:rsidRPr="006766FF">
        <w:rPr>
          <w:rFonts w:ascii="Times New Roman" w:hAnsi="Times New Roman"/>
        </w:rPr>
        <w:t xml:space="preserve"> </w:t>
      </w:r>
      <w:r w:rsidR="002A3141" w:rsidRPr="006766FF">
        <w:rPr>
          <w:rFonts w:ascii="Times New Roman" w:hAnsi="Times New Roman"/>
        </w:rPr>
        <w:t xml:space="preserve">the </w:t>
      </w:r>
      <w:r w:rsidR="001550DF" w:rsidRPr="006766FF">
        <w:rPr>
          <w:rFonts w:ascii="Times New Roman" w:hAnsi="Times New Roman"/>
        </w:rPr>
        <w:t>following information:</w:t>
      </w:r>
    </w:p>
    <w:p w14:paraId="102386C3" w14:textId="77777777" w:rsidR="00B446C1" w:rsidRPr="006766FF" w:rsidRDefault="001E1846" w:rsidP="00395763">
      <w:pPr>
        <w:pStyle w:val="NoSpacing"/>
        <w:numPr>
          <w:ilvl w:val="0"/>
          <w:numId w:val="17"/>
        </w:numPr>
        <w:spacing w:line="360" w:lineRule="auto"/>
        <w:rPr>
          <w:rFonts w:ascii="Times New Roman" w:hAnsi="Times New Roman"/>
        </w:rPr>
      </w:pPr>
      <w:r w:rsidRPr="006766FF">
        <w:rPr>
          <w:rFonts w:ascii="Times New Roman" w:hAnsi="Times New Roman"/>
        </w:rPr>
        <w:t xml:space="preserve">A project narrative </w:t>
      </w:r>
      <w:r w:rsidR="002A3141" w:rsidRPr="006766FF">
        <w:rPr>
          <w:rFonts w:ascii="Times New Roman" w:hAnsi="Times New Roman"/>
        </w:rPr>
        <w:t xml:space="preserve">which includes: the title, </w:t>
      </w:r>
      <w:r w:rsidRPr="006766FF">
        <w:rPr>
          <w:rFonts w:ascii="Times New Roman" w:hAnsi="Times New Roman"/>
        </w:rPr>
        <w:t xml:space="preserve">a statement of the </w:t>
      </w:r>
      <w:r w:rsidR="00BF61B2" w:rsidRPr="006766FF">
        <w:rPr>
          <w:rFonts w:ascii="Times New Roman" w:hAnsi="Times New Roman"/>
        </w:rPr>
        <w:t xml:space="preserve">objectives </w:t>
      </w:r>
      <w:r w:rsidRPr="006766FF">
        <w:rPr>
          <w:rFonts w:ascii="Times New Roman" w:hAnsi="Times New Roman"/>
        </w:rPr>
        <w:t>to be addressed</w:t>
      </w:r>
      <w:r w:rsidR="002A3141" w:rsidRPr="006766FF">
        <w:rPr>
          <w:rFonts w:ascii="Times New Roman" w:hAnsi="Times New Roman"/>
        </w:rPr>
        <w:t xml:space="preserve">, scope </w:t>
      </w:r>
      <w:r w:rsidRPr="006766FF">
        <w:rPr>
          <w:rFonts w:ascii="Times New Roman" w:hAnsi="Times New Roman"/>
        </w:rPr>
        <w:t>of the proposed</w:t>
      </w:r>
      <w:r w:rsidR="002A3141" w:rsidRPr="006766FF">
        <w:rPr>
          <w:rFonts w:ascii="Times New Roman" w:hAnsi="Times New Roman"/>
        </w:rPr>
        <w:t xml:space="preserve"> project</w:t>
      </w:r>
      <w:r w:rsidRPr="006766FF">
        <w:rPr>
          <w:rFonts w:ascii="Times New Roman" w:hAnsi="Times New Roman"/>
        </w:rPr>
        <w:t xml:space="preserve">, </w:t>
      </w:r>
      <w:r w:rsidR="002A3141" w:rsidRPr="006766FF">
        <w:rPr>
          <w:rFonts w:ascii="Times New Roman" w:hAnsi="Times New Roman"/>
        </w:rPr>
        <w:t>literature review</w:t>
      </w:r>
      <w:r w:rsidR="001F5353" w:rsidRPr="006766FF">
        <w:rPr>
          <w:rFonts w:ascii="Times New Roman" w:hAnsi="Times New Roman"/>
        </w:rPr>
        <w:t xml:space="preserve"> for alternatives to potentially painful or distressful procedures</w:t>
      </w:r>
      <w:r w:rsidR="002A3141" w:rsidRPr="006766FF">
        <w:rPr>
          <w:rFonts w:ascii="Times New Roman" w:hAnsi="Times New Roman"/>
        </w:rPr>
        <w:t>, and</w:t>
      </w:r>
      <w:r w:rsidRPr="006766FF">
        <w:rPr>
          <w:rFonts w:ascii="Times New Roman" w:hAnsi="Times New Roman"/>
        </w:rPr>
        <w:t xml:space="preserve"> description of the methods and procedures to be used</w:t>
      </w:r>
      <w:r w:rsidR="00660613" w:rsidRPr="006766FF">
        <w:rPr>
          <w:rFonts w:ascii="Times New Roman" w:hAnsi="Times New Roman"/>
        </w:rPr>
        <w:t>.</w:t>
      </w:r>
      <w:r w:rsidRPr="006766FF">
        <w:rPr>
          <w:rFonts w:ascii="Times New Roman" w:hAnsi="Times New Roman"/>
        </w:rPr>
        <w:t xml:space="preserve"> </w:t>
      </w:r>
    </w:p>
    <w:p w14:paraId="3DF59273" w14:textId="77777777" w:rsidR="001E1846" w:rsidRPr="006766FF" w:rsidRDefault="00B446C1" w:rsidP="00395763">
      <w:pPr>
        <w:pStyle w:val="NoSpacing"/>
        <w:numPr>
          <w:ilvl w:val="0"/>
          <w:numId w:val="17"/>
        </w:numPr>
        <w:spacing w:line="360" w:lineRule="auto"/>
        <w:rPr>
          <w:rFonts w:ascii="Times New Roman" w:hAnsi="Times New Roman"/>
        </w:rPr>
      </w:pPr>
      <w:r w:rsidRPr="006766FF">
        <w:rPr>
          <w:rFonts w:ascii="Times New Roman" w:hAnsi="Times New Roman"/>
        </w:rPr>
        <w:t xml:space="preserve">A </w:t>
      </w:r>
      <w:r w:rsidR="001E1846" w:rsidRPr="006766FF">
        <w:rPr>
          <w:rFonts w:ascii="Times New Roman" w:hAnsi="Times New Roman"/>
        </w:rPr>
        <w:t>description of the qualifications of the principal investigators</w:t>
      </w:r>
      <w:r w:rsidRPr="006766FF">
        <w:rPr>
          <w:rFonts w:ascii="Times New Roman" w:hAnsi="Times New Roman"/>
        </w:rPr>
        <w:t>, all personnel involved</w:t>
      </w:r>
      <w:r w:rsidR="00BF61B2" w:rsidRPr="006766FF">
        <w:rPr>
          <w:rFonts w:ascii="Times New Roman" w:hAnsi="Times New Roman"/>
        </w:rPr>
        <w:t>,</w:t>
      </w:r>
      <w:r w:rsidR="001E1846" w:rsidRPr="006766FF">
        <w:rPr>
          <w:rFonts w:ascii="Times New Roman" w:hAnsi="Times New Roman"/>
        </w:rPr>
        <w:t xml:space="preserve"> </w:t>
      </w:r>
      <w:r w:rsidRPr="006766FF">
        <w:rPr>
          <w:rFonts w:ascii="Times New Roman" w:hAnsi="Times New Roman"/>
        </w:rPr>
        <w:t xml:space="preserve">and </w:t>
      </w:r>
      <w:r w:rsidR="00BF61B2" w:rsidRPr="006766FF">
        <w:rPr>
          <w:rFonts w:ascii="Times New Roman" w:hAnsi="Times New Roman"/>
        </w:rPr>
        <w:t xml:space="preserve">delegated </w:t>
      </w:r>
      <w:r w:rsidRPr="006766FF">
        <w:rPr>
          <w:rFonts w:ascii="Times New Roman" w:hAnsi="Times New Roman"/>
        </w:rPr>
        <w:t xml:space="preserve">attending veterinarians </w:t>
      </w:r>
      <w:r w:rsidR="002A3141" w:rsidRPr="006766FF">
        <w:rPr>
          <w:rFonts w:ascii="Times New Roman" w:hAnsi="Times New Roman"/>
        </w:rPr>
        <w:t>on the project</w:t>
      </w:r>
      <w:r w:rsidR="00660613" w:rsidRPr="006766FF">
        <w:rPr>
          <w:rFonts w:ascii="Times New Roman" w:hAnsi="Times New Roman"/>
        </w:rPr>
        <w:t>.</w:t>
      </w:r>
    </w:p>
    <w:p w14:paraId="110014AE" w14:textId="77777777" w:rsidR="00B446C1" w:rsidRPr="006766FF" w:rsidRDefault="00B446C1" w:rsidP="00395763">
      <w:pPr>
        <w:pStyle w:val="NoSpacing"/>
        <w:numPr>
          <w:ilvl w:val="0"/>
          <w:numId w:val="17"/>
        </w:numPr>
        <w:spacing w:line="360" w:lineRule="auto"/>
        <w:rPr>
          <w:rFonts w:ascii="Times New Roman" w:hAnsi="Times New Roman"/>
        </w:rPr>
      </w:pPr>
      <w:r w:rsidRPr="006766FF">
        <w:rPr>
          <w:rFonts w:ascii="Times New Roman" w:hAnsi="Times New Roman"/>
        </w:rPr>
        <w:t>Details and description</w:t>
      </w:r>
      <w:r w:rsidR="00BF61B2" w:rsidRPr="006766FF">
        <w:rPr>
          <w:rFonts w:ascii="Times New Roman" w:hAnsi="Times New Roman"/>
        </w:rPr>
        <w:t>s</w:t>
      </w:r>
      <w:r w:rsidRPr="006766FF">
        <w:rPr>
          <w:rFonts w:ascii="Times New Roman" w:hAnsi="Times New Roman"/>
        </w:rPr>
        <w:t xml:space="preserve"> of animals used in the project</w:t>
      </w:r>
      <w:r w:rsidR="00660613" w:rsidRPr="006766FF">
        <w:rPr>
          <w:rFonts w:ascii="Times New Roman" w:hAnsi="Times New Roman"/>
        </w:rPr>
        <w:t>.</w:t>
      </w:r>
    </w:p>
    <w:p w14:paraId="4B2614F4" w14:textId="77777777" w:rsidR="00A2784A" w:rsidRPr="006766FF" w:rsidRDefault="00A2784A" w:rsidP="00395763">
      <w:pPr>
        <w:pStyle w:val="NoSpacing"/>
        <w:numPr>
          <w:ilvl w:val="0"/>
          <w:numId w:val="17"/>
        </w:numPr>
        <w:spacing w:line="360" w:lineRule="auto"/>
        <w:rPr>
          <w:rFonts w:ascii="Times New Roman" w:hAnsi="Times New Roman"/>
        </w:rPr>
      </w:pPr>
      <w:r w:rsidRPr="006766FF">
        <w:rPr>
          <w:rFonts w:ascii="Times New Roman" w:hAnsi="Times New Roman"/>
        </w:rPr>
        <w:t>A search for alternatives to procedures that may cause more than momentary or slight pain and distress to the animals</w:t>
      </w:r>
    </w:p>
    <w:p w14:paraId="0EFEA1E5" w14:textId="77777777" w:rsidR="00CC5282" w:rsidRPr="006766FF" w:rsidRDefault="00CC5282" w:rsidP="00395763">
      <w:pPr>
        <w:pStyle w:val="NoSpacing"/>
        <w:numPr>
          <w:ilvl w:val="0"/>
          <w:numId w:val="17"/>
        </w:numPr>
        <w:spacing w:line="360" w:lineRule="auto"/>
        <w:rPr>
          <w:rFonts w:ascii="Times New Roman" w:hAnsi="Times New Roman"/>
        </w:rPr>
      </w:pPr>
      <w:r w:rsidRPr="006766FF">
        <w:rPr>
          <w:rFonts w:ascii="Times New Roman" w:hAnsi="Times New Roman"/>
        </w:rPr>
        <w:t xml:space="preserve">Sections involving surgical procedures are hidden unless the researcher is planning to conduct surgical activities, </w:t>
      </w:r>
      <w:r w:rsidR="00695794" w:rsidRPr="006766FF">
        <w:rPr>
          <w:rFonts w:ascii="Times New Roman" w:hAnsi="Times New Roman"/>
        </w:rPr>
        <w:t xml:space="preserve">thereby </w:t>
      </w:r>
      <w:r w:rsidRPr="006766FF">
        <w:rPr>
          <w:rFonts w:ascii="Times New Roman" w:hAnsi="Times New Roman"/>
        </w:rPr>
        <w:t xml:space="preserve">reducing the burden of completion by the researcher and </w:t>
      </w:r>
      <w:r w:rsidR="00695794" w:rsidRPr="006766FF">
        <w:rPr>
          <w:rFonts w:ascii="Times New Roman" w:hAnsi="Times New Roman"/>
        </w:rPr>
        <w:t xml:space="preserve"> of time for</w:t>
      </w:r>
      <w:r w:rsidRPr="006766FF">
        <w:rPr>
          <w:rFonts w:ascii="Times New Roman" w:hAnsi="Times New Roman"/>
        </w:rPr>
        <w:t xml:space="preserve"> review by the IACUC members </w:t>
      </w:r>
    </w:p>
    <w:p w14:paraId="59958C15" w14:textId="77777777" w:rsidR="00B446C1" w:rsidRPr="006766FF" w:rsidRDefault="002A3141" w:rsidP="00395763">
      <w:pPr>
        <w:pStyle w:val="NoSpacing"/>
        <w:numPr>
          <w:ilvl w:val="0"/>
          <w:numId w:val="17"/>
        </w:numPr>
        <w:spacing w:line="360" w:lineRule="auto"/>
        <w:rPr>
          <w:rFonts w:ascii="Times New Roman" w:hAnsi="Times New Roman"/>
        </w:rPr>
      </w:pPr>
      <w:r w:rsidRPr="006766FF">
        <w:rPr>
          <w:rFonts w:ascii="Times New Roman" w:hAnsi="Times New Roman"/>
        </w:rPr>
        <w:t>A list of the permits necessary to conduct the project</w:t>
      </w:r>
      <w:r w:rsidR="00660613" w:rsidRPr="006766FF">
        <w:rPr>
          <w:rFonts w:ascii="Times New Roman" w:hAnsi="Times New Roman"/>
        </w:rPr>
        <w:t>.</w:t>
      </w:r>
      <w:r w:rsidRPr="006766FF">
        <w:rPr>
          <w:rFonts w:ascii="Times New Roman" w:hAnsi="Times New Roman"/>
        </w:rPr>
        <w:t xml:space="preserve"> </w:t>
      </w:r>
    </w:p>
    <w:p w14:paraId="592BDCD1" w14:textId="71926F35" w:rsidR="002A3141" w:rsidRPr="006766FF" w:rsidRDefault="002A3141" w:rsidP="00395763">
      <w:pPr>
        <w:pStyle w:val="NoSpacing"/>
        <w:numPr>
          <w:ilvl w:val="0"/>
          <w:numId w:val="17"/>
        </w:numPr>
        <w:spacing w:line="360" w:lineRule="auto"/>
        <w:rPr>
          <w:rFonts w:ascii="Times New Roman" w:hAnsi="Times New Roman"/>
        </w:rPr>
      </w:pPr>
      <w:r w:rsidRPr="006766FF">
        <w:rPr>
          <w:rFonts w:ascii="Times New Roman" w:hAnsi="Times New Roman"/>
        </w:rPr>
        <w:t xml:space="preserve">A signed declaration of compliance with the procedures and methods outlined in </w:t>
      </w:r>
      <w:r w:rsidR="0023100E" w:rsidRPr="006766FF">
        <w:rPr>
          <w:rFonts w:ascii="Times New Roman" w:hAnsi="Times New Roman"/>
        </w:rPr>
        <w:t>the</w:t>
      </w:r>
      <w:r w:rsidRPr="006766FF">
        <w:rPr>
          <w:rFonts w:ascii="Times New Roman" w:hAnsi="Times New Roman"/>
        </w:rPr>
        <w:t xml:space="preserve"> </w:t>
      </w:r>
      <w:r w:rsidR="0023100E" w:rsidRPr="006766FF">
        <w:rPr>
          <w:rFonts w:ascii="Times New Roman" w:hAnsi="Times New Roman"/>
        </w:rPr>
        <w:t>AWA</w:t>
      </w:r>
      <w:r w:rsidRPr="006766FF">
        <w:rPr>
          <w:rFonts w:ascii="Times New Roman" w:hAnsi="Times New Roman"/>
        </w:rPr>
        <w:t>, its Regulations, and the</w:t>
      </w:r>
      <w:r w:rsidR="00663051" w:rsidRPr="006766FF">
        <w:rPr>
          <w:rFonts w:ascii="Times New Roman" w:hAnsi="Times New Roman"/>
        </w:rPr>
        <w:t xml:space="preserve"> </w:t>
      </w:r>
      <w:r w:rsidR="0023100E" w:rsidRPr="006766FF">
        <w:rPr>
          <w:rFonts w:ascii="Times New Roman" w:hAnsi="Times New Roman"/>
        </w:rPr>
        <w:t>IRAC</w:t>
      </w:r>
      <w:r w:rsidRPr="006766FF">
        <w:rPr>
          <w:rFonts w:ascii="Times New Roman" w:hAnsi="Times New Roman"/>
        </w:rPr>
        <w:t>.</w:t>
      </w:r>
    </w:p>
    <w:tbl>
      <w:tblPr>
        <w:tblStyle w:val="TableGrid"/>
        <w:tblW w:w="8995" w:type="dxa"/>
        <w:tblInd w:w="720" w:type="dxa"/>
        <w:tblLook w:val="04A0" w:firstRow="1" w:lastRow="0" w:firstColumn="1" w:lastColumn="0" w:noHBand="0" w:noVBand="1"/>
      </w:tblPr>
      <w:tblGrid>
        <w:gridCol w:w="4332"/>
        <w:gridCol w:w="4663"/>
      </w:tblGrid>
      <w:tr w:rsidR="00846F45" w:rsidRPr="006766FF" w14:paraId="424276A3" w14:textId="77777777" w:rsidTr="0045327D">
        <w:tc>
          <w:tcPr>
            <w:tcW w:w="8995" w:type="dxa"/>
            <w:gridSpan w:val="2"/>
            <w:vAlign w:val="center"/>
          </w:tcPr>
          <w:p w14:paraId="433ACFCB" w14:textId="1309D72D" w:rsidR="00846F45" w:rsidRPr="006766FF" w:rsidRDefault="00846F45" w:rsidP="0045327D">
            <w:pPr>
              <w:pStyle w:val="NoSpacing"/>
              <w:spacing w:line="360" w:lineRule="auto"/>
              <w:jc w:val="center"/>
            </w:pPr>
            <w:r w:rsidRPr="006766FF">
              <w:t>General Submission Form</w:t>
            </w:r>
          </w:p>
        </w:tc>
      </w:tr>
      <w:tr w:rsidR="00B6598B" w:rsidRPr="006766FF" w14:paraId="2590A143" w14:textId="77777777" w:rsidTr="0045327D">
        <w:tc>
          <w:tcPr>
            <w:tcW w:w="4332" w:type="dxa"/>
            <w:vAlign w:val="center"/>
          </w:tcPr>
          <w:p w14:paraId="0ACE2788" w14:textId="17E62993" w:rsidR="00B6598B" w:rsidRPr="006766FF" w:rsidRDefault="00B6598B" w:rsidP="00B6598B">
            <w:pPr>
              <w:pStyle w:val="NoSpacing"/>
              <w:spacing w:line="360" w:lineRule="auto"/>
              <w:jc w:val="center"/>
            </w:pPr>
            <w:r>
              <w:t>Previous Version</w:t>
            </w:r>
          </w:p>
        </w:tc>
        <w:tc>
          <w:tcPr>
            <w:tcW w:w="4663" w:type="dxa"/>
            <w:vAlign w:val="center"/>
          </w:tcPr>
          <w:p w14:paraId="21CF377E" w14:textId="55F26FA8" w:rsidR="00B6598B" w:rsidRPr="006766FF" w:rsidRDefault="00B6598B" w:rsidP="00B6598B">
            <w:pPr>
              <w:pStyle w:val="NoSpacing"/>
              <w:spacing w:line="360" w:lineRule="auto"/>
              <w:jc w:val="center"/>
            </w:pPr>
            <w:r>
              <w:t>Updated Version</w:t>
            </w:r>
            <w:r w:rsidRPr="006766FF">
              <w:t xml:space="preserve"> </w:t>
            </w:r>
          </w:p>
        </w:tc>
      </w:tr>
      <w:tr w:rsidR="00846F45" w:rsidRPr="006766FF" w14:paraId="541D2AE1" w14:textId="77777777" w:rsidTr="0045327D">
        <w:tc>
          <w:tcPr>
            <w:tcW w:w="4332" w:type="dxa"/>
          </w:tcPr>
          <w:p w14:paraId="38873B91" w14:textId="4870DD18" w:rsidR="00846F45" w:rsidRPr="006766FF" w:rsidRDefault="0045327D" w:rsidP="0045327D">
            <w:pPr>
              <w:pStyle w:val="NoSpacing"/>
              <w:spacing w:line="360" w:lineRule="auto"/>
            </w:pPr>
            <w:r w:rsidRPr="006766FF">
              <w:t>Page</w:t>
            </w:r>
            <w:r w:rsidRPr="006766FF" w:rsidDel="0045327D">
              <w:t xml:space="preserve"> </w:t>
            </w:r>
            <w:r w:rsidR="00747BD8" w:rsidRPr="006766FF">
              <w:t>1</w:t>
            </w:r>
            <w:r w:rsidRPr="006766FF">
              <w:t>:</w:t>
            </w:r>
            <w:r w:rsidR="00747BD8" w:rsidRPr="006766FF">
              <w:t xml:space="preserve">“Check List” </w:t>
            </w:r>
          </w:p>
        </w:tc>
        <w:tc>
          <w:tcPr>
            <w:tcW w:w="4663" w:type="dxa"/>
          </w:tcPr>
          <w:p w14:paraId="3704F44E" w14:textId="5AA1BD3E" w:rsidR="00846F45" w:rsidRPr="006766FF" w:rsidRDefault="00B6598B" w:rsidP="0045327D">
            <w:pPr>
              <w:pStyle w:val="NoSpacing"/>
              <w:spacing w:line="360" w:lineRule="auto"/>
            </w:pPr>
            <w:r w:rsidRPr="00B6598B">
              <w:rPr>
                <w:b/>
              </w:rPr>
              <w:t>MOVED</w:t>
            </w:r>
            <w:r w:rsidR="00747BD8" w:rsidRPr="006766FF">
              <w:t xml:space="preserve"> </w:t>
            </w:r>
            <w:r w:rsidR="0045327D" w:rsidRPr="006766FF">
              <w:t xml:space="preserve">check list to </w:t>
            </w:r>
            <w:r w:rsidR="00747BD8" w:rsidRPr="006766FF">
              <w:t>Pg</w:t>
            </w:r>
            <w:r w:rsidR="0045327D" w:rsidRPr="006766FF">
              <w:t>.</w:t>
            </w:r>
            <w:r w:rsidR="00747BD8" w:rsidRPr="006766FF">
              <w:t xml:space="preserve"> 2, after important protocol information that is unique to each submission; check list does not change</w:t>
            </w:r>
          </w:p>
        </w:tc>
      </w:tr>
      <w:tr w:rsidR="00846F45" w:rsidRPr="006766FF" w14:paraId="60CB81A1" w14:textId="77777777" w:rsidTr="0045327D">
        <w:tc>
          <w:tcPr>
            <w:tcW w:w="4332" w:type="dxa"/>
          </w:tcPr>
          <w:p w14:paraId="7E02CBB5" w14:textId="340607F5" w:rsidR="00846F45" w:rsidRPr="006766FF" w:rsidRDefault="00747BD8" w:rsidP="00846F45">
            <w:pPr>
              <w:pStyle w:val="NoSpacing"/>
              <w:spacing w:line="360" w:lineRule="auto"/>
            </w:pPr>
            <w:r w:rsidRPr="006766FF">
              <w:t>n/a</w:t>
            </w:r>
          </w:p>
        </w:tc>
        <w:tc>
          <w:tcPr>
            <w:tcW w:w="4663" w:type="dxa"/>
          </w:tcPr>
          <w:p w14:paraId="4C4DD404" w14:textId="3E6FC676" w:rsidR="00846F45" w:rsidRPr="006766FF" w:rsidRDefault="0045327D" w:rsidP="00846F45">
            <w:pPr>
              <w:pStyle w:val="NoSpacing"/>
              <w:spacing w:line="360" w:lineRule="auto"/>
            </w:pPr>
            <w:r w:rsidRPr="006766FF">
              <w:t>Page</w:t>
            </w:r>
            <w:r w:rsidRPr="006766FF" w:rsidDel="0045327D">
              <w:t xml:space="preserve"> </w:t>
            </w:r>
            <w:r w:rsidR="00747BD8" w:rsidRPr="006766FF">
              <w:t>1</w:t>
            </w:r>
            <w:r w:rsidR="00B6598B" w:rsidRPr="00B6598B">
              <w:rPr>
                <w:b/>
              </w:rPr>
              <w:t xml:space="preserve">: </w:t>
            </w:r>
            <w:r w:rsidR="00B6598B">
              <w:rPr>
                <w:b/>
              </w:rPr>
              <w:t>ADDED</w:t>
            </w:r>
            <w:r w:rsidR="00B6598B" w:rsidRPr="006766FF">
              <w:t xml:space="preserve"> </w:t>
            </w:r>
            <w:r w:rsidR="00747BD8" w:rsidRPr="006766FF">
              <w:t>“date of submission” to track how long it takes for the IACUC to review and approve protocols</w:t>
            </w:r>
          </w:p>
        </w:tc>
      </w:tr>
      <w:tr w:rsidR="00846F45" w:rsidRPr="006766FF" w14:paraId="4D4D641F" w14:textId="77777777" w:rsidTr="0045327D">
        <w:tc>
          <w:tcPr>
            <w:tcW w:w="4332" w:type="dxa"/>
          </w:tcPr>
          <w:p w14:paraId="7A38F811" w14:textId="4E77EF83" w:rsidR="00846F45" w:rsidRPr="006766FF" w:rsidRDefault="0045327D" w:rsidP="0045327D">
            <w:pPr>
              <w:pStyle w:val="NoSpacing"/>
              <w:spacing w:line="360" w:lineRule="auto"/>
            </w:pPr>
            <w:r w:rsidRPr="006766FF">
              <w:t xml:space="preserve">Page 2: </w:t>
            </w:r>
            <w:r w:rsidR="00747BD8" w:rsidRPr="006766FF">
              <w:t>NPS Contact (name, unit, email, phone number), possible 3 entries</w:t>
            </w:r>
          </w:p>
        </w:tc>
        <w:tc>
          <w:tcPr>
            <w:tcW w:w="4663" w:type="dxa"/>
          </w:tcPr>
          <w:p w14:paraId="7691AAAB" w14:textId="2FB95563" w:rsidR="00846F45" w:rsidRPr="006766FF" w:rsidRDefault="0045327D" w:rsidP="0045327D">
            <w:pPr>
              <w:pStyle w:val="NoSpacing"/>
              <w:spacing w:line="360" w:lineRule="auto"/>
            </w:pPr>
            <w:r w:rsidRPr="006766FF">
              <w:t>Page</w:t>
            </w:r>
            <w:r w:rsidRPr="006766FF" w:rsidDel="0045327D">
              <w:t xml:space="preserve"> </w:t>
            </w:r>
            <w:r w:rsidR="00747BD8" w:rsidRPr="006766FF">
              <w:t xml:space="preserve">1: </w:t>
            </w:r>
            <w:r w:rsidR="00B6598B" w:rsidRPr="00B6598B">
              <w:rPr>
                <w:b/>
              </w:rPr>
              <w:t>CHANGED</w:t>
            </w:r>
            <w:r w:rsidRPr="006766FF">
              <w:t xml:space="preserve"> from 3 to 2 possible entries</w:t>
            </w:r>
            <w:r w:rsidR="00747BD8" w:rsidRPr="006766FF">
              <w:t>, because 2 is the most common response</w:t>
            </w:r>
          </w:p>
        </w:tc>
      </w:tr>
      <w:tr w:rsidR="00846F45" w:rsidRPr="006766FF" w14:paraId="7957EDFA" w14:textId="77777777" w:rsidTr="0045327D">
        <w:tc>
          <w:tcPr>
            <w:tcW w:w="4332" w:type="dxa"/>
          </w:tcPr>
          <w:p w14:paraId="2D06D8CC" w14:textId="490C09C5" w:rsidR="00846F45" w:rsidRPr="006766FF" w:rsidRDefault="0045327D" w:rsidP="0045327D">
            <w:pPr>
              <w:pStyle w:val="NoSpacing"/>
              <w:spacing w:line="360" w:lineRule="auto"/>
            </w:pPr>
            <w:r w:rsidRPr="006766FF">
              <w:t>Page</w:t>
            </w:r>
            <w:r w:rsidRPr="006766FF" w:rsidDel="0045327D">
              <w:t xml:space="preserve"> </w:t>
            </w:r>
            <w:r w:rsidR="00747BD8" w:rsidRPr="006766FF">
              <w:t>2</w:t>
            </w:r>
            <w:r w:rsidRPr="006766FF">
              <w:t xml:space="preserve">: </w:t>
            </w:r>
            <w:r w:rsidR="00747BD8" w:rsidRPr="006766FF">
              <w:t>“Funding Sources” acronym and spell-out acronym</w:t>
            </w:r>
          </w:p>
        </w:tc>
        <w:tc>
          <w:tcPr>
            <w:tcW w:w="4663" w:type="dxa"/>
          </w:tcPr>
          <w:p w14:paraId="7AB7D449" w14:textId="78D06685" w:rsidR="00846F45" w:rsidRPr="006766FF" w:rsidRDefault="00B6598B" w:rsidP="00846F45">
            <w:pPr>
              <w:pStyle w:val="NoSpacing"/>
              <w:spacing w:line="360" w:lineRule="auto"/>
            </w:pPr>
            <w:r w:rsidRPr="00B6598B">
              <w:rPr>
                <w:b/>
              </w:rPr>
              <w:t>REMOVED</w:t>
            </w:r>
            <w:r w:rsidR="00747BD8" w:rsidRPr="006766FF">
              <w:t xml:space="preserve"> acronym box, because it was rarely used</w:t>
            </w:r>
          </w:p>
        </w:tc>
      </w:tr>
      <w:tr w:rsidR="00846F45" w:rsidRPr="006766FF" w14:paraId="1205A2BB" w14:textId="77777777" w:rsidTr="0045327D">
        <w:tc>
          <w:tcPr>
            <w:tcW w:w="4332" w:type="dxa"/>
          </w:tcPr>
          <w:p w14:paraId="3D517A98" w14:textId="467AC8B9" w:rsidR="00846F45" w:rsidRPr="006766FF" w:rsidRDefault="00747BD8" w:rsidP="00846F45">
            <w:pPr>
              <w:pStyle w:val="NoSpacing"/>
              <w:spacing w:line="360" w:lineRule="auto"/>
            </w:pPr>
            <w:r w:rsidRPr="006766FF">
              <w:t>n/a</w:t>
            </w:r>
          </w:p>
        </w:tc>
        <w:tc>
          <w:tcPr>
            <w:tcW w:w="4663" w:type="dxa"/>
          </w:tcPr>
          <w:p w14:paraId="79D8ECE9" w14:textId="4091043F" w:rsidR="00846F45" w:rsidRPr="006766FF" w:rsidRDefault="00747BD8" w:rsidP="0045327D">
            <w:pPr>
              <w:pStyle w:val="NoSpacing"/>
              <w:spacing w:line="360" w:lineRule="auto"/>
            </w:pPr>
            <w:r w:rsidRPr="006766FF">
              <w:t>P</w:t>
            </w:r>
            <w:r w:rsidR="0045327D" w:rsidRPr="006766FF">
              <w:t>a</w:t>
            </w:r>
            <w:r w:rsidRPr="006766FF">
              <w:t>g</w:t>
            </w:r>
            <w:r w:rsidR="0045327D" w:rsidRPr="006766FF">
              <w:t>e</w:t>
            </w:r>
            <w:r w:rsidRPr="006766FF">
              <w:t xml:space="preserve"> 1: </w:t>
            </w:r>
            <w:r w:rsidR="00B6598B">
              <w:rPr>
                <w:b/>
              </w:rPr>
              <w:t>ADDED</w:t>
            </w:r>
            <w:r w:rsidRPr="006766FF">
              <w:t xml:space="preserve"> “to see an example for a field, hover over the [yellow question box] buttons throughout the form” to inform PIs that those buttons contain information related to completing form </w:t>
            </w:r>
          </w:p>
        </w:tc>
      </w:tr>
      <w:tr w:rsidR="00846F45" w:rsidRPr="006766FF" w14:paraId="1618CAD7" w14:textId="77777777" w:rsidTr="0045327D">
        <w:tc>
          <w:tcPr>
            <w:tcW w:w="4332" w:type="dxa"/>
          </w:tcPr>
          <w:p w14:paraId="7D408B9D" w14:textId="1D9CBEE2" w:rsidR="00846F45" w:rsidRPr="006766FF" w:rsidRDefault="0045327D" w:rsidP="00846F45">
            <w:pPr>
              <w:pStyle w:val="NoSpacing"/>
              <w:spacing w:line="360" w:lineRule="auto"/>
            </w:pPr>
            <w:r w:rsidRPr="006766FF">
              <w:t>Page</w:t>
            </w:r>
            <w:r w:rsidRPr="006766FF" w:rsidDel="0045327D">
              <w:t xml:space="preserve"> </w:t>
            </w:r>
            <w:r w:rsidR="00182219" w:rsidRPr="006766FF">
              <w:t>2</w:t>
            </w:r>
            <w:r w:rsidRPr="006766FF">
              <w:t>:</w:t>
            </w:r>
            <w:r w:rsidR="00182219" w:rsidRPr="006766FF">
              <w:t xml:space="preserve"> “Is this an ongoing project?”</w:t>
            </w:r>
          </w:p>
        </w:tc>
        <w:tc>
          <w:tcPr>
            <w:tcW w:w="4663" w:type="dxa"/>
          </w:tcPr>
          <w:p w14:paraId="30390244" w14:textId="00AE847E" w:rsidR="00846F45" w:rsidRPr="006766FF" w:rsidRDefault="00B6598B" w:rsidP="00846F45">
            <w:pPr>
              <w:pStyle w:val="NoSpacing"/>
              <w:spacing w:line="360" w:lineRule="auto"/>
            </w:pPr>
            <w:r w:rsidRPr="00B6598B">
              <w:rPr>
                <w:b/>
              </w:rPr>
              <w:t>MOVED</w:t>
            </w:r>
            <w:r w:rsidR="0045327D" w:rsidRPr="006766FF">
              <w:t xml:space="preserve"> to Page</w:t>
            </w:r>
            <w:r w:rsidR="0045327D" w:rsidRPr="006766FF" w:rsidDel="0045327D">
              <w:t xml:space="preserve"> </w:t>
            </w:r>
            <w:r w:rsidR="00182219" w:rsidRPr="006766FF">
              <w:t xml:space="preserve">1: </w:t>
            </w:r>
            <w:r>
              <w:rPr>
                <w:b/>
              </w:rPr>
              <w:t>ADDED</w:t>
            </w:r>
            <w:r w:rsidR="00182219" w:rsidRPr="006766FF">
              <w:rPr>
                <w:u w:val="single"/>
              </w:rPr>
              <w:t xml:space="preserve"> </w:t>
            </w:r>
            <w:r w:rsidR="00182219" w:rsidRPr="006766FF">
              <w:t xml:space="preserve">yellow question box to this question to elaborate on the meaning/context </w:t>
            </w:r>
          </w:p>
        </w:tc>
      </w:tr>
      <w:tr w:rsidR="005A0A3A" w:rsidRPr="006766FF" w14:paraId="24AEFE33" w14:textId="77777777" w:rsidTr="0045327D">
        <w:tc>
          <w:tcPr>
            <w:tcW w:w="4332" w:type="dxa"/>
          </w:tcPr>
          <w:p w14:paraId="57DEF276" w14:textId="035295DC" w:rsidR="005A0A3A" w:rsidRPr="006766FF" w:rsidRDefault="005A0A3A" w:rsidP="00846F45">
            <w:pPr>
              <w:pStyle w:val="NoSpacing"/>
              <w:spacing w:line="360" w:lineRule="auto"/>
            </w:pPr>
            <w:r w:rsidRPr="006766FF">
              <w:t>n/a</w:t>
            </w:r>
          </w:p>
        </w:tc>
        <w:tc>
          <w:tcPr>
            <w:tcW w:w="4663" w:type="dxa"/>
          </w:tcPr>
          <w:p w14:paraId="1F0883A4" w14:textId="0485B2A4" w:rsidR="005A0A3A" w:rsidRPr="006766FF" w:rsidRDefault="002B291E" w:rsidP="00846F45">
            <w:pPr>
              <w:pStyle w:val="NoSpacing"/>
              <w:spacing w:line="360" w:lineRule="auto"/>
            </w:pPr>
            <w:r w:rsidRPr="006766FF">
              <w:t>Page</w:t>
            </w:r>
            <w:r w:rsidRPr="006766FF" w:rsidDel="0045327D">
              <w:t xml:space="preserve"> </w:t>
            </w:r>
            <w:r w:rsidR="005A0A3A" w:rsidRPr="006766FF">
              <w:t xml:space="preserve">2: </w:t>
            </w:r>
            <w:r w:rsidR="00B6598B">
              <w:rPr>
                <w:b/>
              </w:rPr>
              <w:t>ADDED</w:t>
            </w:r>
            <w:r w:rsidR="005A0A3A" w:rsidRPr="006766FF">
              <w:t xml:space="preserve"> “</w:t>
            </w:r>
            <w:r w:rsidR="005A0A3A" w:rsidRPr="006766FF">
              <w:rPr>
                <w:i/>
              </w:rPr>
              <w:t>Does this project include any TEACHING or TRAINING of students and/or staff?</w:t>
            </w:r>
            <w:r w:rsidR="005A0A3A" w:rsidRPr="006766FF">
              <w:t xml:space="preserve">” to track projects that involve teaching or training and have assurance that trainees/students will be properly trained and supervised to ensure safety of animals and personnel </w:t>
            </w:r>
          </w:p>
        </w:tc>
      </w:tr>
      <w:tr w:rsidR="005A0A3A" w:rsidRPr="006766FF" w14:paraId="5A076F68" w14:textId="77777777" w:rsidTr="0045327D">
        <w:tc>
          <w:tcPr>
            <w:tcW w:w="4332" w:type="dxa"/>
          </w:tcPr>
          <w:p w14:paraId="5806DA61" w14:textId="48AC6825" w:rsidR="005A0A3A" w:rsidRPr="006766FF" w:rsidRDefault="002B689E" w:rsidP="002B689E">
            <w:pPr>
              <w:pStyle w:val="NoSpacing"/>
              <w:spacing w:line="360" w:lineRule="auto"/>
            </w:pPr>
            <w:r w:rsidRPr="006766FF">
              <w:t>Page</w:t>
            </w:r>
            <w:r w:rsidRPr="006766FF" w:rsidDel="0045327D">
              <w:t xml:space="preserve"> </w:t>
            </w:r>
            <w:r w:rsidR="005A0A3A" w:rsidRPr="006766FF">
              <w:t xml:space="preserve">6: </w:t>
            </w:r>
            <w:r w:rsidRPr="006766FF">
              <w:t xml:space="preserve">Tables </w:t>
            </w:r>
            <w:r w:rsidR="005A0A3A" w:rsidRPr="006766FF">
              <w:t xml:space="preserve">“Opportunistic Animals” and “Non-Target Animals” </w:t>
            </w:r>
          </w:p>
        </w:tc>
        <w:tc>
          <w:tcPr>
            <w:tcW w:w="4663" w:type="dxa"/>
          </w:tcPr>
          <w:p w14:paraId="19F4A916" w14:textId="41FE8AA2" w:rsidR="005A0A3A" w:rsidRPr="006766FF" w:rsidRDefault="002B291E" w:rsidP="002B291E">
            <w:pPr>
              <w:pStyle w:val="NoSpacing"/>
              <w:spacing w:line="360" w:lineRule="auto"/>
            </w:pPr>
            <w:r w:rsidRPr="006766FF">
              <w:t>Page</w:t>
            </w:r>
            <w:r w:rsidR="005A0A3A" w:rsidRPr="006766FF">
              <w:t xml:space="preserve"> 5: </w:t>
            </w:r>
            <w:r w:rsidR="00B6598B" w:rsidRPr="00B6598B">
              <w:rPr>
                <w:b/>
              </w:rPr>
              <w:t>COMBINED</w:t>
            </w:r>
            <w:r w:rsidR="005A0A3A" w:rsidRPr="006766FF">
              <w:rPr>
                <w:u w:val="single"/>
              </w:rPr>
              <w:t xml:space="preserve"> </w:t>
            </w:r>
            <w:r w:rsidR="005A0A3A" w:rsidRPr="006766FF">
              <w:t xml:space="preserve">opportunistic animals and non-target animals into one table to streamline collection of information and save space. </w:t>
            </w:r>
            <w:r w:rsidR="005A0A3A" w:rsidRPr="006766FF">
              <w:rPr>
                <w:u w:val="single"/>
              </w:rPr>
              <w:t>Reformatted</w:t>
            </w:r>
            <w:r w:rsidR="005A0A3A" w:rsidRPr="006766FF">
              <w:t xml:space="preserve"> table to match style of “study animals” table.</w:t>
            </w:r>
          </w:p>
        </w:tc>
      </w:tr>
      <w:tr w:rsidR="005A0A3A" w:rsidRPr="006766FF" w14:paraId="561B676A" w14:textId="77777777" w:rsidTr="0045327D">
        <w:tc>
          <w:tcPr>
            <w:tcW w:w="4332" w:type="dxa"/>
          </w:tcPr>
          <w:p w14:paraId="4114AA7D" w14:textId="00FDD2AA" w:rsidR="005A0A3A" w:rsidRPr="006766FF" w:rsidRDefault="002B689E" w:rsidP="002B689E">
            <w:pPr>
              <w:pStyle w:val="NoSpacing"/>
              <w:spacing w:line="360" w:lineRule="auto"/>
            </w:pPr>
            <w:r w:rsidRPr="006766FF">
              <w:t>Page</w:t>
            </w:r>
            <w:r w:rsidRPr="006766FF" w:rsidDel="0045327D">
              <w:t xml:space="preserve"> </w:t>
            </w:r>
            <w:r w:rsidR="005A0A3A" w:rsidRPr="006766FF">
              <w:t xml:space="preserve">8: </w:t>
            </w:r>
            <w:r w:rsidRPr="006766FF">
              <w:t xml:space="preserve">Yellow question box </w:t>
            </w:r>
            <w:r w:rsidR="005A0A3A" w:rsidRPr="006766FF">
              <w:t>“</w:t>
            </w:r>
            <w:r w:rsidR="005A0A3A" w:rsidRPr="006766FF">
              <w:rPr>
                <w:i/>
              </w:rPr>
              <w:t>Do any proposed procedures cause more than momentary or slight pain or distress” yellow question box</w:t>
            </w:r>
            <w:r w:rsidR="00700943" w:rsidRPr="006766FF">
              <w:rPr>
                <w:i/>
              </w:rPr>
              <w:t xml:space="preserve"> and</w:t>
            </w:r>
            <w:r w:rsidR="00700943" w:rsidRPr="006766FF">
              <w:t xml:space="preserve"> “Search Strategy”. </w:t>
            </w:r>
          </w:p>
        </w:tc>
        <w:tc>
          <w:tcPr>
            <w:tcW w:w="4663" w:type="dxa"/>
          </w:tcPr>
          <w:p w14:paraId="38E45FD9" w14:textId="042E15D1" w:rsidR="002B689E" w:rsidRPr="006766FF" w:rsidRDefault="002B689E" w:rsidP="002B689E">
            <w:pPr>
              <w:pStyle w:val="NoSpacing"/>
              <w:spacing w:line="360" w:lineRule="auto"/>
            </w:pPr>
            <w:r w:rsidRPr="006766FF">
              <w:t>Page</w:t>
            </w:r>
            <w:r w:rsidR="005A0A3A" w:rsidRPr="006766FF">
              <w:t xml:space="preserve"> 6</w:t>
            </w:r>
            <w:r w:rsidRPr="006766FF">
              <w:t xml:space="preserve">: </w:t>
            </w:r>
            <w:r w:rsidR="00B6598B" w:rsidRPr="00B6598B">
              <w:rPr>
                <w:b/>
              </w:rPr>
              <w:t>REMOVED</w:t>
            </w:r>
            <w:r w:rsidR="005A0A3A" w:rsidRPr="006766FF">
              <w:t xml:space="preserve"> yellow question box from “Do any proposed procedures cause…” and </w:t>
            </w:r>
            <w:r w:rsidRPr="006766FF">
              <w:t xml:space="preserve">incorporated </w:t>
            </w:r>
            <w:r w:rsidR="005A0A3A" w:rsidRPr="006766FF">
              <w:t>that information in the body of the form</w:t>
            </w:r>
            <w:r w:rsidR="002D72FC" w:rsidRPr="006766FF">
              <w:t xml:space="preserve"> </w:t>
            </w:r>
          </w:p>
          <w:p w14:paraId="50DD553A" w14:textId="7E9513A2" w:rsidR="005A0A3A" w:rsidRPr="006766FF" w:rsidRDefault="002B689E" w:rsidP="002B689E">
            <w:pPr>
              <w:pStyle w:val="NoSpacing"/>
              <w:spacing w:line="360" w:lineRule="auto"/>
            </w:pPr>
            <w:r w:rsidRPr="006766FF">
              <w:t>Page</w:t>
            </w:r>
            <w:r w:rsidR="00700943" w:rsidRPr="006766FF">
              <w:t xml:space="preserve"> 7</w:t>
            </w:r>
            <w:r w:rsidRPr="006766FF">
              <w:t>:</w:t>
            </w:r>
            <w:r w:rsidR="00700943" w:rsidRPr="006766FF">
              <w:t xml:space="preserve"> “</w:t>
            </w:r>
            <w:r w:rsidR="00700943" w:rsidRPr="006766FF">
              <w:rPr>
                <w:i/>
              </w:rPr>
              <w:t>Alternatives to Painful Procedures Search” and “Search Strategy</w:t>
            </w:r>
            <w:r w:rsidR="00700943" w:rsidRPr="006766FF">
              <w:t>”</w:t>
            </w:r>
            <w:r w:rsidR="002D72FC" w:rsidRPr="006766FF">
              <w:t xml:space="preserve"> </w:t>
            </w:r>
            <w:r w:rsidR="00700943" w:rsidRPr="006766FF">
              <w:t>now includes links to resources for PI</w:t>
            </w:r>
          </w:p>
        </w:tc>
      </w:tr>
      <w:tr w:rsidR="005A0A3A" w:rsidRPr="006766FF" w14:paraId="0016ED98" w14:textId="77777777" w:rsidTr="0045327D">
        <w:tc>
          <w:tcPr>
            <w:tcW w:w="4332" w:type="dxa"/>
          </w:tcPr>
          <w:p w14:paraId="2CB59802" w14:textId="5AEB727C" w:rsidR="002B689E" w:rsidRPr="006766FF" w:rsidRDefault="002B689E">
            <w:pPr>
              <w:pStyle w:val="NoSpacing"/>
              <w:spacing w:line="360" w:lineRule="auto"/>
            </w:pPr>
            <w:r w:rsidRPr="006766FF">
              <w:t>Page</w:t>
            </w:r>
            <w:r w:rsidRPr="006766FF" w:rsidDel="0045327D">
              <w:t xml:space="preserve"> </w:t>
            </w:r>
            <w:r w:rsidR="00700943" w:rsidRPr="006766FF">
              <w:t xml:space="preserve">10: </w:t>
            </w:r>
            <w:r w:rsidR="00B6598B">
              <w:t xml:space="preserve"> </w:t>
            </w:r>
            <w:r w:rsidRPr="006766FF">
              <w:t xml:space="preserve">Question 1 - </w:t>
            </w:r>
            <w:r w:rsidR="00700943" w:rsidRPr="006766FF">
              <w:t>“</w:t>
            </w:r>
            <w:r w:rsidR="00700943" w:rsidRPr="006766FF">
              <w:rPr>
                <w:i/>
              </w:rPr>
              <w:t>Is this a behavioral or observational study (without prolonged restraint or noxious stimuli)”</w:t>
            </w:r>
            <w:r w:rsidR="00700943" w:rsidRPr="006766FF">
              <w:t xml:space="preserve"> and </w:t>
            </w:r>
          </w:p>
          <w:p w14:paraId="4556E214" w14:textId="51E1A71C" w:rsidR="005A0A3A" w:rsidRPr="006766FF" w:rsidRDefault="002B689E">
            <w:pPr>
              <w:pStyle w:val="NoSpacing"/>
              <w:spacing w:line="360" w:lineRule="auto"/>
            </w:pPr>
            <w:r w:rsidRPr="006766FF">
              <w:t xml:space="preserve">Question 2- </w:t>
            </w:r>
            <w:r w:rsidR="00700943" w:rsidRPr="006766FF">
              <w:t>“</w:t>
            </w:r>
            <w:r w:rsidR="00700943" w:rsidRPr="006766FF">
              <w:rPr>
                <w:i/>
              </w:rPr>
              <w:t>Is this a behavioral or observational study (wit</w:t>
            </w:r>
            <w:r w:rsidRPr="006766FF">
              <w:rPr>
                <w:i/>
              </w:rPr>
              <w:t>h</w:t>
            </w:r>
            <w:r w:rsidR="00700943" w:rsidRPr="006766FF">
              <w:rPr>
                <w:i/>
              </w:rPr>
              <w:t xml:space="preserve"> prolonged restraint or noxious stimuli)</w:t>
            </w:r>
            <w:r w:rsidR="00700943" w:rsidRPr="006766FF">
              <w:t>”</w:t>
            </w:r>
          </w:p>
        </w:tc>
        <w:tc>
          <w:tcPr>
            <w:tcW w:w="4663" w:type="dxa"/>
          </w:tcPr>
          <w:p w14:paraId="312C005E" w14:textId="78B0DCD0" w:rsidR="005A0A3A" w:rsidRPr="006766FF" w:rsidRDefault="002B689E" w:rsidP="002B689E">
            <w:pPr>
              <w:pStyle w:val="NoSpacing"/>
              <w:spacing w:line="360" w:lineRule="auto"/>
            </w:pPr>
            <w:r w:rsidRPr="006766FF">
              <w:t>Page</w:t>
            </w:r>
            <w:r w:rsidR="00700943" w:rsidRPr="006766FF">
              <w:t xml:space="preserve"> 9: </w:t>
            </w:r>
            <w:r w:rsidR="00B6598B" w:rsidRPr="00B6598B">
              <w:rPr>
                <w:b/>
              </w:rPr>
              <w:t>COMBINED</w:t>
            </w:r>
            <w:r w:rsidR="00700943" w:rsidRPr="006766FF">
              <w:t xml:space="preserve"> </w:t>
            </w:r>
            <w:r w:rsidRPr="006766FF">
              <w:t xml:space="preserve">both </w:t>
            </w:r>
            <w:r w:rsidR="00700943" w:rsidRPr="006766FF">
              <w:t>questions: “Will there be behavioral or observational testing?” to streamline</w:t>
            </w:r>
            <w:r w:rsidRPr="006766FF">
              <w:t xml:space="preserve"> the</w:t>
            </w:r>
            <w:r w:rsidR="00700943" w:rsidRPr="006766FF">
              <w:t xml:space="preserve"> collection of information and to save space</w:t>
            </w:r>
          </w:p>
        </w:tc>
      </w:tr>
      <w:tr w:rsidR="00BC0A8F" w:rsidRPr="006766FF" w14:paraId="7742D12A" w14:textId="77777777" w:rsidTr="0045327D">
        <w:tc>
          <w:tcPr>
            <w:tcW w:w="4332" w:type="dxa"/>
          </w:tcPr>
          <w:p w14:paraId="11EA6BE7" w14:textId="11D15BE5" w:rsidR="00BC0A8F" w:rsidRPr="006766FF" w:rsidRDefault="002B689E" w:rsidP="00700943">
            <w:pPr>
              <w:pStyle w:val="NoSpacing"/>
              <w:spacing w:line="360" w:lineRule="auto"/>
            </w:pPr>
            <w:r w:rsidRPr="006766FF">
              <w:t>Page</w:t>
            </w:r>
            <w:r w:rsidRPr="006766FF" w:rsidDel="0045327D">
              <w:t xml:space="preserve"> </w:t>
            </w:r>
            <w:r w:rsidR="00BC0A8F" w:rsidRPr="006766FF">
              <w:t>12</w:t>
            </w:r>
            <w:r w:rsidR="00663071" w:rsidRPr="006766FF">
              <w:t>:</w:t>
            </w:r>
            <w:r w:rsidR="00BC0A8F" w:rsidRPr="006766FF">
              <w:t xml:space="preserve"> Euthanasia and Disposition</w:t>
            </w:r>
          </w:p>
        </w:tc>
        <w:tc>
          <w:tcPr>
            <w:tcW w:w="4663" w:type="dxa"/>
          </w:tcPr>
          <w:p w14:paraId="693A28F9" w14:textId="0D58D0DA" w:rsidR="00BC0A8F" w:rsidRPr="006766FF" w:rsidRDefault="002B689E" w:rsidP="002B689E">
            <w:pPr>
              <w:pStyle w:val="NoSpacing"/>
              <w:spacing w:line="360" w:lineRule="auto"/>
            </w:pPr>
            <w:r w:rsidRPr="006766FF">
              <w:t>Page</w:t>
            </w:r>
            <w:r w:rsidRPr="006766FF" w:rsidDel="0045327D">
              <w:t xml:space="preserve"> </w:t>
            </w:r>
            <w:r w:rsidR="00BC0A8F" w:rsidRPr="006766FF">
              <w:t xml:space="preserve">11: </w:t>
            </w:r>
            <w:r w:rsidR="00B6598B">
              <w:rPr>
                <w:b/>
              </w:rPr>
              <w:t>ADDED</w:t>
            </w:r>
            <w:r w:rsidR="00BC0A8F" w:rsidRPr="006766FF">
              <w:t xml:space="preserve"> link to guidelines for euthanasia of animals as resource for the PI</w:t>
            </w:r>
          </w:p>
        </w:tc>
      </w:tr>
      <w:tr w:rsidR="00BC0A8F" w:rsidRPr="006766FF" w14:paraId="13240470" w14:textId="77777777" w:rsidTr="0045327D">
        <w:tc>
          <w:tcPr>
            <w:tcW w:w="4332" w:type="dxa"/>
          </w:tcPr>
          <w:p w14:paraId="385A4ACE" w14:textId="3676ADB3" w:rsidR="00BC0A8F" w:rsidRPr="006766FF" w:rsidRDefault="002B689E" w:rsidP="002B689E">
            <w:pPr>
              <w:pStyle w:val="NoSpacing"/>
              <w:spacing w:line="360" w:lineRule="auto"/>
            </w:pPr>
            <w:r w:rsidRPr="006766FF">
              <w:t>Page</w:t>
            </w:r>
            <w:r w:rsidR="00BC0A8F" w:rsidRPr="006766FF">
              <w:t xml:space="preserve"> 12</w:t>
            </w:r>
            <w:r w:rsidR="00663071" w:rsidRPr="006766FF">
              <w:t>:</w:t>
            </w:r>
            <w:r w:rsidR="00BC0A8F" w:rsidRPr="006766FF">
              <w:t xml:space="preserve"> euthanasia and disposition yellow question box</w:t>
            </w:r>
          </w:p>
        </w:tc>
        <w:tc>
          <w:tcPr>
            <w:tcW w:w="4663" w:type="dxa"/>
          </w:tcPr>
          <w:p w14:paraId="7AF48F22" w14:textId="42009000" w:rsidR="00BC0A8F" w:rsidRPr="006766FF" w:rsidRDefault="002B689E" w:rsidP="00700943">
            <w:pPr>
              <w:pStyle w:val="NoSpacing"/>
              <w:spacing w:line="360" w:lineRule="auto"/>
            </w:pPr>
            <w:r w:rsidRPr="006766FF">
              <w:t>Page</w:t>
            </w:r>
            <w:r w:rsidRPr="006766FF" w:rsidDel="0045327D">
              <w:t xml:space="preserve"> </w:t>
            </w:r>
            <w:r w:rsidR="00BC0A8F" w:rsidRPr="006766FF">
              <w:t>11</w:t>
            </w:r>
            <w:r w:rsidR="00663071" w:rsidRPr="006766FF">
              <w:t>:</w:t>
            </w:r>
            <w:r w:rsidR="00BC0A8F" w:rsidRPr="006766FF">
              <w:t xml:space="preserve"> </w:t>
            </w:r>
            <w:r w:rsidR="00B6598B" w:rsidRPr="00B6598B">
              <w:rPr>
                <w:b/>
              </w:rPr>
              <w:t>REMOVED</w:t>
            </w:r>
            <w:r w:rsidR="00BC0A8F" w:rsidRPr="006766FF">
              <w:t xml:space="preserve"> yellow question box and moved text into body of form “</w:t>
            </w:r>
            <w:r w:rsidR="00BC0A8F" w:rsidRPr="006766FF">
              <w:rPr>
                <w:i/>
              </w:rPr>
              <w:t>Even if you do not intend to euthanize animals...</w:t>
            </w:r>
            <w:r w:rsidR="00BC0A8F" w:rsidRPr="006766FF">
              <w:t>” to ensure it is seen by all PIs</w:t>
            </w:r>
            <w:r w:rsidR="002D72FC" w:rsidRPr="006766FF">
              <w:t xml:space="preserve"> as this is very important information for animal welfare compliance</w:t>
            </w:r>
          </w:p>
        </w:tc>
      </w:tr>
      <w:tr w:rsidR="00BC0A8F" w:rsidRPr="006766FF" w14:paraId="7E4E0D7A" w14:textId="77777777" w:rsidTr="0045327D">
        <w:tc>
          <w:tcPr>
            <w:tcW w:w="4332" w:type="dxa"/>
          </w:tcPr>
          <w:p w14:paraId="2D49AE6D" w14:textId="47153D61" w:rsidR="00663071" w:rsidRPr="006766FF" w:rsidRDefault="002B689E">
            <w:pPr>
              <w:pStyle w:val="NoSpacing"/>
              <w:spacing w:line="360" w:lineRule="auto"/>
            </w:pPr>
            <w:r w:rsidRPr="006766FF">
              <w:t>Page</w:t>
            </w:r>
            <w:r w:rsidRPr="006766FF" w:rsidDel="0045327D">
              <w:t xml:space="preserve"> </w:t>
            </w:r>
            <w:r w:rsidR="00BC0A8F" w:rsidRPr="006766FF">
              <w:t>12</w:t>
            </w:r>
            <w:r w:rsidRPr="006766FF">
              <w:t>:</w:t>
            </w:r>
            <w:r w:rsidR="00BC0A8F" w:rsidRPr="006766FF">
              <w:t xml:space="preserve"> </w:t>
            </w:r>
            <w:r w:rsidRPr="006766FF">
              <w:t xml:space="preserve"> </w:t>
            </w:r>
          </w:p>
          <w:p w14:paraId="24915AD6" w14:textId="77777777" w:rsidR="00663071" w:rsidRPr="006766FF" w:rsidRDefault="002B689E">
            <w:pPr>
              <w:pStyle w:val="NoSpacing"/>
              <w:spacing w:line="360" w:lineRule="auto"/>
              <w:rPr>
                <w:i/>
              </w:rPr>
            </w:pPr>
            <w:r w:rsidRPr="006766FF">
              <w:t>Question</w:t>
            </w:r>
            <w:r w:rsidR="00663071" w:rsidRPr="006766FF">
              <w:t xml:space="preserve"> 1</w:t>
            </w:r>
            <w:r w:rsidRPr="006766FF">
              <w:t xml:space="preserve"> - </w:t>
            </w:r>
            <w:r w:rsidR="00BC0A8F" w:rsidRPr="006766FF">
              <w:t>“</w:t>
            </w:r>
            <w:r w:rsidR="00BC0A8F" w:rsidRPr="006766FF">
              <w:rPr>
                <w:i/>
              </w:rPr>
              <w:t xml:space="preserve">Describe method of euthanasia planned” and </w:t>
            </w:r>
          </w:p>
          <w:p w14:paraId="4B1D7B1C" w14:textId="2EC5DDFC" w:rsidR="00BC0A8F" w:rsidRPr="006766FF" w:rsidRDefault="00663071">
            <w:pPr>
              <w:pStyle w:val="NoSpacing"/>
              <w:spacing w:line="360" w:lineRule="auto"/>
            </w:pPr>
            <w:r w:rsidRPr="006766FF">
              <w:rPr>
                <w:i/>
              </w:rPr>
              <w:t>Question 2</w:t>
            </w:r>
            <w:r w:rsidR="00BC0A8F" w:rsidRPr="006766FF">
              <w:rPr>
                <w:i/>
              </w:rPr>
              <w:t>“Describe method used to ensure the animal will not revive</w:t>
            </w:r>
            <w:r w:rsidR="00BC0A8F" w:rsidRPr="006766FF">
              <w:t xml:space="preserve">. </w:t>
            </w:r>
          </w:p>
        </w:tc>
        <w:tc>
          <w:tcPr>
            <w:tcW w:w="4663" w:type="dxa"/>
          </w:tcPr>
          <w:p w14:paraId="4508D131" w14:textId="0722A9B5" w:rsidR="00BC0A8F" w:rsidRPr="006766FF" w:rsidRDefault="00663071" w:rsidP="00B6598B">
            <w:pPr>
              <w:pStyle w:val="NoSpacing"/>
              <w:spacing w:line="360" w:lineRule="auto"/>
            </w:pPr>
            <w:r w:rsidRPr="006766FF">
              <w:t>Page</w:t>
            </w:r>
            <w:r w:rsidR="00BC0A8F" w:rsidRPr="006766FF">
              <w:t xml:space="preserve"> 11: </w:t>
            </w:r>
            <w:r w:rsidR="00B6598B" w:rsidRPr="00B6598B">
              <w:rPr>
                <w:b/>
              </w:rPr>
              <w:t>COMBINED</w:t>
            </w:r>
            <w:r w:rsidR="00BC0A8F" w:rsidRPr="006766FF">
              <w:t xml:space="preserve"> questions “</w:t>
            </w:r>
            <w:r w:rsidR="00BC0A8F" w:rsidRPr="006766FF">
              <w:rPr>
                <w:i/>
              </w:rPr>
              <w:t>Describe the PRIMARY method of euthanasia as well as a SECONDARY method to ensure the animal will not revive. Include personnel</w:t>
            </w:r>
            <w:r w:rsidR="00BC0A8F" w:rsidRPr="006766FF">
              <w:t>...” to strea</w:t>
            </w:r>
            <w:r w:rsidR="00B6598B">
              <w:t>mline collection of information.</w:t>
            </w:r>
          </w:p>
        </w:tc>
      </w:tr>
    </w:tbl>
    <w:p w14:paraId="02C319F1" w14:textId="77777777" w:rsidR="007A4594" w:rsidRPr="006766FF" w:rsidRDefault="007A4594" w:rsidP="00832361">
      <w:pPr>
        <w:pStyle w:val="NoSpacing"/>
        <w:rPr>
          <w:rFonts w:ascii="Times New Roman" w:hAnsi="Times New Roman"/>
        </w:rPr>
      </w:pPr>
    </w:p>
    <w:p w14:paraId="11C6E821" w14:textId="77777777" w:rsidR="00463265" w:rsidRPr="006766FF" w:rsidRDefault="001F6C39" w:rsidP="00463265">
      <w:pPr>
        <w:autoSpaceDE w:val="0"/>
        <w:autoSpaceDN w:val="0"/>
        <w:adjustRightInd w:val="0"/>
        <w:spacing w:after="0" w:line="360" w:lineRule="auto"/>
        <w:rPr>
          <w:rFonts w:ascii="Times New Roman" w:hAnsi="Times New Roman"/>
          <w:highlight w:val="lightGray"/>
        </w:rPr>
      </w:pPr>
      <w:r w:rsidRPr="006766FF">
        <w:rPr>
          <w:rFonts w:ascii="Times New Roman" w:hAnsi="Times New Roman"/>
        </w:rPr>
        <w:t xml:space="preserve">2. </w:t>
      </w:r>
      <w:r w:rsidR="00463265" w:rsidRPr="006766FF">
        <w:rPr>
          <w:rFonts w:ascii="Times New Roman" w:hAnsi="Times New Roman"/>
          <w:i/>
        </w:rPr>
        <w:t>The Conc</w:t>
      </w:r>
      <w:r w:rsidR="00895EF5" w:rsidRPr="006766FF">
        <w:rPr>
          <w:rFonts w:ascii="Times New Roman" w:hAnsi="Times New Roman"/>
          <w:i/>
        </w:rPr>
        <w:t>urrence and Field Study</w:t>
      </w:r>
      <w:r w:rsidR="00463265" w:rsidRPr="006766FF">
        <w:rPr>
          <w:rFonts w:ascii="Times New Roman" w:hAnsi="Times New Roman"/>
          <w:i/>
        </w:rPr>
        <w:t xml:space="preserve"> forms</w:t>
      </w:r>
      <w:r w:rsidR="004C6F3A" w:rsidRPr="006766FF">
        <w:rPr>
          <w:rFonts w:ascii="Times New Roman" w:hAnsi="Times New Roman"/>
          <w:i/>
        </w:rPr>
        <w:t>:</w:t>
      </w:r>
      <w:r w:rsidR="00AE32DA" w:rsidRPr="006766FF">
        <w:rPr>
          <w:rFonts w:ascii="Times New Roman" w:hAnsi="Times New Roman"/>
          <w:i/>
        </w:rPr>
        <w:t xml:space="preserve"> </w:t>
      </w:r>
      <w:r w:rsidR="004C6F3A" w:rsidRPr="006766FF">
        <w:rPr>
          <w:rFonts w:ascii="Times New Roman" w:hAnsi="Times New Roman"/>
        </w:rPr>
        <w:t xml:space="preserve">These </w:t>
      </w:r>
      <w:r w:rsidR="00CB073C" w:rsidRPr="006766FF">
        <w:rPr>
          <w:rFonts w:ascii="Times New Roman" w:hAnsi="Times New Roman"/>
        </w:rPr>
        <w:t>are</w:t>
      </w:r>
      <w:r w:rsidR="004C6F3A" w:rsidRPr="006766FF">
        <w:rPr>
          <w:rFonts w:ascii="Times New Roman" w:hAnsi="Times New Roman"/>
        </w:rPr>
        <w:t xml:space="preserve"> used for projects that will not require the same level of review or information as the General Submission form and will reduce the time for completion by a total of 235 hours.  These forms will require the following information:</w:t>
      </w:r>
    </w:p>
    <w:p w14:paraId="16C3E899" w14:textId="77777777" w:rsidR="00463265" w:rsidRPr="006766FF" w:rsidRDefault="00463265" w:rsidP="00463265">
      <w:pPr>
        <w:pStyle w:val="NoSpacing"/>
        <w:numPr>
          <w:ilvl w:val="0"/>
          <w:numId w:val="17"/>
        </w:numPr>
        <w:spacing w:line="360" w:lineRule="auto"/>
        <w:rPr>
          <w:rFonts w:ascii="Times New Roman" w:hAnsi="Times New Roman"/>
        </w:rPr>
      </w:pPr>
      <w:r w:rsidRPr="006766FF">
        <w:rPr>
          <w:rFonts w:ascii="Times New Roman" w:hAnsi="Times New Roman"/>
        </w:rPr>
        <w:t xml:space="preserve">A project narrative which includes: the title, a statement of the objectives to be addressed, scope of the proposed project, and description of the methods and procedures to be used. </w:t>
      </w:r>
    </w:p>
    <w:p w14:paraId="74BEFF4F" w14:textId="77777777" w:rsidR="00463265" w:rsidRPr="006766FF" w:rsidRDefault="00463265" w:rsidP="00463265">
      <w:pPr>
        <w:pStyle w:val="NoSpacing"/>
        <w:numPr>
          <w:ilvl w:val="0"/>
          <w:numId w:val="17"/>
        </w:numPr>
        <w:spacing w:line="360" w:lineRule="auto"/>
        <w:rPr>
          <w:rFonts w:ascii="Times New Roman" w:hAnsi="Times New Roman"/>
        </w:rPr>
      </w:pPr>
      <w:r w:rsidRPr="006766FF">
        <w:rPr>
          <w:rFonts w:ascii="Times New Roman" w:hAnsi="Times New Roman"/>
        </w:rPr>
        <w:t>A description of the qualifications of the principal investigators, all personnel involved, and delegated attending veterinarians on the project.</w:t>
      </w:r>
    </w:p>
    <w:p w14:paraId="5E556FB6" w14:textId="77777777" w:rsidR="00463265" w:rsidRPr="006766FF" w:rsidRDefault="00463265" w:rsidP="00463265">
      <w:pPr>
        <w:pStyle w:val="NoSpacing"/>
        <w:numPr>
          <w:ilvl w:val="0"/>
          <w:numId w:val="17"/>
        </w:numPr>
        <w:spacing w:line="360" w:lineRule="auto"/>
        <w:rPr>
          <w:rFonts w:ascii="Times New Roman" w:hAnsi="Times New Roman"/>
        </w:rPr>
      </w:pPr>
      <w:r w:rsidRPr="006766FF">
        <w:rPr>
          <w:rFonts w:ascii="Times New Roman" w:hAnsi="Times New Roman"/>
        </w:rPr>
        <w:t>Details and descriptions of animals used in the project, if not provided in an approved</w:t>
      </w:r>
      <w:r w:rsidR="00F35FE8" w:rsidRPr="006766FF">
        <w:rPr>
          <w:rFonts w:ascii="Times New Roman" w:hAnsi="Times New Roman"/>
        </w:rPr>
        <w:t xml:space="preserve"> protocol from an</w:t>
      </w:r>
      <w:r w:rsidR="00396E98" w:rsidRPr="006766FF">
        <w:rPr>
          <w:rFonts w:ascii="Times New Roman" w:hAnsi="Times New Roman"/>
        </w:rPr>
        <w:t xml:space="preserve"> IACUC</w:t>
      </w:r>
      <w:r w:rsidR="0052798E" w:rsidRPr="006766FF">
        <w:rPr>
          <w:rFonts w:ascii="Times New Roman" w:hAnsi="Times New Roman"/>
        </w:rPr>
        <w:t xml:space="preserve"> outside of NPS</w:t>
      </w:r>
      <w:r w:rsidR="00396E98" w:rsidRPr="006766FF">
        <w:rPr>
          <w:rFonts w:ascii="Times New Roman" w:hAnsi="Times New Roman"/>
        </w:rPr>
        <w:t xml:space="preserve"> or in a form from another </w:t>
      </w:r>
      <w:r w:rsidR="00F932B4" w:rsidRPr="006766FF">
        <w:rPr>
          <w:rFonts w:ascii="Times New Roman" w:hAnsi="Times New Roman"/>
        </w:rPr>
        <w:t>oversight</w:t>
      </w:r>
      <w:r w:rsidR="00396E98" w:rsidRPr="006766FF">
        <w:rPr>
          <w:rFonts w:ascii="Times New Roman" w:hAnsi="Times New Roman"/>
        </w:rPr>
        <w:t xml:space="preserve"> agency.</w:t>
      </w:r>
    </w:p>
    <w:p w14:paraId="0EAB7642" w14:textId="43864151" w:rsidR="00463265" w:rsidRPr="006766FF" w:rsidRDefault="00463265" w:rsidP="00463265">
      <w:pPr>
        <w:pStyle w:val="NoSpacing"/>
        <w:numPr>
          <w:ilvl w:val="0"/>
          <w:numId w:val="17"/>
        </w:numPr>
        <w:spacing w:line="360" w:lineRule="auto"/>
        <w:rPr>
          <w:rFonts w:ascii="Times New Roman" w:hAnsi="Times New Roman"/>
        </w:rPr>
      </w:pPr>
      <w:r w:rsidRPr="006766FF">
        <w:rPr>
          <w:rFonts w:ascii="Times New Roman" w:hAnsi="Times New Roman"/>
        </w:rPr>
        <w:t xml:space="preserve">A signed declaration of compliance with the procedures and methods outlined in </w:t>
      </w:r>
      <w:r w:rsidR="0023100E" w:rsidRPr="006766FF">
        <w:rPr>
          <w:rFonts w:ascii="Times New Roman" w:hAnsi="Times New Roman"/>
        </w:rPr>
        <w:t>the AWA</w:t>
      </w:r>
      <w:r w:rsidRPr="006766FF">
        <w:rPr>
          <w:rFonts w:ascii="Times New Roman" w:hAnsi="Times New Roman"/>
        </w:rPr>
        <w:t xml:space="preserve">, its Regulations, and the </w:t>
      </w:r>
      <w:r w:rsidR="0023100E" w:rsidRPr="006766FF">
        <w:rPr>
          <w:rFonts w:ascii="Times New Roman" w:hAnsi="Times New Roman"/>
        </w:rPr>
        <w:t>IRAC</w:t>
      </w:r>
      <w:r w:rsidRPr="006766FF">
        <w:rPr>
          <w:rFonts w:ascii="Times New Roman" w:hAnsi="Times New Roman"/>
        </w:rPr>
        <w:t>.</w:t>
      </w:r>
    </w:p>
    <w:tbl>
      <w:tblPr>
        <w:tblStyle w:val="TableGrid"/>
        <w:tblW w:w="0" w:type="auto"/>
        <w:tblInd w:w="720" w:type="dxa"/>
        <w:tblLook w:val="04A0" w:firstRow="1" w:lastRow="0" w:firstColumn="1" w:lastColumn="0" w:noHBand="0" w:noVBand="1"/>
      </w:tblPr>
      <w:tblGrid>
        <w:gridCol w:w="4045"/>
        <w:gridCol w:w="4585"/>
      </w:tblGrid>
      <w:tr w:rsidR="005F4457" w:rsidRPr="006766FF" w14:paraId="701B1951" w14:textId="77777777" w:rsidTr="00663071">
        <w:tc>
          <w:tcPr>
            <w:tcW w:w="8630" w:type="dxa"/>
            <w:gridSpan w:val="2"/>
            <w:vAlign w:val="center"/>
          </w:tcPr>
          <w:p w14:paraId="622993E1" w14:textId="1FD1BF7B" w:rsidR="005F4457" w:rsidRPr="006766FF" w:rsidRDefault="005F4457" w:rsidP="00663071">
            <w:pPr>
              <w:pStyle w:val="NoSpacing"/>
              <w:spacing w:line="360" w:lineRule="auto"/>
              <w:jc w:val="center"/>
              <w:rPr>
                <w:b/>
              </w:rPr>
            </w:pPr>
            <w:r w:rsidRPr="006766FF">
              <w:rPr>
                <w:b/>
              </w:rPr>
              <w:t>Concurrence Form</w:t>
            </w:r>
          </w:p>
        </w:tc>
      </w:tr>
      <w:tr w:rsidR="005F4457" w:rsidRPr="006766FF" w14:paraId="0C2B7EF9" w14:textId="77777777" w:rsidTr="00663071">
        <w:tc>
          <w:tcPr>
            <w:tcW w:w="4045" w:type="dxa"/>
            <w:vAlign w:val="center"/>
          </w:tcPr>
          <w:p w14:paraId="5AA73EEC" w14:textId="7C6552EA" w:rsidR="005F4457" w:rsidRPr="006766FF" w:rsidRDefault="006766FF" w:rsidP="00663071">
            <w:pPr>
              <w:pStyle w:val="NoSpacing"/>
              <w:spacing w:line="360" w:lineRule="auto"/>
              <w:jc w:val="center"/>
            </w:pPr>
            <w:r>
              <w:t>Previous Version</w:t>
            </w:r>
          </w:p>
        </w:tc>
        <w:tc>
          <w:tcPr>
            <w:tcW w:w="4585" w:type="dxa"/>
            <w:vAlign w:val="center"/>
          </w:tcPr>
          <w:p w14:paraId="5D25BF5F" w14:textId="3C84D969" w:rsidR="005F4457" w:rsidRPr="006766FF" w:rsidRDefault="006766FF" w:rsidP="00663071">
            <w:pPr>
              <w:pStyle w:val="NoSpacing"/>
              <w:spacing w:line="360" w:lineRule="auto"/>
              <w:jc w:val="center"/>
            </w:pPr>
            <w:r>
              <w:t>Updated Version</w:t>
            </w:r>
            <w:r w:rsidRPr="006766FF">
              <w:t xml:space="preserve"> </w:t>
            </w:r>
          </w:p>
        </w:tc>
      </w:tr>
      <w:tr w:rsidR="005F4457" w:rsidRPr="006766FF" w14:paraId="3E5E6991" w14:textId="77777777" w:rsidTr="00663071">
        <w:tc>
          <w:tcPr>
            <w:tcW w:w="4045" w:type="dxa"/>
          </w:tcPr>
          <w:p w14:paraId="7BB2D9AA" w14:textId="4F560558" w:rsidR="005F4457" w:rsidRPr="006766FF" w:rsidRDefault="00663071" w:rsidP="00663071">
            <w:pPr>
              <w:pStyle w:val="NoSpacing"/>
              <w:spacing w:line="360" w:lineRule="auto"/>
            </w:pPr>
            <w:r w:rsidRPr="006766FF">
              <w:t>Page</w:t>
            </w:r>
            <w:r w:rsidRPr="006766FF" w:rsidDel="0045327D">
              <w:t xml:space="preserve"> </w:t>
            </w:r>
            <w:r w:rsidR="005F4457" w:rsidRPr="006766FF">
              <w:t>1</w:t>
            </w:r>
            <w:r w:rsidRPr="006766FF">
              <w:t>:</w:t>
            </w:r>
            <w:r w:rsidR="005F4457" w:rsidRPr="006766FF">
              <w:t xml:space="preserve"> </w:t>
            </w:r>
            <w:r w:rsidRPr="006766FF">
              <w:t xml:space="preserve">Question </w:t>
            </w:r>
            <w:r w:rsidR="005F4457" w:rsidRPr="006766FF">
              <w:t>1</w:t>
            </w:r>
            <w:r w:rsidRPr="006766FF">
              <w:t xml:space="preserve"> - </w:t>
            </w:r>
            <w:r w:rsidR="005F4457" w:rsidRPr="006766FF">
              <w:t xml:space="preserve"> </w:t>
            </w:r>
            <w:r w:rsidR="005F4457" w:rsidRPr="006766FF">
              <w:rPr>
                <w:i/>
              </w:rPr>
              <w:t>submitter’s name, email, and phone number</w:t>
            </w:r>
          </w:p>
        </w:tc>
        <w:tc>
          <w:tcPr>
            <w:tcW w:w="4585" w:type="dxa"/>
          </w:tcPr>
          <w:p w14:paraId="17554C57" w14:textId="3F840410" w:rsidR="005F4457" w:rsidRPr="006766FF" w:rsidRDefault="00B6598B" w:rsidP="00663071">
            <w:pPr>
              <w:pStyle w:val="NoSpacing"/>
              <w:spacing w:line="360" w:lineRule="auto"/>
            </w:pPr>
            <w:r w:rsidRPr="00B6598B">
              <w:rPr>
                <w:b/>
              </w:rPr>
              <w:t>REMOVED</w:t>
            </w:r>
            <w:r w:rsidR="005F4457" w:rsidRPr="006766FF">
              <w:rPr>
                <w:u w:val="single"/>
              </w:rPr>
              <w:t xml:space="preserve"> </w:t>
            </w:r>
            <w:r w:rsidR="005F4457" w:rsidRPr="006766FF">
              <w:t>submitter information because</w:t>
            </w:r>
            <w:r w:rsidR="00663071" w:rsidRPr="006766FF">
              <w:t xml:space="preserve"> the </w:t>
            </w:r>
            <w:r w:rsidR="005F4457" w:rsidRPr="006766FF">
              <w:t xml:space="preserve"> P</w:t>
            </w:r>
            <w:r w:rsidR="00663071" w:rsidRPr="006766FF">
              <w:t xml:space="preserve">rinciple investigator </w:t>
            </w:r>
            <w:r w:rsidR="005F4457" w:rsidRPr="006766FF">
              <w:t xml:space="preserve">is often the submitter and it was redundant; </w:t>
            </w:r>
            <w:r w:rsidRPr="00B6598B">
              <w:rPr>
                <w:b/>
              </w:rPr>
              <w:t>REPLACED</w:t>
            </w:r>
            <w:r w:rsidR="005F4457" w:rsidRPr="006766FF">
              <w:t xml:space="preserve"> with NPS contact info (name, unit, email, phone number) to ensure PI has talked with someone at park</w:t>
            </w:r>
          </w:p>
        </w:tc>
      </w:tr>
      <w:tr w:rsidR="005F4457" w:rsidRPr="006766FF" w14:paraId="01814D9F" w14:textId="77777777" w:rsidTr="00B6598B">
        <w:tc>
          <w:tcPr>
            <w:tcW w:w="4045" w:type="dxa"/>
            <w:tcBorders>
              <w:bottom w:val="single" w:sz="4" w:space="0" w:color="auto"/>
            </w:tcBorders>
          </w:tcPr>
          <w:p w14:paraId="4704AFD9" w14:textId="02CD5066" w:rsidR="005F4457" w:rsidRPr="006766FF" w:rsidRDefault="00663071" w:rsidP="00663071">
            <w:pPr>
              <w:pStyle w:val="NoSpacing"/>
              <w:spacing w:line="360" w:lineRule="auto"/>
            </w:pPr>
            <w:r w:rsidRPr="006766FF">
              <w:t>Page</w:t>
            </w:r>
            <w:r w:rsidRPr="006766FF" w:rsidDel="0045327D">
              <w:t xml:space="preserve"> </w:t>
            </w:r>
            <w:r w:rsidR="005F4457" w:rsidRPr="006766FF">
              <w:t>1</w:t>
            </w:r>
            <w:r w:rsidRPr="006766FF">
              <w:t>: Q</w:t>
            </w:r>
            <w:r w:rsidR="005F4457" w:rsidRPr="006766FF">
              <w:t xml:space="preserve">uestion </w:t>
            </w:r>
            <w:r w:rsidRPr="006766FF">
              <w:t xml:space="preserve">1 - </w:t>
            </w:r>
            <w:r w:rsidR="005F4457" w:rsidRPr="006766FF">
              <w:rPr>
                <w:i/>
              </w:rPr>
              <w:t>project approval period</w:t>
            </w:r>
          </w:p>
        </w:tc>
        <w:tc>
          <w:tcPr>
            <w:tcW w:w="4585" w:type="dxa"/>
            <w:tcBorders>
              <w:bottom w:val="single" w:sz="4" w:space="0" w:color="auto"/>
            </w:tcBorders>
          </w:tcPr>
          <w:p w14:paraId="19DAFF50" w14:textId="570E519A" w:rsidR="005F4457" w:rsidRPr="006766FF" w:rsidRDefault="00B6598B" w:rsidP="005F4457">
            <w:pPr>
              <w:pStyle w:val="NoSpacing"/>
              <w:spacing w:line="360" w:lineRule="auto"/>
            </w:pPr>
            <w:r w:rsidRPr="00B6598B">
              <w:rPr>
                <w:b/>
              </w:rPr>
              <w:t>REMOVED</w:t>
            </w:r>
            <w:r w:rsidR="005F4457" w:rsidRPr="00B6598B">
              <w:rPr>
                <w:b/>
              </w:rPr>
              <w:t xml:space="preserve"> </w:t>
            </w:r>
            <w:r w:rsidR="005F4457" w:rsidRPr="006766FF">
              <w:t>project approval period que</w:t>
            </w:r>
            <w:r w:rsidR="003302A2" w:rsidRPr="006766FF">
              <w:t xml:space="preserve">stion because it was </w:t>
            </w:r>
            <w:r w:rsidR="006766FF">
              <w:t xml:space="preserve">deemed to be </w:t>
            </w:r>
            <w:r w:rsidR="003302A2" w:rsidRPr="006766FF">
              <w:t>redundant and confusing, information still captured in question 2 (expiration date)</w:t>
            </w:r>
          </w:p>
        </w:tc>
      </w:tr>
      <w:tr w:rsidR="006766FF" w:rsidRPr="006766FF" w14:paraId="710FCB1D" w14:textId="77777777" w:rsidTr="00B6598B">
        <w:tc>
          <w:tcPr>
            <w:tcW w:w="8630" w:type="dxa"/>
            <w:gridSpan w:val="2"/>
            <w:tcBorders>
              <w:left w:val="nil"/>
              <w:right w:val="nil"/>
            </w:tcBorders>
          </w:tcPr>
          <w:p w14:paraId="3F99243B" w14:textId="77777777" w:rsidR="006766FF" w:rsidRPr="006766FF" w:rsidRDefault="006766FF" w:rsidP="005F4457">
            <w:pPr>
              <w:pStyle w:val="NoSpacing"/>
              <w:spacing w:line="360" w:lineRule="auto"/>
              <w:rPr>
                <w:b/>
                <w:u w:val="single"/>
              </w:rPr>
            </w:pPr>
          </w:p>
        </w:tc>
      </w:tr>
      <w:tr w:rsidR="003302A2" w:rsidRPr="006766FF" w14:paraId="1DC7C77A" w14:textId="77777777" w:rsidTr="00B646AB">
        <w:tc>
          <w:tcPr>
            <w:tcW w:w="8630" w:type="dxa"/>
            <w:gridSpan w:val="2"/>
            <w:vAlign w:val="center"/>
          </w:tcPr>
          <w:p w14:paraId="1DC8072B" w14:textId="0F3508FE" w:rsidR="003302A2" w:rsidRPr="006766FF" w:rsidRDefault="003302A2" w:rsidP="00F7543E">
            <w:pPr>
              <w:pStyle w:val="NoSpacing"/>
              <w:spacing w:line="360" w:lineRule="auto"/>
              <w:jc w:val="center"/>
              <w:rPr>
                <w:b/>
              </w:rPr>
            </w:pPr>
            <w:r w:rsidRPr="006766FF">
              <w:rPr>
                <w:b/>
              </w:rPr>
              <w:t>Field Study Form</w:t>
            </w:r>
          </w:p>
        </w:tc>
      </w:tr>
      <w:tr w:rsidR="006766FF" w:rsidRPr="006766FF" w14:paraId="4243F35A" w14:textId="77777777" w:rsidTr="00B646AB">
        <w:tc>
          <w:tcPr>
            <w:tcW w:w="4045" w:type="dxa"/>
            <w:vAlign w:val="center"/>
          </w:tcPr>
          <w:p w14:paraId="143C5868" w14:textId="71A02F71" w:rsidR="006766FF" w:rsidRPr="006766FF" w:rsidRDefault="006766FF" w:rsidP="006766FF">
            <w:pPr>
              <w:pStyle w:val="NoSpacing"/>
              <w:spacing w:line="360" w:lineRule="auto"/>
              <w:jc w:val="center"/>
            </w:pPr>
            <w:r>
              <w:t>Previous Version</w:t>
            </w:r>
          </w:p>
        </w:tc>
        <w:tc>
          <w:tcPr>
            <w:tcW w:w="4585" w:type="dxa"/>
            <w:vAlign w:val="center"/>
          </w:tcPr>
          <w:p w14:paraId="6A185363" w14:textId="756C7AD0" w:rsidR="006766FF" w:rsidRPr="006766FF" w:rsidRDefault="006766FF" w:rsidP="006766FF">
            <w:pPr>
              <w:pStyle w:val="NoSpacing"/>
              <w:spacing w:line="360" w:lineRule="auto"/>
              <w:jc w:val="center"/>
            </w:pPr>
            <w:r>
              <w:t>Updated Version</w:t>
            </w:r>
            <w:r w:rsidRPr="006766FF">
              <w:t xml:space="preserve"> </w:t>
            </w:r>
          </w:p>
        </w:tc>
      </w:tr>
      <w:tr w:rsidR="005F4457" w:rsidRPr="006766FF" w14:paraId="3DAEBAE1" w14:textId="77777777" w:rsidTr="00B646AB">
        <w:tc>
          <w:tcPr>
            <w:tcW w:w="4045" w:type="dxa"/>
          </w:tcPr>
          <w:p w14:paraId="43DB9D3C" w14:textId="46AF3DF7" w:rsidR="005F4457" w:rsidRPr="006766FF" w:rsidRDefault="005F1F18" w:rsidP="005F4457">
            <w:pPr>
              <w:pStyle w:val="NoSpacing"/>
              <w:spacing w:line="360" w:lineRule="auto"/>
            </w:pPr>
            <w:r w:rsidRPr="006766FF">
              <w:t>n/a</w:t>
            </w:r>
          </w:p>
        </w:tc>
        <w:tc>
          <w:tcPr>
            <w:tcW w:w="4585" w:type="dxa"/>
          </w:tcPr>
          <w:p w14:paraId="5B2BE2F5" w14:textId="7ACD70C8" w:rsidR="005F4457" w:rsidRPr="006766FF" w:rsidRDefault="00663071" w:rsidP="00663071">
            <w:pPr>
              <w:pStyle w:val="NoSpacing"/>
              <w:spacing w:line="360" w:lineRule="auto"/>
            </w:pPr>
            <w:r w:rsidRPr="006766FF">
              <w:t>Page</w:t>
            </w:r>
            <w:r w:rsidR="00206B68" w:rsidRPr="006766FF">
              <w:t xml:space="preserve"> 1</w:t>
            </w:r>
            <w:r w:rsidRPr="006766FF">
              <w:t xml:space="preserve"> -</w:t>
            </w:r>
            <w:r w:rsidR="00206B68" w:rsidRPr="006766FF">
              <w:t xml:space="preserve"> </w:t>
            </w:r>
            <w:r w:rsidRPr="006766FF">
              <w:rPr>
                <w:b/>
              </w:rPr>
              <w:t>NEW</w:t>
            </w:r>
            <w:r w:rsidRPr="006766FF">
              <w:t xml:space="preserve"> </w:t>
            </w:r>
            <w:r w:rsidR="00B6598B" w:rsidRPr="00B6598B">
              <w:rPr>
                <w:b/>
              </w:rPr>
              <w:t>ADDED</w:t>
            </w:r>
            <w:r w:rsidR="00206B68" w:rsidRPr="006766FF">
              <w:t xml:space="preserve"> “NPS unit(s) associated with this submission” to explicitly ask PI </w:t>
            </w:r>
            <w:r w:rsidR="005F1F18" w:rsidRPr="006766FF">
              <w:t xml:space="preserve">which NPS parks they are working in </w:t>
            </w:r>
          </w:p>
        </w:tc>
      </w:tr>
      <w:tr w:rsidR="005F1F18" w:rsidRPr="006766FF" w14:paraId="4030462B" w14:textId="77777777" w:rsidTr="00B646AB">
        <w:tc>
          <w:tcPr>
            <w:tcW w:w="4045" w:type="dxa"/>
          </w:tcPr>
          <w:p w14:paraId="79D8D5A6" w14:textId="65A8A6EB" w:rsidR="005F1F18" w:rsidRPr="006766FF" w:rsidRDefault="005F1F18" w:rsidP="005F4457">
            <w:pPr>
              <w:pStyle w:val="NoSpacing"/>
              <w:spacing w:line="360" w:lineRule="auto"/>
            </w:pPr>
            <w:r w:rsidRPr="006766FF">
              <w:t>n/a</w:t>
            </w:r>
          </w:p>
        </w:tc>
        <w:tc>
          <w:tcPr>
            <w:tcW w:w="4585" w:type="dxa"/>
          </w:tcPr>
          <w:p w14:paraId="402488A4" w14:textId="7F5DAB46" w:rsidR="005F1F18" w:rsidRDefault="00663071" w:rsidP="00663071">
            <w:pPr>
              <w:pStyle w:val="NoSpacing"/>
              <w:spacing w:line="360" w:lineRule="auto"/>
            </w:pPr>
            <w:r w:rsidRPr="006766FF">
              <w:t>Page</w:t>
            </w:r>
            <w:r w:rsidRPr="006766FF" w:rsidDel="0045327D">
              <w:t xml:space="preserve"> </w:t>
            </w:r>
            <w:r w:rsidR="005F1F18" w:rsidRPr="006766FF">
              <w:t>1</w:t>
            </w:r>
            <w:r w:rsidRPr="006766FF">
              <w:t xml:space="preserve"> - </w:t>
            </w:r>
            <w:r w:rsidRPr="006766FF">
              <w:rPr>
                <w:b/>
              </w:rPr>
              <w:t>NEW</w:t>
            </w:r>
            <w:r w:rsidRPr="006766FF">
              <w:t xml:space="preserve"> </w:t>
            </w:r>
            <w:r w:rsidR="00B6598B" w:rsidRPr="00B6598B">
              <w:rPr>
                <w:b/>
              </w:rPr>
              <w:t>ADDED</w:t>
            </w:r>
            <w:r w:rsidR="005F1F18" w:rsidRPr="006766FF">
              <w:t xml:space="preserve"> NPS contact info (name, unit, email, phone number) to ensure PI has talked with someone at park</w:t>
            </w:r>
          </w:p>
          <w:p w14:paraId="0E89312D" w14:textId="53C82447" w:rsidR="006766FF" w:rsidRPr="006766FF" w:rsidRDefault="006766FF" w:rsidP="00663071">
            <w:pPr>
              <w:pStyle w:val="NoSpacing"/>
              <w:spacing w:line="360" w:lineRule="auto"/>
            </w:pPr>
          </w:p>
        </w:tc>
      </w:tr>
      <w:tr w:rsidR="005F1F18" w:rsidRPr="006766FF" w14:paraId="00D30CF3" w14:textId="77777777" w:rsidTr="00B646AB">
        <w:tc>
          <w:tcPr>
            <w:tcW w:w="4045" w:type="dxa"/>
          </w:tcPr>
          <w:p w14:paraId="72050683" w14:textId="6C9D608C" w:rsidR="005F1F18" w:rsidRPr="006766FF" w:rsidRDefault="005F1F18" w:rsidP="005F4457">
            <w:pPr>
              <w:pStyle w:val="NoSpacing"/>
              <w:spacing w:line="360" w:lineRule="auto"/>
            </w:pPr>
            <w:r w:rsidRPr="006766FF">
              <w:t>n/a</w:t>
            </w:r>
          </w:p>
        </w:tc>
        <w:tc>
          <w:tcPr>
            <w:tcW w:w="4585" w:type="dxa"/>
          </w:tcPr>
          <w:p w14:paraId="5EEAA3ED" w14:textId="28CCC9A4" w:rsidR="006766FF" w:rsidRDefault="00663071" w:rsidP="005F4457">
            <w:pPr>
              <w:pStyle w:val="NoSpacing"/>
              <w:spacing w:line="360" w:lineRule="auto"/>
            </w:pPr>
            <w:r w:rsidRPr="006766FF">
              <w:t>Page</w:t>
            </w:r>
            <w:r w:rsidRPr="006766FF" w:rsidDel="0045327D">
              <w:t xml:space="preserve"> </w:t>
            </w:r>
            <w:r w:rsidRPr="006766FF">
              <w:t xml:space="preserve">1 - </w:t>
            </w:r>
            <w:r w:rsidRPr="006766FF">
              <w:rPr>
                <w:b/>
              </w:rPr>
              <w:t>NEW</w:t>
            </w:r>
            <w:r w:rsidRPr="006766FF">
              <w:t xml:space="preserve"> </w:t>
            </w:r>
            <w:r w:rsidR="00B6598B">
              <w:t>ADDED</w:t>
            </w:r>
            <w:r w:rsidR="005F1F18" w:rsidRPr="006766FF">
              <w:t xml:space="preserve"> </w:t>
            </w:r>
          </w:p>
          <w:p w14:paraId="116B1B0C" w14:textId="77777777" w:rsidR="006766FF" w:rsidRDefault="005F1F18" w:rsidP="006766FF">
            <w:pPr>
              <w:pStyle w:val="NoSpacing"/>
              <w:numPr>
                <w:ilvl w:val="0"/>
                <w:numId w:val="27"/>
              </w:numPr>
              <w:spacing w:line="360" w:lineRule="auto"/>
              <w:ind w:left="346" w:hanging="194"/>
            </w:pPr>
            <w:r w:rsidRPr="006766FF">
              <w:t>“</w:t>
            </w:r>
            <w:r w:rsidRPr="006766FF">
              <w:rPr>
                <w:i/>
              </w:rPr>
              <w:t>How would you explain to a non-scientist, the specific objective(s) of your study?</w:t>
            </w:r>
            <w:r w:rsidRPr="006766FF">
              <w:t>”</w:t>
            </w:r>
          </w:p>
          <w:p w14:paraId="45D7BF4F" w14:textId="37855719" w:rsidR="005F1F18" w:rsidRPr="006766FF" w:rsidRDefault="005F1F18" w:rsidP="006766FF">
            <w:pPr>
              <w:pStyle w:val="NoSpacing"/>
              <w:spacing w:line="360" w:lineRule="auto"/>
              <w:ind w:left="-14"/>
            </w:pPr>
            <w:r w:rsidRPr="006766FF">
              <w:t xml:space="preserve"> to stay consistent with information gathered in General Submission Form</w:t>
            </w:r>
          </w:p>
        </w:tc>
      </w:tr>
      <w:tr w:rsidR="005F1F18" w:rsidRPr="006766FF" w14:paraId="1B5A4F3E" w14:textId="77777777" w:rsidTr="00B646AB">
        <w:tc>
          <w:tcPr>
            <w:tcW w:w="4045" w:type="dxa"/>
          </w:tcPr>
          <w:p w14:paraId="60661DE1" w14:textId="6D0A4BF6" w:rsidR="005F1F18" w:rsidRPr="006766FF" w:rsidRDefault="00663071" w:rsidP="00663071">
            <w:pPr>
              <w:pStyle w:val="NoSpacing"/>
              <w:spacing w:line="360" w:lineRule="auto"/>
            </w:pPr>
            <w:r w:rsidRPr="006766FF">
              <w:t>Page</w:t>
            </w:r>
            <w:r w:rsidRPr="006766FF" w:rsidDel="00663071">
              <w:t xml:space="preserve"> </w:t>
            </w:r>
            <w:r w:rsidR="005F1F18" w:rsidRPr="006766FF">
              <w:t>2</w:t>
            </w:r>
            <w:r w:rsidRPr="006766FF">
              <w:t xml:space="preserve">: Question - </w:t>
            </w:r>
            <w:r w:rsidR="005F1F18" w:rsidRPr="006766FF">
              <w:rPr>
                <w:i/>
              </w:rPr>
              <w:t>“Are any additional procedures to be done as part of the demonstration?”</w:t>
            </w:r>
          </w:p>
        </w:tc>
        <w:tc>
          <w:tcPr>
            <w:tcW w:w="4585" w:type="dxa"/>
          </w:tcPr>
          <w:p w14:paraId="1A7000F7" w14:textId="4B6FFE19" w:rsidR="006766FF" w:rsidRDefault="00B6598B" w:rsidP="005F4457">
            <w:pPr>
              <w:pStyle w:val="NoSpacing"/>
              <w:spacing w:line="360" w:lineRule="auto"/>
            </w:pPr>
            <w:r w:rsidRPr="006766FF">
              <w:rPr>
                <w:b/>
              </w:rPr>
              <w:t>REMOVED</w:t>
            </w:r>
            <w:r w:rsidRPr="006766FF">
              <w:t xml:space="preserve"> </w:t>
            </w:r>
            <w:r w:rsidR="005F1F18" w:rsidRPr="006766FF">
              <w:t xml:space="preserve">vague </w:t>
            </w:r>
            <w:r w:rsidR="00663071" w:rsidRPr="006766FF">
              <w:t>question and replaced</w:t>
            </w:r>
            <w:r w:rsidR="005F1F18" w:rsidRPr="006766FF">
              <w:t xml:space="preserve"> with specific questions</w:t>
            </w:r>
            <w:r w:rsidR="006766FF" w:rsidRPr="006766FF">
              <w:t xml:space="preserve"> to stay consistent with information gathered in General Submission Form.</w:t>
            </w:r>
            <w:r w:rsidR="005F1F18" w:rsidRPr="006766FF">
              <w:t>: “</w:t>
            </w:r>
          </w:p>
          <w:p w14:paraId="59136FB8" w14:textId="25512029" w:rsidR="006766FF" w:rsidRDefault="006766FF" w:rsidP="00B6598B">
            <w:pPr>
              <w:pStyle w:val="NoSpacing"/>
              <w:numPr>
                <w:ilvl w:val="0"/>
                <w:numId w:val="27"/>
              </w:numPr>
              <w:spacing w:line="360" w:lineRule="auto"/>
              <w:ind w:left="428" w:hanging="194"/>
            </w:pPr>
            <w:r>
              <w:rPr>
                <w:i/>
              </w:rPr>
              <w:t>W</w:t>
            </w:r>
            <w:r w:rsidR="005F1F18" w:rsidRPr="006766FF">
              <w:rPr>
                <w:i/>
              </w:rPr>
              <w:t>hat PPE will be used</w:t>
            </w:r>
            <w:r w:rsidR="005F1F18" w:rsidRPr="006766FF">
              <w:t xml:space="preserve">? </w:t>
            </w:r>
          </w:p>
          <w:p w14:paraId="05D8BD6A" w14:textId="77777777" w:rsidR="006766FF" w:rsidRDefault="005F1F18" w:rsidP="00B6598B">
            <w:pPr>
              <w:pStyle w:val="NoSpacing"/>
              <w:numPr>
                <w:ilvl w:val="0"/>
                <w:numId w:val="27"/>
              </w:numPr>
              <w:spacing w:line="360" w:lineRule="auto"/>
              <w:ind w:left="428" w:hanging="194"/>
            </w:pPr>
            <w:r w:rsidRPr="006766FF">
              <w:rPr>
                <w:i/>
              </w:rPr>
              <w:t>What cleaning procedures of equipment will be done?</w:t>
            </w:r>
            <w:r w:rsidRPr="006766FF">
              <w:t xml:space="preserve">” </w:t>
            </w:r>
          </w:p>
          <w:p w14:paraId="48951BDA" w14:textId="47538AA2" w:rsidR="005F1F18" w:rsidRPr="006766FF" w:rsidRDefault="005F1F18" w:rsidP="006766FF">
            <w:pPr>
              <w:pStyle w:val="NoSpacing"/>
              <w:spacing w:line="360" w:lineRule="auto"/>
              <w:ind w:left="-28"/>
            </w:pPr>
            <w:r w:rsidRPr="006766FF">
              <w:t xml:space="preserve">Also </w:t>
            </w:r>
            <w:r w:rsidRPr="006766FF">
              <w:rPr>
                <w:b/>
              </w:rPr>
              <w:t xml:space="preserve">included </w:t>
            </w:r>
            <w:r w:rsidRPr="006766FF">
              <w:t xml:space="preserve">links to online resources for safety and biosecurity. </w:t>
            </w:r>
          </w:p>
        </w:tc>
      </w:tr>
      <w:tr w:rsidR="005F1F18" w:rsidRPr="006766FF" w14:paraId="3D3C4BF9" w14:textId="77777777" w:rsidTr="00B646AB">
        <w:tc>
          <w:tcPr>
            <w:tcW w:w="4045" w:type="dxa"/>
          </w:tcPr>
          <w:p w14:paraId="644BABFE" w14:textId="3CF5330E" w:rsidR="005F1F18" w:rsidRPr="006766FF" w:rsidRDefault="00663071" w:rsidP="005F4457">
            <w:pPr>
              <w:pStyle w:val="NoSpacing"/>
              <w:spacing w:line="360" w:lineRule="auto"/>
            </w:pPr>
            <w:r w:rsidRPr="006766FF">
              <w:t>Page</w:t>
            </w:r>
            <w:r w:rsidRPr="006766FF" w:rsidDel="00663071">
              <w:t xml:space="preserve"> </w:t>
            </w:r>
            <w:r w:rsidRPr="006766FF">
              <w:t>2: Question -</w:t>
            </w:r>
            <w:r w:rsidRPr="006766FF">
              <w:rPr>
                <w:i/>
              </w:rPr>
              <w:t xml:space="preserve"> </w:t>
            </w:r>
            <w:r w:rsidR="005F1F18" w:rsidRPr="006766FF">
              <w:rPr>
                <w:i/>
              </w:rPr>
              <w:t>“Who will be involved? Please list their experience and qualifications.”</w:t>
            </w:r>
          </w:p>
        </w:tc>
        <w:tc>
          <w:tcPr>
            <w:tcW w:w="4585" w:type="dxa"/>
          </w:tcPr>
          <w:p w14:paraId="79FFF88F" w14:textId="28C4D5EB" w:rsidR="006766FF" w:rsidRDefault="00FB511F" w:rsidP="00B646AB">
            <w:pPr>
              <w:pStyle w:val="NoSpacing"/>
              <w:spacing w:line="360" w:lineRule="auto"/>
            </w:pPr>
            <w:r w:rsidRPr="00B6598B">
              <w:rPr>
                <w:b/>
              </w:rPr>
              <w:t>U</w:t>
            </w:r>
            <w:r w:rsidR="00B6598B" w:rsidRPr="00B6598B">
              <w:rPr>
                <w:b/>
              </w:rPr>
              <w:t>PDATED</w:t>
            </w:r>
            <w:r w:rsidRPr="006766FF">
              <w:t xml:space="preserve"> language to</w:t>
            </w:r>
            <w:r w:rsidR="00B646AB" w:rsidRPr="006766FF">
              <w:t xml:space="preserve"> be more explicit in the details</w:t>
            </w:r>
            <w:r w:rsidR="006766FF">
              <w:t xml:space="preserve"> </w:t>
            </w:r>
            <w:r w:rsidR="00B646AB" w:rsidRPr="006766FF">
              <w:t>need</w:t>
            </w:r>
            <w:r w:rsidR="006766FF">
              <w:t>ed</w:t>
            </w:r>
            <w:r w:rsidR="00B646AB" w:rsidRPr="006766FF">
              <w:t xml:space="preserve"> to conduct </w:t>
            </w:r>
            <w:r w:rsidR="006766FF">
              <w:t xml:space="preserve">the </w:t>
            </w:r>
            <w:r w:rsidR="00B646AB" w:rsidRPr="006766FF">
              <w:t>review</w:t>
            </w:r>
            <w:r w:rsidR="006766FF" w:rsidRPr="006766FF">
              <w:t xml:space="preserve"> </w:t>
            </w:r>
            <w:r w:rsidR="006766FF">
              <w:t>and</w:t>
            </w:r>
            <w:r w:rsidR="006766FF" w:rsidRPr="006766FF">
              <w:t xml:space="preserve"> to stay consistent with information gathered in General Submission Form.</w:t>
            </w:r>
            <w:r w:rsidR="00B646AB" w:rsidRPr="006766FF">
              <w:t xml:space="preserve"> </w:t>
            </w:r>
          </w:p>
          <w:p w14:paraId="2027C425" w14:textId="77777777" w:rsidR="006766FF" w:rsidRDefault="00FB511F" w:rsidP="006766FF">
            <w:pPr>
              <w:pStyle w:val="NoSpacing"/>
              <w:numPr>
                <w:ilvl w:val="0"/>
                <w:numId w:val="26"/>
              </w:numPr>
              <w:spacing w:line="360" w:lineRule="auto"/>
              <w:ind w:left="256" w:hanging="270"/>
            </w:pPr>
            <w:r w:rsidRPr="006766FF">
              <w:t>“</w:t>
            </w:r>
            <w:r w:rsidRPr="006766FF">
              <w:rPr>
                <w:i/>
              </w:rPr>
              <w:t>Who will be involved in handling animals?</w:t>
            </w:r>
            <w:r w:rsidRPr="006766FF">
              <w:t xml:space="preserve"> </w:t>
            </w:r>
          </w:p>
          <w:p w14:paraId="00B705A6" w14:textId="77777777" w:rsidR="006766FF" w:rsidRPr="006766FF" w:rsidRDefault="00FB511F" w:rsidP="006766FF">
            <w:pPr>
              <w:pStyle w:val="NoSpacing"/>
              <w:numPr>
                <w:ilvl w:val="0"/>
                <w:numId w:val="26"/>
              </w:numPr>
              <w:spacing w:line="360" w:lineRule="auto"/>
              <w:ind w:left="256" w:hanging="256"/>
            </w:pPr>
            <w:r w:rsidRPr="006766FF">
              <w:rPr>
                <w:i/>
              </w:rPr>
              <w:t>For staff, please provide first and last name,</w:t>
            </w:r>
          </w:p>
          <w:p w14:paraId="0184ABC4" w14:textId="544455B4" w:rsidR="006766FF" w:rsidRDefault="00FB511F" w:rsidP="006766FF">
            <w:pPr>
              <w:pStyle w:val="NoSpacing"/>
              <w:spacing w:line="360" w:lineRule="auto"/>
              <w:ind w:left="166"/>
            </w:pPr>
            <w:r w:rsidRPr="006766FF">
              <w:rPr>
                <w:i/>
              </w:rPr>
              <w:t>relevant education, training, and</w:t>
            </w:r>
            <w:r w:rsidR="006766FF">
              <w:rPr>
                <w:i/>
              </w:rPr>
              <w:t xml:space="preserve"> </w:t>
            </w:r>
            <w:r w:rsidRPr="006766FF">
              <w:rPr>
                <w:i/>
              </w:rPr>
              <w:t xml:space="preserve">species/procedures experience. </w:t>
            </w:r>
          </w:p>
          <w:p w14:paraId="46120AFC" w14:textId="229A58F4" w:rsidR="005F1F18" w:rsidRPr="006766FF" w:rsidRDefault="00FB511F" w:rsidP="006766FF">
            <w:pPr>
              <w:pStyle w:val="NoSpacing"/>
              <w:numPr>
                <w:ilvl w:val="0"/>
                <w:numId w:val="26"/>
              </w:numPr>
              <w:spacing w:line="360" w:lineRule="auto"/>
              <w:ind w:left="256" w:hanging="284"/>
            </w:pPr>
            <w:r w:rsidRPr="006766FF">
              <w:rPr>
                <w:i/>
              </w:rPr>
              <w:t>For trainees or students please provide type of training and supervision for procedures</w:t>
            </w:r>
            <w:r w:rsidRPr="006766FF">
              <w:t xml:space="preserve">” </w:t>
            </w:r>
          </w:p>
        </w:tc>
      </w:tr>
      <w:tr w:rsidR="00FB511F" w:rsidRPr="006766FF" w14:paraId="02B8831D" w14:textId="77777777" w:rsidTr="00B646AB">
        <w:tc>
          <w:tcPr>
            <w:tcW w:w="4045" w:type="dxa"/>
          </w:tcPr>
          <w:p w14:paraId="6255EBE7" w14:textId="3C67074E" w:rsidR="00FB511F" w:rsidRPr="006766FF" w:rsidRDefault="00FB511F" w:rsidP="005F4457">
            <w:pPr>
              <w:pStyle w:val="NoSpacing"/>
              <w:spacing w:line="360" w:lineRule="auto"/>
            </w:pPr>
            <w:r w:rsidRPr="006766FF">
              <w:t>n/a</w:t>
            </w:r>
          </w:p>
        </w:tc>
        <w:tc>
          <w:tcPr>
            <w:tcW w:w="4585" w:type="dxa"/>
          </w:tcPr>
          <w:p w14:paraId="1547E8BE" w14:textId="419BA6CE" w:rsidR="00FB511F" w:rsidRPr="006766FF" w:rsidRDefault="00B646AB" w:rsidP="000139B6">
            <w:pPr>
              <w:pStyle w:val="NoSpacing"/>
              <w:spacing w:line="360" w:lineRule="auto"/>
            </w:pPr>
            <w:r w:rsidRPr="006766FF">
              <w:t>Page</w:t>
            </w:r>
            <w:r w:rsidRPr="006766FF" w:rsidDel="0045327D">
              <w:t xml:space="preserve"> </w:t>
            </w:r>
            <w:r w:rsidRPr="006766FF">
              <w:t xml:space="preserve">1 - </w:t>
            </w:r>
            <w:r w:rsidRPr="006766FF">
              <w:rPr>
                <w:b/>
              </w:rPr>
              <w:t>NEW</w:t>
            </w:r>
            <w:r w:rsidRPr="006766FF">
              <w:t xml:space="preserve"> </w:t>
            </w:r>
            <w:r w:rsidR="00B6598B" w:rsidRPr="00B6598B">
              <w:rPr>
                <w:b/>
              </w:rPr>
              <w:t>ADDED</w:t>
            </w:r>
            <w:r w:rsidRPr="006766FF">
              <w:t xml:space="preserve"> </w:t>
            </w:r>
            <w:r w:rsidR="00FB511F" w:rsidRPr="006766FF">
              <w:t>question about euthanasia in the field in case of emergency</w:t>
            </w:r>
            <w:r w:rsidRPr="006766FF">
              <w:t xml:space="preserve">. </w:t>
            </w:r>
            <w:r w:rsidR="00FB511F" w:rsidRPr="006766FF">
              <w:t xml:space="preserve"> </w:t>
            </w:r>
          </w:p>
        </w:tc>
      </w:tr>
    </w:tbl>
    <w:p w14:paraId="13F76568" w14:textId="188A8BD2" w:rsidR="000E7EEB" w:rsidRPr="006766FF" w:rsidRDefault="000E7EEB" w:rsidP="00832361">
      <w:pPr>
        <w:pStyle w:val="NoSpacing"/>
        <w:rPr>
          <w:rFonts w:ascii="Times New Roman" w:hAnsi="Times New Roman"/>
        </w:rPr>
      </w:pPr>
    </w:p>
    <w:p w14:paraId="7035E36C" w14:textId="77777777" w:rsidR="00463265" w:rsidRPr="006766FF" w:rsidRDefault="001F6C39" w:rsidP="00463265">
      <w:pPr>
        <w:autoSpaceDE w:val="0"/>
        <w:autoSpaceDN w:val="0"/>
        <w:adjustRightInd w:val="0"/>
        <w:spacing w:after="0" w:line="360" w:lineRule="auto"/>
        <w:rPr>
          <w:rFonts w:ascii="Times New Roman" w:hAnsi="Times New Roman"/>
          <w:highlight w:val="lightGray"/>
        </w:rPr>
      </w:pPr>
      <w:r w:rsidRPr="006766FF">
        <w:rPr>
          <w:rFonts w:ascii="Times New Roman" w:hAnsi="Times New Roman"/>
        </w:rPr>
        <w:t xml:space="preserve">3. </w:t>
      </w:r>
      <w:r w:rsidR="00463265" w:rsidRPr="006766FF">
        <w:rPr>
          <w:rFonts w:ascii="Times New Roman" w:hAnsi="Times New Roman"/>
          <w:i/>
        </w:rPr>
        <w:t>The Amendment</w:t>
      </w:r>
      <w:r w:rsidR="004C6F3A" w:rsidRPr="006766FF">
        <w:rPr>
          <w:rFonts w:ascii="Times New Roman" w:hAnsi="Times New Roman"/>
          <w:i/>
        </w:rPr>
        <w:t xml:space="preserve"> and</w:t>
      </w:r>
      <w:r w:rsidR="00463265" w:rsidRPr="006766FF">
        <w:rPr>
          <w:rFonts w:ascii="Times New Roman" w:hAnsi="Times New Roman"/>
          <w:i/>
        </w:rPr>
        <w:t xml:space="preserve"> Annual Review forms</w:t>
      </w:r>
      <w:r w:rsidR="004C6F3A" w:rsidRPr="006766FF">
        <w:rPr>
          <w:rFonts w:ascii="Times New Roman" w:hAnsi="Times New Roman"/>
          <w:i/>
        </w:rPr>
        <w:t>:</w:t>
      </w:r>
      <w:r w:rsidR="004C6F3A" w:rsidRPr="006766FF">
        <w:rPr>
          <w:rFonts w:ascii="Times New Roman" w:hAnsi="Times New Roman"/>
          <w:b/>
        </w:rPr>
        <w:t xml:space="preserve"> </w:t>
      </w:r>
      <w:r w:rsidR="004C6F3A" w:rsidRPr="006766FF">
        <w:rPr>
          <w:rFonts w:ascii="Times New Roman" w:hAnsi="Times New Roman"/>
        </w:rPr>
        <w:t>Both of these forms</w:t>
      </w:r>
      <w:r w:rsidR="00463265" w:rsidRPr="006766FF">
        <w:rPr>
          <w:rFonts w:ascii="Times New Roman" w:hAnsi="Times New Roman"/>
        </w:rPr>
        <w:t xml:space="preserve"> </w:t>
      </w:r>
      <w:r w:rsidR="004C6F3A" w:rsidRPr="006766FF">
        <w:rPr>
          <w:rFonts w:ascii="Times New Roman" w:hAnsi="Times New Roman"/>
        </w:rPr>
        <w:t xml:space="preserve">will </w:t>
      </w:r>
      <w:r w:rsidR="00463265" w:rsidRPr="006766FF">
        <w:rPr>
          <w:rFonts w:ascii="Times New Roman" w:hAnsi="Times New Roman"/>
        </w:rPr>
        <w:t>require the following information:</w:t>
      </w:r>
    </w:p>
    <w:p w14:paraId="5E62AB4E" w14:textId="23A64280" w:rsidR="00756F5F" w:rsidRPr="006766FF" w:rsidRDefault="00114FE6" w:rsidP="00756F5F">
      <w:pPr>
        <w:pStyle w:val="NoSpacing"/>
        <w:numPr>
          <w:ilvl w:val="0"/>
          <w:numId w:val="17"/>
        </w:numPr>
        <w:spacing w:line="360" w:lineRule="auto"/>
        <w:rPr>
          <w:rFonts w:ascii="Times New Roman" w:hAnsi="Times New Roman"/>
        </w:rPr>
      </w:pPr>
      <w:r w:rsidRPr="006766FF">
        <w:rPr>
          <w:rFonts w:ascii="Times New Roman" w:hAnsi="Times New Roman"/>
        </w:rPr>
        <w:t>Identifying any changes to the approved IACUC submissions including additions or deletions of personnel, species or numbers to be used, procedural changes or refinements.</w:t>
      </w:r>
    </w:p>
    <w:p w14:paraId="482B1B9B" w14:textId="77777777" w:rsidR="000139B6" w:rsidRDefault="00AD6BEB" w:rsidP="00AD6BEB">
      <w:pPr>
        <w:pStyle w:val="NoSpacing"/>
        <w:numPr>
          <w:ilvl w:val="0"/>
          <w:numId w:val="17"/>
        </w:numPr>
        <w:spacing w:line="360" w:lineRule="auto"/>
        <w:rPr>
          <w:rFonts w:ascii="Times New Roman" w:hAnsi="Times New Roman"/>
        </w:rPr>
        <w:sectPr w:rsidR="000139B6" w:rsidSect="009514A1">
          <w:footerReference w:type="default" r:id="rId9"/>
          <w:pgSz w:w="12240" w:h="15840"/>
          <w:pgMar w:top="1440" w:right="1440" w:bottom="1440" w:left="1440" w:header="720" w:footer="720" w:gutter="0"/>
          <w:cols w:space="720"/>
          <w:docGrid w:linePitch="360"/>
        </w:sectPr>
      </w:pPr>
      <w:r w:rsidRPr="006766FF">
        <w:rPr>
          <w:rFonts w:ascii="Times New Roman" w:hAnsi="Times New Roman"/>
        </w:rPr>
        <w:t>A signed declaration of compliance with the procedures and methods outlined in the AWA, its Regulations, and the IRAC.</w:t>
      </w:r>
    </w:p>
    <w:tbl>
      <w:tblPr>
        <w:tblStyle w:val="TableGrid"/>
        <w:tblW w:w="0" w:type="auto"/>
        <w:tblInd w:w="720" w:type="dxa"/>
        <w:tblLook w:val="04A0" w:firstRow="1" w:lastRow="0" w:firstColumn="1" w:lastColumn="0" w:noHBand="0" w:noVBand="1"/>
      </w:tblPr>
      <w:tblGrid>
        <w:gridCol w:w="4369"/>
        <w:gridCol w:w="4261"/>
      </w:tblGrid>
      <w:tr w:rsidR="00DC2A44" w:rsidRPr="006766FF" w14:paraId="052F543B" w14:textId="77777777" w:rsidTr="00A11F5F">
        <w:tc>
          <w:tcPr>
            <w:tcW w:w="8630" w:type="dxa"/>
            <w:gridSpan w:val="2"/>
            <w:vAlign w:val="center"/>
          </w:tcPr>
          <w:p w14:paraId="1B541ED3" w14:textId="4746EB45" w:rsidR="00DC2A44" w:rsidRPr="006766FF" w:rsidRDefault="00DC2A44" w:rsidP="008A77B2">
            <w:pPr>
              <w:pStyle w:val="NoSpacing"/>
              <w:spacing w:line="360" w:lineRule="auto"/>
              <w:jc w:val="center"/>
              <w:rPr>
                <w:b/>
              </w:rPr>
            </w:pPr>
            <w:r w:rsidRPr="006766FF">
              <w:rPr>
                <w:b/>
              </w:rPr>
              <w:t>Amendment Form</w:t>
            </w:r>
          </w:p>
        </w:tc>
      </w:tr>
      <w:tr w:rsidR="000E7EEB" w:rsidRPr="006766FF" w14:paraId="77EF9847" w14:textId="77777777" w:rsidTr="00A11F5F">
        <w:tc>
          <w:tcPr>
            <w:tcW w:w="4369" w:type="dxa"/>
            <w:vAlign w:val="center"/>
          </w:tcPr>
          <w:p w14:paraId="03BF0B2B" w14:textId="100B8529" w:rsidR="000E7EEB" w:rsidRPr="006766FF" w:rsidRDefault="000E7EEB" w:rsidP="000E7EEB">
            <w:pPr>
              <w:pStyle w:val="NoSpacing"/>
              <w:spacing w:line="360" w:lineRule="auto"/>
              <w:jc w:val="center"/>
            </w:pPr>
            <w:r>
              <w:t>Previous Version</w:t>
            </w:r>
          </w:p>
        </w:tc>
        <w:tc>
          <w:tcPr>
            <w:tcW w:w="4261" w:type="dxa"/>
            <w:vAlign w:val="center"/>
          </w:tcPr>
          <w:p w14:paraId="531C18C8" w14:textId="5442E8B5" w:rsidR="000E7EEB" w:rsidRPr="006766FF" w:rsidRDefault="000E7EEB" w:rsidP="000E7EEB">
            <w:pPr>
              <w:pStyle w:val="NoSpacing"/>
              <w:spacing w:line="360" w:lineRule="auto"/>
              <w:jc w:val="center"/>
            </w:pPr>
            <w:r>
              <w:t>Updated Version</w:t>
            </w:r>
            <w:r w:rsidRPr="006766FF">
              <w:t xml:space="preserve"> </w:t>
            </w:r>
          </w:p>
        </w:tc>
      </w:tr>
      <w:tr w:rsidR="00DC2A44" w:rsidRPr="006766FF" w14:paraId="4B9A8D21" w14:textId="77777777" w:rsidTr="00A11F5F">
        <w:tc>
          <w:tcPr>
            <w:tcW w:w="4369" w:type="dxa"/>
          </w:tcPr>
          <w:p w14:paraId="3DB1E403" w14:textId="2C1DF843" w:rsidR="00DC2A44" w:rsidRPr="006766FF" w:rsidRDefault="00DC2A44" w:rsidP="004C6F3A">
            <w:pPr>
              <w:pStyle w:val="NoSpacing"/>
              <w:spacing w:line="360" w:lineRule="auto"/>
            </w:pPr>
            <w:r w:rsidRPr="006766FF">
              <w:t>n/a</w:t>
            </w:r>
          </w:p>
        </w:tc>
        <w:tc>
          <w:tcPr>
            <w:tcW w:w="4261" w:type="dxa"/>
          </w:tcPr>
          <w:p w14:paraId="6C85299E" w14:textId="6FEAECD5" w:rsidR="00DC2A44" w:rsidRPr="006766FF" w:rsidRDefault="00DC2A44" w:rsidP="00365797">
            <w:pPr>
              <w:pStyle w:val="NoSpacing"/>
              <w:spacing w:line="360" w:lineRule="auto"/>
            </w:pPr>
            <w:r w:rsidRPr="006766FF">
              <w:t>Pg. 1:</w:t>
            </w:r>
            <w:r w:rsidR="00365797" w:rsidRPr="006766FF">
              <w:t xml:space="preserve"> </w:t>
            </w:r>
            <w:r w:rsidR="00365797" w:rsidRPr="006766FF">
              <w:rPr>
                <w:b/>
              </w:rPr>
              <w:t>NEW</w:t>
            </w:r>
            <w:r w:rsidRPr="006766FF">
              <w:t xml:space="preserve"> </w:t>
            </w:r>
            <w:r w:rsidR="00B6598B" w:rsidRPr="00B6598B">
              <w:rPr>
                <w:b/>
              </w:rPr>
              <w:t>ADDED</w:t>
            </w:r>
            <w:r w:rsidR="00365797" w:rsidRPr="006766FF">
              <w:t xml:space="preserve"> </w:t>
            </w:r>
            <w:r w:rsidRPr="006766FF">
              <w:t xml:space="preserve">“NPS IACUC Project Name” </w:t>
            </w:r>
          </w:p>
        </w:tc>
      </w:tr>
      <w:tr w:rsidR="00DC2A44" w:rsidRPr="006766FF" w14:paraId="0B725D98" w14:textId="77777777" w:rsidTr="00A11F5F">
        <w:tc>
          <w:tcPr>
            <w:tcW w:w="4369" w:type="dxa"/>
          </w:tcPr>
          <w:p w14:paraId="03251936" w14:textId="7384C76D" w:rsidR="00DC2A44" w:rsidRPr="006766FF" w:rsidRDefault="008F62F1" w:rsidP="004C6F3A">
            <w:pPr>
              <w:pStyle w:val="NoSpacing"/>
              <w:spacing w:line="360" w:lineRule="auto"/>
            </w:pPr>
            <w:r w:rsidRPr="006766FF">
              <w:t>n/a</w:t>
            </w:r>
          </w:p>
        </w:tc>
        <w:tc>
          <w:tcPr>
            <w:tcW w:w="4261" w:type="dxa"/>
          </w:tcPr>
          <w:p w14:paraId="4144E783" w14:textId="044027EB" w:rsidR="00DC2A44" w:rsidRPr="006766FF" w:rsidRDefault="008F62F1" w:rsidP="004C6F3A">
            <w:pPr>
              <w:pStyle w:val="NoSpacing"/>
              <w:spacing w:line="360" w:lineRule="auto"/>
            </w:pPr>
            <w:r w:rsidRPr="006766FF">
              <w:t>Pg. 1:</w:t>
            </w:r>
            <w:r w:rsidRPr="006766FF">
              <w:rPr>
                <w:b/>
              </w:rPr>
              <w:t xml:space="preserve"> </w:t>
            </w:r>
            <w:r w:rsidR="00365797" w:rsidRPr="006766FF">
              <w:rPr>
                <w:b/>
              </w:rPr>
              <w:t>NEW</w:t>
            </w:r>
            <w:r w:rsidR="00365797" w:rsidRPr="006766FF">
              <w:t xml:space="preserve"> </w:t>
            </w:r>
            <w:r w:rsidR="00B6598B" w:rsidRPr="00B6598B">
              <w:rPr>
                <w:b/>
              </w:rPr>
              <w:t>ADDED</w:t>
            </w:r>
            <w:r w:rsidRPr="006766FF">
              <w:t xml:space="preserve"> “original approval date” and “is this an ongoing project” to track length of projects.</w:t>
            </w:r>
          </w:p>
        </w:tc>
      </w:tr>
      <w:tr w:rsidR="00DC2A44" w:rsidRPr="006766FF" w14:paraId="3D5D3042" w14:textId="77777777" w:rsidTr="00A11F5F">
        <w:tc>
          <w:tcPr>
            <w:tcW w:w="4369" w:type="dxa"/>
          </w:tcPr>
          <w:p w14:paraId="37A9D643" w14:textId="77777777" w:rsidR="008A77B2" w:rsidRPr="006766FF" w:rsidRDefault="008F62F1" w:rsidP="008A77B2">
            <w:pPr>
              <w:pStyle w:val="NoSpacing"/>
              <w:spacing w:line="360" w:lineRule="auto"/>
            </w:pPr>
            <w:r w:rsidRPr="006766FF">
              <w:t xml:space="preserve">Pg. 1: </w:t>
            </w:r>
          </w:p>
          <w:p w14:paraId="1C9ACCE7" w14:textId="77777777" w:rsidR="008A77B2" w:rsidRPr="000E7EEB" w:rsidRDefault="008F62F1" w:rsidP="00365797">
            <w:pPr>
              <w:pStyle w:val="NoSpacing"/>
              <w:numPr>
                <w:ilvl w:val="0"/>
                <w:numId w:val="22"/>
              </w:numPr>
              <w:spacing w:line="360" w:lineRule="auto"/>
              <w:ind w:left="240" w:hanging="210"/>
              <w:rPr>
                <w:i/>
              </w:rPr>
            </w:pPr>
            <w:r w:rsidRPr="006766FF">
              <w:t>“</w:t>
            </w:r>
            <w:r w:rsidRPr="000E7EEB">
              <w:rPr>
                <w:i/>
              </w:rPr>
              <w:t xml:space="preserve">Will new procedures be performed?” </w:t>
            </w:r>
          </w:p>
          <w:p w14:paraId="256ECCFA" w14:textId="550C7BB4" w:rsidR="008A77B2" w:rsidRPr="000E7EEB" w:rsidRDefault="008F62F1" w:rsidP="00365797">
            <w:pPr>
              <w:pStyle w:val="NoSpacing"/>
              <w:numPr>
                <w:ilvl w:val="0"/>
                <w:numId w:val="22"/>
              </w:numPr>
              <w:spacing w:line="360" w:lineRule="auto"/>
              <w:ind w:left="240" w:hanging="210"/>
              <w:rPr>
                <w:i/>
              </w:rPr>
            </w:pPr>
            <w:r w:rsidRPr="000E7EEB">
              <w:rPr>
                <w:i/>
              </w:rPr>
              <w:t>“Are changes to approved procedures planned?”</w:t>
            </w:r>
            <w:r w:rsidR="00DA76C1" w:rsidRPr="000E7EEB">
              <w:rPr>
                <w:i/>
              </w:rPr>
              <w:t xml:space="preserve"> </w:t>
            </w:r>
          </w:p>
          <w:p w14:paraId="5825A40A" w14:textId="77777777" w:rsidR="008A77B2" w:rsidRPr="006766FF" w:rsidRDefault="00DA76C1" w:rsidP="008A77B2">
            <w:pPr>
              <w:pStyle w:val="NoSpacing"/>
              <w:spacing w:line="360" w:lineRule="auto"/>
            </w:pPr>
            <w:r w:rsidRPr="006766FF">
              <w:t xml:space="preserve">pg 2: </w:t>
            </w:r>
          </w:p>
          <w:p w14:paraId="3D7D41E6" w14:textId="4BD8D30E" w:rsidR="00DC2A44" w:rsidRPr="006766FF" w:rsidRDefault="00DA76C1" w:rsidP="00365797">
            <w:pPr>
              <w:pStyle w:val="NoSpacing"/>
              <w:numPr>
                <w:ilvl w:val="0"/>
                <w:numId w:val="23"/>
              </w:numPr>
              <w:spacing w:line="360" w:lineRule="auto"/>
              <w:ind w:left="240" w:hanging="210"/>
            </w:pPr>
            <w:r w:rsidRPr="006766FF">
              <w:t>“</w:t>
            </w:r>
            <w:r w:rsidRPr="000E7EEB">
              <w:rPr>
                <w:i/>
              </w:rPr>
              <w:t>Are changes planned to anesthesia drugs for the approved procedures</w:t>
            </w:r>
            <w:r w:rsidRPr="006766FF">
              <w:t>?”</w:t>
            </w:r>
          </w:p>
        </w:tc>
        <w:tc>
          <w:tcPr>
            <w:tcW w:w="4261" w:type="dxa"/>
          </w:tcPr>
          <w:p w14:paraId="6BDF66B3" w14:textId="19B9DD80" w:rsidR="00365797" w:rsidRPr="006766FF" w:rsidRDefault="008F62F1">
            <w:pPr>
              <w:pStyle w:val="NoSpacing"/>
              <w:spacing w:line="360" w:lineRule="auto"/>
            </w:pPr>
            <w:r w:rsidRPr="006766FF">
              <w:t xml:space="preserve">Pg 1: </w:t>
            </w:r>
            <w:r w:rsidR="00B6598B" w:rsidRPr="00B6598B">
              <w:rPr>
                <w:b/>
              </w:rPr>
              <w:t>COMBINED</w:t>
            </w:r>
            <w:r w:rsidRPr="006766FF">
              <w:t xml:space="preserve"> these </w:t>
            </w:r>
            <w:r w:rsidR="00DA76C1" w:rsidRPr="006766FF">
              <w:t>3</w:t>
            </w:r>
            <w:r w:rsidRPr="006766FF">
              <w:t xml:space="preserve"> questions</w:t>
            </w:r>
            <w:r w:rsidR="00365797" w:rsidRPr="006766FF">
              <w:t>.</w:t>
            </w:r>
            <w:r w:rsidRPr="006766FF">
              <w:t xml:space="preserve"> </w:t>
            </w:r>
          </w:p>
          <w:p w14:paraId="641A90FC" w14:textId="77777777" w:rsidR="00365797" w:rsidRPr="000E7EEB" w:rsidRDefault="008F62F1" w:rsidP="00365797">
            <w:pPr>
              <w:pStyle w:val="NoSpacing"/>
              <w:numPr>
                <w:ilvl w:val="0"/>
                <w:numId w:val="23"/>
              </w:numPr>
              <w:spacing w:line="360" w:lineRule="auto"/>
              <w:ind w:left="286" w:hanging="164"/>
              <w:rPr>
                <w:i/>
              </w:rPr>
            </w:pPr>
            <w:r w:rsidRPr="000E7EEB">
              <w:rPr>
                <w:i/>
              </w:rPr>
              <w:t xml:space="preserve">“Are changes to approved procedures or anesthesia drugs planned? </w:t>
            </w:r>
          </w:p>
          <w:p w14:paraId="735CE25D" w14:textId="77777777" w:rsidR="00365797" w:rsidRPr="000E7EEB" w:rsidRDefault="008F62F1" w:rsidP="00365797">
            <w:pPr>
              <w:pStyle w:val="NoSpacing"/>
              <w:numPr>
                <w:ilvl w:val="0"/>
                <w:numId w:val="23"/>
              </w:numPr>
              <w:spacing w:line="360" w:lineRule="auto"/>
              <w:ind w:left="286" w:hanging="164"/>
              <w:rPr>
                <w:i/>
              </w:rPr>
            </w:pPr>
            <w:r w:rsidRPr="000E7EEB">
              <w:rPr>
                <w:i/>
              </w:rPr>
              <w:t>Will new procedures be performed?”</w:t>
            </w:r>
          </w:p>
          <w:p w14:paraId="0955D872" w14:textId="1B04332B" w:rsidR="00DC2A44" w:rsidRPr="006766FF" w:rsidRDefault="000E7EEB" w:rsidP="000E7EEB">
            <w:pPr>
              <w:pStyle w:val="NoSpacing"/>
              <w:spacing w:line="360" w:lineRule="auto"/>
              <w:ind w:left="-74"/>
            </w:pPr>
            <w:r>
              <w:t>For any</w:t>
            </w:r>
            <w:r w:rsidR="002D72FC" w:rsidRPr="006766FF">
              <w:t xml:space="preserve"> </w:t>
            </w:r>
            <w:r w:rsidRPr="006766FF">
              <w:t>affirmative</w:t>
            </w:r>
            <w:r>
              <w:t xml:space="preserve"> responses</w:t>
            </w:r>
            <w:r w:rsidR="002D72FC" w:rsidRPr="006766FF">
              <w:t xml:space="preserve">, text boxes will appear </w:t>
            </w:r>
            <w:r>
              <w:t xml:space="preserve"> requesting specific information related to the response</w:t>
            </w:r>
            <w:r w:rsidR="002D72FC" w:rsidRPr="006766FF">
              <w:t xml:space="preserve"> </w:t>
            </w:r>
          </w:p>
        </w:tc>
      </w:tr>
      <w:tr w:rsidR="00DC2A44" w:rsidRPr="006766FF" w14:paraId="3370130A" w14:textId="77777777" w:rsidTr="00A11F5F">
        <w:tc>
          <w:tcPr>
            <w:tcW w:w="4369" w:type="dxa"/>
          </w:tcPr>
          <w:p w14:paraId="3B111936" w14:textId="36795075" w:rsidR="00DC2A44" w:rsidRPr="006766FF" w:rsidRDefault="008F62F1" w:rsidP="00365797">
            <w:pPr>
              <w:pStyle w:val="NoSpacing"/>
              <w:spacing w:line="360" w:lineRule="auto"/>
            </w:pPr>
            <w:r w:rsidRPr="006766FF">
              <w:t>pg. 2: “</w:t>
            </w:r>
            <w:r w:rsidRPr="000E7EEB">
              <w:rPr>
                <w:i/>
              </w:rPr>
              <w:t>Will euthanasia method be changed</w:t>
            </w:r>
            <w:r w:rsidRPr="006766FF">
              <w:t>”</w:t>
            </w:r>
          </w:p>
        </w:tc>
        <w:tc>
          <w:tcPr>
            <w:tcW w:w="4261" w:type="dxa"/>
          </w:tcPr>
          <w:p w14:paraId="1A01002A" w14:textId="6483971D" w:rsidR="00DC2A44" w:rsidRPr="006766FF" w:rsidRDefault="008F62F1" w:rsidP="004C6F3A">
            <w:pPr>
              <w:pStyle w:val="NoSpacing"/>
              <w:spacing w:line="360" w:lineRule="auto"/>
            </w:pPr>
            <w:r w:rsidRPr="006766FF">
              <w:t>Pg. 2:</w:t>
            </w:r>
            <w:r w:rsidR="00365797" w:rsidRPr="006766FF">
              <w:t xml:space="preserve"> </w:t>
            </w:r>
            <w:r w:rsidR="00365797" w:rsidRPr="006766FF">
              <w:rPr>
                <w:b/>
              </w:rPr>
              <w:t>NEW</w:t>
            </w:r>
            <w:r w:rsidRPr="006766FF">
              <w:t xml:space="preserve"> </w:t>
            </w:r>
            <w:r w:rsidR="00B6598B" w:rsidRPr="00B6598B">
              <w:rPr>
                <w:b/>
              </w:rPr>
              <w:t>ADDED</w:t>
            </w:r>
            <w:r w:rsidRPr="00B6598B">
              <w:rPr>
                <w:b/>
              </w:rPr>
              <w:t xml:space="preserve"> </w:t>
            </w:r>
            <w:r w:rsidRPr="006766FF">
              <w:t xml:space="preserve">link to </w:t>
            </w:r>
            <w:r w:rsidR="00DA76C1" w:rsidRPr="006766FF">
              <w:t>guidelines for euthanasia of animals for PI’s reference</w:t>
            </w:r>
          </w:p>
        </w:tc>
      </w:tr>
      <w:tr w:rsidR="00DC2A44" w:rsidRPr="006766FF" w14:paraId="235F1277" w14:textId="77777777" w:rsidTr="00A11F5F">
        <w:tc>
          <w:tcPr>
            <w:tcW w:w="4369" w:type="dxa"/>
          </w:tcPr>
          <w:p w14:paraId="0804E72F" w14:textId="2F3D179C" w:rsidR="00DC2A44" w:rsidRPr="000E7EEB" w:rsidRDefault="00DA76C1" w:rsidP="004C6F3A">
            <w:pPr>
              <w:pStyle w:val="NoSpacing"/>
              <w:spacing w:line="360" w:lineRule="auto"/>
            </w:pPr>
            <w:r w:rsidRPr="006766FF">
              <w:t>Pg. 2: “</w:t>
            </w:r>
            <w:r w:rsidRPr="00A11F5F">
              <w:rPr>
                <w:i/>
              </w:rPr>
              <w:t>Will any other changes not listed above be made to the approved project</w:t>
            </w:r>
            <w:r w:rsidRPr="006766FF">
              <w:t>?”</w:t>
            </w:r>
          </w:p>
        </w:tc>
        <w:tc>
          <w:tcPr>
            <w:tcW w:w="4261" w:type="dxa"/>
          </w:tcPr>
          <w:p w14:paraId="3DF7C18F" w14:textId="63E266BB" w:rsidR="000E7EEB" w:rsidRDefault="00DA76C1" w:rsidP="004C6F3A">
            <w:pPr>
              <w:pStyle w:val="NoSpacing"/>
              <w:spacing w:line="360" w:lineRule="auto"/>
            </w:pPr>
            <w:r w:rsidRPr="006766FF">
              <w:t>Pg. 2:</w:t>
            </w:r>
            <w:r w:rsidR="00B6598B" w:rsidRPr="00B6598B">
              <w:rPr>
                <w:b/>
              </w:rPr>
              <w:t xml:space="preserve"> REPLACED</w:t>
            </w:r>
            <w:r w:rsidR="00B6598B" w:rsidRPr="006766FF">
              <w:t xml:space="preserve"> </w:t>
            </w:r>
            <w:r w:rsidRPr="006766FF">
              <w:t>with “</w:t>
            </w:r>
            <w:r w:rsidRPr="00A11F5F">
              <w:rPr>
                <w:i/>
              </w:rPr>
              <w:t>Do you have new or additional personnel you need to add to your protocol?”</w:t>
            </w:r>
            <w:r w:rsidR="00E54316" w:rsidRPr="006766FF">
              <w:t xml:space="preserve"> </w:t>
            </w:r>
          </w:p>
          <w:p w14:paraId="3F25ACB3" w14:textId="1C18E203" w:rsidR="00DC2A44" w:rsidRPr="000E7EEB" w:rsidRDefault="000E7EEB" w:rsidP="000E7EEB">
            <w:pPr>
              <w:pStyle w:val="NoSpacing"/>
              <w:spacing w:line="360" w:lineRule="auto"/>
            </w:pPr>
            <w:r>
              <w:t>Personnel changes is the</w:t>
            </w:r>
            <w:r w:rsidR="00E54316" w:rsidRPr="006766FF">
              <w:t xml:space="preserve"> most common </w:t>
            </w:r>
            <w:r>
              <w:t>response to the previous version of the question.</w:t>
            </w:r>
            <w:r w:rsidR="00E54316" w:rsidRPr="006766FF">
              <w:t xml:space="preserve">. </w:t>
            </w:r>
          </w:p>
        </w:tc>
      </w:tr>
      <w:tr w:rsidR="00E54316" w:rsidRPr="006766FF" w14:paraId="44E00C46" w14:textId="77777777" w:rsidTr="00A11F5F">
        <w:tc>
          <w:tcPr>
            <w:tcW w:w="4369" w:type="dxa"/>
            <w:tcBorders>
              <w:bottom w:val="single" w:sz="4" w:space="0" w:color="auto"/>
            </w:tcBorders>
          </w:tcPr>
          <w:p w14:paraId="71ADE9F1" w14:textId="2F40C72E" w:rsidR="00E54316" w:rsidRPr="006766FF" w:rsidRDefault="00DE3FC2" w:rsidP="004C6F3A">
            <w:pPr>
              <w:pStyle w:val="NoSpacing"/>
              <w:spacing w:line="360" w:lineRule="auto"/>
            </w:pPr>
            <w:r w:rsidRPr="006766FF">
              <w:t>Pg 3: Alternative Search</w:t>
            </w:r>
            <w:r w:rsidR="000E7EEB">
              <w:t xml:space="preserve"> (</w:t>
            </w:r>
            <w:r w:rsidR="000E7EEB" w:rsidRPr="006766FF">
              <w:t xml:space="preserve"> yellow question boxes</w:t>
            </w:r>
            <w:r w:rsidR="000E7EEB">
              <w:t>)</w:t>
            </w:r>
          </w:p>
        </w:tc>
        <w:tc>
          <w:tcPr>
            <w:tcW w:w="4261" w:type="dxa"/>
            <w:tcBorders>
              <w:bottom w:val="single" w:sz="4" w:space="0" w:color="auto"/>
            </w:tcBorders>
          </w:tcPr>
          <w:p w14:paraId="37F4C96C" w14:textId="7E217265" w:rsidR="00E54316" w:rsidRPr="006766FF" w:rsidRDefault="00DE3FC2" w:rsidP="000E7EEB">
            <w:pPr>
              <w:pStyle w:val="NoSpacing"/>
              <w:spacing w:line="360" w:lineRule="auto"/>
            </w:pPr>
            <w:r w:rsidRPr="006766FF">
              <w:t xml:space="preserve">Pg. 3: </w:t>
            </w:r>
            <w:r w:rsidR="00B6598B" w:rsidRPr="00A11F5F">
              <w:rPr>
                <w:b/>
              </w:rPr>
              <w:t>REMOVED</w:t>
            </w:r>
            <w:r w:rsidR="00B6598B" w:rsidRPr="006766FF">
              <w:t xml:space="preserve"> </w:t>
            </w:r>
            <w:r w:rsidRPr="006766FF">
              <w:t>yellow question boxes</w:t>
            </w:r>
            <w:r w:rsidR="000E7EEB">
              <w:t>.</w:t>
            </w:r>
            <w:r w:rsidRPr="006766FF">
              <w:t xml:space="preserve"> </w:t>
            </w:r>
            <w:r w:rsidR="00B6598B">
              <w:t>ADDED</w:t>
            </w:r>
            <w:r w:rsidR="000E7EEB">
              <w:t xml:space="preserve"> the</w:t>
            </w:r>
            <w:r w:rsidRPr="006766FF">
              <w:t xml:space="preserve"> text into the form body</w:t>
            </w:r>
            <w:r w:rsidR="002D72FC" w:rsidRPr="006766FF">
              <w:t xml:space="preserve"> to make information </w:t>
            </w:r>
            <w:r w:rsidR="000E7EEB">
              <w:t>available on printed versions of the form.</w:t>
            </w:r>
          </w:p>
        </w:tc>
      </w:tr>
      <w:tr w:rsidR="000139B6" w:rsidRPr="006766FF" w14:paraId="2E968276" w14:textId="77777777" w:rsidTr="00A11F5F">
        <w:tc>
          <w:tcPr>
            <w:tcW w:w="8630" w:type="dxa"/>
            <w:gridSpan w:val="2"/>
            <w:tcBorders>
              <w:left w:val="nil"/>
              <w:right w:val="nil"/>
            </w:tcBorders>
          </w:tcPr>
          <w:p w14:paraId="3544E1C8" w14:textId="77777777" w:rsidR="000139B6" w:rsidRPr="006766FF" w:rsidRDefault="000139B6" w:rsidP="000E7EEB">
            <w:pPr>
              <w:pStyle w:val="NoSpacing"/>
              <w:spacing w:line="360" w:lineRule="auto"/>
            </w:pPr>
          </w:p>
        </w:tc>
      </w:tr>
      <w:tr w:rsidR="00DE3FC2" w:rsidRPr="006766FF" w14:paraId="3C2F601B" w14:textId="77777777" w:rsidTr="00A11F5F">
        <w:tc>
          <w:tcPr>
            <w:tcW w:w="8630" w:type="dxa"/>
            <w:gridSpan w:val="2"/>
            <w:vAlign w:val="center"/>
          </w:tcPr>
          <w:p w14:paraId="50E6AAB2" w14:textId="37A3EB95" w:rsidR="00DE3FC2" w:rsidRPr="000E7EEB" w:rsidRDefault="00DE3FC2" w:rsidP="000E7EEB">
            <w:pPr>
              <w:pStyle w:val="NoSpacing"/>
              <w:spacing w:line="360" w:lineRule="auto"/>
              <w:jc w:val="center"/>
              <w:rPr>
                <w:b/>
              </w:rPr>
            </w:pPr>
            <w:r w:rsidRPr="000E7EEB">
              <w:rPr>
                <w:b/>
              </w:rPr>
              <w:t>Annual Review Form</w:t>
            </w:r>
          </w:p>
        </w:tc>
      </w:tr>
      <w:tr w:rsidR="000E7EEB" w:rsidRPr="006766FF" w14:paraId="4D9CB086" w14:textId="77777777" w:rsidTr="00A11F5F">
        <w:tc>
          <w:tcPr>
            <w:tcW w:w="4369" w:type="dxa"/>
            <w:vAlign w:val="center"/>
          </w:tcPr>
          <w:p w14:paraId="5AE66A3F" w14:textId="2078BD2D" w:rsidR="000E7EEB" w:rsidRPr="000E7EEB" w:rsidRDefault="000E7EEB" w:rsidP="000E7EEB">
            <w:pPr>
              <w:pStyle w:val="NoSpacing"/>
              <w:spacing w:line="360" w:lineRule="auto"/>
              <w:jc w:val="center"/>
            </w:pPr>
            <w:r>
              <w:t>Previous Version</w:t>
            </w:r>
          </w:p>
        </w:tc>
        <w:tc>
          <w:tcPr>
            <w:tcW w:w="4261" w:type="dxa"/>
            <w:vAlign w:val="center"/>
          </w:tcPr>
          <w:p w14:paraId="7CB52D6D" w14:textId="2434B19B" w:rsidR="000E7EEB" w:rsidRPr="000E7EEB" w:rsidRDefault="000E7EEB" w:rsidP="000E7EEB">
            <w:pPr>
              <w:pStyle w:val="NoSpacing"/>
              <w:spacing w:line="360" w:lineRule="auto"/>
              <w:jc w:val="center"/>
            </w:pPr>
            <w:r>
              <w:t>Updated Version</w:t>
            </w:r>
            <w:r w:rsidRPr="006766FF">
              <w:t xml:space="preserve"> </w:t>
            </w:r>
          </w:p>
        </w:tc>
      </w:tr>
      <w:tr w:rsidR="00DE3FC2" w:rsidRPr="006766FF" w14:paraId="6FF8DAE6" w14:textId="77777777" w:rsidTr="00A11F5F">
        <w:tc>
          <w:tcPr>
            <w:tcW w:w="4369" w:type="dxa"/>
          </w:tcPr>
          <w:p w14:paraId="10B1802B" w14:textId="63A54F88" w:rsidR="00DE3FC2" w:rsidRPr="006766FF" w:rsidRDefault="007B18A3" w:rsidP="004C6F3A">
            <w:pPr>
              <w:pStyle w:val="NoSpacing"/>
              <w:spacing w:line="360" w:lineRule="auto"/>
            </w:pPr>
            <w:r w:rsidRPr="006766FF">
              <w:t>n/a</w:t>
            </w:r>
          </w:p>
        </w:tc>
        <w:tc>
          <w:tcPr>
            <w:tcW w:w="4261" w:type="dxa"/>
          </w:tcPr>
          <w:p w14:paraId="048EA912" w14:textId="45669ADC" w:rsidR="00DE3FC2" w:rsidRPr="006766FF" w:rsidRDefault="007B18A3" w:rsidP="00F12E61">
            <w:pPr>
              <w:pStyle w:val="NoSpacing"/>
              <w:spacing w:line="360" w:lineRule="auto"/>
            </w:pPr>
            <w:r w:rsidRPr="006766FF">
              <w:t xml:space="preserve">Pg. 1: </w:t>
            </w:r>
            <w:r w:rsidR="000E7EEB" w:rsidRPr="000E7EEB">
              <w:rPr>
                <w:b/>
              </w:rPr>
              <w:t>NEW</w:t>
            </w:r>
            <w:r w:rsidR="000E7EEB">
              <w:t xml:space="preserve"> </w:t>
            </w:r>
            <w:r w:rsidR="00B6598B" w:rsidRPr="00B6598B">
              <w:rPr>
                <w:b/>
              </w:rPr>
              <w:t>ADDED</w:t>
            </w:r>
            <w:r w:rsidRPr="006766FF">
              <w:t xml:space="preserve"> “Date of Submission” to track </w:t>
            </w:r>
            <w:r w:rsidR="00F12E61">
              <w:t xml:space="preserve">timeliness of </w:t>
            </w:r>
            <w:r w:rsidR="00F12E61" w:rsidRPr="006766FF">
              <w:t>submissions</w:t>
            </w:r>
          </w:p>
        </w:tc>
      </w:tr>
      <w:tr w:rsidR="00DE3FC2" w:rsidRPr="006766FF" w14:paraId="2B7CA3F5" w14:textId="77777777" w:rsidTr="00A11F5F">
        <w:tc>
          <w:tcPr>
            <w:tcW w:w="4369" w:type="dxa"/>
          </w:tcPr>
          <w:p w14:paraId="710AF98B" w14:textId="77777777" w:rsidR="00DE3FC2" w:rsidRPr="006766FF" w:rsidRDefault="007B18A3" w:rsidP="004C6F3A">
            <w:pPr>
              <w:pStyle w:val="NoSpacing"/>
              <w:spacing w:line="360" w:lineRule="auto"/>
            </w:pPr>
            <w:r w:rsidRPr="006766FF">
              <w:t>n/a</w:t>
            </w:r>
          </w:p>
          <w:p w14:paraId="72A5B76C" w14:textId="3DA4A998" w:rsidR="007B18A3" w:rsidRPr="006766FF" w:rsidRDefault="007B18A3" w:rsidP="004C6F3A">
            <w:pPr>
              <w:pStyle w:val="NoSpacing"/>
              <w:spacing w:line="360" w:lineRule="auto"/>
            </w:pPr>
          </w:p>
        </w:tc>
        <w:tc>
          <w:tcPr>
            <w:tcW w:w="4261" w:type="dxa"/>
          </w:tcPr>
          <w:p w14:paraId="5A7A9395" w14:textId="3ED7E273" w:rsidR="00DE3FC2" w:rsidRPr="006766FF" w:rsidRDefault="007B18A3" w:rsidP="00F12E61">
            <w:pPr>
              <w:pStyle w:val="NoSpacing"/>
              <w:spacing w:line="360" w:lineRule="auto"/>
            </w:pPr>
            <w:r w:rsidRPr="006766FF">
              <w:t xml:space="preserve">Pg. 1: </w:t>
            </w:r>
            <w:r w:rsidR="00F12E61">
              <w:rPr>
                <w:b/>
              </w:rPr>
              <w:t xml:space="preserve">NEW </w:t>
            </w:r>
            <w:r w:rsidR="00B6598B" w:rsidRPr="00B6598B">
              <w:rPr>
                <w:b/>
              </w:rPr>
              <w:t>ADDED</w:t>
            </w:r>
            <w:r w:rsidRPr="006766FF">
              <w:t xml:space="preserve"> “NPS IACUC Project Name” </w:t>
            </w:r>
          </w:p>
        </w:tc>
      </w:tr>
      <w:tr w:rsidR="007B18A3" w:rsidRPr="006766FF" w14:paraId="5B1813C2" w14:textId="77777777" w:rsidTr="00A11F5F">
        <w:tc>
          <w:tcPr>
            <w:tcW w:w="4369" w:type="dxa"/>
          </w:tcPr>
          <w:p w14:paraId="328BA9FB" w14:textId="38C4F4E3" w:rsidR="007B18A3" w:rsidRPr="006766FF" w:rsidRDefault="007B18A3" w:rsidP="004C6F3A">
            <w:pPr>
              <w:pStyle w:val="NoSpacing"/>
              <w:spacing w:line="360" w:lineRule="auto"/>
            </w:pPr>
            <w:r w:rsidRPr="006766FF">
              <w:t xml:space="preserve">Pg 1: Principal </w:t>
            </w:r>
            <w:r w:rsidR="00846F45" w:rsidRPr="006766FF">
              <w:t>Investigator</w:t>
            </w:r>
          </w:p>
        </w:tc>
        <w:tc>
          <w:tcPr>
            <w:tcW w:w="4261" w:type="dxa"/>
          </w:tcPr>
          <w:p w14:paraId="3304D2CF" w14:textId="246E31EE" w:rsidR="007B18A3" w:rsidRPr="006766FF" w:rsidRDefault="007B18A3" w:rsidP="00F12E61">
            <w:pPr>
              <w:pStyle w:val="NoSpacing"/>
              <w:spacing w:line="360" w:lineRule="auto"/>
            </w:pPr>
            <w:r w:rsidRPr="006766FF">
              <w:t xml:space="preserve">Pg. 1: </w:t>
            </w:r>
            <w:r w:rsidR="00F12E61" w:rsidRPr="00636993">
              <w:rPr>
                <w:b/>
              </w:rPr>
              <w:t>NEW</w:t>
            </w:r>
            <w:r w:rsidR="00F12E61" w:rsidRPr="00B6598B">
              <w:rPr>
                <w:b/>
              </w:rPr>
              <w:t xml:space="preserve"> </w:t>
            </w:r>
            <w:r w:rsidR="00B6598B" w:rsidRPr="00B6598B">
              <w:rPr>
                <w:b/>
              </w:rPr>
              <w:t>ADDED</w:t>
            </w:r>
            <w:r w:rsidRPr="006766FF">
              <w:t xml:space="preserve"> </w:t>
            </w:r>
            <w:r w:rsidR="00F12E61">
              <w:t xml:space="preserve"> contact information (</w:t>
            </w:r>
            <w:r w:rsidRPr="006766FF">
              <w:t>email and phone number</w:t>
            </w:r>
            <w:r w:rsidR="00F12E61">
              <w:t>)</w:t>
            </w:r>
            <w:r w:rsidRPr="006766FF">
              <w:t xml:space="preserve"> </w:t>
            </w:r>
          </w:p>
        </w:tc>
      </w:tr>
      <w:tr w:rsidR="007B18A3" w:rsidRPr="006766FF" w14:paraId="7EC9C2FE" w14:textId="77777777" w:rsidTr="00A11F5F">
        <w:tc>
          <w:tcPr>
            <w:tcW w:w="4369" w:type="dxa"/>
          </w:tcPr>
          <w:p w14:paraId="3A708B42" w14:textId="10BAE439" w:rsidR="007B18A3" w:rsidRPr="006766FF" w:rsidRDefault="007B18A3" w:rsidP="004C6F3A">
            <w:pPr>
              <w:pStyle w:val="NoSpacing"/>
              <w:spacing w:line="360" w:lineRule="auto"/>
            </w:pPr>
            <w:r w:rsidRPr="006766FF">
              <w:t>Pg. 1: “Deadline for Submission”</w:t>
            </w:r>
          </w:p>
        </w:tc>
        <w:tc>
          <w:tcPr>
            <w:tcW w:w="4261" w:type="dxa"/>
          </w:tcPr>
          <w:p w14:paraId="0A9B3194" w14:textId="50A642CC" w:rsidR="007B18A3" w:rsidRPr="006766FF" w:rsidRDefault="007B18A3" w:rsidP="00F12E61">
            <w:pPr>
              <w:pStyle w:val="NoSpacing"/>
              <w:spacing w:line="360" w:lineRule="auto"/>
            </w:pPr>
            <w:r w:rsidRPr="006766FF">
              <w:t xml:space="preserve">Pg 1: </w:t>
            </w:r>
            <w:r w:rsidR="00F12E61" w:rsidRPr="00F12E61">
              <w:rPr>
                <w:b/>
              </w:rPr>
              <w:t>REPLACED</w:t>
            </w:r>
            <w:r w:rsidRPr="006766FF">
              <w:t xml:space="preserve"> with “Original Approval Date” to track project</w:t>
            </w:r>
            <w:r w:rsidR="00F12E61">
              <w:t xml:space="preserve"> status</w:t>
            </w:r>
            <w:r w:rsidRPr="006766FF">
              <w:t xml:space="preserve"> </w:t>
            </w:r>
          </w:p>
        </w:tc>
      </w:tr>
      <w:tr w:rsidR="007B18A3" w:rsidRPr="006766FF" w14:paraId="6E4CF5B8" w14:textId="77777777" w:rsidTr="00A11F5F">
        <w:tc>
          <w:tcPr>
            <w:tcW w:w="4369" w:type="dxa"/>
          </w:tcPr>
          <w:p w14:paraId="08F1C653" w14:textId="33875AED" w:rsidR="007B18A3" w:rsidRPr="006766FF" w:rsidRDefault="007B18A3" w:rsidP="004C6F3A">
            <w:pPr>
              <w:pStyle w:val="NoSpacing"/>
              <w:spacing w:line="360" w:lineRule="auto"/>
            </w:pPr>
            <w:r w:rsidRPr="006766FF">
              <w:t>Pg 1: “Will your project remain active until the next IACUC approval anniversary”</w:t>
            </w:r>
          </w:p>
        </w:tc>
        <w:tc>
          <w:tcPr>
            <w:tcW w:w="4261" w:type="dxa"/>
          </w:tcPr>
          <w:p w14:paraId="3E521719" w14:textId="470C7C07" w:rsidR="007B18A3" w:rsidRPr="006766FF" w:rsidRDefault="007B18A3" w:rsidP="00F12E61">
            <w:pPr>
              <w:pStyle w:val="NoSpacing"/>
              <w:spacing w:line="360" w:lineRule="auto"/>
            </w:pPr>
            <w:r w:rsidRPr="006766FF">
              <w:t xml:space="preserve">Pg 1: </w:t>
            </w:r>
            <w:r w:rsidR="00F12E61" w:rsidRPr="00636993">
              <w:rPr>
                <w:b/>
              </w:rPr>
              <w:t>REPLACED</w:t>
            </w:r>
            <w:r w:rsidRPr="006766FF">
              <w:t xml:space="preserve"> with </w:t>
            </w:r>
            <w:r w:rsidRPr="00636993">
              <w:rPr>
                <w:i/>
              </w:rPr>
              <w:t>“What is the expected end date of your project?”</w:t>
            </w:r>
            <w:r w:rsidR="00F12E61">
              <w:t xml:space="preserve"> Needed to</w:t>
            </w:r>
            <w:r w:rsidRPr="006766FF">
              <w:t xml:space="preserve"> track projects that extend beyond the 3</w:t>
            </w:r>
            <w:r w:rsidR="00F12E61">
              <w:t>-</w:t>
            </w:r>
            <w:r w:rsidRPr="006766FF">
              <w:t>year approval period</w:t>
            </w:r>
            <w:r w:rsidR="00F12E61">
              <w:t>.</w:t>
            </w:r>
          </w:p>
        </w:tc>
      </w:tr>
      <w:tr w:rsidR="007B18A3" w:rsidRPr="006766FF" w14:paraId="2F8B7849" w14:textId="77777777" w:rsidTr="00A11F5F">
        <w:tc>
          <w:tcPr>
            <w:tcW w:w="4369" w:type="dxa"/>
          </w:tcPr>
          <w:p w14:paraId="3523E792" w14:textId="727A1BC4" w:rsidR="007B18A3" w:rsidRPr="006766FF" w:rsidRDefault="007B18A3" w:rsidP="004C6F3A">
            <w:pPr>
              <w:pStyle w:val="NoSpacing"/>
              <w:spacing w:line="360" w:lineRule="auto"/>
            </w:pPr>
            <w:r w:rsidRPr="006766FF">
              <w:t xml:space="preserve">Pg 1: “Anniversary Date” </w:t>
            </w:r>
          </w:p>
        </w:tc>
        <w:tc>
          <w:tcPr>
            <w:tcW w:w="4261" w:type="dxa"/>
          </w:tcPr>
          <w:p w14:paraId="3D779492" w14:textId="63542D28" w:rsidR="007B18A3" w:rsidRPr="006766FF" w:rsidRDefault="007B18A3" w:rsidP="00F12E61">
            <w:pPr>
              <w:pStyle w:val="NoSpacing"/>
              <w:spacing w:line="360" w:lineRule="auto"/>
            </w:pPr>
            <w:r w:rsidRPr="006766FF">
              <w:t xml:space="preserve">Pg 1: </w:t>
            </w:r>
            <w:r w:rsidR="00F12E61" w:rsidRPr="00636993">
              <w:rPr>
                <w:b/>
              </w:rPr>
              <w:t>REMOVED</w:t>
            </w:r>
            <w:r w:rsidRPr="006766FF">
              <w:t xml:space="preserve"> because it was confusing (same date as original approval)</w:t>
            </w:r>
          </w:p>
        </w:tc>
      </w:tr>
      <w:tr w:rsidR="007B18A3" w:rsidRPr="006766FF" w14:paraId="34C4F5A3" w14:textId="77777777" w:rsidTr="00A11F5F">
        <w:tc>
          <w:tcPr>
            <w:tcW w:w="4369" w:type="dxa"/>
          </w:tcPr>
          <w:p w14:paraId="32CA70C7" w14:textId="716EBFD5" w:rsidR="007B18A3" w:rsidRPr="006766FF" w:rsidRDefault="008265BD" w:rsidP="004C6F3A">
            <w:pPr>
              <w:pStyle w:val="NoSpacing"/>
              <w:spacing w:line="360" w:lineRule="auto"/>
            </w:pPr>
            <w:r w:rsidRPr="006766FF">
              <w:t>Pg. 3: “The Principal Investigator for this project has changed”</w:t>
            </w:r>
          </w:p>
        </w:tc>
        <w:tc>
          <w:tcPr>
            <w:tcW w:w="4261" w:type="dxa"/>
          </w:tcPr>
          <w:p w14:paraId="1B555C5C" w14:textId="504CA8D0" w:rsidR="007B18A3" w:rsidRPr="006766FF" w:rsidRDefault="008265BD" w:rsidP="00F12E61">
            <w:pPr>
              <w:pStyle w:val="NoSpacing"/>
              <w:spacing w:line="360" w:lineRule="auto"/>
            </w:pPr>
            <w:r w:rsidRPr="006766FF">
              <w:t xml:space="preserve">Pg. 1: </w:t>
            </w:r>
            <w:r w:rsidR="00F12E61" w:rsidRPr="00F12E61">
              <w:rPr>
                <w:b/>
              </w:rPr>
              <w:t>MOVE</w:t>
            </w:r>
            <w:r w:rsidRPr="006766FF">
              <w:t xml:space="preserve"> to first page </w:t>
            </w:r>
          </w:p>
        </w:tc>
      </w:tr>
      <w:tr w:rsidR="008265BD" w:rsidRPr="006766FF" w14:paraId="68B328DA" w14:textId="77777777" w:rsidTr="00A11F5F">
        <w:tc>
          <w:tcPr>
            <w:tcW w:w="4369" w:type="dxa"/>
          </w:tcPr>
          <w:p w14:paraId="58F37E57" w14:textId="408C530C" w:rsidR="008265BD" w:rsidRPr="006766FF" w:rsidRDefault="008265BD" w:rsidP="004C6F3A">
            <w:pPr>
              <w:pStyle w:val="NoSpacing"/>
              <w:spacing w:line="360" w:lineRule="auto"/>
            </w:pPr>
            <w:r w:rsidRPr="006766FF">
              <w:t xml:space="preserve">Pg. 1: </w:t>
            </w:r>
            <w:r w:rsidRPr="00636993">
              <w:rPr>
                <w:i/>
              </w:rPr>
              <w:t>“Your assurance of animal care is due…”</w:t>
            </w:r>
          </w:p>
        </w:tc>
        <w:tc>
          <w:tcPr>
            <w:tcW w:w="4261" w:type="dxa"/>
          </w:tcPr>
          <w:p w14:paraId="1042AB52" w14:textId="521AB283" w:rsidR="008265BD" w:rsidRPr="006766FF" w:rsidRDefault="00F12E61" w:rsidP="00F12E61">
            <w:pPr>
              <w:pStyle w:val="NoSpacing"/>
              <w:spacing w:line="360" w:lineRule="auto"/>
            </w:pPr>
            <w:r w:rsidRPr="00F12E61">
              <w:rPr>
                <w:b/>
              </w:rPr>
              <w:t>REMOVED</w:t>
            </w:r>
            <w:r w:rsidR="008265BD" w:rsidRPr="006766FF">
              <w:t xml:space="preserve"> text because it is no longer accurate</w:t>
            </w:r>
            <w:r>
              <w:t>.</w:t>
            </w:r>
          </w:p>
        </w:tc>
      </w:tr>
      <w:tr w:rsidR="008265BD" w:rsidRPr="006766FF" w14:paraId="0E16F483" w14:textId="77777777" w:rsidTr="00A11F5F">
        <w:tc>
          <w:tcPr>
            <w:tcW w:w="4369" w:type="dxa"/>
          </w:tcPr>
          <w:p w14:paraId="0043E7E1" w14:textId="72F9A59C" w:rsidR="008265BD" w:rsidRPr="006766FF" w:rsidRDefault="008265BD" w:rsidP="004C6F3A">
            <w:pPr>
              <w:pStyle w:val="NoSpacing"/>
              <w:spacing w:line="360" w:lineRule="auto"/>
            </w:pPr>
            <w:r w:rsidRPr="006766FF">
              <w:t xml:space="preserve">Pg. 1: </w:t>
            </w:r>
            <w:r w:rsidRPr="00636993">
              <w:rPr>
                <w:i/>
              </w:rPr>
              <w:t>“Provide a summary of your activities…”</w:t>
            </w:r>
          </w:p>
        </w:tc>
        <w:tc>
          <w:tcPr>
            <w:tcW w:w="4261" w:type="dxa"/>
          </w:tcPr>
          <w:p w14:paraId="4823523E" w14:textId="20338F4C" w:rsidR="008265BD" w:rsidRPr="006766FF" w:rsidRDefault="008265BD" w:rsidP="00F12E61">
            <w:pPr>
              <w:pStyle w:val="NoSpacing"/>
              <w:spacing w:line="360" w:lineRule="auto"/>
            </w:pPr>
            <w:r w:rsidRPr="006766FF">
              <w:t xml:space="preserve">Pg. 1: </w:t>
            </w:r>
            <w:r w:rsidR="00F12E61" w:rsidRPr="00F12E61">
              <w:rPr>
                <w:b/>
              </w:rPr>
              <w:t>MOVED</w:t>
            </w:r>
            <w:r w:rsidRPr="006766FF">
              <w:t xml:space="preserve"> text from text box into form body, because </w:t>
            </w:r>
            <w:r w:rsidR="00F12E61">
              <w:t>the</w:t>
            </w:r>
            <w:r w:rsidR="00F12E61" w:rsidRPr="006766FF">
              <w:t xml:space="preserve"> </w:t>
            </w:r>
            <w:r w:rsidRPr="006766FF">
              <w:t>text box was often ignored by PIs</w:t>
            </w:r>
          </w:p>
        </w:tc>
      </w:tr>
      <w:tr w:rsidR="008265BD" w:rsidRPr="006766FF" w14:paraId="7846704B" w14:textId="77777777" w:rsidTr="00A11F5F">
        <w:tc>
          <w:tcPr>
            <w:tcW w:w="4369" w:type="dxa"/>
          </w:tcPr>
          <w:p w14:paraId="0E829CDC" w14:textId="3EF26800" w:rsidR="008265BD" w:rsidRPr="006766FF" w:rsidRDefault="008265BD" w:rsidP="004C6F3A">
            <w:pPr>
              <w:pStyle w:val="NoSpacing"/>
              <w:spacing w:line="360" w:lineRule="auto"/>
            </w:pPr>
            <w:r w:rsidRPr="006766FF">
              <w:t xml:space="preserve">Pg. 1: </w:t>
            </w:r>
            <w:r w:rsidRPr="00636993">
              <w:rPr>
                <w:i/>
              </w:rPr>
              <w:t>“Have any changes to the IACUC approved project been made in the last year?”</w:t>
            </w:r>
          </w:p>
        </w:tc>
        <w:tc>
          <w:tcPr>
            <w:tcW w:w="4261" w:type="dxa"/>
          </w:tcPr>
          <w:p w14:paraId="43C85A8B" w14:textId="063CC18D" w:rsidR="008265BD" w:rsidRPr="006766FF" w:rsidRDefault="008265BD" w:rsidP="00F12E61">
            <w:pPr>
              <w:pStyle w:val="NoSpacing"/>
              <w:spacing w:line="360" w:lineRule="auto"/>
            </w:pPr>
            <w:r w:rsidRPr="006766FF">
              <w:t xml:space="preserve">Pg. 1: </w:t>
            </w:r>
            <w:r w:rsidR="00F12E61" w:rsidRPr="00F12E61">
              <w:rPr>
                <w:b/>
              </w:rPr>
              <w:t>REPLACED</w:t>
            </w:r>
            <w:r w:rsidRPr="006766FF">
              <w:t xml:space="preserve"> with </w:t>
            </w:r>
            <w:r w:rsidRPr="00636993">
              <w:rPr>
                <w:i/>
              </w:rPr>
              <w:t>“Are changes to the IACUC approved protocols planned in the next year?”</w:t>
            </w:r>
            <w:r w:rsidRPr="006766FF">
              <w:t xml:space="preserve"> </w:t>
            </w:r>
            <w:r w:rsidR="00F12E61">
              <w:t>Any c</w:t>
            </w:r>
            <w:r w:rsidRPr="006766FF">
              <w:t xml:space="preserve">hanges </w:t>
            </w:r>
            <w:r w:rsidR="00F12E61">
              <w:t>must be</w:t>
            </w:r>
            <w:r w:rsidRPr="006766FF">
              <w:t xml:space="preserve"> approved by the IACUC before implementation</w:t>
            </w:r>
            <w:r w:rsidR="00F12E61">
              <w:t>.</w:t>
            </w:r>
          </w:p>
        </w:tc>
      </w:tr>
      <w:tr w:rsidR="008265BD" w:rsidRPr="006766FF" w14:paraId="3C011BD5" w14:textId="77777777" w:rsidTr="00A11F5F">
        <w:tc>
          <w:tcPr>
            <w:tcW w:w="4369" w:type="dxa"/>
          </w:tcPr>
          <w:p w14:paraId="5D9EAFFC" w14:textId="7B2B50F3" w:rsidR="008265BD" w:rsidRPr="006766FF" w:rsidRDefault="00846F45" w:rsidP="004C6F3A">
            <w:pPr>
              <w:pStyle w:val="NoSpacing"/>
              <w:spacing w:line="360" w:lineRule="auto"/>
            </w:pPr>
            <w:r w:rsidRPr="006766FF">
              <w:t>Pg. 3: “</w:t>
            </w:r>
            <w:r w:rsidRPr="00A11F5F">
              <w:rPr>
                <w:i/>
              </w:rPr>
              <w:t>Have any NPS Contacts changed?” 3 possible entries</w:t>
            </w:r>
          </w:p>
        </w:tc>
        <w:tc>
          <w:tcPr>
            <w:tcW w:w="4261" w:type="dxa"/>
          </w:tcPr>
          <w:p w14:paraId="2BD2407F" w14:textId="0729EC9C" w:rsidR="008265BD" w:rsidRPr="006766FF" w:rsidRDefault="00846F45" w:rsidP="00F12E61">
            <w:pPr>
              <w:pStyle w:val="NoSpacing"/>
              <w:spacing w:line="360" w:lineRule="auto"/>
            </w:pPr>
            <w:r w:rsidRPr="006766FF">
              <w:t xml:space="preserve">Pg. 2: </w:t>
            </w:r>
            <w:r w:rsidR="00F12E61" w:rsidRPr="00F12E61">
              <w:rPr>
                <w:b/>
              </w:rPr>
              <w:t>REDUCED</w:t>
            </w:r>
            <w:r w:rsidRPr="006766FF">
              <w:t xml:space="preserve"> number of possible entries </w:t>
            </w:r>
            <w:r w:rsidR="00F12E61">
              <w:t xml:space="preserve">from 3 </w:t>
            </w:r>
            <w:r w:rsidRPr="006766FF">
              <w:t>to 1</w:t>
            </w:r>
            <w:r w:rsidR="00F12E61">
              <w:t xml:space="preserve">. </w:t>
            </w:r>
            <w:r w:rsidRPr="006766FF">
              <w:t xml:space="preserve"> </w:t>
            </w:r>
            <w:r w:rsidR="00F12E61">
              <w:t>This</w:t>
            </w:r>
            <w:r w:rsidRPr="006766FF">
              <w:t xml:space="preserve"> is the most common response and it saves space</w:t>
            </w:r>
            <w:r w:rsidR="00F12E61">
              <w:t xml:space="preserve"> on the form</w:t>
            </w:r>
          </w:p>
        </w:tc>
      </w:tr>
      <w:tr w:rsidR="008265BD" w:rsidRPr="006766FF" w14:paraId="12D5E41E" w14:textId="77777777" w:rsidTr="00A11F5F">
        <w:tc>
          <w:tcPr>
            <w:tcW w:w="4369" w:type="dxa"/>
          </w:tcPr>
          <w:p w14:paraId="1F068EB7" w14:textId="70608EA7" w:rsidR="008265BD" w:rsidRPr="006766FF" w:rsidRDefault="00846F45" w:rsidP="000139B6">
            <w:pPr>
              <w:pStyle w:val="NoSpacing"/>
              <w:spacing w:line="360" w:lineRule="auto"/>
            </w:pPr>
            <w:r w:rsidRPr="006766FF">
              <w:t xml:space="preserve">Pg. 2: </w:t>
            </w:r>
            <w:r w:rsidR="000139B6">
              <w:t>T</w:t>
            </w:r>
            <w:r w:rsidR="000139B6" w:rsidRPr="006766FF">
              <w:t xml:space="preserve">able </w:t>
            </w:r>
            <w:r w:rsidRPr="006766FF">
              <w:t>“</w:t>
            </w:r>
            <w:r w:rsidRPr="00A11F5F">
              <w:rPr>
                <w:i/>
              </w:rPr>
              <w:t xml:space="preserve">Study, Opportunistic, and Non-Target Animal Numbers Used During Year Under Review” </w:t>
            </w:r>
          </w:p>
        </w:tc>
        <w:tc>
          <w:tcPr>
            <w:tcW w:w="4261" w:type="dxa"/>
          </w:tcPr>
          <w:p w14:paraId="599DB92D" w14:textId="4B877D6D" w:rsidR="008265BD" w:rsidRPr="006766FF" w:rsidRDefault="00846F45" w:rsidP="000139B6">
            <w:pPr>
              <w:pStyle w:val="NoSpacing"/>
              <w:spacing w:line="360" w:lineRule="auto"/>
            </w:pPr>
            <w:r w:rsidRPr="006766FF">
              <w:t xml:space="preserve">Pg. 2: </w:t>
            </w:r>
            <w:r w:rsidR="000139B6" w:rsidRPr="00A11F5F">
              <w:rPr>
                <w:b/>
              </w:rPr>
              <w:t>REDUCED</w:t>
            </w:r>
            <w:r w:rsidR="000139B6">
              <w:t xml:space="preserve"> the</w:t>
            </w:r>
            <w:r w:rsidRPr="006766FF">
              <w:t xml:space="preserve"> number of rows in table, because number of species used is rarely greater than 10</w:t>
            </w:r>
            <w:r w:rsidR="000139B6">
              <w:t>.</w:t>
            </w:r>
          </w:p>
        </w:tc>
      </w:tr>
    </w:tbl>
    <w:p w14:paraId="14ABEF1F" w14:textId="071160DF" w:rsidR="000139B6" w:rsidRDefault="000139B6" w:rsidP="004C6F3A">
      <w:pPr>
        <w:pStyle w:val="NoSpacing"/>
        <w:spacing w:line="360" w:lineRule="auto"/>
        <w:ind w:left="720"/>
        <w:rPr>
          <w:rFonts w:ascii="Times New Roman" w:hAnsi="Times New Roman"/>
        </w:rPr>
      </w:pPr>
    </w:p>
    <w:p w14:paraId="40BE0C80" w14:textId="77777777" w:rsidR="000139B6" w:rsidRDefault="000139B6">
      <w:pPr>
        <w:spacing w:after="0" w:line="240" w:lineRule="auto"/>
        <w:rPr>
          <w:rFonts w:ascii="Times New Roman" w:hAnsi="Times New Roman"/>
        </w:rPr>
      </w:pPr>
      <w:r>
        <w:rPr>
          <w:rFonts w:ascii="Times New Roman" w:hAnsi="Times New Roman"/>
        </w:rPr>
        <w:br w:type="page"/>
      </w:r>
    </w:p>
    <w:p w14:paraId="2301479D" w14:textId="77777777" w:rsidR="00B659E8" w:rsidRPr="006766FF" w:rsidRDefault="00B659E8" w:rsidP="00F92824">
      <w:pPr>
        <w:pStyle w:val="NoSpacing"/>
        <w:spacing w:line="360" w:lineRule="auto"/>
        <w:ind w:left="360" w:hanging="360"/>
        <w:rPr>
          <w:rFonts w:ascii="Times New Roman" w:hAnsi="Times New Roman"/>
          <w:b/>
          <w:i/>
        </w:rPr>
      </w:pPr>
      <w:r w:rsidRPr="006766FF">
        <w:rPr>
          <w:rFonts w:ascii="Times New Roman" w:hAnsi="Times New Roman"/>
          <w:b/>
        </w:rPr>
        <w:t>3</w:t>
      </w:r>
      <w:r w:rsidRPr="006766FF">
        <w:rPr>
          <w:rFonts w:ascii="Times New Roman" w:hAnsi="Times New Roman"/>
          <w:b/>
          <w:i/>
        </w:rPr>
        <w:t xml:space="preserve">.  </w:t>
      </w:r>
      <w:r w:rsidR="003A5490" w:rsidRPr="006766FF">
        <w:rPr>
          <w:rFonts w:ascii="Times New Roman" w:hAnsi="Times New Roman"/>
          <w:b/>
          <w:i/>
        </w:rPr>
        <w:tab/>
      </w:r>
      <w:r w:rsidR="00816839" w:rsidRPr="006766FF">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4093E99" w14:textId="77777777" w:rsidR="00F44EDE" w:rsidRPr="006766FF" w:rsidRDefault="00F44EDE" w:rsidP="00F92824">
      <w:pPr>
        <w:autoSpaceDE w:val="0"/>
        <w:autoSpaceDN w:val="0"/>
        <w:adjustRightInd w:val="0"/>
        <w:spacing w:after="0" w:line="360" w:lineRule="auto"/>
        <w:ind w:left="360"/>
        <w:rPr>
          <w:rFonts w:ascii="Times New Roman" w:hAnsi="Times New Roman"/>
        </w:rPr>
      </w:pPr>
    </w:p>
    <w:p w14:paraId="230A49BA" w14:textId="7126E430" w:rsidR="00134C0A" w:rsidRPr="006766FF" w:rsidRDefault="00F44EDE" w:rsidP="00DF1778">
      <w:pPr>
        <w:autoSpaceDE w:val="0"/>
        <w:autoSpaceDN w:val="0"/>
        <w:adjustRightInd w:val="0"/>
        <w:spacing w:after="0" w:line="360" w:lineRule="auto"/>
        <w:ind w:left="360"/>
        <w:rPr>
          <w:rFonts w:ascii="Times New Roman" w:hAnsi="Times New Roman"/>
          <w:lang w:val="en"/>
        </w:rPr>
      </w:pPr>
      <w:r w:rsidRPr="006766FF">
        <w:rPr>
          <w:rFonts w:ascii="Times New Roman" w:hAnsi="Times New Roman"/>
        </w:rPr>
        <w:t>A</w:t>
      </w:r>
      <w:r w:rsidR="001D7050" w:rsidRPr="006766FF">
        <w:rPr>
          <w:rFonts w:ascii="Times New Roman" w:hAnsi="Times New Roman"/>
        </w:rPr>
        <w:t xml:space="preserve">ll forms </w:t>
      </w:r>
      <w:r w:rsidRPr="006766FF">
        <w:rPr>
          <w:rFonts w:ascii="Times New Roman" w:hAnsi="Times New Roman"/>
        </w:rPr>
        <w:t>are submitted to IACUC using an electronic</w:t>
      </w:r>
      <w:r w:rsidR="00C03C13" w:rsidRPr="006766FF">
        <w:rPr>
          <w:rFonts w:ascii="Times New Roman" w:hAnsi="Times New Roman"/>
        </w:rPr>
        <w:t xml:space="preserve"> fillable pdf format. </w:t>
      </w:r>
      <w:r w:rsidRPr="006766FF">
        <w:rPr>
          <w:rFonts w:ascii="Times New Roman" w:hAnsi="Times New Roman"/>
        </w:rPr>
        <w:t>R</w:t>
      </w:r>
      <w:r w:rsidR="001D7050" w:rsidRPr="006766FF">
        <w:rPr>
          <w:rFonts w:ascii="Times New Roman" w:hAnsi="Times New Roman"/>
        </w:rPr>
        <w:t>espondents submit</w:t>
      </w:r>
      <w:r w:rsidRPr="006766FF">
        <w:rPr>
          <w:rFonts w:ascii="Times New Roman" w:hAnsi="Times New Roman"/>
        </w:rPr>
        <w:t xml:space="preserve"> </w:t>
      </w:r>
      <w:r w:rsidR="001D7050" w:rsidRPr="006766FF">
        <w:rPr>
          <w:rFonts w:ascii="Times New Roman" w:hAnsi="Times New Roman"/>
        </w:rPr>
        <w:t>all forms electronically</w:t>
      </w:r>
      <w:r w:rsidR="00A65105" w:rsidRPr="006766FF">
        <w:rPr>
          <w:rFonts w:ascii="Times New Roman" w:hAnsi="Times New Roman"/>
        </w:rPr>
        <w:t xml:space="preserve"> </w:t>
      </w:r>
      <w:r w:rsidR="009817F1" w:rsidRPr="006766FF">
        <w:rPr>
          <w:rFonts w:ascii="Times New Roman" w:hAnsi="Times New Roman"/>
        </w:rPr>
        <w:t xml:space="preserve">using </w:t>
      </w:r>
      <w:r w:rsidR="00A65105" w:rsidRPr="006766FF">
        <w:rPr>
          <w:rFonts w:ascii="Times New Roman" w:hAnsi="Times New Roman"/>
        </w:rPr>
        <w:t xml:space="preserve">the NPS IACUC email </w:t>
      </w:r>
      <w:r w:rsidR="009817F1" w:rsidRPr="006766FF">
        <w:rPr>
          <w:rFonts w:ascii="Times New Roman" w:hAnsi="Times New Roman"/>
        </w:rPr>
        <w:t>at npsiacuc@nps.gov</w:t>
      </w:r>
      <w:r w:rsidR="009F1219" w:rsidRPr="006766FF">
        <w:rPr>
          <w:rFonts w:ascii="Times New Roman" w:hAnsi="Times New Roman"/>
        </w:rPr>
        <w:t>.</w:t>
      </w:r>
      <w:r w:rsidR="001D7050" w:rsidRPr="006766FF">
        <w:rPr>
          <w:rFonts w:ascii="Times New Roman" w:hAnsi="Times New Roman"/>
        </w:rPr>
        <w:t xml:space="preserve"> </w:t>
      </w:r>
      <w:r w:rsidR="001D7050" w:rsidRPr="006766FF">
        <w:rPr>
          <w:rFonts w:ascii="Times New Roman" w:hAnsi="Times New Roman"/>
          <w:lang w:val="en"/>
        </w:rPr>
        <w:t xml:space="preserve"> </w:t>
      </w:r>
      <w:r w:rsidR="00E43629" w:rsidRPr="006766FF">
        <w:rPr>
          <w:rFonts w:ascii="Times New Roman" w:hAnsi="Times New Roman"/>
          <w:lang w:val="en"/>
        </w:rPr>
        <w:t>I</w:t>
      </w:r>
      <w:r w:rsidR="00C40B8C" w:rsidRPr="006766FF">
        <w:rPr>
          <w:rFonts w:ascii="Times New Roman" w:hAnsi="Times New Roman"/>
          <w:lang w:val="en"/>
        </w:rPr>
        <w:t xml:space="preserve">nformation </w:t>
      </w:r>
      <w:r w:rsidR="001D7050" w:rsidRPr="006766FF">
        <w:rPr>
          <w:rFonts w:ascii="Times New Roman" w:hAnsi="Times New Roman"/>
          <w:lang w:val="en"/>
        </w:rPr>
        <w:t>related to the</w:t>
      </w:r>
      <w:r w:rsidR="00C40B8C" w:rsidRPr="006766FF">
        <w:rPr>
          <w:rFonts w:ascii="Times New Roman" w:hAnsi="Times New Roman"/>
          <w:lang w:val="en"/>
        </w:rPr>
        <w:t xml:space="preserve"> forms</w:t>
      </w:r>
      <w:r w:rsidR="00E43629" w:rsidRPr="006766FF">
        <w:rPr>
          <w:rFonts w:ascii="Times New Roman" w:hAnsi="Times New Roman"/>
          <w:lang w:val="en"/>
        </w:rPr>
        <w:t xml:space="preserve"> </w:t>
      </w:r>
      <w:r w:rsidR="000139B6">
        <w:rPr>
          <w:rFonts w:ascii="Times New Roman" w:hAnsi="Times New Roman"/>
          <w:lang w:val="en"/>
        </w:rPr>
        <w:t>is</w:t>
      </w:r>
      <w:r w:rsidR="00C40B8C" w:rsidRPr="006766FF">
        <w:rPr>
          <w:rFonts w:ascii="Times New Roman" w:hAnsi="Times New Roman"/>
          <w:lang w:val="en"/>
        </w:rPr>
        <w:t xml:space="preserve"> on the program’s website</w:t>
      </w:r>
      <w:r w:rsidR="00E43629" w:rsidRPr="006766FF">
        <w:rPr>
          <w:rFonts w:ascii="Times New Roman" w:hAnsi="Times New Roman"/>
          <w:lang w:val="en"/>
        </w:rPr>
        <w:t>:</w:t>
      </w:r>
      <w:r w:rsidR="009817F1" w:rsidRPr="006766FF">
        <w:rPr>
          <w:rFonts w:ascii="Times New Roman" w:hAnsi="Times New Roman"/>
        </w:rPr>
        <w:t xml:space="preserve"> https://www.nps.gov/orgs/1103/iacuc.htm</w:t>
      </w:r>
      <w:r w:rsidR="00E762E0" w:rsidRPr="006766FF">
        <w:rPr>
          <w:rFonts w:ascii="Times New Roman" w:hAnsi="Times New Roman"/>
          <w:lang w:val="en"/>
        </w:rPr>
        <w:t xml:space="preserve">. </w:t>
      </w:r>
    </w:p>
    <w:p w14:paraId="5CBB1B44" w14:textId="77777777" w:rsidR="00395763" w:rsidRPr="000139B6" w:rsidRDefault="00395763" w:rsidP="003A5490">
      <w:pPr>
        <w:autoSpaceDE w:val="0"/>
        <w:autoSpaceDN w:val="0"/>
        <w:adjustRightInd w:val="0"/>
        <w:spacing w:after="0" w:line="240" w:lineRule="auto"/>
        <w:rPr>
          <w:rFonts w:ascii="Times New Roman" w:hAnsi="Times New Roman"/>
          <w:lang w:val="en"/>
        </w:rPr>
      </w:pPr>
    </w:p>
    <w:p w14:paraId="1111F079" w14:textId="77777777" w:rsidR="00816839" w:rsidRPr="000139B6" w:rsidRDefault="00B659E8" w:rsidP="008168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b/>
          <w:i/>
        </w:rPr>
      </w:pPr>
      <w:r w:rsidRPr="000139B6">
        <w:rPr>
          <w:rFonts w:ascii="Times New Roman" w:hAnsi="Times New Roman"/>
          <w:b/>
          <w:bCs/>
          <w:i/>
        </w:rPr>
        <w:t>4.</w:t>
      </w:r>
      <w:r w:rsidRPr="000139B6">
        <w:rPr>
          <w:rFonts w:ascii="Times New Roman" w:hAnsi="Times New Roman"/>
          <w:b/>
          <w:bCs/>
          <w:i/>
        </w:rPr>
        <w:tab/>
      </w:r>
      <w:r w:rsidR="00816839" w:rsidRPr="000139B6">
        <w:rPr>
          <w:rFonts w:ascii="Times New Roman" w:hAnsi="Times New Roman"/>
          <w:b/>
        </w:rPr>
        <w:t>Describe efforts to identify duplication.  Show specifically why any similar information already available cannot be used or modified for use for the purposes described in Item 2 above.</w:t>
      </w:r>
    </w:p>
    <w:p w14:paraId="78431397" w14:textId="1881237F" w:rsidR="00A74BF6" w:rsidRPr="000139B6" w:rsidRDefault="0075742C" w:rsidP="00C03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imes New Roman" w:hAnsi="Times New Roman"/>
        </w:rPr>
      </w:pPr>
      <w:r w:rsidRPr="000139B6">
        <w:rPr>
          <w:rFonts w:ascii="Times New Roman" w:hAnsi="Times New Roman"/>
          <w:b/>
          <w:bCs/>
        </w:rPr>
        <w:tab/>
      </w:r>
      <w:r w:rsidRPr="000139B6">
        <w:rPr>
          <w:rFonts w:ascii="Times New Roman" w:hAnsi="Times New Roman"/>
          <w:bCs/>
        </w:rPr>
        <w:t xml:space="preserve">The </w:t>
      </w:r>
      <w:r w:rsidRPr="000139B6">
        <w:rPr>
          <w:rFonts w:ascii="Times New Roman" w:hAnsi="Times New Roman"/>
          <w:bCs/>
          <w:iCs/>
          <w:szCs w:val="24"/>
        </w:rPr>
        <w:t xml:space="preserve">NPS </w:t>
      </w:r>
      <w:r w:rsidR="00663051" w:rsidRPr="000139B6">
        <w:rPr>
          <w:rFonts w:ascii="Times New Roman" w:hAnsi="Times New Roman"/>
          <w:bCs/>
          <w:szCs w:val="24"/>
          <w:lang w:val="en"/>
        </w:rPr>
        <w:t>IACUC</w:t>
      </w:r>
      <w:r w:rsidRPr="000139B6">
        <w:rPr>
          <w:rFonts w:ascii="Times New Roman" w:hAnsi="Times New Roman"/>
          <w:bCs/>
        </w:rPr>
        <w:t xml:space="preserve"> is solely responsible for collecting and reviewing this information for projects</w:t>
      </w:r>
      <w:r w:rsidR="00171020" w:rsidRPr="000139B6">
        <w:rPr>
          <w:rFonts w:ascii="Times New Roman" w:hAnsi="Times New Roman"/>
          <w:bCs/>
        </w:rPr>
        <w:t xml:space="preserve"> </w:t>
      </w:r>
      <w:r w:rsidRPr="000139B6">
        <w:rPr>
          <w:rFonts w:ascii="Times New Roman" w:hAnsi="Times New Roman"/>
          <w:bCs/>
        </w:rPr>
        <w:t>involving the use of vertebrate animals in NPS units.</w:t>
      </w:r>
      <w:r w:rsidRPr="000139B6">
        <w:rPr>
          <w:rFonts w:ascii="Times New Roman" w:hAnsi="Times New Roman"/>
          <w:b/>
          <w:bCs/>
        </w:rPr>
        <w:t xml:space="preserve"> </w:t>
      </w:r>
      <w:r w:rsidR="00A74BF6" w:rsidRPr="000139B6">
        <w:rPr>
          <w:rFonts w:ascii="Times New Roman" w:hAnsi="Times New Roman"/>
        </w:rPr>
        <w:t xml:space="preserve">The information that we collect is not </w:t>
      </w:r>
      <w:r w:rsidRPr="000139B6">
        <w:rPr>
          <w:rFonts w:ascii="Times New Roman" w:hAnsi="Times New Roman"/>
        </w:rPr>
        <w:t>available from any other source</w:t>
      </w:r>
      <w:r w:rsidR="00A65105" w:rsidRPr="000139B6">
        <w:rPr>
          <w:rFonts w:ascii="Times New Roman" w:hAnsi="Times New Roman"/>
        </w:rPr>
        <w:t>. T</w:t>
      </w:r>
      <w:r w:rsidRPr="000139B6">
        <w:rPr>
          <w:rFonts w:ascii="Times New Roman" w:hAnsi="Times New Roman"/>
        </w:rPr>
        <w:t xml:space="preserve">he </w:t>
      </w:r>
      <w:r w:rsidR="0074683C" w:rsidRPr="000139B6">
        <w:rPr>
          <w:rFonts w:ascii="Times New Roman" w:hAnsi="Times New Roman"/>
        </w:rPr>
        <w:t>Concurrenc</w:t>
      </w:r>
      <w:r w:rsidR="00F35FE8" w:rsidRPr="000139B6">
        <w:rPr>
          <w:rFonts w:ascii="Times New Roman" w:hAnsi="Times New Roman"/>
        </w:rPr>
        <w:t xml:space="preserve">e forms (A2), </w:t>
      </w:r>
      <w:r w:rsidRPr="000139B6">
        <w:rPr>
          <w:rFonts w:ascii="Times New Roman" w:hAnsi="Times New Roman"/>
        </w:rPr>
        <w:t xml:space="preserve">require </w:t>
      </w:r>
      <w:r w:rsidR="0074683C" w:rsidRPr="000139B6">
        <w:rPr>
          <w:rFonts w:ascii="Times New Roman" w:hAnsi="Times New Roman"/>
        </w:rPr>
        <w:t>the researcher</w:t>
      </w:r>
      <w:r w:rsidRPr="000139B6">
        <w:rPr>
          <w:rFonts w:ascii="Times New Roman" w:hAnsi="Times New Roman"/>
        </w:rPr>
        <w:t>s</w:t>
      </w:r>
      <w:r w:rsidR="0074683C" w:rsidRPr="000139B6">
        <w:rPr>
          <w:rFonts w:ascii="Times New Roman" w:hAnsi="Times New Roman"/>
        </w:rPr>
        <w:t xml:space="preserve"> to submit a copy of an approved form from their primary institution outside of the NPS </w:t>
      </w:r>
      <w:r w:rsidRPr="000139B6">
        <w:rPr>
          <w:rFonts w:ascii="Times New Roman" w:hAnsi="Times New Roman"/>
        </w:rPr>
        <w:t xml:space="preserve">as a way </w:t>
      </w:r>
      <w:r w:rsidR="0074683C" w:rsidRPr="000139B6">
        <w:rPr>
          <w:rFonts w:ascii="Times New Roman" w:hAnsi="Times New Roman"/>
        </w:rPr>
        <w:t>to minimize duplication.</w:t>
      </w:r>
    </w:p>
    <w:p w14:paraId="6043F16F" w14:textId="77777777" w:rsidR="00B659E8" w:rsidRPr="000139B6" w:rsidRDefault="00B659E8" w:rsidP="003A5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i/>
        </w:rPr>
      </w:pPr>
      <w:r w:rsidRPr="000139B6">
        <w:rPr>
          <w:rFonts w:ascii="Times New Roman" w:hAnsi="Times New Roman"/>
          <w:b/>
          <w:bCs/>
          <w:i/>
        </w:rPr>
        <w:t>5.</w:t>
      </w:r>
      <w:r w:rsidRPr="000139B6">
        <w:rPr>
          <w:rFonts w:ascii="Times New Roman" w:hAnsi="Times New Roman"/>
          <w:b/>
          <w:bCs/>
          <w:i/>
        </w:rPr>
        <w:tab/>
      </w:r>
      <w:r w:rsidRPr="000139B6">
        <w:rPr>
          <w:rFonts w:ascii="Times New Roman" w:hAnsi="Times New Roman"/>
          <w:b/>
          <w:bCs/>
        </w:rPr>
        <w:t>If the collection of information impacts small businesses or other small entities, describe the methods used to minimize burden.</w:t>
      </w:r>
      <w:r w:rsidRPr="000139B6">
        <w:rPr>
          <w:rFonts w:ascii="Times New Roman" w:hAnsi="Times New Roman"/>
          <w:b/>
          <w:bCs/>
          <w:i/>
        </w:rPr>
        <w:t xml:space="preserve"> </w:t>
      </w:r>
    </w:p>
    <w:p w14:paraId="299224F7" w14:textId="783AB82E" w:rsidR="003244E5" w:rsidRPr="000139B6" w:rsidRDefault="009404B4" w:rsidP="000139B6">
      <w:pPr>
        <w:autoSpaceDE w:val="0"/>
        <w:autoSpaceDN w:val="0"/>
        <w:adjustRightInd w:val="0"/>
        <w:spacing w:after="0" w:line="360" w:lineRule="auto"/>
        <w:ind w:left="360"/>
        <w:rPr>
          <w:rFonts w:ascii="Times New Roman" w:hAnsi="Times New Roman"/>
        </w:rPr>
      </w:pPr>
      <w:r w:rsidRPr="000139B6">
        <w:rPr>
          <w:rFonts w:ascii="Times New Roman" w:hAnsi="Times New Roman"/>
        </w:rPr>
        <w:t xml:space="preserve">The collection of this data </w:t>
      </w:r>
      <w:r w:rsidR="00C03C13" w:rsidRPr="000139B6">
        <w:rPr>
          <w:rFonts w:ascii="Times New Roman" w:hAnsi="Times New Roman"/>
        </w:rPr>
        <w:t xml:space="preserve">will </w:t>
      </w:r>
      <w:r w:rsidRPr="000139B6">
        <w:rPr>
          <w:rFonts w:ascii="Times New Roman" w:hAnsi="Times New Roman"/>
        </w:rPr>
        <w:t>no</w:t>
      </w:r>
      <w:r w:rsidR="00A50305" w:rsidRPr="000139B6">
        <w:rPr>
          <w:rFonts w:ascii="Times New Roman" w:hAnsi="Times New Roman"/>
        </w:rPr>
        <w:t xml:space="preserve">t </w:t>
      </w:r>
      <w:r w:rsidR="00C03C13" w:rsidRPr="000139B6">
        <w:rPr>
          <w:rFonts w:ascii="Times New Roman" w:hAnsi="Times New Roman"/>
        </w:rPr>
        <w:t xml:space="preserve">have any significant </w:t>
      </w:r>
      <w:r w:rsidR="00A50305" w:rsidRPr="000139B6">
        <w:rPr>
          <w:rFonts w:ascii="Times New Roman" w:hAnsi="Times New Roman"/>
        </w:rPr>
        <w:t>impact</w:t>
      </w:r>
      <w:r w:rsidR="00C03C13" w:rsidRPr="000139B6">
        <w:rPr>
          <w:rFonts w:ascii="Times New Roman" w:hAnsi="Times New Roman"/>
        </w:rPr>
        <w:t>s on</w:t>
      </w:r>
      <w:r w:rsidRPr="000139B6">
        <w:rPr>
          <w:rFonts w:ascii="Times New Roman" w:hAnsi="Times New Roman"/>
        </w:rPr>
        <w:t xml:space="preserve"> small businesses.</w:t>
      </w:r>
      <w:r w:rsidR="00C03C13" w:rsidRPr="000139B6">
        <w:rPr>
          <w:rFonts w:ascii="Times New Roman" w:hAnsi="Times New Roman"/>
        </w:rPr>
        <w:t xml:space="preserve"> The completion of any form </w:t>
      </w:r>
      <w:r w:rsidR="000139B6">
        <w:rPr>
          <w:rFonts w:ascii="Times New Roman" w:hAnsi="Times New Roman"/>
        </w:rPr>
        <w:t>is</w:t>
      </w:r>
      <w:r w:rsidR="00C03C13" w:rsidRPr="000139B6">
        <w:rPr>
          <w:rFonts w:ascii="Times New Roman" w:hAnsi="Times New Roman"/>
        </w:rPr>
        <w:t xml:space="preserve"> considered </w:t>
      </w:r>
      <w:r w:rsidR="000139B6">
        <w:rPr>
          <w:rFonts w:ascii="Times New Roman" w:hAnsi="Times New Roman"/>
        </w:rPr>
        <w:t xml:space="preserve">as </w:t>
      </w:r>
      <w:r w:rsidR="00C03C13" w:rsidRPr="000139B6">
        <w:rPr>
          <w:rFonts w:ascii="Times New Roman" w:hAnsi="Times New Roman"/>
        </w:rPr>
        <w:t xml:space="preserve">part of normal business activities to conduct research </w:t>
      </w:r>
    </w:p>
    <w:p w14:paraId="66A0D1F3" w14:textId="77777777" w:rsidR="00C03C13" w:rsidRPr="000139B6" w:rsidRDefault="00C03C13" w:rsidP="00816839">
      <w:pPr>
        <w:autoSpaceDE w:val="0"/>
        <w:autoSpaceDN w:val="0"/>
        <w:adjustRightInd w:val="0"/>
        <w:spacing w:after="0" w:line="240" w:lineRule="auto"/>
        <w:ind w:left="360"/>
        <w:rPr>
          <w:rFonts w:ascii="Times New Roman" w:hAnsi="Times New Roman"/>
        </w:rPr>
      </w:pPr>
    </w:p>
    <w:p w14:paraId="42A33649" w14:textId="77777777" w:rsidR="00B659E8" w:rsidRPr="000139B6" w:rsidRDefault="0072076E" w:rsidP="003A5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b/>
          <w:bCs/>
          <w:i/>
        </w:rPr>
      </w:pPr>
      <w:r w:rsidRPr="000139B6">
        <w:rPr>
          <w:rFonts w:ascii="Times New Roman" w:hAnsi="Times New Roman"/>
          <w:b/>
          <w:bCs/>
          <w:i/>
        </w:rPr>
        <w:t>6.</w:t>
      </w:r>
      <w:r w:rsidRPr="000139B6">
        <w:rPr>
          <w:rFonts w:ascii="Times New Roman" w:hAnsi="Times New Roman"/>
          <w:b/>
          <w:bCs/>
          <w:i/>
        </w:rPr>
        <w:tab/>
      </w:r>
      <w:r w:rsidRPr="000139B6">
        <w:rPr>
          <w:rFonts w:ascii="Times New Roman" w:hAnsi="Times New Roman"/>
          <w:b/>
        </w:rPr>
        <w:t>Describe the consequence to Federal program or policy activities if the collection is not conducted or is conducted less frequently, as well as any technical or legal obstacles to reducing burden</w:t>
      </w:r>
      <w:r w:rsidRPr="000139B6">
        <w:rPr>
          <w:rFonts w:ascii="Times New Roman" w:hAnsi="Times New Roman"/>
          <w:b/>
          <w:bCs/>
          <w:i/>
        </w:rPr>
        <w:t xml:space="preserve"> </w:t>
      </w:r>
    </w:p>
    <w:p w14:paraId="0A6674A6" w14:textId="615C936A" w:rsidR="00E94B39" w:rsidRPr="000139B6" w:rsidRDefault="00876C59" w:rsidP="0072076E">
      <w:pPr>
        <w:autoSpaceDE w:val="0"/>
        <w:autoSpaceDN w:val="0"/>
        <w:adjustRightInd w:val="0"/>
        <w:spacing w:after="0" w:line="360" w:lineRule="auto"/>
        <w:ind w:left="360"/>
        <w:rPr>
          <w:rFonts w:ascii="Times New Roman" w:eastAsia="Times New Roman" w:hAnsi="Times New Roman"/>
        </w:rPr>
      </w:pPr>
      <w:r w:rsidRPr="000139B6">
        <w:rPr>
          <w:rFonts w:ascii="Times New Roman" w:hAnsi="Times New Roman"/>
        </w:rPr>
        <w:t xml:space="preserve">If we </w:t>
      </w:r>
      <w:r w:rsidR="00A50305" w:rsidRPr="000139B6">
        <w:rPr>
          <w:rFonts w:ascii="Times New Roman" w:hAnsi="Times New Roman"/>
        </w:rPr>
        <w:t xml:space="preserve">do </w:t>
      </w:r>
      <w:r w:rsidR="00C7550F" w:rsidRPr="000139B6">
        <w:rPr>
          <w:rFonts w:ascii="Times New Roman" w:hAnsi="Times New Roman"/>
        </w:rPr>
        <w:t xml:space="preserve">not </w:t>
      </w:r>
      <w:r w:rsidR="00A50305" w:rsidRPr="000139B6">
        <w:rPr>
          <w:rFonts w:ascii="Times New Roman" w:hAnsi="Times New Roman"/>
        </w:rPr>
        <w:t xml:space="preserve">collect </w:t>
      </w:r>
      <w:r w:rsidR="00C7550F" w:rsidRPr="000139B6">
        <w:rPr>
          <w:rFonts w:ascii="Times New Roman" w:hAnsi="Times New Roman"/>
        </w:rPr>
        <w:t xml:space="preserve">this information, the NPS would be in violation of the </w:t>
      </w:r>
      <w:r w:rsidR="00597A46" w:rsidRPr="000139B6">
        <w:rPr>
          <w:rFonts w:ascii="Times New Roman" w:hAnsi="Times New Roman"/>
        </w:rPr>
        <w:t>AWA</w:t>
      </w:r>
      <w:r w:rsidR="00751DA8" w:rsidRPr="000139B6">
        <w:rPr>
          <w:rFonts w:ascii="Times New Roman" w:hAnsi="Times New Roman"/>
        </w:rPr>
        <w:t xml:space="preserve"> and its Regulations</w:t>
      </w:r>
      <w:r w:rsidR="00115C20" w:rsidRPr="000139B6">
        <w:rPr>
          <w:rFonts w:ascii="Times New Roman" w:hAnsi="Times New Roman"/>
        </w:rPr>
        <w:t>.</w:t>
      </w:r>
      <w:r w:rsidR="00751DA8" w:rsidRPr="000139B6">
        <w:rPr>
          <w:rFonts w:ascii="Times New Roman" w:hAnsi="Times New Roman"/>
        </w:rPr>
        <w:t xml:space="preserve"> </w:t>
      </w:r>
      <w:r w:rsidR="00751C5C" w:rsidRPr="000139B6">
        <w:rPr>
          <w:rFonts w:ascii="Times New Roman" w:hAnsi="Times New Roman"/>
        </w:rPr>
        <w:t>Specifically</w:t>
      </w:r>
      <w:r w:rsidR="00115C20" w:rsidRPr="000139B6">
        <w:rPr>
          <w:rFonts w:ascii="Times New Roman" w:hAnsi="Times New Roman"/>
        </w:rPr>
        <w:t>,</w:t>
      </w:r>
      <w:r w:rsidR="00751C5C" w:rsidRPr="000139B6">
        <w:rPr>
          <w:rFonts w:ascii="Times New Roman" w:hAnsi="Times New Roman"/>
        </w:rPr>
        <w:t xml:space="preserve"> t</w:t>
      </w:r>
      <w:r w:rsidR="00751C5C" w:rsidRPr="000139B6">
        <w:rPr>
          <w:rFonts w:ascii="Times New Roman" w:eastAsia="Times New Roman" w:hAnsi="Times New Roman"/>
        </w:rPr>
        <w:t xml:space="preserve">he </w:t>
      </w:r>
      <w:r w:rsidR="00C7550F" w:rsidRPr="000139B6">
        <w:rPr>
          <w:rFonts w:ascii="Times New Roman" w:eastAsia="Times New Roman" w:hAnsi="Times New Roman"/>
        </w:rPr>
        <w:t>NPS</w:t>
      </w:r>
      <w:r w:rsidR="00751C5C" w:rsidRPr="000139B6">
        <w:rPr>
          <w:rFonts w:ascii="Times New Roman" w:eastAsia="Times New Roman" w:hAnsi="Times New Roman"/>
        </w:rPr>
        <w:t xml:space="preserve"> would not </w:t>
      </w:r>
      <w:r w:rsidR="00FE14E1" w:rsidRPr="000139B6">
        <w:rPr>
          <w:rFonts w:ascii="Times New Roman" w:eastAsia="Times New Roman" w:hAnsi="Times New Roman"/>
        </w:rPr>
        <w:t>have the information necessary</w:t>
      </w:r>
      <w:r w:rsidR="00751C5C" w:rsidRPr="000139B6">
        <w:rPr>
          <w:rFonts w:ascii="Times New Roman" w:eastAsia="Times New Roman" w:hAnsi="Times New Roman"/>
        </w:rPr>
        <w:t xml:space="preserve"> to</w:t>
      </w:r>
      <w:r w:rsidR="00FE14E1" w:rsidRPr="000139B6">
        <w:rPr>
          <w:rFonts w:ascii="Times New Roman" w:eastAsia="Times New Roman" w:hAnsi="Times New Roman"/>
        </w:rPr>
        <w:t xml:space="preserve"> comply with their annual requirements to prepare a report for the USDA concerning the </w:t>
      </w:r>
      <w:r w:rsidR="0075742C" w:rsidRPr="000139B6">
        <w:rPr>
          <w:rFonts w:ascii="Times New Roman" w:eastAsia="Times New Roman" w:hAnsi="Times New Roman"/>
        </w:rPr>
        <w:t xml:space="preserve">number and </w:t>
      </w:r>
      <w:r w:rsidR="00115C20" w:rsidRPr="000139B6">
        <w:rPr>
          <w:rFonts w:ascii="Times New Roman" w:eastAsia="Times New Roman" w:hAnsi="Times New Roman"/>
        </w:rPr>
        <w:t>use of</w:t>
      </w:r>
      <w:r w:rsidR="00FE14E1" w:rsidRPr="000139B6">
        <w:rPr>
          <w:rFonts w:ascii="Times New Roman" w:eastAsia="Times New Roman" w:hAnsi="Times New Roman"/>
        </w:rPr>
        <w:t xml:space="preserve"> animals in </w:t>
      </w:r>
      <w:r w:rsidR="0075742C" w:rsidRPr="000139B6">
        <w:rPr>
          <w:rFonts w:ascii="Times New Roman" w:eastAsia="Times New Roman" w:hAnsi="Times New Roman"/>
        </w:rPr>
        <w:t xml:space="preserve">the </w:t>
      </w:r>
      <w:r w:rsidR="00FE14E1" w:rsidRPr="000139B6">
        <w:rPr>
          <w:rFonts w:ascii="Times New Roman" w:eastAsia="Times New Roman" w:hAnsi="Times New Roman"/>
        </w:rPr>
        <w:t>following categories</w:t>
      </w:r>
      <w:r w:rsidR="00751C5C" w:rsidRPr="000139B6">
        <w:rPr>
          <w:rFonts w:ascii="Times New Roman" w:eastAsia="Times New Roman" w:hAnsi="Times New Roman"/>
        </w:rPr>
        <w:t>:</w:t>
      </w:r>
    </w:p>
    <w:p w14:paraId="1795CDE3" w14:textId="77777777" w:rsidR="00FE14E1" w:rsidRPr="000139B6" w:rsidRDefault="009516BD" w:rsidP="00395763">
      <w:pPr>
        <w:numPr>
          <w:ilvl w:val="0"/>
          <w:numId w:val="14"/>
        </w:numPr>
        <w:autoSpaceDE w:val="0"/>
        <w:autoSpaceDN w:val="0"/>
        <w:adjustRightInd w:val="0"/>
        <w:spacing w:after="0" w:line="360" w:lineRule="auto"/>
        <w:rPr>
          <w:rFonts w:ascii="Times New Roman" w:hAnsi="Times New Roman"/>
        </w:rPr>
      </w:pPr>
      <w:r w:rsidRPr="000139B6">
        <w:rPr>
          <w:rFonts w:ascii="Times New Roman" w:hAnsi="Times New Roman"/>
        </w:rPr>
        <w:t>those</w:t>
      </w:r>
      <w:r w:rsidR="00FE14E1" w:rsidRPr="000139B6">
        <w:rPr>
          <w:rFonts w:ascii="Times New Roman" w:hAnsi="Times New Roman"/>
        </w:rPr>
        <w:t xml:space="preserve"> being bred, conditioned, or held for use in teaching, testing, experiments, research, or surgery but not yet used for such purposes.</w:t>
      </w:r>
    </w:p>
    <w:p w14:paraId="69083F2D" w14:textId="77777777" w:rsidR="00FE14E1" w:rsidRPr="000139B6" w:rsidRDefault="00DF726A" w:rsidP="00395763">
      <w:pPr>
        <w:numPr>
          <w:ilvl w:val="0"/>
          <w:numId w:val="14"/>
        </w:numPr>
        <w:autoSpaceDE w:val="0"/>
        <w:autoSpaceDN w:val="0"/>
        <w:adjustRightInd w:val="0"/>
        <w:spacing w:after="0" w:line="360" w:lineRule="auto"/>
        <w:rPr>
          <w:rFonts w:ascii="Times New Roman" w:hAnsi="Times New Roman"/>
        </w:rPr>
      </w:pPr>
      <w:r w:rsidRPr="000139B6">
        <w:rPr>
          <w:rFonts w:ascii="Times New Roman" w:hAnsi="Times New Roman"/>
        </w:rPr>
        <w:t>those</w:t>
      </w:r>
      <w:r w:rsidR="00FE14E1" w:rsidRPr="000139B6">
        <w:rPr>
          <w:rFonts w:ascii="Times New Roman" w:hAnsi="Times New Roman"/>
        </w:rPr>
        <w:t xml:space="preserve"> upon which teaching, research, experiments, or tests were conducted involving no pain, distress, or use of pain-relieving drugs.</w:t>
      </w:r>
    </w:p>
    <w:p w14:paraId="7C6C86A6" w14:textId="77777777" w:rsidR="00FE14E1" w:rsidRPr="000139B6" w:rsidRDefault="00DF726A" w:rsidP="00395763">
      <w:pPr>
        <w:numPr>
          <w:ilvl w:val="0"/>
          <w:numId w:val="14"/>
        </w:numPr>
        <w:autoSpaceDE w:val="0"/>
        <w:autoSpaceDN w:val="0"/>
        <w:adjustRightInd w:val="0"/>
        <w:spacing w:after="0" w:line="360" w:lineRule="auto"/>
        <w:rPr>
          <w:rFonts w:ascii="Times New Roman" w:hAnsi="Times New Roman"/>
        </w:rPr>
      </w:pPr>
      <w:r w:rsidRPr="000139B6">
        <w:rPr>
          <w:rFonts w:ascii="Times New Roman" w:hAnsi="Times New Roman"/>
        </w:rPr>
        <w:t>those</w:t>
      </w:r>
      <w:r w:rsidR="00FE14E1" w:rsidRPr="000139B6">
        <w:rPr>
          <w:rFonts w:ascii="Times New Roman" w:hAnsi="Times New Roman"/>
        </w:rPr>
        <w:t xml:space="preserve"> upon which experiments, teaching, research, surgery, or tests were conducted involving accompanying pain or distress to the animals and for which appropriate anesthetic, analgesic, or tranquilizing drugs</w:t>
      </w:r>
      <w:r w:rsidR="003F7DAF" w:rsidRPr="000139B6">
        <w:rPr>
          <w:rFonts w:ascii="Times New Roman" w:hAnsi="Times New Roman"/>
        </w:rPr>
        <w:t>, or other effective relief methods</w:t>
      </w:r>
      <w:r w:rsidR="00FE14E1" w:rsidRPr="000139B6">
        <w:rPr>
          <w:rFonts w:ascii="Times New Roman" w:hAnsi="Times New Roman"/>
        </w:rPr>
        <w:t xml:space="preserve"> were used.</w:t>
      </w:r>
    </w:p>
    <w:p w14:paraId="6A767E52" w14:textId="77777777" w:rsidR="002A3141" w:rsidRPr="000139B6" w:rsidRDefault="00DF726A" w:rsidP="00395763">
      <w:pPr>
        <w:numPr>
          <w:ilvl w:val="0"/>
          <w:numId w:val="14"/>
        </w:numPr>
        <w:autoSpaceDE w:val="0"/>
        <w:autoSpaceDN w:val="0"/>
        <w:adjustRightInd w:val="0"/>
        <w:spacing w:after="0" w:line="360" w:lineRule="auto"/>
        <w:rPr>
          <w:rFonts w:ascii="Times New Roman" w:hAnsi="Times New Roman"/>
        </w:rPr>
      </w:pPr>
      <w:r w:rsidRPr="000139B6">
        <w:rPr>
          <w:rFonts w:ascii="Times New Roman" w:hAnsi="Times New Roman"/>
        </w:rPr>
        <w:t>those</w:t>
      </w:r>
      <w:r w:rsidR="00FE14E1" w:rsidRPr="000139B6">
        <w:rPr>
          <w:rFonts w:ascii="Times New Roman" w:hAnsi="Times New Roman"/>
        </w:rPr>
        <w:t xml:space="preserve"> upon which teaching experiments, research, surgery or tests were conducted involving accompanying pain or distress to the animals and for which the use of appropriate anesthetic, analgesic, or tranquilizing drugs would have adversely affected the procedures, results, or interpretation of the teaching, research, experiments, surgery, or tests.</w:t>
      </w:r>
    </w:p>
    <w:p w14:paraId="5ED8FEE8" w14:textId="77777777" w:rsidR="008924D8" w:rsidRPr="000139B6" w:rsidRDefault="008924D8" w:rsidP="00832361">
      <w:pPr>
        <w:pStyle w:val="NoSpacing"/>
        <w:rPr>
          <w:rFonts w:ascii="Times New Roman" w:hAnsi="Times New Roman"/>
        </w:rPr>
      </w:pPr>
    </w:p>
    <w:p w14:paraId="45B7F26E" w14:textId="77777777" w:rsidR="0072076E" w:rsidRPr="000139B6" w:rsidRDefault="00B659E8" w:rsidP="0072076E">
      <w:pPr>
        <w:autoSpaceDE w:val="0"/>
        <w:autoSpaceDN w:val="0"/>
        <w:adjustRightInd w:val="0"/>
        <w:spacing w:after="0" w:line="240" w:lineRule="auto"/>
        <w:ind w:left="360" w:hanging="270"/>
        <w:rPr>
          <w:rFonts w:ascii="Times New Roman" w:hAnsi="Times New Roman"/>
          <w:b/>
        </w:rPr>
      </w:pPr>
      <w:r w:rsidRPr="000139B6">
        <w:rPr>
          <w:rFonts w:ascii="Times New Roman" w:hAnsi="Times New Roman"/>
          <w:b/>
          <w:bCs/>
          <w:i/>
        </w:rPr>
        <w:t xml:space="preserve">7.  </w:t>
      </w:r>
      <w:r w:rsidR="0072076E" w:rsidRPr="000139B6">
        <w:rPr>
          <w:rFonts w:ascii="Times New Roman" w:hAnsi="Times New Roman"/>
          <w:b/>
        </w:rPr>
        <w:t>Explain any special circumstances that would cause an information collection to be conducted in a manner:</w:t>
      </w:r>
    </w:p>
    <w:p w14:paraId="3CDC523C" w14:textId="77777777" w:rsidR="0072076E" w:rsidRPr="000139B6" w:rsidRDefault="0072076E" w:rsidP="0072076E">
      <w:pPr>
        <w:autoSpaceDE w:val="0"/>
        <w:autoSpaceDN w:val="0"/>
        <w:adjustRightInd w:val="0"/>
        <w:spacing w:after="0" w:line="240" w:lineRule="auto"/>
        <w:ind w:left="360" w:hanging="270"/>
        <w:rPr>
          <w:rFonts w:ascii="Times New Roman" w:hAnsi="Times New Roman"/>
          <w:b/>
        </w:rPr>
      </w:pPr>
      <w:r w:rsidRPr="000139B6">
        <w:rPr>
          <w:rFonts w:ascii="Times New Roman" w:hAnsi="Times New Roman"/>
          <w:b/>
        </w:rPr>
        <w:tab/>
        <w:t>*</w:t>
      </w:r>
      <w:r w:rsidRPr="000139B6">
        <w:rPr>
          <w:rFonts w:ascii="Times New Roman" w:hAnsi="Times New Roman"/>
          <w:b/>
        </w:rPr>
        <w:tab/>
        <w:t>requiring respondents to report information to the agency more often than quarterly;</w:t>
      </w:r>
    </w:p>
    <w:p w14:paraId="6B4B8D54" w14:textId="77777777" w:rsidR="0072076E" w:rsidRPr="000139B6" w:rsidRDefault="0072076E" w:rsidP="0072076E">
      <w:pPr>
        <w:autoSpaceDE w:val="0"/>
        <w:autoSpaceDN w:val="0"/>
        <w:adjustRightInd w:val="0"/>
        <w:spacing w:after="0" w:line="240" w:lineRule="auto"/>
        <w:ind w:left="360" w:hanging="270"/>
        <w:rPr>
          <w:rFonts w:ascii="Times New Roman" w:hAnsi="Times New Roman"/>
          <w:b/>
        </w:rPr>
      </w:pPr>
      <w:r w:rsidRPr="000139B6">
        <w:rPr>
          <w:rFonts w:ascii="Times New Roman" w:hAnsi="Times New Roman"/>
          <w:b/>
        </w:rPr>
        <w:tab/>
        <w:t>*</w:t>
      </w:r>
      <w:r w:rsidRPr="000139B6">
        <w:rPr>
          <w:rFonts w:ascii="Times New Roman" w:hAnsi="Times New Roman"/>
          <w:b/>
        </w:rPr>
        <w:tab/>
        <w:t>requiring respondents to prepare a written response to a collection of information in fewer than 30 days after receipt of it;</w:t>
      </w:r>
    </w:p>
    <w:p w14:paraId="4C79BEEF" w14:textId="77777777" w:rsidR="0072076E" w:rsidRPr="000139B6" w:rsidRDefault="0072076E" w:rsidP="0072076E">
      <w:pPr>
        <w:autoSpaceDE w:val="0"/>
        <w:autoSpaceDN w:val="0"/>
        <w:adjustRightInd w:val="0"/>
        <w:spacing w:after="0" w:line="240" w:lineRule="auto"/>
        <w:ind w:left="360" w:hanging="270"/>
        <w:rPr>
          <w:rFonts w:ascii="Times New Roman" w:hAnsi="Times New Roman"/>
          <w:b/>
        </w:rPr>
      </w:pPr>
      <w:r w:rsidRPr="000139B6">
        <w:rPr>
          <w:rFonts w:ascii="Times New Roman" w:hAnsi="Times New Roman"/>
          <w:b/>
        </w:rPr>
        <w:tab/>
        <w:t>*</w:t>
      </w:r>
      <w:r w:rsidRPr="000139B6">
        <w:rPr>
          <w:rFonts w:ascii="Times New Roman" w:hAnsi="Times New Roman"/>
          <w:b/>
        </w:rPr>
        <w:tab/>
        <w:t>requiring respondents to submit more than an original and two copies of any document;</w:t>
      </w:r>
    </w:p>
    <w:p w14:paraId="759EB48E" w14:textId="77777777" w:rsidR="0072076E" w:rsidRPr="000139B6" w:rsidRDefault="0072076E" w:rsidP="0072076E">
      <w:pPr>
        <w:autoSpaceDE w:val="0"/>
        <w:autoSpaceDN w:val="0"/>
        <w:adjustRightInd w:val="0"/>
        <w:spacing w:after="0" w:line="240" w:lineRule="auto"/>
        <w:ind w:left="360" w:hanging="270"/>
        <w:rPr>
          <w:rFonts w:ascii="Times New Roman" w:hAnsi="Times New Roman"/>
          <w:b/>
        </w:rPr>
      </w:pPr>
      <w:r w:rsidRPr="000139B6">
        <w:rPr>
          <w:rFonts w:ascii="Times New Roman" w:hAnsi="Times New Roman"/>
          <w:b/>
        </w:rPr>
        <w:tab/>
        <w:t>*</w:t>
      </w:r>
      <w:r w:rsidRPr="000139B6">
        <w:rPr>
          <w:rFonts w:ascii="Times New Roman" w:hAnsi="Times New Roman"/>
          <w:b/>
        </w:rPr>
        <w:tab/>
        <w:t>requiring respondents to retain records, other than health, medical, government contract, grant-in-aid, or tax records, for more than three years;</w:t>
      </w:r>
    </w:p>
    <w:p w14:paraId="6481B4B4" w14:textId="77777777" w:rsidR="0072076E" w:rsidRPr="000139B6" w:rsidRDefault="0072076E" w:rsidP="0072076E">
      <w:pPr>
        <w:autoSpaceDE w:val="0"/>
        <w:autoSpaceDN w:val="0"/>
        <w:adjustRightInd w:val="0"/>
        <w:spacing w:after="0" w:line="240" w:lineRule="auto"/>
        <w:ind w:left="360" w:hanging="270"/>
        <w:rPr>
          <w:rFonts w:ascii="Times New Roman" w:hAnsi="Times New Roman"/>
          <w:b/>
        </w:rPr>
      </w:pPr>
      <w:r w:rsidRPr="000139B6">
        <w:rPr>
          <w:rFonts w:ascii="Times New Roman" w:hAnsi="Times New Roman"/>
          <w:b/>
        </w:rPr>
        <w:tab/>
        <w:t>*</w:t>
      </w:r>
      <w:r w:rsidRPr="000139B6">
        <w:rPr>
          <w:rFonts w:ascii="Times New Roman" w:hAnsi="Times New Roman"/>
          <w:b/>
        </w:rPr>
        <w:tab/>
        <w:t>in connection with a statistical survey that is not designed to produce valid and reliable results that can be generalized to the universe of study;</w:t>
      </w:r>
    </w:p>
    <w:p w14:paraId="5EFE46D0" w14:textId="77777777" w:rsidR="0072076E" w:rsidRPr="000139B6" w:rsidRDefault="0072076E" w:rsidP="0072076E">
      <w:pPr>
        <w:autoSpaceDE w:val="0"/>
        <w:autoSpaceDN w:val="0"/>
        <w:adjustRightInd w:val="0"/>
        <w:spacing w:after="0" w:line="240" w:lineRule="auto"/>
        <w:ind w:left="360" w:hanging="270"/>
        <w:rPr>
          <w:rFonts w:ascii="Times New Roman" w:hAnsi="Times New Roman"/>
          <w:b/>
        </w:rPr>
      </w:pPr>
      <w:r w:rsidRPr="000139B6">
        <w:rPr>
          <w:rFonts w:ascii="Times New Roman" w:hAnsi="Times New Roman"/>
          <w:b/>
        </w:rPr>
        <w:tab/>
        <w:t>*</w:t>
      </w:r>
      <w:r w:rsidRPr="000139B6">
        <w:rPr>
          <w:rFonts w:ascii="Times New Roman" w:hAnsi="Times New Roman"/>
          <w:b/>
        </w:rPr>
        <w:tab/>
        <w:t>requiring the use of a statistical data classification that has not been reviewed and approved by OMB;</w:t>
      </w:r>
    </w:p>
    <w:p w14:paraId="5BEF8934" w14:textId="77777777" w:rsidR="0072076E" w:rsidRPr="000139B6" w:rsidRDefault="0072076E" w:rsidP="0072076E">
      <w:pPr>
        <w:autoSpaceDE w:val="0"/>
        <w:autoSpaceDN w:val="0"/>
        <w:adjustRightInd w:val="0"/>
        <w:spacing w:after="0" w:line="240" w:lineRule="auto"/>
        <w:ind w:left="360" w:hanging="270"/>
        <w:rPr>
          <w:rFonts w:ascii="Times New Roman" w:hAnsi="Times New Roman"/>
          <w:b/>
        </w:rPr>
      </w:pPr>
      <w:r w:rsidRPr="000139B6">
        <w:rPr>
          <w:rFonts w:ascii="Times New Roman" w:hAnsi="Times New Roman"/>
          <w:b/>
        </w:rPr>
        <w:tab/>
        <w:t>*</w:t>
      </w:r>
      <w:r w:rsidRPr="000139B6">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F6F8276" w14:textId="77777777" w:rsidR="00896B15" w:rsidRPr="000139B6" w:rsidRDefault="00896B15" w:rsidP="0072076E">
      <w:pPr>
        <w:autoSpaceDE w:val="0"/>
        <w:autoSpaceDN w:val="0"/>
        <w:adjustRightInd w:val="0"/>
        <w:spacing w:after="0" w:line="240" w:lineRule="auto"/>
        <w:ind w:left="360" w:hanging="270"/>
        <w:rPr>
          <w:rFonts w:ascii="Times New Roman" w:hAnsi="Times New Roman"/>
          <w:b/>
        </w:rPr>
      </w:pPr>
    </w:p>
    <w:p w14:paraId="43EC91EE" w14:textId="77777777" w:rsidR="0072076E" w:rsidRPr="000139B6" w:rsidRDefault="0072076E" w:rsidP="0072076E">
      <w:pPr>
        <w:autoSpaceDE w:val="0"/>
        <w:autoSpaceDN w:val="0"/>
        <w:adjustRightInd w:val="0"/>
        <w:spacing w:after="0" w:line="240" w:lineRule="auto"/>
        <w:ind w:left="360" w:hanging="270"/>
        <w:rPr>
          <w:rFonts w:ascii="Times New Roman" w:hAnsi="Times New Roman"/>
          <w:b/>
          <w:i/>
        </w:rPr>
      </w:pPr>
      <w:r w:rsidRPr="000139B6">
        <w:rPr>
          <w:rFonts w:ascii="Times New Roman" w:hAnsi="Times New Roman"/>
          <w:b/>
        </w:rPr>
        <w:tab/>
        <w:t>*</w:t>
      </w:r>
      <w:r w:rsidRPr="000139B6">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r w:rsidRPr="000139B6">
        <w:rPr>
          <w:rFonts w:ascii="Times New Roman" w:hAnsi="Times New Roman"/>
          <w:b/>
          <w:i/>
        </w:rPr>
        <w:t>.</w:t>
      </w:r>
    </w:p>
    <w:p w14:paraId="65A71F9D" w14:textId="77777777" w:rsidR="00B659E8" w:rsidRPr="000139B6" w:rsidRDefault="00B659E8" w:rsidP="003A5490">
      <w:pPr>
        <w:autoSpaceDE w:val="0"/>
        <w:autoSpaceDN w:val="0"/>
        <w:adjustRightInd w:val="0"/>
        <w:spacing w:after="0" w:line="240" w:lineRule="auto"/>
        <w:rPr>
          <w:rFonts w:ascii="Times New Roman" w:hAnsi="Times New Roman"/>
        </w:rPr>
      </w:pPr>
    </w:p>
    <w:p w14:paraId="5774C72A" w14:textId="77777777" w:rsidR="00DC7817" w:rsidRPr="000139B6" w:rsidRDefault="00DC7817" w:rsidP="00F92824">
      <w:pPr>
        <w:autoSpaceDE w:val="0"/>
        <w:autoSpaceDN w:val="0"/>
        <w:adjustRightInd w:val="0"/>
        <w:spacing w:after="0" w:line="360" w:lineRule="auto"/>
        <w:ind w:left="360"/>
        <w:rPr>
          <w:rFonts w:ascii="Times New Roman" w:hAnsi="Times New Roman"/>
        </w:rPr>
      </w:pPr>
      <w:r w:rsidRPr="000139B6">
        <w:rPr>
          <w:rFonts w:ascii="Times New Roman" w:hAnsi="Times New Roman"/>
        </w:rPr>
        <w:t>There ar</w:t>
      </w:r>
      <w:r w:rsidR="00054E6B" w:rsidRPr="000139B6">
        <w:rPr>
          <w:rFonts w:ascii="Times New Roman" w:hAnsi="Times New Roman"/>
        </w:rPr>
        <w:t>e</w:t>
      </w:r>
      <w:r w:rsidRPr="000139B6">
        <w:rPr>
          <w:rFonts w:ascii="Times New Roman" w:hAnsi="Times New Roman"/>
        </w:rPr>
        <w:t xml:space="preserve"> no circumstances that require the information to be collected</w:t>
      </w:r>
      <w:r w:rsidR="00054E6B" w:rsidRPr="000139B6">
        <w:rPr>
          <w:rFonts w:ascii="Times New Roman" w:hAnsi="Times New Roman"/>
        </w:rPr>
        <w:t xml:space="preserve"> in a manner inconsistent with OMB guidelines.</w:t>
      </w:r>
    </w:p>
    <w:p w14:paraId="36097D23" w14:textId="77777777" w:rsidR="00DD58C0" w:rsidRPr="000139B6" w:rsidRDefault="00DD58C0" w:rsidP="00DD58C0">
      <w:pPr>
        <w:pStyle w:val="NoSpacing"/>
        <w:rPr>
          <w:rFonts w:ascii="Times New Roman" w:hAnsi="Times New Roman"/>
        </w:rPr>
      </w:pPr>
    </w:p>
    <w:p w14:paraId="25126A41" w14:textId="77777777" w:rsidR="00B659E8" w:rsidRPr="000139B6" w:rsidRDefault="00B659E8" w:rsidP="003A54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b/>
          <w:i/>
        </w:rPr>
      </w:pPr>
      <w:r w:rsidRPr="000139B6">
        <w:rPr>
          <w:rFonts w:ascii="Times New Roman" w:hAnsi="Times New Roman"/>
          <w:b/>
          <w:i/>
        </w:rPr>
        <w:t>8.</w:t>
      </w:r>
      <w:r w:rsidRPr="000139B6">
        <w:rPr>
          <w:rFonts w:ascii="Times New Roman" w:hAnsi="Times New Roman"/>
          <w:b/>
          <w:i/>
        </w:rPr>
        <w:tab/>
      </w:r>
      <w:r w:rsidRPr="000139B6">
        <w:rPr>
          <w:rFonts w:ascii="Times New Roman" w:hAnsi="Times New Roman"/>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Pr="000139B6">
        <w:rPr>
          <w:rFonts w:ascii="Times New Roman" w:hAnsi="Times New Roman"/>
          <w:b/>
          <w:i/>
        </w:rPr>
        <w:t>.</w:t>
      </w:r>
    </w:p>
    <w:p w14:paraId="4E82FE7A" w14:textId="77777777" w:rsidR="00B659E8" w:rsidRPr="000139B6" w:rsidRDefault="00B659E8" w:rsidP="003A54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b/>
        </w:rPr>
      </w:pPr>
      <w:r w:rsidRPr="000139B6">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1269775F" w14:textId="77777777" w:rsidR="00B659E8" w:rsidRPr="000139B6" w:rsidRDefault="00B659E8" w:rsidP="003A549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imes New Roman" w:hAnsi="Times New Roman"/>
          <w:b/>
        </w:rPr>
      </w:pPr>
      <w:r w:rsidRPr="000139B6">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r w:rsidRPr="000139B6">
        <w:rPr>
          <w:rFonts w:ascii="Times New Roman" w:hAnsi="Times New Roman"/>
        </w:rPr>
        <w:t xml:space="preserve"> </w:t>
      </w:r>
    </w:p>
    <w:p w14:paraId="7315444F" w14:textId="6DF0BCD7" w:rsidR="00BC4508" w:rsidRPr="000139B6" w:rsidRDefault="004A614C" w:rsidP="00F92824">
      <w:pPr>
        <w:spacing w:line="360" w:lineRule="auto"/>
        <w:ind w:left="540"/>
        <w:rPr>
          <w:rFonts w:ascii="Times New Roman" w:hAnsi="Times New Roman"/>
        </w:rPr>
      </w:pPr>
      <w:r w:rsidRPr="000139B6">
        <w:rPr>
          <w:rFonts w:ascii="Times New Roman" w:hAnsi="Times New Roman"/>
        </w:rPr>
        <w:t xml:space="preserve">On </w:t>
      </w:r>
      <w:r w:rsidR="00B47098" w:rsidRPr="000139B6">
        <w:rPr>
          <w:rFonts w:ascii="Times New Roman" w:hAnsi="Times New Roman"/>
        </w:rPr>
        <w:t>May 14</w:t>
      </w:r>
      <w:r w:rsidRPr="000139B6">
        <w:rPr>
          <w:rFonts w:ascii="Times New Roman" w:hAnsi="Times New Roman"/>
        </w:rPr>
        <w:t>, 201</w:t>
      </w:r>
      <w:r w:rsidR="00B47098" w:rsidRPr="000139B6">
        <w:rPr>
          <w:rFonts w:ascii="Times New Roman" w:hAnsi="Times New Roman"/>
        </w:rPr>
        <w:t>9</w:t>
      </w:r>
      <w:r w:rsidRPr="000139B6">
        <w:rPr>
          <w:rFonts w:ascii="Times New Roman" w:hAnsi="Times New Roman"/>
        </w:rPr>
        <w:t>, a 60-day Federal Register notice (</w:t>
      </w:r>
      <w:r w:rsidR="00886398" w:rsidRPr="000139B6">
        <w:rPr>
          <w:rFonts w:ascii="Times New Roman" w:hAnsi="Times New Roman"/>
        </w:rPr>
        <w:t>8</w:t>
      </w:r>
      <w:r w:rsidR="00B47098" w:rsidRPr="000139B6">
        <w:rPr>
          <w:rFonts w:ascii="Times New Roman" w:hAnsi="Times New Roman"/>
        </w:rPr>
        <w:t>4</w:t>
      </w:r>
      <w:r w:rsidR="002207D6" w:rsidRPr="000139B6">
        <w:rPr>
          <w:rFonts w:ascii="Times New Roman" w:hAnsi="Times New Roman"/>
        </w:rPr>
        <w:t xml:space="preserve"> FR </w:t>
      </w:r>
      <w:r w:rsidR="00B47098" w:rsidRPr="000139B6">
        <w:rPr>
          <w:rFonts w:ascii="Times New Roman" w:hAnsi="Times New Roman"/>
        </w:rPr>
        <w:t>21355</w:t>
      </w:r>
      <w:r w:rsidRPr="000139B6">
        <w:rPr>
          <w:rFonts w:ascii="Times New Roman" w:hAnsi="Times New Roman"/>
        </w:rPr>
        <w:t xml:space="preserve">) was published announcing this information collection.  Public comments were solicited for 60 days ending </w:t>
      </w:r>
      <w:r w:rsidR="00B47098" w:rsidRPr="000139B6">
        <w:rPr>
          <w:rFonts w:ascii="Times New Roman" w:hAnsi="Times New Roman"/>
        </w:rPr>
        <w:t xml:space="preserve">July </w:t>
      </w:r>
      <w:r w:rsidR="008924D8" w:rsidRPr="000139B6">
        <w:rPr>
          <w:rFonts w:ascii="Times New Roman" w:hAnsi="Times New Roman"/>
        </w:rPr>
        <w:t>1</w:t>
      </w:r>
      <w:r w:rsidR="00B47098" w:rsidRPr="000139B6">
        <w:rPr>
          <w:rFonts w:ascii="Times New Roman" w:hAnsi="Times New Roman"/>
        </w:rPr>
        <w:t>3</w:t>
      </w:r>
      <w:r w:rsidR="00B554B8" w:rsidRPr="000139B6">
        <w:rPr>
          <w:rFonts w:ascii="Times New Roman" w:hAnsi="Times New Roman"/>
        </w:rPr>
        <w:t>, 201</w:t>
      </w:r>
      <w:r w:rsidR="00B47098" w:rsidRPr="000139B6">
        <w:rPr>
          <w:rFonts w:ascii="Times New Roman" w:hAnsi="Times New Roman"/>
        </w:rPr>
        <w:t>9</w:t>
      </w:r>
      <w:r w:rsidRPr="000139B6">
        <w:rPr>
          <w:rFonts w:ascii="Times New Roman" w:hAnsi="Times New Roman"/>
        </w:rPr>
        <w:t xml:space="preserve">. </w:t>
      </w:r>
      <w:r w:rsidR="009F1219" w:rsidRPr="000139B6">
        <w:rPr>
          <w:rFonts w:ascii="Times New Roman" w:hAnsi="Times New Roman"/>
        </w:rPr>
        <w:t xml:space="preserve">No comments </w:t>
      </w:r>
      <w:r w:rsidR="00A11F5F">
        <w:rPr>
          <w:rFonts w:ascii="Times New Roman" w:hAnsi="Times New Roman"/>
        </w:rPr>
        <w:t xml:space="preserve">were </w:t>
      </w:r>
      <w:r w:rsidR="009F1219" w:rsidRPr="000139B6">
        <w:rPr>
          <w:rFonts w:ascii="Times New Roman" w:hAnsi="Times New Roman"/>
        </w:rPr>
        <w:t>received.</w:t>
      </w:r>
    </w:p>
    <w:p w14:paraId="11EA91DF" w14:textId="78C5C753" w:rsidR="0012147B" w:rsidRPr="000139B6" w:rsidRDefault="00EA2D16" w:rsidP="00F92824">
      <w:pPr>
        <w:spacing w:line="360" w:lineRule="auto"/>
        <w:ind w:left="540"/>
        <w:rPr>
          <w:rFonts w:ascii="Times New Roman" w:hAnsi="Times New Roman"/>
        </w:rPr>
      </w:pPr>
      <w:r w:rsidRPr="000139B6">
        <w:rPr>
          <w:rFonts w:ascii="Times New Roman" w:hAnsi="Times New Roman"/>
        </w:rPr>
        <w:t>I</w:t>
      </w:r>
      <w:r w:rsidR="00BC4508" w:rsidRPr="000139B6">
        <w:rPr>
          <w:rFonts w:ascii="Times New Roman" w:hAnsi="Times New Roman"/>
        </w:rPr>
        <w:t xml:space="preserve">n addition to publishing the 60 day </w:t>
      </w:r>
      <w:r w:rsidR="00A50305" w:rsidRPr="000139B6">
        <w:rPr>
          <w:rFonts w:ascii="Times New Roman" w:hAnsi="Times New Roman"/>
        </w:rPr>
        <w:t>F</w:t>
      </w:r>
      <w:r w:rsidR="00BC4508" w:rsidRPr="000139B6">
        <w:rPr>
          <w:rFonts w:ascii="Times New Roman" w:hAnsi="Times New Roman"/>
        </w:rPr>
        <w:t xml:space="preserve">ederal </w:t>
      </w:r>
      <w:r w:rsidR="00A50305" w:rsidRPr="000139B6">
        <w:rPr>
          <w:rFonts w:ascii="Times New Roman" w:hAnsi="Times New Roman"/>
        </w:rPr>
        <w:t>R</w:t>
      </w:r>
      <w:r w:rsidR="00BC4508" w:rsidRPr="000139B6">
        <w:rPr>
          <w:rFonts w:ascii="Times New Roman" w:hAnsi="Times New Roman"/>
        </w:rPr>
        <w:t>egister notice</w:t>
      </w:r>
      <w:r w:rsidRPr="000139B6">
        <w:rPr>
          <w:rFonts w:ascii="Times New Roman" w:hAnsi="Times New Roman"/>
        </w:rPr>
        <w:t xml:space="preserve">, </w:t>
      </w:r>
      <w:r w:rsidR="00BC4508" w:rsidRPr="000139B6">
        <w:rPr>
          <w:rFonts w:ascii="Times New Roman" w:hAnsi="Times New Roman"/>
        </w:rPr>
        <w:t xml:space="preserve">we actively solicited peer reviews from </w:t>
      </w:r>
      <w:r w:rsidRPr="000139B6">
        <w:rPr>
          <w:rFonts w:ascii="Times New Roman" w:hAnsi="Times New Roman"/>
        </w:rPr>
        <w:t>sister agency IACUC representatives, researchers who may need to submit the forms for review, and IACUC members and consultants who might review these forms</w:t>
      </w:r>
      <w:r w:rsidR="00BC4508" w:rsidRPr="000139B6">
        <w:rPr>
          <w:rFonts w:ascii="Times New Roman" w:hAnsi="Times New Roman"/>
        </w:rPr>
        <w:t xml:space="preserve">.  We asked them to provide feedback about the clarity of instruction and the estimated time to complete </w:t>
      </w:r>
      <w:r w:rsidR="00231532" w:rsidRPr="000139B6">
        <w:rPr>
          <w:rFonts w:ascii="Times New Roman" w:hAnsi="Times New Roman"/>
        </w:rPr>
        <w:t xml:space="preserve">the </w:t>
      </w:r>
      <w:r w:rsidRPr="000139B6">
        <w:rPr>
          <w:rFonts w:ascii="Times New Roman" w:hAnsi="Times New Roman"/>
        </w:rPr>
        <w:t>updated</w:t>
      </w:r>
      <w:r w:rsidR="00BC4508" w:rsidRPr="000139B6">
        <w:rPr>
          <w:rFonts w:ascii="Times New Roman" w:hAnsi="Times New Roman"/>
        </w:rPr>
        <w:t xml:space="preserve"> version</w:t>
      </w:r>
      <w:r w:rsidRPr="000139B6">
        <w:rPr>
          <w:rFonts w:ascii="Times New Roman" w:hAnsi="Times New Roman"/>
        </w:rPr>
        <w:t>s</w:t>
      </w:r>
      <w:r w:rsidR="00BC4508" w:rsidRPr="000139B6">
        <w:rPr>
          <w:rFonts w:ascii="Times New Roman" w:hAnsi="Times New Roman"/>
        </w:rPr>
        <w:t xml:space="preserve"> of the forms. Based on their previous experiences with the IACUC process, t</w:t>
      </w:r>
      <w:r w:rsidR="0012147B" w:rsidRPr="000139B6">
        <w:rPr>
          <w:rFonts w:ascii="Times New Roman" w:hAnsi="Times New Roman"/>
        </w:rPr>
        <w:t>he individuals listed below provided</w:t>
      </w:r>
      <w:r w:rsidR="004C4E87" w:rsidRPr="000139B6">
        <w:rPr>
          <w:rFonts w:ascii="Times New Roman" w:hAnsi="Times New Roman"/>
        </w:rPr>
        <w:t xml:space="preserve"> </w:t>
      </w:r>
      <w:r w:rsidR="0012147B" w:rsidRPr="000139B6">
        <w:rPr>
          <w:rFonts w:ascii="Times New Roman" w:hAnsi="Times New Roman"/>
        </w:rPr>
        <w:t>suggestions and feedback concerning the</w:t>
      </w:r>
      <w:r w:rsidR="00BC4508" w:rsidRPr="000139B6">
        <w:rPr>
          <w:rFonts w:ascii="Times New Roman" w:hAnsi="Times New Roman"/>
        </w:rPr>
        <w:t>, structure,</w:t>
      </w:r>
      <w:r w:rsidR="0012147B" w:rsidRPr="000139B6">
        <w:rPr>
          <w:rFonts w:ascii="Times New Roman" w:hAnsi="Times New Roman"/>
        </w:rPr>
        <w:t xml:space="preserve"> clarity of the procedure and approximate length of time it would take to complete the forms. The reviewers said that </w:t>
      </w:r>
      <w:r w:rsidR="004C4E87" w:rsidRPr="000139B6">
        <w:rPr>
          <w:rFonts w:ascii="Times New Roman" w:hAnsi="Times New Roman"/>
        </w:rPr>
        <w:t xml:space="preserve">the website’s </w:t>
      </w:r>
      <w:r w:rsidR="001039D8" w:rsidRPr="000139B6">
        <w:rPr>
          <w:rFonts w:ascii="Times New Roman" w:hAnsi="Times New Roman"/>
        </w:rPr>
        <w:t>instructions were</w:t>
      </w:r>
      <w:r w:rsidR="004C4E87" w:rsidRPr="000139B6">
        <w:rPr>
          <w:rFonts w:ascii="Times New Roman" w:hAnsi="Times New Roman"/>
        </w:rPr>
        <w:t xml:space="preserve"> easy to follow, and that </w:t>
      </w:r>
      <w:r w:rsidR="0012147B" w:rsidRPr="000139B6">
        <w:rPr>
          <w:rFonts w:ascii="Times New Roman" w:hAnsi="Times New Roman"/>
        </w:rPr>
        <w:t xml:space="preserve">the forms were </w:t>
      </w:r>
      <w:r w:rsidR="009A47D2" w:rsidRPr="000139B6">
        <w:rPr>
          <w:rFonts w:ascii="Times New Roman" w:hAnsi="Times New Roman"/>
        </w:rPr>
        <w:t xml:space="preserve">very </w:t>
      </w:r>
      <w:r w:rsidR="0012147B" w:rsidRPr="000139B6">
        <w:rPr>
          <w:rFonts w:ascii="Times New Roman" w:hAnsi="Times New Roman"/>
        </w:rPr>
        <w:t xml:space="preserve">straightforward. </w:t>
      </w:r>
      <w:r w:rsidR="004C4E87" w:rsidRPr="000139B6">
        <w:rPr>
          <w:rFonts w:ascii="Times New Roman" w:hAnsi="Times New Roman"/>
        </w:rPr>
        <w:t xml:space="preserve">We did not change the content of the forms or the website, because the reviewers suggested that no changes or updates were necessary at this time. </w:t>
      </w:r>
      <w:r w:rsidR="0012147B" w:rsidRPr="000139B6">
        <w:rPr>
          <w:rFonts w:ascii="Times New Roman" w:hAnsi="Times New Roman"/>
        </w:rPr>
        <w:t xml:space="preserve">The respondents concurred with our estimated burden time </w:t>
      </w:r>
      <w:r w:rsidR="00F36A32" w:rsidRPr="000139B6">
        <w:rPr>
          <w:rFonts w:ascii="Times New Roman" w:hAnsi="Times New Roman"/>
        </w:rPr>
        <w:t xml:space="preserve">needed </w:t>
      </w:r>
      <w:r w:rsidR="006D3991" w:rsidRPr="000139B6">
        <w:rPr>
          <w:rFonts w:ascii="Times New Roman" w:hAnsi="Times New Roman"/>
        </w:rPr>
        <w:t>would be 3 hours to complete the General Submission</w:t>
      </w:r>
      <w:r w:rsidR="00BD11D2" w:rsidRPr="000139B6">
        <w:rPr>
          <w:rFonts w:ascii="Times New Roman" w:hAnsi="Times New Roman"/>
        </w:rPr>
        <w:t xml:space="preserve"> form; 1 h</w:t>
      </w:r>
      <w:r w:rsidR="00C032CD" w:rsidRPr="000139B6">
        <w:rPr>
          <w:rFonts w:ascii="Times New Roman" w:hAnsi="Times New Roman"/>
        </w:rPr>
        <w:t>our to complete the Field Study</w:t>
      </w:r>
      <w:r w:rsidR="006D3991" w:rsidRPr="000139B6">
        <w:rPr>
          <w:rFonts w:ascii="Times New Roman" w:hAnsi="Times New Roman"/>
        </w:rPr>
        <w:t xml:space="preserve"> form;</w:t>
      </w:r>
      <w:r w:rsidR="00FC7C87" w:rsidRPr="000139B6">
        <w:rPr>
          <w:rFonts w:ascii="Times New Roman" w:hAnsi="Times New Roman"/>
        </w:rPr>
        <w:t xml:space="preserve"> 15</w:t>
      </w:r>
      <w:r w:rsidR="00BD11D2" w:rsidRPr="000139B6">
        <w:rPr>
          <w:rFonts w:ascii="Times New Roman" w:hAnsi="Times New Roman"/>
        </w:rPr>
        <w:t xml:space="preserve"> minutes to complete the Concurrence form;</w:t>
      </w:r>
      <w:r w:rsidR="006D3991" w:rsidRPr="000139B6">
        <w:rPr>
          <w:rFonts w:ascii="Times New Roman" w:hAnsi="Times New Roman"/>
        </w:rPr>
        <w:t xml:space="preserve"> </w:t>
      </w:r>
      <w:r w:rsidR="00FC7C87" w:rsidRPr="000139B6">
        <w:rPr>
          <w:rFonts w:ascii="Times New Roman" w:hAnsi="Times New Roman"/>
        </w:rPr>
        <w:t>30</w:t>
      </w:r>
      <w:r w:rsidR="006D3991" w:rsidRPr="000139B6">
        <w:rPr>
          <w:rFonts w:ascii="Times New Roman" w:hAnsi="Times New Roman"/>
        </w:rPr>
        <w:t xml:space="preserve"> minutes to complete the Amendment form; and 1</w:t>
      </w:r>
      <w:r w:rsidR="00FC7C87" w:rsidRPr="000139B6">
        <w:rPr>
          <w:rFonts w:ascii="Times New Roman" w:hAnsi="Times New Roman"/>
        </w:rPr>
        <w:t>5</w:t>
      </w:r>
      <w:r w:rsidR="006D3991" w:rsidRPr="000139B6">
        <w:rPr>
          <w:rFonts w:ascii="Times New Roman" w:hAnsi="Times New Roman"/>
        </w:rPr>
        <w:t xml:space="preserve"> minutes to complete the Annual Review form</w:t>
      </w:r>
      <w:r w:rsidR="00F36A32" w:rsidRPr="000139B6">
        <w:rPr>
          <w:rFonts w:ascii="Times New Roman" w:hAnsi="Times New Roman"/>
        </w:rPr>
        <w:t>. These</w:t>
      </w:r>
      <w:r w:rsidR="0012147B" w:rsidRPr="000139B6">
        <w:rPr>
          <w:rFonts w:ascii="Times New Roman" w:hAnsi="Times New Roman"/>
        </w:rPr>
        <w:t xml:space="preserve"> estimate</w:t>
      </w:r>
      <w:r w:rsidR="00F36A32" w:rsidRPr="000139B6">
        <w:rPr>
          <w:rFonts w:ascii="Times New Roman" w:hAnsi="Times New Roman"/>
        </w:rPr>
        <w:t>s</w:t>
      </w:r>
      <w:r w:rsidR="0012147B" w:rsidRPr="000139B6">
        <w:rPr>
          <w:rFonts w:ascii="Times New Roman" w:hAnsi="Times New Roman"/>
        </w:rPr>
        <w:t xml:space="preserve"> reflect the time it </w:t>
      </w:r>
      <w:r w:rsidR="00F36A32" w:rsidRPr="000139B6">
        <w:rPr>
          <w:rFonts w:ascii="Times New Roman" w:hAnsi="Times New Roman"/>
        </w:rPr>
        <w:t xml:space="preserve">will </w:t>
      </w:r>
      <w:r w:rsidR="0012147B" w:rsidRPr="000139B6">
        <w:rPr>
          <w:rFonts w:ascii="Times New Roman" w:hAnsi="Times New Roman"/>
        </w:rPr>
        <w:t xml:space="preserve">take each applicant to prepare the narrative and provide the additional </w:t>
      </w:r>
      <w:r w:rsidR="00F36A32" w:rsidRPr="000139B6">
        <w:rPr>
          <w:rFonts w:ascii="Times New Roman" w:hAnsi="Times New Roman"/>
        </w:rPr>
        <w:t xml:space="preserve">background </w:t>
      </w:r>
      <w:r w:rsidR="0012147B" w:rsidRPr="000139B6">
        <w:rPr>
          <w:rFonts w:ascii="Times New Roman" w:hAnsi="Times New Roman"/>
        </w:rPr>
        <w:t xml:space="preserve">information needed to complete the application. </w:t>
      </w:r>
    </w:p>
    <w:tbl>
      <w:tblPr>
        <w:tblW w:w="0" w:type="auto"/>
        <w:tblInd w:w="55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830"/>
      </w:tblGrid>
      <w:tr w:rsidR="00660613" w:rsidRPr="006766FF" w14:paraId="77C17763" w14:textId="77777777" w:rsidTr="0072076E">
        <w:trPr>
          <w:trHeight w:val="1241"/>
        </w:trPr>
        <w:tc>
          <w:tcPr>
            <w:tcW w:w="7830" w:type="dxa"/>
            <w:tcBorders>
              <w:bottom w:val="nil"/>
            </w:tcBorders>
          </w:tcPr>
          <w:p w14:paraId="5EFAB300" w14:textId="1CBE190A" w:rsidR="00795B55" w:rsidRPr="000139B6" w:rsidRDefault="00EB7D31" w:rsidP="007A5FF6">
            <w:pPr>
              <w:pStyle w:val="NoSpacing"/>
              <w:rPr>
                <w:rFonts w:ascii="Times New Roman" w:hAnsi="Times New Roman"/>
              </w:rPr>
            </w:pPr>
            <w:r w:rsidRPr="000139B6">
              <w:rPr>
                <w:rFonts w:ascii="Times New Roman" w:hAnsi="Times New Roman"/>
                <w:b/>
              </w:rPr>
              <w:t xml:space="preserve">Reviewer# 1 </w:t>
            </w:r>
            <w:r w:rsidR="009E68B2" w:rsidRPr="000139B6">
              <w:rPr>
                <w:rFonts w:ascii="Times New Roman" w:hAnsi="Times New Roman"/>
                <w:b/>
              </w:rPr>
              <w:t xml:space="preserve"> </w:t>
            </w:r>
            <w:r w:rsidR="00795B55" w:rsidRPr="000139B6">
              <w:rPr>
                <w:rFonts w:ascii="Times New Roman" w:hAnsi="Times New Roman"/>
              </w:rPr>
              <w:t>Northeast Regional Biologist (NPS IACUC member)</w:t>
            </w:r>
          </w:p>
          <w:p w14:paraId="07C3BA60" w14:textId="3DB2758C" w:rsidR="00795B55" w:rsidRPr="000139B6" w:rsidRDefault="00795B55" w:rsidP="007A5FF6">
            <w:pPr>
              <w:pStyle w:val="NoSpacing"/>
              <w:rPr>
                <w:rFonts w:ascii="Times New Roman" w:hAnsi="Times New Roman"/>
              </w:rPr>
            </w:pPr>
            <w:r w:rsidRPr="000139B6">
              <w:rPr>
                <w:rFonts w:ascii="Times New Roman" w:hAnsi="Times New Roman"/>
              </w:rPr>
              <w:t xml:space="preserve">                         National Park Service</w:t>
            </w:r>
          </w:p>
          <w:p w14:paraId="6EEAE58F" w14:textId="23FD8F80" w:rsidR="00EB7D31" w:rsidRPr="000139B6" w:rsidRDefault="00795B55" w:rsidP="007A5FF6">
            <w:pPr>
              <w:pStyle w:val="NoSpacing"/>
              <w:rPr>
                <w:rFonts w:ascii="Times New Roman" w:hAnsi="Times New Roman"/>
              </w:rPr>
            </w:pPr>
            <w:r w:rsidRPr="000139B6">
              <w:rPr>
                <w:rFonts w:ascii="Times New Roman" w:hAnsi="Times New Roman"/>
              </w:rPr>
              <w:t xml:space="preserve">                         817-270-7537</w:t>
            </w:r>
            <w:r w:rsidR="009E68B2" w:rsidRPr="000139B6">
              <w:rPr>
                <w:rFonts w:ascii="Times New Roman" w:hAnsi="Times New Roman"/>
              </w:rPr>
              <w:t xml:space="preserve">    </w:t>
            </w:r>
          </w:p>
          <w:p w14:paraId="6B355317" w14:textId="0C42439C" w:rsidR="007A5FF6" w:rsidRPr="000139B6" w:rsidRDefault="007A5FF6" w:rsidP="00DF1778">
            <w:pPr>
              <w:pStyle w:val="NoSpacing"/>
              <w:ind w:left="720"/>
              <w:rPr>
                <w:rFonts w:ascii="Times New Roman" w:hAnsi="Times New Roman"/>
              </w:rPr>
            </w:pPr>
            <w:r w:rsidRPr="000139B6">
              <w:rPr>
                <w:rFonts w:ascii="Times New Roman" w:hAnsi="Times New Roman"/>
              </w:rPr>
              <w:t xml:space="preserve">             </w:t>
            </w:r>
          </w:p>
        </w:tc>
      </w:tr>
      <w:tr w:rsidR="00660613" w:rsidRPr="006766FF" w14:paraId="2A541CA1" w14:textId="77777777" w:rsidTr="0072076E">
        <w:trPr>
          <w:trHeight w:val="1170"/>
        </w:trPr>
        <w:tc>
          <w:tcPr>
            <w:tcW w:w="7830" w:type="dxa"/>
            <w:tcBorders>
              <w:top w:val="nil"/>
              <w:bottom w:val="nil"/>
            </w:tcBorders>
          </w:tcPr>
          <w:p w14:paraId="0BBEEDC7" w14:textId="3A828F8A" w:rsidR="000C1D68" w:rsidRPr="000139B6" w:rsidRDefault="00EB7D31" w:rsidP="00B646AB">
            <w:pPr>
              <w:pStyle w:val="NoSpacing"/>
              <w:rPr>
                <w:rFonts w:ascii="Times New Roman" w:hAnsi="Times New Roman"/>
              </w:rPr>
            </w:pPr>
            <w:r w:rsidRPr="000139B6">
              <w:rPr>
                <w:rFonts w:ascii="Times New Roman" w:hAnsi="Times New Roman"/>
                <w:b/>
              </w:rPr>
              <w:t xml:space="preserve">Reviewer# 2 </w:t>
            </w:r>
            <w:r w:rsidR="009E68B2" w:rsidRPr="000139B6">
              <w:rPr>
                <w:rFonts w:ascii="Times New Roman" w:hAnsi="Times New Roman"/>
                <w:b/>
              </w:rPr>
              <w:t xml:space="preserve">  </w:t>
            </w:r>
            <w:r w:rsidR="000C1D68" w:rsidRPr="000139B6">
              <w:rPr>
                <w:rFonts w:ascii="Times New Roman" w:hAnsi="Times New Roman"/>
              </w:rPr>
              <w:t xml:space="preserve">Integrated Pest Management Technician </w:t>
            </w:r>
          </w:p>
          <w:p w14:paraId="18D64426" w14:textId="77777777" w:rsidR="000C1D68" w:rsidRPr="000139B6" w:rsidRDefault="000C1D68" w:rsidP="00A65105">
            <w:pPr>
              <w:pStyle w:val="NoSpacing"/>
              <w:ind w:left="720"/>
              <w:rPr>
                <w:rFonts w:ascii="Times New Roman" w:hAnsi="Times New Roman"/>
              </w:rPr>
            </w:pPr>
            <w:r w:rsidRPr="000139B6">
              <w:rPr>
                <w:rFonts w:ascii="Times New Roman" w:hAnsi="Times New Roman"/>
              </w:rPr>
              <w:t xml:space="preserve">          National Park Service</w:t>
            </w:r>
          </w:p>
          <w:p w14:paraId="4E9E4F46" w14:textId="7E6C71A5" w:rsidR="009E68B2" w:rsidRPr="000139B6" w:rsidRDefault="000C1D68" w:rsidP="00A65105">
            <w:pPr>
              <w:pStyle w:val="NoSpacing"/>
              <w:ind w:left="720"/>
              <w:rPr>
                <w:rFonts w:ascii="Times New Roman" w:hAnsi="Times New Roman"/>
                <w:b/>
              </w:rPr>
            </w:pPr>
            <w:r w:rsidRPr="000139B6">
              <w:rPr>
                <w:rFonts w:ascii="Times New Roman" w:hAnsi="Times New Roman"/>
                <w:bCs/>
              </w:rPr>
              <w:t xml:space="preserve">          </w:t>
            </w:r>
            <w:r w:rsidR="00795B55" w:rsidRPr="000139B6">
              <w:rPr>
                <w:rFonts w:ascii="Times New Roman" w:hAnsi="Times New Roman"/>
                <w:bCs/>
              </w:rPr>
              <w:t>307-739-3644</w:t>
            </w:r>
          </w:p>
        </w:tc>
      </w:tr>
      <w:tr w:rsidR="00660613" w:rsidRPr="006766FF" w14:paraId="39AD9F3B" w14:textId="77777777" w:rsidTr="00832361">
        <w:trPr>
          <w:trHeight w:val="945"/>
        </w:trPr>
        <w:tc>
          <w:tcPr>
            <w:tcW w:w="7830" w:type="dxa"/>
            <w:tcBorders>
              <w:top w:val="nil"/>
              <w:bottom w:val="nil"/>
            </w:tcBorders>
          </w:tcPr>
          <w:p w14:paraId="3A640A45" w14:textId="2E29B6A4" w:rsidR="004A7553" w:rsidRPr="000139B6" w:rsidRDefault="00EB7D31" w:rsidP="00B646AB">
            <w:pPr>
              <w:pStyle w:val="NoSpacing"/>
              <w:rPr>
                <w:rFonts w:ascii="Times New Roman" w:hAnsi="Times New Roman"/>
              </w:rPr>
            </w:pPr>
            <w:r w:rsidRPr="000139B6">
              <w:rPr>
                <w:rFonts w:ascii="Times New Roman" w:hAnsi="Times New Roman"/>
                <w:b/>
              </w:rPr>
              <w:t>Reviewer #3</w:t>
            </w:r>
            <w:r w:rsidR="009E68B2" w:rsidRPr="000139B6">
              <w:rPr>
                <w:rFonts w:ascii="Times New Roman" w:hAnsi="Times New Roman"/>
                <w:b/>
              </w:rPr>
              <w:t xml:space="preserve"> </w:t>
            </w:r>
            <w:r w:rsidR="00B646AB" w:rsidRPr="000139B6">
              <w:rPr>
                <w:rFonts w:ascii="Times New Roman" w:hAnsi="Times New Roman"/>
              </w:rPr>
              <w:t xml:space="preserve">   </w:t>
            </w:r>
            <w:r w:rsidR="004A7553" w:rsidRPr="000139B6">
              <w:rPr>
                <w:rFonts w:ascii="Times New Roman" w:hAnsi="Times New Roman"/>
              </w:rPr>
              <w:t>Animal Care Program Manager (NPS IACUC non-affiliated member)</w:t>
            </w:r>
          </w:p>
          <w:p w14:paraId="1B11B7D1" w14:textId="77777777" w:rsidR="004A7553" w:rsidRPr="000139B6" w:rsidRDefault="004A7553">
            <w:pPr>
              <w:pStyle w:val="NoSpacing"/>
              <w:rPr>
                <w:rFonts w:ascii="Times New Roman" w:hAnsi="Times New Roman"/>
              </w:rPr>
            </w:pPr>
            <w:r w:rsidRPr="000139B6">
              <w:rPr>
                <w:rFonts w:ascii="Times New Roman" w:hAnsi="Times New Roman"/>
              </w:rPr>
              <w:t xml:space="preserve">                            San Jose State University</w:t>
            </w:r>
          </w:p>
          <w:p w14:paraId="1DF7D614" w14:textId="77777777" w:rsidR="004A7553" w:rsidRPr="000139B6" w:rsidRDefault="004A7553">
            <w:pPr>
              <w:pStyle w:val="NoSpacing"/>
              <w:rPr>
                <w:rFonts w:ascii="Times New Roman" w:hAnsi="Times New Roman"/>
              </w:rPr>
            </w:pPr>
            <w:r w:rsidRPr="000139B6">
              <w:rPr>
                <w:rFonts w:ascii="Times New Roman" w:hAnsi="Times New Roman"/>
              </w:rPr>
              <w:t xml:space="preserve">                            408-924-4929</w:t>
            </w:r>
            <w:r w:rsidR="009E68B2" w:rsidRPr="000139B6">
              <w:rPr>
                <w:rFonts w:ascii="Times New Roman" w:hAnsi="Times New Roman"/>
              </w:rPr>
              <w:t xml:space="preserve">                 </w:t>
            </w:r>
          </w:p>
          <w:p w14:paraId="6B04FEBE" w14:textId="0A5FF2F2" w:rsidR="004F6655" w:rsidRPr="000139B6" w:rsidRDefault="009E68B2">
            <w:pPr>
              <w:pStyle w:val="NoSpacing"/>
              <w:rPr>
                <w:rFonts w:ascii="Times New Roman" w:hAnsi="Times New Roman"/>
                <w:b/>
              </w:rPr>
            </w:pPr>
            <w:r w:rsidRPr="000139B6">
              <w:rPr>
                <w:rFonts w:ascii="Times New Roman" w:hAnsi="Times New Roman"/>
              </w:rPr>
              <w:t xml:space="preserve">                  </w:t>
            </w:r>
          </w:p>
        </w:tc>
      </w:tr>
      <w:tr w:rsidR="00660613" w:rsidRPr="006766FF" w14:paraId="4C7EFCA6" w14:textId="77777777" w:rsidTr="00B646AB">
        <w:trPr>
          <w:trHeight w:val="738"/>
        </w:trPr>
        <w:tc>
          <w:tcPr>
            <w:tcW w:w="7830" w:type="dxa"/>
            <w:tcBorders>
              <w:top w:val="nil"/>
              <w:bottom w:val="single" w:sz="4" w:space="0" w:color="auto"/>
            </w:tcBorders>
          </w:tcPr>
          <w:p w14:paraId="4440E41A" w14:textId="674D1324" w:rsidR="003E145D" w:rsidRPr="000139B6" w:rsidRDefault="004F6655" w:rsidP="00B646AB">
            <w:pPr>
              <w:pStyle w:val="NoSpacing"/>
              <w:rPr>
                <w:rFonts w:ascii="Times New Roman" w:hAnsi="Times New Roman"/>
              </w:rPr>
            </w:pPr>
            <w:r w:rsidRPr="000139B6">
              <w:rPr>
                <w:rFonts w:ascii="Times New Roman" w:hAnsi="Times New Roman"/>
                <w:b/>
              </w:rPr>
              <w:t>Reviewer #4</w:t>
            </w:r>
            <w:r w:rsidR="003E145D" w:rsidRPr="000139B6">
              <w:rPr>
                <w:rFonts w:ascii="Times New Roman" w:hAnsi="Times New Roman"/>
                <w:b/>
              </w:rPr>
              <w:t xml:space="preserve">    </w:t>
            </w:r>
            <w:r w:rsidR="003E145D" w:rsidRPr="000139B6">
              <w:rPr>
                <w:rFonts w:ascii="Times New Roman" w:hAnsi="Times New Roman"/>
              </w:rPr>
              <w:t>Wildlife Veterinarian</w:t>
            </w:r>
          </w:p>
          <w:p w14:paraId="087B8128" w14:textId="77777777" w:rsidR="003E145D" w:rsidRPr="000139B6" w:rsidRDefault="003E145D" w:rsidP="00EB7D31">
            <w:pPr>
              <w:pStyle w:val="NoSpacing"/>
              <w:rPr>
                <w:rFonts w:ascii="Times New Roman" w:hAnsi="Times New Roman"/>
              </w:rPr>
            </w:pPr>
            <w:r w:rsidRPr="000139B6">
              <w:rPr>
                <w:rFonts w:ascii="Times New Roman" w:hAnsi="Times New Roman"/>
              </w:rPr>
              <w:t xml:space="preserve">                           United States Fish and Wildlife Service</w:t>
            </w:r>
          </w:p>
          <w:p w14:paraId="0516887E" w14:textId="261B7658" w:rsidR="004F6655" w:rsidRPr="000139B6" w:rsidRDefault="003E145D" w:rsidP="00832361">
            <w:pPr>
              <w:pStyle w:val="NoSpacing"/>
              <w:rPr>
                <w:rFonts w:ascii="Times New Roman" w:hAnsi="Times New Roman"/>
              </w:rPr>
            </w:pPr>
            <w:r w:rsidRPr="000139B6">
              <w:rPr>
                <w:rFonts w:ascii="Times New Roman" w:hAnsi="Times New Roman"/>
              </w:rPr>
              <w:t xml:space="preserve">                           571</w:t>
            </w:r>
            <w:r w:rsidR="004A7553" w:rsidRPr="000139B6">
              <w:rPr>
                <w:rFonts w:ascii="Times New Roman" w:hAnsi="Times New Roman"/>
              </w:rPr>
              <w:t>-</w:t>
            </w:r>
            <w:r w:rsidRPr="000139B6">
              <w:rPr>
                <w:rFonts w:ascii="Times New Roman" w:hAnsi="Times New Roman"/>
              </w:rPr>
              <w:t>216-</w:t>
            </w:r>
            <w:r w:rsidR="00832361" w:rsidRPr="000139B6">
              <w:rPr>
                <w:rFonts w:ascii="Times New Roman" w:hAnsi="Times New Roman"/>
              </w:rPr>
              <w:t>5776</w:t>
            </w:r>
          </w:p>
        </w:tc>
      </w:tr>
    </w:tbl>
    <w:p w14:paraId="670E54FF" w14:textId="77777777" w:rsidR="00B659E8" w:rsidRPr="006766FF" w:rsidRDefault="00B659E8" w:rsidP="003A5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b/>
          <w:bCs/>
        </w:rPr>
      </w:pPr>
      <w:r w:rsidRPr="006766FF">
        <w:rPr>
          <w:rFonts w:ascii="Times New Roman" w:hAnsi="Times New Roman"/>
          <w:b/>
          <w:bCs/>
        </w:rPr>
        <w:t>9.</w:t>
      </w:r>
      <w:r w:rsidRPr="006766FF">
        <w:rPr>
          <w:rFonts w:ascii="Times New Roman" w:hAnsi="Times New Roman"/>
          <w:b/>
          <w:bCs/>
        </w:rPr>
        <w:tab/>
        <w:t>Explain any decision to provide any payment or gift to respondents, other than remuneration of contractors or grantees.</w:t>
      </w:r>
    </w:p>
    <w:p w14:paraId="2BDFAC3B" w14:textId="77777777" w:rsidR="00E94B39" w:rsidRPr="006766FF" w:rsidRDefault="00E94B39" w:rsidP="0072076E">
      <w:pPr>
        <w:tabs>
          <w:tab w:val="left" w:pos="-1080"/>
          <w:tab w:val="left" w:pos="-720"/>
          <w:tab w:val="left" w:pos="360"/>
          <w:tab w:val="left" w:pos="720"/>
        </w:tabs>
        <w:spacing w:line="240" w:lineRule="auto"/>
        <w:ind w:left="360"/>
        <w:rPr>
          <w:rFonts w:ascii="Times New Roman" w:hAnsi="Times New Roman"/>
        </w:rPr>
      </w:pPr>
      <w:r w:rsidRPr="006766FF">
        <w:rPr>
          <w:rFonts w:ascii="Times New Roman" w:hAnsi="Times New Roman"/>
        </w:rPr>
        <w:t xml:space="preserve">We </w:t>
      </w:r>
      <w:r w:rsidR="004C4E87" w:rsidRPr="006766FF">
        <w:rPr>
          <w:rFonts w:ascii="Times New Roman" w:hAnsi="Times New Roman"/>
        </w:rPr>
        <w:t xml:space="preserve">do </w:t>
      </w:r>
      <w:r w:rsidRPr="006766FF">
        <w:rPr>
          <w:rFonts w:ascii="Times New Roman" w:hAnsi="Times New Roman"/>
        </w:rPr>
        <w:t>not provide payment or gifts to respondents in this collection.</w:t>
      </w:r>
    </w:p>
    <w:p w14:paraId="3EDF14FF" w14:textId="77777777" w:rsidR="009C47FD" w:rsidRPr="006766FF" w:rsidRDefault="00B659E8" w:rsidP="00F92824">
      <w:pPr>
        <w:spacing w:line="240" w:lineRule="auto"/>
        <w:ind w:left="360" w:hanging="360"/>
        <w:rPr>
          <w:rFonts w:ascii="Times New Roman" w:hAnsi="Times New Roman"/>
          <w:b/>
          <w:i/>
        </w:rPr>
      </w:pPr>
      <w:r w:rsidRPr="006766FF">
        <w:rPr>
          <w:rFonts w:ascii="Times New Roman" w:hAnsi="Times New Roman"/>
          <w:b/>
        </w:rPr>
        <w:t>10.  Describe any assurance of confidentiality provided to respondents and the basis for the assurance in statute, regulation, or agency policy</w:t>
      </w:r>
      <w:r w:rsidRPr="006766FF">
        <w:rPr>
          <w:rFonts w:ascii="Times New Roman" w:hAnsi="Times New Roman"/>
          <w:b/>
          <w:i/>
        </w:rPr>
        <w:t xml:space="preserve">.  </w:t>
      </w:r>
    </w:p>
    <w:p w14:paraId="71316319" w14:textId="703ECE20" w:rsidR="00E17F93" w:rsidRPr="006766FF" w:rsidRDefault="00E17F93" w:rsidP="000139B6">
      <w:pPr>
        <w:spacing w:after="0" w:line="360" w:lineRule="auto"/>
        <w:ind w:left="360"/>
        <w:rPr>
          <w:rFonts w:ascii="Times New Roman" w:hAnsi="Times New Roman"/>
        </w:rPr>
      </w:pPr>
      <w:r w:rsidRPr="006766FF">
        <w:rPr>
          <w:rFonts w:ascii="Times New Roman" w:hAnsi="Times New Roman"/>
        </w:rPr>
        <w:t>NPS provides n</w:t>
      </w:r>
      <w:r w:rsidR="00F7543E" w:rsidRPr="006766FF">
        <w:rPr>
          <w:rFonts w:ascii="Times New Roman" w:hAnsi="Times New Roman"/>
        </w:rPr>
        <w:t xml:space="preserve">o promise of confidentiality. </w:t>
      </w:r>
      <w:r w:rsidRPr="006766FF">
        <w:rPr>
          <w:rFonts w:ascii="Times New Roman" w:hAnsi="Times New Roman"/>
        </w:rPr>
        <w:t xml:space="preserve"> Name and contact information </w:t>
      </w:r>
      <w:r w:rsidR="00F7543E" w:rsidRPr="006766FF">
        <w:rPr>
          <w:rFonts w:ascii="Times New Roman" w:hAnsi="Times New Roman"/>
        </w:rPr>
        <w:t>of the applicant are requested,</w:t>
      </w:r>
      <w:r w:rsidRPr="006766FF">
        <w:rPr>
          <w:rFonts w:ascii="Times New Roman" w:hAnsi="Times New Roman"/>
        </w:rPr>
        <w:t xml:space="preserve"> but are </w:t>
      </w:r>
      <w:r w:rsidR="00F7543E" w:rsidRPr="006766FF">
        <w:rPr>
          <w:rFonts w:ascii="Times New Roman" w:hAnsi="Times New Roman"/>
        </w:rPr>
        <w:t>only used for</w:t>
      </w:r>
      <w:r w:rsidRPr="006766FF">
        <w:rPr>
          <w:rFonts w:ascii="Times New Roman" w:hAnsi="Times New Roman"/>
        </w:rPr>
        <w:t xml:space="preserve"> official business information, not private information.  Despite this distinction, because information in the can be ret</w:t>
      </w:r>
      <w:r w:rsidR="00F7543E" w:rsidRPr="006766FF">
        <w:rPr>
          <w:rFonts w:ascii="Times New Roman" w:hAnsi="Times New Roman"/>
        </w:rPr>
        <w:t>rieved by name of the applicant</w:t>
      </w:r>
      <w:r w:rsidR="000139B6">
        <w:rPr>
          <w:rFonts w:ascii="Times New Roman" w:hAnsi="Times New Roman"/>
        </w:rPr>
        <w:t>.</w:t>
      </w:r>
      <w:r w:rsidR="00F7543E" w:rsidRPr="006766FF">
        <w:rPr>
          <w:rFonts w:ascii="Times New Roman" w:hAnsi="Times New Roman"/>
        </w:rPr>
        <w:t xml:space="preserve"> </w:t>
      </w:r>
      <w:r w:rsidR="000139B6" w:rsidRPr="006766FF">
        <w:rPr>
          <w:rFonts w:ascii="Times New Roman" w:hAnsi="Times New Roman"/>
        </w:rPr>
        <w:t>When a person visits this web site and submits the forms, that information will be stored in a secure database.  We retain this information in order to provide feedback and a response from the committee concerning their request. This information is not used to associate patterns of site navigation with individual users.  We will never use individual profiles for commercial marketing or any purposes other than for the submission of these forms.</w:t>
      </w:r>
    </w:p>
    <w:p w14:paraId="37EEDB4B" w14:textId="77777777" w:rsidR="009A47D2" w:rsidRPr="006766FF" w:rsidRDefault="009A47D2" w:rsidP="009A47D2">
      <w:pPr>
        <w:pStyle w:val="NoSpacing"/>
        <w:rPr>
          <w:rFonts w:ascii="Times New Roman" w:hAnsi="Times New Roman"/>
        </w:rPr>
      </w:pPr>
    </w:p>
    <w:p w14:paraId="55F4A1C3" w14:textId="3AA52F1E" w:rsidR="00F44EDE" w:rsidRPr="006766FF" w:rsidRDefault="002751CC" w:rsidP="00832361">
      <w:pPr>
        <w:spacing w:line="360" w:lineRule="auto"/>
        <w:ind w:left="360"/>
        <w:rPr>
          <w:rFonts w:ascii="Times New Roman" w:hAnsi="Times New Roman"/>
        </w:rPr>
      </w:pPr>
      <w:r w:rsidRPr="006766FF">
        <w:rPr>
          <w:rFonts w:ascii="Times New Roman" w:hAnsi="Times New Roman"/>
        </w:rPr>
        <w:t xml:space="preserve">The following information </w:t>
      </w:r>
      <w:r w:rsidR="00737DBD">
        <w:rPr>
          <w:rFonts w:ascii="Times New Roman" w:hAnsi="Times New Roman"/>
        </w:rPr>
        <w:t>will</w:t>
      </w:r>
      <w:r w:rsidRPr="006766FF">
        <w:rPr>
          <w:rFonts w:ascii="Times New Roman" w:hAnsi="Times New Roman"/>
        </w:rPr>
        <w:t xml:space="preserve"> be stored</w:t>
      </w:r>
      <w:r w:rsidR="00C032CD" w:rsidRPr="006766FF">
        <w:rPr>
          <w:rFonts w:ascii="Times New Roman" w:hAnsi="Times New Roman"/>
        </w:rPr>
        <w:t xml:space="preserve">: </w:t>
      </w:r>
    </w:p>
    <w:p w14:paraId="2C369617" w14:textId="77777777" w:rsidR="00F44EDE" w:rsidRPr="006766FF" w:rsidRDefault="00C032CD" w:rsidP="00F7543E">
      <w:pPr>
        <w:pStyle w:val="ListParagraph"/>
        <w:numPr>
          <w:ilvl w:val="0"/>
          <w:numId w:val="19"/>
        </w:numPr>
        <w:spacing w:line="360" w:lineRule="auto"/>
        <w:rPr>
          <w:rFonts w:ascii="Times New Roman" w:hAnsi="Times New Roman"/>
        </w:rPr>
      </w:pPr>
      <w:r w:rsidRPr="006766FF">
        <w:rPr>
          <w:rFonts w:ascii="Times New Roman" w:hAnsi="Times New Roman"/>
        </w:rPr>
        <w:t xml:space="preserve">names, phone numbers, and emails for the researcher and any other personnel involved in the projects; </w:t>
      </w:r>
    </w:p>
    <w:p w14:paraId="6CCB0BE9" w14:textId="77777777" w:rsidR="00F44EDE" w:rsidRPr="006766FF" w:rsidRDefault="00C032CD" w:rsidP="00F7543E">
      <w:pPr>
        <w:pStyle w:val="ListParagraph"/>
        <w:numPr>
          <w:ilvl w:val="0"/>
          <w:numId w:val="19"/>
        </w:numPr>
        <w:spacing w:line="360" w:lineRule="auto"/>
        <w:rPr>
          <w:rFonts w:ascii="Times New Roman" w:hAnsi="Times New Roman"/>
        </w:rPr>
      </w:pPr>
      <w:r w:rsidRPr="006766FF">
        <w:rPr>
          <w:rFonts w:ascii="Times New Roman" w:hAnsi="Times New Roman"/>
        </w:rPr>
        <w:t xml:space="preserve">name, registration </w:t>
      </w:r>
      <w:r w:rsidR="00EA2D16" w:rsidRPr="006766FF">
        <w:rPr>
          <w:rFonts w:ascii="Times New Roman" w:hAnsi="Times New Roman"/>
        </w:rPr>
        <w:t xml:space="preserve">and permit </w:t>
      </w:r>
      <w:r w:rsidRPr="006766FF">
        <w:rPr>
          <w:rFonts w:ascii="Times New Roman" w:hAnsi="Times New Roman"/>
        </w:rPr>
        <w:t>numbers, protocol numbers, and contact information for other Institutional Animal Care and Use Committe</w:t>
      </w:r>
      <w:r w:rsidR="00917051" w:rsidRPr="006766FF">
        <w:rPr>
          <w:rFonts w:ascii="Times New Roman" w:hAnsi="Times New Roman"/>
        </w:rPr>
        <w:t xml:space="preserve">es associated with the project; </w:t>
      </w:r>
    </w:p>
    <w:p w14:paraId="54D6CC87" w14:textId="77777777" w:rsidR="00F44EDE" w:rsidRPr="006766FF" w:rsidRDefault="00917051" w:rsidP="00F7543E">
      <w:pPr>
        <w:pStyle w:val="ListParagraph"/>
        <w:numPr>
          <w:ilvl w:val="0"/>
          <w:numId w:val="19"/>
        </w:numPr>
        <w:spacing w:line="360" w:lineRule="auto"/>
        <w:rPr>
          <w:rFonts w:ascii="Times New Roman" w:hAnsi="Times New Roman"/>
        </w:rPr>
      </w:pPr>
      <w:r w:rsidRPr="006766FF">
        <w:rPr>
          <w:rFonts w:ascii="Times New Roman" w:hAnsi="Times New Roman"/>
        </w:rPr>
        <w:t>audiovisual recordings submitted in conjunction with forms for project activities;</w:t>
      </w:r>
    </w:p>
    <w:p w14:paraId="62134470" w14:textId="0454FA9F" w:rsidR="000139B6" w:rsidRPr="000139B6" w:rsidRDefault="00917051" w:rsidP="000139B6">
      <w:pPr>
        <w:pStyle w:val="ListParagraph"/>
        <w:numPr>
          <w:ilvl w:val="0"/>
          <w:numId w:val="19"/>
        </w:numPr>
        <w:spacing w:line="360" w:lineRule="auto"/>
        <w:rPr>
          <w:rFonts w:ascii="Times New Roman" w:hAnsi="Times New Roman"/>
        </w:rPr>
      </w:pPr>
      <w:r w:rsidRPr="006766FF">
        <w:rPr>
          <w:rFonts w:ascii="Times New Roman" w:hAnsi="Times New Roman"/>
        </w:rPr>
        <w:t>confidential or proprietary information regarding the data collected and plans for use in future ventures</w:t>
      </w:r>
      <w:r w:rsidR="002751CC" w:rsidRPr="006766FF">
        <w:rPr>
          <w:rFonts w:ascii="Times New Roman" w:hAnsi="Times New Roman"/>
        </w:rPr>
        <w:t xml:space="preserve">. </w:t>
      </w:r>
    </w:p>
    <w:p w14:paraId="1D0E11FA" w14:textId="7327ECFD" w:rsidR="008E74B8" w:rsidRPr="008E74B8" w:rsidRDefault="008E74B8" w:rsidP="008E74B8">
      <w:pPr>
        <w:spacing w:line="360" w:lineRule="auto"/>
        <w:ind w:left="360"/>
        <w:rPr>
          <w:rFonts w:ascii="Times New Roman" w:hAnsi="Times New Roman"/>
        </w:rPr>
      </w:pPr>
      <w:r w:rsidRPr="008E74B8">
        <w:rPr>
          <w:rFonts w:ascii="Times New Roman" w:hAnsi="Times New Roman"/>
        </w:rPr>
        <w:t xml:space="preserve">Personal information collected on these forms is protected under the Privacy Act of 1974.  The Privacy Act System of Records Notice associated with this information collection </w:t>
      </w:r>
      <w:r w:rsidR="004A3AC9">
        <w:rPr>
          <w:rFonts w:ascii="Times New Roman" w:hAnsi="Times New Roman"/>
        </w:rPr>
        <w:t>will be</w:t>
      </w:r>
      <w:r w:rsidRPr="008E74B8">
        <w:rPr>
          <w:rFonts w:ascii="Times New Roman" w:hAnsi="Times New Roman"/>
        </w:rPr>
        <w:t xml:space="preserve"> </w:t>
      </w:r>
      <w:r>
        <w:rPr>
          <w:rFonts w:ascii="Times New Roman" w:hAnsi="Times New Roman"/>
        </w:rPr>
        <w:t xml:space="preserve">Research and </w:t>
      </w:r>
      <w:r w:rsidRPr="008E74B8">
        <w:rPr>
          <w:rFonts w:ascii="Times New Roman" w:hAnsi="Times New Roman"/>
        </w:rPr>
        <w:t>Animal Care</w:t>
      </w:r>
      <w:r>
        <w:rPr>
          <w:rFonts w:ascii="Times New Roman" w:hAnsi="Times New Roman"/>
        </w:rPr>
        <w:t xml:space="preserve"> </w:t>
      </w:r>
      <w:r w:rsidR="00AF61F8">
        <w:rPr>
          <w:rFonts w:ascii="Times New Roman" w:hAnsi="Times New Roman"/>
        </w:rPr>
        <w:t xml:space="preserve">Forms </w:t>
      </w:r>
      <w:r>
        <w:rPr>
          <w:rFonts w:ascii="Times New Roman" w:hAnsi="Times New Roman"/>
        </w:rPr>
        <w:t>(NPS-25)</w:t>
      </w:r>
      <w:r w:rsidRPr="008E74B8">
        <w:rPr>
          <w:rFonts w:ascii="Times New Roman" w:hAnsi="Times New Roman"/>
        </w:rPr>
        <w:t>.  We will submit a copy of the final SORN as Non</w:t>
      </w:r>
      <w:r>
        <w:rPr>
          <w:rFonts w:ascii="Times New Roman" w:hAnsi="Times New Roman"/>
        </w:rPr>
        <w:t>-</w:t>
      </w:r>
      <w:r w:rsidRPr="008E74B8">
        <w:rPr>
          <w:rFonts w:ascii="Times New Roman" w:hAnsi="Times New Roman"/>
        </w:rPr>
        <w:t>substantive Change Request as soon as it is published in the Federal Register.</w:t>
      </w:r>
    </w:p>
    <w:p w14:paraId="1707F3C9" w14:textId="77777777" w:rsidR="00A11F5F" w:rsidRDefault="00A11F5F"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sz w:val="24"/>
          <w:szCs w:val="24"/>
        </w:rPr>
      </w:pPr>
    </w:p>
    <w:p w14:paraId="2B82220A" w14:textId="188A91CC"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sz w:val="24"/>
          <w:szCs w:val="24"/>
        </w:rPr>
      </w:pPr>
      <w:r w:rsidRPr="006766FF">
        <w:rPr>
          <w:rFonts w:ascii="Times New Roman" w:eastAsia="Times New Roman" w:hAnsi="Times New Roman"/>
          <w:b/>
          <w:sz w:val="24"/>
          <w:szCs w:val="24"/>
        </w:rPr>
        <w:t>11</w:t>
      </w:r>
      <w:r w:rsidRPr="006766FF">
        <w:rPr>
          <w:rFonts w:ascii="Times New Roman" w:eastAsia="Times New Roman" w:hAnsi="Times New Roman"/>
          <w:b/>
          <w:szCs w:val="24"/>
        </w:rPr>
        <w:t>.</w:t>
      </w:r>
      <w:r w:rsidRPr="006766FF">
        <w:rPr>
          <w:rFonts w:ascii="Times New Roman" w:eastAsia="Times New Roman" w:hAnsi="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A60A310"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sz w:val="24"/>
          <w:szCs w:val="24"/>
        </w:rPr>
      </w:pPr>
    </w:p>
    <w:p w14:paraId="285C76F4" w14:textId="77777777" w:rsidR="00E94B39" w:rsidRPr="006766FF" w:rsidRDefault="00E94B39" w:rsidP="001B1AD9">
      <w:pPr>
        <w:tabs>
          <w:tab w:val="left" w:pos="-1080"/>
          <w:tab w:val="left" w:pos="-720"/>
          <w:tab w:val="left" w:pos="360"/>
          <w:tab w:val="left" w:pos="810"/>
        </w:tabs>
        <w:spacing w:line="240" w:lineRule="auto"/>
        <w:ind w:left="360"/>
        <w:rPr>
          <w:rFonts w:ascii="Times New Roman" w:hAnsi="Times New Roman"/>
        </w:rPr>
      </w:pPr>
      <w:r w:rsidRPr="006766FF">
        <w:rPr>
          <w:rFonts w:ascii="Times New Roman" w:hAnsi="Times New Roman"/>
        </w:rPr>
        <w:t>The collection does not include questions of a sensitive nature.</w:t>
      </w:r>
    </w:p>
    <w:p w14:paraId="29A3F433" w14:textId="77777777" w:rsidR="00A11F5F" w:rsidRDefault="00A11F5F"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szCs w:val="24"/>
        </w:rPr>
      </w:pPr>
    </w:p>
    <w:p w14:paraId="7D1ACFC0" w14:textId="77777777" w:rsidR="00A11F5F" w:rsidRDefault="00A11F5F"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szCs w:val="24"/>
        </w:rPr>
      </w:pPr>
    </w:p>
    <w:p w14:paraId="7E4C35D2" w14:textId="02C93C4C"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szCs w:val="24"/>
        </w:rPr>
      </w:pPr>
      <w:r w:rsidRPr="006766FF">
        <w:rPr>
          <w:rFonts w:ascii="Times New Roman" w:eastAsia="Times New Roman" w:hAnsi="Times New Roman"/>
          <w:b/>
          <w:szCs w:val="24"/>
        </w:rPr>
        <w:t>12.</w:t>
      </w:r>
      <w:r w:rsidRPr="006766FF">
        <w:rPr>
          <w:rFonts w:ascii="Times New Roman" w:eastAsia="Times New Roman" w:hAnsi="Times New Roman"/>
          <w:b/>
          <w:szCs w:val="24"/>
        </w:rPr>
        <w:tab/>
        <w:t>Provide estimates of the hour burden of the collection of information.  The statement should:</w:t>
      </w:r>
    </w:p>
    <w:p w14:paraId="4CB9A88F"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b/>
          <w:szCs w:val="24"/>
        </w:rPr>
      </w:pPr>
      <w:r w:rsidRPr="006766FF">
        <w:rPr>
          <w:rFonts w:ascii="Times New Roman" w:eastAsia="Times New Roman" w:hAnsi="Times New Roman"/>
          <w:b/>
          <w:szCs w:val="24"/>
        </w:rPr>
        <w:tab/>
        <w:t>*</w:t>
      </w:r>
      <w:r w:rsidRPr="006766FF">
        <w:rPr>
          <w:rFonts w:ascii="Times New Roman" w:eastAsia="Times New Roman" w:hAnsi="Times New Roman"/>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8445C0"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b/>
          <w:szCs w:val="24"/>
        </w:rPr>
      </w:pPr>
      <w:r w:rsidRPr="006766FF">
        <w:rPr>
          <w:rFonts w:ascii="Times New Roman" w:eastAsia="Times New Roman" w:hAnsi="Times New Roman"/>
          <w:b/>
          <w:szCs w:val="24"/>
        </w:rPr>
        <w:tab/>
        <w:t>*</w:t>
      </w:r>
      <w:r w:rsidRPr="006766FF">
        <w:rPr>
          <w:rFonts w:ascii="Times New Roman" w:eastAsia="Times New Roman" w:hAnsi="Times New Roman"/>
          <w:b/>
          <w:szCs w:val="24"/>
        </w:rPr>
        <w:tab/>
        <w:t>If this request for approval covers more than one form, provide separate hour burden estimates for each form and aggregate the hour burdens.</w:t>
      </w:r>
    </w:p>
    <w:p w14:paraId="32749B63"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b/>
          <w:szCs w:val="24"/>
        </w:rPr>
      </w:pPr>
      <w:r w:rsidRPr="006766FF">
        <w:rPr>
          <w:rFonts w:ascii="Times New Roman" w:eastAsia="Times New Roman" w:hAnsi="Times New Roman"/>
          <w:b/>
          <w:szCs w:val="24"/>
        </w:rPr>
        <w:tab/>
        <w:t>*</w:t>
      </w:r>
      <w:r w:rsidRPr="006766FF">
        <w:rPr>
          <w:rFonts w:ascii="Times New Roman" w:eastAsia="Times New Roman" w:hAnsi="Times New Roman"/>
          <w:b/>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E79E720"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b/>
          <w:szCs w:val="24"/>
        </w:rPr>
      </w:pPr>
    </w:p>
    <w:p w14:paraId="66FF8B55" w14:textId="3EE59779" w:rsidR="000139B6" w:rsidRDefault="00BD3345" w:rsidP="00F92824">
      <w:pPr>
        <w:spacing w:line="360" w:lineRule="auto"/>
        <w:ind w:left="720"/>
        <w:rPr>
          <w:rFonts w:ascii="Times New Roman" w:hAnsi="Times New Roman"/>
          <w:iCs/>
        </w:rPr>
      </w:pPr>
      <w:r w:rsidRPr="006766FF">
        <w:rPr>
          <w:rFonts w:ascii="Times New Roman" w:hAnsi="Times New Roman"/>
        </w:rPr>
        <w:t>B</w:t>
      </w:r>
      <w:r w:rsidR="00964E21" w:rsidRPr="006766FF">
        <w:rPr>
          <w:rFonts w:ascii="Times New Roman" w:hAnsi="Times New Roman"/>
        </w:rPr>
        <w:t>ased on our administrative experiences plus the outreach described in item 8</w:t>
      </w:r>
      <w:r w:rsidRPr="006766FF">
        <w:rPr>
          <w:rFonts w:ascii="Times New Roman" w:hAnsi="Times New Roman"/>
        </w:rPr>
        <w:t>, w</w:t>
      </w:r>
      <w:r w:rsidR="00964E21" w:rsidRPr="006766FF">
        <w:rPr>
          <w:rFonts w:ascii="Times New Roman" w:hAnsi="Times New Roman"/>
        </w:rPr>
        <w:t xml:space="preserve">e expect to receive </w:t>
      </w:r>
      <w:r w:rsidR="001766D5" w:rsidRPr="006766FF">
        <w:rPr>
          <w:rFonts w:ascii="Times New Roman" w:hAnsi="Times New Roman"/>
        </w:rPr>
        <w:t>230</w:t>
      </w:r>
      <w:r w:rsidR="00B33B7E" w:rsidRPr="006766FF">
        <w:rPr>
          <w:rFonts w:ascii="Times New Roman" w:hAnsi="Times New Roman"/>
        </w:rPr>
        <w:t xml:space="preserve"> </w:t>
      </w:r>
      <w:r w:rsidR="00533AD7" w:rsidRPr="006766FF">
        <w:rPr>
          <w:rFonts w:ascii="Times New Roman" w:hAnsi="Times New Roman"/>
        </w:rPr>
        <w:t xml:space="preserve">annual </w:t>
      </w:r>
      <w:r w:rsidR="00D219A0" w:rsidRPr="006766FF">
        <w:rPr>
          <w:rFonts w:ascii="Times New Roman" w:hAnsi="Times New Roman"/>
        </w:rPr>
        <w:t>responses</w:t>
      </w:r>
      <w:r w:rsidR="00964E21" w:rsidRPr="006766FF">
        <w:rPr>
          <w:rFonts w:ascii="Times New Roman" w:hAnsi="Times New Roman"/>
        </w:rPr>
        <w:t xml:space="preserve">. </w:t>
      </w:r>
      <w:r w:rsidR="000139B6">
        <w:rPr>
          <w:rFonts w:ascii="Times New Roman" w:hAnsi="Times New Roman"/>
        </w:rPr>
        <w:t xml:space="preserve">The annualized </w:t>
      </w:r>
      <w:r w:rsidR="008D1E6A">
        <w:rPr>
          <w:rFonts w:ascii="Times New Roman" w:hAnsi="Times New Roman"/>
        </w:rPr>
        <w:t xml:space="preserve">respondent </w:t>
      </w:r>
      <w:r w:rsidR="000139B6">
        <w:rPr>
          <w:rFonts w:ascii="Times New Roman" w:hAnsi="Times New Roman"/>
        </w:rPr>
        <w:t>burden for this collection is estimated to be 13</w:t>
      </w:r>
      <w:r w:rsidR="008D1E6A">
        <w:rPr>
          <w:rFonts w:ascii="Times New Roman" w:hAnsi="Times New Roman"/>
        </w:rPr>
        <w:t xml:space="preserve">5 hours. </w:t>
      </w:r>
      <w:r w:rsidR="00587C9C" w:rsidRPr="006766FF">
        <w:rPr>
          <w:rFonts w:ascii="Times New Roman" w:hAnsi="Times New Roman"/>
        </w:rPr>
        <w:t xml:space="preserve">The frequency of response </w:t>
      </w:r>
      <w:r w:rsidR="00BB4C3A" w:rsidRPr="006766FF">
        <w:rPr>
          <w:rFonts w:ascii="Times New Roman" w:hAnsi="Times New Roman"/>
        </w:rPr>
        <w:t>will</w:t>
      </w:r>
      <w:r w:rsidR="00587C9C" w:rsidRPr="006766FF">
        <w:rPr>
          <w:rFonts w:ascii="Times New Roman" w:hAnsi="Times New Roman"/>
        </w:rPr>
        <w:t xml:space="preserve"> be on occasion or as needed. </w:t>
      </w:r>
      <w:r w:rsidR="008D1E6A">
        <w:rPr>
          <w:rFonts w:ascii="Times New Roman" w:hAnsi="Times New Roman"/>
        </w:rPr>
        <w:t>L</w:t>
      </w:r>
      <w:r w:rsidR="008D1E6A">
        <w:rPr>
          <w:rFonts w:ascii="Times New Roman" w:hAnsi="Times New Roman"/>
          <w:iCs/>
        </w:rPr>
        <w:t>isted is average completion time for each form below:</w:t>
      </w:r>
    </w:p>
    <w:p w14:paraId="6E132CB7" w14:textId="37BF005D" w:rsidR="000139B6" w:rsidRPr="000139B6" w:rsidRDefault="008D1E6A" w:rsidP="00DB273C">
      <w:pPr>
        <w:pStyle w:val="ListParagraph"/>
        <w:numPr>
          <w:ilvl w:val="0"/>
          <w:numId w:val="28"/>
        </w:numPr>
        <w:spacing w:line="360" w:lineRule="auto"/>
        <w:rPr>
          <w:rFonts w:ascii="Times New Roman" w:hAnsi="Times New Roman"/>
        </w:rPr>
      </w:pPr>
      <w:r w:rsidRPr="00DB273C">
        <w:rPr>
          <w:rFonts w:ascii="Times New Roman" w:hAnsi="Times New Roman"/>
          <w:b/>
          <w:iCs/>
        </w:rPr>
        <w:t>General Submission form</w:t>
      </w:r>
      <w:r>
        <w:rPr>
          <w:rFonts w:ascii="Times New Roman" w:hAnsi="Times New Roman"/>
          <w:b/>
          <w:iCs/>
        </w:rPr>
        <w:t xml:space="preserve">  </w:t>
      </w:r>
      <w:r>
        <w:rPr>
          <w:rFonts w:ascii="Times New Roman" w:hAnsi="Times New Roman"/>
          <w:iCs/>
        </w:rPr>
        <w:t>- 3</w:t>
      </w:r>
      <w:r w:rsidR="006D3991" w:rsidRPr="00DB273C">
        <w:rPr>
          <w:rFonts w:ascii="Times New Roman" w:hAnsi="Times New Roman"/>
          <w:iCs/>
        </w:rPr>
        <w:t xml:space="preserve"> hours ; </w:t>
      </w:r>
    </w:p>
    <w:p w14:paraId="2035832E" w14:textId="74563574" w:rsidR="000139B6" w:rsidRPr="000139B6" w:rsidRDefault="008D1E6A" w:rsidP="00DB273C">
      <w:pPr>
        <w:pStyle w:val="ListParagraph"/>
        <w:numPr>
          <w:ilvl w:val="0"/>
          <w:numId w:val="28"/>
        </w:numPr>
        <w:spacing w:line="360" w:lineRule="auto"/>
        <w:rPr>
          <w:rFonts w:ascii="Times New Roman" w:hAnsi="Times New Roman"/>
        </w:rPr>
      </w:pPr>
      <w:r w:rsidRPr="00DB273C">
        <w:rPr>
          <w:rFonts w:ascii="Times New Roman" w:hAnsi="Times New Roman"/>
          <w:b/>
          <w:iCs/>
        </w:rPr>
        <w:t xml:space="preserve">Field Study form </w:t>
      </w:r>
      <w:r>
        <w:rPr>
          <w:rFonts w:ascii="Times New Roman" w:hAnsi="Times New Roman"/>
          <w:iCs/>
        </w:rPr>
        <w:t xml:space="preserve"> - </w:t>
      </w:r>
      <w:r w:rsidR="00B33B7E" w:rsidRPr="00DB273C">
        <w:rPr>
          <w:rFonts w:ascii="Times New Roman" w:hAnsi="Times New Roman"/>
          <w:iCs/>
        </w:rPr>
        <w:t xml:space="preserve">1 hour </w:t>
      </w:r>
      <w:r w:rsidR="00917051" w:rsidRPr="00DB273C">
        <w:rPr>
          <w:rFonts w:ascii="Times New Roman" w:hAnsi="Times New Roman"/>
          <w:iCs/>
        </w:rPr>
        <w:t xml:space="preserve"> </w:t>
      </w:r>
    </w:p>
    <w:p w14:paraId="03F11785" w14:textId="6CF4A027" w:rsidR="000139B6" w:rsidRPr="000139B6" w:rsidRDefault="008D1E6A" w:rsidP="00DB273C">
      <w:pPr>
        <w:pStyle w:val="ListParagraph"/>
        <w:numPr>
          <w:ilvl w:val="0"/>
          <w:numId w:val="28"/>
        </w:numPr>
        <w:spacing w:line="360" w:lineRule="auto"/>
        <w:rPr>
          <w:rFonts w:ascii="Times New Roman" w:hAnsi="Times New Roman"/>
        </w:rPr>
      </w:pPr>
      <w:r w:rsidRPr="00DB273C">
        <w:rPr>
          <w:rFonts w:ascii="Times New Roman" w:hAnsi="Times New Roman"/>
          <w:b/>
          <w:iCs/>
        </w:rPr>
        <w:t>Concurrence Form</w:t>
      </w:r>
      <w:r w:rsidRPr="008D1E6A">
        <w:rPr>
          <w:rFonts w:ascii="Times New Roman" w:hAnsi="Times New Roman"/>
          <w:iCs/>
        </w:rPr>
        <w:t xml:space="preserve"> </w:t>
      </w:r>
      <w:r>
        <w:rPr>
          <w:rFonts w:ascii="Times New Roman" w:hAnsi="Times New Roman"/>
          <w:iCs/>
        </w:rPr>
        <w:t xml:space="preserve">- </w:t>
      </w:r>
      <w:r w:rsidR="00B56B12" w:rsidRPr="00DB273C">
        <w:rPr>
          <w:rFonts w:ascii="Times New Roman" w:hAnsi="Times New Roman"/>
          <w:iCs/>
        </w:rPr>
        <w:t>1</w:t>
      </w:r>
      <w:r w:rsidR="00B33B7E" w:rsidRPr="00DB273C">
        <w:rPr>
          <w:rFonts w:ascii="Times New Roman" w:hAnsi="Times New Roman"/>
          <w:iCs/>
        </w:rPr>
        <w:t>5</w:t>
      </w:r>
      <w:r w:rsidR="00B56B12" w:rsidRPr="00DB273C">
        <w:rPr>
          <w:rFonts w:ascii="Times New Roman" w:hAnsi="Times New Roman"/>
          <w:iCs/>
        </w:rPr>
        <w:t xml:space="preserve"> minutes </w:t>
      </w:r>
    </w:p>
    <w:p w14:paraId="5F09C7F1" w14:textId="419D0429" w:rsidR="000139B6" w:rsidRPr="000139B6" w:rsidRDefault="008D1E6A" w:rsidP="00DB273C">
      <w:pPr>
        <w:pStyle w:val="ListParagraph"/>
        <w:numPr>
          <w:ilvl w:val="0"/>
          <w:numId w:val="28"/>
        </w:numPr>
        <w:spacing w:line="360" w:lineRule="auto"/>
        <w:rPr>
          <w:rFonts w:ascii="Times New Roman" w:hAnsi="Times New Roman"/>
        </w:rPr>
      </w:pPr>
      <w:r w:rsidRPr="00DB273C">
        <w:rPr>
          <w:rFonts w:ascii="Times New Roman" w:hAnsi="Times New Roman"/>
          <w:b/>
          <w:iCs/>
        </w:rPr>
        <w:t xml:space="preserve">Amendment form </w:t>
      </w:r>
      <w:r>
        <w:rPr>
          <w:rFonts w:ascii="Times New Roman" w:hAnsi="Times New Roman"/>
          <w:b/>
          <w:iCs/>
        </w:rPr>
        <w:t xml:space="preserve">- </w:t>
      </w:r>
      <w:r w:rsidR="001039D8" w:rsidRPr="00DB273C">
        <w:rPr>
          <w:rFonts w:ascii="Times New Roman" w:hAnsi="Times New Roman"/>
          <w:iCs/>
        </w:rPr>
        <w:t xml:space="preserve">15 </w:t>
      </w:r>
      <w:r w:rsidR="006D3991" w:rsidRPr="00DB273C">
        <w:rPr>
          <w:rFonts w:ascii="Times New Roman" w:hAnsi="Times New Roman"/>
          <w:iCs/>
        </w:rPr>
        <w:t xml:space="preserve">minutes </w:t>
      </w:r>
    </w:p>
    <w:p w14:paraId="65A49F5F" w14:textId="51F91C1D" w:rsidR="00964E21" w:rsidRPr="00DB273C" w:rsidRDefault="008D1E6A" w:rsidP="00DB273C">
      <w:pPr>
        <w:pStyle w:val="ListParagraph"/>
        <w:numPr>
          <w:ilvl w:val="0"/>
          <w:numId w:val="28"/>
        </w:numPr>
        <w:spacing w:line="360" w:lineRule="auto"/>
        <w:rPr>
          <w:rFonts w:ascii="Times New Roman" w:hAnsi="Times New Roman"/>
        </w:rPr>
      </w:pPr>
      <w:r w:rsidRPr="00DB273C">
        <w:rPr>
          <w:rFonts w:ascii="Times New Roman" w:hAnsi="Times New Roman"/>
          <w:b/>
          <w:iCs/>
        </w:rPr>
        <w:t>Annual Review form</w:t>
      </w:r>
      <w:r w:rsidRPr="008D1E6A">
        <w:rPr>
          <w:rFonts w:ascii="Times New Roman" w:hAnsi="Times New Roman"/>
          <w:iCs/>
        </w:rPr>
        <w:t xml:space="preserve"> </w:t>
      </w:r>
      <w:r>
        <w:rPr>
          <w:rFonts w:ascii="Times New Roman" w:hAnsi="Times New Roman"/>
          <w:iCs/>
        </w:rPr>
        <w:t xml:space="preserve">- </w:t>
      </w:r>
      <w:r w:rsidR="00E33DDB" w:rsidRPr="00DB273C">
        <w:rPr>
          <w:rFonts w:ascii="Times New Roman" w:hAnsi="Times New Roman"/>
          <w:iCs/>
        </w:rPr>
        <w:t>15</w:t>
      </w:r>
      <w:r w:rsidR="006D3991" w:rsidRPr="00DB273C">
        <w:rPr>
          <w:rFonts w:ascii="Times New Roman" w:hAnsi="Times New Roman"/>
          <w:iCs/>
        </w:rPr>
        <w:t xml:space="preserve"> minutes</w:t>
      </w:r>
      <w:r w:rsidR="00964E21" w:rsidRPr="00DB273C">
        <w:rPr>
          <w:rFonts w:ascii="Times New Roman" w:hAnsi="Times New Roman"/>
        </w:rPr>
        <w:t xml:space="preserve">. </w:t>
      </w:r>
    </w:p>
    <w:p w14:paraId="7782FD2A" w14:textId="0A105F44" w:rsidR="001550DF" w:rsidRPr="006766FF" w:rsidRDefault="008D1E6A" w:rsidP="00AF1A0D">
      <w:pPr>
        <w:spacing w:line="360" w:lineRule="auto"/>
        <w:ind w:left="720"/>
        <w:rPr>
          <w:rFonts w:ascii="Times New Roman" w:hAnsi="Times New Roman"/>
        </w:rPr>
      </w:pPr>
      <w:r>
        <w:rPr>
          <w:rFonts w:ascii="Times New Roman" w:hAnsi="Times New Roman"/>
        </w:rPr>
        <w:t>B</w:t>
      </w:r>
      <w:r w:rsidR="005955C6" w:rsidRPr="006766FF">
        <w:rPr>
          <w:rFonts w:ascii="Times New Roman" w:hAnsi="Times New Roman"/>
        </w:rPr>
        <w:t xml:space="preserve">ecause of the differences in user familiarity and </w:t>
      </w:r>
      <w:r w:rsidR="00D219A0" w:rsidRPr="006766FF">
        <w:rPr>
          <w:rFonts w:ascii="Times New Roman" w:hAnsi="Times New Roman"/>
        </w:rPr>
        <w:t>the amount of information provided in each form</w:t>
      </w:r>
      <w:r w:rsidR="003F0443" w:rsidRPr="006766FF">
        <w:rPr>
          <w:rFonts w:ascii="Times New Roman" w:hAnsi="Times New Roman"/>
        </w:rPr>
        <w:t xml:space="preserve">, as well as </w:t>
      </w:r>
      <w:r w:rsidR="005955C6" w:rsidRPr="006766FF">
        <w:rPr>
          <w:rFonts w:ascii="Times New Roman" w:hAnsi="Times New Roman"/>
        </w:rPr>
        <w:t>the time it takes for individual computer systems to make the connection with our website</w:t>
      </w:r>
      <w:r w:rsidRPr="008D1E6A">
        <w:rPr>
          <w:rFonts w:ascii="Times New Roman" w:hAnsi="Times New Roman"/>
        </w:rPr>
        <w:t xml:space="preserve"> </w:t>
      </w:r>
      <w:r>
        <w:rPr>
          <w:rFonts w:ascii="Times New Roman" w:hAnsi="Times New Roman"/>
        </w:rPr>
        <w:t>we expect slight v</w:t>
      </w:r>
      <w:r w:rsidRPr="006766FF">
        <w:rPr>
          <w:rFonts w:ascii="Times New Roman" w:hAnsi="Times New Roman"/>
        </w:rPr>
        <w:t xml:space="preserve">ariations </w:t>
      </w:r>
      <w:r>
        <w:rPr>
          <w:rFonts w:ascii="Times New Roman" w:hAnsi="Times New Roman"/>
        </w:rPr>
        <w:t xml:space="preserve">in the time to </w:t>
      </w:r>
      <w:r w:rsidRPr="006766FF">
        <w:rPr>
          <w:rFonts w:ascii="Times New Roman" w:hAnsi="Times New Roman"/>
        </w:rPr>
        <w:t>complet</w:t>
      </w:r>
      <w:r>
        <w:rPr>
          <w:rFonts w:ascii="Times New Roman" w:hAnsi="Times New Roman"/>
        </w:rPr>
        <w:t>e each</w:t>
      </w:r>
      <w:r w:rsidRPr="006766FF">
        <w:rPr>
          <w:rFonts w:ascii="Times New Roman" w:hAnsi="Times New Roman"/>
        </w:rPr>
        <w:t xml:space="preserve"> form</w:t>
      </w:r>
      <w:r w:rsidR="005955C6" w:rsidRPr="006766FF">
        <w:rPr>
          <w:rFonts w:ascii="Times New Roman" w:hAnsi="Times New Roman"/>
        </w:rPr>
        <w:t>.  The data entry level sought is the same as used in most computer operating program</w:t>
      </w:r>
      <w:r w:rsidR="003F0443" w:rsidRPr="006766FF">
        <w:rPr>
          <w:rFonts w:ascii="Times New Roman" w:hAnsi="Times New Roman"/>
        </w:rPr>
        <w:t>s</w:t>
      </w:r>
      <w:r w:rsidR="005955C6" w:rsidRPr="006766FF">
        <w:rPr>
          <w:rFonts w:ascii="Times New Roman" w:hAnsi="Times New Roman"/>
        </w:rPr>
        <w:t xml:space="preserve"> (no advanced knowledge, training, or expertise is required).  For the respondents reporting more than one species per report the additional time </w:t>
      </w:r>
      <w:r>
        <w:rPr>
          <w:rFonts w:ascii="Times New Roman" w:hAnsi="Times New Roman"/>
        </w:rPr>
        <w:t>is calculated</w:t>
      </w:r>
      <w:r w:rsidR="005955C6" w:rsidRPr="006766FF">
        <w:rPr>
          <w:rFonts w:ascii="Times New Roman" w:hAnsi="Times New Roman"/>
        </w:rPr>
        <w:t xml:space="preserve"> in the average time to complete the form. </w:t>
      </w:r>
    </w:p>
    <w:p w14:paraId="7737258C" w14:textId="563C708D" w:rsidR="00E239DD" w:rsidRPr="006766FF" w:rsidRDefault="00E239DD" w:rsidP="003A5490">
      <w:pPr>
        <w:spacing w:line="240" w:lineRule="auto"/>
        <w:rPr>
          <w:rFonts w:ascii="Times New Roman" w:hAnsi="Times New Roman"/>
          <w:b/>
        </w:rPr>
      </w:pPr>
      <w:r w:rsidRPr="006766FF">
        <w:rPr>
          <w:rFonts w:ascii="Times New Roman" w:hAnsi="Times New Roman"/>
          <w:b/>
        </w:rPr>
        <w:t xml:space="preserve">Table </w:t>
      </w:r>
      <w:r w:rsidR="00DF1E7D" w:rsidRPr="006766FF">
        <w:rPr>
          <w:rFonts w:ascii="Times New Roman" w:hAnsi="Times New Roman"/>
          <w:b/>
        </w:rPr>
        <w:t>12.</w:t>
      </w:r>
      <w:r w:rsidRPr="006766FF">
        <w:rPr>
          <w:rFonts w:ascii="Times New Roman" w:hAnsi="Times New Roman"/>
          <w:b/>
        </w:rPr>
        <w:t xml:space="preserve">1. </w:t>
      </w:r>
      <w:r w:rsidR="00D4555D" w:rsidRPr="006766FF">
        <w:rPr>
          <w:rFonts w:ascii="Times New Roman" w:hAnsi="Times New Roman"/>
          <w:b/>
        </w:rPr>
        <w:t>E</w:t>
      </w:r>
      <w:r w:rsidRPr="006766FF">
        <w:rPr>
          <w:rFonts w:ascii="Times New Roman" w:hAnsi="Times New Roman"/>
          <w:b/>
        </w:rPr>
        <w:t>stimate</w:t>
      </w:r>
      <w:r w:rsidR="00D4555D" w:rsidRPr="006766FF">
        <w:rPr>
          <w:rFonts w:ascii="Times New Roman" w:hAnsi="Times New Roman"/>
          <w:b/>
        </w:rPr>
        <w:t>d</w:t>
      </w:r>
      <w:r w:rsidRPr="006766FF">
        <w:rPr>
          <w:rFonts w:ascii="Times New Roman" w:hAnsi="Times New Roman"/>
          <w:b/>
        </w:rPr>
        <w:t xml:space="preserve"> </w:t>
      </w:r>
      <w:r w:rsidR="002251E8" w:rsidRPr="006766FF">
        <w:rPr>
          <w:rFonts w:ascii="Times New Roman" w:hAnsi="Times New Roman"/>
          <w:b/>
        </w:rPr>
        <w:t>A</w:t>
      </w:r>
      <w:r w:rsidR="00D4555D" w:rsidRPr="006766FF">
        <w:rPr>
          <w:rFonts w:ascii="Times New Roman" w:hAnsi="Times New Roman"/>
          <w:b/>
        </w:rPr>
        <w:t xml:space="preserve">nnual </w:t>
      </w:r>
      <w:r w:rsidR="002251E8" w:rsidRPr="006766FF">
        <w:rPr>
          <w:rFonts w:ascii="Times New Roman" w:hAnsi="Times New Roman"/>
          <w:b/>
        </w:rPr>
        <w:t>B</w:t>
      </w:r>
      <w:r w:rsidRPr="006766FF">
        <w:rPr>
          <w:rFonts w:ascii="Times New Roman" w:hAnsi="Times New Roman"/>
          <w:b/>
        </w:rPr>
        <w:t>urden</w:t>
      </w:r>
      <w:r w:rsidR="00D4555D" w:rsidRPr="006766FF">
        <w:rPr>
          <w:rFonts w:ascii="Times New Roman" w:hAnsi="Times New Roman"/>
          <w:b/>
        </w:rPr>
        <w:t xml:space="preserve"> </w:t>
      </w:r>
      <w:r w:rsidR="002251E8" w:rsidRPr="006766FF">
        <w:rPr>
          <w:rFonts w:ascii="Times New Roman" w:hAnsi="Times New Roman"/>
          <w:b/>
        </w:rPr>
        <w:t>H</w:t>
      </w:r>
      <w:r w:rsidR="00D4555D" w:rsidRPr="006766FF">
        <w:rPr>
          <w:rFonts w:ascii="Times New Roman" w:hAnsi="Times New Roman"/>
          <w:b/>
        </w:rPr>
        <w:t>ours</w:t>
      </w:r>
    </w:p>
    <w:tbl>
      <w:tblPr>
        <w:tblW w:w="4512"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799"/>
        <w:gridCol w:w="1803"/>
        <w:gridCol w:w="1979"/>
      </w:tblGrid>
      <w:tr w:rsidR="00E15DE5" w:rsidRPr="006766FF" w14:paraId="439F43DF" w14:textId="77777777" w:rsidTr="004D508A">
        <w:trPr>
          <w:trHeight w:val="638"/>
          <w:tblHeader/>
        </w:trPr>
        <w:tc>
          <w:tcPr>
            <w:tcW w:w="1771" w:type="pct"/>
            <w:tcBorders>
              <w:bottom w:val="single" w:sz="4" w:space="0" w:color="auto"/>
              <w:right w:val="single" w:sz="2" w:space="0" w:color="auto"/>
            </w:tcBorders>
            <w:shd w:val="clear" w:color="auto" w:fill="D9D9D9"/>
            <w:vAlign w:val="center"/>
          </w:tcPr>
          <w:p w14:paraId="19A85E47" w14:textId="77777777" w:rsidR="00E15DE5" w:rsidRPr="006766FF" w:rsidRDefault="00832361" w:rsidP="00832361">
            <w:pPr>
              <w:pStyle w:val="NoSpacing"/>
              <w:jc w:val="center"/>
              <w:rPr>
                <w:rFonts w:ascii="Times New Roman" w:hAnsi="Times New Roman"/>
                <w:b/>
                <w:sz w:val="20"/>
              </w:rPr>
            </w:pPr>
            <w:r w:rsidRPr="006766FF">
              <w:rPr>
                <w:rFonts w:ascii="Times New Roman" w:hAnsi="Times New Roman"/>
                <w:b/>
                <w:sz w:val="20"/>
              </w:rPr>
              <w:t>Respondent and forms</w:t>
            </w:r>
          </w:p>
        </w:tc>
        <w:tc>
          <w:tcPr>
            <w:tcW w:w="1041" w:type="pct"/>
            <w:tcBorders>
              <w:left w:val="single" w:sz="8" w:space="0" w:color="auto"/>
              <w:bottom w:val="single" w:sz="4" w:space="0" w:color="auto"/>
              <w:right w:val="single" w:sz="4" w:space="0" w:color="auto"/>
            </w:tcBorders>
            <w:shd w:val="clear" w:color="auto" w:fill="D9D9D9"/>
            <w:vAlign w:val="center"/>
          </w:tcPr>
          <w:p w14:paraId="6B358B5A" w14:textId="4C765DED" w:rsidR="00E15DE5" w:rsidRPr="006766FF" w:rsidRDefault="00E15DE5" w:rsidP="00587C9C">
            <w:pPr>
              <w:pStyle w:val="NoSpacing"/>
              <w:jc w:val="center"/>
              <w:rPr>
                <w:rFonts w:ascii="Times New Roman" w:hAnsi="Times New Roman"/>
                <w:b/>
                <w:sz w:val="20"/>
              </w:rPr>
            </w:pPr>
            <w:r w:rsidRPr="006766FF">
              <w:rPr>
                <w:rFonts w:ascii="Times New Roman" w:hAnsi="Times New Roman"/>
                <w:b/>
                <w:sz w:val="20"/>
              </w:rPr>
              <w:t xml:space="preserve">Annual Number of </w:t>
            </w:r>
            <w:r w:rsidR="00587C9C" w:rsidRPr="006766FF">
              <w:rPr>
                <w:rFonts w:ascii="Times New Roman" w:hAnsi="Times New Roman"/>
                <w:b/>
                <w:sz w:val="20"/>
              </w:rPr>
              <w:t>responses</w:t>
            </w:r>
          </w:p>
        </w:tc>
        <w:tc>
          <w:tcPr>
            <w:tcW w:w="1043" w:type="pct"/>
            <w:tcBorders>
              <w:left w:val="single" w:sz="4" w:space="0" w:color="auto"/>
              <w:bottom w:val="single" w:sz="4" w:space="0" w:color="auto"/>
              <w:right w:val="single" w:sz="4" w:space="0" w:color="auto"/>
            </w:tcBorders>
            <w:shd w:val="clear" w:color="auto" w:fill="D9D9D9"/>
            <w:vAlign w:val="center"/>
          </w:tcPr>
          <w:p w14:paraId="002FF96E" w14:textId="77777777" w:rsidR="00E15DE5" w:rsidRPr="006766FF" w:rsidRDefault="00E15DE5" w:rsidP="00E15DE5">
            <w:pPr>
              <w:pStyle w:val="NoSpacing"/>
              <w:jc w:val="center"/>
              <w:rPr>
                <w:rFonts w:ascii="Times New Roman" w:hAnsi="Times New Roman"/>
                <w:b/>
                <w:sz w:val="20"/>
              </w:rPr>
            </w:pPr>
            <w:r w:rsidRPr="006766FF">
              <w:rPr>
                <w:rFonts w:ascii="Times New Roman" w:hAnsi="Times New Roman"/>
                <w:b/>
                <w:sz w:val="20"/>
              </w:rPr>
              <w:t>Completion Time</w:t>
            </w:r>
          </w:p>
          <w:p w14:paraId="4B809CA5" w14:textId="77777777" w:rsidR="00E15DE5" w:rsidRPr="006766FF" w:rsidRDefault="00E15DE5" w:rsidP="00832361">
            <w:pPr>
              <w:pStyle w:val="NoSpacing"/>
              <w:jc w:val="center"/>
              <w:rPr>
                <w:rFonts w:ascii="Times New Roman" w:hAnsi="Times New Roman"/>
                <w:b/>
                <w:sz w:val="20"/>
              </w:rPr>
            </w:pPr>
            <w:r w:rsidRPr="006766FF">
              <w:rPr>
                <w:rFonts w:ascii="Times New Roman" w:hAnsi="Times New Roman"/>
                <w:b/>
                <w:sz w:val="20"/>
              </w:rPr>
              <w:t>Per form</w:t>
            </w:r>
          </w:p>
        </w:tc>
        <w:tc>
          <w:tcPr>
            <w:tcW w:w="1145" w:type="pct"/>
            <w:tcBorders>
              <w:left w:val="single" w:sz="4" w:space="0" w:color="auto"/>
              <w:bottom w:val="single" w:sz="4" w:space="0" w:color="auto"/>
              <w:right w:val="single" w:sz="12" w:space="0" w:color="auto"/>
            </w:tcBorders>
            <w:shd w:val="clear" w:color="auto" w:fill="D9D9D9"/>
            <w:vAlign w:val="center"/>
          </w:tcPr>
          <w:p w14:paraId="20063BD0" w14:textId="77777777" w:rsidR="00E15DE5" w:rsidRPr="006766FF" w:rsidRDefault="00E15DE5" w:rsidP="00B1688D">
            <w:pPr>
              <w:pStyle w:val="NoSpacing"/>
              <w:jc w:val="center"/>
              <w:rPr>
                <w:rFonts w:ascii="Times New Roman" w:hAnsi="Times New Roman"/>
                <w:b/>
                <w:sz w:val="20"/>
              </w:rPr>
            </w:pPr>
            <w:r w:rsidRPr="006766FF">
              <w:rPr>
                <w:rFonts w:ascii="Times New Roman" w:hAnsi="Times New Roman"/>
                <w:b/>
                <w:sz w:val="20"/>
              </w:rPr>
              <w:t>Total Burden</w:t>
            </w:r>
          </w:p>
          <w:p w14:paraId="2A316292" w14:textId="77777777" w:rsidR="00E15DE5" w:rsidRPr="006766FF" w:rsidRDefault="00E15DE5" w:rsidP="00B1688D">
            <w:pPr>
              <w:pStyle w:val="NoSpacing"/>
              <w:jc w:val="center"/>
              <w:rPr>
                <w:rFonts w:ascii="Times New Roman" w:hAnsi="Times New Roman"/>
                <w:b/>
                <w:sz w:val="20"/>
              </w:rPr>
            </w:pPr>
            <w:r w:rsidRPr="006766FF">
              <w:rPr>
                <w:rFonts w:ascii="Times New Roman" w:hAnsi="Times New Roman"/>
                <w:b/>
                <w:sz w:val="20"/>
              </w:rPr>
              <w:t>(hours)</w:t>
            </w:r>
            <w:r w:rsidR="009A47D2" w:rsidRPr="006766FF">
              <w:rPr>
                <w:rFonts w:ascii="Times New Roman" w:hAnsi="Times New Roman"/>
                <w:b/>
                <w:sz w:val="20"/>
              </w:rPr>
              <w:t>*</w:t>
            </w:r>
          </w:p>
        </w:tc>
      </w:tr>
      <w:tr w:rsidR="00E15DE5" w:rsidRPr="006766FF" w14:paraId="19737F2F" w14:textId="77777777" w:rsidTr="004D508A">
        <w:trPr>
          <w:trHeight w:val="294"/>
        </w:trPr>
        <w:tc>
          <w:tcPr>
            <w:tcW w:w="1771" w:type="pct"/>
            <w:tcBorders>
              <w:bottom w:val="single" w:sz="4" w:space="0" w:color="auto"/>
              <w:right w:val="single" w:sz="4" w:space="0" w:color="auto"/>
            </w:tcBorders>
            <w:shd w:val="clear" w:color="auto" w:fill="auto"/>
            <w:vAlign w:val="center"/>
          </w:tcPr>
          <w:p w14:paraId="4FFB8AC4" w14:textId="77777777" w:rsidR="00E15DE5" w:rsidRPr="006766FF" w:rsidRDefault="00E15DE5" w:rsidP="00B1688D">
            <w:pPr>
              <w:pStyle w:val="NoSpacing"/>
              <w:rPr>
                <w:rFonts w:ascii="Times New Roman" w:hAnsi="Times New Roman"/>
                <w:b/>
                <w:sz w:val="20"/>
              </w:rPr>
            </w:pPr>
            <w:r w:rsidRPr="006766FF">
              <w:rPr>
                <w:rFonts w:ascii="Times New Roman" w:hAnsi="Times New Roman"/>
                <w:b/>
                <w:sz w:val="20"/>
              </w:rPr>
              <w:t xml:space="preserve">State and Local Agencies </w:t>
            </w:r>
          </w:p>
        </w:tc>
        <w:tc>
          <w:tcPr>
            <w:tcW w:w="1041" w:type="pct"/>
            <w:tcBorders>
              <w:left w:val="single" w:sz="4" w:space="0" w:color="auto"/>
              <w:bottom w:val="single" w:sz="4" w:space="0" w:color="auto"/>
              <w:right w:val="single" w:sz="4" w:space="0" w:color="auto"/>
            </w:tcBorders>
            <w:shd w:val="clear" w:color="auto" w:fill="auto"/>
            <w:vAlign w:val="center"/>
          </w:tcPr>
          <w:p w14:paraId="0007695C" w14:textId="77777777" w:rsidR="00E15DE5" w:rsidRPr="006766FF" w:rsidRDefault="00E15DE5" w:rsidP="00B1688D">
            <w:pPr>
              <w:pStyle w:val="NoSpacing"/>
              <w:jc w:val="center"/>
              <w:rPr>
                <w:rFonts w:ascii="Times New Roman" w:hAnsi="Times New Roman"/>
                <w:b/>
                <w:sz w:val="20"/>
              </w:rPr>
            </w:pPr>
          </w:p>
        </w:tc>
        <w:tc>
          <w:tcPr>
            <w:tcW w:w="1043" w:type="pct"/>
            <w:tcBorders>
              <w:left w:val="single" w:sz="4" w:space="0" w:color="auto"/>
              <w:bottom w:val="single" w:sz="4" w:space="0" w:color="auto"/>
              <w:right w:val="single" w:sz="4" w:space="0" w:color="auto"/>
            </w:tcBorders>
            <w:shd w:val="clear" w:color="auto" w:fill="auto"/>
            <w:vAlign w:val="center"/>
          </w:tcPr>
          <w:p w14:paraId="37618DF8" w14:textId="77777777" w:rsidR="00E15DE5" w:rsidRPr="006766FF" w:rsidRDefault="00E15DE5" w:rsidP="00B1688D">
            <w:pPr>
              <w:pStyle w:val="NoSpacing"/>
              <w:jc w:val="center"/>
              <w:rPr>
                <w:rFonts w:ascii="Times New Roman" w:hAnsi="Times New Roman"/>
                <w:b/>
                <w:sz w:val="20"/>
              </w:rPr>
            </w:pPr>
          </w:p>
        </w:tc>
        <w:tc>
          <w:tcPr>
            <w:tcW w:w="1145" w:type="pct"/>
            <w:tcBorders>
              <w:left w:val="single" w:sz="4" w:space="0" w:color="auto"/>
              <w:bottom w:val="single" w:sz="4" w:space="0" w:color="auto"/>
              <w:right w:val="single" w:sz="12" w:space="0" w:color="auto"/>
            </w:tcBorders>
            <w:shd w:val="clear" w:color="auto" w:fill="auto"/>
            <w:vAlign w:val="center"/>
          </w:tcPr>
          <w:p w14:paraId="349028A1" w14:textId="77777777" w:rsidR="00E15DE5" w:rsidRPr="006766FF" w:rsidRDefault="00E15DE5" w:rsidP="00B1688D">
            <w:pPr>
              <w:pStyle w:val="NoSpacing"/>
              <w:jc w:val="center"/>
              <w:rPr>
                <w:rFonts w:ascii="Times New Roman" w:hAnsi="Times New Roman"/>
                <w:b/>
                <w:sz w:val="20"/>
              </w:rPr>
            </w:pPr>
          </w:p>
        </w:tc>
      </w:tr>
      <w:tr w:rsidR="00E15DE5" w:rsidRPr="006766FF" w14:paraId="3798BC97" w14:textId="77777777" w:rsidTr="004D508A">
        <w:trPr>
          <w:trHeight w:val="215"/>
        </w:trPr>
        <w:tc>
          <w:tcPr>
            <w:tcW w:w="1771" w:type="pct"/>
            <w:tcBorders>
              <w:top w:val="single" w:sz="4" w:space="0" w:color="auto"/>
              <w:bottom w:val="single" w:sz="4" w:space="0" w:color="auto"/>
              <w:right w:val="single" w:sz="4" w:space="0" w:color="auto"/>
            </w:tcBorders>
            <w:shd w:val="clear" w:color="auto" w:fill="auto"/>
            <w:vAlign w:val="center"/>
          </w:tcPr>
          <w:p w14:paraId="7EE2E79E" w14:textId="77777777" w:rsidR="00E15DE5" w:rsidRPr="006766FF" w:rsidRDefault="00E15DE5" w:rsidP="00B1688D">
            <w:pPr>
              <w:pStyle w:val="NoSpacing"/>
              <w:ind w:left="432"/>
              <w:rPr>
                <w:rFonts w:ascii="Times New Roman" w:hAnsi="Times New Roman"/>
                <w:sz w:val="20"/>
              </w:rPr>
            </w:pPr>
            <w:r w:rsidRPr="006766FF">
              <w:rPr>
                <w:rFonts w:ascii="Times New Roman" w:hAnsi="Times New Roman"/>
                <w:sz w:val="20"/>
              </w:rPr>
              <w:t>General Submission Form</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61DC856B"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14</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63F73ECC" w14:textId="77777777" w:rsidR="00E15DE5" w:rsidRPr="006766FF" w:rsidRDefault="00E15DE5" w:rsidP="00E15DE5">
            <w:pPr>
              <w:pStyle w:val="NoSpacing"/>
              <w:jc w:val="center"/>
              <w:rPr>
                <w:rFonts w:ascii="Times New Roman" w:hAnsi="Times New Roman"/>
                <w:sz w:val="20"/>
              </w:rPr>
            </w:pPr>
            <w:r w:rsidRPr="006766FF">
              <w:rPr>
                <w:rFonts w:ascii="Times New Roman" w:hAnsi="Times New Roman"/>
                <w:sz w:val="20"/>
              </w:rPr>
              <w:t>3 hours</w:t>
            </w:r>
          </w:p>
        </w:tc>
        <w:tc>
          <w:tcPr>
            <w:tcW w:w="1145" w:type="pct"/>
            <w:tcBorders>
              <w:top w:val="single" w:sz="4" w:space="0" w:color="auto"/>
              <w:left w:val="single" w:sz="4" w:space="0" w:color="auto"/>
              <w:bottom w:val="single" w:sz="4" w:space="0" w:color="auto"/>
              <w:right w:val="single" w:sz="12" w:space="0" w:color="auto"/>
            </w:tcBorders>
            <w:shd w:val="clear" w:color="auto" w:fill="auto"/>
            <w:vAlign w:val="center"/>
          </w:tcPr>
          <w:p w14:paraId="1F310BA7"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42</w:t>
            </w:r>
          </w:p>
        </w:tc>
      </w:tr>
      <w:tr w:rsidR="00E15DE5" w:rsidRPr="006766FF" w14:paraId="2A82F7D9" w14:textId="77777777" w:rsidTr="004D508A">
        <w:trPr>
          <w:trHeight w:val="294"/>
        </w:trPr>
        <w:tc>
          <w:tcPr>
            <w:tcW w:w="1771" w:type="pct"/>
            <w:tcBorders>
              <w:top w:val="single" w:sz="4" w:space="0" w:color="auto"/>
              <w:bottom w:val="single" w:sz="4" w:space="0" w:color="auto"/>
              <w:right w:val="single" w:sz="4" w:space="0" w:color="auto"/>
            </w:tcBorders>
            <w:shd w:val="clear" w:color="auto" w:fill="auto"/>
            <w:vAlign w:val="center"/>
          </w:tcPr>
          <w:p w14:paraId="7987CC29" w14:textId="77777777" w:rsidR="00E15DE5" w:rsidRPr="006766FF" w:rsidRDefault="00E15DE5" w:rsidP="00B1688D">
            <w:pPr>
              <w:pStyle w:val="NoSpacing"/>
              <w:ind w:left="432"/>
              <w:rPr>
                <w:rFonts w:ascii="Times New Roman" w:hAnsi="Times New Roman"/>
                <w:sz w:val="20"/>
              </w:rPr>
            </w:pPr>
            <w:r w:rsidRPr="006766FF">
              <w:rPr>
                <w:rFonts w:ascii="Times New Roman" w:hAnsi="Times New Roman"/>
                <w:sz w:val="20"/>
              </w:rPr>
              <w:t>Amendment Form</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69B042E5"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2A032ABA" w14:textId="78D5FEBB" w:rsidR="00E15DE5" w:rsidRPr="006766FF" w:rsidRDefault="00DF1E7D" w:rsidP="00DF1E7D">
            <w:pPr>
              <w:pStyle w:val="NoSpacing"/>
              <w:jc w:val="center"/>
              <w:rPr>
                <w:rFonts w:ascii="Times New Roman" w:hAnsi="Times New Roman"/>
                <w:sz w:val="20"/>
              </w:rPr>
            </w:pPr>
            <w:r w:rsidRPr="006766FF">
              <w:rPr>
                <w:rFonts w:ascii="Times New Roman" w:hAnsi="Times New Roman"/>
                <w:sz w:val="20"/>
              </w:rPr>
              <w:t>15 mins</w:t>
            </w:r>
          </w:p>
        </w:tc>
        <w:tc>
          <w:tcPr>
            <w:tcW w:w="1145" w:type="pct"/>
            <w:tcBorders>
              <w:top w:val="single" w:sz="4" w:space="0" w:color="auto"/>
              <w:left w:val="single" w:sz="4" w:space="0" w:color="auto"/>
              <w:bottom w:val="single" w:sz="4" w:space="0" w:color="auto"/>
              <w:right w:val="single" w:sz="12" w:space="0" w:color="auto"/>
            </w:tcBorders>
            <w:shd w:val="clear" w:color="auto" w:fill="auto"/>
            <w:vAlign w:val="center"/>
          </w:tcPr>
          <w:p w14:paraId="568AEBC0"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3</w:t>
            </w:r>
          </w:p>
        </w:tc>
      </w:tr>
      <w:tr w:rsidR="00E15DE5" w:rsidRPr="006766FF" w14:paraId="478D6F1C" w14:textId="77777777" w:rsidTr="004D508A">
        <w:trPr>
          <w:trHeight w:val="294"/>
        </w:trPr>
        <w:tc>
          <w:tcPr>
            <w:tcW w:w="1771" w:type="pct"/>
            <w:tcBorders>
              <w:top w:val="single" w:sz="4" w:space="0" w:color="auto"/>
              <w:bottom w:val="nil"/>
              <w:right w:val="single" w:sz="4" w:space="0" w:color="auto"/>
            </w:tcBorders>
            <w:shd w:val="clear" w:color="auto" w:fill="auto"/>
            <w:vAlign w:val="center"/>
          </w:tcPr>
          <w:p w14:paraId="7D6B042A" w14:textId="77777777" w:rsidR="00E15DE5" w:rsidRPr="006766FF" w:rsidRDefault="00E15DE5" w:rsidP="00B1688D">
            <w:pPr>
              <w:pStyle w:val="NoSpacing"/>
              <w:ind w:left="432"/>
              <w:rPr>
                <w:rFonts w:ascii="Times New Roman" w:hAnsi="Times New Roman"/>
                <w:sz w:val="20"/>
              </w:rPr>
            </w:pPr>
            <w:r w:rsidRPr="006766FF">
              <w:rPr>
                <w:rFonts w:ascii="Times New Roman" w:hAnsi="Times New Roman"/>
                <w:sz w:val="20"/>
              </w:rPr>
              <w:t xml:space="preserve">Annual Review Form  </w:t>
            </w:r>
          </w:p>
        </w:tc>
        <w:tc>
          <w:tcPr>
            <w:tcW w:w="1041" w:type="pct"/>
            <w:tcBorders>
              <w:top w:val="single" w:sz="4" w:space="0" w:color="auto"/>
              <w:left w:val="single" w:sz="4" w:space="0" w:color="auto"/>
              <w:bottom w:val="nil"/>
              <w:right w:val="single" w:sz="4" w:space="0" w:color="auto"/>
            </w:tcBorders>
            <w:shd w:val="clear" w:color="auto" w:fill="auto"/>
            <w:vAlign w:val="center"/>
          </w:tcPr>
          <w:p w14:paraId="0D8BB247"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55</w:t>
            </w:r>
          </w:p>
        </w:tc>
        <w:tc>
          <w:tcPr>
            <w:tcW w:w="1043" w:type="pct"/>
            <w:tcBorders>
              <w:top w:val="single" w:sz="4" w:space="0" w:color="auto"/>
              <w:left w:val="single" w:sz="4" w:space="0" w:color="auto"/>
              <w:bottom w:val="nil"/>
              <w:right w:val="single" w:sz="4" w:space="0" w:color="auto"/>
            </w:tcBorders>
            <w:shd w:val="clear" w:color="auto" w:fill="auto"/>
            <w:vAlign w:val="center"/>
          </w:tcPr>
          <w:p w14:paraId="4342FA60" w14:textId="449A350F" w:rsidR="00E15DE5" w:rsidRPr="006766FF" w:rsidRDefault="00E15DE5" w:rsidP="00DF1E7D">
            <w:pPr>
              <w:pStyle w:val="NoSpacing"/>
              <w:jc w:val="center"/>
              <w:rPr>
                <w:rFonts w:ascii="Times New Roman" w:hAnsi="Times New Roman"/>
                <w:sz w:val="20"/>
              </w:rPr>
            </w:pPr>
            <w:r w:rsidRPr="006766FF">
              <w:rPr>
                <w:rFonts w:ascii="Times New Roman" w:hAnsi="Times New Roman"/>
                <w:sz w:val="20"/>
              </w:rPr>
              <w:t xml:space="preserve">15 </w:t>
            </w:r>
            <w:r w:rsidR="00DF1E7D" w:rsidRPr="006766FF">
              <w:rPr>
                <w:rFonts w:ascii="Times New Roman" w:hAnsi="Times New Roman"/>
                <w:sz w:val="20"/>
              </w:rPr>
              <w:t>mins</w:t>
            </w:r>
          </w:p>
        </w:tc>
        <w:tc>
          <w:tcPr>
            <w:tcW w:w="1145" w:type="pct"/>
            <w:tcBorders>
              <w:top w:val="single" w:sz="4" w:space="0" w:color="auto"/>
              <w:left w:val="single" w:sz="4" w:space="0" w:color="auto"/>
              <w:bottom w:val="nil"/>
              <w:right w:val="single" w:sz="12" w:space="0" w:color="auto"/>
            </w:tcBorders>
            <w:shd w:val="clear" w:color="auto" w:fill="auto"/>
            <w:vAlign w:val="center"/>
          </w:tcPr>
          <w:p w14:paraId="7B8C11A2" w14:textId="77777777" w:rsidR="00E15DE5" w:rsidRPr="006766FF" w:rsidRDefault="00AF1A0D" w:rsidP="00B1688D">
            <w:pPr>
              <w:pStyle w:val="NoSpacing"/>
              <w:jc w:val="center"/>
              <w:rPr>
                <w:rFonts w:ascii="Times New Roman" w:hAnsi="Times New Roman"/>
                <w:sz w:val="20"/>
              </w:rPr>
            </w:pPr>
            <w:r w:rsidRPr="006766FF">
              <w:rPr>
                <w:rFonts w:ascii="Times New Roman" w:hAnsi="Times New Roman"/>
                <w:sz w:val="20"/>
              </w:rPr>
              <w:t>14</w:t>
            </w:r>
          </w:p>
        </w:tc>
      </w:tr>
      <w:tr w:rsidR="00E15DE5" w:rsidRPr="006766FF" w14:paraId="48524582" w14:textId="77777777" w:rsidTr="004D508A">
        <w:trPr>
          <w:trHeight w:val="144"/>
        </w:trPr>
        <w:tc>
          <w:tcPr>
            <w:tcW w:w="1771" w:type="pct"/>
            <w:tcBorders>
              <w:top w:val="nil"/>
              <w:bottom w:val="single" w:sz="4" w:space="0" w:color="auto"/>
              <w:right w:val="single" w:sz="4" w:space="0" w:color="auto"/>
            </w:tcBorders>
            <w:shd w:val="clear" w:color="auto" w:fill="auto"/>
            <w:vAlign w:val="center"/>
          </w:tcPr>
          <w:p w14:paraId="17EC575F" w14:textId="538576CB" w:rsidR="00E15DE5" w:rsidRPr="006766FF" w:rsidRDefault="00E21871" w:rsidP="00B1688D">
            <w:pPr>
              <w:pStyle w:val="NoSpacing"/>
              <w:ind w:left="432"/>
              <w:rPr>
                <w:rFonts w:ascii="Times New Roman" w:hAnsi="Times New Roman"/>
                <w:sz w:val="20"/>
              </w:rPr>
            </w:pPr>
            <w:r w:rsidRPr="006766FF">
              <w:rPr>
                <w:rFonts w:ascii="Times New Roman" w:hAnsi="Times New Roman"/>
                <w:sz w:val="20"/>
              </w:rPr>
              <w:t>Field Study</w:t>
            </w:r>
            <w:r w:rsidR="00E15DE5" w:rsidRPr="006766FF">
              <w:rPr>
                <w:rFonts w:ascii="Times New Roman" w:hAnsi="Times New Roman"/>
                <w:sz w:val="20"/>
              </w:rPr>
              <w:t xml:space="preserve"> Form</w:t>
            </w:r>
          </w:p>
        </w:tc>
        <w:tc>
          <w:tcPr>
            <w:tcW w:w="1041" w:type="pct"/>
            <w:tcBorders>
              <w:top w:val="nil"/>
              <w:left w:val="single" w:sz="4" w:space="0" w:color="auto"/>
              <w:bottom w:val="single" w:sz="4" w:space="0" w:color="auto"/>
              <w:right w:val="single" w:sz="4" w:space="0" w:color="auto"/>
            </w:tcBorders>
            <w:shd w:val="clear" w:color="auto" w:fill="auto"/>
            <w:vAlign w:val="center"/>
          </w:tcPr>
          <w:p w14:paraId="60E094F4"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c>
          <w:tcPr>
            <w:tcW w:w="1043" w:type="pct"/>
            <w:tcBorders>
              <w:top w:val="nil"/>
              <w:left w:val="single" w:sz="4" w:space="0" w:color="auto"/>
              <w:bottom w:val="single" w:sz="4" w:space="0" w:color="auto"/>
              <w:right w:val="single" w:sz="4" w:space="0" w:color="auto"/>
            </w:tcBorders>
            <w:shd w:val="clear" w:color="auto" w:fill="auto"/>
            <w:vAlign w:val="center"/>
          </w:tcPr>
          <w:p w14:paraId="22BF2C62" w14:textId="77777777" w:rsidR="00E15DE5" w:rsidRPr="006766FF" w:rsidRDefault="00E15DE5" w:rsidP="00E15DE5">
            <w:pPr>
              <w:pStyle w:val="NoSpacing"/>
              <w:jc w:val="center"/>
              <w:rPr>
                <w:rFonts w:ascii="Times New Roman" w:hAnsi="Times New Roman"/>
                <w:sz w:val="20"/>
              </w:rPr>
            </w:pPr>
            <w:r w:rsidRPr="006766FF">
              <w:rPr>
                <w:rFonts w:ascii="Times New Roman" w:hAnsi="Times New Roman"/>
                <w:sz w:val="20"/>
              </w:rPr>
              <w:t>1 hour</w:t>
            </w:r>
          </w:p>
        </w:tc>
        <w:tc>
          <w:tcPr>
            <w:tcW w:w="1145" w:type="pct"/>
            <w:tcBorders>
              <w:top w:val="nil"/>
              <w:left w:val="single" w:sz="4" w:space="0" w:color="auto"/>
              <w:bottom w:val="single" w:sz="4" w:space="0" w:color="auto"/>
              <w:right w:val="single" w:sz="12" w:space="0" w:color="auto"/>
            </w:tcBorders>
            <w:shd w:val="clear" w:color="auto" w:fill="auto"/>
            <w:vAlign w:val="center"/>
          </w:tcPr>
          <w:p w14:paraId="1B1679FB"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r>
      <w:tr w:rsidR="00E15DE5" w:rsidRPr="006766FF" w14:paraId="6DC008A5" w14:textId="77777777" w:rsidTr="004D508A">
        <w:trPr>
          <w:trHeight w:val="107"/>
        </w:trPr>
        <w:tc>
          <w:tcPr>
            <w:tcW w:w="1771" w:type="pct"/>
            <w:tcBorders>
              <w:top w:val="single" w:sz="4" w:space="0" w:color="auto"/>
              <w:bottom w:val="single" w:sz="4" w:space="0" w:color="auto"/>
              <w:right w:val="single" w:sz="4" w:space="0" w:color="auto"/>
            </w:tcBorders>
            <w:shd w:val="clear" w:color="auto" w:fill="auto"/>
            <w:vAlign w:val="center"/>
          </w:tcPr>
          <w:p w14:paraId="17417654" w14:textId="77777777" w:rsidR="00E15DE5" w:rsidRPr="006766FF" w:rsidRDefault="00E15DE5" w:rsidP="00B1688D">
            <w:pPr>
              <w:pStyle w:val="NoSpacing"/>
              <w:ind w:left="432"/>
              <w:rPr>
                <w:rFonts w:ascii="Times New Roman" w:hAnsi="Times New Roman"/>
                <w:sz w:val="20"/>
              </w:rPr>
            </w:pPr>
            <w:r w:rsidRPr="006766FF">
              <w:rPr>
                <w:rFonts w:ascii="Times New Roman" w:hAnsi="Times New Roman"/>
                <w:sz w:val="20"/>
              </w:rPr>
              <w:t>Concurrence Form</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5652FC9"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41</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55E6FF7F" w14:textId="6AF2544B" w:rsidR="00E15DE5" w:rsidRPr="006766FF" w:rsidRDefault="00E15DE5" w:rsidP="00DF1E7D">
            <w:pPr>
              <w:pStyle w:val="NoSpacing"/>
              <w:jc w:val="center"/>
              <w:rPr>
                <w:rFonts w:ascii="Times New Roman" w:hAnsi="Times New Roman"/>
                <w:sz w:val="20"/>
              </w:rPr>
            </w:pPr>
            <w:r w:rsidRPr="006766FF">
              <w:rPr>
                <w:rFonts w:ascii="Times New Roman" w:hAnsi="Times New Roman"/>
                <w:sz w:val="20"/>
              </w:rPr>
              <w:t xml:space="preserve">15 </w:t>
            </w:r>
            <w:r w:rsidR="00DF1E7D" w:rsidRPr="006766FF">
              <w:rPr>
                <w:rFonts w:ascii="Times New Roman" w:hAnsi="Times New Roman"/>
                <w:sz w:val="20"/>
              </w:rPr>
              <w:t>mins</w:t>
            </w:r>
            <w:r w:rsidRPr="006766FF">
              <w:rPr>
                <w:rFonts w:ascii="Times New Roman" w:hAnsi="Times New Roman"/>
                <w:sz w:val="20"/>
              </w:rPr>
              <w:t>.</w:t>
            </w:r>
          </w:p>
        </w:tc>
        <w:tc>
          <w:tcPr>
            <w:tcW w:w="1145" w:type="pct"/>
            <w:tcBorders>
              <w:top w:val="single" w:sz="4" w:space="0" w:color="auto"/>
              <w:left w:val="single" w:sz="4" w:space="0" w:color="auto"/>
              <w:bottom w:val="single" w:sz="4" w:space="0" w:color="auto"/>
              <w:right w:val="single" w:sz="12" w:space="0" w:color="auto"/>
            </w:tcBorders>
            <w:shd w:val="clear" w:color="auto" w:fill="auto"/>
            <w:vAlign w:val="center"/>
          </w:tcPr>
          <w:p w14:paraId="19E47DEF"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r>
      <w:tr w:rsidR="00E15DE5" w:rsidRPr="006766FF" w14:paraId="6D08301A" w14:textId="77777777" w:rsidTr="004D508A">
        <w:trPr>
          <w:trHeight w:val="215"/>
        </w:trPr>
        <w:tc>
          <w:tcPr>
            <w:tcW w:w="1771" w:type="pct"/>
            <w:tcBorders>
              <w:top w:val="single" w:sz="4" w:space="0" w:color="auto"/>
              <w:bottom w:val="single" w:sz="4" w:space="0" w:color="auto"/>
              <w:right w:val="single" w:sz="4" w:space="0" w:color="auto"/>
            </w:tcBorders>
            <w:shd w:val="clear" w:color="auto" w:fill="auto"/>
            <w:vAlign w:val="center"/>
          </w:tcPr>
          <w:p w14:paraId="7B18A570" w14:textId="77777777" w:rsidR="00E15DE5" w:rsidRPr="006766FF" w:rsidRDefault="00E15DE5" w:rsidP="00B1688D">
            <w:pPr>
              <w:pStyle w:val="NoSpacing"/>
              <w:ind w:left="432"/>
              <w:jc w:val="right"/>
              <w:rPr>
                <w:rFonts w:ascii="Times New Roman" w:hAnsi="Times New Roman"/>
                <w:b/>
                <w:sz w:val="20"/>
              </w:rPr>
            </w:pPr>
            <w:r w:rsidRPr="006766FF">
              <w:rPr>
                <w:rFonts w:ascii="Times New Roman" w:hAnsi="Times New Roman"/>
                <w:b/>
                <w:sz w:val="20"/>
              </w:rPr>
              <w:t>Subtotal</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7B8FB17F" w14:textId="77777777" w:rsidR="00E15DE5" w:rsidRPr="006766FF" w:rsidRDefault="00E15DE5" w:rsidP="00B1688D">
            <w:pPr>
              <w:pStyle w:val="NoSpacing"/>
              <w:jc w:val="center"/>
              <w:rPr>
                <w:rFonts w:ascii="Times New Roman" w:hAnsi="Times New Roman"/>
                <w:b/>
                <w:i/>
                <w:sz w:val="20"/>
              </w:rPr>
            </w:pPr>
            <w:r w:rsidRPr="006766FF">
              <w:rPr>
                <w:rFonts w:ascii="Times New Roman" w:hAnsi="Times New Roman"/>
                <w:b/>
                <w:i/>
                <w:sz w:val="20"/>
              </w:rPr>
              <w:t>130</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5299400F" w14:textId="77777777" w:rsidR="00E15DE5" w:rsidRPr="006766FF" w:rsidRDefault="00E15DE5" w:rsidP="00E15DE5">
            <w:pPr>
              <w:pStyle w:val="NoSpacing"/>
              <w:jc w:val="center"/>
              <w:rPr>
                <w:rFonts w:ascii="Times New Roman" w:hAnsi="Times New Roman"/>
                <w:b/>
                <w:i/>
                <w:sz w:val="20"/>
              </w:rPr>
            </w:pPr>
          </w:p>
        </w:tc>
        <w:tc>
          <w:tcPr>
            <w:tcW w:w="1145" w:type="pct"/>
            <w:tcBorders>
              <w:top w:val="single" w:sz="4" w:space="0" w:color="auto"/>
              <w:left w:val="single" w:sz="4" w:space="0" w:color="auto"/>
              <w:bottom w:val="single" w:sz="4" w:space="0" w:color="auto"/>
              <w:right w:val="single" w:sz="12" w:space="0" w:color="auto"/>
            </w:tcBorders>
            <w:shd w:val="clear" w:color="auto" w:fill="auto"/>
            <w:vAlign w:val="center"/>
          </w:tcPr>
          <w:p w14:paraId="5C3B6114" w14:textId="77777777" w:rsidR="00E15DE5" w:rsidRPr="006766FF" w:rsidRDefault="00AF1A0D" w:rsidP="00B1688D">
            <w:pPr>
              <w:pStyle w:val="NoSpacing"/>
              <w:jc w:val="center"/>
              <w:rPr>
                <w:rFonts w:ascii="Times New Roman" w:hAnsi="Times New Roman"/>
                <w:b/>
                <w:i/>
                <w:sz w:val="20"/>
              </w:rPr>
            </w:pPr>
            <w:r w:rsidRPr="006766FF">
              <w:rPr>
                <w:rFonts w:ascii="Times New Roman" w:hAnsi="Times New Roman"/>
                <w:b/>
                <w:i/>
                <w:sz w:val="20"/>
              </w:rPr>
              <w:t>79</w:t>
            </w:r>
          </w:p>
        </w:tc>
      </w:tr>
      <w:tr w:rsidR="00E15DE5" w:rsidRPr="006766FF" w14:paraId="339DAAA1" w14:textId="77777777" w:rsidTr="00832361">
        <w:trPr>
          <w:trHeight w:val="307"/>
        </w:trPr>
        <w:tc>
          <w:tcPr>
            <w:tcW w:w="1771" w:type="pct"/>
            <w:tcBorders>
              <w:bottom w:val="nil"/>
              <w:right w:val="single" w:sz="2" w:space="0" w:color="auto"/>
            </w:tcBorders>
            <w:shd w:val="clear" w:color="auto" w:fill="auto"/>
            <w:vAlign w:val="center"/>
          </w:tcPr>
          <w:p w14:paraId="6E2A4E9A" w14:textId="77777777" w:rsidR="00E15DE5" w:rsidRPr="006766FF" w:rsidRDefault="00E15DE5" w:rsidP="00B1688D">
            <w:pPr>
              <w:pStyle w:val="NoSpacing"/>
              <w:rPr>
                <w:rFonts w:ascii="Times New Roman" w:hAnsi="Times New Roman"/>
                <w:b/>
                <w:sz w:val="20"/>
              </w:rPr>
            </w:pPr>
            <w:r w:rsidRPr="006766FF">
              <w:rPr>
                <w:rFonts w:ascii="Times New Roman" w:hAnsi="Times New Roman"/>
                <w:b/>
                <w:sz w:val="20"/>
              </w:rPr>
              <w:t>Private (non-profit)</w:t>
            </w:r>
          </w:p>
        </w:tc>
        <w:tc>
          <w:tcPr>
            <w:tcW w:w="1041" w:type="pct"/>
            <w:tcBorders>
              <w:left w:val="single" w:sz="8" w:space="0" w:color="auto"/>
              <w:bottom w:val="nil"/>
              <w:right w:val="single" w:sz="4" w:space="0" w:color="auto"/>
            </w:tcBorders>
            <w:shd w:val="clear" w:color="auto" w:fill="auto"/>
            <w:vAlign w:val="center"/>
          </w:tcPr>
          <w:p w14:paraId="68165F35" w14:textId="77777777" w:rsidR="00E15DE5" w:rsidRPr="006766FF" w:rsidRDefault="00E15DE5" w:rsidP="00B1688D">
            <w:pPr>
              <w:pStyle w:val="NoSpacing"/>
              <w:jc w:val="center"/>
              <w:rPr>
                <w:rFonts w:ascii="Times New Roman" w:hAnsi="Times New Roman"/>
                <w:b/>
                <w:sz w:val="20"/>
              </w:rPr>
            </w:pPr>
          </w:p>
        </w:tc>
        <w:tc>
          <w:tcPr>
            <w:tcW w:w="1043" w:type="pct"/>
            <w:tcBorders>
              <w:left w:val="single" w:sz="4" w:space="0" w:color="auto"/>
              <w:bottom w:val="nil"/>
              <w:right w:val="single" w:sz="4" w:space="0" w:color="auto"/>
            </w:tcBorders>
            <w:shd w:val="clear" w:color="auto" w:fill="auto"/>
            <w:vAlign w:val="center"/>
          </w:tcPr>
          <w:p w14:paraId="3D4F586F" w14:textId="77777777" w:rsidR="00E15DE5" w:rsidRPr="006766FF" w:rsidRDefault="00E15DE5" w:rsidP="00B1688D">
            <w:pPr>
              <w:pStyle w:val="NoSpacing"/>
              <w:jc w:val="center"/>
              <w:rPr>
                <w:rFonts w:ascii="Times New Roman" w:hAnsi="Times New Roman"/>
                <w:b/>
                <w:sz w:val="20"/>
              </w:rPr>
            </w:pPr>
          </w:p>
        </w:tc>
        <w:tc>
          <w:tcPr>
            <w:tcW w:w="1145" w:type="pct"/>
            <w:tcBorders>
              <w:left w:val="single" w:sz="4" w:space="0" w:color="auto"/>
              <w:bottom w:val="nil"/>
              <w:right w:val="single" w:sz="12" w:space="0" w:color="auto"/>
            </w:tcBorders>
            <w:shd w:val="clear" w:color="auto" w:fill="auto"/>
            <w:vAlign w:val="center"/>
          </w:tcPr>
          <w:p w14:paraId="28006E8C" w14:textId="77777777" w:rsidR="00E15DE5" w:rsidRPr="006766FF" w:rsidRDefault="00E15DE5" w:rsidP="00B1688D">
            <w:pPr>
              <w:pStyle w:val="NoSpacing"/>
              <w:jc w:val="center"/>
              <w:rPr>
                <w:rFonts w:ascii="Times New Roman" w:hAnsi="Times New Roman"/>
                <w:b/>
                <w:sz w:val="20"/>
              </w:rPr>
            </w:pPr>
          </w:p>
        </w:tc>
      </w:tr>
      <w:tr w:rsidR="00E15DE5" w:rsidRPr="006766FF" w14:paraId="34FE34C4" w14:textId="77777777" w:rsidTr="00A11F5F">
        <w:trPr>
          <w:trHeight w:val="108"/>
        </w:trPr>
        <w:tc>
          <w:tcPr>
            <w:tcW w:w="1771" w:type="pct"/>
            <w:tcBorders>
              <w:top w:val="nil"/>
              <w:bottom w:val="nil"/>
              <w:right w:val="single" w:sz="2" w:space="0" w:color="auto"/>
            </w:tcBorders>
            <w:shd w:val="clear" w:color="auto" w:fill="auto"/>
            <w:vAlign w:val="center"/>
          </w:tcPr>
          <w:p w14:paraId="42A7BE0D" w14:textId="77777777" w:rsidR="00E15DE5" w:rsidRPr="006766FF" w:rsidRDefault="00E15DE5" w:rsidP="00B1688D">
            <w:pPr>
              <w:pStyle w:val="NoSpacing"/>
              <w:ind w:left="432"/>
              <w:rPr>
                <w:rFonts w:ascii="Times New Roman" w:hAnsi="Times New Roman"/>
                <w:sz w:val="20"/>
              </w:rPr>
            </w:pPr>
            <w:r w:rsidRPr="006766FF">
              <w:rPr>
                <w:rFonts w:ascii="Times New Roman" w:hAnsi="Times New Roman"/>
                <w:sz w:val="20"/>
              </w:rPr>
              <w:t>General Submission Form</w:t>
            </w:r>
          </w:p>
        </w:tc>
        <w:tc>
          <w:tcPr>
            <w:tcW w:w="1041" w:type="pct"/>
            <w:tcBorders>
              <w:top w:val="nil"/>
              <w:left w:val="single" w:sz="8" w:space="0" w:color="auto"/>
              <w:bottom w:val="nil"/>
              <w:right w:val="single" w:sz="4" w:space="0" w:color="auto"/>
            </w:tcBorders>
            <w:shd w:val="clear" w:color="auto" w:fill="auto"/>
            <w:vAlign w:val="center"/>
          </w:tcPr>
          <w:p w14:paraId="3832D137"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c>
          <w:tcPr>
            <w:tcW w:w="1043" w:type="pct"/>
            <w:tcBorders>
              <w:top w:val="nil"/>
              <w:left w:val="single" w:sz="4" w:space="0" w:color="auto"/>
              <w:bottom w:val="nil"/>
              <w:right w:val="single" w:sz="4" w:space="0" w:color="auto"/>
            </w:tcBorders>
            <w:shd w:val="clear" w:color="auto" w:fill="auto"/>
            <w:vAlign w:val="center"/>
          </w:tcPr>
          <w:p w14:paraId="1090F251"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3 hours</w:t>
            </w:r>
          </w:p>
        </w:tc>
        <w:tc>
          <w:tcPr>
            <w:tcW w:w="1145" w:type="pct"/>
            <w:tcBorders>
              <w:top w:val="nil"/>
              <w:left w:val="single" w:sz="4" w:space="0" w:color="auto"/>
              <w:bottom w:val="nil"/>
              <w:right w:val="single" w:sz="12" w:space="0" w:color="auto"/>
            </w:tcBorders>
            <w:shd w:val="clear" w:color="auto" w:fill="auto"/>
            <w:vAlign w:val="center"/>
          </w:tcPr>
          <w:p w14:paraId="23ACBDE8"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30</w:t>
            </w:r>
          </w:p>
        </w:tc>
      </w:tr>
      <w:tr w:rsidR="00E15DE5" w:rsidRPr="006766FF" w14:paraId="153288C7" w14:textId="77777777" w:rsidTr="00832361">
        <w:trPr>
          <w:trHeight w:val="240"/>
        </w:trPr>
        <w:tc>
          <w:tcPr>
            <w:tcW w:w="1771" w:type="pct"/>
            <w:tcBorders>
              <w:top w:val="nil"/>
              <w:bottom w:val="nil"/>
              <w:right w:val="single" w:sz="2" w:space="0" w:color="auto"/>
            </w:tcBorders>
            <w:shd w:val="clear" w:color="auto" w:fill="auto"/>
            <w:vAlign w:val="center"/>
          </w:tcPr>
          <w:p w14:paraId="173B019F" w14:textId="37B254DC" w:rsidR="00E15DE5" w:rsidRPr="006766FF" w:rsidRDefault="00E15DE5" w:rsidP="00B1688D">
            <w:pPr>
              <w:pStyle w:val="NoSpacing"/>
              <w:rPr>
                <w:rFonts w:ascii="Times New Roman" w:hAnsi="Times New Roman"/>
                <w:sz w:val="20"/>
              </w:rPr>
            </w:pPr>
            <w:r w:rsidRPr="006766FF">
              <w:rPr>
                <w:rFonts w:ascii="Times New Roman" w:hAnsi="Times New Roman"/>
                <w:sz w:val="20"/>
              </w:rPr>
              <w:t xml:space="preserve">         Amendment Form</w:t>
            </w:r>
          </w:p>
        </w:tc>
        <w:tc>
          <w:tcPr>
            <w:tcW w:w="1041" w:type="pct"/>
            <w:tcBorders>
              <w:top w:val="nil"/>
              <w:left w:val="single" w:sz="8" w:space="0" w:color="auto"/>
              <w:bottom w:val="nil"/>
              <w:right w:val="single" w:sz="12" w:space="0" w:color="auto"/>
            </w:tcBorders>
            <w:shd w:val="clear" w:color="auto" w:fill="auto"/>
            <w:vAlign w:val="center"/>
          </w:tcPr>
          <w:p w14:paraId="4DB9F000"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c>
          <w:tcPr>
            <w:tcW w:w="1043" w:type="pct"/>
            <w:tcBorders>
              <w:top w:val="nil"/>
              <w:left w:val="single" w:sz="8" w:space="0" w:color="auto"/>
              <w:bottom w:val="nil"/>
              <w:right w:val="single" w:sz="4" w:space="0" w:color="auto"/>
            </w:tcBorders>
            <w:shd w:val="clear" w:color="auto" w:fill="auto"/>
            <w:vAlign w:val="center"/>
          </w:tcPr>
          <w:p w14:paraId="71391586" w14:textId="6D98A4E6" w:rsidR="00E15DE5" w:rsidRPr="006766FF" w:rsidRDefault="001039D8" w:rsidP="00DF1E7D">
            <w:pPr>
              <w:pStyle w:val="NoSpacing"/>
              <w:jc w:val="center"/>
              <w:rPr>
                <w:rFonts w:ascii="Times New Roman" w:hAnsi="Times New Roman"/>
                <w:sz w:val="20"/>
              </w:rPr>
            </w:pPr>
            <w:r w:rsidRPr="006766FF">
              <w:rPr>
                <w:rFonts w:ascii="Times New Roman" w:hAnsi="Times New Roman"/>
                <w:sz w:val="20"/>
              </w:rPr>
              <w:t xml:space="preserve">15 </w:t>
            </w:r>
            <w:r w:rsidR="00DF1E7D" w:rsidRPr="006766FF">
              <w:rPr>
                <w:rFonts w:ascii="Times New Roman" w:hAnsi="Times New Roman"/>
                <w:sz w:val="20"/>
              </w:rPr>
              <w:t>mins</w:t>
            </w:r>
          </w:p>
        </w:tc>
        <w:tc>
          <w:tcPr>
            <w:tcW w:w="1145" w:type="pct"/>
            <w:tcBorders>
              <w:top w:val="nil"/>
              <w:left w:val="single" w:sz="4" w:space="0" w:color="auto"/>
              <w:bottom w:val="nil"/>
              <w:right w:val="single" w:sz="12" w:space="0" w:color="auto"/>
            </w:tcBorders>
            <w:shd w:val="clear" w:color="auto" w:fill="auto"/>
            <w:vAlign w:val="center"/>
          </w:tcPr>
          <w:p w14:paraId="35FBBA9A"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3</w:t>
            </w:r>
          </w:p>
        </w:tc>
      </w:tr>
      <w:tr w:rsidR="00E15DE5" w:rsidRPr="006766FF" w14:paraId="66813AEF" w14:textId="77777777" w:rsidTr="00832361">
        <w:trPr>
          <w:trHeight w:val="240"/>
        </w:trPr>
        <w:tc>
          <w:tcPr>
            <w:tcW w:w="1771" w:type="pct"/>
            <w:tcBorders>
              <w:top w:val="nil"/>
              <w:bottom w:val="nil"/>
              <w:right w:val="single" w:sz="2" w:space="0" w:color="auto"/>
            </w:tcBorders>
            <w:shd w:val="clear" w:color="auto" w:fill="auto"/>
            <w:vAlign w:val="center"/>
          </w:tcPr>
          <w:p w14:paraId="4EB6042C" w14:textId="77777777" w:rsidR="00E15DE5" w:rsidRPr="006766FF" w:rsidRDefault="00E15DE5" w:rsidP="00B1688D">
            <w:pPr>
              <w:pStyle w:val="NoSpacing"/>
              <w:ind w:left="432"/>
              <w:rPr>
                <w:rFonts w:ascii="Times New Roman" w:hAnsi="Times New Roman"/>
                <w:sz w:val="20"/>
              </w:rPr>
            </w:pPr>
            <w:r w:rsidRPr="006766FF">
              <w:rPr>
                <w:rFonts w:ascii="Times New Roman" w:hAnsi="Times New Roman"/>
                <w:sz w:val="20"/>
              </w:rPr>
              <w:t>Annual Review Form</w:t>
            </w:r>
          </w:p>
        </w:tc>
        <w:tc>
          <w:tcPr>
            <w:tcW w:w="1041" w:type="pct"/>
            <w:tcBorders>
              <w:top w:val="nil"/>
              <w:left w:val="single" w:sz="8" w:space="0" w:color="auto"/>
              <w:bottom w:val="nil"/>
              <w:right w:val="single" w:sz="4" w:space="0" w:color="auto"/>
            </w:tcBorders>
            <w:shd w:val="clear" w:color="auto" w:fill="auto"/>
            <w:vAlign w:val="center"/>
          </w:tcPr>
          <w:p w14:paraId="37CAE992"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40</w:t>
            </w:r>
          </w:p>
        </w:tc>
        <w:tc>
          <w:tcPr>
            <w:tcW w:w="1043" w:type="pct"/>
            <w:tcBorders>
              <w:top w:val="nil"/>
              <w:left w:val="single" w:sz="4" w:space="0" w:color="auto"/>
              <w:bottom w:val="nil"/>
              <w:right w:val="single" w:sz="4" w:space="0" w:color="auto"/>
            </w:tcBorders>
            <w:shd w:val="clear" w:color="auto" w:fill="auto"/>
            <w:vAlign w:val="center"/>
          </w:tcPr>
          <w:p w14:paraId="7E6F5ADB" w14:textId="13FAFBE0" w:rsidR="00E15DE5" w:rsidRPr="006766FF" w:rsidRDefault="00E15DE5" w:rsidP="00DF1E7D">
            <w:pPr>
              <w:pStyle w:val="NoSpacing"/>
              <w:jc w:val="center"/>
              <w:rPr>
                <w:rFonts w:ascii="Times New Roman" w:hAnsi="Times New Roman"/>
                <w:sz w:val="20"/>
              </w:rPr>
            </w:pPr>
            <w:r w:rsidRPr="006766FF">
              <w:rPr>
                <w:rFonts w:ascii="Times New Roman" w:hAnsi="Times New Roman"/>
                <w:sz w:val="20"/>
              </w:rPr>
              <w:t xml:space="preserve">15 </w:t>
            </w:r>
            <w:r w:rsidR="00DF1E7D" w:rsidRPr="006766FF">
              <w:rPr>
                <w:rFonts w:ascii="Times New Roman" w:hAnsi="Times New Roman"/>
                <w:sz w:val="20"/>
              </w:rPr>
              <w:t>mins</w:t>
            </w:r>
          </w:p>
        </w:tc>
        <w:tc>
          <w:tcPr>
            <w:tcW w:w="1145" w:type="pct"/>
            <w:tcBorders>
              <w:top w:val="nil"/>
              <w:left w:val="single" w:sz="4" w:space="0" w:color="auto"/>
              <w:bottom w:val="nil"/>
              <w:right w:val="single" w:sz="12" w:space="0" w:color="auto"/>
            </w:tcBorders>
            <w:shd w:val="clear" w:color="auto" w:fill="auto"/>
            <w:vAlign w:val="center"/>
          </w:tcPr>
          <w:p w14:paraId="10FD7514"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r>
      <w:tr w:rsidR="00E15DE5" w:rsidRPr="006766FF" w14:paraId="34757AEC" w14:textId="77777777" w:rsidTr="00832361">
        <w:trPr>
          <w:trHeight w:val="240"/>
        </w:trPr>
        <w:tc>
          <w:tcPr>
            <w:tcW w:w="1771" w:type="pct"/>
            <w:tcBorders>
              <w:top w:val="nil"/>
              <w:bottom w:val="nil"/>
              <w:right w:val="single" w:sz="2" w:space="0" w:color="auto"/>
            </w:tcBorders>
            <w:shd w:val="clear" w:color="auto" w:fill="auto"/>
            <w:vAlign w:val="center"/>
          </w:tcPr>
          <w:p w14:paraId="06BEC549" w14:textId="130E3A6C" w:rsidR="00E15DE5" w:rsidRPr="006766FF" w:rsidRDefault="00B44D65" w:rsidP="00B1688D">
            <w:pPr>
              <w:pStyle w:val="NoSpacing"/>
              <w:ind w:left="432"/>
              <w:rPr>
                <w:rFonts w:ascii="Times New Roman" w:hAnsi="Times New Roman"/>
                <w:sz w:val="20"/>
              </w:rPr>
            </w:pPr>
            <w:r w:rsidRPr="006766FF">
              <w:rPr>
                <w:rFonts w:ascii="Times New Roman" w:hAnsi="Times New Roman"/>
                <w:sz w:val="20"/>
              </w:rPr>
              <w:t>Field Study</w:t>
            </w:r>
            <w:r w:rsidR="00E15DE5" w:rsidRPr="006766FF">
              <w:rPr>
                <w:rFonts w:ascii="Times New Roman" w:hAnsi="Times New Roman"/>
                <w:sz w:val="20"/>
              </w:rPr>
              <w:t xml:space="preserve"> Form</w:t>
            </w:r>
          </w:p>
        </w:tc>
        <w:tc>
          <w:tcPr>
            <w:tcW w:w="1041" w:type="pct"/>
            <w:tcBorders>
              <w:top w:val="nil"/>
              <w:left w:val="single" w:sz="8" w:space="0" w:color="auto"/>
              <w:bottom w:val="nil"/>
              <w:right w:val="single" w:sz="4" w:space="0" w:color="auto"/>
            </w:tcBorders>
            <w:shd w:val="clear" w:color="auto" w:fill="auto"/>
            <w:vAlign w:val="center"/>
          </w:tcPr>
          <w:p w14:paraId="5FA3288E"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c>
          <w:tcPr>
            <w:tcW w:w="1043" w:type="pct"/>
            <w:tcBorders>
              <w:top w:val="nil"/>
              <w:left w:val="single" w:sz="4" w:space="0" w:color="auto"/>
              <w:bottom w:val="nil"/>
              <w:right w:val="single" w:sz="4" w:space="0" w:color="auto"/>
            </w:tcBorders>
            <w:shd w:val="clear" w:color="auto" w:fill="auto"/>
            <w:vAlign w:val="center"/>
          </w:tcPr>
          <w:p w14:paraId="1157C1C8"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 hour</w:t>
            </w:r>
          </w:p>
        </w:tc>
        <w:tc>
          <w:tcPr>
            <w:tcW w:w="1145" w:type="pct"/>
            <w:tcBorders>
              <w:top w:val="nil"/>
              <w:left w:val="single" w:sz="4" w:space="0" w:color="auto"/>
              <w:bottom w:val="nil"/>
              <w:right w:val="single" w:sz="12" w:space="0" w:color="auto"/>
            </w:tcBorders>
            <w:shd w:val="clear" w:color="auto" w:fill="auto"/>
            <w:vAlign w:val="center"/>
          </w:tcPr>
          <w:p w14:paraId="6EB1C23C"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10</w:t>
            </w:r>
          </w:p>
        </w:tc>
      </w:tr>
      <w:tr w:rsidR="00E15DE5" w:rsidRPr="006766FF" w14:paraId="5711ED18" w14:textId="77777777" w:rsidTr="00832361">
        <w:trPr>
          <w:trHeight w:val="235"/>
        </w:trPr>
        <w:tc>
          <w:tcPr>
            <w:tcW w:w="1771" w:type="pct"/>
            <w:tcBorders>
              <w:top w:val="nil"/>
              <w:bottom w:val="nil"/>
              <w:right w:val="single" w:sz="2" w:space="0" w:color="auto"/>
            </w:tcBorders>
            <w:shd w:val="clear" w:color="auto" w:fill="auto"/>
            <w:vAlign w:val="center"/>
          </w:tcPr>
          <w:p w14:paraId="19F984C8" w14:textId="77777777" w:rsidR="00E15DE5" w:rsidRPr="006766FF" w:rsidRDefault="00E15DE5" w:rsidP="00B1688D">
            <w:pPr>
              <w:pStyle w:val="NoSpacing"/>
              <w:ind w:left="432"/>
              <w:rPr>
                <w:rFonts w:ascii="Times New Roman" w:hAnsi="Times New Roman"/>
                <w:sz w:val="20"/>
              </w:rPr>
            </w:pPr>
            <w:r w:rsidRPr="006766FF">
              <w:rPr>
                <w:rFonts w:ascii="Times New Roman" w:hAnsi="Times New Roman"/>
                <w:sz w:val="20"/>
              </w:rPr>
              <w:t>Concurrence Form</w:t>
            </w:r>
          </w:p>
        </w:tc>
        <w:tc>
          <w:tcPr>
            <w:tcW w:w="1041" w:type="pct"/>
            <w:tcBorders>
              <w:top w:val="nil"/>
              <w:left w:val="single" w:sz="8" w:space="0" w:color="auto"/>
              <w:bottom w:val="nil"/>
              <w:right w:val="single" w:sz="4" w:space="0" w:color="auto"/>
            </w:tcBorders>
            <w:shd w:val="clear" w:color="auto" w:fill="auto"/>
            <w:vAlign w:val="center"/>
          </w:tcPr>
          <w:p w14:paraId="1467A65B"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30</w:t>
            </w:r>
          </w:p>
        </w:tc>
        <w:tc>
          <w:tcPr>
            <w:tcW w:w="1043" w:type="pct"/>
            <w:tcBorders>
              <w:top w:val="nil"/>
              <w:left w:val="single" w:sz="4" w:space="0" w:color="auto"/>
              <w:bottom w:val="nil"/>
              <w:right w:val="single" w:sz="4" w:space="0" w:color="auto"/>
            </w:tcBorders>
            <w:shd w:val="clear" w:color="auto" w:fill="auto"/>
            <w:vAlign w:val="center"/>
          </w:tcPr>
          <w:p w14:paraId="67659F4A" w14:textId="1E9D7EA5" w:rsidR="00E15DE5" w:rsidRPr="006766FF" w:rsidRDefault="00E15DE5" w:rsidP="00DF1E7D">
            <w:pPr>
              <w:pStyle w:val="NoSpacing"/>
              <w:jc w:val="center"/>
              <w:rPr>
                <w:rFonts w:ascii="Times New Roman" w:hAnsi="Times New Roman"/>
                <w:sz w:val="20"/>
              </w:rPr>
            </w:pPr>
            <w:r w:rsidRPr="006766FF">
              <w:rPr>
                <w:rFonts w:ascii="Times New Roman" w:hAnsi="Times New Roman"/>
                <w:sz w:val="20"/>
              </w:rPr>
              <w:t xml:space="preserve">15 </w:t>
            </w:r>
            <w:r w:rsidR="00DF1E7D" w:rsidRPr="006766FF">
              <w:rPr>
                <w:rFonts w:ascii="Times New Roman" w:hAnsi="Times New Roman"/>
                <w:sz w:val="20"/>
              </w:rPr>
              <w:t>mins</w:t>
            </w:r>
          </w:p>
        </w:tc>
        <w:tc>
          <w:tcPr>
            <w:tcW w:w="1145" w:type="pct"/>
            <w:tcBorders>
              <w:top w:val="nil"/>
              <w:left w:val="single" w:sz="4" w:space="0" w:color="auto"/>
              <w:bottom w:val="nil"/>
              <w:right w:val="single" w:sz="12" w:space="0" w:color="auto"/>
            </w:tcBorders>
            <w:shd w:val="clear" w:color="auto" w:fill="auto"/>
            <w:vAlign w:val="center"/>
          </w:tcPr>
          <w:p w14:paraId="409CB67F" w14:textId="77777777" w:rsidR="00E15DE5" w:rsidRPr="006766FF" w:rsidRDefault="00E15DE5" w:rsidP="00B1688D">
            <w:pPr>
              <w:pStyle w:val="NoSpacing"/>
              <w:jc w:val="center"/>
              <w:rPr>
                <w:rFonts w:ascii="Times New Roman" w:hAnsi="Times New Roman"/>
                <w:sz w:val="20"/>
              </w:rPr>
            </w:pPr>
            <w:r w:rsidRPr="006766FF">
              <w:rPr>
                <w:rFonts w:ascii="Times New Roman" w:hAnsi="Times New Roman"/>
                <w:sz w:val="20"/>
              </w:rPr>
              <w:t>8</w:t>
            </w:r>
          </w:p>
        </w:tc>
      </w:tr>
      <w:tr w:rsidR="00E15DE5" w:rsidRPr="006766FF" w14:paraId="6243AB06" w14:textId="77777777" w:rsidTr="00832361">
        <w:trPr>
          <w:trHeight w:val="296"/>
        </w:trPr>
        <w:tc>
          <w:tcPr>
            <w:tcW w:w="1771" w:type="pct"/>
            <w:tcBorders>
              <w:top w:val="nil"/>
              <w:bottom w:val="single" w:sz="4" w:space="0" w:color="auto"/>
              <w:right w:val="single" w:sz="2" w:space="0" w:color="auto"/>
            </w:tcBorders>
            <w:shd w:val="clear" w:color="auto" w:fill="auto"/>
            <w:vAlign w:val="center"/>
          </w:tcPr>
          <w:p w14:paraId="65C18C15" w14:textId="77777777" w:rsidR="00E15DE5" w:rsidRPr="006766FF" w:rsidRDefault="00E15DE5" w:rsidP="00B1688D">
            <w:pPr>
              <w:pStyle w:val="NoSpacing"/>
              <w:jc w:val="right"/>
              <w:rPr>
                <w:rFonts w:ascii="Times New Roman" w:hAnsi="Times New Roman"/>
                <w:sz w:val="20"/>
              </w:rPr>
            </w:pPr>
            <w:r w:rsidRPr="006766FF">
              <w:rPr>
                <w:rFonts w:ascii="Times New Roman" w:hAnsi="Times New Roman"/>
                <w:sz w:val="20"/>
              </w:rPr>
              <w:t>Subtotal</w:t>
            </w:r>
          </w:p>
        </w:tc>
        <w:tc>
          <w:tcPr>
            <w:tcW w:w="1041" w:type="pct"/>
            <w:tcBorders>
              <w:top w:val="nil"/>
              <w:left w:val="single" w:sz="8" w:space="0" w:color="auto"/>
              <w:bottom w:val="single" w:sz="4" w:space="0" w:color="auto"/>
              <w:right w:val="single" w:sz="4" w:space="0" w:color="auto"/>
            </w:tcBorders>
            <w:shd w:val="clear" w:color="auto" w:fill="auto"/>
            <w:vAlign w:val="center"/>
          </w:tcPr>
          <w:p w14:paraId="4D27DDB7" w14:textId="77777777" w:rsidR="00E15DE5" w:rsidRPr="006766FF" w:rsidRDefault="00E15DE5" w:rsidP="00B1688D">
            <w:pPr>
              <w:pStyle w:val="NoSpacing"/>
              <w:jc w:val="center"/>
              <w:rPr>
                <w:rFonts w:ascii="Times New Roman" w:hAnsi="Times New Roman"/>
                <w:b/>
                <w:i/>
                <w:sz w:val="20"/>
              </w:rPr>
            </w:pPr>
            <w:r w:rsidRPr="006766FF">
              <w:rPr>
                <w:rFonts w:ascii="Times New Roman" w:hAnsi="Times New Roman"/>
                <w:b/>
                <w:i/>
                <w:sz w:val="20"/>
              </w:rPr>
              <w:t>100</w:t>
            </w:r>
          </w:p>
        </w:tc>
        <w:tc>
          <w:tcPr>
            <w:tcW w:w="1043" w:type="pct"/>
            <w:tcBorders>
              <w:top w:val="nil"/>
              <w:left w:val="single" w:sz="4" w:space="0" w:color="auto"/>
              <w:bottom w:val="single" w:sz="4" w:space="0" w:color="auto"/>
              <w:right w:val="single" w:sz="4" w:space="0" w:color="auto"/>
            </w:tcBorders>
            <w:shd w:val="clear" w:color="auto" w:fill="auto"/>
            <w:vAlign w:val="center"/>
          </w:tcPr>
          <w:p w14:paraId="0D719864" w14:textId="77777777" w:rsidR="00E15DE5" w:rsidRPr="006766FF" w:rsidRDefault="00E15DE5" w:rsidP="00E15DE5">
            <w:pPr>
              <w:pStyle w:val="NoSpacing"/>
              <w:jc w:val="center"/>
              <w:rPr>
                <w:rFonts w:ascii="Times New Roman" w:hAnsi="Times New Roman"/>
                <w:b/>
                <w:i/>
                <w:sz w:val="20"/>
              </w:rPr>
            </w:pPr>
          </w:p>
        </w:tc>
        <w:tc>
          <w:tcPr>
            <w:tcW w:w="1145" w:type="pct"/>
            <w:tcBorders>
              <w:top w:val="nil"/>
              <w:left w:val="single" w:sz="4" w:space="0" w:color="auto"/>
              <w:bottom w:val="single" w:sz="4" w:space="0" w:color="auto"/>
              <w:right w:val="single" w:sz="12" w:space="0" w:color="auto"/>
            </w:tcBorders>
            <w:shd w:val="clear" w:color="auto" w:fill="auto"/>
            <w:vAlign w:val="center"/>
          </w:tcPr>
          <w:p w14:paraId="59EFDED0" w14:textId="77777777" w:rsidR="00E15DE5" w:rsidRPr="006766FF" w:rsidRDefault="00E15DE5" w:rsidP="00B1688D">
            <w:pPr>
              <w:pStyle w:val="NoSpacing"/>
              <w:jc w:val="center"/>
              <w:rPr>
                <w:rFonts w:ascii="Times New Roman" w:hAnsi="Times New Roman"/>
                <w:b/>
                <w:i/>
                <w:sz w:val="20"/>
              </w:rPr>
            </w:pPr>
            <w:r w:rsidRPr="006766FF">
              <w:rPr>
                <w:rFonts w:ascii="Times New Roman" w:hAnsi="Times New Roman"/>
                <w:b/>
                <w:i/>
                <w:sz w:val="20"/>
              </w:rPr>
              <w:t>61</w:t>
            </w:r>
          </w:p>
        </w:tc>
      </w:tr>
      <w:tr w:rsidR="00E15DE5" w:rsidRPr="006766FF" w14:paraId="44E3F8D4" w14:textId="77777777" w:rsidTr="00832361">
        <w:trPr>
          <w:trHeight w:val="431"/>
        </w:trPr>
        <w:tc>
          <w:tcPr>
            <w:tcW w:w="1771" w:type="pct"/>
            <w:tcBorders>
              <w:top w:val="single" w:sz="4" w:space="0" w:color="auto"/>
              <w:right w:val="single" w:sz="2" w:space="0" w:color="auto"/>
            </w:tcBorders>
            <w:shd w:val="clear" w:color="auto" w:fill="auto"/>
            <w:vAlign w:val="center"/>
          </w:tcPr>
          <w:p w14:paraId="590500BC" w14:textId="77777777" w:rsidR="00E15DE5" w:rsidRPr="006766FF" w:rsidRDefault="00E15DE5" w:rsidP="00B1688D">
            <w:pPr>
              <w:pStyle w:val="NoSpacing"/>
              <w:rPr>
                <w:rFonts w:ascii="Times New Roman" w:hAnsi="Times New Roman"/>
                <w:b/>
                <w:sz w:val="20"/>
              </w:rPr>
            </w:pPr>
            <w:r w:rsidRPr="006766FF">
              <w:rPr>
                <w:rFonts w:ascii="Times New Roman" w:hAnsi="Times New Roman"/>
                <w:b/>
                <w:sz w:val="20"/>
              </w:rPr>
              <w:t>TOTAL</w:t>
            </w:r>
          </w:p>
        </w:tc>
        <w:tc>
          <w:tcPr>
            <w:tcW w:w="1041" w:type="pct"/>
            <w:tcBorders>
              <w:top w:val="single" w:sz="4" w:space="0" w:color="auto"/>
              <w:left w:val="single" w:sz="8" w:space="0" w:color="auto"/>
              <w:right w:val="single" w:sz="4" w:space="0" w:color="auto"/>
            </w:tcBorders>
            <w:shd w:val="clear" w:color="auto" w:fill="auto"/>
            <w:vAlign w:val="center"/>
          </w:tcPr>
          <w:p w14:paraId="2FFA1A4B" w14:textId="77777777" w:rsidR="00E15DE5" w:rsidRPr="006766FF" w:rsidRDefault="00E15DE5" w:rsidP="00B1688D">
            <w:pPr>
              <w:pStyle w:val="NoSpacing"/>
              <w:jc w:val="center"/>
              <w:rPr>
                <w:rFonts w:ascii="Times New Roman" w:hAnsi="Times New Roman"/>
                <w:b/>
                <w:sz w:val="20"/>
              </w:rPr>
            </w:pPr>
            <w:r w:rsidRPr="006766FF">
              <w:rPr>
                <w:rFonts w:ascii="Times New Roman" w:hAnsi="Times New Roman"/>
                <w:b/>
                <w:sz w:val="20"/>
              </w:rPr>
              <w:t>230</w:t>
            </w:r>
          </w:p>
        </w:tc>
        <w:tc>
          <w:tcPr>
            <w:tcW w:w="1043" w:type="pct"/>
            <w:tcBorders>
              <w:top w:val="single" w:sz="4" w:space="0" w:color="auto"/>
              <w:left w:val="single" w:sz="4" w:space="0" w:color="auto"/>
              <w:right w:val="single" w:sz="4" w:space="0" w:color="auto"/>
            </w:tcBorders>
            <w:shd w:val="clear" w:color="auto" w:fill="auto"/>
            <w:vAlign w:val="center"/>
          </w:tcPr>
          <w:p w14:paraId="28CF7B9A" w14:textId="77777777" w:rsidR="00E15DE5" w:rsidRPr="006766FF" w:rsidRDefault="00E15DE5" w:rsidP="00E15DE5">
            <w:pPr>
              <w:pStyle w:val="NoSpacing"/>
              <w:jc w:val="center"/>
              <w:rPr>
                <w:rFonts w:ascii="Times New Roman" w:hAnsi="Times New Roman"/>
                <w:b/>
                <w:sz w:val="20"/>
              </w:rPr>
            </w:pPr>
          </w:p>
        </w:tc>
        <w:tc>
          <w:tcPr>
            <w:tcW w:w="1145" w:type="pct"/>
            <w:tcBorders>
              <w:top w:val="single" w:sz="4" w:space="0" w:color="auto"/>
              <w:left w:val="single" w:sz="4" w:space="0" w:color="auto"/>
              <w:right w:val="single" w:sz="12" w:space="0" w:color="auto"/>
            </w:tcBorders>
            <w:shd w:val="clear" w:color="auto" w:fill="auto"/>
            <w:vAlign w:val="center"/>
          </w:tcPr>
          <w:p w14:paraId="3AC579F1" w14:textId="77777777" w:rsidR="00E15DE5" w:rsidRPr="006766FF" w:rsidRDefault="00E15DE5" w:rsidP="00AF1A0D">
            <w:pPr>
              <w:pStyle w:val="NoSpacing"/>
              <w:jc w:val="center"/>
              <w:rPr>
                <w:rFonts w:ascii="Times New Roman" w:hAnsi="Times New Roman"/>
                <w:b/>
                <w:sz w:val="20"/>
              </w:rPr>
            </w:pPr>
            <w:r w:rsidRPr="006766FF">
              <w:rPr>
                <w:rFonts w:ascii="Times New Roman" w:hAnsi="Times New Roman"/>
                <w:b/>
                <w:sz w:val="20"/>
              </w:rPr>
              <w:t>1</w:t>
            </w:r>
            <w:r w:rsidR="00AF1A0D" w:rsidRPr="006766FF">
              <w:rPr>
                <w:rFonts w:ascii="Times New Roman" w:hAnsi="Times New Roman"/>
                <w:b/>
                <w:sz w:val="20"/>
              </w:rPr>
              <w:t>40</w:t>
            </w:r>
          </w:p>
        </w:tc>
      </w:tr>
    </w:tbl>
    <w:p w14:paraId="78CDB487" w14:textId="77777777" w:rsidR="00B55540" w:rsidRPr="006766FF" w:rsidRDefault="009A47D2" w:rsidP="009A47D2">
      <w:pPr>
        <w:pStyle w:val="NoSpacing"/>
        <w:ind w:left="540"/>
        <w:rPr>
          <w:rFonts w:ascii="Times New Roman" w:hAnsi="Times New Roman"/>
          <w:i/>
          <w:sz w:val="18"/>
        </w:rPr>
      </w:pPr>
      <w:r w:rsidRPr="006766FF">
        <w:rPr>
          <w:rFonts w:ascii="Times New Roman" w:hAnsi="Times New Roman"/>
          <w:i/>
          <w:sz w:val="18"/>
        </w:rPr>
        <w:t>* The calculations in this table are rounded up to the nearest whole number.</w:t>
      </w:r>
    </w:p>
    <w:p w14:paraId="0693A53E" w14:textId="77777777" w:rsidR="009A47D2" w:rsidRPr="006766FF" w:rsidRDefault="009A47D2" w:rsidP="009A47D2">
      <w:pPr>
        <w:pStyle w:val="NoSpacing"/>
        <w:ind w:left="540"/>
        <w:rPr>
          <w:rFonts w:ascii="Times New Roman" w:hAnsi="Times New Roman"/>
        </w:rPr>
      </w:pPr>
    </w:p>
    <w:p w14:paraId="6936FB49" w14:textId="4537F33A" w:rsidR="001550DF" w:rsidRPr="006766FF" w:rsidRDefault="001550DF" w:rsidP="0072076E">
      <w:pPr>
        <w:spacing w:line="360" w:lineRule="auto"/>
        <w:ind w:left="360"/>
        <w:rPr>
          <w:rFonts w:ascii="Times New Roman" w:hAnsi="Times New Roman"/>
        </w:rPr>
      </w:pPr>
      <w:r w:rsidRPr="00E9025B">
        <w:rPr>
          <w:rFonts w:ascii="Times New Roman" w:hAnsi="Times New Roman"/>
        </w:rPr>
        <w:t xml:space="preserve">We estimate the </w:t>
      </w:r>
      <w:r w:rsidR="001B1AD9" w:rsidRPr="00E9025B">
        <w:rPr>
          <w:rFonts w:ascii="Times New Roman" w:hAnsi="Times New Roman"/>
        </w:rPr>
        <w:t xml:space="preserve">total </w:t>
      </w:r>
      <w:r w:rsidRPr="00E9025B">
        <w:rPr>
          <w:rFonts w:ascii="Times New Roman" w:hAnsi="Times New Roman"/>
        </w:rPr>
        <w:t xml:space="preserve">dollar value of the annual burden hours to be </w:t>
      </w:r>
      <w:r w:rsidR="001B1AD9" w:rsidRPr="00E9025B">
        <w:rPr>
          <w:rFonts w:ascii="Times New Roman" w:hAnsi="Times New Roman"/>
        </w:rPr>
        <w:t>$</w:t>
      </w:r>
      <w:r w:rsidR="00F03376" w:rsidRPr="00E9025B">
        <w:rPr>
          <w:rFonts w:ascii="Times New Roman" w:hAnsi="Times New Roman"/>
        </w:rPr>
        <w:t>$6,</w:t>
      </w:r>
      <w:r w:rsidR="00DB273C" w:rsidRPr="00E9025B">
        <w:rPr>
          <w:rFonts w:ascii="Times New Roman" w:hAnsi="Times New Roman"/>
        </w:rPr>
        <w:t xml:space="preserve">124 </w:t>
      </w:r>
      <w:r w:rsidRPr="00E9025B">
        <w:rPr>
          <w:rFonts w:ascii="Times New Roman" w:hAnsi="Times New Roman"/>
        </w:rPr>
        <w:t>(</w:t>
      </w:r>
      <w:r w:rsidRPr="00E9025B">
        <w:rPr>
          <w:rFonts w:ascii="Times New Roman" w:hAnsi="Times New Roman"/>
          <w:lang w:val="en-CA"/>
        </w:rPr>
        <w:t xml:space="preserve">Table 2). </w:t>
      </w:r>
      <w:r w:rsidR="00262E88" w:rsidRPr="00E9025B">
        <w:rPr>
          <w:rFonts w:ascii="Times New Roman" w:hAnsi="Times New Roman"/>
        </w:rPr>
        <w:t xml:space="preserve">The estimated dollar value of the burden hours for this collection takes into account the nature of our respondents state and local government agencies and </w:t>
      </w:r>
      <w:r w:rsidR="003F0443" w:rsidRPr="00E9025B">
        <w:rPr>
          <w:rFonts w:ascii="Times New Roman" w:hAnsi="Times New Roman"/>
        </w:rPr>
        <w:t>p</w:t>
      </w:r>
      <w:r w:rsidR="00262E88" w:rsidRPr="00E9025B">
        <w:rPr>
          <w:rFonts w:ascii="Times New Roman" w:hAnsi="Times New Roman"/>
        </w:rPr>
        <w:t xml:space="preserve">rivate businesses, (this includes university and non-profit employees). </w:t>
      </w:r>
      <w:r w:rsidR="00262E88" w:rsidRPr="00E9025B">
        <w:rPr>
          <w:rFonts w:ascii="Times New Roman" w:hAnsi="Times New Roman"/>
          <w:lang w:val="en-CA"/>
        </w:rPr>
        <w:t xml:space="preserve">This estimated dollar value included the multiplier for benefits </w:t>
      </w:r>
      <w:r w:rsidRPr="00E9025B">
        <w:rPr>
          <w:rFonts w:ascii="Times New Roman" w:hAnsi="Times New Roman"/>
        </w:rPr>
        <w:t>based on the National Compensation Survey: Occupational Wages in the United States published by the Bureau of Labor Statistics Occupation and Wages, (</w:t>
      </w:r>
      <w:r w:rsidRPr="00E9025B">
        <w:rPr>
          <w:rFonts w:ascii="Times New Roman" w:hAnsi="Times New Roman"/>
          <w:bCs/>
        </w:rPr>
        <w:t>BLS news release USDL-</w:t>
      </w:r>
      <w:r w:rsidR="0098079D" w:rsidRPr="00E9025B">
        <w:rPr>
          <w:rFonts w:ascii="Times New Roman" w:hAnsi="Times New Roman"/>
          <w:bCs/>
        </w:rPr>
        <w:t>19</w:t>
      </w:r>
      <w:r w:rsidR="00D015B1" w:rsidRPr="00E9025B">
        <w:rPr>
          <w:rFonts w:ascii="Times New Roman" w:hAnsi="Times New Roman"/>
          <w:bCs/>
        </w:rPr>
        <w:t>-</w:t>
      </w:r>
      <w:r w:rsidR="00FB7864" w:rsidRPr="00E9025B">
        <w:rPr>
          <w:rFonts w:ascii="Times New Roman" w:hAnsi="Times New Roman"/>
          <w:bCs/>
        </w:rPr>
        <w:t>1002</w:t>
      </w:r>
      <w:r w:rsidR="0098079D" w:rsidRPr="00E9025B">
        <w:rPr>
          <w:rFonts w:ascii="Times New Roman" w:hAnsi="Times New Roman"/>
          <w:bCs/>
        </w:rPr>
        <w:t xml:space="preserve"> </w:t>
      </w:r>
      <w:r w:rsidRPr="00E9025B">
        <w:rPr>
          <w:rFonts w:ascii="Times New Roman" w:hAnsi="Times New Roman"/>
          <w:bCs/>
        </w:rPr>
        <w:t>for Employer Costs for Employee Compensation—</w:t>
      </w:r>
      <w:r w:rsidR="00FB7864" w:rsidRPr="00E9025B">
        <w:rPr>
          <w:rFonts w:ascii="Times New Roman" w:hAnsi="Times New Roman"/>
          <w:bCs/>
        </w:rPr>
        <w:t>March 2019</w:t>
      </w:r>
      <w:r w:rsidR="0098079D" w:rsidRPr="00E9025B">
        <w:rPr>
          <w:rFonts w:ascii="Times New Roman" w:hAnsi="Times New Roman"/>
          <w:bCs/>
        </w:rPr>
        <w:t xml:space="preserve"> </w:t>
      </w:r>
      <w:r w:rsidRPr="00E9025B">
        <w:rPr>
          <w:rFonts w:ascii="Times New Roman" w:hAnsi="Times New Roman"/>
          <w:bCs/>
        </w:rPr>
        <w:t xml:space="preserve">at </w:t>
      </w:r>
      <w:hyperlink r:id="rId10" w:history="1">
        <w:r w:rsidR="00FB7864" w:rsidRPr="00E9025B">
          <w:rPr>
            <w:rStyle w:val="Hyperlink"/>
          </w:rPr>
          <w:t>https://www.bls.gov/news.release/ecec.nr0.htm</w:t>
        </w:r>
      </w:hyperlink>
      <w:r w:rsidR="00FB7864" w:rsidRPr="00E9025B">
        <w:t xml:space="preserve"> (</w:t>
      </w:r>
      <w:r w:rsidR="00FB7864" w:rsidRPr="00E9025B">
        <w:rPr>
          <w:rFonts w:ascii="Times New Roman" w:hAnsi="Times New Roman"/>
        </w:rPr>
        <w:t>Released June 18</w:t>
      </w:r>
      <w:r w:rsidR="0098079D" w:rsidRPr="00E9025B">
        <w:rPr>
          <w:rFonts w:ascii="Times New Roman" w:hAnsi="Times New Roman"/>
        </w:rPr>
        <w:t>, 2019</w:t>
      </w:r>
      <w:r w:rsidRPr="00E9025B">
        <w:rPr>
          <w:rFonts w:ascii="Times New Roman" w:hAnsi="Times New Roman"/>
        </w:rPr>
        <w:t>).  The</w:t>
      </w:r>
      <w:r w:rsidRPr="006766FF">
        <w:rPr>
          <w:rFonts w:ascii="Times New Roman" w:hAnsi="Times New Roman"/>
        </w:rPr>
        <w:t xml:space="preserve"> particular values utilized are: </w:t>
      </w:r>
    </w:p>
    <w:p w14:paraId="7D530F75" w14:textId="60C4082C" w:rsidR="001550DF" w:rsidRPr="006766FF" w:rsidRDefault="00115C20" w:rsidP="00DB273C">
      <w:pPr>
        <w:spacing w:line="360" w:lineRule="auto"/>
        <w:ind w:left="720"/>
        <w:rPr>
          <w:rFonts w:ascii="Times New Roman" w:hAnsi="Times New Roman"/>
        </w:rPr>
      </w:pPr>
      <w:r w:rsidRPr="006766FF">
        <w:rPr>
          <w:rFonts w:ascii="Times New Roman" w:hAnsi="Times New Roman"/>
          <w:u w:val="single"/>
        </w:rPr>
        <w:t>States and L</w:t>
      </w:r>
      <w:r w:rsidR="001550DF" w:rsidRPr="006766FF">
        <w:rPr>
          <w:rFonts w:ascii="Times New Roman" w:hAnsi="Times New Roman"/>
          <w:u w:val="single"/>
        </w:rPr>
        <w:t xml:space="preserve">ocal </w:t>
      </w:r>
      <w:r w:rsidRPr="006766FF">
        <w:rPr>
          <w:rFonts w:ascii="Times New Roman" w:hAnsi="Times New Roman"/>
          <w:u w:val="single"/>
        </w:rPr>
        <w:t>Agencies</w:t>
      </w:r>
      <w:r w:rsidR="006759ED" w:rsidRPr="006766FF">
        <w:rPr>
          <w:rFonts w:ascii="Times New Roman" w:hAnsi="Times New Roman"/>
          <w:u w:val="single"/>
        </w:rPr>
        <w:t>:</w:t>
      </w:r>
      <w:r w:rsidR="001550DF" w:rsidRPr="006766FF">
        <w:rPr>
          <w:rFonts w:ascii="Times New Roman" w:hAnsi="Times New Roman"/>
        </w:rPr>
        <w:t xml:space="preserve">  Average hourly wage is $</w:t>
      </w:r>
      <w:r w:rsidR="00F44EDE" w:rsidRPr="006766FF">
        <w:rPr>
          <w:rFonts w:ascii="Times New Roman" w:hAnsi="Times New Roman"/>
        </w:rPr>
        <w:t>50.</w:t>
      </w:r>
      <w:r w:rsidR="00FB7864">
        <w:rPr>
          <w:rFonts w:ascii="Times New Roman" w:hAnsi="Times New Roman"/>
        </w:rPr>
        <w:t>89</w:t>
      </w:r>
      <w:r w:rsidR="001550DF" w:rsidRPr="006766FF">
        <w:rPr>
          <w:rFonts w:ascii="Times New Roman" w:hAnsi="Times New Roman"/>
        </w:rPr>
        <w:t>.  To obtain the rate for State</w:t>
      </w:r>
      <w:r w:rsidR="0077085D" w:rsidRPr="006766FF">
        <w:rPr>
          <w:rFonts w:ascii="Times New Roman" w:hAnsi="Times New Roman"/>
        </w:rPr>
        <w:t xml:space="preserve"> and l</w:t>
      </w:r>
      <w:r w:rsidR="001550DF" w:rsidRPr="006766FF">
        <w:rPr>
          <w:rFonts w:ascii="Times New Roman" w:hAnsi="Times New Roman"/>
        </w:rPr>
        <w:t xml:space="preserve">ocal government, we used data from </w:t>
      </w:r>
      <w:r w:rsidR="004B0213" w:rsidRPr="00DB273C">
        <w:rPr>
          <w:rFonts w:ascii="Times New Roman" w:hAnsi="Times New Roman"/>
        </w:rPr>
        <w:t>https://www.bls.gov/news.release/pdf/ecec.pdf</w:t>
      </w:r>
      <w:r w:rsidR="00A340AD" w:rsidRPr="006766FF">
        <w:rPr>
          <w:rFonts w:ascii="Times New Roman" w:hAnsi="Times New Roman"/>
        </w:rPr>
        <w:t xml:space="preserve">- </w:t>
      </w:r>
      <w:r w:rsidR="001550DF" w:rsidRPr="006766FF">
        <w:rPr>
          <w:rFonts w:ascii="Times New Roman" w:hAnsi="Times New Roman"/>
        </w:rPr>
        <w:t xml:space="preserve">Table </w:t>
      </w:r>
      <w:r w:rsidR="00A340AD" w:rsidRPr="006766FF">
        <w:rPr>
          <w:rFonts w:ascii="Times New Roman" w:hAnsi="Times New Roman"/>
        </w:rPr>
        <w:t>3.</w:t>
      </w:r>
    </w:p>
    <w:p w14:paraId="768509F1" w14:textId="0A4C877E" w:rsidR="001550DF" w:rsidRPr="006766FF" w:rsidRDefault="00262E88" w:rsidP="00DB273C">
      <w:pPr>
        <w:spacing w:line="360" w:lineRule="auto"/>
        <w:ind w:left="720"/>
        <w:rPr>
          <w:rFonts w:ascii="Times New Roman" w:hAnsi="Times New Roman"/>
        </w:rPr>
      </w:pPr>
      <w:r w:rsidRPr="006766FF">
        <w:rPr>
          <w:rFonts w:ascii="Times New Roman" w:hAnsi="Times New Roman"/>
          <w:u w:val="single"/>
        </w:rPr>
        <w:t>Private Businesses</w:t>
      </w:r>
      <w:r w:rsidR="002C4F1F" w:rsidRPr="006766FF">
        <w:rPr>
          <w:rFonts w:ascii="Times New Roman" w:hAnsi="Times New Roman"/>
          <w:u w:val="single"/>
        </w:rPr>
        <w:t xml:space="preserve"> </w:t>
      </w:r>
      <w:r w:rsidR="002C4F1F" w:rsidRPr="006766FF">
        <w:rPr>
          <w:rFonts w:ascii="Times New Roman" w:hAnsi="Times New Roman"/>
        </w:rPr>
        <w:t>(e.g</w:t>
      </w:r>
      <w:r w:rsidR="001B1AD9" w:rsidRPr="006766FF">
        <w:rPr>
          <w:rFonts w:ascii="Times New Roman" w:hAnsi="Times New Roman"/>
        </w:rPr>
        <w:t>., non-profit and Private Universities)</w:t>
      </w:r>
      <w:r w:rsidR="006759ED" w:rsidRPr="006766FF">
        <w:rPr>
          <w:rFonts w:ascii="Times New Roman" w:hAnsi="Times New Roman"/>
        </w:rPr>
        <w:t>:</w:t>
      </w:r>
      <w:r w:rsidR="001550DF" w:rsidRPr="006766FF">
        <w:rPr>
          <w:rFonts w:ascii="Times New Roman" w:hAnsi="Times New Roman"/>
        </w:rPr>
        <w:t xml:space="preserve">  Average hourly wage is $</w:t>
      </w:r>
      <w:r w:rsidR="004B0213" w:rsidRPr="006766FF">
        <w:rPr>
          <w:rFonts w:ascii="Times New Roman" w:hAnsi="Times New Roman"/>
        </w:rPr>
        <w:t>34.</w:t>
      </w:r>
      <w:r w:rsidR="00FB7864">
        <w:rPr>
          <w:rFonts w:ascii="Times New Roman" w:hAnsi="Times New Roman"/>
        </w:rPr>
        <w:t>49</w:t>
      </w:r>
      <w:r w:rsidR="00F03376" w:rsidRPr="006766FF">
        <w:rPr>
          <w:rFonts w:ascii="Times New Roman" w:hAnsi="Times New Roman"/>
        </w:rPr>
        <w:t>.</w:t>
      </w:r>
      <w:r w:rsidR="009A47D2" w:rsidRPr="006766FF">
        <w:rPr>
          <w:rFonts w:ascii="Times New Roman" w:hAnsi="Times New Roman"/>
        </w:rPr>
        <w:t xml:space="preserve"> </w:t>
      </w:r>
      <w:r w:rsidR="001550DF" w:rsidRPr="006766FF">
        <w:rPr>
          <w:rFonts w:ascii="Times New Roman" w:hAnsi="Times New Roman"/>
        </w:rPr>
        <w:t xml:space="preserve">To obtain the rate for </w:t>
      </w:r>
      <w:r w:rsidR="00672171" w:rsidRPr="006766FF">
        <w:rPr>
          <w:rFonts w:ascii="Times New Roman" w:hAnsi="Times New Roman"/>
        </w:rPr>
        <w:t xml:space="preserve">professionals in </w:t>
      </w:r>
      <w:r w:rsidR="001550DF" w:rsidRPr="006766FF">
        <w:rPr>
          <w:rFonts w:ascii="Times New Roman" w:hAnsi="Times New Roman"/>
        </w:rPr>
        <w:t xml:space="preserve">the private sector we used data from </w:t>
      </w:r>
      <w:r w:rsidR="004B0213" w:rsidRPr="006766FF">
        <w:rPr>
          <w:rFonts w:ascii="Times New Roman" w:hAnsi="Times New Roman"/>
        </w:rPr>
        <w:t>https://www.bls.gov/news.release/pdf/ecec.pdf</w:t>
      </w:r>
      <w:r w:rsidR="00A340AD" w:rsidRPr="006766FF">
        <w:rPr>
          <w:rFonts w:ascii="Times New Roman" w:hAnsi="Times New Roman"/>
        </w:rPr>
        <w:t xml:space="preserve"> -</w:t>
      </w:r>
      <w:r w:rsidR="001550DF" w:rsidRPr="006766FF">
        <w:rPr>
          <w:rFonts w:ascii="Times New Roman" w:hAnsi="Times New Roman"/>
        </w:rPr>
        <w:t xml:space="preserve">Table </w:t>
      </w:r>
      <w:r w:rsidR="00FB7864">
        <w:rPr>
          <w:rFonts w:ascii="Times New Roman" w:hAnsi="Times New Roman"/>
        </w:rPr>
        <w:t>4</w:t>
      </w:r>
      <w:r w:rsidR="00672171" w:rsidRPr="006766FF">
        <w:rPr>
          <w:rFonts w:ascii="Times New Roman" w:hAnsi="Times New Roman"/>
        </w:rPr>
        <w:t>.</w:t>
      </w:r>
    </w:p>
    <w:p w14:paraId="68DB47ED" w14:textId="77777777" w:rsidR="00620AFA" w:rsidRPr="006766FF" w:rsidRDefault="00620AFA" w:rsidP="00620AFA">
      <w:pPr>
        <w:rPr>
          <w:rFonts w:ascii="Times New Roman" w:hAnsi="Times New Roman"/>
          <w:b/>
        </w:rPr>
      </w:pPr>
      <w:r w:rsidRPr="006766FF">
        <w:rPr>
          <w:rFonts w:ascii="Times New Roman" w:hAnsi="Times New Roman"/>
          <w:b/>
        </w:rPr>
        <w:t>Table 2</w:t>
      </w:r>
      <w:r w:rsidR="006759ED" w:rsidRPr="006766FF">
        <w:rPr>
          <w:rFonts w:ascii="Times New Roman" w:hAnsi="Times New Roman"/>
          <w:b/>
        </w:rPr>
        <w:t>.</w:t>
      </w:r>
      <w:r w:rsidRPr="006766FF">
        <w:rPr>
          <w:rFonts w:ascii="Times New Roman" w:hAnsi="Times New Roman"/>
          <w:b/>
        </w:rPr>
        <w:t xml:space="preserve">  Estimated Dollar Value of Annual Burden Hours</w:t>
      </w: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30"/>
        <w:gridCol w:w="1350"/>
        <w:gridCol w:w="990"/>
        <w:gridCol w:w="1350"/>
        <w:gridCol w:w="1350"/>
      </w:tblGrid>
      <w:tr w:rsidR="00BD3345" w:rsidRPr="006766FF" w14:paraId="7411C3EB" w14:textId="77777777" w:rsidTr="0072076E">
        <w:trPr>
          <w:trHeight w:val="988"/>
        </w:trPr>
        <w:tc>
          <w:tcPr>
            <w:tcW w:w="4230" w:type="dxa"/>
            <w:tcBorders>
              <w:left w:val="single" w:sz="4" w:space="0" w:color="auto"/>
              <w:bottom w:val="single" w:sz="6" w:space="0" w:color="auto"/>
              <w:right w:val="single" w:sz="4" w:space="0" w:color="auto"/>
            </w:tcBorders>
            <w:shd w:val="clear" w:color="auto" w:fill="E0E0E0"/>
            <w:vAlign w:val="center"/>
          </w:tcPr>
          <w:p w14:paraId="3F634629" w14:textId="77777777" w:rsidR="00305A0D" w:rsidRPr="006766FF" w:rsidRDefault="00305A0D" w:rsidP="00620AFA">
            <w:pPr>
              <w:pStyle w:val="NoSpacing"/>
              <w:jc w:val="center"/>
              <w:rPr>
                <w:rFonts w:ascii="Times New Roman" w:hAnsi="Times New Roman"/>
                <w:b/>
                <w:sz w:val="20"/>
                <w:szCs w:val="20"/>
              </w:rPr>
            </w:pPr>
            <w:r w:rsidRPr="006766FF">
              <w:rPr>
                <w:rFonts w:ascii="Times New Roman" w:hAnsi="Times New Roman"/>
                <w:b/>
                <w:sz w:val="20"/>
                <w:szCs w:val="20"/>
              </w:rPr>
              <w:t>Sector</w:t>
            </w:r>
          </w:p>
        </w:tc>
        <w:tc>
          <w:tcPr>
            <w:tcW w:w="1350" w:type="dxa"/>
            <w:tcBorders>
              <w:left w:val="single" w:sz="4" w:space="0" w:color="auto"/>
              <w:bottom w:val="single" w:sz="6" w:space="0" w:color="auto"/>
              <w:right w:val="single" w:sz="4" w:space="0" w:color="auto"/>
            </w:tcBorders>
            <w:shd w:val="clear" w:color="auto" w:fill="E0E0E0"/>
            <w:vAlign w:val="center"/>
          </w:tcPr>
          <w:p w14:paraId="5E875E6C" w14:textId="77777777" w:rsidR="00BD3345" w:rsidRPr="006766FF" w:rsidRDefault="00BD3345" w:rsidP="00E239DD">
            <w:pPr>
              <w:pStyle w:val="NoSpacing"/>
              <w:jc w:val="center"/>
              <w:rPr>
                <w:rFonts w:ascii="Times New Roman" w:hAnsi="Times New Roman"/>
                <w:b/>
                <w:sz w:val="20"/>
                <w:szCs w:val="20"/>
              </w:rPr>
            </w:pPr>
            <w:r w:rsidRPr="006766FF">
              <w:rPr>
                <w:rFonts w:ascii="Times New Roman" w:hAnsi="Times New Roman"/>
                <w:b/>
                <w:sz w:val="20"/>
                <w:szCs w:val="20"/>
              </w:rPr>
              <w:t>Total</w:t>
            </w:r>
          </w:p>
          <w:p w14:paraId="0A3E32AC" w14:textId="77777777" w:rsidR="00305A0D" w:rsidRPr="006766FF" w:rsidRDefault="00305A0D" w:rsidP="00E239DD">
            <w:pPr>
              <w:pStyle w:val="NoSpacing"/>
              <w:jc w:val="center"/>
              <w:rPr>
                <w:rFonts w:ascii="Times New Roman" w:hAnsi="Times New Roman"/>
                <w:b/>
                <w:sz w:val="20"/>
                <w:szCs w:val="20"/>
              </w:rPr>
            </w:pPr>
            <w:r w:rsidRPr="006766FF">
              <w:rPr>
                <w:rFonts w:ascii="Times New Roman" w:hAnsi="Times New Roman"/>
                <w:b/>
                <w:sz w:val="20"/>
                <w:szCs w:val="20"/>
              </w:rPr>
              <w:t>Annual Number of Responses</w:t>
            </w:r>
          </w:p>
        </w:tc>
        <w:tc>
          <w:tcPr>
            <w:tcW w:w="990" w:type="dxa"/>
            <w:tcBorders>
              <w:left w:val="single" w:sz="4" w:space="0" w:color="auto"/>
              <w:bottom w:val="single" w:sz="6" w:space="0" w:color="auto"/>
              <w:right w:val="single" w:sz="4" w:space="0" w:color="auto"/>
            </w:tcBorders>
            <w:shd w:val="clear" w:color="auto" w:fill="E0E0E0"/>
            <w:vAlign w:val="center"/>
          </w:tcPr>
          <w:p w14:paraId="0F2AB75F" w14:textId="77777777" w:rsidR="00305A0D" w:rsidRPr="006766FF" w:rsidRDefault="00305A0D" w:rsidP="00E239DD">
            <w:pPr>
              <w:pStyle w:val="NoSpacing"/>
              <w:jc w:val="center"/>
              <w:rPr>
                <w:rFonts w:ascii="Times New Roman" w:hAnsi="Times New Roman"/>
                <w:b/>
                <w:sz w:val="20"/>
                <w:szCs w:val="20"/>
              </w:rPr>
            </w:pPr>
            <w:r w:rsidRPr="006766FF">
              <w:rPr>
                <w:rFonts w:ascii="Times New Roman" w:hAnsi="Times New Roman"/>
                <w:b/>
                <w:sz w:val="20"/>
                <w:szCs w:val="20"/>
              </w:rPr>
              <w:t>Total Annual Burden Hours</w:t>
            </w:r>
          </w:p>
        </w:tc>
        <w:tc>
          <w:tcPr>
            <w:tcW w:w="1350" w:type="dxa"/>
            <w:tcBorders>
              <w:left w:val="single" w:sz="4" w:space="0" w:color="auto"/>
              <w:bottom w:val="single" w:sz="6" w:space="0" w:color="auto"/>
              <w:right w:val="single" w:sz="4" w:space="0" w:color="auto"/>
            </w:tcBorders>
            <w:shd w:val="clear" w:color="auto" w:fill="E0E0E0"/>
            <w:vAlign w:val="center"/>
          </w:tcPr>
          <w:p w14:paraId="74C9648A" w14:textId="77777777" w:rsidR="00305A0D" w:rsidRPr="006766FF" w:rsidRDefault="00305A0D" w:rsidP="00E239DD">
            <w:pPr>
              <w:pStyle w:val="NoSpacing"/>
              <w:jc w:val="center"/>
              <w:rPr>
                <w:rFonts w:ascii="Times New Roman" w:hAnsi="Times New Roman"/>
                <w:b/>
                <w:sz w:val="20"/>
                <w:szCs w:val="20"/>
              </w:rPr>
            </w:pPr>
            <w:r w:rsidRPr="006766FF">
              <w:rPr>
                <w:rFonts w:ascii="Times New Roman" w:hAnsi="Times New Roman"/>
                <w:b/>
                <w:sz w:val="20"/>
                <w:szCs w:val="20"/>
              </w:rPr>
              <w:t>Dollar Value of Burden Hours  (Including Benefits)</w:t>
            </w:r>
          </w:p>
        </w:tc>
        <w:tc>
          <w:tcPr>
            <w:tcW w:w="1350" w:type="dxa"/>
            <w:tcBorders>
              <w:left w:val="single" w:sz="4" w:space="0" w:color="auto"/>
              <w:bottom w:val="single" w:sz="6" w:space="0" w:color="auto"/>
            </w:tcBorders>
            <w:shd w:val="clear" w:color="auto" w:fill="E0E0E0"/>
            <w:vAlign w:val="center"/>
          </w:tcPr>
          <w:p w14:paraId="6D2308B4" w14:textId="77777777" w:rsidR="00305A0D" w:rsidRPr="006766FF" w:rsidRDefault="00305A0D" w:rsidP="00E239DD">
            <w:pPr>
              <w:pStyle w:val="NoSpacing"/>
              <w:jc w:val="center"/>
              <w:rPr>
                <w:rFonts w:ascii="Times New Roman" w:hAnsi="Times New Roman"/>
                <w:b/>
                <w:sz w:val="20"/>
                <w:szCs w:val="20"/>
              </w:rPr>
            </w:pPr>
            <w:r w:rsidRPr="006766FF">
              <w:rPr>
                <w:rFonts w:ascii="Times New Roman" w:hAnsi="Times New Roman"/>
                <w:b/>
                <w:sz w:val="20"/>
                <w:szCs w:val="20"/>
              </w:rPr>
              <w:t>Total Dollar Value of Annual Burden Hours</w:t>
            </w:r>
          </w:p>
        </w:tc>
      </w:tr>
      <w:tr w:rsidR="002251E8" w:rsidRPr="006766FF" w14:paraId="47C64D12" w14:textId="77777777" w:rsidTr="00E9025B">
        <w:trPr>
          <w:trHeight w:val="264"/>
        </w:trPr>
        <w:tc>
          <w:tcPr>
            <w:tcW w:w="4230" w:type="dxa"/>
            <w:tcBorders>
              <w:top w:val="single" w:sz="6" w:space="0" w:color="auto"/>
              <w:left w:val="single" w:sz="4" w:space="0" w:color="auto"/>
              <w:right w:val="single" w:sz="4" w:space="0" w:color="auto"/>
            </w:tcBorders>
            <w:shd w:val="clear" w:color="000000" w:fill="auto"/>
            <w:vAlign w:val="center"/>
          </w:tcPr>
          <w:p w14:paraId="6896092D" w14:textId="77777777" w:rsidR="002251E8" w:rsidRPr="006766FF" w:rsidRDefault="002251E8" w:rsidP="00BD3345">
            <w:pPr>
              <w:pStyle w:val="NoSpacing"/>
              <w:rPr>
                <w:rFonts w:ascii="Times New Roman" w:hAnsi="Times New Roman"/>
                <w:sz w:val="20"/>
                <w:szCs w:val="20"/>
              </w:rPr>
            </w:pPr>
            <w:r w:rsidRPr="006766FF">
              <w:rPr>
                <w:rFonts w:ascii="Times New Roman" w:hAnsi="Times New Roman"/>
                <w:sz w:val="20"/>
                <w:szCs w:val="20"/>
              </w:rPr>
              <w:t>State and Local Agencies</w:t>
            </w:r>
          </w:p>
        </w:tc>
        <w:tc>
          <w:tcPr>
            <w:tcW w:w="1350" w:type="dxa"/>
            <w:tcBorders>
              <w:top w:val="single" w:sz="6" w:space="0" w:color="auto"/>
              <w:left w:val="single" w:sz="4" w:space="0" w:color="auto"/>
              <w:right w:val="single" w:sz="4" w:space="0" w:color="auto"/>
            </w:tcBorders>
            <w:shd w:val="clear" w:color="000000" w:fill="auto"/>
            <w:vAlign w:val="center"/>
          </w:tcPr>
          <w:p w14:paraId="5EEAF876" w14:textId="77777777" w:rsidR="002251E8" w:rsidRPr="006766FF" w:rsidRDefault="004B1CAE" w:rsidP="00CC195E">
            <w:pPr>
              <w:pStyle w:val="NoSpacing"/>
              <w:jc w:val="center"/>
              <w:rPr>
                <w:rFonts w:ascii="Times New Roman" w:hAnsi="Times New Roman"/>
                <w:sz w:val="20"/>
                <w:szCs w:val="20"/>
              </w:rPr>
            </w:pPr>
            <w:r w:rsidRPr="006766FF">
              <w:rPr>
                <w:rFonts w:ascii="Times New Roman" w:hAnsi="Times New Roman"/>
                <w:sz w:val="20"/>
                <w:szCs w:val="20"/>
              </w:rPr>
              <w:t>130</w:t>
            </w:r>
          </w:p>
        </w:tc>
        <w:tc>
          <w:tcPr>
            <w:tcW w:w="990" w:type="dxa"/>
            <w:tcBorders>
              <w:top w:val="single" w:sz="6" w:space="0" w:color="auto"/>
              <w:left w:val="single" w:sz="4" w:space="0" w:color="auto"/>
              <w:right w:val="single" w:sz="4" w:space="0" w:color="auto"/>
            </w:tcBorders>
            <w:shd w:val="clear" w:color="000000" w:fill="auto"/>
            <w:vAlign w:val="center"/>
          </w:tcPr>
          <w:p w14:paraId="774A9D08" w14:textId="77777777" w:rsidR="002251E8" w:rsidRPr="006766FF" w:rsidRDefault="00E15DE5" w:rsidP="00AF1A0D">
            <w:pPr>
              <w:pStyle w:val="NoSpacing"/>
              <w:jc w:val="center"/>
              <w:rPr>
                <w:rFonts w:ascii="Times New Roman" w:hAnsi="Times New Roman"/>
                <w:sz w:val="20"/>
                <w:szCs w:val="20"/>
              </w:rPr>
            </w:pPr>
            <w:r w:rsidRPr="006766FF">
              <w:rPr>
                <w:rFonts w:ascii="Times New Roman" w:hAnsi="Times New Roman"/>
                <w:sz w:val="20"/>
                <w:szCs w:val="20"/>
              </w:rPr>
              <w:t>7</w:t>
            </w:r>
            <w:r w:rsidR="00AF1A0D" w:rsidRPr="006766FF">
              <w:rPr>
                <w:rFonts w:ascii="Times New Roman" w:hAnsi="Times New Roman"/>
                <w:sz w:val="20"/>
                <w:szCs w:val="20"/>
              </w:rPr>
              <w:t>9</w:t>
            </w:r>
          </w:p>
        </w:tc>
        <w:tc>
          <w:tcPr>
            <w:tcW w:w="1350" w:type="dxa"/>
            <w:tcBorders>
              <w:top w:val="single" w:sz="6" w:space="0" w:color="auto"/>
              <w:left w:val="single" w:sz="4" w:space="0" w:color="auto"/>
              <w:right w:val="single" w:sz="4" w:space="0" w:color="auto"/>
            </w:tcBorders>
            <w:shd w:val="clear" w:color="000000" w:fill="auto"/>
            <w:vAlign w:val="center"/>
          </w:tcPr>
          <w:p w14:paraId="047737C4" w14:textId="61B2E88C" w:rsidR="002251E8" w:rsidRPr="006766FF" w:rsidRDefault="002251E8" w:rsidP="00FB7864">
            <w:pPr>
              <w:pStyle w:val="NoSpacing"/>
              <w:jc w:val="center"/>
              <w:rPr>
                <w:rFonts w:ascii="Times New Roman" w:hAnsi="Times New Roman"/>
                <w:sz w:val="20"/>
                <w:szCs w:val="20"/>
              </w:rPr>
            </w:pPr>
            <w:r w:rsidRPr="006766FF">
              <w:rPr>
                <w:rFonts w:ascii="Times New Roman" w:hAnsi="Times New Roman"/>
                <w:sz w:val="20"/>
                <w:szCs w:val="20"/>
              </w:rPr>
              <w:t>$</w:t>
            </w:r>
            <w:r w:rsidR="00F03376" w:rsidRPr="006766FF">
              <w:rPr>
                <w:rFonts w:ascii="Times New Roman" w:hAnsi="Times New Roman"/>
                <w:sz w:val="20"/>
                <w:szCs w:val="20"/>
              </w:rPr>
              <w:t>50.</w:t>
            </w:r>
            <w:r w:rsidR="00FB7864">
              <w:rPr>
                <w:rFonts w:ascii="Times New Roman" w:hAnsi="Times New Roman"/>
                <w:sz w:val="20"/>
                <w:szCs w:val="20"/>
              </w:rPr>
              <w:t>89</w:t>
            </w:r>
          </w:p>
        </w:tc>
        <w:tc>
          <w:tcPr>
            <w:tcW w:w="1350" w:type="dxa"/>
            <w:tcBorders>
              <w:top w:val="single" w:sz="6" w:space="0" w:color="auto"/>
              <w:left w:val="single" w:sz="4" w:space="0" w:color="auto"/>
              <w:right w:val="single" w:sz="8" w:space="0" w:color="auto"/>
            </w:tcBorders>
            <w:shd w:val="clear" w:color="000000" w:fill="auto"/>
            <w:vAlign w:val="center"/>
          </w:tcPr>
          <w:p w14:paraId="6CA3176B" w14:textId="26AA7026" w:rsidR="002251E8" w:rsidRPr="006766FF" w:rsidRDefault="001B1AD9" w:rsidP="00F03376">
            <w:pPr>
              <w:pStyle w:val="NoSpacing"/>
              <w:jc w:val="center"/>
              <w:rPr>
                <w:rFonts w:ascii="Times New Roman" w:hAnsi="Times New Roman"/>
                <w:sz w:val="20"/>
                <w:szCs w:val="20"/>
              </w:rPr>
            </w:pPr>
            <w:r w:rsidRPr="006766FF">
              <w:rPr>
                <w:rFonts w:ascii="Times New Roman" w:hAnsi="Times New Roman"/>
                <w:sz w:val="20"/>
                <w:szCs w:val="20"/>
              </w:rPr>
              <w:t>$</w:t>
            </w:r>
            <w:r w:rsidR="00F03376" w:rsidRPr="006766FF">
              <w:rPr>
                <w:rFonts w:ascii="Times New Roman" w:hAnsi="Times New Roman"/>
                <w:sz w:val="20"/>
                <w:szCs w:val="20"/>
              </w:rPr>
              <w:t>4,</w:t>
            </w:r>
            <w:r w:rsidR="00DB273C">
              <w:rPr>
                <w:rFonts w:ascii="Times New Roman" w:hAnsi="Times New Roman"/>
                <w:sz w:val="20"/>
                <w:szCs w:val="20"/>
              </w:rPr>
              <w:t>020</w:t>
            </w:r>
            <w:r w:rsidR="007C4025" w:rsidRPr="006766FF">
              <w:rPr>
                <w:rFonts w:ascii="Times New Roman" w:hAnsi="Times New Roman"/>
                <w:sz w:val="20"/>
                <w:szCs w:val="20"/>
              </w:rPr>
              <w:t xml:space="preserve"> </w:t>
            </w:r>
          </w:p>
        </w:tc>
      </w:tr>
      <w:tr w:rsidR="00BD3345" w:rsidRPr="006766FF" w14:paraId="55C53893" w14:textId="77777777" w:rsidTr="0072076E">
        <w:trPr>
          <w:trHeight w:val="426"/>
        </w:trPr>
        <w:tc>
          <w:tcPr>
            <w:tcW w:w="4230" w:type="dxa"/>
            <w:tcBorders>
              <w:top w:val="single" w:sz="6" w:space="0" w:color="auto"/>
              <w:left w:val="single" w:sz="4" w:space="0" w:color="auto"/>
              <w:bottom w:val="single" w:sz="6" w:space="0" w:color="auto"/>
              <w:right w:val="single" w:sz="4" w:space="0" w:color="auto"/>
            </w:tcBorders>
            <w:shd w:val="clear" w:color="000000" w:fill="auto"/>
            <w:vAlign w:val="center"/>
          </w:tcPr>
          <w:p w14:paraId="1D878648" w14:textId="2AFC4B9A" w:rsidR="00305A0D" w:rsidRPr="006766FF" w:rsidRDefault="00262E88" w:rsidP="00BD3345">
            <w:pPr>
              <w:pStyle w:val="NoSpacing"/>
              <w:rPr>
                <w:rFonts w:ascii="Times New Roman" w:hAnsi="Times New Roman"/>
                <w:sz w:val="20"/>
                <w:szCs w:val="20"/>
              </w:rPr>
            </w:pPr>
            <w:r w:rsidRPr="006766FF">
              <w:rPr>
                <w:rFonts w:ascii="Times New Roman" w:hAnsi="Times New Roman"/>
                <w:sz w:val="20"/>
                <w:szCs w:val="20"/>
              </w:rPr>
              <w:t xml:space="preserve">Private </w:t>
            </w:r>
            <w:r w:rsidR="00305A0D" w:rsidRPr="006766FF">
              <w:rPr>
                <w:rFonts w:ascii="Times New Roman" w:hAnsi="Times New Roman"/>
                <w:sz w:val="20"/>
                <w:szCs w:val="20"/>
              </w:rPr>
              <w:t>Businesses (non-profit and Private Univ</w:t>
            </w:r>
            <w:r w:rsidR="004D508A">
              <w:rPr>
                <w:rFonts w:ascii="Times New Roman" w:hAnsi="Times New Roman"/>
                <w:sz w:val="20"/>
                <w:szCs w:val="20"/>
              </w:rPr>
              <w:t>.</w:t>
            </w:r>
            <w:r w:rsidR="00305A0D" w:rsidRPr="006766FF">
              <w:rPr>
                <w:rFonts w:ascii="Times New Roman" w:hAnsi="Times New Roman"/>
                <w:sz w:val="20"/>
                <w:szCs w:val="20"/>
              </w:rPr>
              <w:t>)</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14:paraId="73372A5B" w14:textId="77777777" w:rsidR="00305A0D" w:rsidRPr="006766FF" w:rsidRDefault="004B1CAE" w:rsidP="002D69C7">
            <w:pPr>
              <w:pStyle w:val="NoSpacing"/>
              <w:jc w:val="center"/>
              <w:rPr>
                <w:rFonts w:ascii="Times New Roman" w:hAnsi="Times New Roman"/>
                <w:sz w:val="20"/>
                <w:szCs w:val="20"/>
              </w:rPr>
            </w:pPr>
            <w:r w:rsidRPr="006766FF">
              <w:rPr>
                <w:rFonts w:ascii="Times New Roman" w:hAnsi="Times New Roman"/>
                <w:sz w:val="20"/>
                <w:szCs w:val="20"/>
              </w:rPr>
              <w:t>100</w:t>
            </w:r>
          </w:p>
        </w:tc>
        <w:tc>
          <w:tcPr>
            <w:tcW w:w="990" w:type="dxa"/>
            <w:tcBorders>
              <w:top w:val="single" w:sz="6" w:space="0" w:color="auto"/>
              <w:left w:val="single" w:sz="4" w:space="0" w:color="auto"/>
              <w:bottom w:val="single" w:sz="6" w:space="0" w:color="auto"/>
              <w:right w:val="single" w:sz="4" w:space="0" w:color="auto"/>
            </w:tcBorders>
            <w:shd w:val="clear" w:color="000000" w:fill="auto"/>
            <w:vAlign w:val="center"/>
          </w:tcPr>
          <w:p w14:paraId="2660D9B9" w14:textId="77777777" w:rsidR="00305A0D" w:rsidRPr="006766FF" w:rsidRDefault="00E15DE5" w:rsidP="002D69C7">
            <w:pPr>
              <w:pStyle w:val="NoSpacing"/>
              <w:jc w:val="center"/>
              <w:rPr>
                <w:rFonts w:ascii="Times New Roman" w:hAnsi="Times New Roman"/>
                <w:sz w:val="20"/>
                <w:szCs w:val="20"/>
              </w:rPr>
            </w:pPr>
            <w:r w:rsidRPr="006766FF">
              <w:rPr>
                <w:rFonts w:ascii="Times New Roman" w:hAnsi="Times New Roman"/>
                <w:sz w:val="20"/>
                <w:szCs w:val="20"/>
              </w:rPr>
              <w:t>61</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14:paraId="6C8D6100" w14:textId="71CAF8CD" w:rsidR="00305A0D" w:rsidRPr="006766FF" w:rsidRDefault="00672171" w:rsidP="00FB7864">
            <w:pPr>
              <w:pStyle w:val="NoSpacing"/>
              <w:jc w:val="center"/>
              <w:rPr>
                <w:rFonts w:ascii="Times New Roman" w:hAnsi="Times New Roman"/>
                <w:sz w:val="20"/>
                <w:szCs w:val="20"/>
              </w:rPr>
            </w:pPr>
            <w:r w:rsidRPr="006766FF">
              <w:rPr>
                <w:rFonts w:ascii="Times New Roman" w:hAnsi="Times New Roman"/>
                <w:sz w:val="20"/>
                <w:szCs w:val="20"/>
              </w:rPr>
              <w:t>$</w:t>
            </w:r>
            <w:r w:rsidR="00F03376" w:rsidRPr="006766FF">
              <w:rPr>
                <w:rFonts w:ascii="Times New Roman" w:hAnsi="Times New Roman"/>
                <w:sz w:val="20"/>
                <w:szCs w:val="20"/>
              </w:rPr>
              <w:t>34.</w:t>
            </w:r>
            <w:r w:rsidR="00FB7864">
              <w:rPr>
                <w:rFonts w:ascii="Times New Roman" w:hAnsi="Times New Roman"/>
                <w:sz w:val="20"/>
                <w:szCs w:val="20"/>
              </w:rPr>
              <w:t>49</w:t>
            </w:r>
          </w:p>
        </w:tc>
        <w:tc>
          <w:tcPr>
            <w:tcW w:w="1350" w:type="dxa"/>
            <w:tcBorders>
              <w:top w:val="single" w:sz="6" w:space="0" w:color="auto"/>
              <w:left w:val="single" w:sz="4" w:space="0" w:color="auto"/>
              <w:bottom w:val="single" w:sz="6" w:space="0" w:color="auto"/>
              <w:right w:val="single" w:sz="8" w:space="0" w:color="auto"/>
            </w:tcBorders>
            <w:shd w:val="clear" w:color="000000" w:fill="auto"/>
            <w:vAlign w:val="center"/>
          </w:tcPr>
          <w:p w14:paraId="06CF3231" w14:textId="226B7E2B" w:rsidR="00305A0D" w:rsidRPr="006766FF" w:rsidRDefault="001B1AD9" w:rsidP="00E42E9D">
            <w:pPr>
              <w:pStyle w:val="NoSpacing"/>
              <w:jc w:val="center"/>
              <w:rPr>
                <w:rFonts w:ascii="Times New Roman" w:hAnsi="Times New Roman"/>
                <w:sz w:val="20"/>
                <w:szCs w:val="20"/>
              </w:rPr>
            </w:pPr>
            <w:r w:rsidRPr="006766FF">
              <w:rPr>
                <w:rFonts w:ascii="Times New Roman" w:hAnsi="Times New Roman"/>
                <w:sz w:val="20"/>
                <w:szCs w:val="20"/>
              </w:rPr>
              <w:t>$</w:t>
            </w:r>
            <w:r w:rsidR="00F03376" w:rsidRPr="006766FF">
              <w:rPr>
                <w:rFonts w:ascii="Times New Roman" w:hAnsi="Times New Roman"/>
                <w:sz w:val="20"/>
                <w:szCs w:val="20"/>
              </w:rPr>
              <w:t>2,</w:t>
            </w:r>
            <w:r w:rsidR="00DB273C">
              <w:rPr>
                <w:rFonts w:ascii="Times New Roman" w:hAnsi="Times New Roman"/>
                <w:sz w:val="20"/>
                <w:szCs w:val="20"/>
              </w:rPr>
              <w:t>104</w:t>
            </w:r>
          </w:p>
        </w:tc>
      </w:tr>
      <w:tr w:rsidR="00BD3345" w:rsidRPr="006766FF" w14:paraId="30D2F2FA" w14:textId="77777777" w:rsidTr="00A11F5F">
        <w:trPr>
          <w:trHeight w:val="255"/>
        </w:trPr>
        <w:tc>
          <w:tcPr>
            <w:tcW w:w="4230" w:type="dxa"/>
            <w:tcBorders>
              <w:top w:val="single" w:sz="6" w:space="0" w:color="auto"/>
              <w:left w:val="single" w:sz="4" w:space="0" w:color="auto"/>
              <w:bottom w:val="single" w:sz="6" w:space="0" w:color="auto"/>
              <w:right w:val="single" w:sz="4" w:space="0" w:color="auto"/>
            </w:tcBorders>
            <w:shd w:val="clear" w:color="000000" w:fill="auto"/>
            <w:vAlign w:val="center"/>
          </w:tcPr>
          <w:p w14:paraId="0A1830C7" w14:textId="77777777" w:rsidR="00B25FB5" w:rsidRPr="006766FF" w:rsidRDefault="00B25FB5" w:rsidP="00B25FB5">
            <w:pPr>
              <w:pStyle w:val="NoSpacing"/>
              <w:jc w:val="right"/>
              <w:rPr>
                <w:rFonts w:ascii="Times New Roman" w:hAnsi="Times New Roman"/>
                <w:sz w:val="20"/>
                <w:szCs w:val="20"/>
              </w:rPr>
            </w:pPr>
            <w:r w:rsidRPr="006766FF">
              <w:rPr>
                <w:rFonts w:ascii="Times New Roman" w:hAnsi="Times New Roman"/>
                <w:sz w:val="20"/>
                <w:szCs w:val="20"/>
              </w:rPr>
              <w:t>TOTAL</w:t>
            </w:r>
          </w:p>
        </w:tc>
        <w:tc>
          <w:tcPr>
            <w:tcW w:w="1350" w:type="dxa"/>
            <w:tcBorders>
              <w:top w:val="single" w:sz="6" w:space="0" w:color="auto"/>
              <w:left w:val="single" w:sz="4" w:space="0" w:color="auto"/>
              <w:bottom w:val="single" w:sz="6" w:space="0" w:color="auto"/>
              <w:right w:val="single" w:sz="4" w:space="0" w:color="auto"/>
            </w:tcBorders>
            <w:shd w:val="clear" w:color="000000" w:fill="auto"/>
            <w:vAlign w:val="center"/>
          </w:tcPr>
          <w:p w14:paraId="5D13FFCF" w14:textId="77777777" w:rsidR="00B25FB5" w:rsidRPr="006766FF" w:rsidRDefault="004B1CAE" w:rsidP="004B1CAE">
            <w:pPr>
              <w:pStyle w:val="NoSpacing"/>
              <w:jc w:val="center"/>
              <w:rPr>
                <w:rFonts w:ascii="Times New Roman" w:hAnsi="Times New Roman"/>
                <w:sz w:val="20"/>
                <w:szCs w:val="20"/>
              </w:rPr>
            </w:pPr>
            <w:r w:rsidRPr="006766FF">
              <w:rPr>
                <w:rFonts w:ascii="Times New Roman" w:hAnsi="Times New Roman"/>
                <w:sz w:val="20"/>
                <w:szCs w:val="20"/>
              </w:rPr>
              <w:t>230</w:t>
            </w:r>
          </w:p>
        </w:tc>
        <w:tc>
          <w:tcPr>
            <w:tcW w:w="990" w:type="dxa"/>
            <w:tcBorders>
              <w:top w:val="single" w:sz="6" w:space="0" w:color="auto"/>
              <w:left w:val="single" w:sz="4" w:space="0" w:color="auto"/>
              <w:bottom w:val="single" w:sz="6" w:space="0" w:color="auto"/>
              <w:right w:val="single" w:sz="4" w:space="0" w:color="auto"/>
            </w:tcBorders>
            <w:shd w:val="clear" w:color="000000" w:fill="auto"/>
            <w:vAlign w:val="center"/>
          </w:tcPr>
          <w:p w14:paraId="634986E8" w14:textId="77777777" w:rsidR="00B25FB5" w:rsidRPr="006766FF" w:rsidRDefault="00E15DE5" w:rsidP="00AF1A0D">
            <w:pPr>
              <w:pStyle w:val="NoSpacing"/>
              <w:jc w:val="center"/>
              <w:rPr>
                <w:rFonts w:ascii="Times New Roman" w:hAnsi="Times New Roman"/>
                <w:sz w:val="20"/>
                <w:szCs w:val="20"/>
              </w:rPr>
            </w:pPr>
            <w:r w:rsidRPr="006766FF">
              <w:rPr>
                <w:rFonts w:ascii="Times New Roman" w:hAnsi="Times New Roman"/>
                <w:sz w:val="20"/>
                <w:szCs w:val="20"/>
              </w:rPr>
              <w:t>1</w:t>
            </w:r>
            <w:r w:rsidR="00AF1A0D" w:rsidRPr="006766FF">
              <w:rPr>
                <w:rFonts w:ascii="Times New Roman" w:hAnsi="Times New Roman"/>
                <w:sz w:val="20"/>
                <w:szCs w:val="20"/>
              </w:rPr>
              <w:t>40</w:t>
            </w:r>
            <w:r w:rsidR="007C4025" w:rsidRPr="006766FF">
              <w:rPr>
                <w:rFonts w:ascii="Times New Roman" w:hAnsi="Times New Roman"/>
                <w:sz w:val="20"/>
                <w:szCs w:val="20"/>
              </w:rPr>
              <w:t xml:space="preserve"> </w:t>
            </w:r>
          </w:p>
        </w:tc>
        <w:tc>
          <w:tcPr>
            <w:tcW w:w="1350" w:type="dxa"/>
            <w:tcBorders>
              <w:top w:val="single" w:sz="6" w:space="0" w:color="auto"/>
              <w:left w:val="single" w:sz="4" w:space="0" w:color="auto"/>
              <w:bottom w:val="single" w:sz="6" w:space="0" w:color="auto"/>
              <w:right w:val="single" w:sz="4" w:space="0" w:color="auto"/>
            </w:tcBorders>
            <w:shd w:val="clear" w:color="auto" w:fill="D9D9D9"/>
            <w:vAlign w:val="center"/>
          </w:tcPr>
          <w:p w14:paraId="16C962E7" w14:textId="77777777" w:rsidR="00B25FB5" w:rsidRPr="006766FF" w:rsidRDefault="00B25FB5" w:rsidP="00620AFA">
            <w:pPr>
              <w:pStyle w:val="NoSpacing"/>
              <w:jc w:val="center"/>
              <w:rPr>
                <w:rFonts w:ascii="Times New Roman" w:hAnsi="Times New Roman"/>
                <w:sz w:val="20"/>
                <w:szCs w:val="20"/>
              </w:rPr>
            </w:pPr>
          </w:p>
        </w:tc>
        <w:tc>
          <w:tcPr>
            <w:tcW w:w="1350" w:type="dxa"/>
            <w:tcBorders>
              <w:top w:val="single" w:sz="6" w:space="0" w:color="auto"/>
              <w:left w:val="single" w:sz="4" w:space="0" w:color="auto"/>
              <w:bottom w:val="single" w:sz="6" w:space="0" w:color="auto"/>
              <w:right w:val="single" w:sz="8" w:space="0" w:color="auto"/>
            </w:tcBorders>
            <w:shd w:val="clear" w:color="000000" w:fill="auto"/>
            <w:vAlign w:val="center"/>
          </w:tcPr>
          <w:p w14:paraId="46E3EB9E" w14:textId="1DF195CA" w:rsidR="00B25FB5" w:rsidRPr="006766FF" w:rsidRDefault="00DB273C" w:rsidP="00DB273C">
            <w:pPr>
              <w:pStyle w:val="NoSpacing"/>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=SUM(ABOVE) </w:instrText>
            </w:r>
            <w:r>
              <w:rPr>
                <w:rFonts w:ascii="Times New Roman" w:hAnsi="Times New Roman"/>
                <w:sz w:val="20"/>
                <w:szCs w:val="20"/>
              </w:rPr>
              <w:fldChar w:fldCharType="separate"/>
            </w:r>
            <w:r>
              <w:rPr>
                <w:rFonts w:ascii="Times New Roman" w:hAnsi="Times New Roman"/>
                <w:noProof/>
                <w:sz w:val="20"/>
                <w:szCs w:val="20"/>
              </w:rPr>
              <w:t>$6,124</w:t>
            </w:r>
            <w:r>
              <w:rPr>
                <w:rFonts w:ascii="Times New Roman" w:hAnsi="Times New Roman"/>
                <w:sz w:val="20"/>
                <w:szCs w:val="20"/>
              </w:rPr>
              <w:fldChar w:fldCharType="end"/>
            </w:r>
            <w:r w:rsidR="00C451F6" w:rsidRPr="006766FF">
              <w:rPr>
                <w:rFonts w:ascii="Times New Roman" w:hAnsi="Times New Roman"/>
                <w:sz w:val="20"/>
                <w:szCs w:val="20"/>
              </w:rPr>
              <w:fldChar w:fldCharType="begin"/>
            </w:r>
            <w:r w:rsidR="00C451F6" w:rsidRPr="006766FF">
              <w:rPr>
                <w:rFonts w:ascii="Times New Roman" w:hAnsi="Times New Roman"/>
                <w:sz w:val="20"/>
                <w:szCs w:val="20"/>
              </w:rPr>
              <w:instrText xml:space="preserve">  </w:instrText>
            </w:r>
            <w:r w:rsidR="00C451F6" w:rsidRPr="006766FF">
              <w:rPr>
                <w:rFonts w:ascii="Times New Roman" w:hAnsi="Times New Roman"/>
                <w:sz w:val="20"/>
                <w:szCs w:val="20"/>
              </w:rPr>
              <w:fldChar w:fldCharType="end"/>
            </w:r>
            <w:r w:rsidR="00C451F6" w:rsidRPr="006766FF">
              <w:rPr>
                <w:rFonts w:ascii="Times New Roman" w:hAnsi="Times New Roman"/>
                <w:sz w:val="20"/>
                <w:szCs w:val="20"/>
              </w:rPr>
              <w:fldChar w:fldCharType="begin"/>
            </w:r>
            <w:r w:rsidR="00C451F6" w:rsidRPr="006766FF">
              <w:rPr>
                <w:rFonts w:ascii="Times New Roman" w:hAnsi="Times New Roman"/>
                <w:sz w:val="20"/>
                <w:szCs w:val="20"/>
              </w:rPr>
              <w:instrText xml:space="preserve">  </w:instrText>
            </w:r>
            <w:r w:rsidR="00C451F6" w:rsidRPr="006766FF">
              <w:rPr>
                <w:rFonts w:ascii="Times New Roman" w:hAnsi="Times New Roman"/>
                <w:sz w:val="20"/>
                <w:szCs w:val="20"/>
              </w:rPr>
              <w:fldChar w:fldCharType="end"/>
            </w:r>
          </w:p>
        </w:tc>
      </w:tr>
    </w:tbl>
    <w:p w14:paraId="5F1FA543"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rPr>
      </w:pPr>
      <w:r w:rsidRPr="006766FF">
        <w:rPr>
          <w:rFonts w:ascii="Times New Roman" w:eastAsia="Times New Roman" w:hAnsi="Times New Roman"/>
          <w:b/>
        </w:rPr>
        <w:t>13.</w:t>
      </w:r>
      <w:r w:rsidRPr="006766FF">
        <w:rPr>
          <w:rFonts w:ascii="Times New Roman" w:eastAsia="Times New Roman" w:hAnsi="Times New Roman"/>
          <w:b/>
        </w:rPr>
        <w:tab/>
        <w:t>Provide an estimate of the total annual non-hour cost burden to respondents or recordkeepers resulting from the collection of information.  (Do not include the cost of any hour burden already reflected in item 12.)</w:t>
      </w:r>
    </w:p>
    <w:p w14:paraId="5C13D63A"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b/>
        </w:rPr>
      </w:pPr>
      <w:r w:rsidRPr="006766FF">
        <w:rPr>
          <w:rFonts w:ascii="Times New Roman" w:eastAsia="Times New Roman" w:hAnsi="Times New Roman"/>
          <w:b/>
        </w:rPr>
        <w:t>*</w:t>
      </w:r>
      <w:r w:rsidRPr="006766FF">
        <w:rPr>
          <w:rFonts w:ascii="Times New Roman" w:eastAsia="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0E5594"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b/>
        </w:rPr>
      </w:pPr>
      <w:r w:rsidRPr="006766FF">
        <w:rPr>
          <w:rFonts w:ascii="Times New Roman" w:eastAsia="Times New Roman" w:hAnsi="Times New Roman"/>
          <w:b/>
        </w:rPr>
        <w:t>*</w:t>
      </w:r>
      <w:r w:rsidRPr="006766FF">
        <w:rPr>
          <w:rFonts w:ascii="Times New Roman" w:eastAsia="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0F5AE76"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b/>
        </w:rPr>
      </w:pPr>
      <w:r w:rsidRPr="006766FF">
        <w:rPr>
          <w:rFonts w:ascii="Times New Roman" w:eastAsia="Times New Roman" w:hAnsi="Times New Roman"/>
          <w:b/>
        </w:rPr>
        <w:tab/>
        <w:t>*</w:t>
      </w:r>
      <w:r w:rsidRPr="006766FF">
        <w:rPr>
          <w:rFonts w:ascii="Times New Roman" w:eastAsia="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C32B857" w14:textId="77777777" w:rsidR="009C744A" w:rsidRPr="006766FF" w:rsidRDefault="009C744A"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b/>
        </w:rPr>
      </w:pPr>
    </w:p>
    <w:p w14:paraId="30D6B00F" w14:textId="77777777" w:rsidR="00B659E8" w:rsidRPr="006766FF" w:rsidRDefault="00305A0D" w:rsidP="00720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left="360"/>
        <w:rPr>
          <w:rFonts w:ascii="Times New Roman" w:hAnsi="Times New Roman"/>
        </w:rPr>
      </w:pPr>
      <w:r w:rsidRPr="006766FF">
        <w:rPr>
          <w:rFonts w:ascii="Times New Roman" w:hAnsi="Times New Roman"/>
        </w:rPr>
        <w:t>There is no non-hour cost burden to applicants resulting from this collection.  There are no fees associated with this process or requirements</w:t>
      </w:r>
      <w:r w:rsidR="00B659E8" w:rsidRPr="006766FF">
        <w:rPr>
          <w:rFonts w:ascii="Times New Roman" w:hAnsi="Times New Roman"/>
        </w:rPr>
        <w:t>.</w:t>
      </w:r>
    </w:p>
    <w:p w14:paraId="372CE9BF"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rPr>
      </w:pPr>
      <w:r w:rsidRPr="006766FF">
        <w:rPr>
          <w:rFonts w:ascii="Times New Roman" w:eastAsia="Times New Roman" w:hAnsi="Times New Roman"/>
          <w:b/>
        </w:rPr>
        <w:t>14.</w:t>
      </w:r>
      <w:r w:rsidRPr="006766FF">
        <w:rPr>
          <w:rFonts w:ascii="Times New Roman" w:eastAsia="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1100400" w14:textId="77777777" w:rsidR="0072076E" w:rsidRPr="006766FF" w:rsidRDefault="0072076E" w:rsidP="0072076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Times New Roman" w:eastAsia="Times New Roman" w:hAnsi="Times New Roman"/>
          <w:b/>
        </w:rPr>
      </w:pPr>
    </w:p>
    <w:p w14:paraId="6E765601" w14:textId="305BF917" w:rsidR="00B446C1" w:rsidRPr="006766FF" w:rsidRDefault="00B446C1" w:rsidP="00ED4A59">
      <w:pPr>
        <w:tabs>
          <w:tab w:val="left" w:pos="3060"/>
        </w:tabs>
        <w:spacing w:line="360" w:lineRule="auto"/>
        <w:ind w:left="360"/>
        <w:rPr>
          <w:rFonts w:ascii="Times New Roman" w:hAnsi="Times New Roman"/>
        </w:rPr>
      </w:pPr>
      <w:r w:rsidRPr="006766FF">
        <w:rPr>
          <w:rFonts w:ascii="Times New Roman" w:hAnsi="Times New Roman"/>
        </w:rPr>
        <w:t>The total annual cost to the Federal Government is</w:t>
      </w:r>
      <w:r w:rsidR="00D91E10" w:rsidRPr="006766FF">
        <w:rPr>
          <w:rFonts w:ascii="Times New Roman" w:hAnsi="Times New Roman"/>
        </w:rPr>
        <w:t xml:space="preserve"> $</w:t>
      </w:r>
      <w:r w:rsidR="00A11F5F">
        <w:rPr>
          <w:rFonts w:ascii="Times New Roman" w:hAnsi="Times New Roman"/>
        </w:rPr>
        <w:t>244,160</w:t>
      </w:r>
      <w:r w:rsidRPr="006766FF">
        <w:rPr>
          <w:rFonts w:ascii="Times New Roman" w:hAnsi="Times New Roman"/>
        </w:rPr>
        <w:t xml:space="preserve">. This includes the cost to the Federal Government for salaries and benefits for administering this information collection </w:t>
      </w:r>
      <w:r w:rsidR="00A11F5F">
        <w:rPr>
          <w:rFonts w:ascii="Times New Roman" w:hAnsi="Times New Roman"/>
        </w:rPr>
        <w:t>(</w:t>
      </w:r>
      <w:r w:rsidR="00A11F5F" w:rsidRPr="00A11F5F">
        <w:rPr>
          <w:rFonts w:ascii="Times New Roman" w:hAnsi="Times New Roman"/>
        </w:rPr>
        <w:t>$241,66</w:t>
      </w:r>
      <w:r w:rsidR="00A11F5F">
        <w:rPr>
          <w:rFonts w:ascii="Times New Roman" w:hAnsi="Times New Roman"/>
        </w:rPr>
        <w:t>0</w:t>
      </w:r>
      <w:r w:rsidR="004D508A">
        <w:rPr>
          <w:rFonts w:ascii="Times New Roman" w:hAnsi="Times New Roman"/>
        </w:rPr>
        <w:t>)</w:t>
      </w:r>
      <w:r w:rsidR="00D00212" w:rsidRPr="006766FF">
        <w:rPr>
          <w:rFonts w:ascii="Times New Roman" w:hAnsi="Times New Roman"/>
        </w:rPr>
        <w:t xml:space="preserve"> </w:t>
      </w:r>
      <w:r w:rsidRPr="006766FF">
        <w:rPr>
          <w:rFonts w:ascii="Times New Roman" w:hAnsi="Times New Roman"/>
        </w:rPr>
        <w:t xml:space="preserve">and operational expenses </w:t>
      </w:r>
      <w:r w:rsidR="004D508A">
        <w:rPr>
          <w:rFonts w:ascii="Times New Roman" w:hAnsi="Times New Roman"/>
        </w:rPr>
        <w:t>(</w:t>
      </w:r>
      <w:r w:rsidR="00D91E10" w:rsidRPr="006766FF">
        <w:rPr>
          <w:rFonts w:ascii="Times New Roman" w:hAnsi="Times New Roman"/>
        </w:rPr>
        <w:t>$2,500</w:t>
      </w:r>
      <w:r w:rsidR="004D508A">
        <w:rPr>
          <w:rFonts w:ascii="Times New Roman" w:hAnsi="Times New Roman"/>
        </w:rPr>
        <w:t>)</w:t>
      </w:r>
      <w:r w:rsidR="00D91E10" w:rsidRPr="006766FF">
        <w:rPr>
          <w:rFonts w:ascii="Times New Roman" w:hAnsi="Times New Roman"/>
        </w:rPr>
        <w:t xml:space="preserve">.  </w:t>
      </w:r>
      <w:r w:rsidRPr="006766FF">
        <w:rPr>
          <w:rFonts w:ascii="Times New Roman" w:hAnsi="Times New Roman"/>
        </w:rPr>
        <w:t>Table 3 below shows Federal staff and grade levels associated with this information collection. We used the Office of Personnel Management Salary Table 201</w:t>
      </w:r>
      <w:r w:rsidR="0098079D" w:rsidRPr="006766FF">
        <w:rPr>
          <w:rFonts w:ascii="Times New Roman" w:hAnsi="Times New Roman"/>
        </w:rPr>
        <w:t>9</w:t>
      </w:r>
      <w:r w:rsidRPr="006766FF">
        <w:rPr>
          <w:rFonts w:ascii="Times New Roman" w:hAnsi="Times New Roman"/>
        </w:rPr>
        <w:t>-DEN (</w:t>
      </w:r>
      <w:r w:rsidR="0098079D" w:rsidRPr="00A11F5F">
        <w:rPr>
          <w:rFonts w:ascii="Times New Roman" w:hAnsi="Times New Roman"/>
        </w:rPr>
        <w:t>https://www.opm.gov/policy-data-oversight/pay-leave/salaries-wages/salary-tables/19Tables/html/DEN_h.aspx</w:t>
      </w:r>
      <w:r w:rsidRPr="006766FF">
        <w:rPr>
          <w:rFonts w:ascii="Times New Roman" w:hAnsi="Times New Roman"/>
        </w:rPr>
        <w:t xml:space="preserve">) to determine the hourly rate. We multiplied the hourly rate by 1.5 to account for benefits (as implied by the BLS news release </w:t>
      </w:r>
      <w:r w:rsidR="009B08C0" w:rsidRPr="00A11F5F">
        <w:rPr>
          <w:rFonts w:ascii="Times New Roman" w:hAnsi="Times New Roman"/>
          <w:bCs/>
        </w:rPr>
        <w:t>USDL-19-</w:t>
      </w:r>
      <w:r w:rsidR="004D508A">
        <w:rPr>
          <w:rFonts w:ascii="Times New Roman" w:hAnsi="Times New Roman"/>
          <w:bCs/>
        </w:rPr>
        <w:t>1002</w:t>
      </w:r>
      <w:r w:rsidR="004D508A" w:rsidRPr="00A11F5F">
        <w:rPr>
          <w:rFonts w:ascii="Times New Roman" w:hAnsi="Times New Roman"/>
          <w:bCs/>
        </w:rPr>
        <w:t xml:space="preserve"> </w:t>
      </w:r>
      <w:r w:rsidRPr="006766FF">
        <w:rPr>
          <w:rFonts w:ascii="Times New Roman" w:hAnsi="Times New Roman"/>
          <w:bCs/>
        </w:rPr>
        <w:t>mentioned above)</w:t>
      </w:r>
      <w:r w:rsidRPr="006766FF">
        <w:rPr>
          <w:rFonts w:ascii="Times New Roman" w:hAnsi="Times New Roman"/>
        </w:rPr>
        <w:t>.  Operational expenses listed in Table 4 below.</w:t>
      </w:r>
    </w:p>
    <w:p w14:paraId="26B804DF" w14:textId="77777777" w:rsidR="004D508A" w:rsidRDefault="004D508A" w:rsidP="00B34324">
      <w:pPr>
        <w:rPr>
          <w:rFonts w:ascii="Times New Roman" w:hAnsi="Times New Roman"/>
          <w:b/>
        </w:rPr>
      </w:pPr>
    </w:p>
    <w:p w14:paraId="4CCE54AE" w14:textId="0774CBB8" w:rsidR="00B34324" w:rsidRPr="006766FF" w:rsidRDefault="00B34324" w:rsidP="00B34324">
      <w:pPr>
        <w:rPr>
          <w:rFonts w:ascii="Times New Roman" w:hAnsi="Times New Roman"/>
          <w:b/>
        </w:rPr>
      </w:pPr>
      <w:r w:rsidRPr="006766FF">
        <w:rPr>
          <w:rFonts w:ascii="Times New Roman" w:hAnsi="Times New Roman"/>
          <w:b/>
        </w:rPr>
        <w:t>Table 3</w:t>
      </w:r>
      <w:r w:rsidR="00472A6E" w:rsidRPr="006766FF">
        <w:rPr>
          <w:rFonts w:ascii="Times New Roman" w:hAnsi="Times New Roman"/>
          <w:b/>
        </w:rPr>
        <w:t>:</w:t>
      </w:r>
      <w:r w:rsidRPr="006766FF">
        <w:rPr>
          <w:rFonts w:ascii="Times New Roman" w:hAnsi="Times New Roman"/>
          <w:b/>
        </w:rPr>
        <w:t xml:space="preserve"> Annual Cost to the Federal Government</w:t>
      </w:r>
    </w:p>
    <w:tbl>
      <w:tblPr>
        <w:tblW w:w="9405" w:type="dxa"/>
        <w:tblInd w:w="108" w:type="dxa"/>
        <w:tblLayout w:type="fixed"/>
        <w:tblLook w:val="00A0" w:firstRow="1" w:lastRow="0" w:firstColumn="1" w:lastColumn="0" w:noHBand="0" w:noVBand="0"/>
      </w:tblPr>
      <w:tblGrid>
        <w:gridCol w:w="2250"/>
        <w:gridCol w:w="1080"/>
        <w:gridCol w:w="990"/>
        <w:gridCol w:w="1530"/>
        <w:gridCol w:w="1620"/>
        <w:gridCol w:w="1935"/>
      </w:tblGrid>
      <w:tr w:rsidR="00B34324" w:rsidRPr="006766FF" w14:paraId="512E447B" w14:textId="77777777" w:rsidTr="00F0755D">
        <w:trPr>
          <w:trHeight w:val="836"/>
        </w:trPr>
        <w:tc>
          <w:tcPr>
            <w:tcW w:w="2250" w:type="dxa"/>
            <w:tcBorders>
              <w:top w:val="single" w:sz="4" w:space="0" w:color="auto"/>
              <w:left w:val="single" w:sz="4" w:space="0" w:color="auto"/>
              <w:bottom w:val="single" w:sz="4" w:space="0" w:color="auto"/>
              <w:right w:val="single" w:sz="4" w:space="0" w:color="auto"/>
            </w:tcBorders>
            <w:shd w:val="clear" w:color="auto" w:fill="C0C0C0"/>
            <w:vAlign w:val="center"/>
          </w:tcPr>
          <w:p w14:paraId="22937BD7" w14:textId="77777777" w:rsidR="00B34324" w:rsidRPr="006766FF" w:rsidRDefault="00B34324" w:rsidP="001300E4">
            <w:pPr>
              <w:pStyle w:val="NoSpacing"/>
              <w:rPr>
                <w:rFonts w:ascii="Times New Roman" w:hAnsi="Times New Roman"/>
                <w:b/>
              </w:rPr>
            </w:pPr>
            <w:r w:rsidRPr="006766FF">
              <w:rPr>
                <w:rFonts w:ascii="Times New Roman" w:hAnsi="Times New Roman"/>
                <w:b/>
              </w:rPr>
              <w:t>Position</w:t>
            </w:r>
          </w:p>
        </w:tc>
        <w:tc>
          <w:tcPr>
            <w:tcW w:w="1080" w:type="dxa"/>
            <w:tcBorders>
              <w:top w:val="single" w:sz="4" w:space="0" w:color="auto"/>
              <w:left w:val="nil"/>
              <w:bottom w:val="single" w:sz="4" w:space="0" w:color="auto"/>
              <w:right w:val="single" w:sz="4" w:space="0" w:color="auto"/>
            </w:tcBorders>
            <w:shd w:val="clear" w:color="auto" w:fill="C0C0C0"/>
            <w:vAlign w:val="center"/>
          </w:tcPr>
          <w:p w14:paraId="0F02BEC6" w14:textId="77777777" w:rsidR="00B34324" w:rsidRPr="006766FF" w:rsidRDefault="00B34324" w:rsidP="005102DF">
            <w:pPr>
              <w:pStyle w:val="NoSpacing"/>
              <w:jc w:val="center"/>
              <w:rPr>
                <w:rFonts w:ascii="Times New Roman" w:hAnsi="Times New Roman"/>
                <w:b/>
              </w:rPr>
            </w:pPr>
            <w:r w:rsidRPr="006766FF">
              <w:rPr>
                <w:rFonts w:ascii="Times New Roman" w:hAnsi="Times New Roman"/>
                <w:b/>
              </w:rPr>
              <w:t>Grade/</w:t>
            </w:r>
          </w:p>
          <w:p w14:paraId="775D7955" w14:textId="77777777" w:rsidR="00B34324" w:rsidRPr="006766FF" w:rsidRDefault="00B34324" w:rsidP="005102DF">
            <w:pPr>
              <w:pStyle w:val="NoSpacing"/>
              <w:jc w:val="center"/>
              <w:rPr>
                <w:rFonts w:ascii="Times New Roman" w:hAnsi="Times New Roman"/>
                <w:b/>
              </w:rPr>
            </w:pPr>
            <w:r w:rsidRPr="006766FF">
              <w:rPr>
                <w:rFonts w:ascii="Times New Roman" w:hAnsi="Times New Roman"/>
                <w:b/>
              </w:rPr>
              <w:t>Step</w:t>
            </w:r>
          </w:p>
        </w:tc>
        <w:tc>
          <w:tcPr>
            <w:tcW w:w="990" w:type="dxa"/>
            <w:tcBorders>
              <w:top w:val="single" w:sz="4" w:space="0" w:color="auto"/>
              <w:left w:val="nil"/>
              <w:bottom w:val="single" w:sz="4" w:space="0" w:color="auto"/>
              <w:right w:val="single" w:sz="4" w:space="0" w:color="auto"/>
            </w:tcBorders>
            <w:shd w:val="clear" w:color="auto" w:fill="C0C0C0"/>
            <w:vAlign w:val="center"/>
          </w:tcPr>
          <w:p w14:paraId="5804B60D" w14:textId="77777777" w:rsidR="00B34324" w:rsidRPr="006766FF" w:rsidRDefault="00B34324" w:rsidP="005102DF">
            <w:pPr>
              <w:pStyle w:val="NoSpacing"/>
              <w:jc w:val="center"/>
              <w:rPr>
                <w:rFonts w:ascii="Times New Roman" w:hAnsi="Times New Roman"/>
                <w:b/>
              </w:rPr>
            </w:pPr>
            <w:r w:rsidRPr="006766FF">
              <w:rPr>
                <w:rFonts w:ascii="Times New Roman" w:hAnsi="Times New Roman"/>
                <w:b/>
              </w:rPr>
              <w:t>Hourly Rate</w:t>
            </w:r>
          </w:p>
        </w:tc>
        <w:tc>
          <w:tcPr>
            <w:tcW w:w="1530" w:type="dxa"/>
            <w:tcBorders>
              <w:top w:val="single" w:sz="4" w:space="0" w:color="auto"/>
              <w:left w:val="nil"/>
              <w:bottom w:val="single" w:sz="4" w:space="0" w:color="auto"/>
              <w:right w:val="single" w:sz="4" w:space="0" w:color="auto"/>
            </w:tcBorders>
            <w:shd w:val="clear" w:color="auto" w:fill="C0C0C0"/>
            <w:vAlign w:val="center"/>
          </w:tcPr>
          <w:p w14:paraId="47C8FA72" w14:textId="77777777" w:rsidR="00B34324" w:rsidRPr="006766FF" w:rsidRDefault="00B34324" w:rsidP="005102DF">
            <w:pPr>
              <w:pStyle w:val="NoSpacing"/>
              <w:jc w:val="center"/>
              <w:rPr>
                <w:rFonts w:ascii="Times New Roman" w:hAnsi="Times New Roman"/>
                <w:b/>
              </w:rPr>
            </w:pPr>
            <w:r w:rsidRPr="006766FF">
              <w:rPr>
                <w:rFonts w:ascii="Times New Roman" w:hAnsi="Times New Roman"/>
                <w:b/>
              </w:rPr>
              <w:t>Hourly Rate incl. benefits</w:t>
            </w:r>
          </w:p>
          <w:p w14:paraId="043CCC92" w14:textId="77777777" w:rsidR="00B34324" w:rsidRPr="006766FF" w:rsidRDefault="00B34324" w:rsidP="005102DF">
            <w:pPr>
              <w:pStyle w:val="NoSpacing"/>
              <w:jc w:val="center"/>
              <w:rPr>
                <w:rFonts w:ascii="Times New Roman" w:hAnsi="Times New Roman"/>
                <w:b/>
              </w:rPr>
            </w:pPr>
            <w:r w:rsidRPr="006766FF">
              <w:rPr>
                <w:rFonts w:ascii="Times New Roman" w:hAnsi="Times New Roman"/>
                <w:b/>
              </w:rPr>
              <w:t>(1.5 x hourly pay rate)</w:t>
            </w:r>
          </w:p>
        </w:tc>
        <w:tc>
          <w:tcPr>
            <w:tcW w:w="1620" w:type="dxa"/>
            <w:tcBorders>
              <w:top w:val="single" w:sz="4" w:space="0" w:color="auto"/>
              <w:left w:val="nil"/>
              <w:bottom w:val="single" w:sz="4" w:space="0" w:color="auto"/>
              <w:right w:val="single" w:sz="4" w:space="0" w:color="auto"/>
            </w:tcBorders>
            <w:shd w:val="clear" w:color="auto" w:fill="C0C0C0"/>
            <w:vAlign w:val="center"/>
          </w:tcPr>
          <w:p w14:paraId="2B80B8C2" w14:textId="77777777" w:rsidR="00B34324" w:rsidRPr="006766FF" w:rsidRDefault="00B34324" w:rsidP="005102DF">
            <w:pPr>
              <w:pStyle w:val="NoSpacing"/>
              <w:jc w:val="center"/>
              <w:rPr>
                <w:rFonts w:ascii="Times New Roman" w:hAnsi="Times New Roman"/>
                <w:b/>
              </w:rPr>
            </w:pPr>
            <w:r w:rsidRPr="006766FF">
              <w:rPr>
                <w:rFonts w:ascii="Times New Roman" w:hAnsi="Times New Roman"/>
                <w:b/>
              </w:rPr>
              <w:t xml:space="preserve">Estimated time </w:t>
            </w:r>
          </w:p>
          <w:p w14:paraId="043CBB67" w14:textId="77777777" w:rsidR="00B34324" w:rsidRPr="006766FF" w:rsidRDefault="00B34324" w:rsidP="005102DF">
            <w:pPr>
              <w:pStyle w:val="NoSpacing"/>
              <w:jc w:val="center"/>
              <w:rPr>
                <w:rFonts w:ascii="Times New Roman" w:hAnsi="Times New Roman"/>
                <w:b/>
              </w:rPr>
            </w:pPr>
            <w:r w:rsidRPr="006766FF">
              <w:rPr>
                <w:rFonts w:ascii="Times New Roman" w:hAnsi="Times New Roman"/>
                <w:b/>
              </w:rPr>
              <w:t>(hours)</w:t>
            </w:r>
          </w:p>
        </w:tc>
        <w:tc>
          <w:tcPr>
            <w:tcW w:w="1935" w:type="dxa"/>
            <w:tcBorders>
              <w:top w:val="single" w:sz="4" w:space="0" w:color="auto"/>
              <w:left w:val="nil"/>
              <w:bottom w:val="single" w:sz="4" w:space="0" w:color="auto"/>
              <w:right w:val="single" w:sz="4" w:space="0" w:color="auto"/>
            </w:tcBorders>
            <w:shd w:val="clear" w:color="auto" w:fill="C0C0C0"/>
            <w:vAlign w:val="center"/>
          </w:tcPr>
          <w:p w14:paraId="28EE187D" w14:textId="77777777" w:rsidR="00B34324" w:rsidRPr="006766FF" w:rsidRDefault="00B34324" w:rsidP="00E10C03">
            <w:pPr>
              <w:pStyle w:val="NoSpacing"/>
              <w:jc w:val="center"/>
              <w:rPr>
                <w:rFonts w:ascii="Times New Roman" w:hAnsi="Times New Roman"/>
                <w:b/>
              </w:rPr>
            </w:pPr>
            <w:r w:rsidRPr="006766FF">
              <w:rPr>
                <w:rFonts w:ascii="Times New Roman" w:hAnsi="Times New Roman"/>
                <w:b/>
                <w:lang w:val="en-CA"/>
              </w:rPr>
              <w:t>Cost per federal staff  (Hourly Pay Rate incl. Benefits)</w:t>
            </w:r>
          </w:p>
        </w:tc>
      </w:tr>
      <w:tr w:rsidR="00B34324" w:rsidRPr="006766FF" w14:paraId="5E693BA7" w14:textId="77777777" w:rsidTr="00D91E10">
        <w:trPr>
          <w:trHeight w:val="458"/>
        </w:trPr>
        <w:tc>
          <w:tcPr>
            <w:tcW w:w="2250" w:type="dxa"/>
            <w:tcBorders>
              <w:top w:val="nil"/>
              <w:left w:val="single" w:sz="4" w:space="0" w:color="auto"/>
              <w:bottom w:val="nil"/>
              <w:right w:val="single" w:sz="4" w:space="0" w:color="auto"/>
            </w:tcBorders>
            <w:vAlign w:val="center"/>
          </w:tcPr>
          <w:p w14:paraId="7706110D" w14:textId="77777777" w:rsidR="00B34324" w:rsidRPr="006766FF" w:rsidRDefault="00F0755D" w:rsidP="00126B42">
            <w:pPr>
              <w:pStyle w:val="NoSpacing"/>
              <w:rPr>
                <w:rFonts w:ascii="Times New Roman" w:hAnsi="Times New Roman"/>
              </w:rPr>
            </w:pPr>
            <w:r w:rsidRPr="006766FF">
              <w:rPr>
                <w:rFonts w:ascii="Times New Roman" w:hAnsi="Times New Roman"/>
              </w:rPr>
              <w:t>IAC</w:t>
            </w:r>
            <w:r w:rsidR="00505162" w:rsidRPr="006766FF">
              <w:rPr>
                <w:rFonts w:ascii="Times New Roman" w:hAnsi="Times New Roman"/>
              </w:rPr>
              <w:t>UC</w:t>
            </w:r>
            <w:r w:rsidRPr="006766FF">
              <w:rPr>
                <w:rFonts w:ascii="Times New Roman" w:hAnsi="Times New Roman"/>
              </w:rPr>
              <w:t xml:space="preserve"> Administrator</w:t>
            </w:r>
          </w:p>
        </w:tc>
        <w:tc>
          <w:tcPr>
            <w:tcW w:w="1080" w:type="dxa"/>
            <w:tcBorders>
              <w:top w:val="nil"/>
              <w:left w:val="nil"/>
              <w:bottom w:val="nil"/>
              <w:right w:val="single" w:sz="4" w:space="0" w:color="auto"/>
            </w:tcBorders>
            <w:vAlign w:val="center"/>
          </w:tcPr>
          <w:p w14:paraId="3EC90EEB" w14:textId="77777777" w:rsidR="00B34324" w:rsidRPr="006766FF" w:rsidRDefault="00DF1073" w:rsidP="00CC195E">
            <w:pPr>
              <w:pStyle w:val="NoSpacing"/>
              <w:rPr>
                <w:rFonts w:ascii="Times New Roman" w:hAnsi="Times New Roman"/>
              </w:rPr>
            </w:pPr>
            <w:r w:rsidRPr="006766FF">
              <w:rPr>
                <w:rFonts w:ascii="Times New Roman" w:hAnsi="Times New Roman"/>
              </w:rPr>
              <w:t>GS</w:t>
            </w:r>
            <w:r w:rsidR="00E10C03" w:rsidRPr="006766FF">
              <w:rPr>
                <w:rFonts w:ascii="Times New Roman" w:hAnsi="Times New Roman"/>
              </w:rPr>
              <w:t xml:space="preserve"> </w:t>
            </w:r>
            <w:r w:rsidRPr="006766FF">
              <w:rPr>
                <w:rFonts w:ascii="Times New Roman" w:hAnsi="Times New Roman"/>
              </w:rPr>
              <w:t>7</w:t>
            </w:r>
            <w:r w:rsidR="00E10C03" w:rsidRPr="006766FF">
              <w:rPr>
                <w:rFonts w:ascii="Times New Roman" w:hAnsi="Times New Roman"/>
              </w:rPr>
              <w:t>/5</w:t>
            </w:r>
          </w:p>
        </w:tc>
        <w:tc>
          <w:tcPr>
            <w:tcW w:w="990" w:type="dxa"/>
            <w:tcBorders>
              <w:top w:val="nil"/>
              <w:left w:val="nil"/>
              <w:bottom w:val="nil"/>
              <w:right w:val="single" w:sz="4" w:space="0" w:color="auto"/>
            </w:tcBorders>
            <w:vAlign w:val="center"/>
          </w:tcPr>
          <w:p w14:paraId="424E1620" w14:textId="2EB84C3A" w:rsidR="00B34324" w:rsidRPr="006766FF" w:rsidRDefault="00E10C03" w:rsidP="00D91E10">
            <w:pPr>
              <w:pStyle w:val="NoSpacing"/>
              <w:jc w:val="center"/>
              <w:rPr>
                <w:rFonts w:ascii="Times New Roman" w:hAnsi="Times New Roman"/>
              </w:rPr>
            </w:pPr>
            <w:r w:rsidRPr="006766FF">
              <w:rPr>
                <w:rFonts w:ascii="Times New Roman" w:hAnsi="Times New Roman"/>
              </w:rPr>
              <w:t>$2</w:t>
            </w:r>
            <w:r w:rsidR="0098079D" w:rsidRPr="006766FF">
              <w:rPr>
                <w:rFonts w:ascii="Times New Roman" w:hAnsi="Times New Roman"/>
              </w:rPr>
              <w:t>4.94</w:t>
            </w:r>
          </w:p>
        </w:tc>
        <w:tc>
          <w:tcPr>
            <w:tcW w:w="1530" w:type="dxa"/>
            <w:tcBorders>
              <w:top w:val="nil"/>
              <w:left w:val="nil"/>
              <w:bottom w:val="nil"/>
              <w:right w:val="single" w:sz="4" w:space="0" w:color="auto"/>
            </w:tcBorders>
            <w:vAlign w:val="center"/>
          </w:tcPr>
          <w:p w14:paraId="48B3B1C6" w14:textId="232E872E" w:rsidR="00B34324" w:rsidRPr="006766FF" w:rsidRDefault="00E10C03" w:rsidP="00F03376">
            <w:pPr>
              <w:pStyle w:val="NoSpacing"/>
              <w:jc w:val="center"/>
              <w:rPr>
                <w:rFonts w:ascii="Times New Roman" w:hAnsi="Times New Roman"/>
              </w:rPr>
            </w:pPr>
            <w:r w:rsidRPr="006766FF">
              <w:rPr>
                <w:rFonts w:ascii="Times New Roman" w:hAnsi="Times New Roman"/>
              </w:rPr>
              <w:t>$</w:t>
            </w:r>
            <w:r w:rsidR="009C17C2" w:rsidRPr="006766FF">
              <w:rPr>
                <w:rFonts w:ascii="Times New Roman" w:hAnsi="Times New Roman"/>
              </w:rPr>
              <w:t>37.41</w:t>
            </w:r>
          </w:p>
        </w:tc>
        <w:tc>
          <w:tcPr>
            <w:tcW w:w="1620" w:type="dxa"/>
            <w:tcBorders>
              <w:top w:val="nil"/>
              <w:left w:val="nil"/>
              <w:bottom w:val="nil"/>
              <w:right w:val="single" w:sz="4" w:space="0" w:color="auto"/>
            </w:tcBorders>
            <w:vAlign w:val="center"/>
          </w:tcPr>
          <w:p w14:paraId="30B7E534" w14:textId="77777777" w:rsidR="00B34324" w:rsidRPr="006766FF" w:rsidRDefault="00DF1073" w:rsidP="00D91E10">
            <w:pPr>
              <w:pStyle w:val="NoSpacing"/>
              <w:jc w:val="center"/>
              <w:rPr>
                <w:rFonts w:ascii="Times New Roman" w:hAnsi="Times New Roman"/>
              </w:rPr>
            </w:pPr>
            <w:r w:rsidRPr="006766FF">
              <w:rPr>
                <w:rFonts w:ascii="Times New Roman" w:hAnsi="Times New Roman"/>
              </w:rPr>
              <w:t>1</w:t>
            </w:r>
            <w:r w:rsidR="00E10C03" w:rsidRPr="006766FF">
              <w:rPr>
                <w:rFonts w:ascii="Times New Roman" w:hAnsi="Times New Roman"/>
              </w:rPr>
              <w:t>,</w:t>
            </w:r>
            <w:r w:rsidRPr="006766FF">
              <w:rPr>
                <w:rFonts w:ascii="Times New Roman" w:hAnsi="Times New Roman"/>
              </w:rPr>
              <w:t>664</w:t>
            </w:r>
          </w:p>
        </w:tc>
        <w:tc>
          <w:tcPr>
            <w:tcW w:w="1935" w:type="dxa"/>
            <w:tcBorders>
              <w:top w:val="nil"/>
              <w:left w:val="nil"/>
              <w:bottom w:val="nil"/>
              <w:right w:val="single" w:sz="4" w:space="0" w:color="auto"/>
            </w:tcBorders>
            <w:vAlign w:val="center"/>
          </w:tcPr>
          <w:p w14:paraId="19E0C16D" w14:textId="213C62ED" w:rsidR="00B34324" w:rsidRPr="006766FF" w:rsidRDefault="006154B7" w:rsidP="00F03376">
            <w:pPr>
              <w:pStyle w:val="NoSpacing"/>
              <w:jc w:val="center"/>
              <w:rPr>
                <w:rFonts w:ascii="Times New Roman" w:hAnsi="Times New Roman"/>
              </w:rPr>
            </w:pPr>
            <w:r w:rsidRPr="006766FF">
              <w:rPr>
                <w:rFonts w:ascii="Times New Roman" w:hAnsi="Times New Roman"/>
              </w:rPr>
              <w:t>$</w:t>
            </w:r>
            <w:r w:rsidR="009C17C2" w:rsidRPr="006766FF">
              <w:rPr>
                <w:rFonts w:ascii="Times New Roman" w:hAnsi="Times New Roman"/>
              </w:rPr>
              <w:t>62,250</w:t>
            </w:r>
          </w:p>
        </w:tc>
      </w:tr>
      <w:tr w:rsidR="00305A0D" w:rsidRPr="006766FF" w14:paraId="1172B3D2" w14:textId="77777777" w:rsidTr="00D91E10">
        <w:trPr>
          <w:trHeight w:val="468"/>
        </w:trPr>
        <w:tc>
          <w:tcPr>
            <w:tcW w:w="2250" w:type="dxa"/>
            <w:tcBorders>
              <w:top w:val="nil"/>
              <w:left w:val="single" w:sz="4" w:space="0" w:color="auto"/>
              <w:bottom w:val="nil"/>
              <w:right w:val="single" w:sz="4" w:space="0" w:color="auto"/>
            </w:tcBorders>
            <w:vAlign w:val="center"/>
          </w:tcPr>
          <w:p w14:paraId="06225355" w14:textId="77777777" w:rsidR="00305A0D" w:rsidRPr="006766FF" w:rsidRDefault="00DD75E2" w:rsidP="00126B42">
            <w:pPr>
              <w:pStyle w:val="NoSpacing"/>
              <w:rPr>
                <w:rFonts w:ascii="Times New Roman" w:hAnsi="Times New Roman"/>
              </w:rPr>
            </w:pPr>
            <w:r w:rsidRPr="006766FF">
              <w:rPr>
                <w:rFonts w:ascii="Times New Roman" w:hAnsi="Times New Roman"/>
              </w:rPr>
              <w:t>NPS Vete</w:t>
            </w:r>
            <w:r w:rsidR="00126B42" w:rsidRPr="006766FF">
              <w:rPr>
                <w:rFonts w:ascii="Times New Roman" w:hAnsi="Times New Roman"/>
              </w:rPr>
              <w:t>ri</w:t>
            </w:r>
            <w:r w:rsidRPr="006766FF">
              <w:rPr>
                <w:rFonts w:ascii="Times New Roman" w:hAnsi="Times New Roman"/>
              </w:rPr>
              <w:t>narian</w:t>
            </w:r>
          </w:p>
        </w:tc>
        <w:tc>
          <w:tcPr>
            <w:tcW w:w="1080" w:type="dxa"/>
            <w:tcBorders>
              <w:top w:val="nil"/>
              <w:left w:val="nil"/>
              <w:bottom w:val="nil"/>
              <w:right w:val="single" w:sz="4" w:space="0" w:color="auto"/>
            </w:tcBorders>
            <w:vAlign w:val="center"/>
          </w:tcPr>
          <w:p w14:paraId="6DE3994D" w14:textId="4920617A" w:rsidR="00305A0D" w:rsidRPr="006766FF" w:rsidRDefault="00DF1073" w:rsidP="00126B42">
            <w:pPr>
              <w:pStyle w:val="NoSpacing"/>
              <w:rPr>
                <w:rFonts w:ascii="Times New Roman" w:hAnsi="Times New Roman"/>
              </w:rPr>
            </w:pPr>
            <w:r w:rsidRPr="006766FF">
              <w:rPr>
                <w:rFonts w:ascii="Times New Roman" w:hAnsi="Times New Roman"/>
              </w:rPr>
              <w:t>GS 12/</w:t>
            </w:r>
            <w:r w:rsidR="004D508A">
              <w:rPr>
                <w:rFonts w:ascii="Times New Roman" w:hAnsi="Times New Roman"/>
              </w:rPr>
              <w:t>5</w:t>
            </w:r>
          </w:p>
        </w:tc>
        <w:tc>
          <w:tcPr>
            <w:tcW w:w="990" w:type="dxa"/>
            <w:tcBorders>
              <w:top w:val="nil"/>
              <w:left w:val="nil"/>
              <w:bottom w:val="nil"/>
              <w:right w:val="single" w:sz="4" w:space="0" w:color="auto"/>
            </w:tcBorders>
            <w:vAlign w:val="center"/>
          </w:tcPr>
          <w:p w14:paraId="4F7D0C5E" w14:textId="1229712B" w:rsidR="00305A0D" w:rsidRPr="006766FF" w:rsidRDefault="00E10C03" w:rsidP="004D508A">
            <w:pPr>
              <w:pStyle w:val="NoSpacing"/>
              <w:jc w:val="center"/>
              <w:rPr>
                <w:rFonts w:ascii="Times New Roman" w:hAnsi="Times New Roman"/>
              </w:rPr>
            </w:pPr>
            <w:r w:rsidRPr="006766FF">
              <w:rPr>
                <w:rFonts w:ascii="Times New Roman" w:hAnsi="Times New Roman"/>
              </w:rPr>
              <w:t>$</w:t>
            </w:r>
            <w:r w:rsidR="00366302" w:rsidRPr="006766FF">
              <w:rPr>
                <w:rFonts w:ascii="Times New Roman" w:hAnsi="Times New Roman"/>
              </w:rPr>
              <w:t>4</w:t>
            </w:r>
            <w:r w:rsidR="004D508A">
              <w:rPr>
                <w:rFonts w:ascii="Times New Roman" w:hAnsi="Times New Roman"/>
              </w:rPr>
              <w:t>4.23</w:t>
            </w:r>
          </w:p>
        </w:tc>
        <w:tc>
          <w:tcPr>
            <w:tcW w:w="1530" w:type="dxa"/>
            <w:tcBorders>
              <w:top w:val="nil"/>
              <w:left w:val="nil"/>
              <w:bottom w:val="nil"/>
              <w:right w:val="single" w:sz="4" w:space="0" w:color="auto"/>
            </w:tcBorders>
            <w:vAlign w:val="center"/>
          </w:tcPr>
          <w:p w14:paraId="0B50537C" w14:textId="4A7BFAD7" w:rsidR="00305A0D" w:rsidRPr="006766FF" w:rsidRDefault="00E10C03" w:rsidP="00A11F5F">
            <w:pPr>
              <w:pStyle w:val="NoSpacing"/>
              <w:jc w:val="center"/>
              <w:rPr>
                <w:rFonts w:ascii="Times New Roman" w:hAnsi="Times New Roman"/>
              </w:rPr>
            </w:pPr>
            <w:r w:rsidRPr="006766FF">
              <w:rPr>
                <w:rFonts w:ascii="Times New Roman" w:hAnsi="Times New Roman"/>
              </w:rPr>
              <w:t>$</w:t>
            </w:r>
            <w:r w:rsidR="00A11F5F">
              <w:rPr>
                <w:rFonts w:ascii="Times New Roman" w:hAnsi="Times New Roman"/>
              </w:rPr>
              <w:t>66.35</w:t>
            </w:r>
          </w:p>
        </w:tc>
        <w:tc>
          <w:tcPr>
            <w:tcW w:w="1620" w:type="dxa"/>
            <w:tcBorders>
              <w:top w:val="nil"/>
              <w:left w:val="nil"/>
              <w:bottom w:val="nil"/>
              <w:right w:val="single" w:sz="4" w:space="0" w:color="auto"/>
            </w:tcBorders>
            <w:vAlign w:val="center"/>
          </w:tcPr>
          <w:p w14:paraId="239F6DA7" w14:textId="77777777" w:rsidR="00305A0D" w:rsidRPr="006766FF" w:rsidRDefault="00DF1073" w:rsidP="00D91E10">
            <w:pPr>
              <w:pStyle w:val="NoSpacing"/>
              <w:jc w:val="center"/>
              <w:rPr>
                <w:rFonts w:ascii="Times New Roman" w:hAnsi="Times New Roman"/>
              </w:rPr>
            </w:pPr>
            <w:r w:rsidRPr="006766FF">
              <w:rPr>
                <w:rFonts w:ascii="Times New Roman" w:hAnsi="Times New Roman"/>
              </w:rPr>
              <w:t>1</w:t>
            </w:r>
            <w:r w:rsidR="00E10C03" w:rsidRPr="006766FF">
              <w:rPr>
                <w:rFonts w:ascii="Times New Roman" w:hAnsi="Times New Roman"/>
              </w:rPr>
              <w:t>,</w:t>
            </w:r>
            <w:r w:rsidRPr="006766FF">
              <w:rPr>
                <w:rFonts w:ascii="Times New Roman" w:hAnsi="Times New Roman"/>
              </w:rPr>
              <w:t>664</w:t>
            </w:r>
          </w:p>
        </w:tc>
        <w:tc>
          <w:tcPr>
            <w:tcW w:w="1935" w:type="dxa"/>
            <w:tcBorders>
              <w:top w:val="nil"/>
              <w:left w:val="nil"/>
              <w:bottom w:val="nil"/>
              <w:right w:val="single" w:sz="4" w:space="0" w:color="auto"/>
            </w:tcBorders>
            <w:vAlign w:val="center"/>
          </w:tcPr>
          <w:p w14:paraId="363E5C96" w14:textId="228F8E16" w:rsidR="00305A0D" w:rsidRPr="006766FF" w:rsidRDefault="001B1AD9">
            <w:pPr>
              <w:pStyle w:val="NoSpacing"/>
              <w:jc w:val="center"/>
              <w:rPr>
                <w:rFonts w:ascii="Times New Roman" w:hAnsi="Times New Roman"/>
              </w:rPr>
            </w:pPr>
            <w:r w:rsidRPr="006766FF">
              <w:rPr>
                <w:rFonts w:ascii="Times New Roman" w:hAnsi="Times New Roman"/>
              </w:rPr>
              <w:t>$</w:t>
            </w:r>
            <w:r w:rsidR="006154B7" w:rsidRPr="006766FF">
              <w:rPr>
                <w:rFonts w:ascii="Times New Roman" w:hAnsi="Times New Roman"/>
              </w:rPr>
              <w:t>1</w:t>
            </w:r>
            <w:r w:rsidR="00A11F5F">
              <w:rPr>
                <w:rFonts w:ascii="Times New Roman" w:hAnsi="Times New Roman"/>
              </w:rPr>
              <w:t>10</w:t>
            </w:r>
            <w:r w:rsidR="006154B7" w:rsidRPr="006766FF">
              <w:rPr>
                <w:rFonts w:ascii="Times New Roman" w:hAnsi="Times New Roman"/>
              </w:rPr>
              <w:t>,</w:t>
            </w:r>
            <w:r w:rsidR="00A11F5F">
              <w:rPr>
                <w:rFonts w:ascii="Times New Roman" w:hAnsi="Times New Roman"/>
              </w:rPr>
              <w:t>406</w:t>
            </w:r>
          </w:p>
        </w:tc>
      </w:tr>
      <w:tr w:rsidR="00A11F5F" w:rsidRPr="006766FF" w14:paraId="1288602A" w14:textId="77777777" w:rsidTr="00E9025B">
        <w:trPr>
          <w:trHeight w:val="566"/>
        </w:trPr>
        <w:tc>
          <w:tcPr>
            <w:tcW w:w="2250" w:type="dxa"/>
            <w:tcBorders>
              <w:top w:val="nil"/>
              <w:left w:val="single" w:sz="4" w:space="0" w:color="auto"/>
              <w:bottom w:val="nil"/>
              <w:right w:val="single" w:sz="4" w:space="0" w:color="auto"/>
            </w:tcBorders>
            <w:vAlign w:val="center"/>
          </w:tcPr>
          <w:p w14:paraId="78694425" w14:textId="77777777" w:rsidR="00A11F5F" w:rsidRPr="006766FF" w:rsidRDefault="00A11F5F" w:rsidP="00A11F5F">
            <w:pPr>
              <w:pStyle w:val="NoSpacing"/>
              <w:rPr>
                <w:rFonts w:ascii="Times New Roman" w:hAnsi="Times New Roman"/>
              </w:rPr>
            </w:pPr>
            <w:r w:rsidRPr="006766FF">
              <w:rPr>
                <w:rFonts w:ascii="Times New Roman" w:hAnsi="Times New Roman"/>
              </w:rPr>
              <w:t xml:space="preserve">IACUC Committee Member  </w:t>
            </w:r>
          </w:p>
        </w:tc>
        <w:tc>
          <w:tcPr>
            <w:tcW w:w="1080" w:type="dxa"/>
            <w:tcBorders>
              <w:top w:val="nil"/>
              <w:left w:val="nil"/>
              <w:bottom w:val="nil"/>
              <w:right w:val="single" w:sz="4" w:space="0" w:color="auto"/>
            </w:tcBorders>
            <w:vAlign w:val="center"/>
          </w:tcPr>
          <w:p w14:paraId="79683CDE" w14:textId="73700D7E" w:rsidR="00A11F5F" w:rsidRPr="006766FF" w:rsidRDefault="00A11F5F" w:rsidP="00A11F5F">
            <w:pPr>
              <w:pStyle w:val="NoSpacing"/>
              <w:rPr>
                <w:rFonts w:ascii="Times New Roman" w:hAnsi="Times New Roman"/>
              </w:rPr>
            </w:pPr>
            <w:r w:rsidRPr="006766FF">
              <w:rPr>
                <w:rFonts w:ascii="Times New Roman" w:hAnsi="Times New Roman"/>
              </w:rPr>
              <w:t>GS 12/</w:t>
            </w:r>
            <w:r>
              <w:rPr>
                <w:rFonts w:ascii="Times New Roman" w:hAnsi="Times New Roman"/>
              </w:rPr>
              <w:t>5</w:t>
            </w:r>
          </w:p>
        </w:tc>
        <w:tc>
          <w:tcPr>
            <w:tcW w:w="990" w:type="dxa"/>
            <w:tcBorders>
              <w:top w:val="nil"/>
              <w:left w:val="nil"/>
              <w:bottom w:val="nil"/>
              <w:right w:val="single" w:sz="4" w:space="0" w:color="auto"/>
            </w:tcBorders>
            <w:vAlign w:val="center"/>
          </w:tcPr>
          <w:p w14:paraId="2EF4138D" w14:textId="181C6EA6" w:rsidR="00A11F5F" w:rsidRPr="006766FF" w:rsidRDefault="00A11F5F" w:rsidP="00A11F5F">
            <w:pPr>
              <w:pStyle w:val="NoSpacing"/>
              <w:jc w:val="center"/>
              <w:rPr>
                <w:rFonts w:ascii="Times New Roman" w:hAnsi="Times New Roman"/>
              </w:rPr>
            </w:pPr>
            <w:r w:rsidRPr="00827AFE">
              <w:rPr>
                <w:rFonts w:ascii="Times New Roman" w:hAnsi="Times New Roman"/>
              </w:rPr>
              <w:t>$44.23</w:t>
            </w:r>
          </w:p>
        </w:tc>
        <w:tc>
          <w:tcPr>
            <w:tcW w:w="1530" w:type="dxa"/>
            <w:tcBorders>
              <w:top w:val="nil"/>
              <w:left w:val="nil"/>
              <w:bottom w:val="nil"/>
              <w:right w:val="single" w:sz="4" w:space="0" w:color="auto"/>
            </w:tcBorders>
            <w:vAlign w:val="center"/>
          </w:tcPr>
          <w:p w14:paraId="649EC849" w14:textId="635A7B85" w:rsidR="00A11F5F" w:rsidRPr="006766FF" w:rsidRDefault="00A11F5F" w:rsidP="00A11F5F">
            <w:pPr>
              <w:pStyle w:val="NoSpacing"/>
              <w:jc w:val="center"/>
              <w:rPr>
                <w:rFonts w:ascii="Times New Roman" w:hAnsi="Times New Roman"/>
              </w:rPr>
            </w:pPr>
            <w:r w:rsidRPr="00AA379C">
              <w:rPr>
                <w:rFonts w:ascii="Times New Roman" w:hAnsi="Times New Roman"/>
              </w:rPr>
              <w:t>$66.35</w:t>
            </w:r>
          </w:p>
        </w:tc>
        <w:tc>
          <w:tcPr>
            <w:tcW w:w="1620" w:type="dxa"/>
            <w:tcBorders>
              <w:top w:val="nil"/>
              <w:left w:val="nil"/>
              <w:bottom w:val="nil"/>
              <w:right w:val="single" w:sz="4" w:space="0" w:color="auto"/>
            </w:tcBorders>
            <w:vAlign w:val="center"/>
          </w:tcPr>
          <w:p w14:paraId="3A767DF9" w14:textId="77777777" w:rsidR="00A11F5F" w:rsidRPr="006766FF" w:rsidRDefault="00A11F5F" w:rsidP="00A11F5F">
            <w:pPr>
              <w:pStyle w:val="NoSpacing"/>
              <w:jc w:val="center"/>
              <w:rPr>
                <w:rFonts w:ascii="Times New Roman" w:hAnsi="Times New Roman"/>
              </w:rPr>
            </w:pPr>
            <w:r w:rsidRPr="006766FF">
              <w:rPr>
                <w:rFonts w:ascii="Times New Roman" w:hAnsi="Times New Roman"/>
              </w:rPr>
              <w:t xml:space="preserve">520 </w:t>
            </w:r>
          </w:p>
        </w:tc>
        <w:tc>
          <w:tcPr>
            <w:tcW w:w="1935" w:type="dxa"/>
            <w:tcBorders>
              <w:top w:val="nil"/>
              <w:left w:val="nil"/>
              <w:bottom w:val="nil"/>
              <w:right w:val="single" w:sz="4" w:space="0" w:color="auto"/>
            </w:tcBorders>
            <w:vAlign w:val="center"/>
          </w:tcPr>
          <w:p w14:paraId="6ECB910C" w14:textId="69DEA029" w:rsidR="00A11F5F" w:rsidRPr="006766FF" w:rsidRDefault="00A11F5F" w:rsidP="00A11F5F">
            <w:pPr>
              <w:pStyle w:val="NoSpacing"/>
              <w:jc w:val="center"/>
              <w:rPr>
                <w:rFonts w:ascii="Times New Roman" w:hAnsi="Times New Roman"/>
              </w:rPr>
            </w:pPr>
            <w:r w:rsidRPr="006766FF">
              <w:rPr>
                <w:rFonts w:ascii="Times New Roman" w:hAnsi="Times New Roman"/>
              </w:rPr>
              <w:t>$3</w:t>
            </w:r>
            <w:r>
              <w:rPr>
                <w:rFonts w:ascii="Times New Roman" w:hAnsi="Times New Roman"/>
              </w:rPr>
              <w:t>4,502</w:t>
            </w:r>
          </w:p>
        </w:tc>
      </w:tr>
      <w:tr w:rsidR="00A11F5F" w:rsidRPr="006766FF" w14:paraId="6EE39949" w14:textId="77777777" w:rsidTr="00E9025B">
        <w:trPr>
          <w:trHeight w:val="566"/>
        </w:trPr>
        <w:tc>
          <w:tcPr>
            <w:tcW w:w="2250" w:type="dxa"/>
            <w:tcBorders>
              <w:top w:val="nil"/>
              <w:left w:val="single" w:sz="4" w:space="0" w:color="auto"/>
              <w:bottom w:val="nil"/>
              <w:right w:val="single" w:sz="4" w:space="0" w:color="auto"/>
            </w:tcBorders>
            <w:vAlign w:val="center"/>
          </w:tcPr>
          <w:p w14:paraId="14DDE6D4" w14:textId="77777777" w:rsidR="00A11F5F" w:rsidRPr="006766FF" w:rsidRDefault="00A11F5F" w:rsidP="00A11F5F">
            <w:pPr>
              <w:pStyle w:val="NoSpacing"/>
              <w:rPr>
                <w:rFonts w:ascii="Times New Roman" w:hAnsi="Times New Roman"/>
              </w:rPr>
            </w:pPr>
            <w:r w:rsidRPr="006766FF">
              <w:rPr>
                <w:rFonts w:ascii="Times New Roman" w:hAnsi="Times New Roman"/>
              </w:rPr>
              <w:t xml:space="preserve">IACUC Committee Member  </w:t>
            </w:r>
          </w:p>
        </w:tc>
        <w:tc>
          <w:tcPr>
            <w:tcW w:w="1080" w:type="dxa"/>
            <w:tcBorders>
              <w:top w:val="nil"/>
              <w:left w:val="nil"/>
              <w:bottom w:val="nil"/>
              <w:right w:val="single" w:sz="4" w:space="0" w:color="auto"/>
            </w:tcBorders>
            <w:vAlign w:val="center"/>
          </w:tcPr>
          <w:p w14:paraId="1FED1601" w14:textId="72D5EB49" w:rsidR="00A11F5F" w:rsidRPr="006766FF" w:rsidRDefault="00A11F5F" w:rsidP="00A11F5F">
            <w:pPr>
              <w:pStyle w:val="NoSpacing"/>
              <w:rPr>
                <w:rFonts w:ascii="Times New Roman" w:hAnsi="Times New Roman"/>
              </w:rPr>
            </w:pPr>
            <w:r w:rsidRPr="006766FF">
              <w:rPr>
                <w:rFonts w:ascii="Times New Roman" w:hAnsi="Times New Roman"/>
              </w:rPr>
              <w:t>GS 12/</w:t>
            </w:r>
            <w:r>
              <w:rPr>
                <w:rFonts w:ascii="Times New Roman" w:hAnsi="Times New Roman"/>
              </w:rPr>
              <w:t>5</w:t>
            </w:r>
          </w:p>
        </w:tc>
        <w:tc>
          <w:tcPr>
            <w:tcW w:w="990" w:type="dxa"/>
            <w:tcBorders>
              <w:top w:val="nil"/>
              <w:left w:val="nil"/>
              <w:bottom w:val="nil"/>
              <w:right w:val="single" w:sz="4" w:space="0" w:color="auto"/>
            </w:tcBorders>
            <w:vAlign w:val="center"/>
          </w:tcPr>
          <w:p w14:paraId="6571E6AC" w14:textId="47DEE2DD" w:rsidR="00A11F5F" w:rsidRPr="006766FF" w:rsidRDefault="00A11F5F" w:rsidP="00A11F5F">
            <w:pPr>
              <w:pStyle w:val="NoSpacing"/>
              <w:jc w:val="center"/>
              <w:rPr>
                <w:rFonts w:ascii="Times New Roman" w:hAnsi="Times New Roman"/>
              </w:rPr>
            </w:pPr>
            <w:r w:rsidRPr="00827AFE">
              <w:rPr>
                <w:rFonts w:ascii="Times New Roman" w:hAnsi="Times New Roman"/>
              </w:rPr>
              <w:t>$44.23</w:t>
            </w:r>
          </w:p>
        </w:tc>
        <w:tc>
          <w:tcPr>
            <w:tcW w:w="1530" w:type="dxa"/>
            <w:tcBorders>
              <w:top w:val="nil"/>
              <w:left w:val="nil"/>
              <w:bottom w:val="nil"/>
              <w:right w:val="single" w:sz="4" w:space="0" w:color="auto"/>
            </w:tcBorders>
            <w:vAlign w:val="center"/>
          </w:tcPr>
          <w:p w14:paraId="5DAB4B2B" w14:textId="4CDD18A6" w:rsidR="00A11F5F" w:rsidRPr="006766FF" w:rsidRDefault="00A11F5F" w:rsidP="00A11F5F">
            <w:pPr>
              <w:pStyle w:val="NoSpacing"/>
              <w:jc w:val="center"/>
              <w:rPr>
                <w:rFonts w:ascii="Times New Roman" w:hAnsi="Times New Roman"/>
              </w:rPr>
            </w:pPr>
            <w:r w:rsidRPr="00AA379C">
              <w:rPr>
                <w:rFonts w:ascii="Times New Roman" w:hAnsi="Times New Roman"/>
              </w:rPr>
              <w:t>$66.35</w:t>
            </w:r>
          </w:p>
        </w:tc>
        <w:tc>
          <w:tcPr>
            <w:tcW w:w="1620" w:type="dxa"/>
            <w:tcBorders>
              <w:top w:val="nil"/>
              <w:left w:val="nil"/>
              <w:bottom w:val="nil"/>
              <w:right w:val="single" w:sz="4" w:space="0" w:color="auto"/>
            </w:tcBorders>
            <w:vAlign w:val="center"/>
          </w:tcPr>
          <w:p w14:paraId="0F6FA609" w14:textId="77777777" w:rsidR="00A11F5F" w:rsidRPr="006766FF" w:rsidRDefault="00A11F5F" w:rsidP="00A11F5F">
            <w:pPr>
              <w:pStyle w:val="NoSpacing"/>
              <w:jc w:val="center"/>
              <w:rPr>
                <w:rFonts w:ascii="Times New Roman" w:hAnsi="Times New Roman"/>
              </w:rPr>
            </w:pPr>
            <w:r w:rsidRPr="006766FF">
              <w:rPr>
                <w:rFonts w:ascii="Times New Roman" w:hAnsi="Times New Roman"/>
              </w:rPr>
              <w:t>520</w:t>
            </w:r>
          </w:p>
        </w:tc>
        <w:tc>
          <w:tcPr>
            <w:tcW w:w="1935" w:type="dxa"/>
            <w:tcBorders>
              <w:top w:val="nil"/>
              <w:left w:val="nil"/>
              <w:bottom w:val="nil"/>
              <w:right w:val="single" w:sz="4" w:space="0" w:color="auto"/>
            </w:tcBorders>
            <w:vAlign w:val="center"/>
          </w:tcPr>
          <w:p w14:paraId="494172F2" w14:textId="757652CC" w:rsidR="00A11F5F" w:rsidRPr="006766FF" w:rsidRDefault="00A11F5F" w:rsidP="00A11F5F">
            <w:pPr>
              <w:pStyle w:val="NoSpacing"/>
              <w:jc w:val="center"/>
              <w:rPr>
                <w:rFonts w:ascii="Times New Roman" w:hAnsi="Times New Roman"/>
              </w:rPr>
            </w:pPr>
            <w:r w:rsidRPr="006766FF">
              <w:rPr>
                <w:rFonts w:ascii="Times New Roman" w:hAnsi="Times New Roman"/>
              </w:rPr>
              <w:t>$</w:t>
            </w:r>
            <w:r>
              <w:rPr>
                <w:rFonts w:ascii="Times New Roman" w:hAnsi="Times New Roman"/>
              </w:rPr>
              <w:t>34,502</w:t>
            </w:r>
          </w:p>
        </w:tc>
      </w:tr>
      <w:tr w:rsidR="009C37D5" w:rsidRPr="006766FF" w14:paraId="0F52EF3F" w14:textId="77777777" w:rsidTr="00BD1DA9">
        <w:trPr>
          <w:trHeight w:val="378"/>
        </w:trPr>
        <w:tc>
          <w:tcPr>
            <w:tcW w:w="2250" w:type="dxa"/>
            <w:tcBorders>
              <w:top w:val="nil"/>
              <w:left w:val="single" w:sz="4" w:space="0" w:color="auto"/>
              <w:bottom w:val="single" w:sz="4" w:space="0" w:color="auto"/>
              <w:right w:val="single" w:sz="4" w:space="0" w:color="auto"/>
            </w:tcBorders>
            <w:vAlign w:val="center"/>
          </w:tcPr>
          <w:p w14:paraId="2C7C6A86" w14:textId="77777777" w:rsidR="009C37D5" w:rsidRPr="006766FF" w:rsidRDefault="009C37D5" w:rsidP="00D91E10">
            <w:pPr>
              <w:pStyle w:val="NoSpacing"/>
              <w:jc w:val="right"/>
              <w:rPr>
                <w:rFonts w:ascii="Times New Roman" w:hAnsi="Times New Roman"/>
                <w:b/>
              </w:rPr>
            </w:pPr>
            <w:r w:rsidRPr="006766FF">
              <w:rPr>
                <w:rFonts w:ascii="Times New Roman" w:hAnsi="Times New Roman"/>
                <w:b/>
              </w:rPr>
              <w:t>Total</w:t>
            </w:r>
          </w:p>
        </w:tc>
        <w:tc>
          <w:tcPr>
            <w:tcW w:w="1080" w:type="dxa"/>
            <w:tcBorders>
              <w:top w:val="nil"/>
              <w:left w:val="nil"/>
              <w:bottom w:val="single" w:sz="4" w:space="0" w:color="auto"/>
              <w:right w:val="single" w:sz="4" w:space="0" w:color="auto"/>
            </w:tcBorders>
            <w:vAlign w:val="center"/>
          </w:tcPr>
          <w:p w14:paraId="3C0F6AD3" w14:textId="77777777" w:rsidR="009C37D5" w:rsidRPr="006766FF" w:rsidRDefault="009C37D5" w:rsidP="00126B42">
            <w:pPr>
              <w:pStyle w:val="NoSpacing"/>
              <w:rPr>
                <w:rFonts w:ascii="Times New Roman" w:hAnsi="Times New Roman"/>
              </w:rPr>
            </w:pPr>
          </w:p>
        </w:tc>
        <w:tc>
          <w:tcPr>
            <w:tcW w:w="990" w:type="dxa"/>
            <w:tcBorders>
              <w:top w:val="nil"/>
              <w:left w:val="nil"/>
              <w:bottom w:val="single" w:sz="4" w:space="0" w:color="auto"/>
              <w:right w:val="single" w:sz="4" w:space="0" w:color="auto"/>
            </w:tcBorders>
            <w:vAlign w:val="center"/>
          </w:tcPr>
          <w:p w14:paraId="3681F9D1" w14:textId="77777777" w:rsidR="009C37D5" w:rsidRPr="006766FF" w:rsidRDefault="009C37D5" w:rsidP="00126B42">
            <w:pPr>
              <w:pStyle w:val="NoSpacing"/>
              <w:rPr>
                <w:rFonts w:ascii="Times New Roman" w:hAnsi="Times New Roman"/>
              </w:rPr>
            </w:pPr>
          </w:p>
        </w:tc>
        <w:tc>
          <w:tcPr>
            <w:tcW w:w="1530" w:type="dxa"/>
            <w:tcBorders>
              <w:top w:val="nil"/>
              <w:left w:val="nil"/>
              <w:bottom w:val="single" w:sz="4" w:space="0" w:color="auto"/>
              <w:right w:val="single" w:sz="4" w:space="0" w:color="auto"/>
            </w:tcBorders>
            <w:vAlign w:val="center"/>
          </w:tcPr>
          <w:p w14:paraId="3359A69C" w14:textId="77777777" w:rsidR="009C37D5" w:rsidRPr="006766FF" w:rsidRDefault="009C37D5" w:rsidP="00126B42">
            <w:pPr>
              <w:pStyle w:val="NoSpacing"/>
              <w:rPr>
                <w:rFonts w:ascii="Times New Roman" w:hAnsi="Times New Roman"/>
              </w:rPr>
            </w:pPr>
          </w:p>
        </w:tc>
        <w:tc>
          <w:tcPr>
            <w:tcW w:w="1620" w:type="dxa"/>
            <w:tcBorders>
              <w:top w:val="nil"/>
              <w:left w:val="nil"/>
              <w:bottom w:val="single" w:sz="4" w:space="0" w:color="auto"/>
              <w:right w:val="single" w:sz="4" w:space="0" w:color="auto"/>
            </w:tcBorders>
            <w:vAlign w:val="center"/>
          </w:tcPr>
          <w:p w14:paraId="115986CA" w14:textId="77777777" w:rsidR="009C37D5" w:rsidRPr="006766FF" w:rsidRDefault="009C37D5" w:rsidP="00D91E10">
            <w:pPr>
              <w:pStyle w:val="NoSpacing"/>
              <w:jc w:val="center"/>
              <w:rPr>
                <w:rFonts w:ascii="Times New Roman" w:hAnsi="Times New Roman"/>
              </w:rPr>
            </w:pPr>
          </w:p>
        </w:tc>
        <w:tc>
          <w:tcPr>
            <w:tcW w:w="1935" w:type="dxa"/>
            <w:tcBorders>
              <w:top w:val="nil"/>
              <w:left w:val="nil"/>
              <w:bottom w:val="single" w:sz="4" w:space="0" w:color="auto"/>
              <w:right w:val="single" w:sz="4" w:space="0" w:color="auto"/>
            </w:tcBorders>
            <w:vAlign w:val="center"/>
          </w:tcPr>
          <w:p w14:paraId="3294BE3D" w14:textId="7E261266" w:rsidR="009C37D5" w:rsidRPr="006766FF" w:rsidRDefault="00A11F5F" w:rsidP="00A11F5F">
            <w:pPr>
              <w:pStyle w:val="NoSpacing"/>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$241,660</w: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end"/>
            </w:r>
          </w:p>
        </w:tc>
      </w:tr>
    </w:tbl>
    <w:p w14:paraId="3859876F" w14:textId="77777777" w:rsidR="007C1413" w:rsidRPr="006766FF" w:rsidRDefault="007C1413" w:rsidP="00262E88">
      <w:pPr>
        <w:pStyle w:val="NoSpacing"/>
        <w:rPr>
          <w:rFonts w:ascii="Times New Roman" w:hAnsi="Times New Roman"/>
          <w:b/>
        </w:rPr>
      </w:pPr>
    </w:p>
    <w:p w14:paraId="5DAD897C" w14:textId="77777777" w:rsidR="00262E88" w:rsidRPr="006766FF" w:rsidRDefault="00472A6E" w:rsidP="00262E88">
      <w:pPr>
        <w:pStyle w:val="NoSpacing"/>
        <w:rPr>
          <w:rFonts w:ascii="Times New Roman" w:hAnsi="Times New Roman"/>
          <w:b/>
        </w:rPr>
      </w:pPr>
      <w:r w:rsidRPr="006766FF">
        <w:rPr>
          <w:rFonts w:ascii="Times New Roman" w:hAnsi="Times New Roman"/>
          <w:b/>
        </w:rPr>
        <w:t>Table 4:</w:t>
      </w:r>
      <w:r w:rsidR="00262E88" w:rsidRPr="006766FF">
        <w:rPr>
          <w:rFonts w:ascii="Times New Roman" w:hAnsi="Times New Roman"/>
          <w:b/>
        </w:rPr>
        <w:t xml:space="preserve"> Operational Expenses</w:t>
      </w:r>
    </w:p>
    <w:p w14:paraId="658043EB" w14:textId="77777777" w:rsidR="00262E88" w:rsidRPr="006766FF" w:rsidRDefault="00262E88" w:rsidP="00262E88">
      <w:pPr>
        <w:pStyle w:val="NoSpacing"/>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380"/>
        <w:gridCol w:w="1440"/>
      </w:tblGrid>
      <w:tr w:rsidR="00262E88" w:rsidRPr="006766FF" w14:paraId="241BA26E" w14:textId="77777777" w:rsidTr="00B93F5A">
        <w:trPr>
          <w:trHeight w:val="521"/>
          <w:tblHeader/>
        </w:trPr>
        <w:tc>
          <w:tcPr>
            <w:tcW w:w="7380" w:type="dxa"/>
            <w:shd w:val="clear" w:color="auto" w:fill="D9D9D9"/>
            <w:vAlign w:val="center"/>
          </w:tcPr>
          <w:p w14:paraId="04BA8177" w14:textId="77777777" w:rsidR="00262E88" w:rsidRPr="006766FF" w:rsidRDefault="00262E88" w:rsidP="00262E88">
            <w:pPr>
              <w:pStyle w:val="NoSpacing"/>
              <w:rPr>
                <w:rFonts w:ascii="Times New Roman" w:hAnsi="Times New Roman"/>
                <w:b/>
              </w:rPr>
            </w:pPr>
            <w:r w:rsidRPr="006766FF">
              <w:rPr>
                <w:rFonts w:ascii="Times New Roman" w:hAnsi="Times New Roman"/>
                <w:b/>
              </w:rPr>
              <w:t>Operational Expenses</w:t>
            </w:r>
          </w:p>
        </w:tc>
        <w:tc>
          <w:tcPr>
            <w:tcW w:w="1440" w:type="dxa"/>
            <w:shd w:val="clear" w:color="auto" w:fill="D9D9D9"/>
            <w:vAlign w:val="center"/>
          </w:tcPr>
          <w:p w14:paraId="020565B6" w14:textId="77777777" w:rsidR="00262E88" w:rsidRPr="006766FF" w:rsidRDefault="00262E88" w:rsidP="00262E88">
            <w:pPr>
              <w:pStyle w:val="NoSpacing"/>
              <w:rPr>
                <w:rFonts w:ascii="Times New Roman" w:hAnsi="Times New Roman"/>
                <w:b/>
              </w:rPr>
            </w:pPr>
            <w:r w:rsidRPr="006766FF">
              <w:rPr>
                <w:rFonts w:ascii="Times New Roman" w:hAnsi="Times New Roman"/>
                <w:b/>
              </w:rPr>
              <w:t>Estimated Cost</w:t>
            </w:r>
          </w:p>
        </w:tc>
      </w:tr>
      <w:tr w:rsidR="00262E88" w:rsidRPr="006766FF" w14:paraId="07830602" w14:textId="77777777" w:rsidTr="00B93F5A">
        <w:trPr>
          <w:trHeight w:val="339"/>
        </w:trPr>
        <w:tc>
          <w:tcPr>
            <w:tcW w:w="7380" w:type="dxa"/>
            <w:vAlign w:val="center"/>
          </w:tcPr>
          <w:p w14:paraId="533308FD" w14:textId="77777777" w:rsidR="00262E88" w:rsidRPr="006766FF" w:rsidRDefault="00262E88" w:rsidP="00262E88">
            <w:pPr>
              <w:pStyle w:val="NoSpacing"/>
              <w:rPr>
                <w:rFonts w:ascii="Times New Roman" w:hAnsi="Times New Roman"/>
              </w:rPr>
            </w:pPr>
            <w:r w:rsidRPr="006766FF">
              <w:rPr>
                <w:rFonts w:ascii="Times New Roman" w:hAnsi="Times New Roman"/>
              </w:rPr>
              <w:t>Contract Support</w:t>
            </w:r>
          </w:p>
          <w:p w14:paraId="67ECB723" w14:textId="77777777" w:rsidR="00262E88" w:rsidRPr="006766FF" w:rsidRDefault="00B93F5A" w:rsidP="00B93F5A">
            <w:pPr>
              <w:pStyle w:val="NoSpacing"/>
              <w:ind w:left="720"/>
              <w:rPr>
                <w:rFonts w:ascii="Times New Roman" w:hAnsi="Times New Roman"/>
              </w:rPr>
            </w:pPr>
            <w:r w:rsidRPr="006766FF">
              <w:rPr>
                <w:rFonts w:ascii="Times New Roman" w:hAnsi="Times New Roman"/>
              </w:rPr>
              <w:t xml:space="preserve">website </w:t>
            </w:r>
            <w:r w:rsidR="00262E88" w:rsidRPr="006766FF">
              <w:rPr>
                <w:rFonts w:ascii="Times New Roman" w:hAnsi="Times New Roman"/>
              </w:rPr>
              <w:t>oversight</w:t>
            </w:r>
            <w:r w:rsidRPr="006766FF">
              <w:rPr>
                <w:rFonts w:ascii="Times New Roman" w:hAnsi="Times New Roman"/>
              </w:rPr>
              <w:t>,</w:t>
            </w:r>
            <w:r w:rsidR="00262E88" w:rsidRPr="006766FF">
              <w:rPr>
                <w:rFonts w:ascii="Times New Roman" w:hAnsi="Times New Roman"/>
              </w:rPr>
              <w:t xml:space="preserve"> database management</w:t>
            </w:r>
            <w:r w:rsidRPr="006766FF">
              <w:rPr>
                <w:rFonts w:ascii="Times New Roman" w:hAnsi="Times New Roman"/>
              </w:rPr>
              <w:t>,</w:t>
            </w:r>
            <w:r w:rsidR="00262E88" w:rsidRPr="006766FF">
              <w:rPr>
                <w:rFonts w:ascii="Times New Roman" w:hAnsi="Times New Roman"/>
              </w:rPr>
              <w:t xml:space="preserve"> and maintenance</w:t>
            </w:r>
          </w:p>
        </w:tc>
        <w:tc>
          <w:tcPr>
            <w:tcW w:w="1440" w:type="dxa"/>
            <w:vAlign w:val="center"/>
          </w:tcPr>
          <w:p w14:paraId="7F3AA2C3" w14:textId="77777777" w:rsidR="00262E88" w:rsidRPr="006766FF" w:rsidRDefault="00D91E10" w:rsidP="00D91E10">
            <w:pPr>
              <w:pStyle w:val="NoSpacing"/>
              <w:rPr>
                <w:rFonts w:ascii="Times New Roman" w:hAnsi="Times New Roman"/>
              </w:rPr>
            </w:pPr>
            <w:r w:rsidRPr="006766FF">
              <w:rPr>
                <w:rFonts w:ascii="Times New Roman" w:hAnsi="Times New Roman"/>
              </w:rPr>
              <w:t>$2,500</w:t>
            </w:r>
          </w:p>
        </w:tc>
      </w:tr>
    </w:tbl>
    <w:p w14:paraId="488A353F" w14:textId="77777777" w:rsidR="007C1413" w:rsidRPr="006766FF" w:rsidRDefault="007C1413" w:rsidP="003A5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b/>
          <w:bCs/>
        </w:rPr>
      </w:pPr>
    </w:p>
    <w:p w14:paraId="79298667" w14:textId="77777777" w:rsidR="00B659E8" w:rsidRPr="006766FF" w:rsidRDefault="00B659E8" w:rsidP="003A5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rPr>
      </w:pPr>
      <w:r w:rsidRPr="006766FF">
        <w:rPr>
          <w:rFonts w:ascii="Times New Roman" w:hAnsi="Times New Roman"/>
          <w:b/>
          <w:bCs/>
        </w:rPr>
        <w:t>15.</w:t>
      </w:r>
      <w:r w:rsidRPr="006766FF">
        <w:rPr>
          <w:rFonts w:ascii="Times New Roman" w:hAnsi="Times New Roman"/>
          <w:b/>
          <w:bCs/>
        </w:rPr>
        <w:tab/>
        <w:t xml:space="preserve">Explain the reasons for any program changes or adjustments. </w:t>
      </w:r>
    </w:p>
    <w:p w14:paraId="5BDCC007" w14:textId="222A2F81" w:rsidR="00B9609E" w:rsidRPr="006766FF" w:rsidRDefault="00366302" w:rsidP="00384F60">
      <w:pPr>
        <w:tabs>
          <w:tab w:val="left" w:pos="9450"/>
        </w:tabs>
        <w:ind w:left="360"/>
        <w:rPr>
          <w:rFonts w:ascii="Times New Roman" w:hAnsi="Times New Roman"/>
        </w:rPr>
      </w:pPr>
      <w:r w:rsidRPr="006766FF">
        <w:rPr>
          <w:rFonts w:ascii="Times New Roman" w:hAnsi="Times New Roman"/>
        </w:rPr>
        <w:t xml:space="preserve">This is a </w:t>
      </w:r>
      <w:r w:rsidR="00384F60" w:rsidRPr="006766FF">
        <w:rPr>
          <w:rFonts w:ascii="Times New Roman" w:hAnsi="Times New Roman"/>
        </w:rPr>
        <w:t>renewal</w:t>
      </w:r>
      <w:r w:rsidR="00062E25" w:rsidRPr="006766FF">
        <w:rPr>
          <w:rFonts w:ascii="Times New Roman" w:hAnsi="Times New Roman"/>
        </w:rPr>
        <w:t xml:space="preserve"> </w:t>
      </w:r>
      <w:r w:rsidRPr="006766FF">
        <w:rPr>
          <w:rFonts w:ascii="Times New Roman" w:hAnsi="Times New Roman"/>
        </w:rPr>
        <w:t xml:space="preserve">of a </w:t>
      </w:r>
      <w:r w:rsidR="001B1AD9" w:rsidRPr="006766FF">
        <w:rPr>
          <w:rFonts w:ascii="Times New Roman" w:hAnsi="Times New Roman"/>
        </w:rPr>
        <w:t>currently</w:t>
      </w:r>
      <w:r w:rsidRPr="006766FF">
        <w:rPr>
          <w:rFonts w:ascii="Times New Roman" w:hAnsi="Times New Roman"/>
        </w:rPr>
        <w:t xml:space="preserve"> approved collection. </w:t>
      </w:r>
    </w:p>
    <w:p w14:paraId="0D528C4F" w14:textId="77777777" w:rsidR="00B659E8" w:rsidRPr="006766FF" w:rsidRDefault="00896B15" w:rsidP="00F92824">
      <w:pPr>
        <w:tabs>
          <w:tab w:val="left" w:pos="9450"/>
        </w:tabs>
        <w:spacing w:line="360" w:lineRule="auto"/>
        <w:ind w:left="450" w:hanging="360"/>
        <w:rPr>
          <w:rFonts w:ascii="Times New Roman" w:hAnsi="Times New Roman"/>
        </w:rPr>
      </w:pPr>
      <w:r w:rsidRPr="006766FF">
        <w:rPr>
          <w:rFonts w:ascii="Times New Roman" w:hAnsi="Times New Roman"/>
          <w:b/>
          <w:bCs/>
        </w:rPr>
        <w:t xml:space="preserve">16. </w:t>
      </w:r>
      <w:r w:rsidR="00B659E8" w:rsidRPr="006766FF">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2DD7A08" w14:textId="77777777" w:rsidR="001550DF" w:rsidRPr="006766FF" w:rsidRDefault="001550DF" w:rsidP="0072076E">
      <w:pPr>
        <w:autoSpaceDE w:val="0"/>
        <w:autoSpaceDN w:val="0"/>
        <w:adjustRightInd w:val="0"/>
        <w:spacing w:after="0" w:line="360" w:lineRule="auto"/>
        <w:ind w:left="360"/>
        <w:rPr>
          <w:rFonts w:ascii="Times New Roman" w:hAnsi="Times New Roman"/>
        </w:rPr>
      </w:pPr>
      <w:r w:rsidRPr="006766FF">
        <w:rPr>
          <w:rFonts w:ascii="Times New Roman" w:hAnsi="Times New Roman"/>
        </w:rPr>
        <w:t xml:space="preserve">The information collected will not be tabulated or published for statistical use. The forms </w:t>
      </w:r>
      <w:r w:rsidR="00F0755D" w:rsidRPr="006766FF">
        <w:rPr>
          <w:rFonts w:ascii="Times New Roman" w:hAnsi="Times New Roman"/>
        </w:rPr>
        <w:t>will be stored in a database to maintain documentation of approved proposals.</w:t>
      </w:r>
    </w:p>
    <w:p w14:paraId="759F5BBF" w14:textId="77777777" w:rsidR="00B659E8" w:rsidRPr="006766FF" w:rsidRDefault="00B659E8" w:rsidP="003A54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b/>
          <w:bCs/>
          <w:i/>
        </w:rPr>
      </w:pPr>
      <w:r w:rsidRPr="006766FF">
        <w:rPr>
          <w:rFonts w:ascii="Times New Roman" w:hAnsi="Times New Roman"/>
          <w:b/>
          <w:bCs/>
        </w:rPr>
        <w:t>17.</w:t>
      </w:r>
      <w:r w:rsidRPr="006766FF">
        <w:rPr>
          <w:rFonts w:ascii="Times New Roman" w:hAnsi="Times New Roman"/>
          <w:b/>
          <w:bCs/>
        </w:rPr>
        <w:tab/>
        <w:t>If seeking approval to not display the expiration date for OMB approval of the information collection, explain the reasons that display would be inappropriate</w:t>
      </w:r>
      <w:r w:rsidRPr="006766FF">
        <w:rPr>
          <w:rFonts w:ascii="Times New Roman" w:hAnsi="Times New Roman"/>
          <w:b/>
          <w:bCs/>
          <w:i/>
        </w:rPr>
        <w:t>.</w:t>
      </w:r>
    </w:p>
    <w:p w14:paraId="7D8F9C3A" w14:textId="77777777" w:rsidR="00B659E8" w:rsidRPr="006766FF" w:rsidRDefault="00B659E8" w:rsidP="007207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imes New Roman" w:hAnsi="Times New Roman"/>
        </w:rPr>
      </w:pPr>
      <w:r w:rsidRPr="006766FF">
        <w:rPr>
          <w:rFonts w:ascii="Times New Roman" w:hAnsi="Times New Roman"/>
        </w:rPr>
        <w:t xml:space="preserve">We will display the OMB control number and expiration date on </w:t>
      </w:r>
      <w:r w:rsidR="001550DF" w:rsidRPr="006766FF">
        <w:rPr>
          <w:rFonts w:ascii="Times New Roman" w:hAnsi="Times New Roman"/>
        </w:rPr>
        <w:t xml:space="preserve">all </w:t>
      </w:r>
      <w:r w:rsidRPr="006766FF">
        <w:rPr>
          <w:rFonts w:ascii="Times New Roman" w:hAnsi="Times New Roman"/>
        </w:rPr>
        <w:t>information collection instrument</w:t>
      </w:r>
      <w:r w:rsidR="001550DF" w:rsidRPr="006766FF">
        <w:rPr>
          <w:rFonts w:ascii="Times New Roman" w:hAnsi="Times New Roman"/>
        </w:rPr>
        <w:t>s and the website</w:t>
      </w:r>
      <w:r w:rsidRPr="006766FF">
        <w:rPr>
          <w:rFonts w:ascii="Times New Roman" w:hAnsi="Times New Roman"/>
        </w:rPr>
        <w:t>.</w:t>
      </w:r>
    </w:p>
    <w:p w14:paraId="0969685E" w14:textId="77777777" w:rsidR="0072076E" w:rsidRPr="006766FF" w:rsidRDefault="0072076E" w:rsidP="007207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rFonts w:ascii="Times New Roman" w:hAnsi="Times New Roman"/>
          <w:b/>
          <w:bCs/>
        </w:rPr>
      </w:pPr>
      <w:r w:rsidRPr="006766FF">
        <w:rPr>
          <w:rFonts w:ascii="Times New Roman" w:hAnsi="Times New Roman"/>
          <w:b/>
          <w:bCs/>
        </w:rPr>
        <w:t>18.</w:t>
      </w:r>
      <w:r w:rsidRPr="006766FF">
        <w:rPr>
          <w:rFonts w:ascii="Times New Roman" w:hAnsi="Times New Roman"/>
          <w:b/>
          <w:bCs/>
        </w:rPr>
        <w:tab/>
        <w:t>Explain each exception to the topics of the certification statement identified in "Certification for Paperwork Reduction Act Submissions."</w:t>
      </w:r>
    </w:p>
    <w:p w14:paraId="2BD5850A" w14:textId="77777777" w:rsidR="00B659E8" w:rsidRPr="006766FF" w:rsidRDefault="00B659E8" w:rsidP="007207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360"/>
        <w:rPr>
          <w:rFonts w:ascii="Times New Roman" w:hAnsi="Times New Roman"/>
        </w:rPr>
      </w:pPr>
      <w:r w:rsidRPr="006766FF">
        <w:rPr>
          <w:rFonts w:ascii="Times New Roman" w:hAnsi="Times New Roman"/>
        </w:rPr>
        <w:t>There are no exceptions to the certification statement.</w:t>
      </w:r>
    </w:p>
    <w:sectPr w:rsidR="00B659E8" w:rsidRPr="006766FF" w:rsidSect="009514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EECC5" w14:textId="77777777" w:rsidR="00A74794" w:rsidRDefault="00A74794" w:rsidP="007C1FC2">
      <w:pPr>
        <w:spacing w:after="0" w:line="240" w:lineRule="auto"/>
      </w:pPr>
      <w:r>
        <w:separator/>
      </w:r>
    </w:p>
  </w:endnote>
  <w:endnote w:type="continuationSeparator" w:id="0">
    <w:p w14:paraId="3D4CAAC3" w14:textId="77777777" w:rsidR="00A74794" w:rsidRDefault="00A74794" w:rsidP="007C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9D565" w14:textId="1704C16C" w:rsidR="00F12E61" w:rsidRDefault="00F12E61">
    <w:pPr>
      <w:pStyle w:val="Footer"/>
      <w:jc w:val="right"/>
    </w:pPr>
    <w:r>
      <w:fldChar w:fldCharType="begin"/>
    </w:r>
    <w:r>
      <w:instrText xml:space="preserve"> PAGE   \* MERGEFORMAT </w:instrText>
    </w:r>
    <w:r>
      <w:fldChar w:fldCharType="separate"/>
    </w:r>
    <w:r w:rsidR="00CD435B">
      <w:rPr>
        <w:noProof/>
      </w:rPr>
      <w:t>1</w:t>
    </w:r>
    <w:r>
      <w:fldChar w:fldCharType="end"/>
    </w:r>
  </w:p>
  <w:p w14:paraId="10CC3C31" w14:textId="77777777" w:rsidR="00F12E61" w:rsidRDefault="00F12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F16C5" w14:textId="77777777" w:rsidR="00A74794" w:rsidRDefault="00A74794" w:rsidP="007C1FC2">
      <w:pPr>
        <w:spacing w:after="0" w:line="240" w:lineRule="auto"/>
      </w:pPr>
      <w:r>
        <w:separator/>
      </w:r>
    </w:p>
  </w:footnote>
  <w:footnote w:type="continuationSeparator" w:id="0">
    <w:p w14:paraId="6EF78787" w14:textId="77777777" w:rsidR="00A74794" w:rsidRDefault="00A74794" w:rsidP="007C1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2E8"/>
    <w:multiLevelType w:val="hybridMultilevel"/>
    <w:tmpl w:val="8724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843E4"/>
    <w:multiLevelType w:val="hybridMultilevel"/>
    <w:tmpl w:val="FEB2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5855"/>
    <w:multiLevelType w:val="hybridMultilevel"/>
    <w:tmpl w:val="152C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178"/>
    <w:multiLevelType w:val="hybridMultilevel"/>
    <w:tmpl w:val="EAAEC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308C8"/>
    <w:multiLevelType w:val="hybridMultilevel"/>
    <w:tmpl w:val="08E2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708F9"/>
    <w:multiLevelType w:val="hybridMultilevel"/>
    <w:tmpl w:val="B1DAA3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34F0275"/>
    <w:multiLevelType w:val="hybridMultilevel"/>
    <w:tmpl w:val="D4F0BD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605661F"/>
    <w:multiLevelType w:val="hybridMultilevel"/>
    <w:tmpl w:val="F13AC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B7E55"/>
    <w:multiLevelType w:val="hybridMultilevel"/>
    <w:tmpl w:val="D5FA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B5044"/>
    <w:multiLevelType w:val="hybridMultilevel"/>
    <w:tmpl w:val="D79647D2"/>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E1907"/>
    <w:multiLevelType w:val="hybridMultilevel"/>
    <w:tmpl w:val="570A86C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4017D"/>
    <w:multiLevelType w:val="hybridMultilevel"/>
    <w:tmpl w:val="26BA3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D6DAD"/>
    <w:multiLevelType w:val="hybridMultilevel"/>
    <w:tmpl w:val="109CA0EA"/>
    <w:lvl w:ilvl="0" w:tplc="F5C08D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93084"/>
    <w:multiLevelType w:val="hybridMultilevel"/>
    <w:tmpl w:val="06DC8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BB4A48"/>
    <w:multiLevelType w:val="hybridMultilevel"/>
    <w:tmpl w:val="DA34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33221"/>
    <w:multiLevelType w:val="hybridMultilevel"/>
    <w:tmpl w:val="8D0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3F678E"/>
    <w:multiLevelType w:val="hybridMultilevel"/>
    <w:tmpl w:val="D958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7A3D1E"/>
    <w:multiLevelType w:val="hybridMultilevel"/>
    <w:tmpl w:val="9D5419F8"/>
    <w:lvl w:ilvl="0" w:tplc="04090001">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BD8C3A0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02B9E"/>
    <w:multiLevelType w:val="hybridMultilevel"/>
    <w:tmpl w:val="16F6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516DD3"/>
    <w:multiLevelType w:val="hybridMultilevel"/>
    <w:tmpl w:val="F5C8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E52344"/>
    <w:multiLevelType w:val="hybridMultilevel"/>
    <w:tmpl w:val="4E6025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4381691E"/>
    <w:multiLevelType w:val="hybridMultilevel"/>
    <w:tmpl w:val="E3CC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173B35"/>
    <w:multiLevelType w:val="hybridMultilevel"/>
    <w:tmpl w:val="275E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B17B1D"/>
    <w:multiLevelType w:val="hybridMultilevel"/>
    <w:tmpl w:val="3934F5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4A3217F0"/>
    <w:multiLevelType w:val="hybridMultilevel"/>
    <w:tmpl w:val="B6B6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CC4A2A"/>
    <w:multiLevelType w:val="hybridMultilevel"/>
    <w:tmpl w:val="AB9A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A302A"/>
    <w:multiLevelType w:val="hybridMultilevel"/>
    <w:tmpl w:val="A9141110"/>
    <w:lvl w:ilvl="0" w:tplc="03F08682">
      <w:start w:val="1"/>
      <w:numFmt w:val="decimal"/>
      <w:lvlText w:val="(%1)"/>
      <w:lvlJc w:val="left"/>
      <w:pPr>
        <w:ind w:left="1080" w:hanging="360"/>
      </w:pPr>
      <w:rPr>
        <w:rFonts w:ascii="Calibri" w:eastAsia="Calibri" w:hAnsi="Calibri"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3D6E2F"/>
    <w:multiLevelType w:val="hybridMultilevel"/>
    <w:tmpl w:val="246A4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8"/>
  </w:num>
  <w:num w:numId="4">
    <w:abstractNumId w:val="19"/>
  </w:num>
  <w:num w:numId="5">
    <w:abstractNumId w:val="14"/>
  </w:num>
  <w:num w:numId="6">
    <w:abstractNumId w:val="5"/>
  </w:num>
  <w:num w:numId="7">
    <w:abstractNumId w:val="10"/>
  </w:num>
  <w:num w:numId="8">
    <w:abstractNumId w:val="9"/>
  </w:num>
  <w:num w:numId="9">
    <w:abstractNumId w:val="23"/>
  </w:num>
  <w:num w:numId="10">
    <w:abstractNumId w:val="17"/>
  </w:num>
  <w:num w:numId="11">
    <w:abstractNumId w:val="21"/>
  </w:num>
  <w:num w:numId="12">
    <w:abstractNumId w:val="15"/>
  </w:num>
  <w:num w:numId="13">
    <w:abstractNumId w:val="27"/>
  </w:num>
  <w:num w:numId="14">
    <w:abstractNumId w:val="26"/>
  </w:num>
  <w:num w:numId="15">
    <w:abstractNumId w:val="0"/>
  </w:num>
  <w:num w:numId="16">
    <w:abstractNumId w:val="6"/>
  </w:num>
  <w:num w:numId="17">
    <w:abstractNumId w:val="7"/>
  </w:num>
  <w:num w:numId="18">
    <w:abstractNumId w:val="3"/>
  </w:num>
  <w:num w:numId="19">
    <w:abstractNumId w:val="13"/>
  </w:num>
  <w:num w:numId="20">
    <w:abstractNumId w:val="24"/>
  </w:num>
  <w:num w:numId="21">
    <w:abstractNumId w:val="12"/>
  </w:num>
  <w:num w:numId="22">
    <w:abstractNumId w:val="16"/>
  </w:num>
  <w:num w:numId="23">
    <w:abstractNumId w:val="1"/>
  </w:num>
  <w:num w:numId="24">
    <w:abstractNumId w:val="4"/>
  </w:num>
  <w:num w:numId="25">
    <w:abstractNumId w:val="22"/>
  </w:num>
  <w:num w:numId="26">
    <w:abstractNumId w:val="8"/>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E55"/>
    <w:rsid w:val="000109DF"/>
    <w:rsid w:val="000139B6"/>
    <w:rsid w:val="000318B6"/>
    <w:rsid w:val="0003445A"/>
    <w:rsid w:val="00054E6B"/>
    <w:rsid w:val="0005532E"/>
    <w:rsid w:val="0005731D"/>
    <w:rsid w:val="00062E25"/>
    <w:rsid w:val="000753EC"/>
    <w:rsid w:val="000804D4"/>
    <w:rsid w:val="0008449D"/>
    <w:rsid w:val="000A5724"/>
    <w:rsid w:val="000B0724"/>
    <w:rsid w:val="000B57A0"/>
    <w:rsid w:val="000C1D68"/>
    <w:rsid w:val="000C2D62"/>
    <w:rsid w:val="000D0426"/>
    <w:rsid w:val="000D0FB2"/>
    <w:rsid w:val="000E7EEB"/>
    <w:rsid w:val="001008F5"/>
    <w:rsid w:val="001039D8"/>
    <w:rsid w:val="00112A0C"/>
    <w:rsid w:val="00114FE6"/>
    <w:rsid w:val="00115C20"/>
    <w:rsid w:val="0012147B"/>
    <w:rsid w:val="00126B42"/>
    <w:rsid w:val="00127C5A"/>
    <w:rsid w:val="001300E4"/>
    <w:rsid w:val="00134C0A"/>
    <w:rsid w:val="001550DF"/>
    <w:rsid w:val="00171020"/>
    <w:rsid w:val="0017345B"/>
    <w:rsid w:val="001766D5"/>
    <w:rsid w:val="00177D75"/>
    <w:rsid w:val="00182219"/>
    <w:rsid w:val="00183AF5"/>
    <w:rsid w:val="001845C8"/>
    <w:rsid w:val="00190267"/>
    <w:rsid w:val="0019502D"/>
    <w:rsid w:val="001B1AD9"/>
    <w:rsid w:val="001B2F29"/>
    <w:rsid w:val="001C0412"/>
    <w:rsid w:val="001C3F3C"/>
    <w:rsid w:val="001C4D98"/>
    <w:rsid w:val="001D7050"/>
    <w:rsid w:val="001E1846"/>
    <w:rsid w:val="001E3D83"/>
    <w:rsid w:val="001E69E7"/>
    <w:rsid w:val="001F26B4"/>
    <w:rsid w:val="001F5353"/>
    <w:rsid w:val="001F6C39"/>
    <w:rsid w:val="00202F10"/>
    <w:rsid w:val="00204C11"/>
    <w:rsid w:val="00205863"/>
    <w:rsid w:val="00206B68"/>
    <w:rsid w:val="00211F79"/>
    <w:rsid w:val="002207D6"/>
    <w:rsid w:val="00221474"/>
    <w:rsid w:val="00224211"/>
    <w:rsid w:val="002251E8"/>
    <w:rsid w:val="0023100E"/>
    <w:rsid w:val="00231529"/>
    <w:rsid w:val="00231532"/>
    <w:rsid w:val="00250683"/>
    <w:rsid w:val="0025672A"/>
    <w:rsid w:val="00260364"/>
    <w:rsid w:val="00262E88"/>
    <w:rsid w:val="00263286"/>
    <w:rsid w:val="0026476D"/>
    <w:rsid w:val="002751CC"/>
    <w:rsid w:val="00281415"/>
    <w:rsid w:val="002859BC"/>
    <w:rsid w:val="0029382B"/>
    <w:rsid w:val="00294A8B"/>
    <w:rsid w:val="00297D61"/>
    <w:rsid w:val="002A004B"/>
    <w:rsid w:val="002A3141"/>
    <w:rsid w:val="002A5C43"/>
    <w:rsid w:val="002A60E1"/>
    <w:rsid w:val="002A6A9B"/>
    <w:rsid w:val="002B291E"/>
    <w:rsid w:val="002B53B2"/>
    <w:rsid w:val="002B689E"/>
    <w:rsid w:val="002C322B"/>
    <w:rsid w:val="002C4F1F"/>
    <w:rsid w:val="002D4A75"/>
    <w:rsid w:val="002D5E37"/>
    <w:rsid w:val="002D69C7"/>
    <w:rsid w:val="002D72FC"/>
    <w:rsid w:val="002E0D93"/>
    <w:rsid w:val="002E1668"/>
    <w:rsid w:val="002E3B37"/>
    <w:rsid w:val="002E60E5"/>
    <w:rsid w:val="002F0868"/>
    <w:rsid w:val="002F590F"/>
    <w:rsid w:val="002F6AA4"/>
    <w:rsid w:val="003007B3"/>
    <w:rsid w:val="00305A0D"/>
    <w:rsid w:val="00313809"/>
    <w:rsid w:val="00314FEE"/>
    <w:rsid w:val="00317C44"/>
    <w:rsid w:val="003244E5"/>
    <w:rsid w:val="00327D46"/>
    <w:rsid w:val="003302A2"/>
    <w:rsid w:val="00347A1F"/>
    <w:rsid w:val="00347ABF"/>
    <w:rsid w:val="003559BB"/>
    <w:rsid w:val="00361E0F"/>
    <w:rsid w:val="00364798"/>
    <w:rsid w:val="00365797"/>
    <w:rsid w:val="00366302"/>
    <w:rsid w:val="00374066"/>
    <w:rsid w:val="00384AC5"/>
    <w:rsid w:val="00384F60"/>
    <w:rsid w:val="00387771"/>
    <w:rsid w:val="00391E94"/>
    <w:rsid w:val="00395763"/>
    <w:rsid w:val="00396E98"/>
    <w:rsid w:val="003A5490"/>
    <w:rsid w:val="003A6252"/>
    <w:rsid w:val="003B1D28"/>
    <w:rsid w:val="003B6939"/>
    <w:rsid w:val="003D1485"/>
    <w:rsid w:val="003D2284"/>
    <w:rsid w:val="003D4320"/>
    <w:rsid w:val="003D6357"/>
    <w:rsid w:val="003E145D"/>
    <w:rsid w:val="003E68B9"/>
    <w:rsid w:val="003F0443"/>
    <w:rsid w:val="003F249D"/>
    <w:rsid w:val="003F3D80"/>
    <w:rsid w:val="003F4BCF"/>
    <w:rsid w:val="003F7DAF"/>
    <w:rsid w:val="00407432"/>
    <w:rsid w:val="00413259"/>
    <w:rsid w:val="00431BCC"/>
    <w:rsid w:val="00434BD2"/>
    <w:rsid w:val="00437F7F"/>
    <w:rsid w:val="00441E4F"/>
    <w:rsid w:val="00445AC6"/>
    <w:rsid w:val="00451609"/>
    <w:rsid w:val="0045327D"/>
    <w:rsid w:val="00463265"/>
    <w:rsid w:val="00463A20"/>
    <w:rsid w:val="00472A6E"/>
    <w:rsid w:val="00476EFC"/>
    <w:rsid w:val="0047787A"/>
    <w:rsid w:val="00483BC8"/>
    <w:rsid w:val="004A282E"/>
    <w:rsid w:val="004A3AC9"/>
    <w:rsid w:val="004A614C"/>
    <w:rsid w:val="004A7553"/>
    <w:rsid w:val="004A7A11"/>
    <w:rsid w:val="004B0213"/>
    <w:rsid w:val="004B1CAE"/>
    <w:rsid w:val="004B4D92"/>
    <w:rsid w:val="004C2389"/>
    <w:rsid w:val="004C4E87"/>
    <w:rsid w:val="004C6F3A"/>
    <w:rsid w:val="004D3CC1"/>
    <w:rsid w:val="004D508A"/>
    <w:rsid w:val="004F2C1D"/>
    <w:rsid w:val="004F6655"/>
    <w:rsid w:val="005036D0"/>
    <w:rsid w:val="00505162"/>
    <w:rsid w:val="00505ABC"/>
    <w:rsid w:val="005102DF"/>
    <w:rsid w:val="00512F44"/>
    <w:rsid w:val="00513B31"/>
    <w:rsid w:val="00523DBE"/>
    <w:rsid w:val="0052798E"/>
    <w:rsid w:val="00532222"/>
    <w:rsid w:val="00533AD7"/>
    <w:rsid w:val="005474C8"/>
    <w:rsid w:val="00553D56"/>
    <w:rsid w:val="00562D69"/>
    <w:rsid w:val="00586BA5"/>
    <w:rsid w:val="00587C9C"/>
    <w:rsid w:val="005955C6"/>
    <w:rsid w:val="00596976"/>
    <w:rsid w:val="00597A46"/>
    <w:rsid w:val="005A0A3A"/>
    <w:rsid w:val="005B24DF"/>
    <w:rsid w:val="005C0677"/>
    <w:rsid w:val="005C0ECF"/>
    <w:rsid w:val="005D3D1F"/>
    <w:rsid w:val="005D5DB3"/>
    <w:rsid w:val="005F1F18"/>
    <w:rsid w:val="005F4457"/>
    <w:rsid w:val="00612ED0"/>
    <w:rsid w:val="006139C8"/>
    <w:rsid w:val="006154B7"/>
    <w:rsid w:val="00620AFA"/>
    <w:rsid w:val="00622057"/>
    <w:rsid w:val="00632B9D"/>
    <w:rsid w:val="006343DE"/>
    <w:rsid w:val="00636993"/>
    <w:rsid w:val="0065053A"/>
    <w:rsid w:val="00651351"/>
    <w:rsid w:val="00655D60"/>
    <w:rsid w:val="006563BA"/>
    <w:rsid w:val="00660613"/>
    <w:rsid w:val="00661BDE"/>
    <w:rsid w:val="00662758"/>
    <w:rsid w:val="00663051"/>
    <w:rsid w:val="00663071"/>
    <w:rsid w:val="00663E2B"/>
    <w:rsid w:val="00664C85"/>
    <w:rsid w:val="00667436"/>
    <w:rsid w:val="00672171"/>
    <w:rsid w:val="00675548"/>
    <w:rsid w:val="006759ED"/>
    <w:rsid w:val="006766FF"/>
    <w:rsid w:val="00695794"/>
    <w:rsid w:val="00696F57"/>
    <w:rsid w:val="006A0941"/>
    <w:rsid w:val="006B1CE5"/>
    <w:rsid w:val="006B4855"/>
    <w:rsid w:val="006C1044"/>
    <w:rsid w:val="006D1595"/>
    <w:rsid w:val="006D3991"/>
    <w:rsid w:val="006F773B"/>
    <w:rsid w:val="00700943"/>
    <w:rsid w:val="00712826"/>
    <w:rsid w:val="0071317D"/>
    <w:rsid w:val="0071460B"/>
    <w:rsid w:val="00714FE1"/>
    <w:rsid w:val="00716D1C"/>
    <w:rsid w:val="0071768C"/>
    <w:rsid w:val="0072076E"/>
    <w:rsid w:val="00737A26"/>
    <w:rsid w:val="00737DBD"/>
    <w:rsid w:val="00745797"/>
    <w:rsid w:val="0074683C"/>
    <w:rsid w:val="00747BD8"/>
    <w:rsid w:val="00751C5C"/>
    <w:rsid w:val="00751DA8"/>
    <w:rsid w:val="007522F4"/>
    <w:rsid w:val="00753215"/>
    <w:rsid w:val="007553B2"/>
    <w:rsid w:val="007554A7"/>
    <w:rsid w:val="00756F5F"/>
    <w:rsid w:val="0075742C"/>
    <w:rsid w:val="00765676"/>
    <w:rsid w:val="007667B1"/>
    <w:rsid w:val="0077085D"/>
    <w:rsid w:val="007836FA"/>
    <w:rsid w:val="00787155"/>
    <w:rsid w:val="007877C9"/>
    <w:rsid w:val="007958C3"/>
    <w:rsid w:val="00795B55"/>
    <w:rsid w:val="007A4594"/>
    <w:rsid w:val="007A5FF6"/>
    <w:rsid w:val="007A7F49"/>
    <w:rsid w:val="007B0494"/>
    <w:rsid w:val="007B096E"/>
    <w:rsid w:val="007B18A3"/>
    <w:rsid w:val="007B23B1"/>
    <w:rsid w:val="007B28AA"/>
    <w:rsid w:val="007B3904"/>
    <w:rsid w:val="007B430A"/>
    <w:rsid w:val="007C1413"/>
    <w:rsid w:val="007C1FC2"/>
    <w:rsid w:val="007C4025"/>
    <w:rsid w:val="007E725F"/>
    <w:rsid w:val="008039C6"/>
    <w:rsid w:val="00804920"/>
    <w:rsid w:val="008119EE"/>
    <w:rsid w:val="00814B83"/>
    <w:rsid w:val="00816839"/>
    <w:rsid w:val="0082000F"/>
    <w:rsid w:val="00822513"/>
    <w:rsid w:val="008265BD"/>
    <w:rsid w:val="00832361"/>
    <w:rsid w:val="00841C22"/>
    <w:rsid w:val="00844F72"/>
    <w:rsid w:val="00846F45"/>
    <w:rsid w:val="00852679"/>
    <w:rsid w:val="008539B4"/>
    <w:rsid w:val="0087357B"/>
    <w:rsid w:val="00875B91"/>
    <w:rsid w:val="00876C59"/>
    <w:rsid w:val="00883421"/>
    <w:rsid w:val="00886398"/>
    <w:rsid w:val="00887AE4"/>
    <w:rsid w:val="008924D8"/>
    <w:rsid w:val="008924E1"/>
    <w:rsid w:val="00893604"/>
    <w:rsid w:val="00895EF5"/>
    <w:rsid w:val="00896B15"/>
    <w:rsid w:val="008A0260"/>
    <w:rsid w:val="008A45ED"/>
    <w:rsid w:val="008A77B2"/>
    <w:rsid w:val="008C607F"/>
    <w:rsid w:val="008C7F12"/>
    <w:rsid w:val="008D0313"/>
    <w:rsid w:val="008D1E6A"/>
    <w:rsid w:val="008D51F9"/>
    <w:rsid w:val="008D5C32"/>
    <w:rsid w:val="008E74B8"/>
    <w:rsid w:val="008F2AEB"/>
    <w:rsid w:val="008F3E9A"/>
    <w:rsid w:val="008F62F1"/>
    <w:rsid w:val="00917051"/>
    <w:rsid w:val="00920A88"/>
    <w:rsid w:val="00921156"/>
    <w:rsid w:val="00937527"/>
    <w:rsid w:val="009404B4"/>
    <w:rsid w:val="009440D8"/>
    <w:rsid w:val="009514A1"/>
    <w:rsid w:val="009516BD"/>
    <w:rsid w:val="00955288"/>
    <w:rsid w:val="00964E21"/>
    <w:rsid w:val="0096708F"/>
    <w:rsid w:val="00974229"/>
    <w:rsid w:val="00980494"/>
    <w:rsid w:val="0098079D"/>
    <w:rsid w:val="009817F1"/>
    <w:rsid w:val="00985A76"/>
    <w:rsid w:val="009951C7"/>
    <w:rsid w:val="009A47D2"/>
    <w:rsid w:val="009B08C0"/>
    <w:rsid w:val="009B3692"/>
    <w:rsid w:val="009B5D86"/>
    <w:rsid w:val="009C17C2"/>
    <w:rsid w:val="009C37D5"/>
    <w:rsid w:val="009C47FD"/>
    <w:rsid w:val="009C744A"/>
    <w:rsid w:val="009C75D1"/>
    <w:rsid w:val="009D31CB"/>
    <w:rsid w:val="009E68B2"/>
    <w:rsid w:val="009F1219"/>
    <w:rsid w:val="009F12C9"/>
    <w:rsid w:val="00A11F5F"/>
    <w:rsid w:val="00A15BBA"/>
    <w:rsid w:val="00A17C0F"/>
    <w:rsid w:val="00A2784A"/>
    <w:rsid w:val="00A340AD"/>
    <w:rsid w:val="00A50305"/>
    <w:rsid w:val="00A51ABD"/>
    <w:rsid w:val="00A53A67"/>
    <w:rsid w:val="00A623CA"/>
    <w:rsid w:val="00A65105"/>
    <w:rsid w:val="00A66052"/>
    <w:rsid w:val="00A67825"/>
    <w:rsid w:val="00A74794"/>
    <w:rsid w:val="00A74BF6"/>
    <w:rsid w:val="00A84A7B"/>
    <w:rsid w:val="00A85D8E"/>
    <w:rsid w:val="00A87B89"/>
    <w:rsid w:val="00A93371"/>
    <w:rsid w:val="00A95106"/>
    <w:rsid w:val="00AA0FEC"/>
    <w:rsid w:val="00AA2219"/>
    <w:rsid w:val="00AA4060"/>
    <w:rsid w:val="00AA668A"/>
    <w:rsid w:val="00AB0C9D"/>
    <w:rsid w:val="00AB75B7"/>
    <w:rsid w:val="00AC3FE3"/>
    <w:rsid w:val="00AD2E8F"/>
    <w:rsid w:val="00AD6BEB"/>
    <w:rsid w:val="00AE32DA"/>
    <w:rsid w:val="00AF0D40"/>
    <w:rsid w:val="00AF1561"/>
    <w:rsid w:val="00AF1A0D"/>
    <w:rsid w:val="00AF61F8"/>
    <w:rsid w:val="00B05912"/>
    <w:rsid w:val="00B13E73"/>
    <w:rsid w:val="00B147CF"/>
    <w:rsid w:val="00B1688D"/>
    <w:rsid w:val="00B22F9F"/>
    <w:rsid w:val="00B2442E"/>
    <w:rsid w:val="00B24E55"/>
    <w:rsid w:val="00B25FB5"/>
    <w:rsid w:val="00B33B7E"/>
    <w:rsid w:val="00B34324"/>
    <w:rsid w:val="00B40F0A"/>
    <w:rsid w:val="00B424B3"/>
    <w:rsid w:val="00B446C1"/>
    <w:rsid w:val="00B44D65"/>
    <w:rsid w:val="00B47098"/>
    <w:rsid w:val="00B53C34"/>
    <w:rsid w:val="00B554B8"/>
    <w:rsid w:val="00B55540"/>
    <w:rsid w:val="00B56B12"/>
    <w:rsid w:val="00B57809"/>
    <w:rsid w:val="00B646AB"/>
    <w:rsid w:val="00B6598B"/>
    <w:rsid w:val="00B659E8"/>
    <w:rsid w:val="00B743EC"/>
    <w:rsid w:val="00B87681"/>
    <w:rsid w:val="00B93F5A"/>
    <w:rsid w:val="00B9609E"/>
    <w:rsid w:val="00BA3EDC"/>
    <w:rsid w:val="00BA64B5"/>
    <w:rsid w:val="00BB2550"/>
    <w:rsid w:val="00BB2620"/>
    <w:rsid w:val="00BB4C3A"/>
    <w:rsid w:val="00BC0A8F"/>
    <w:rsid w:val="00BC4508"/>
    <w:rsid w:val="00BD11D2"/>
    <w:rsid w:val="00BD1DA9"/>
    <w:rsid w:val="00BD287A"/>
    <w:rsid w:val="00BD2AF0"/>
    <w:rsid w:val="00BD3260"/>
    <w:rsid w:val="00BD3345"/>
    <w:rsid w:val="00BD6649"/>
    <w:rsid w:val="00BE2B9E"/>
    <w:rsid w:val="00BE6A3A"/>
    <w:rsid w:val="00BF61B2"/>
    <w:rsid w:val="00C011FA"/>
    <w:rsid w:val="00C01E35"/>
    <w:rsid w:val="00C032CD"/>
    <w:rsid w:val="00C03C13"/>
    <w:rsid w:val="00C06E6D"/>
    <w:rsid w:val="00C36947"/>
    <w:rsid w:val="00C40B8C"/>
    <w:rsid w:val="00C44BD6"/>
    <w:rsid w:val="00C451F6"/>
    <w:rsid w:val="00C460BB"/>
    <w:rsid w:val="00C500E4"/>
    <w:rsid w:val="00C50AE6"/>
    <w:rsid w:val="00C542A8"/>
    <w:rsid w:val="00C62FE6"/>
    <w:rsid w:val="00C7550F"/>
    <w:rsid w:val="00C91CD9"/>
    <w:rsid w:val="00CA0C96"/>
    <w:rsid w:val="00CA279C"/>
    <w:rsid w:val="00CA2899"/>
    <w:rsid w:val="00CB073C"/>
    <w:rsid w:val="00CB1DE2"/>
    <w:rsid w:val="00CB5720"/>
    <w:rsid w:val="00CC195E"/>
    <w:rsid w:val="00CC266C"/>
    <w:rsid w:val="00CC5282"/>
    <w:rsid w:val="00CD1AF1"/>
    <w:rsid w:val="00CD2AD7"/>
    <w:rsid w:val="00CD404F"/>
    <w:rsid w:val="00CD435B"/>
    <w:rsid w:val="00CD5F6E"/>
    <w:rsid w:val="00CE1478"/>
    <w:rsid w:val="00CE2713"/>
    <w:rsid w:val="00CF3AEA"/>
    <w:rsid w:val="00D00212"/>
    <w:rsid w:val="00D015B1"/>
    <w:rsid w:val="00D06BFF"/>
    <w:rsid w:val="00D12B75"/>
    <w:rsid w:val="00D144A3"/>
    <w:rsid w:val="00D219A0"/>
    <w:rsid w:val="00D42C96"/>
    <w:rsid w:val="00D4555D"/>
    <w:rsid w:val="00D53DA5"/>
    <w:rsid w:val="00D554B7"/>
    <w:rsid w:val="00D5602B"/>
    <w:rsid w:val="00D578AC"/>
    <w:rsid w:val="00D6504C"/>
    <w:rsid w:val="00D819BC"/>
    <w:rsid w:val="00D86D00"/>
    <w:rsid w:val="00D91E10"/>
    <w:rsid w:val="00D96D06"/>
    <w:rsid w:val="00DA1B97"/>
    <w:rsid w:val="00DA7574"/>
    <w:rsid w:val="00DA76C1"/>
    <w:rsid w:val="00DB273C"/>
    <w:rsid w:val="00DB6229"/>
    <w:rsid w:val="00DC2A44"/>
    <w:rsid w:val="00DC2A8F"/>
    <w:rsid w:val="00DC3CAC"/>
    <w:rsid w:val="00DC7817"/>
    <w:rsid w:val="00DD3EE8"/>
    <w:rsid w:val="00DD58C0"/>
    <w:rsid w:val="00DD75E2"/>
    <w:rsid w:val="00DE38E4"/>
    <w:rsid w:val="00DE3FC2"/>
    <w:rsid w:val="00DE5970"/>
    <w:rsid w:val="00DF1073"/>
    <w:rsid w:val="00DF1778"/>
    <w:rsid w:val="00DF1E7D"/>
    <w:rsid w:val="00DF3E44"/>
    <w:rsid w:val="00DF5F18"/>
    <w:rsid w:val="00DF67B7"/>
    <w:rsid w:val="00DF726A"/>
    <w:rsid w:val="00DF7673"/>
    <w:rsid w:val="00E10C03"/>
    <w:rsid w:val="00E1143B"/>
    <w:rsid w:val="00E15DE5"/>
    <w:rsid w:val="00E17F93"/>
    <w:rsid w:val="00E21871"/>
    <w:rsid w:val="00E21901"/>
    <w:rsid w:val="00E239DD"/>
    <w:rsid w:val="00E25D23"/>
    <w:rsid w:val="00E32BD6"/>
    <w:rsid w:val="00E33DDB"/>
    <w:rsid w:val="00E42E9D"/>
    <w:rsid w:val="00E43629"/>
    <w:rsid w:val="00E51012"/>
    <w:rsid w:val="00E54316"/>
    <w:rsid w:val="00E545A5"/>
    <w:rsid w:val="00E62E08"/>
    <w:rsid w:val="00E73590"/>
    <w:rsid w:val="00E7381B"/>
    <w:rsid w:val="00E762E0"/>
    <w:rsid w:val="00E80DAC"/>
    <w:rsid w:val="00E86BC6"/>
    <w:rsid w:val="00E9025B"/>
    <w:rsid w:val="00E902C9"/>
    <w:rsid w:val="00E9165E"/>
    <w:rsid w:val="00E931F7"/>
    <w:rsid w:val="00E94B39"/>
    <w:rsid w:val="00E9515C"/>
    <w:rsid w:val="00E95D46"/>
    <w:rsid w:val="00EA2D16"/>
    <w:rsid w:val="00EB1DF8"/>
    <w:rsid w:val="00EB36FA"/>
    <w:rsid w:val="00EB4E95"/>
    <w:rsid w:val="00EB7D31"/>
    <w:rsid w:val="00ED4A59"/>
    <w:rsid w:val="00EE6250"/>
    <w:rsid w:val="00EF0876"/>
    <w:rsid w:val="00F00041"/>
    <w:rsid w:val="00F03376"/>
    <w:rsid w:val="00F04E59"/>
    <w:rsid w:val="00F050B7"/>
    <w:rsid w:val="00F0755D"/>
    <w:rsid w:val="00F12E61"/>
    <w:rsid w:val="00F2158C"/>
    <w:rsid w:val="00F219D8"/>
    <w:rsid w:val="00F24AA9"/>
    <w:rsid w:val="00F27340"/>
    <w:rsid w:val="00F30ED5"/>
    <w:rsid w:val="00F35FE8"/>
    <w:rsid w:val="00F36A32"/>
    <w:rsid w:val="00F447D4"/>
    <w:rsid w:val="00F44A5B"/>
    <w:rsid w:val="00F44EDE"/>
    <w:rsid w:val="00F55461"/>
    <w:rsid w:val="00F604D6"/>
    <w:rsid w:val="00F7543E"/>
    <w:rsid w:val="00F8248C"/>
    <w:rsid w:val="00F877EC"/>
    <w:rsid w:val="00F92824"/>
    <w:rsid w:val="00F932B4"/>
    <w:rsid w:val="00F93589"/>
    <w:rsid w:val="00F9555E"/>
    <w:rsid w:val="00F95FEE"/>
    <w:rsid w:val="00FA6B67"/>
    <w:rsid w:val="00FB511F"/>
    <w:rsid w:val="00FB7864"/>
    <w:rsid w:val="00FC35CF"/>
    <w:rsid w:val="00FC3964"/>
    <w:rsid w:val="00FC7C87"/>
    <w:rsid w:val="00FE023A"/>
    <w:rsid w:val="00FE14E1"/>
    <w:rsid w:val="00FE79C4"/>
    <w:rsid w:val="00FF18A6"/>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E55"/>
    <w:pPr>
      <w:ind w:left="720"/>
      <w:contextualSpacing/>
    </w:pPr>
  </w:style>
  <w:style w:type="character" w:styleId="Hyperlink">
    <w:name w:val="Hyperlink"/>
    <w:uiPriority w:val="99"/>
    <w:unhideWhenUsed/>
    <w:rsid w:val="0071317D"/>
    <w:rPr>
      <w:color w:val="0000FF"/>
      <w:u w:val="single"/>
    </w:rPr>
  </w:style>
  <w:style w:type="character" w:styleId="Strong">
    <w:name w:val="Strong"/>
    <w:uiPriority w:val="22"/>
    <w:qFormat/>
    <w:rsid w:val="006139C8"/>
    <w:rPr>
      <w:b/>
      <w:bCs/>
    </w:rPr>
  </w:style>
  <w:style w:type="paragraph" w:styleId="NormalWeb">
    <w:name w:val="Normal (Web)"/>
    <w:basedOn w:val="Normal"/>
    <w:uiPriority w:val="99"/>
    <w:semiHidden/>
    <w:unhideWhenUsed/>
    <w:rsid w:val="006139C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B659E8"/>
    <w:rPr>
      <w:sz w:val="22"/>
      <w:szCs w:val="22"/>
    </w:rPr>
  </w:style>
  <w:style w:type="character" w:styleId="CommentReference">
    <w:name w:val="annotation reference"/>
    <w:uiPriority w:val="99"/>
    <w:semiHidden/>
    <w:unhideWhenUsed/>
    <w:rsid w:val="00DF7673"/>
    <w:rPr>
      <w:sz w:val="16"/>
      <w:szCs w:val="16"/>
    </w:rPr>
  </w:style>
  <w:style w:type="paragraph" w:styleId="CommentText">
    <w:name w:val="annotation text"/>
    <w:basedOn w:val="Normal"/>
    <w:link w:val="CommentTextChar"/>
    <w:uiPriority w:val="99"/>
    <w:semiHidden/>
    <w:unhideWhenUsed/>
    <w:rsid w:val="00DF7673"/>
    <w:pPr>
      <w:spacing w:line="240" w:lineRule="auto"/>
    </w:pPr>
    <w:rPr>
      <w:sz w:val="20"/>
      <w:szCs w:val="20"/>
    </w:rPr>
  </w:style>
  <w:style w:type="character" w:customStyle="1" w:styleId="CommentTextChar">
    <w:name w:val="Comment Text Char"/>
    <w:link w:val="CommentText"/>
    <w:uiPriority w:val="99"/>
    <w:semiHidden/>
    <w:rsid w:val="00DF7673"/>
    <w:rPr>
      <w:sz w:val="20"/>
      <w:szCs w:val="20"/>
    </w:rPr>
  </w:style>
  <w:style w:type="paragraph" w:styleId="CommentSubject">
    <w:name w:val="annotation subject"/>
    <w:basedOn w:val="CommentText"/>
    <w:next w:val="CommentText"/>
    <w:link w:val="CommentSubjectChar"/>
    <w:uiPriority w:val="99"/>
    <w:semiHidden/>
    <w:unhideWhenUsed/>
    <w:rsid w:val="00DF7673"/>
    <w:rPr>
      <w:b/>
      <w:bCs/>
    </w:rPr>
  </w:style>
  <w:style w:type="character" w:customStyle="1" w:styleId="CommentSubjectChar">
    <w:name w:val="Comment Subject Char"/>
    <w:link w:val="CommentSubject"/>
    <w:uiPriority w:val="99"/>
    <w:semiHidden/>
    <w:rsid w:val="00DF7673"/>
    <w:rPr>
      <w:b/>
      <w:bCs/>
      <w:sz w:val="20"/>
      <w:szCs w:val="20"/>
    </w:rPr>
  </w:style>
  <w:style w:type="paragraph" w:styleId="BalloonText">
    <w:name w:val="Balloon Text"/>
    <w:basedOn w:val="Normal"/>
    <w:link w:val="BalloonTextChar"/>
    <w:uiPriority w:val="99"/>
    <w:semiHidden/>
    <w:unhideWhenUsed/>
    <w:rsid w:val="00DF76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7673"/>
    <w:rPr>
      <w:rFonts w:ascii="Tahoma" w:hAnsi="Tahoma" w:cs="Tahoma"/>
      <w:sz w:val="16"/>
      <w:szCs w:val="16"/>
    </w:rPr>
  </w:style>
  <w:style w:type="table" w:styleId="TableGrid">
    <w:name w:val="Table Grid"/>
    <w:basedOn w:val="TableNormal"/>
    <w:uiPriority w:val="99"/>
    <w:rsid w:val="00A74BF6"/>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8AC"/>
    <w:rPr>
      <w:sz w:val="22"/>
      <w:szCs w:val="22"/>
    </w:rPr>
  </w:style>
  <w:style w:type="character" w:styleId="FollowedHyperlink">
    <w:name w:val="FollowedHyperlink"/>
    <w:uiPriority w:val="99"/>
    <w:semiHidden/>
    <w:unhideWhenUsed/>
    <w:rsid w:val="00620AFA"/>
    <w:rPr>
      <w:color w:val="800080"/>
      <w:u w:val="single"/>
    </w:rPr>
  </w:style>
  <w:style w:type="paragraph" w:styleId="Header">
    <w:name w:val="header"/>
    <w:basedOn w:val="Normal"/>
    <w:link w:val="HeaderChar"/>
    <w:uiPriority w:val="99"/>
    <w:unhideWhenUsed/>
    <w:rsid w:val="007C1FC2"/>
    <w:pPr>
      <w:tabs>
        <w:tab w:val="center" w:pos="4680"/>
        <w:tab w:val="right" w:pos="9360"/>
      </w:tabs>
    </w:pPr>
  </w:style>
  <w:style w:type="character" w:customStyle="1" w:styleId="HeaderChar">
    <w:name w:val="Header Char"/>
    <w:link w:val="Header"/>
    <w:uiPriority w:val="99"/>
    <w:rsid w:val="007C1FC2"/>
    <w:rPr>
      <w:sz w:val="22"/>
      <w:szCs w:val="22"/>
    </w:rPr>
  </w:style>
  <w:style w:type="paragraph" w:styleId="Footer">
    <w:name w:val="footer"/>
    <w:basedOn w:val="Normal"/>
    <w:link w:val="FooterChar"/>
    <w:uiPriority w:val="99"/>
    <w:unhideWhenUsed/>
    <w:rsid w:val="007C1FC2"/>
    <w:pPr>
      <w:tabs>
        <w:tab w:val="center" w:pos="4680"/>
        <w:tab w:val="right" w:pos="9360"/>
      </w:tabs>
    </w:pPr>
  </w:style>
  <w:style w:type="character" w:customStyle="1" w:styleId="FooterChar">
    <w:name w:val="Footer Char"/>
    <w:link w:val="Footer"/>
    <w:uiPriority w:val="99"/>
    <w:rsid w:val="007C1FC2"/>
    <w:rPr>
      <w:sz w:val="22"/>
      <w:szCs w:val="22"/>
    </w:rPr>
  </w:style>
  <w:style w:type="paragraph" w:styleId="BodyTextIndent">
    <w:name w:val="Body Text Indent"/>
    <w:basedOn w:val="Normal"/>
    <w:link w:val="BodyTextIndentChar"/>
    <w:rsid w:val="00D53DA5"/>
    <w:pPr>
      <w:spacing w:after="0" w:line="240" w:lineRule="auto"/>
      <w:ind w:left="360"/>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D53DA5"/>
    <w:rPr>
      <w:rFonts w:ascii="Times New Roman" w:eastAsia="Times New Roman" w:hAnsi="Times New Roman"/>
      <w:sz w:val="24"/>
      <w:lang w:val="x-none" w:eastAsia="x-none"/>
    </w:rPr>
  </w:style>
  <w:style w:type="character" w:customStyle="1" w:styleId="auth-source-p1">
    <w:name w:val="auth-source-p1"/>
    <w:rsid w:val="00CA0C96"/>
    <w:rPr>
      <w:vanish w:val="0"/>
      <w:webHidden w:val="0"/>
      <w:specVanish w:val="0"/>
    </w:rPr>
  </w:style>
  <w:style w:type="character" w:customStyle="1" w:styleId="p1">
    <w:name w:val="p1"/>
    <w:rsid w:val="00CA0C96"/>
    <w:rPr>
      <w:vanish w:val="0"/>
      <w:webHidden w:val="0"/>
      <w:specVanish w:val="0"/>
    </w:rPr>
  </w:style>
  <w:style w:type="character" w:customStyle="1" w:styleId="e-031">
    <w:name w:val="e-031"/>
    <w:rsid w:val="00CA0C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E55"/>
    <w:pPr>
      <w:ind w:left="720"/>
      <w:contextualSpacing/>
    </w:pPr>
  </w:style>
  <w:style w:type="character" w:styleId="Hyperlink">
    <w:name w:val="Hyperlink"/>
    <w:uiPriority w:val="99"/>
    <w:unhideWhenUsed/>
    <w:rsid w:val="0071317D"/>
    <w:rPr>
      <w:color w:val="0000FF"/>
      <w:u w:val="single"/>
    </w:rPr>
  </w:style>
  <w:style w:type="character" w:styleId="Strong">
    <w:name w:val="Strong"/>
    <w:uiPriority w:val="22"/>
    <w:qFormat/>
    <w:rsid w:val="006139C8"/>
    <w:rPr>
      <w:b/>
      <w:bCs/>
    </w:rPr>
  </w:style>
  <w:style w:type="paragraph" w:styleId="NormalWeb">
    <w:name w:val="Normal (Web)"/>
    <w:basedOn w:val="Normal"/>
    <w:uiPriority w:val="99"/>
    <w:semiHidden/>
    <w:unhideWhenUsed/>
    <w:rsid w:val="006139C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B659E8"/>
    <w:rPr>
      <w:sz w:val="22"/>
      <w:szCs w:val="22"/>
    </w:rPr>
  </w:style>
  <w:style w:type="character" w:styleId="CommentReference">
    <w:name w:val="annotation reference"/>
    <w:uiPriority w:val="99"/>
    <w:semiHidden/>
    <w:unhideWhenUsed/>
    <w:rsid w:val="00DF7673"/>
    <w:rPr>
      <w:sz w:val="16"/>
      <w:szCs w:val="16"/>
    </w:rPr>
  </w:style>
  <w:style w:type="paragraph" w:styleId="CommentText">
    <w:name w:val="annotation text"/>
    <w:basedOn w:val="Normal"/>
    <w:link w:val="CommentTextChar"/>
    <w:uiPriority w:val="99"/>
    <w:semiHidden/>
    <w:unhideWhenUsed/>
    <w:rsid w:val="00DF7673"/>
    <w:pPr>
      <w:spacing w:line="240" w:lineRule="auto"/>
    </w:pPr>
    <w:rPr>
      <w:sz w:val="20"/>
      <w:szCs w:val="20"/>
    </w:rPr>
  </w:style>
  <w:style w:type="character" w:customStyle="1" w:styleId="CommentTextChar">
    <w:name w:val="Comment Text Char"/>
    <w:link w:val="CommentText"/>
    <w:uiPriority w:val="99"/>
    <w:semiHidden/>
    <w:rsid w:val="00DF7673"/>
    <w:rPr>
      <w:sz w:val="20"/>
      <w:szCs w:val="20"/>
    </w:rPr>
  </w:style>
  <w:style w:type="paragraph" w:styleId="CommentSubject">
    <w:name w:val="annotation subject"/>
    <w:basedOn w:val="CommentText"/>
    <w:next w:val="CommentText"/>
    <w:link w:val="CommentSubjectChar"/>
    <w:uiPriority w:val="99"/>
    <w:semiHidden/>
    <w:unhideWhenUsed/>
    <w:rsid w:val="00DF7673"/>
    <w:rPr>
      <w:b/>
      <w:bCs/>
    </w:rPr>
  </w:style>
  <w:style w:type="character" w:customStyle="1" w:styleId="CommentSubjectChar">
    <w:name w:val="Comment Subject Char"/>
    <w:link w:val="CommentSubject"/>
    <w:uiPriority w:val="99"/>
    <w:semiHidden/>
    <w:rsid w:val="00DF7673"/>
    <w:rPr>
      <w:b/>
      <w:bCs/>
      <w:sz w:val="20"/>
      <w:szCs w:val="20"/>
    </w:rPr>
  </w:style>
  <w:style w:type="paragraph" w:styleId="BalloonText">
    <w:name w:val="Balloon Text"/>
    <w:basedOn w:val="Normal"/>
    <w:link w:val="BalloonTextChar"/>
    <w:uiPriority w:val="99"/>
    <w:semiHidden/>
    <w:unhideWhenUsed/>
    <w:rsid w:val="00DF76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7673"/>
    <w:rPr>
      <w:rFonts w:ascii="Tahoma" w:hAnsi="Tahoma" w:cs="Tahoma"/>
      <w:sz w:val="16"/>
      <w:szCs w:val="16"/>
    </w:rPr>
  </w:style>
  <w:style w:type="table" w:styleId="TableGrid">
    <w:name w:val="Table Grid"/>
    <w:basedOn w:val="TableNormal"/>
    <w:uiPriority w:val="99"/>
    <w:rsid w:val="00A74BF6"/>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8AC"/>
    <w:rPr>
      <w:sz w:val="22"/>
      <w:szCs w:val="22"/>
    </w:rPr>
  </w:style>
  <w:style w:type="character" w:styleId="FollowedHyperlink">
    <w:name w:val="FollowedHyperlink"/>
    <w:uiPriority w:val="99"/>
    <w:semiHidden/>
    <w:unhideWhenUsed/>
    <w:rsid w:val="00620AFA"/>
    <w:rPr>
      <w:color w:val="800080"/>
      <w:u w:val="single"/>
    </w:rPr>
  </w:style>
  <w:style w:type="paragraph" w:styleId="Header">
    <w:name w:val="header"/>
    <w:basedOn w:val="Normal"/>
    <w:link w:val="HeaderChar"/>
    <w:uiPriority w:val="99"/>
    <w:unhideWhenUsed/>
    <w:rsid w:val="007C1FC2"/>
    <w:pPr>
      <w:tabs>
        <w:tab w:val="center" w:pos="4680"/>
        <w:tab w:val="right" w:pos="9360"/>
      </w:tabs>
    </w:pPr>
  </w:style>
  <w:style w:type="character" w:customStyle="1" w:styleId="HeaderChar">
    <w:name w:val="Header Char"/>
    <w:link w:val="Header"/>
    <w:uiPriority w:val="99"/>
    <w:rsid w:val="007C1FC2"/>
    <w:rPr>
      <w:sz w:val="22"/>
      <w:szCs w:val="22"/>
    </w:rPr>
  </w:style>
  <w:style w:type="paragraph" w:styleId="Footer">
    <w:name w:val="footer"/>
    <w:basedOn w:val="Normal"/>
    <w:link w:val="FooterChar"/>
    <w:uiPriority w:val="99"/>
    <w:unhideWhenUsed/>
    <w:rsid w:val="007C1FC2"/>
    <w:pPr>
      <w:tabs>
        <w:tab w:val="center" w:pos="4680"/>
        <w:tab w:val="right" w:pos="9360"/>
      </w:tabs>
    </w:pPr>
  </w:style>
  <w:style w:type="character" w:customStyle="1" w:styleId="FooterChar">
    <w:name w:val="Footer Char"/>
    <w:link w:val="Footer"/>
    <w:uiPriority w:val="99"/>
    <w:rsid w:val="007C1FC2"/>
    <w:rPr>
      <w:sz w:val="22"/>
      <w:szCs w:val="22"/>
    </w:rPr>
  </w:style>
  <w:style w:type="paragraph" w:styleId="BodyTextIndent">
    <w:name w:val="Body Text Indent"/>
    <w:basedOn w:val="Normal"/>
    <w:link w:val="BodyTextIndentChar"/>
    <w:rsid w:val="00D53DA5"/>
    <w:pPr>
      <w:spacing w:after="0" w:line="240" w:lineRule="auto"/>
      <w:ind w:left="360"/>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D53DA5"/>
    <w:rPr>
      <w:rFonts w:ascii="Times New Roman" w:eastAsia="Times New Roman" w:hAnsi="Times New Roman"/>
      <w:sz w:val="24"/>
      <w:lang w:val="x-none" w:eastAsia="x-none"/>
    </w:rPr>
  </w:style>
  <w:style w:type="character" w:customStyle="1" w:styleId="auth-source-p1">
    <w:name w:val="auth-source-p1"/>
    <w:rsid w:val="00CA0C96"/>
    <w:rPr>
      <w:vanish w:val="0"/>
      <w:webHidden w:val="0"/>
      <w:specVanish w:val="0"/>
    </w:rPr>
  </w:style>
  <w:style w:type="character" w:customStyle="1" w:styleId="p1">
    <w:name w:val="p1"/>
    <w:rsid w:val="00CA0C96"/>
    <w:rPr>
      <w:vanish w:val="0"/>
      <w:webHidden w:val="0"/>
      <w:specVanish w:val="0"/>
    </w:rPr>
  </w:style>
  <w:style w:type="character" w:customStyle="1" w:styleId="e-031">
    <w:name w:val="e-031"/>
    <w:rsid w:val="00CA0C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037">
      <w:bodyDiv w:val="1"/>
      <w:marLeft w:val="0"/>
      <w:marRight w:val="0"/>
      <w:marTop w:val="0"/>
      <w:marBottom w:val="0"/>
      <w:divBdr>
        <w:top w:val="single" w:sz="6" w:space="0" w:color="999999"/>
        <w:left w:val="none" w:sz="0" w:space="0" w:color="auto"/>
        <w:bottom w:val="none" w:sz="0" w:space="0" w:color="auto"/>
        <w:right w:val="none" w:sz="0" w:space="0" w:color="auto"/>
      </w:divBdr>
      <w:divsChild>
        <w:div w:id="1372848178">
          <w:marLeft w:val="0"/>
          <w:marRight w:val="0"/>
          <w:marTop w:val="100"/>
          <w:marBottom w:val="100"/>
          <w:divBdr>
            <w:top w:val="none" w:sz="0" w:space="0" w:color="auto"/>
            <w:left w:val="none" w:sz="0" w:space="0" w:color="auto"/>
            <w:bottom w:val="none" w:sz="0" w:space="0" w:color="auto"/>
            <w:right w:val="none" w:sz="0" w:space="0" w:color="auto"/>
          </w:divBdr>
          <w:divsChild>
            <w:div w:id="1480221221">
              <w:marLeft w:val="195"/>
              <w:marRight w:val="195"/>
              <w:marTop w:val="0"/>
              <w:marBottom w:val="0"/>
              <w:divBdr>
                <w:top w:val="none" w:sz="0" w:space="0" w:color="auto"/>
                <w:left w:val="none" w:sz="0" w:space="0" w:color="auto"/>
                <w:bottom w:val="none" w:sz="0" w:space="0" w:color="auto"/>
                <w:right w:val="none" w:sz="0" w:space="0" w:color="auto"/>
              </w:divBdr>
              <w:divsChild>
                <w:div w:id="1839298541">
                  <w:marLeft w:val="-75"/>
                  <w:marRight w:val="0"/>
                  <w:marTop w:val="0"/>
                  <w:marBottom w:val="0"/>
                  <w:divBdr>
                    <w:top w:val="none" w:sz="0" w:space="0" w:color="auto"/>
                    <w:left w:val="none" w:sz="0" w:space="0" w:color="auto"/>
                    <w:bottom w:val="none" w:sz="0" w:space="0" w:color="auto"/>
                    <w:right w:val="none" w:sz="0" w:space="0" w:color="auto"/>
                  </w:divBdr>
                  <w:divsChild>
                    <w:div w:id="285546784">
                      <w:marLeft w:val="0"/>
                      <w:marRight w:val="0"/>
                      <w:marTop w:val="0"/>
                      <w:marBottom w:val="0"/>
                      <w:divBdr>
                        <w:top w:val="none" w:sz="0" w:space="0" w:color="auto"/>
                        <w:left w:val="none" w:sz="0" w:space="0" w:color="auto"/>
                        <w:bottom w:val="none" w:sz="0" w:space="0" w:color="auto"/>
                        <w:right w:val="none" w:sz="0" w:space="0" w:color="auto"/>
                      </w:divBdr>
                      <w:divsChild>
                        <w:div w:id="1697077942">
                          <w:marLeft w:val="0"/>
                          <w:marRight w:val="0"/>
                          <w:marTop w:val="0"/>
                          <w:marBottom w:val="0"/>
                          <w:divBdr>
                            <w:top w:val="none" w:sz="0" w:space="0" w:color="auto"/>
                            <w:left w:val="none" w:sz="0" w:space="0" w:color="auto"/>
                            <w:bottom w:val="none" w:sz="0" w:space="0" w:color="auto"/>
                            <w:right w:val="none" w:sz="0" w:space="0" w:color="auto"/>
                          </w:divBdr>
                          <w:divsChild>
                            <w:div w:id="258565453">
                              <w:marLeft w:val="0"/>
                              <w:marRight w:val="0"/>
                              <w:marTop w:val="0"/>
                              <w:marBottom w:val="225"/>
                              <w:divBdr>
                                <w:top w:val="single" w:sz="2" w:space="1" w:color="auto"/>
                                <w:left w:val="single" w:sz="2" w:space="1" w:color="auto"/>
                                <w:bottom w:val="single" w:sz="2" w:space="1" w:color="auto"/>
                                <w:right w:val="single" w:sz="2" w:space="1" w:color="auto"/>
                              </w:divBdr>
                              <w:divsChild>
                                <w:div w:id="18191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13693">
      <w:bodyDiv w:val="1"/>
      <w:marLeft w:val="0"/>
      <w:marRight w:val="0"/>
      <w:marTop w:val="0"/>
      <w:marBottom w:val="0"/>
      <w:divBdr>
        <w:top w:val="none" w:sz="0" w:space="0" w:color="auto"/>
        <w:left w:val="none" w:sz="0" w:space="0" w:color="auto"/>
        <w:bottom w:val="none" w:sz="0" w:space="0" w:color="auto"/>
        <w:right w:val="none" w:sz="0" w:space="0" w:color="auto"/>
      </w:divBdr>
      <w:divsChild>
        <w:div w:id="617378107">
          <w:marLeft w:val="0"/>
          <w:marRight w:val="0"/>
          <w:marTop w:val="0"/>
          <w:marBottom w:val="0"/>
          <w:divBdr>
            <w:top w:val="none" w:sz="0" w:space="0" w:color="auto"/>
            <w:left w:val="none" w:sz="0" w:space="0" w:color="auto"/>
            <w:bottom w:val="none" w:sz="0" w:space="0" w:color="auto"/>
            <w:right w:val="none" w:sz="0" w:space="0" w:color="auto"/>
          </w:divBdr>
        </w:div>
      </w:divsChild>
    </w:div>
    <w:div w:id="217861040">
      <w:bodyDiv w:val="1"/>
      <w:marLeft w:val="0"/>
      <w:marRight w:val="0"/>
      <w:marTop w:val="0"/>
      <w:marBottom w:val="0"/>
      <w:divBdr>
        <w:top w:val="none" w:sz="0" w:space="0" w:color="auto"/>
        <w:left w:val="none" w:sz="0" w:space="0" w:color="auto"/>
        <w:bottom w:val="none" w:sz="0" w:space="0" w:color="auto"/>
        <w:right w:val="none" w:sz="0" w:space="0" w:color="auto"/>
      </w:divBdr>
      <w:divsChild>
        <w:div w:id="520969883">
          <w:marLeft w:val="0"/>
          <w:marRight w:val="0"/>
          <w:marTop w:val="0"/>
          <w:marBottom w:val="0"/>
          <w:divBdr>
            <w:top w:val="none" w:sz="0" w:space="0" w:color="auto"/>
            <w:left w:val="none" w:sz="0" w:space="0" w:color="auto"/>
            <w:bottom w:val="none" w:sz="0" w:space="0" w:color="auto"/>
            <w:right w:val="none" w:sz="0" w:space="0" w:color="auto"/>
          </w:divBdr>
          <w:divsChild>
            <w:div w:id="1610621758">
              <w:marLeft w:val="0"/>
              <w:marRight w:val="0"/>
              <w:marTop w:val="0"/>
              <w:marBottom w:val="0"/>
              <w:divBdr>
                <w:top w:val="none" w:sz="0" w:space="0" w:color="auto"/>
                <w:left w:val="none" w:sz="0" w:space="0" w:color="auto"/>
                <w:bottom w:val="none" w:sz="0" w:space="0" w:color="auto"/>
                <w:right w:val="none" w:sz="0" w:space="0" w:color="auto"/>
              </w:divBdr>
              <w:divsChild>
                <w:div w:id="18332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07084">
      <w:bodyDiv w:val="1"/>
      <w:marLeft w:val="0"/>
      <w:marRight w:val="0"/>
      <w:marTop w:val="0"/>
      <w:marBottom w:val="0"/>
      <w:divBdr>
        <w:top w:val="none" w:sz="0" w:space="0" w:color="auto"/>
        <w:left w:val="none" w:sz="0" w:space="0" w:color="auto"/>
        <w:bottom w:val="none" w:sz="0" w:space="0" w:color="auto"/>
        <w:right w:val="none" w:sz="0" w:space="0" w:color="auto"/>
      </w:divBdr>
      <w:divsChild>
        <w:div w:id="1322780006">
          <w:marLeft w:val="1800"/>
          <w:marRight w:val="0"/>
          <w:marTop w:val="0"/>
          <w:marBottom w:val="0"/>
          <w:divBdr>
            <w:top w:val="none" w:sz="0" w:space="0" w:color="auto"/>
            <w:left w:val="none" w:sz="0" w:space="0" w:color="auto"/>
            <w:bottom w:val="none" w:sz="0" w:space="0" w:color="auto"/>
            <w:right w:val="none" w:sz="0" w:space="0" w:color="auto"/>
          </w:divBdr>
          <w:divsChild>
            <w:div w:id="1676573296">
              <w:marLeft w:val="0"/>
              <w:marRight w:val="0"/>
              <w:marTop w:val="0"/>
              <w:marBottom w:val="0"/>
              <w:divBdr>
                <w:top w:val="none" w:sz="0" w:space="0" w:color="auto"/>
                <w:left w:val="none" w:sz="0" w:space="0" w:color="auto"/>
                <w:bottom w:val="none" w:sz="0" w:space="0" w:color="auto"/>
                <w:right w:val="none" w:sz="0" w:space="0" w:color="auto"/>
              </w:divBdr>
              <w:divsChild>
                <w:div w:id="2146772814">
                  <w:marLeft w:val="0"/>
                  <w:marRight w:val="0"/>
                  <w:marTop w:val="0"/>
                  <w:marBottom w:val="0"/>
                  <w:divBdr>
                    <w:top w:val="none" w:sz="0" w:space="0" w:color="auto"/>
                    <w:left w:val="single" w:sz="24" w:space="15" w:color="999999"/>
                    <w:bottom w:val="none" w:sz="0" w:space="0" w:color="auto"/>
                    <w:right w:val="none" w:sz="0" w:space="0" w:color="auto"/>
                  </w:divBdr>
                </w:div>
              </w:divsChild>
            </w:div>
          </w:divsChild>
        </w:div>
      </w:divsChild>
    </w:div>
    <w:div w:id="960644519">
      <w:bodyDiv w:val="1"/>
      <w:marLeft w:val="0"/>
      <w:marRight w:val="0"/>
      <w:marTop w:val="0"/>
      <w:marBottom w:val="0"/>
      <w:divBdr>
        <w:top w:val="none" w:sz="0" w:space="0" w:color="auto"/>
        <w:left w:val="none" w:sz="0" w:space="0" w:color="auto"/>
        <w:bottom w:val="none" w:sz="0" w:space="0" w:color="auto"/>
        <w:right w:val="none" w:sz="0" w:space="0" w:color="auto"/>
      </w:divBdr>
      <w:divsChild>
        <w:div w:id="352457801">
          <w:marLeft w:val="0"/>
          <w:marRight w:val="0"/>
          <w:marTop w:val="0"/>
          <w:marBottom w:val="0"/>
          <w:divBdr>
            <w:top w:val="none" w:sz="0" w:space="0" w:color="auto"/>
            <w:left w:val="none" w:sz="0" w:space="0" w:color="auto"/>
            <w:bottom w:val="none" w:sz="0" w:space="0" w:color="auto"/>
            <w:right w:val="none" w:sz="0" w:space="0" w:color="auto"/>
          </w:divBdr>
        </w:div>
      </w:divsChild>
    </w:div>
    <w:div w:id="1005866618">
      <w:bodyDiv w:val="1"/>
      <w:marLeft w:val="0"/>
      <w:marRight w:val="0"/>
      <w:marTop w:val="0"/>
      <w:marBottom w:val="0"/>
      <w:divBdr>
        <w:top w:val="single" w:sz="6" w:space="0" w:color="999999"/>
        <w:left w:val="none" w:sz="0" w:space="0" w:color="auto"/>
        <w:bottom w:val="none" w:sz="0" w:space="0" w:color="auto"/>
        <w:right w:val="none" w:sz="0" w:space="0" w:color="auto"/>
      </w:divBdr>
      <w:divsChild>
        <w:div w:id="1320620748">
          <w:marLeft w:val="0"/>
          <w:marRight w:val="0"/>
          <w:marTop w:val="100"/>
          <w:marBottom w:val="100"/>
          <w:divBdr>
            <w:top w:val="none" w:sz="0" w:space="0" w:color="auto"/>
            <w:left w:val="none" w:sz="0" w:space="0" w:color="auto"/>
            <w:bottom w:val="none" w:sz="0" w:space="0" w:color="auto"/>
            <w:right w:val="none" w:sz="0" w:space="0" w:color="auto"/>
          </w:divBdr>
          <w:divsChild>
            <w:div w:id="778836829">
              <w:marLeft w:val="195"/>
              <w:marRight w:val="195"/>
              <w:marTop w:val="0"/>
              <w:marBottom w:val="0"/>
              <w:divBdr>
                <w:top w:val="none" w:sz="0" w:space="0" w:color="auto"/>
                <w:left w:val="none" w:sz="0" w:space="0" w:color="auto"/>
                <w:bottom w:val="none" w:sz="0" w:space="0" w:color="auto"/>
                <w:right w:val="none" w:sz="0" w:space="0" w:color="auto"/>
              </w:divBdr>
              <w:divsChild>
                <w:div w:id="953749206">
                  <w:marLeft w:val="-75"/>
                  <w:marRight w:val="0"/>
                  <w:marTop w:val="0"/>
                  <w:marBottom w:val="0"/>
                  <w:divBdr>
                    <w:top w:val="none" w:sz="0" w:space="0" w:color="auto"/>
                    <w:left w:val="none" w:sz="0" w:space="0" w:color="auto"/>
                    <w:bottom w:val="none" w:sz="0" w:space="0" w:color="auto"/>
                    <w:right w:val="none" w:sz="0" w:space="0" w:color="auto"/>
                  </w:divBdr>
                  <w:divsChild>
                    <w:div w:id="266816662">
                      <w:marLeft w:val="0"/>
                      <w:marRight w:val="0"/>
                      <w:marTop w:val="0"/>
                      <w:marBottom w:val="0"/>
                      <w:divBdr>
                        <w:top w:val="none" w:sz="0" w:space="0" w:color="auto"/>
                        <w:left w:val="none" w:sz="0" w:space="0" w:color="auto"/>
                        <w:bottom w:val="none" w:sz="0" w:space="0" w:color="auto"/>
                        <w:right w:val="none" w:sz="0" w:space="0" w:color="auto"/>
                      </w:divBdr>
                      <w:divsChild>
                        <w:div w:id="924194714">
                          <w:marLeft w:val="0"/>
                          <w:marRight w:val="0"/>
                          <w:marTop w:val="0"/>
                          <w:marBottom w:val="0"/>
                          <w:divBdr>
                            <w:top w:val="none" w:sz="0" w:space="0" w:color="auto"/>
                            <w:left w:val="none" w:sz="0" w:space="0" w:color="auto"/>
                            <w:bottom w:val="none" w:sz="0" w:space="0" w:color="auto"/>
                            <w:right w:val="none" w:sz="0" w:space="0" w:color="auto"/>
                          </w:divBdr>
                          <w:divsChild>
                            <w:div w:id="1034884809">
                              <w:marLeft w:val="0"/>
                              <w:marRight w:val="0"/>
                              <w:marTop w:val="0"/>
                              <w:marBottom w:val="225"/>
                              <w:divBdr>
                                <w:top w:val="single" w:sz="2" w:space="1" w:color="auto"/>
                                <w:left w:val="single" w:sz="2" w:space="1" w:color="auto"/>
                                <w:bottom w:val="single" w:sz="2" w:space="1" w:color="auto"/>
                                <w:right w:val="single" w:sz="2" w:space="1" w:color="auto"/>
                              </w:divBdr>
                              <w:divsChild>
                                <w:div w:id="1542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19772">
      <w:bodyDiv w:val="1"/>
      <w:marLeft w:val="0"/>
      <w:marRight w:val="0"/>
      <w:marTop w:val="0"/>
      <w:marBottom w:val="0"/>
      <w:divBdr>
        <w:top w:val="none" w:sz="0" w:space="0" w:color="auto"/>
        <w:left w:val="none" w:sz="0" w:space="0" w:color="auto"/>
        <w:bottom w:val="none" w:sz="0" w:space="0" w:color="auto"/>
        <w:right w:val="none" w:sz="0" w:space="0" w:color="auto"/>
      </w:divBdr>
    </w:div>
    <w:div w:id="1137576377">
      <w:bodyDiv w:val="1"/>
      <w:marLeft w:val="0"/>
      <w:marRight w:val="0"/>
      <w:marTop w:val="0"/>
      <w:marBottom w:val="0"/>
      <w:divBdr>
        <w:top w:val="none" w:sz="0" w:space="0" w:color="auto"/>
        <w:left w:val="none" w:sz="0" w:space="0" w:color="auto"/>
        <w:bottom w:val="none" w:sz="0" w:space="0" w:color="auto"/>
        <w:right w:val="none" w:sz="0" w:space="0" w:color="auto"/>
      </w:divBdr>
      <w:divsChild>
        <w:div w:id="1751194140">
          <w:marLeft w:val="0"/>
          <w:marRight w:val="0"/>
          <w:marTop w:val="0"/>
          <w:marBottom w:val="0"/>
          <w:divBdr>
            <w:top w:val="none" w:sz="0" w:space="0" w:color="auto"/>
            <w:left w:val="none" w:sz="0" w:space="0" w:color="auto"/>
            <w:bottom w:val="none" w:sz="0" w:space="0" w:color="auto"/>
            <w:right w:val="none" w:sz="0" w:space="0" w:color="auto"/>
          </w:divBdr>
        </w:div>
      </w:divsChild>
    </w:div>
    <w:div w:id="1307466223">
      <w:bodyDiv w:val="1"/>
      <w:marLeft w:val="0"/>
      <w:marRight w:val="0"/>
      <w:marTop w:val="0"/>
      <w:marBottom w:val="0"/>
      <w:divBdr>
        <w:top w:val="none" w:sz="0" w:space="0" w:color="auto"/>
        <w:left w:val="none" w:sz="0" w:space="0" w:color="auto"/>
        <w:bottom w:val="none" w:sz="0" w:space="0" w:color="auto"/>
        <w:right w:val="none" w:sz="0" w:space="0" w:color="auto"/>
      </w:divBdr>
      <w:divsChild>
        <w:div w:id="284166083">
          <w:marLeft w:val="0"/>
          <w:marRight w:val="0"/>
          <w:marTop w:val="0"/>
          <w:marBottom w:val="0"/>
          <w:divBdr>
            <w:top w:val="none" w:sz="0" w:space="0" w:color="auto"/>
            <w:left w:val="none" w:sz="0" w:space="0" w:color="auto"/>
            <w:bottom w:val="none" w:sz="0" w:space="0" w:color="auto"/>
            <w:right w:val="none" w:sz="0" w:space="0" w:color="auto"/>
          </w:divBdr>
        </w:div>
      </w:divsChild>
    </w:div>
    <w:div w:id="1391807351">
      <w:bodyDiv w:val="1"/>
      <w:marLeft w:val="0"/>
      <w:marRight w:val="0"/>
      <w:marTop w:val="0"/>
      <w:marBottom w:val="0"/>
      <w:divBdr>
        <w:top w:val="none" w:sz="0" w:space="0" w:color="auto"/>
        <w:left w:val="none" w:sz="0" w:space="0" w:color="auto"/>
        <w:bottom w:val="none" w:sz="0" w:space="0" w:color="auto"/>
        <w:right w:val="none" w:sz="0" w:space="0" w:color="auto"/>
      </w:divBdr>
      <w:divsChild>
        <w:div w:id="1392461057">
          <w:marLeft w:val="0"/>
          <w:marRight w:val="0"/>
          <w:marTop w:val="0"/>
          <w:marBottom w:val="0"/>
          <w:divBdr>
            <w:top w:val="none" w:sz="0" w:space="0" w:color="auto"/>
            <w:left w:val="none" w:sz="0" w:space="0" w:color="auto"/>
            <w:bottom w:val="none" w:sz="0" w:space="0" w:color="auto"/>
            <w:right w:val="none" w:sz="0" w:space="0" w:color="auto"/>
          </w:divBdr>
          <w:divsChild>
            <w:div w:id="1348630839">
              <w:marLeft w:val="0"/>
              <w:marRight w:val="0"/>
              <w:marTop w:val="0"/>
              <w:marBottom w:val="0"/>
              <w:divBdr>
                <w:top w:val="none" w:sz="0" w:space="0" w:color="auto"/>
                <w:left w:val="none" w:sz="0" w:space="0" w:color="auto"/>
                <w:bottom w:val="none" w:sz="0" w:space="0" w:color="auto"/>
                <w:right w:val="none" w:sz="0" w:space="0" w:color="auto"/>
              </w:divBdr>
              <w:divsChild>
                <w:div w:id="881207661">
                  <w:marLeft w:val="0"/>
                  <w:marRight w:val="0"/>
                  <w:marTop w:val="0"/>
                  <w:marBottom w:val="150"/>
                  <w:divBdr>
                    <w:top w:val="none" w:sz="0" w:space="0" w:color="auto"/>
                    <w:left w:val="none" w:sz="0" w:space="0" w:color="auto"/>
                    <w:bottom w:val="none" w:sz="0" w:space="0" w:color="auto"/>
                    <w:right w:val="none" w:sz="0" w:space="0" w:color="auto"/>
                  </w:divBdr>
                  <w:divsChild>
                    <w:div w:id="1582251747">
                      <w:marLeft w:val="0"/>
                      <w:marRight w:val="0"/>
                      <w:marTop w:val="0"/>
                      <w:marBottom w:val="0"/>
                      <w:divBdr>
                        <w:top w:val="none" w:sz="0" w:space="0" w:color="auto"/>
                        <w:left w:val="none" w:sz="0" w:space="0" w:color="auto"/>
                        <w:bottom w:val="none" w:sz="0" w:space="0" w:color="auto"/>
                        <w:right w:val="none" w:sz="0" w:space="0" w:color="auto"/>
                      </w:divBdr>
                      <w:divsChild>
                        <w:div w:id="12465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4069">
      <w:bodyDiv w:val="1"/>
      <w:marLeft w:val="0"/>
      <w:marRight w:val="0"/>
      <w:marTop w:val="0"/>
      <w:marBottom w:val="0"/>
      <w:divBdr>
        <w:top w:val="none" w:sz="0" w:space="0" w:color="auto"/>
        <w:left w:val="none" w:sz="0" w:space="0" w:color="auto"/>
        <w:bottom w:val="none" w:sz="0" w:space="0" w:color="auto"/>
        <w:right w:val="none" w:sz="0" w:space="0" w:color="auto"/>
      </w:divBdr>
      <w:divsChild>
        <w:div w:id="1370184199">
          <w:marLeft w:val="1800"/>
          <w:marRight w:val="0"/>
          <w:marTop w:val="0"/>
          <w:marBottom w:val="0"/>
          <w:divBdr>
            <w:top w:val="none" w:sz="0" w:space="0" w:color="auto"/>
            <w:left w:val="none" w:sz="0" w:space="0" w:color="auto"/>
            <w:bottom w:val="none" w:sz="0" w:space="0" w:color="auto"/>
            <w:right w:val="none" w:sz="0" w:space="0" w:color="auto"/>
          </w:divBdr>
          <w:divsChild>
            <w:div w:id="1351639836">
              <w:marLeft w:val="0"/>
              <w:marRight w:val="0"/>
              <w:marTop w:val="0"/>
              <w:marBottom w:val="0"/>
              <w:divBdr>
                <w:top w:val="none" w:sz="0" w:space="0" w:color="auto"/>
                <w:left w:val="none" w:sz="0" w:space="0" w:color="auto"/>
                <w:bottom w:val="none" w:sz="0" w:space="0" w:color="auto"/>
                <w:right w:val="none" w:sz="0" w:space="0" w:color="auto"/>
              </w:divBdr>
              <w:divsChild>
                <w:div w:id="922563623">
                  <w:marLeft w:val="0"/>
                  <w:marRight w:val="0"/>
                  <w:marTop w:val="0"/>
                  <w:marBottom w:val="0"/>
                  <w:divBdr>
                    <w:top w:val="none" w:sz="0" w:space="0" w:color="auto"/>
                    <w:left w:val="single" w:sz="24" w:space="15" w:color="999999"/>
                    <w:bottom w:val="none" w:sz="0" w:space="0" w:color="auto"/>
                    <w:right w:val="none" w:sz="0" w:space="0" w:color="auto"/>
                  </w:divBdr>
                </w:div>
              </w:divsChild>
            </w:div>
          </w:divsChild>
        </w:div>
      </w:divsChild>
    </w:div>
    <w:div w:id="2061664228">
      <w:bodyDiv w:val="1"/>
      <w:marLeft w:val="0"/>
      <w:marRight w:val="0"/>
      <w:marTop w:val="0"/>
      <w:marBottom w:val="0"/>
      <w:divBdr>
        <w:top w:val="none" w:sz="0" w:space="0" w:color="auto"/>
        <w:left w:val="none" w:sz="0" w:space="0" w:color="auto"/>
        <w:bottom w:val="none" w:sz="0" w:space="0" w:color="auto"/>
        <w:right w:val="none" w:sz="0" w:space="0" w:color="auto"/>
      </w:divBdr>
      <w:divsChild>
        <w:div w:id="729041725">
          <w:marLeft w:val="0"/>
          <w:marRight w:val="0"/>
          <w:marTop w:val="0"/>
          <w:marBottom w:val="0"/>
          <w:divBdr>
            <w:top w:val="none" w:sz="0" w:space="0" w:color="auto"/>
            <w:left w:val="none" w:sz="0" w:space="0" w:color="auto"/>
            <w:bottom w:val="none" w:sz="0" w:space="0" w:color="auto"/>
            <w:right w:val="none" w:sz="0" w:space="0" w:color="auto"/>
          </w:divBdr>
          <w:divsChild>
            <w:div w:id="1180585704">
              <w:marLeft w:val="0"/>
              <w:marRight w:val="0"/>
              <w:marTop w:val="0"/>
              <w:marBottom w:val="0"/>
              <w:divBdr>
                <w:top w:val="none" w:sz="0" w:space="0" w:color="auto"/>
                <w:left w:val="none" w:sz="0" w:space="0" w:color="auto"/>
                <w:bottom w:val="none" w:sz="0" w:space="0" w:color="auto"/>
                <w:right w:val="none" w:sz="0" w:space="0" w:color="auto"/>
              </w:divBdr>
              <w:divsChild>
                <w:div w:id="17373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ls.gov/news.release/ecec.nr0.ht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40176-ED76-40AF-8309-80A0B55C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5444</Words>
  <Characters>31032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36404</CharactersWithSpaces>
  <SharedDoc>false</SharedDoc>
  <HLinks>
    <vt:vector size="12" baseType="variant">
      <vt:variant>
        <vt:i4>262170</vt:i4>
      </vt:variant>
      <vt:variant>
        <vt:i4>5</vt:i4>
      </vt:variant>
      <vt:variant>
        <vt:i4>0</vt:i4>
      </vt:variant>
      <vt:variant>
        <vt:i4>5</vt:i4>
      </vt:variant>
      <vt:variant>
        <vt:lpwstr>http://www.bls.gov/news.release/ecec.t05.htm</vt:lpwstr>
      </vt:variant>
      <vt:variant>
        <vt:lpwstr/>
      </vt:variant>
      <vt:variant>
        <vt:i4>3473528</vt:i4>
      </vt:variant>
      <vt:variant>
        <vt:i4>2</vt:i4>
      </vt:variant>
      <vt:variant>
        <vt:i4>0</vt:i4>
      </vt:variant>
      <vt:variant>
        <vt:i4>5</vt:i4>
      </vt:variant>
      <vt:variant>
        <vt:lpwstr>http://www1.nrintra.nps.gov/brmd/wildlifehealth/iacuc/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dc:creator>
  <cp:keywords/>
  <cp:lastModifiedBy>SYSTEM</cp:lastModifiedBy>
  <cp:revision>2</cp:revision>
  <cp:lastPrinted>2016-03-07T16:52:00Z</cp:lastPrinted>
  <dcterms:created xsi:type="dcterms:W3CDTF">2019-07-17T19:02:00Z</dcterms:created>
  <dcterms:modified xsi:type="dcterms:W3CDTF">2019-07-17T19:02:00Z</dcterms:modified>
</cp:coreProperties>
</file>