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02D69" w:rsidRPr="001C7DCD" w:rsidRDefault="00150437" w:rsidP="00B52702">
      <w:pPr>
        <w:jc w:val="center"/>
        <w:rPr>
          <w:rFonts w:ascii="Arial" w:hAnsi="Arial" w:cs="Arial"/>
          <w:b/>
          <w:bCs/>
          <w:caps/>
          <w:sz w:val="26"/>
          <w:szCs w:val="26"/>
        </w:rPr>
      </w:pPr>
      <w:r w:rsidRPr="001C7DCD">
        <w:rPr>
          <w:rFonts w:ascii="Arial" w:hAnsi="Arial" w:cs="Arial"/>
          <w:caps/>
          <w:sz w:val="26"/>
          <w:szCs w:val="26"/>
          <w:lang w:val="en-CA"/>
        </w:rPr>
        <w:fldChar w:fldCharType="begin"/>
      </w:r>
      <w:r w:rsidRPr="001C7DCD">
        <w:rPr>
          <w:rFonts w:ascii="Arial" w:hAnsi="Arial" w:cs="Arial"/>
          <w:caps/>
          <w:sz w:val="26"/>
          <w:szCs w:val="26"/>
          <w:lang w:val="en-CA"/>
        </w:rPr>
        <w:instrText xml:space="preserve"> SEQ CHAPTER \h \r 1</w:instrText>
      </w:r>
      <w:r w:rsidRPr="001C7DCD">
        <w:rPr>
          <w:rFonts w:ascii="Arial" w:hAnsi="Arial" w:cs="Arial"/>
          <w:caps/>
          <w:sz w:val="26"/>
          <w:szCs w:val="26"/>
          <w:lang w:val="en-CA"/>
        </w:rPr>
        <w:fldChar w:fldCharType="end"/>
      </w:r>
      <w:r w:rsidRPr="001C7DCD">
        <w:rPr>
          <w:rFonts w:ascii="Arial" w:hAnsi="Arial" w:cs="Arial"/>
          <w:b/>
          <w:bCs/>
          <w:caps/>
          <w:sz w:val="26"/>
          <w:szCs w:val="26"/>
        </w:rPr>
        <w:t xml:space="preserve">Supporting Statement </w:t>
      </w:r>
      <w:r w:rsidR="00B02D69" w:rsidRPr="001C7DCD">
        <w:rPr>
          <w:rFonts w:ascii="Arial" w:hAnsi="Arial" w:cs="Arial"/>
          <w:b/>
          <w:bCs/>
          <w:caps/>
          <w:sz w:val="26"/>
          <w:szCs w:val="26"/>
        </w:rPr>
        <w:t xml:space="preserve">A </w:t>
      </w:r>
      <w:r w:rsidRPr="001C7DCD">
        <w:rPr>
          <w:rFonts w:ascii="Arial" w:hAnsi="Arial" w:cs="Arial"/>
          <w:b/>
          <w:bCs/>
          <w:caps/>
          <w:sz w:val="26"/>
          <w:szCs w:val="26"/>
        </w:rPr>
        <w:t xml:space="preserve">for </w:t>
      </w:r>
    </w:p>
    <w:p w:rsidR="00150437" w:rsidRPr="001C7DCD" w:rsidRDefault="00150437" w:rsidP="00B52702">
      <w:pPr>
        <w:jc w:val="center"/>
        <w:rPr>
          <w:rFonts w:ascii="Arial" w:hAnsi="Arial" w:cs="Arial"/>
          <w:b/>
          <w:bCs/>
          <w:caps/>
          <w:sz w:val="26"/>
          <w:szCs w:val="26"/>
        </w:rPr>
      </w:pPr>
      <w:r w:rsidRPr="001C7DCD">
        <w:rPr>
          <w:rFonts w:ascii="Arial" w:hAnsi="Arial" w:cs="Arial"/>
          <w:b/>
          <w:bCs/>
          <w:caps/>
          <w:sz w:val="26"/>
          <w:szCs w:val="26"/>
        </w:rPr>
        <w:t>Pap</w:t>
      </w:r>
      <w:r w:rsidR="004F5E56" w:rsidRPr="001C7DCD">
        <w:rPr>
          <w:rFonts w:ascii="Arial" w:hAnsi="Arial" w:cs="Arial"/>
          <w:b/>
          <w:bCs/>
          <w:caps/>
          <w:sz w:val="26"/>
          <w:szCs w:val="26"/>
        </w:rPr>
        <w:t>erwork Reduction Act Submission</w:t>
      </w:r>
    </w:p>
    <w:p w:rsidR="00150437" w:rsidRPr="001C7DCD" w:rsidRDefault="00150437" w:rsidP="00B52702">
      <w:pPr>
        <w:rPr>
          <w:rFonts w:ascii="Arial" w:hAnsi="Arial" w:cs="Arial"/>
          <w:b/>
          <w:bCs/>
          <w:sz w:val="26"/>
          <w:szCs w:val="26"/>
        </w:rPr>
      </w:pPr>
    </w:p>
    <w:p w:rsidR="00C83097" w:rsidRPr="001C7DCD" w:rsidRDefault="00C83097" w:rsidP="00B52702">
      <w:pPr>
        <w:jc w:val="center"/>
        <w:rPr>
          <w:rFonts w:ascii="Arial" w:hAnsi="Arial"/>
          <w:b/>
          <w:bCs/>
          <w:sz w:val="26"/>
          <w:szCs w:val="26"/>
        </w:rPr>
      </w:pPr>
      <w:r w:rsidRPr="001C7DCD">
        <w:rPr>
          <w:rFonts w:ascii="Arial" w:hAnsi="Arial"/>
          <w:b/>
          <w:bCs/>
          <w:sz w:val="26"/>
          <w:szCs w:val="26"/>
        </w:rPr>
        <w:t>Captive Wildlife Safety Act</w:t>
      </w:r>
      <w:r w:rsidR="008F5237" w:rsidRPr="001C7DCD">
        <w:rPr>
          <w:rFonts w:ascii="Arial" w:hAnsi="Arial"/>
          <w:b/>
          <w:bCs/>
          <w:sz w:val="26"/>
          <w:szCs w:val="26"/>
        </w:rPr>
        <w:t xml:space="preserve">, </w:t>
      </w:r>
      <w:r w:rsidRPr="001C7DCD">
        <w:rPr>
          <w:rFonts w:ascii="Arial" w:hAnsi="Arial"/>
          <w:b/>
          <w:bCs/>
          <w:sz w:val="26"/>
          <w:szCs w:val="26"/>
        </w:rPr>
        <w:t>50 CFR 14.250 – 14.25</w:t>
      </w:r>
      <w:r w:rsidR="006D78F5" w:rsidRPr="001C7DCD">
        <w:rPr>
          <w:rFonts w:ascii="Arial" w:hAnsi="Arial"/>
          <w:b/>
          <w:bCs/>
          <w:sz w:val="26"/>
          <w:szCs w:val="26"/>
        </w:rPr>
        <w:t>5</w:t>
      </w:r>
    </w:p>
    <w:p w:rsidR="00B52702" w:rsidRPr="001C7DCD" w:rsidRDefault="00B52702" w:rsidP="00B52702">
      <w:pPr>
        <w:jc w:val="center"/>
        <w:rPr>
          <w:rFonts w:ascii="Arial" w:hAnsi="Arial" w:cs="Arial"/>
          <w:sz w:val="26"/>
          <w:szCs w:val="26"/>
        </w:rPr>
      </w:pPr>
      <w:r w:rsidRPr="001C7DCD">
        <w:rPr>
          <w:rFonts w:ascii="Arial" w:hAnsi="Arial" w:cs="Arial"/>
          <w:b/>
          <w:bCs/>
          <w:sz w:val="26"/>
          <w:szCs w:val="26"/>
        </w:rPr>
        <w:t>OMB Control No. 1018-0129</w:t>
      </w:r>
    </w:p>
    <w:p w:rsidR="00A4525C" w:rsidRPr="004D2D17" w:rsidRDefault="00A4525C" w:rsidP="00A4525C">
      <w:pPr>
        <w:jc w:val="center"/>
        <w:rPr>
          <w:rFonts w:ascii="Arial" w:hAnsi="Arial" w:cs="Arial"/>
          <w:sz w:val="22"/>
          <w:szCs w:val="22"/>
        </w:rPr>
      </w:pPr>
    </w:p>
    <w:p w:rsidR="00A4525C" w:rsidRPr="00AB27F1" w:rsidRDefault="00A4525C" w:rsidP="00A4525C">
      <w:pPr>
        <w:tabs>
          <w:tab w:val="left" w:pos="360"/>
          <w:tab w:val="left" w:pos="720"/>
        </w:tabs>
        <w:rPr>
          <w:rFonts w:ascii="Arial" w:hAnsi="Arial" w:cs="Arial"/>
          <w:sz w:val="22"/>
          <w:szCs w:val="22"/>
        </w:rPr>
      </w:pPr>
      <w:r w:rsidRPr="00AB27F1">
        <w:rPr>
          <w:rFonts w:ascii="Arial" w:hAnsi="Arial" w:cs="Arial"/>
          <w:b/>
          <w:sz w:val="22"/>
          <w:szCs w:val="22"/>
        </w:rPr>
        <w:t>Terms of Clearance:</w:t>
      </w:r>
      <w:r w:rsidRPr="00AB27F1">
        <w:rPr>
          <w:rFonts w:ascii="Arial" w:hAnsi="Arial" w:cs="Arial"/>
          <w:sz w:val="22"/>
          <w:szCs w:val="22"/>
        </w:rPr>
        <w:t xml:space="preserve">  None.</w:t>
      </w:r>
    </w:p>
    <w:p w:rsidR="00B52702" w:rsidRPr="005C0DE7" w:rsidRDefault="00B52702" w:rsidP="00B52702">
      <w:pPr>
        <w:rPr>
          <w:rFonts w:ascii="Arial" w:hAnsi="Arial" w:cs="Arial"/>
          <w:sz w:val="28"/>
          <w:szCs w:val="28"/>
        </w:rPr>
      </w:pPr>
    </w:p>
    <w:p w:rsidR="00BF3E98" w:rsidRPr="00BF3E98" w:rsidRDefault="00BF3E98" w:rsidP="00BF3E98">
      <w:pPr>
        <w:tabs>
          <w:tab w:val="left" w:pos="360"/>
          <w:tab w:val="left" w:pos="720"/>
        </w:tabs>
        <w:rPr>
          <w:rFonts w:ascii="Arial" w:hAnsi="Arial" w:cs="Arial"/>
          <w:b/>
          <w:sz w:val="22"/>
          <w:szCs w:val="22"/>
        </w:rPr>
      </w:pPr>
      <w:r w:rsidRPr="00BF3E98">
        <w:rPr>
          <w:rFonts w:ascii="Arial" w:hAnsi="Arial" w:cs="Arial"/>
          <w:b/>
          <w:sz w:val="22"/>
          <w:szCs w:val="22"/>
        </w:rPr>
        <w:t>1.</w:t>
      </w:r>
      <w:r w:rsidRPr="00BF3E98">
        <w:rPr>
          <w:rFonts w:ascii="Arial" w:hAnsi="Arial" w:cs="Arial"/>
          <w:b/>
          <w:sz w:val="22"/>
          <w:szCs w:val="22"/>
        </w:rPr>
        <w:tab/>
        <w:t>Explain the circumstances that make the collection of information necessary.  Identify any legal or administrative requirements that necessitate the collection.</w:t>
      </w:r>
    </w:p>
    <w:p w:rsidR="00BF3E98" w:rsidRPr="00BF3E98" w:rsidRDefault="00BF3E98" w:rsidP="00BF3E98">
      <w:pPr>
        <w:tabs>
          <w:tab w:val="left" w:pos="360"/>
          <w:tab w:val="left" w:pos="720"/>
        </w:tabs>
        <w:rPr>
          <w:rFonts w:ascii="Arial" w:hAnsi="Arial" w:cs="Arial"/>
          <w:sz w:val="22"/>
          <w:szCs w:val="22"/>
        </w:rPr>
      </w:pPr>
    </w:p>
    <w:p w:rsidR="006D78F5" w:rsidRPr="005C0DE7" w:rsidRDefault="00452A63" w:rsidP="00BF3E98">
      <w:pPr>
        <w:tabs>
          <w:tab w:val="left" w:pos="360"/>
          <w:tab w:val="left" w:pos="720"/>
        </w:tabs>
        <w:rPr>
          <w:rFonts w:ascii="Arial" w:hAnsi="Arial" w:cs="Arial"/>
          <w:sz w:val="22"/>
          <w:szCs w:val="22"/>
        </w:rPr>
      </w:pPr>
      <w:r w:rsidRPr="005C0DE7">
        <w:rPr>
          <w:rFonts w:ascii="Arial" w:hAnsi="Arial" w:cs="Arial"/>
          <w:sz w:val="22"/>
          <w:szCs w:val="22"/>
        </w:rPr>
        <w:t>The C</w:t>
      </w:r>
      <w:r w:rsidR="006D78F5" w:rsidRPr="005C0DE7">
        <w:rPr>
          <w:rFonts w:ascii="Arial" w:hAnsi="Arial" w:cs="Arial"/>
          <w:sz w:val="22"/>
          <w:szCs w:val="22"/>
        </w:rPr>
        <w:t xml:space="preserve">aptive Wildlife Safety Act (CWSA) </w:t>
      </w:r>
      <w:r w:rsidR="005C0DE7">
        <w:rPr>
          <w:rFonts w:ascii="Arial" w:hAnsi="Arial" w:cs="Arial"/>
          <w:sz w:val="22"/>
          <w:szCs w:val="22"/>
        </w:rPr>
        <w:t>(</w:t>
      </w:r>
      <w:r w:rsidR="00352C12">
        <w:rPr>
          <w:rFonts w:ascii="Arial" w:hAnsi="Arial" w:cs="Arial"/>
          <w:sz w:val="22"/>
          <w:szCs w:val="22"/>
        </w:rPr>
        <w:t>16 U.S.C. 3371-3378)</w:t>
      </w:r>
      <w:r w:rsidR="005C0DE7">
        <w:rPr>
          <w:rFonts w:ascii="Arial" w:hAnsi="Arial" w:cs="Arial"/>
          <w:sz w:val="22"/>
          <w:szCs w:val="22"/>
        </w:rPr>
        <w:t xml:space="preserve">) </w:t>
      </w:r>
      <w:r w:rsidRPr="005C0DE7">
        <w:rPr>
          <w:rFonts w:ascii="Arial" w:hAnsi="Arial" w:cs="Arial"/>
          <w:sz w:val="22"/>
          <w:szCs w:val="22"/>
        </w:rPr>
        <w:t>amend</w:t>
      </w:r>
      <w:r w:rsidR="006A1C11" w:rsidRPr="005C0DE7">
        <w:rPr>
          <w:rFonts w:ascii="Arial" w:hAnsi="Arial" w:cs="Arial"/>
          <w:sz w:val="22"/>
          <w:szCs w:val="22"/>
        </w:rPr>
        <w:t>ed</w:t>
      </w:r>
      <w:r w:rsidRPr="005C0DE7">
        <w:rPr>
          <w:rFonts w:ascii="Arial" w:hAnsi="Arial" w:cs="Arial"/>
          <w:sz w:val="22"/>
          <w:szCs w:val="22"/>
        </w:rPr>
        <w:t xml:space="preserve"> the Lacey Act by making it illegal to import, export, buy, sell, transport, receive, or acquire, in interstate or foreign commerce, live lions, tigers, leopards, snow leopards, clouded leopards, cheetahs, jaguars, or cougars, or any hybrid combination of any of these species, unless certain exceptions are met.  There are several exceptions to the prohibitions of the CWSA, including</w:t>
      </w:r>
      <w:r w:rsidR="006D78F5" w:rsidRPr="005C0DE7">
        <w:rPr>
          <w:rFonts w:ascii="Arial" w:hAnsi="Arial" w:cs="Arial"/>
          <w:sz w:val="22"/>
          <w:szCs w:val="22"/>
        </w:rPr>
        <w:t>:</w:t>
      </w:r>
    </w:p>
    <w:p w:rsidR="006D78F5" w:rsidRPr="005C0DE7" w:rsidRDefault="006D78F5" w:rsidP="00BF3E98">
      <w:pPr>
        <w:tabs>
          <w:tab w:val="left" w:pos="360"/>
          <w:tab w:val="left" w:pos="720"/>
        </w:tabs>
        <w:rPr>
          <w:rFonts w:ascii="Arial" w:hAnsi="Arial" w:cs="Arial"/>
          <w:sz w:val="22"/>
          <w:szCs w:val="22"/>
        </w:rPr>
      </w:pPr>
      <w:r w:rsidRPr="005C0DE7">
        <w:rPr>
          <w:rFonts w:ascii="Arial" w:hAnsi="Arial" w:cs="Arial"/>
          <w:sz w:val="22"/>
          <w:szCs w:val="22"/>
        </w:rPr>
        <w:tab/>
      </w:r>
    </w:p>
    <w:p w:rsidR="00A14475" w:rsidRPr="005C0DE7" w:rsidRDefault="006D78F5" w:rsidP="00BF3E98">
      <w:pPr>
        <w:numPr>
          <w:ilvl w:val="0"/>
          <w:numId w:val="7"/>
        </w:numPr>
        <w:tabs>
          <w:tab w:val="left" w:pos="360"/>
          <w:tab w:val="left" w:pos="720"/>
        </w:tabs>
        <w:rPr>
          <w:rFonts w:ascii="Arial" w:hAnsi="Arial" w:cs="Arial"/>
          <w:sz w:val="22"/>
          <w:szCs w:val="22"/>
        </w:rPr>
      </w:pPr>
      <w:r w:rsidRPr="005C0DE7">
        <w:rPr>
          <w:rFonts w:ascii="Arial" w:hAnsi="Arial" w:cs="Arial"/>
          <w:sz w:val="22"/>
          <w:szCs w:val="22"/>
        </w:rPr>
        <w:t>P</w:t>
      </w:r>
      <w:r w:rsidR="00452A63" w:rsidRPr="005C0DE7">
        <w:rPr>
          <w:rFonts w:ascii="Arial" w:hAnsi="Arial" w:cs="Arial"/>
          <w:sz w:val="22"/>
          <w:szCs w:val="22"/>
        </w:rPr>
        <w:t>ersons licensed or registered by the United States Department of Agriculture, Animal and Plan</w:t>
      </w:r>
      <w:r w:rsidR="0031751B">
        <w:rPr>
          <w:rFonts w:ascii="Arial" w:hAnsi="Arial" w:cs="Arial"/>
          <w:sz w:val="22"/>
          <w:szCs w:val="22"/>
        </w:rPr>
        <w:t>t</w:t>
      </w:r>
      <w:r w:rsidR="00452A63" w:rsidRPr="005C0DE7">
        <w:rPr>
          <w:rFonts w:ascii="Arial" w:hAnsi="Arial" w:cs="Arial"/>
          <w:sz w:val="22"/>
          <w:szCs w:val="22"/>
        </w:rPr>
        <w:t xml:space="preserve"> Health Inspection Servi</w:t>
      </w:r>
      <w:r w:rsidRPr="005C0DE7">
        <w:rPr>
          <w:rFonts w:ascii="Arial" w:hAnsi="Arial" w:cs="Arial"/>
          <w:sz w:val="22"/>
          <w:szCs w:val="22"/>
        </w:rPr>
        <w:t>ce, under the Animal Welfare Act</w:t>
      </w:r>
      <w:r w:rsidR="003E4566">
        <w:rPr>
          <w:rFonts w:ascii="Arial" w:hAnsi="Arial" w:cs="Arial"/>
          <w:sz w:val="22"/>
          <w:szCs w:val="22"/>
        </w:rPr>
        <w:t xml:space="preserve"> (</w:t>
      </w:r>
      <w:r w:rsidR="003E4566" w:rsidRPr="003E4566">
        <w:rPr>
          <w:rFonts w:ascii="Arial" w:hAnsi="Arial" w:cs="Arial"/>
          <w:caps/>
          <w:sz w:val="22"/>
          <w:szCs w:val="22"/>
        </w:rPr>
        <w:t>AWA</w:t>
      </w:r>
      <w:r w:rsidR="003E4566">
        <w:rPr>
          <w:rFonts w:ascii="Arial" w:hAnsi="Arial" w:cs="Arial"/>
          <w:caps/>
          <w:sz w:val="22"/>
          <w:szCs w:val="22"/>
          <w:u w:val="words"/>
        </w:rPr>
        <w:t>)</w:t>
      </w:r>
      <w:r w:rsidRPr="005C0DE7">
        <w:rPr>
          <w:rFonts w:ascii="Arial" w:hAnsi="Arial" w:cs="Arial"/>
          <w:sz w:val="22"/>
          <w:szCs w:val="22"/>
        </w:rPr>
        <w:t>.</w:t>
      </w:r>
      <w:r w:rsidR="00452A63" w:rsidRPr="005C0DE7">
        <w:rPr>
          <w:rFonts w:ascii="Arial" w:hAnsi="Arial" w:cs="Arial"/>
          <w:sz w:val="22"/>
          <w:szCs w:val="22"/>
        </w:rPr>
        <w:t xml:space="preserve"> </w:t>
      </w:r>
    </w:p>
    <w:p w:rsidR="00A14475" w:rsidRPr="005C0DE7" w:rsidRDefault="00452A63" w:rsidP="00BF3E98">
      <w:pPr>
        <w:numPr>
          <w:ilvl w:val="0"/>
          <w:numId w:val="7"/>
        </w:numPr>
        <w:tabs>
          <w:tab w:val="left" w:pos="360"/>
          <w:tab w:val="left" w:pos="720"/>
        </w:tabs>
        <w:rPr>
          <w:rFonts w:ascii="Arial" w:hAnsi="Arial" w:cs="Arial"/>
          <w:sz w:val="22"/>
          <w:szCs w:val="22"/>
        </w:rPr>
      </w:pPr>
      <w:r w:rsidRPr="005C0DE7">
        <w:rPr>
          <w:rFonts w:ascii="Arial" w:hAnsi="Arial" w:cs="Arial"/>
          <w:sz w:val="22"/>
          <w:szCs w:val="22"/>
        </w:rPr>
        <w:t>State colle</w:t>
      </w:r>
      <w:r w:rsidR="006D78F5" w:rsidRPr="005C0DE7">
        <w:rPr>
          <w:rFonts w:ascii="Arial" w:hAnsi="Arial" w:cs="Arial"/>
          <w:sz w:val="22"/>
          <w:szCs w:val="22"/>
        </w:rPr>
        <w:t>ges, universities, or agencies.</w:t>
      </w:r>
    </w:p>
    <w:p w:rsidR="00A14475" w:rsidRPr="005C0DE7" w:rsidRDefault="006D78F5" w:rsidP="00BF3E98">
      <w:pPr>
        <w:numPr>
          <w:ilvl w:val="0"/>
          <w:numId w:val="7"/>
        </w:numPr>
        <w:tabs>
          <w:tab w:val="left" w:pos="360"/>
          <w:tab w:val="left" w:pos="720"/>
        </w:tabs>
        <w:rPr>
          <w:rFonts w:ascii="Arial" w:hAnsi="Arial" w:cs="Arial"/>
          <w:sz w:val="22"/>
          <w:szCs w:val="22"/>
        </w:rPr>
      </w:pPr>
      <w:r w:rsidRPr="005C0DE7">
        <w:rPr>
          <w:rFonts w:ascii="Arial" w:hAnsi="Arial" w:cs="Arial"/>
          <w:sz w:val="22"/>
          <w:szCs w:val="22"/>
        </w:rPr>
        <w:t>State-licensed rehabilitators.</w:t>
      </w:r>
    </w:p>
    <w:p w:rsidR="00A14475" w:rsidRPr="005C0DE7" w:rsidRDefault="00452A63" w:rsidP="00BF3E98">
      <w:pPr>
        <w:numPr>
          <w:ilvl w:val="0"/>
          <w:numId w:val="7"/>
        </w:numPr>
        <w:tabs>
          <w:tab w:val="left" w:pos="360"/>
          <w:tab w:val="left" w:pos="720"/>
        </w:tabs>
        <w:rPr>
          <w:rFonts w:ascii="Arial" w:hAnsi="Arial" w:cs="Arial"/>
          <w:sz w:val="22"/>
          <w:szCs w:val="22"/>
        </w:rPr>
      </w:pPr>
      <w:r w:rsidRPr="005C0DE7">
        <w:rPr>
          <w:rFonts w:ascii="Arial" w:hAnsi="Arial" w:cs="Arial"/>
          <w:sz w:val="22"/>
          <w:szCs w:val="22"/>
        </w:rPr>
        <w:t>State-licensed veterinarians</w:t>
      </w:r>
      <w:r w:rsidR="006D78F5" w:rsidRPr="005C0DE7">
        <w:rPr>
          <w:rFonts w:ascii="Arial" w:hAnsi="Arial" w:cs="Arial"/>
          <w:sz w:val="22"/>
          <w:szCs w:val="22"/>
        </w:rPr>
        <w:t>.</w:t>
      </w:r>
    </w:p>
    <w:p w:rsidR="00C83097" w:rsidRPr="005C0DE7" w:rsidRDefault="006D78F5" w:rsidP="00BF3E98">
      <w:pPr>
        <w:numPr>
          <w:ilvl w:val="0"/>
          <w:numId w:val="7"/>
        </w:numPr>
        <w:tabs>
          <w:tab w:val="left" w:pos="360"/>
          <w:tab w:val="left" w:pos="720"/>
        </w:tabs>
        <w:rPr>
          <w:rFonts w:ascii="Arial" w:hAnsi="Arial" w:cs="Arial"/>
          <w:sz w:val="22"/>
          <w:szCs w:val="22"/>
        </w:rPr>
      </w:pPr>
      <w:r w:rsidRPr="005C0DE7">
        <w:rPr>
          <w:rFonts w:ascii="Arial" w:hAnsi="Arial" w:cs="Arial"/>
          <w:sz w:val="22"/>
          <w:szCs w:val="22"/>
        </w:rPr>
        <w:t>A</w:t>
      </w:r>
      <w:r w:rsidR="00452A63" w:rsidRPr="005C0DE7">
        <w:rPr>
          <w:rFonts w:ascii="Arial" w:hAnsi="Arial" w:cs="Arial"/>
          <w:sz w:val="22"/>
          <w:szCs w:val="22"/>
        </w:rPr>
        <w:t xml:space="preserve">ccredited wildlife sanctuaries.  </w:t>
      </w:r>
    </w:p>
    <w:p w:rsidR="00C83097" w:rsidRPr="005C0DE7" w:rsidRDefault="00C83097" w:rsidP="00BF3E98">
      <w:pPr>
        <w:tabs>
          <w:tab w:val="left" w:pos="360"/>
          <w:tab w:val="left" w:pos="720"/>
        </w:tabs>
        <w:rPr>
          <w:rFonts w:ascii="Arial" w:hAnsi="Arial" w:cs="Arial"/>
          <w:sz w:val="22"/>
          <w:szCs w:val="22"/>
        </w:rPr>
      </w:pPr>
    </w:p>
    <w:p w:rsidR="00452A63" w:rsidRPr="005C0DE7" w:rsidRDefault="00A14475" w:rsidP="00BF3E98">
      <w:pPr>
        <w:tabs>
          <w:tab w:val="left" w:pos="360"/>
          <w:tab w:val="left" w:pos="720"/>
        </w:tabs>
        <w:rPr>
          <w:rFonts w:ascii="Arial" w:hAnsi="Arial" w:cs="Arial"/>
          <w:sz w:val="22"/>
          <w:szCs w:val="22"/>
        </w:rPr>
      </w:pPr>
      <w:r w:rsidRPr="005C0DE7">
        <w:rPr>
          <w:rFonts w:ascii="Arial" w:hAnsi="Arial" w:cs="Arial"/>
          <w:sz w:val="22"/>
          <w:szCs w:val="22"/>
        </w:rPr>
        <w:t>There is no requirement for wildlife sanctuaries to submit applications to qualify for the accredited wildlife sanctuary exemption.  Wildlife sanctuaries themselves will determine if they qualify</w:t>
      </w:r>
      <w:r w:rsidR="00CF2D32" w:rsidRPr="005C0DE7">
        <w:rPr>
          <w:rFonts w:ascii="Arial" w:hAnsi="Arial" w:cs="Arial"/>
          <w:sz w:val="22"/>
          <w:szCs w:val="22"/>
        </w:rPr>
        <w:t>.  To qualify, they</w:t>
      </w:r>
      <w:r w:rsidRPr="005C0DE7">
        <w:rPr>
          <w:rFonts w:ascii="Arial" w:hAnsi="Arial" w:cs="Arial"/>
          <w:sz w:val="22"/>
          <w:szCs w:val="22"/>
        </w:rPr>
        <w:t xml:space="preserve"> </w:t>
      </w:r>
      <w:r w:rsidR="00452A63" w:rsidRPr="005C0DE7">
        <w:rPr>
          <w:rFonts w:ascii="Arial" w:hAnsi="Arial" w:cs="Arial"/>
          <w:sz w:val="22"/>
          <w:szCs w:val="22"/>
        </w:rPr>
        <w:t>must meet all of the following criteria</w:t>
      </w:r>
      <w:r w:rsidRPr="005C0DE7">
        <w:rPr>
          <w:rFonts w:ascii="Arial" w:hAnsi="Arial" w:cs="Arial"/>
          <w:sz w:val="22"/>
          <w:szCs w:val="22"/>
        </w:rPr>
        <w:t>:</w:t>
      </w:r>
    </w:p>
    <w:p w:rsidR="00452A63" w:rsidRPr="005C0DE7" w:rsidRDefault="00452A63" w:rsidP="00BF3E98">
      <w:pPr>
        <w:tabs>
          <w:tab w:val="left" w:pos="360"/>
          <w:tab w:val="left" w:pos="720"/>
        </w:tabs>
        <w:rPr>
          <w:rFonts w:ascii="Arial" w:hAnsi="Arial" w:cs="Arial"/>
          <w:sz w:val="22"/>
          <w:szCs w:val="22"/>
        </w:rPr>
      </w:pPr>
    </w:p>
    <w:p w:rsidR="00A14475" w:rsidRPr="005C0DE7" w:rsidRDefault="00452A63" w:rsidP="00BF3E98">
      <w:pPr>
        <w:numPr>
          <w:ilvl w:val="0"/>
          <w:numId w:val="8"/>
        </w:numPr>
        <w:tabs>
          <w:tab w:val="left" w:pos="360"/>
          <w:tab w:val="left" w:pos="720"/>
        </w:tabs>
        <w:rPr>
          <w:rFonts w:ascii="Arial" w:hAnsi="Arial" w:cs="Arial"/>
          <w:sz w:val="22"/>
          <w:szCs w:val="22"/>
        </w:rPr>
      </w:pPr>
      <w:r w:rsidRPr="005C0DE7">
        <w:rPr>
          <w:rFonts w:ascii="Arial" w:hAnsi="Arial" w:cs="Arial"/>
          <w:sz w:val="22"/>
          <w:szCs w:val="22"/>
        </w:rPr>
        <w:t>Approval by the United States Internal Revenue Service (IRS) as a corporation that is exempt from taxation under section 501(a) of the Internal Revenue Code of 1986, which is described in sections 501(c)(3) and 170(b)(1)(A)(vi) of that code.</w:t>
      </w:r>
    </w:p>
    <w:p w:rsidR="00A14475" w:rsidRPr="005C0DE7" w:rsidRDefault="00CF2D32" w:rsidP="00BF3E98">
      <w:pPr>
        <w:numPr>
          <w:ilvl w:val="0"/>
          <w:numId w:val="8"/>
        </w:numPr>
        <w:tabs>
          <w:tab w:val="left" w:pos="360"/>
          <w:tab w:val="left" w:pos="720"/>
        </w:tabs>
        <w:rPr>
          <w:rFonts w:ascii="Arial" w:hAnsi="Arial" w:cs="Arial"/>
          <w:sz w:val="22"/>
          <w:szCs w:val="22"/>
        </w:rPr>
      </w:pPr>
      <w:r w:rsidRPr="005C0DE7">
        <w:rPr>
          <w:rFonts w:ascii="Arial" w:hAnsi="Arial" w:cs="Arial"/>
          <w:sz w:val="22"/>
          <w:szCs w:val="22"/>
        </w:rPr>
        <w:t xml:space="preserve">Do not engage in </w:t>
      </w:r>
      <w:r w:rsidR="00452A63" w:rsidRPr="005C0DE7">
        <w:rPr>
          <w:rFonts w:ascii="Arial" w:hAnsi="Arial" w:cs="Arial"/>
          <w:sz w:val="22"/>
          <w:szCs w:val="22"/>
        </w:rPr>
        <w:t>commercial trade in the prohibited wildlife species including offspring, parts, and products.</w:t>
      </w:r>
    </w:p>
    <w:p w:rsidR="00A14475" w:rsidRPr="005C0DE7" w:rsidRDefault="00CF2D32" w:rsidP="00BF3E98">
      <w:pPr>
        <w:numPr>
          <w:ilvl w:val="0"/>
          <w:numId w:val="8"/>
        </w:numPr>
        <w:tabs>
          <w:tab w:val="left" w:pos="360"/>
          <w:tab w:val="left" w:pos="720"/>
        </w:tabs>
        <w:rPr>
          <w:rFonts w:ascii="Arial" w:hAnsi="Arial" w:cs="Arial"/>
          <w:sz w:val="22"/>
          <w:szCs w:val="22"/>
        </w:rPr>
      </w:pPr>
      <w:r w:rsidRPr="005C0DE7">
        <w:rPr>
          <w:rFonts w:ascii="Arial" w:hAnsi="Arial" w:cs="Arial"/>
          <w:sz w:val="22"/>
          <w:szCs w:val="22"/>
        </w:rPr>
        <w:t>Do not</w:t>
      </w:r>
      <w:r w:rsidR="00452A63" w:rsidRPr="005C0DE7">
        <w:rPr>
          <w:rFonts w:ascii="Arial" w:hAnsi="Arial" w:cs="Arial"/>
          <w:sz w:val="22"/>
          <w:szCs w:val="22"/>
        </w:rPr>
        <w:t xml:space="preserve"> propagat</w:t>
      </w:r>
      <w:r w:rsidRPr="005C0DE7">
        <w:rPr>
          <w:rFonts w:ascii="Arial" w:hAnsi="Arial" w:cs="Arial"/>
          <w:sz w:val="22"/>
          <w:szCs w:val="22"/>
        </w:rPr>
        <w:t>e</w:t>
      </w:r>
      <w:r w:rsidR="00452A63" w:rsidRPr="005C0DE7">
        <w:rPr>
          <w:rFonts w:ascii="Arial" w:hAnsi="Arial" w:cs="Arial"/>
          <w:sz w:val="22"/>
          <w:szCs w:val="22"/>
        </w:rPr>
        <w:t xml:space="preserve"> the prohibited wildlife species.</w:t>
      </w:r>
    </w:p>
    <w:p w:rsidR="00452A63" w:rsidRPr="005C0DE7" w:rsidRDefault="00CF2D32" w:rsidP="00BF3E98">
      <w:pPr>
        <w:numPr>
          <w:ilvl w:val="0"/>
          <w:numId w:val="8"/>
        </w:numPr>
        <w:tabs>
          <w:tab w:val="left" w:pos="360"/>
          <w:tab w:val="left" w:pos="720"/>
        </w:tabs>
        <w:rPr>
          <w:rFonts w:ascii="Arial" w:hAnsi="Arial" w:cs="Arial"/>
          <w:sz w:val="22"/>
          <w:szCs w:val="22"/>
        </w:rPr>
      </w:pPr>
      <w:r w:rsidRPr="005C0DE7">
        <w:rPr>
          <w:rFonts w:ascii="Arial" w:hAnsi="Arial" w:cs="Arial"/>
          <w:sz w:val="22"/>
          <w:szCs w:val="22"/>
        </w:rPr>
        <w:t>Have n</w:t>
      </w:r>
      <w:r w:rsidR="00452A63" w:rsidRPr="005C0DE7">
        <w:rPr>
          <w:rFonts w:ascii="Arial" w:hAnsi="Arial" w:cs="Arial"/>
          <w:sz w:val="22"/>
          <w:szCs w:val="22"/>
        </w:rPr>
        <w:t>o direct contact between the public and the prohibited wildlife species.</w:t>
      </w:r>
    </w:p>
    <w:p w:rsidR="00770DAD" w:rsidRPr="005C0DE7" w:rsidRDefault="00770DAD" w:rsidP="00BF3E98">
      <w:pPr>
        <w:tabs>
          <w:tab w:val="left" w:pos="360"/>
          <w:tab w:val="left" w:pos="720"/>
        </w:tabs>
        <w:rPr>
          <w:rFonts w:ascii="Arial" w:hAnsi="Arial" w:cs="Arial"/>
          <w:sz w:val="22"/>
          <w:szCs w:val="22"/>
        </w:rPr>
      </w:pPr>
    </w:p>
    <w:p w:rsidR="00BF3E98" w:rsidRPr="00BF3E98" w:rsidRDefault="00BF3E98" w:rsidP="00BF3E98">
      <w:pPr>
        <w:tabs>
          <w:tab w:val="left" w:pos="360"/>
          <w:tab w:val="left" w:pos="720"/>
        </w:tabs>
        <w:rPr>
          <w:rFonts w:ascii="Arial" w:hAnsi="Arial" w:cs="Arial"/>
          <w:b/>
          <w:sz w:val="22"/>
          <w:szCs w:val="22"/>
        </w:rPr>
      </w:pPr>
      <w:r w:rsidRPr="00BF3E98">
        <w:rPr>
          <w:rFonts w:ascii="Arial" w:hAnsi="Arial" w:cs="Arial"/>
          <w:b/>
          <w:sz w:val="22"/>
          <w:szCs w:val="22"/>
        </w:rPr>
        <w:t>2.</w:t>
      </w:r>
      <w:r w:rsidRPr="00BF3E98">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BF3E98" w:rsidRPr="00BF3E98" w:rsidRDefault="00BF3E98" w:rsidP="00BF3E98">
      <w:pPr>
        <w:tabs>
          <w:tab w:val="left" w:pos="360"/>
          <w:tab w:val="left" w:pos="720"/>
        </w:tabs>
        <w:rPr>
          <w:rFonts w:ascii="Arial" w:hAnsi="Arial" w:cs="Arial"/>
          <w:sz w:val="22"/>
          <w:szCs w:val="22"/>
        </w:rPr>
      </w:pPr>
    </w:p>
    <w:p w:rsidR="00770DAD" w:rsidRPr="005C0DE7" w:rsidRDefault="00770DAD" w:rsidP="00BF3E98">
      <w:pPr>
        <w:tabs>
          <w:tab w:val="left" w:pos="360"/>
          <w:tab w:val="left" w:pos="720"/>
        </w:tabs>
        <w:rPr>
          <w:rFonts w:ascii="Arial" w:hAnsi="Arial" w:cs="Arial"/>
          <w:sz w:val="22"/>
          <w:szCs w:val="22"/>
        </w:rPr>
      </w:pPr>
      <w:r w:rsidRPr="005C0DE7">
        <w:rPr>
          <w:rFonts w:ascii="Arial" w:hAnsi="Arial" w:cs="Arial"/>
          <w:sz w:val="22"/>
          <w:szCs w:val="22"/>
        </w:rPr>
        <w:t>We implement</w:t>
      </w:r>
      <w:r w:rsidR="006A1C11" w:rsidRPr="005C0DE7">
        <w:rPr>
          <w:rFonts w:ascii="Arial" w:hAnsi="Arial" w:cs="Arial"/>
          <w:sz w:val="22"/>
          <w:szCs w:val="22"/>
        </w:rPr>
        <w:t>ed</w:t>
      </w:r>
      <w:r w:rsidRPr="005C0DE7">
        <w:rPr>
          <w:rFonts w:ascii="Arial" w:hAnsi="Arial" w:cs="Arial"/>
          <w:sz w:val="22"/>
          <w:szCs w:val="22"/>
        </w:rPr>
        <w:t xml:space="preserve"> the CWSA by adding subpart K to 50 CFR 14.  This subpart requires </w:t>
      </w:r>
      <w:r w:rsidRPr="005C0DE7">
        <w:rPr>
          <w:rFonts w:ascii="Arial" w:hAnsi="Arial" w:cs="Arial"/>
          <w:sz w:val="22"/>
          <w:szCs w:val="22"/>
          <w:lang w:val="en-CA"/>
        </w:rPr>
        <w:t xml:space="preserve">that accredited wildlife sanctuaries </w:t>
      </w:r>
      <w:r w:rsidRPr="005C0DE7">
        <w:rPr>
          <w:rFonts w:ascii="Arial" w:hAnsi="Arial" w:cs="Arial"/>
          <w:sz w:val="22"/>
          <w:szCs w:val="22"/>
          <w:lang w:val="en-CA"/>
        </w:rPr>
        <w:fldChar w:fldCharType="begin"/>
      </w:r>
      <w:r w:rsidRPr="005C0DE7">
        <w:rPr>
          <w:rFonts w:ascii="Arial" w:hAnsi="Arial" w:cs="Arial"/>
          <w:sz w:val="22"/>
          <w:szCs w:val="22"/>
          <w:lang w:val="en-CA"/>
        </w:rPr>
        <w:instrText xml:space="preserve"> SEQ CHAPTER \h \r 1</w:instrText>
      </w:r>
      <w:r w:rsidRPr="005C0DE7">
        <w:rPr>
          <w:rFonts w:ascii="Arial" w:hAnsi="Arial" w:cs="Arial"/>
          <w:sz w:val="22"/>
          <w:szCs w:val="22"/>
          <w:lang w:val="en-CA"/>
        </w:rPr>
        <w:fldChar w:fldCharType="end"/>
      </w:r>
      <w:r w:rsidRPr="005C0DE7">
        <w:rPr>
          <w:rFonts w:ascii="Arial" w:hAnsi="Arial" w:cs="Arial"/>
          <w:sz w:val="22"/>
          <w:szCs w:val="22"/>
          <w:lang w:val="en-CA"/>
        </w:rPr>
        <w:t>maintain</w:t>
      </w:r>
      <w:r w:rsidRPr="005C0DE7">
        <w:rPr>
          <w:rFonts w:ascii="Arial" w:hAnsi="Arial" w:cs="Arial"/>
          <w:sz w:val="22"/>
          <w:szCs w:val="22"/>
        </w:rPr>
        <w:t xml:space="preserve"> complete and accurate records of any possession, transportation, acquisition, disposition, importation, or exportation of the prohibited wildlife species.  These records must be up to date and include the names and addresses of persons to or from whom any prohibited wildlife species has been acquired, disposed of, imported, exported or otherwise transferred, and the dates of these transactions.  Accredited wildlife sanctuaries must:</w:t>
      </w:r>
    </w:p>
    <w:p w:rsidR="00770DAD" w:rsidRPr="005C0DE7" w:rsidRDefault="00770DAD" w:rsidP="00BF3E98">
      <w:pPr>
        <w:tabs>
          <w:tab w:val="left" w:pos="360"/>
          <w:tab w:val="left" w:pos="720"/>
        </w:tabs>
        <w:rPr>
          <w:rFonts w:ascii="Arial" w:hAnsi="Arial" w:cs="Arial"/>
          <w:sz w:val="22"/>
          <w:szCs w:val="22"/>
        </w:rPr>
      </w:pPr>
    </w:p>
    <w:p w:rsidR="00A14475" w:rsidRPr="005C0DE7" w:rsidRDefault="003C058B" w:rsidP="00BF3E98">
      <w:pPr>
        <w:numPr>
          <w:ilvl w:val="0"/>
          <w:numId w:val="9"/>
        </w:numPr>
        <w:tabs>
          <w:tab w:val="left" w:pos="360"/>
          <w:tab w:val="left" w:pos="720"/>
        </w:tabs>
        <w:rPr>
          <w:rFonts w:ascii="Arial" w:hAnsi="Arial" w:cs="Arial"/>
          <w:sz w:val="22"/>
          <w:szCs w:val="22"/>
        </w:rPr>
      </w:pPr>
      <w:r>
        <w:rPr>
          <w:rFonts w:ascii="Arial" w:hAnsi="Arial" w:cs="Arial"/>
          <w:sz w:val="22"/>
          <w:szCs w:val="22"/>
        </w:rPr>
        <w:br w:type="page"/>
      </w:r>
      <w:r w:rsidR="00770DAD" w:rsidRPr="005C0DE7">
        <w:rPr>
          <w:rFonts w:ascii="Arial" w:hAnsi="Arial" w:cs="Arial"/>
          <w:sz w:val="22"/>
          <w:szCs w:val="22"/>
        </w:rPr>
        <w:lastRenderedPageBreak/>
        <w:t>Maintain these records for 5 years.</w:t>
      </w:r>
    </w:p>
    <w:p w:rsidR="00A14475" w:rsidRPr="005C0DE7" w:rsidRDefault="00770DAD" w:rsidP="00BF3E98">
      <w:pPr>
        <w:numPr>
          <w:ilvl w:val="0"/>
          <w:numId w:val="9"/>
        </w:numPr>
        <w:tabs>
          <w:tab w:val="left" w:pos="360"/>
          <w:tab w:val="left" w:pos="720"/>
        </w:tabs>
        <w:rPr>
          <w:rFonts w:ascii="Arial" w:hAnsi="Arial" w:cs="Arial"/>
          <w:b/>
          <w:bCs/>
          <w:sz w:val="22"/>
          <w:szCs w:val="22"/>
        </w:rPr>
      </w:pPr>
      <w:r w:rsidRPr="005C0DE7">
        <w:rPr>
          <w:rFonts w:ascii="Arial" w:hAnsi="Arial" w:cs="Arial"/>
          <w:sz w:val="22"/>
          <w:szCs w:val="22"/>
        </w:rPr>
        <w:t>Make these records accessible to Service officials for inspection at reasonable hours.</w:t>
      </w:r>
    </w:p>
    <w:p w:rsidR="00770DAD" w:rsidRPr="005C0DE7" w:rsidRDefault="00770DAD" w:rsidP="00BF3E98">
      <w:pPr>
        <w:numPr>
          <w:ilvl w:val="0"/>
          <w:numId w:val="9"/>
        </w:numPr>
        <w:tabs>
          <w:tab w:val="left" w:pos="360"/>
          <w:tab w:val="left" w:pos="720"/>
        </w:tabs>
        <w:rPr>
          <w:rFonts w:ascii="Arial" w:hAnsi="Arial" w:cs="Arial"/>
          <w:b/>
          <w:bCs/>
          <w:sz w:val="22"/>
          <w:szCs w:val="22"/>
        </w:rPr>
      </w:pPr>
      <w:r w:rsidRPr="005C0DE7">
        <w:rPr>
          <w:rFonts w:ascii="Arial" w:hAnsi="Arial" w:cs="Arial"/>
          <w:sz w:val="22"/>
          <w:szCs w:val="22"/>
        </w:rPr>
        <w:t>Copy these records for Service officials, if requested.</w:t>
      </w:r>
    </w:p>
    <w:p w:rsidR="00150437" w:rsidRPr="005C0DE7" w:rsidRDefault="00150437" w:rsidP="00BF3E98">
      <w:pPr>
        <w:tabs>
          <w:tab w:val="left" w:pos="360"/>
          <w:tab w:val="left" w:pos="720"/>
        </w:tabs>
        <w:rPr>
          <w:rFonts w:ascii="Arial" w:hAnsi="Arial" w:cs="Arial"/>
          <w:sz w:val="22"/>
          <w:szCs w:val="22"/>
        </w:rPr>
      </w:pPr>
    </w:p>
    <w:p w:rsidR="00452A63" w:rsidRPr="005C0DE7" w:rsidRDefault="00770DAD" w:rsidP="00BF3E98">
      <w:pPr>
        <w:tabs>
          <w:tab w:val="left" w:pos="360"/>
          <w:tab w:val="left" w:pos="720"/>
        </w:tabs>
        <w:rPr>
          <w:rFonts w:ascii="Arial" w:hAnsi="Arial" w:cs="Arial"/>
          <w:sz w:val="22"/>
          <w:szCs w:val="22"/>
        </w:rPr>
      </w:pPr>
      <w:r w:rsidRPr="005C0DE7">
        <w:rPr>
          <w:rFonts w:ascii="Arial" w:hAnsi="Arial" w:cs="Arial"/>
          <w:sz w:val="22"/>
          <w:szCs w:val="22"/>
        </w:rPr>
        <w:t xml:space="preserve">This recordkeeping requirement </w:t>
      </w:r>
      <w:r w:rsidR="00452A63" w:rsidRPr="005C0DE7">
        <w:rPr>
          <w:rFonts w:ascii="Arial" w:hAnsi="Arial" w:cs="Arial"/>
          <w:sz w:val="22"/>
          <w:szCs w:val="22"/>
        </w:rPr>
        <w:t>enable</w:t>
      </w:r>
      <w:r w:rsidR="006A1C11" w:rsidRPr="005C0DE7">
        <w:rPr>
          <w:rFonts w:ascii="Arial" w:hAnsi="Arial" w:cs="Arial"/>
          <w:sz w:val="22"/>
          <w:szCs w:val="22"/>
        </w:rPr>
        <w:t>s</w:t>
      </w:r>
      <w:r w:rsidR="00452A63" w:rsidRPr="005C0DE7">
        <w:rPr>
          <w:rFonts w:ascii="Arial" w:hAnsi="Arial" w:cs="Arial"/>
          <w:sz w:val="22"/>
          <w:szCs w:val="22"/>
        </w:rPr>
        <w:t xml:space="preserve"> Service officials to confirm that </w:t>
      </w:r>
      <w:r w:rsidR="00881EE5" w:rsidRPr="005C0DE7">
        <w:rPr>
          <w:rFonts w:ascii="Arial" w:hAnsi="Arial" w:cs="Arial"/>
          <w:sz w:val="22"/>
          <w:szCs w:val="22"/>
        </w:rPr>
        <w:t>the sanctuary</w:t>
      </w:r>
      <w:r w:rsidR="00452A63" w:rsidRPr="005C0DE7">
        <w:rPr>
          <w:rFonts w:ascii="Arial" w:hAnsi="Arial" w:cs="Arial"/>
          <w:sz w:val="22"/>
          <w:szCs w:val="22"/>
        </w:rPr>
        <w:t xml:space="preserve"> qualifies for the accredited wildlife sanctuary exemption</w:t>
      </w:r>
      <w:r w:rsidR="00D05044" w:rsidRPr="005C0DE7">
        <w:rPr>
          <w:rFonts w:ascii="Arial" w:hAnsi="Arial" w:cs="Arial"/>
          <w:sz w:val="22"/>
          <w:szCs w:val="22"/>
        </w:rPr>
        <w:t xml:space="preserve">.  </w:t>
      </w:r>
      <w:r w:rsidR="002F20E3" w:rsidRPr="005C0DE7">
        <w:rPr>
          <w:rFonts w:ascii="Arial" w:hAnsi="Arial" w:cs="Arial"/>
          <w:sz w:val="22"/>
          <w:szCs w:val="22"/>
        </w:rPr>
        <w:t xml:space="preserve">   </w:t>
      </w:r>
      <w:r w:rsidR="00D05044" w:rsidRPr="005C0DE7">
        <w:rPr>
          <w:rFonts w:ascii="Arial" w:hAnsi="Arial" w:cs="Arial"/>
          <w:sz w:val="22"/>
          <w:szCs w:val="22"/>
        </w:rPr>
        <w:t xml:space="preserve">   </w:t>
      </w:r>
      <w:r w:rsidR="00452A63" w:rsidRPr="005C0DE7">
        <w:rPr>
          <w:rFonts w:ascii="Arial" w:hAnsi="Arial" w:cs="Arial"/>
          <w:sz w:val="22"/>
          <w:szCs w:val="22"/>
        </w:rPr>
        <w:t xml:space="preserve">      </w:t>
      </w:r>
    </w:p>
    <w:p w:rsidR="00452A63" w:rsidRPr="005C0DE7" w:rsidRDefault="00452A63" w:rsidP="00BF3E98">
      <w:pPr>
        <w:tabs>
          <w:tab w:val="left" w:pos="360"/>
          <w:tab w:val="left" w:pos="720"/>
        </w:tabs>
        <w:rPr>
          <w:rFonts w:ascii="Arial" w:hAnsi="Arial" w:cs="Arial"/>
          <w:color w:val="0000FF"/>
          <w:sz w:val="22"/>
          <w:szCs w:val="22"/>
        </w:rPr>
      </w:pPr>
    </w:p>
    <w:p w:rsidR="00BF3E98" w:rsidRPr="00BF3E98" w:rsidRDefault="00BF3E98" w:rsidP="00BF3E98">
      <w:pPr>
        <w:tabs>
          <w:tab w:val="left" w:pos="360"/>
          <w:tab w:val="left" w:pos="720"/>
        </w:tabs>
        <w:rPr>
          <w:rFonts w:ascii="Arial" w:hAnsi="Arial" w:cs="Arial"/>
          <w:b/>
          <w:sz w:val="22"/>
          <w:szCs w:val="22"/>
        </w:rPr>
      </w:pPr>
      <w:r w:rsidRPr="00BF3E98">
        <w:rPr>
          <w:rFonts w:ascii="Arial" w:hAnsi="Arial" w:cs="Arial"/>
          <w:b/>
          <w:sz w:val="22"/>
          <w:szCs w:val="22"/>
        </w:rPr>
        <w:t>3.</w:t>
      </w:r>
      <w:r w:rsidRPr="00BF3E98">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BF3E98" w:rsidRPr="00BF3E98" w:rsidRDefault="00BF3E98" w:rsidP="00BF3E98">
      <w:pPr>
        <w:tabs>
          <w:tab w:val="left" w:pos="360"/>
          <w:tab w:val="left" w:pos="720"/>
        </w:tabs>
        <w:rPr>
          <w:rFonts w:ascii="Arial" w:hAnsi="Arial" w:cs="Arial"/>
          <w:sz w:val="22"/>
          <w:szCs w:val="22"/>
        </w:rPr>
      </w:pPr>
    </w:p>
    <w:p w:rsidR="00452A63" w:rsidRPr="005C0DE7" w:rsidRDefault="00452A63" w:rsidP="00BF3E98">
      <w:pPr>
        <w:tabs>
          <w:tab w:val="left" w:pos="360"/>
          <w:tab w:val="left" w:pos="720"/>
        </w:tabs>
        <w:rPr>
          <w:rFonts w:ascii="Arial" w:hAnsi="Arial" w:cs="Arial"/>
          <w:sz w:val="22"/>
          <w:szCs w:val="22"/>
        </w:rPr>
      </w:pPr>
      <w:r w:rsidRPr="005C0DE7">
        <w:rPr>
          <w:rFonts w:ascii="Arial" w:hAnsi="Arial" w:cs="Arial"/>
          <w:sz w:val="22"/>
          <w:szCs w:val="22"/>
        </w:rPr>
        <w:t xml:space="preserve">This collection of information is a recordkeeping requirement </w:t>
      </w:r>
      <w:r w:rsidR="00273D48" w:rsidRPr="005C0DE7">
        <w:rPr>
          <w:rFonts w:ascii="Arial" w:hAnsi="Arial" w:cs="Arial"/>
          <w:sz w:val="22"/>
          <w:szCs w:val="22"/>
        </w:rPr>
        <w:t xml:space="preserve">only </w:t>
      </w:r>
      <w:r w:rsidRPr="005C0DE7">
        <w:rPr>
          <w:rFonts w:ascii="Arial" w:hAnsi="Arial" w:cs="Arial"/>
          <w:sz w:val="22"/>
          <w:szCs w:val="22"/>
        </w:rPr>
        <w:t xml:space="preserve">and does not </w:t>
      </w:r>
      <w:r w:rsidR="00273D48" w:rsidRPr="005C0DE7">
        <w:rPr>
          <w:rFonts w:ascii="Arial" w:hAnsi="Arial" w:cs="Arial"/>
          <w:sz w:val="22"/>
          <w:szCs w:val="22"/>
        </w:rPr>
        <w:t>i</w:t>
      </w:r>
      <w:r w:rsidRPr="005C0DE7">
        <w:rPr>
          <w:rFonts w:ascii="Arial" w:hAnsi="Arial" w:cs="Arial"/>
          <w:sz w:val="22"/>
          <w:szCs w:val="22"/>
        </w:rPr>
        <w:t>nvolve the use of information technology</w:t>
      </w:r>
      <w:r w:rsidR="002F20E3" w:rsidRPr="005C0DE7">
        <w:rPr>
          <w:rFonts w:ascii="Arial" w:hAnsi="Arial" w:cs="Arial"/>
          <w:sz w:val="22"/>
          <w:szCs w:val="22"/>
        </w:rPr>
        <w:t>.</w:t>
      </w:r>
      <w:r w:rsidR="00273D48" w:rsidRPr="005C0DE7">
        <w:rPr>
          <w:rFonts w:ascii="Arial" w:hAnsi="Arial" w:cs="Arial"/>
          <w:sz w:val="22"/>
          <w:szCs w:val="22"/>
        </w:rPr>
        <w:t xml:space="preserve">    </w:t>
      </w:r>
      <w:r w:rsidRPr="005C0DE7">
        <w:rPr>
          <w:rFonts w:ascii="Arial" w:hAnsi="Arial" w:cs="Arial"/>
          <w:sz w:val="22"/>
          <w:szCs w:val="22"/>
        </w:rPr>
        <w:t xml:space="preserve">  </w:t>
      </w:r>
    </w:p>
    <w:p w:rsidR="00150437" w:rsidRPr="005C0DE7" w:rsidRDefault="000B41D9" w:rsidP="00BF3E98">
      <w:pPr>
        <w:tabs>
          <w:tab w:val="left" w:pos="360"/>
          <w:tab w:val="left" w:pos="720"/>
        </w:tabs>
        <w:rPr>
          <w:rFonts w:ascii="Arial" w:hAnsi="Arial" w:cs="Arial"/>
          <w:sz w:val="22"/>
          <w:szCs w:val="22"/>
        </w:rPr>
      </w:pPr>
      <w:r w:rsidRPr="005C0DE7">
        <w:rPr>
          <w:rFonts w:ascii="Arial" w:hAnsi="Arial" w:cs="Arial"/>
          <w:sz w:val="22"/>
          <w:szCs w:val="22"/>
        </w:rPr>
        <w:t xml:space="preserve"> </w:t>
      </w:r>
    </w:p>
    <w:p w:rsidR="00BF3E98" w:rsidRPr="00BF3E98" w:rsidRDefault="00BF3E98" w:rsidP="00BF3E98">
      <w:pPr>
        <w:tabs>
          <w:tab w:val="left" w:pos="360"/>
          <w:tab w:val="left" w:pos="720"/>
        </w:tabs>
        <w:rPr>
          <w:rFonts w:ascii="Arial" w:hAnsi="Arial" w:cs="Arial"/>
          <w:b/>
          <w:sz w:val="22"/>
          <w:szCs w:val="22"/>
        </w:rPr>
      </w:pPr>
      <w:r w:rsidRPr="00BF3E98">
        <w:rPr>
          <w:rFonts w:ascii="Arial" w:hAnsi="Arial" w:cs="Arial"/>
          <w:b/>
          <w:sz w:val="22"/>
          <w:szCs w:val="22"/>
        </w:rPr>
        <w:t>4.</w:t>
      </w:r>
      <w:r w:rsidRPr="00BF3E98">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00BF3E98" w:rsidRPr="00BF3E98" w:rsidRDefault="00BF3E98" w:rsidP="00BF3E98">
      <w:pPr>
        <w:tabs>
          <w:tab w:val="left" w:pos="360"/>
          <w:tab w:val="left" w:pos="720"/>
        </w:tabs>
        <w:rPr>
          <w:rFonts w:ascii="Arial" w:hAnsi="Arial" w:cs="Arial"/>
          <w:sz w:val="22"/>
          <w:szCs w:val="22"/>
        </w:rPr>
      </w:pPr>
    </w:p>
    <w:p w:rsidR="00273D48" w:rsidRPr="005C0DE7" w:rsidRDefault="00452A63" w:rsidP="00BF3E98">
      <w:pPr>
        <w:tabs>
          <w:tab w:val="left" w:pos="360"/>
          <w:tab w:val="left" w:pos="720"/>
        </w:tabs>
        <w:rPr>
          <w:rFonts w:ascii="Arial" w:hAnsi="Arial" w:cs="Arial"/>
          <w:sz w:val="22"/>
          <w:szCs w:val="22"/>
        </w:rPr>
      </w:pPr>
      <w:r w:rsidRPr="005C0DE7">
        <w:rPr>
          <w:rFonts w:ascii="Arial" w:hAnsi="Arial" w:cs="Arial"/>
          <w:sz w:val="22"/>
          <w:szCs w:val="22"/>
        </w:rPr>
        <w:t>We do not collect duplicate information</w:t>
      </w:r>
      <w:r w:rsidR="00610944" w:rsidRPr="005C0DE7">
        <w:rPr>
          <w:rFonts w:ascii="Arial" w:hAnsi="Arial" w:cs="Arial"/>
          <w:sz w:val="22"/>
          <w:szCs w:val="22"/>
        </w:rPr>
        <w:t xml:space="preserve">.  </w:t>
      </w:r>
      <w:r w:rsidRPr="005C0DE7">
        <w:rPr>
          <w:rFonts w:ascii="Arial" w:hAnsi="Arial" w:cs="Arial"/>
          <w:sz w:val="22"/>
          <w:szCs w:val="22"/>
        </w:rPr>
        <w:t>However, to qualify for the accredited wildlife sanctuary exemption, the Internal Revenue Service (IRS) must approve the wildlife sanctuary as a corporation that is exempt from taxation under section 501(a) of the Internal Revenue Code of 1986</w:t>
      </w:r>
      <w:r w:rsidR="00550625" w:rsidRPr="005C0DE7">
        <w:rPr>
          <w:rFonts w:ascii="Arial" w:hAnsi="Arial" w:cs="Arial"/>
          <w:sz w:val="22"/>
          <w:szCs w:val="22"/>
        </w:rPr>
        <w:t>.</w:t>
      </w:r>
      <w:r w:rsidRPr="005C0DE7">
        <w:rPr>
          <w:rFonts w:ascii="Arial" w:hAnsi="Arial" w:cs="Arial"/>
          <w:sz w:val="22"/>
          <w:szCs w:val="22"/>
        </w:rPr>
        <w:t xml:space="preserve">  To receive this IRS approval, wildlife sanctuaries must be able to document that any possession, transportation, acquisition, disposition, importation, or exportation of </w:t>
      </w:r>
      <w:r w:rsidR="00550625" w:rsidRPr="005C0DE7">
        <w:rPr>
          <w:rFonts w:ascii="Arial" w:hAnsi="Arial" w:cs="Arial"/>
          <w:sz w:val="22"/>
          <w:szCs w:val="22"/>
        </w:rPr>
        <w:t>specimens of the p</w:t>
      </w:r>
      <w:r w:rsidRPr="005C0DE7">
        <w:rPr>
          <w:rFonts w:ascii="Arial" w:hAnsi="Arial" w:cs="Arial"/>
          <w:sz w:val="22"/>
          <w:szCs w:val="22"/>
        </w:rPr>
        <w:t>rohibited wildlife species is conducted on a not-for-profit basis</w:t>
      </w:r>
      <w:r w:rsidR="00550625" w:rsidRPr="005C0DE7">
        <w:rPr>
          <w:rFonts w:ascii="Arial" w:hAnsi="Arial" w:cs="Arial"/>
          <w:sz w:val="22"/>
          <w:szCs w:val="22"/>
        </w:rPr>
        <w:t>.</w:t>
      </w:r>
      <w:r w:rsidRPr="005C0DE7">
        <w:rPr>
          <w:rFonts w:ascii="Arial" w:hAnsi="Arial" w:cs="Arial"/>
          <w:sz w:val="22"/>
          <w:szCs w:val="22"/>
        </w:rPr>
        <w:t xml:space="preserve">  Records confirming this would be the same records that must be accessible to Service officials and, therefore, would not increase the burden on wildlife sanctuaries</w:t>
      </w:r>
      <w:r w:rsidR="00550625" w:rsidRPr="005C0DE7">
        <w:rPr>
          <w:rFonts w:ascii="Arial" w:hAnsi="Arial" w:cs="Arial"/>
          <w:sz w:val="22"/>
          <w:szCs w:val="22"/>
        </w:rPr>
        <w:t>.</w:t>
      </w:r>
      <w:r w:rsidRPr="005C0DE7">
        <w:rPr>
          <w:rFonts w:ascii="Arial" w:hAnsi="Arial" w:cs="Arial"/>
          <w:sz w:val="22"/>
          <w:szCs w:val="22"/>
        </w:rPr>
        <w:t xml:space="preserve">  </w:t>
      </w:r>
      <w:r w:rsidR="00610944" w:rsidRPr="005C0DE7">
        <w:rPr>
          <w:rFonts w:ascii="Arial" w:hAnsi="Arial" w:cs="Arial"/>
          <w:sz w:val="22"/>
          <w:szCs w:val="22"/>
        </w:rPr>
        <w:t>Since w</w:t>
      </w:r>
      <w:r w:rsidR="00273D48" w:rsidRPr="005C0DE7">
        <w:rPr>
          <w:rFonts w:ascii="Arial" w:hAnsi="Arial" w:cs="Arial"/>
          <w:sz w:val="22"/>
          <w:szCs w:val="22"/>
        </w:rPr>
        <w:t>e do not know which wildlife sanctuaries this information collection could impact</w:t>
      </w:r>
      <w:r w:rsidR="00610944" w:rsidRPr="005C0DE7">
        <w:rPr>
          <w:rFonts w:ascii="Arial" w:hAnsi="Arial" w:cs="Arial"/>
          <w:sz w:val="22"/>
          <w:szCs w:val="22"/>
        </w:rPr>
        <w:t xml:space="preserve">, </w:t>
      </w:r>
      <w:r w:rsidR="00273D48" w:rsidRPr="005C0DE7">
        <w:rPr>
          <w:rFonts w:ascii="Arial" w:hAnsi="Arial" w:cs="Arial"/>
          <w:sz w:val="22"/>
          <w:szCs w:val="22"/>
        </w:rPr>
        <w:t xml:space="preserve">we are unable to use the information provided to the IRS by </w:t>
      </w:r>
      <w:r w:rsidR="00550625" w:rsidRPr="005C0DE7">
        <w:rPr>
          <w:rFonts w:ascii="Arial" w:hAnsi="Arial" w:cs="Arial"/>
          <w:sz w:val="22"/>
          <w:szCs w:val="22"/>
        </w:rPr>
        <w:t xml:space="preserve">wildlife </w:t>
      </w:r>
      <w:r w:rsidR="00273D48" w:rsidRPr="005C0DE7">
        <w:rPr>
          <w:rFonts w:ascii="Arial" w:hAnsi="Arial" w:cs="Arial"/>
          <w:sz w:val="22"/>
          <w:szCs w:val="22"/>
        </w:rPr>
        <w:t xml:space="preserve">sanctuaries </w:t>
      </w:r>
      <w:r w:rsidR="00610944" w:rsidRPr="005C0DE7">
        <w:rPr>
          <w:rFonts w:ascii="Arial" w:hAnsi="Arial" w:cs="Arial"/>
          <w:sz w:val="22"/>
          <w:szCs w:val="22"/>
        </w:rPr>
        <w:t xml:space="preserve">seeking </w:t>
      </w:r>
      <w:r w:rsidR="00273D48" w:rsidRPr="005C0DE7">
        <w:rPr>
          <w:rFonts w:ascii="Arial" w:hAnsi="Arial" w:cs="Arial"/>
          <w:sz w:val="22"/>
          <w:szCs w:val="22"/>
        </w:rPr>
        <w:t xml:space="preserve">to establish tax exempt status.   </w:t>
      </w:r>
    </w:p>
    <w:p w:rsidR="00452A63" w:rsidRPr="005C0DE7" w:rsidRDefault="00452A63" w:rsidP="00BF3E98">
      <w:pPr>
        <w:tabs>
          <w:tab w:val="left" w:pos="360"/>
          <w:tab w:val="left" w:pos="720"/>
        </w:tabs>
        <w:ind w:left="360" w:hanging="360"/>
        <w:rPr>
          <w:rFonts w:ascii="Arial" w:hAnsi="Arial" w:cs="Arial"/>
          <w:sz w:val="22"/>
          <w:szCs w:val="22"/>
        </w:rPr>
      </w:pPr>
    </w:p>
    <w:p w:rsidR="00BF3E98" w:rsidRPr="00BF3E98" w:rsidRDefault="00BF3E98" w:rsidP="00BF3E98">
      <w:pPr>
        <w:tabs>
          <w:tab w:val="left" w:pos="360"/>
          <w:tab w:val="left" w:pos="720"/>
        </w:tabs>
        <w:rPr>
          <w:rFonts w:ascii="Arial" w:hAnsi="Arial" w:cs="Arial"/>
          <w:b/>
          <w:sz w:val="22"/>
          <w:szCs w:val="22"/>
        </w:rPr>
      </w:pPr>
      <w:r w:rsidRPr="00BF3E98">
        <w:rPr>
          <w:rFonts w:ascii="Arial" w:hAnsi="Arial" w:cs="Arial"/>
          <w:b/>
          <w:sz w:val="22"/>
          <w:szCs w:val="22"/>
        </w:rPr>
        <w:t>5.</w:t>
      </w:r>
      <w:r w:rsidRPr="00BF3E98">
        <w:rPr>
          <w:rFonts w:ascii="Arial" w:hAnsi="Arial" w:cs="Arial"/>
          <w:b/>
          <w:sz w:val="22"/>
          <w:szCs w:val="22"/>
        </w:rPr>
        <w:tab/>
        <w:t>If the collection of information impacts small businesses or other small entities, describe any methods used to minimize burden.</w:t>
      </w:r>
    </w:p>
    <w:p w:rsidR="00BF3E98" w:rsidRPr="00BF3E98" w:rsidRDefault="00BF3E98" w:rsidP="00BF3E98">
      <w:pPr>
        <w:tabs>
          <w:tab w:val="left" w:pos="360"/>
          <w:tab w:val="left" w:pos="720"/>
        </w:tabs>
        <w:rPr>
          <w:rFonts w:ascii="Arial" w:hAnsi="Arial" w:cs="Arial"/>
          <w:sz w:val="22"/>
          <w:szCs w:val="22"/>
        </w:rPr>
      </w:pPr>
    </w:p>
    <w:p w:rsidR="00452A63" w:rsidRPr="005C0DE7" w:rsidRDefault="00452A63" w:rsidP="00BF3E98">
      <w:pPr>
        <w:tabs>
          <w:tab w:val="left" w:pos="360"/>
          <w:tab w:val="left" w:pos="720"/>
        </w:tabs>
        <w:rPr>
          <w:rFonts w:ascii="Arial" w:hAnsi="Arial" w:cs="Arial"/>
          <w:sz w:val="22"/>
          <w:szCs w:val="22"/>
        </w:rPr>
      </w:pPr>
      <w:r w:rsidRPr="005C0DE7">
        <w:rPr>
          <w:rFonts w:ascii="Arial" w:hAnsi="Arial" w:cs="Arial"/>
          <w:sz w:val="22"/>
          <w:szCs w:val="22"/>
        </w:rPr>
        <w:t>We do not anticipate any significant burden on wildlife sanctuaries</w:t>
      </w:r>
      <w:r w:rsidR="002D7181" w:rsidRPr="005C0DE7">
        <w:rPr>
          <w:rFonts w:ascii="Arial" w:hAnsi="Arial" w:cs="Arial"/>
          <w:sz w:val="22"/>
          <w:szCs w:val="22"/>
        </w:rPr>
        <w:t xml:space="preserve">.  </w:t>
      </w:r>
      <w:r w:rsidR="00A14475" w:rsidRPr="005C0DE7">
        <w:rPr>
          <w:rFonts w:ascii="Arial" w:hAnsi="Arial" w:cs="Arial"/>
          <w:sz w:val="22"/>
          <w:szCs w:val="22"/>
        </w:rPr>
        <w:t>We will require sanctuaries to make records available only on an as-needed basis.</w:t>
      </w:r>
    </w:p>
    <w:p w:rsidR="00452A63" w:rsidRPr="005C0DE7" w:rsidRDefault="00452A63" w:rsidP="00BF3E98">
      <w:pPr>
        <w:tabs>
          <w:tab w:val="left" w:pos="360"/>
          <w:tab w:val="left" w:pos="720"/>
        </w:tabs>
        <w:rPr>
          <w:rFonts w:ascii="Arial" w:hAnsi="Arial" w:cs="Arial"/>
          <w:color w:val="0000FF"/>
          <w:sz w:val="22"/>
          <w:szCs w:val="22"/>
        </w:rPr>
      </w:pPr>
    </w:p>
    <w:p w:rsidR="00BF3E98" w:rsidRPr="00BF3E98" w:rsidRDefault="00BF3E98" w:rsidP="00BF3E98">
      <w:pPr>
        <w:tabs>
          <w:tab w:val="left" w:pos="360"/>
          <w:tab w:val="left" w:pos="720"/>
        </w:tabs>
        <w:rPr>
          <w:rFonts w:ascii="Arial" w:hAnsi="Arial" w:cs="Arial"/>
          <w:b/>
          <w:sz w:val="22"/>
          <w:szCs w:val="22"/>
        </w:rPr>
      </w:pPr>
      <w:r w:rsidRPr="00BF3E98">
        <w:rPr>
          <w:rFonts w:ascii="Arial" w:hAnsi="Arial" w:cs="Arial"/>
          <w:b/>
          <w:sz w:val="22"/>
          <w:szCs w:val="22"/>
        </w:rPr>
        <w:t>6.</w:t>
      </w:r>
      <w:r w:rsidRPr="00BF3E98">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00BF3E98" w:rsidRPr="00BF3E98" w:rsidRDefault="00BF3E98" w:rsidP="00BF3E98">
      <w:pPr>
        <w:tabs>
          <w:tab w:val="left" w:pos="360"/>
          <w:tab w:val="left" w:pos="720"/>
        </w:tabs>
        <w:rPr>
          <w:rFonts w:ascii="Arial" w:hAnsi="Arial" w:cs="Arial"/>
          <w:sz w:val="22"/>
          <w:szCs w:val="22"/>
        </w:rPr>
      </w:pPr>
    </w:p>
    <w:p w:rsidR="00423226" w:rsidRPr="005C0DE7" w:rsidRDefault="00452A63" w:rsidP="00BF3E98">
      <w:pPr>
        <w:tabs>
          <w:tab w:val="left" w:pos="360"/>
          <w:tab w:val="left" w:pos="720"/>
        </w:tabs>
        <w:rPr>
          <w:rFonts w:ascii="Arial" w:hAnsi="Arial" w:cs="Arial"/>
          <w:sz w:val="22"/>
          <w:szCs w:val="22"/>
        </w:rPr>
      </w:pPr>
      <w:r w:rsidRPr="005C0DE7">
        <w:rPr>
          <w:rFonts w:ascii="Arial" w:hAnsi="Arial" w:cs="Arial"/>
          <w:sz w:val="22"/>
          <w:szCs w:val="22"/>
        </w:rPr>
        <w:t>In the interest of public safety, Congress recognized the need</w:t>
      </w:r>
      <w:r w:rsidRPr="005C0DE7">
        <w:rPr>
          <w:rFonts w:ascii="Arial" w:hAnsi="Arial" w:cs="Arial"/>
          <w:b/>
          <w:bCs/>
          <w:sz w:val="22"/>
          <w:szCs w:val="22"/>
        </w:rPr>
        <w:t xml:space="preserve"> </w:t>
      </w:r>
      <w:r w:rsidRPr="005C0DE7">
        <w:rPr>
          <w:rFonts w:ascii="Arial" w:hAnsi="Arial" w:cs="Arial"/>
          <w:sz w:val="22"/>
          <w:szCs w:val="22"/>
        </w:rPr>
        <w:t>to address the issue of ownership of large cat species on a nationwide basis</w:t>
      </w:r>
      <w:r w:rsidR="00893362" w:rsidRPr="005C0DE7">
        <w:rPr>
          <w:rFonts w:ascii="Arial" w:hAnsi="Arial" w:cs="Arial"/>
          <w:sz w:val="22"/>
          <w:szCs w:val="22"/>
        </w:rPr>
        <w:t>.</w:t>
      </w:r>
      <w:r w:rsidRPr="005C0DE7">
        <w:rPr>
          <w:rFonts w:ascii="Arial" w:hAnsi="Arial" w:cs="Arial"/>
          <w:sz w:val="22"/>
          <w:szCs w:val="22"/>
        </w:rPr>
        <w:t xml:space="preserve">  The CWSA regulates the movement of large cat species and provides improved safety for members of the public who are given opportunities for close proximity to or direct contact with the prohibited wildlife species.  To fulfill the intent of Congress, we must be able to confirm that a particular wildlife sanctuary qualifies for the accredited wildlife sanctuary exemption provided in the CWSA.  If we do not impose this recordkeeping requirement, we would not be able to confirm </w:t>
      </w:r>
      <w:r w:rsidR="005B7EA4" w:rsidRPr="005C0DE7">
        <w:rPr>
          <w:rFonts w:ascii="Arial" w:hAnsi="Arial" w:cs="Arial"/>
          <w:sz w:val="22"/>
          <w:szCs w:val="22"/>
        </w:rPr>
        <w:t>whether</w:t>
      </w:r>
      <w:r w:rsidRPr="005C0DE7">
        <w:rPr>
          <w:rFonts w:ascii="Arial" w:hAnsi="Arial" w:cs="Arial"/>
          <w:sz w:val="22"/>
          <w:szCs w:val="22"/>
        </w:rPr>
        <w:t xml:space="preserve"> a particular wildlife sanctuary qualifies for this exemption</w:t>
      </w:r>
      <w:r w:rsidR="00F12922" w:rsidRPr="005C0DE7">
        <w:rPr>
          <w:rFonts w:ascii="Arial" w:hAnsi="Arial" w:cs="Arial"/>
          <w:sz w:val="22"/>
          <w:szCs w:val="22"/>
        </w:rPr>
        <w:t xml:space="preserve">.  </w:t>
      </w:r>
      <w:r w:rsidR="00893362" w:rsidRPr="005C0DE7">
        <w:rPr>
          <w:rFonts w:ascii="Arial" w:hAnsi="Arial" w:cs="Arial"/>
          <w:sz w:val="22"/>
          <w:szCs w:val="22"/>
        </w:rPr>
        <w:t xml:space="preserve">      </w:t>
      </w:r>
    </w:p>
    <w:p w:rsidR="00893362" w:rsidRPr="005C0DE7" w:rsidRDefault="00893362" w:rsidP="00BF3E98">
      <w:pPr>
        <w:tabs>
          <w:tab w:val="left" w:pos="360"/>
          <w:tab w:val="left" w:pos="720"/>
        </w:tabs>
        <w:rPr>
          <w:rFonts w:ascii="Arial" w:hAnsi="Arial" w:cs="Arial"/>
          <w:color w:val="0000FF"/>
          <w:sz w:val="22"/>
          <w:szCs w:val="22"/>
        </w:rPr>
      </w:pPr>
    </w:p>
    <w:p w:rsidR="00BF3E98" w:rsidRPr="00BF3E98" w:rsidRDefault="003C058B" w:rsidP="00BF3E98">
      <w:pPr>
        <w:tabs>
          <w:tab w:val="left" w:pos="360"/>
          <w:tab w:val="left" w:pos="720"/>
        </w:tabs>
        <w:rPr>
          <w:rFonts w:ascii="Arial" w:hAnsi="Arial" w:cs="Arial"/>
          <w:b/>
          <w:sz w:val="22"/>
          <w:szCs w:val="22"/>
        </w:rPr>
      </w:pPr>
      <w:r>
        <w:rPr>
          <w:rFonts w:ascii="Arial" w:hAnsi="Arial" w:cs="Arial"/>
          <w:b/>
          <w:bCs/>
          <w:sz w:val="22"/>
          <w:szCs w:val="22"/>
        </w:rPr>
        <w:br w:type="page"/>
      </w:r>
      <w:r w:rsidR="00BF3E98" w:rsidRPr="00BF3E98">
        <w:rPr>
          <w:rFonts w:ascii="Arial" w:hAnsi="Arial" w:cs="Arial"/>
          <w:b/>
          <w:sz w:val="22"/>
          <w:szCs w:val="22"/>
        </w:rPr>
        <w:lastRenderedPageBreak/>
        <w:t>7.</w:t>
      </w:r>
      <w:r w:rsidR="00BF3E98" w:rsidRPr="00BF3E98">
        <w:rPr>
          <w:rFonts w:ascii="Arial" w:hAnsi="Arial" w:cs="Arial"/>
          <w:b/>
          <w:sz w:val="22"/>
          <w:szCs w:val="22"/>
        </w:rPr>
        <w:tab/>
        <w:t>Explain any special circumstances that would cause an information collection to be conducted in a manner:</w:t>
      </w:r>
    </w:p>
    <w:p w:rsidR="00BF3E98" w:rsidRPr="00BF3E98" w:rsidRDefault="00BF3E98" w:rsidP="00BF3E98">
      <w:pPr>
        <w:tabs>
          <w:tab w:val="left" w:pos="360"/>
          <w:tab w:val="left" w:pos="720"/>
        </w:tabs>
        <w:ind w:left="720" w:hanging="720"/>
        <w:rPr>
          <w:rFonts w:ascii="Arial" w:hAnsi="Arial" w:cs="Arial"/>
          <w:b/>
          <w:sz w:val="22"/>
          <w:szCs w:val="22"/>
        </w:rPr>
      </w:pPr>
      <w:r w:rsidRPr="00BF3E98">
        <w:rPr>
          <w:rFonts w:ascii="Arial" w:hAnsi="Arial" w:cs="Arial"/>
          <w:b/>
          <w:sz w:val="22"/>
          <w:szCs w:val="22"/>
        </w:rPr>
        <w:tab/>
        <w:t>*</w:t>
      </w:r>
      <w:r w:rsidRPr="00BF3E98">
        <w:rPr>
          <w:rFonts w:ascii="Arial" w:hAnsi="Arial" w:cs="Arial"/>
          <w:b/>
          <w:sz w:val="22"/>
          <w:szCs w:val="22"/>
        </w:rPr>
        <w:tab/>
        <w:t>requiring respondents to report information to the agency more often than quarterly;</w:t>
      </w:r>
    </w:p>
    <w:p w:rsidR="00BF3E98" w:rsidRPr="00BF3E98" w:rsidRDefault="00BF3E98" w:rsidP="00BF3E98">
      <w:pPr>
        <w:tabs>
          <w:tab w:val="left" w:pos="360"/>
          <w:tab w:val="left" w:pos="720"/>
        </w:tabs>
        <w:ind w:left="720" w:hanging="720"/>
        <w:rPr>
          <w:rFonts w:ascii="Arial" w:hAnsi="Arial" w:cs="Arial"/>
          <w:b/>
          <w:sz w:val="22"/>
          <w:szCs w:val="22"/>
        </w:rPr>
      </w:pPr>
      <w:r w:rsidRPr="00BF3E98">
        <w:rPr>
          <w:rFonts w:ascii="Arial" w:hAnsi="Arial" w:cs="Arial"/>
          <w:b/>
          <w:sz w:val="22"/>
          <w:szCs w:val="22"/>
        </w:rPr>
        <w:tab/>
        <w:t>*</w:t>
      </w:r>
      <w:r w:rsidRPr="00BF3E98">
        <w:rPr>
          <w:rFonts w:ascii="Arial" w:hAnsi="Arial" w:cs="Arial"/>
          <w:b/>
          <w:sz w:val="22"/>
          <w:szCs w:val="22"/>
        </w:rPr>
        <w:tab/>
        <w:t>requiring respondents to prepare a written response to a collection of information in fewer than 30 days after receipt of it;</w:t>
      </w:r>
    </w:p>
    <w:p w:rsidR="00BF3E98" w:rsidRPr="00BF3E98" w:rsidRDefault="00BF3E98" w:rsidP="00BF3E98">
      <w:pPr>
        <w:tabs>
          <w:tab w:val="left" w:pos="360"/>
          <w:tab w:val="left" w:pos="720"/>
        </w:tabs>
        <w:ind w:left="720" w:hanging="720"/>
        <w:rPr>
          <w:rFonts w:ascii="Arial" w:hAnsi="Arial" w:cs="Arial"/>
          <w:b/>
          <w:sz w:val="22"/>
          <w:szCs w:val="22"/>
        </w:rPr>
      </w:pPr>
      <w:r w:rsidRPr="00BF3E98">
        <w:rPr>
          <w:rFonts w:ascii="Arial" w:hAnsi="Arial" w:cs="Arial"/>
          <w:b/>
          <w:sz w:val="22"/>
          <w:szCs w:val="22"/>
        </w:rPr>
        <w:tab/>
        <w:t>*</w:t>
      </w:r>
      <w:r w:rsidRPr="00BF3E98">
        <w:rPr>
          <w:rFonts w:ascii="Arial" w:hAnsi="Arial" w:cs="Arial"/>
          <w:b/>
          <w:sz w:val="22"/>
          <w:szCs w:val="22"/>
        </w:rPr>
        <w:tab/>
        <w:t>requiring respondents to submit more than an original and two copies of any document;</w:t>
      </w:r>
    </w:p>
    <w:p w:rsidR="00BF3E98" w:rsidRPr="00BF3E98" w:rsidRDefault="00BF3E98" w:rsidP="00BF3E98">
      <w:pPr>
        <w:tabs>
          <w:tab w:val="left" w:pos="360"/>
          <w:tab w:val="left" w:pos="720"/>
        </w:tabs>
        <w:ind w:left="720" w:hanging="720"/>
        <w:rPr>
          <w:rFonts w:ascii="Arial" w:hAnsi="Arial" w:cs="Arial"/>
          <w:b/>
          <w:sz w:val="22"/>
          <w:szCs w:val="22"/>
        </w:rPr>
      </w:pPr>
      <w:r w:rsidRPr="00BF3E98">
        <w:rPr>
          <w:rFonts w:ascii="Arial" w:hAnsi="Arial" w:cs="Arial"/>
          <w:b/>
          <w:sz w:val="22"/>
          <w:szCs w:val="22"/>
        </w:rPr>
        <w:tab/>
        <w:t>*</w:t>
      </w:r>
      <w:r w:rsidRPr="00BF3E98">
        <w:rPr>
          <w:rFonts w:ascii="Arial" w:hAnsi="Arial" w:cs="Arial"/>
          <w:b/>
          <w:sz w:val="22"/>
          <w:szCs w:val="22"/>
        </w:rPr>
        <w:tab/>
        <w:t>requiring respondents to retain records, other than health, medical, government contract, grant-in-aid, or tax records, for more than three years;</w:t>
      </w:r>
    </w:p>
    <w:p w:rsidR="00BF3E98" w:rsidRPr="00BF3E98" w:rsidRDefault="00BF3E98" w:rsidP="00BF3E98">
      <w:pPr>
        <w:tabs>
          <w:tab w:val="left" w:pos="360"/>
          <w:tab w:val="left" w:pos="720"/>
        </w:tabs>
        <w:ind w:left="720" w:hanging="720"/>
        <w:rPr>
          <w:rFonts w:ascii="Arial" w:hAnsi="Arial" w:cs="Arial"/>
          <w:b/>
          <w:sz w:val="22"/>
          <w:szCs w:val="22"/>
        </w:rPr>
      </w:pPr>
      <w:r w:rsidRPr="00BF3E98">
        <w:rPr>
          <w:rFonts w:ascii="Arial" w:hAnsi="Arial" w:cs="Arial"/>
          <w:b/>
          <w:sz w:val="22"/>
          <w:szCs w:val="22"/>
        </w:rPr>
        <w:tab/>
        <w:t>*</w:t>
      </w:r>
      <w:r w:rsidRPr="00BF3E98">
        <w:rPr>
          <w:rFonts w:ascii="Arial" w:hAnsi="Arial" w:cs="Arial"/>
          <w:b/>
          <w:sz w:val="22"/>
          <w:szCs w:val="22"/>
        </w:rPr>
        <w:tab/>
        <w:t>in connection with a statistical survey that is not designed to produce valid and reliable results that can be generalized to the universe of study;</w:t>
      </w:r>
    </w:p>
    <w:p w:rsidR="00BF3E98" w:rsidRPr="00BF3E98" w:rsidRDefault="00BF3E98" w:rsidP="00BF3E98">
      <w:pPr>
        <w:tabs>
          <w:tab w:val="left" w:pos="360"/>
          <w:tab w:val="left" w:pos="720"/>
        </w:tabs>
        <w:ind w:left="720" w:hanging="720"/>
        <w:rPr>
          <w:rFonts w:ascii="Arial" w:hAnsi="Arial" w:cs="Arial"/>
          <w:b/>
          <w:sz w:val="22"/>
          <w:szCs w:val="22"/>
        </w:rPr>
      </w:pPr>
      <w:r w:rsidRPr="00BF3E98">
        <w:rPr>
          <w:rFonts w:ascii="Arial" w:hAnsi="Arial" w:cs="Arial"/>
          <w:b/>
          <w:sz w:val="22"/>
          <w:szCs w:val="22"/>
        </w:rPr>
        <w:tab/>
        <w:t>*</w:t>
      </w:r>
      <w:r w:rsidRPr="00BF3E98">
        <w:rPr>
          <w:rFonts w:ascii="Arial" w:hAnsi="Arial" w:cs="Arial"/>
          <w:b/>
          <w:sz w:val="22"/>
          <w:szCs w:val="22"/>
        </w:rPr>
        <w:tab/>
        <w:t>requiring the use of a statistical data classification that has not been reviewed and approved by OMB;</w:t>
      </w:r>
    </w:p>
    <w:p w:rsidR="00BF3E98" w:rsidRPr="00BF3E98" w:rsidRDefault="00BF3E98" w:rsidP="00BF3E98">
      <w:pPr>
        <w:tabs>
          <w:tab w:val="left" w:pos="360"/>
          <w:tab w:val="left" w:pos="720"/>
        </w:tabs>
        <w:ind w:left="720" w:hanging="720"/>
        <w:rPr>
          <w:rFonts w:ascii="Arial" w:hAnsi="Arial" w:cs="Arial"/>
          <w:b/>
          <w:sz w:val="22"/>
          <w:szCs w:val="22"/>
        </w:rPr>
      </w:pPr>
      <w:r w:rsidRPr="00BF3E98">
        <w:rPr>
          <w:rFonts w:ascii="Arial" w:hAnsi="Arial" w:cs="Arial"/>
          <w:b/>
          <w:sz w:val="22"/>
          <w:szCs w:val="22"/>
        </w:rPr>
        <w:tab/>
        <w:t>*</w:t>
      </w:r>
      <w:r w:rsidRPr="00BF3E98">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F3E98" w:rsidRPr="00BF3E98" w:rsidRDefault="00BF3E98" w:rsidP="00BF3E98">
      <w:pPr>
        <w:tabs>
          <w:tab w:val="left" w:pos="360"/>
          <w:tab w:val="left" w:pos="720"/>
        </w:tabs>
        <w:ind w:left="720" w:hanging="720"/>
        <w:rPr>
          <w:rFonts w:ascii="Arial" w:hAnsi="Arial" w:cs="Arial"/>
          <w:sz w:val="22"/>
          <w:szCs w:val="22"/>
        </w:rPr>
      </w:pPr>
      <w:r w:rsidRPr="00BF3E98">
        <w:rPr>
          <w:rFonts w:ascii="Arial" w:hAnsi="Arial" w:cs="Arial"/>
          <w:b/>
          <w:sz w:val="22"/>
          <w:szCs w:val="22"/>
        </w:rPr>
        <w:tab/>
        <w:t>*</w:t>
      </w:r>
      <w:r w:rsidRPr="00BF3E98">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BF3E98" w:rsidRPr="00BF3E98" w:rsidRDefault="00BF3E98" w:rsidP="00BF3E98">
      <w:pPr>
        <w:tabs>
          <w:tab w:val="left" w:pos="360"/>
          <w:tab w:val="left" w:pos="720"/>
        </w:tabs>
        <w:rPr>
          <w:rFonts w:ascii="Arial" w:hAnsi="Arial" w:cs="Arial"/>
          <w:sz w:val="22"/>
          <w:szCs w:val="22"/>
        </w:rPr>
      </w:pPr>
    </w:p>
    <w:p w:rsidR="00913659" w:rsidRDefault="00452A63" w:rsidP="00BF3E98">
      <w:pPr>
        <w:tabs>
          <w:tab w:val="left" w:pos="360"/>
          <w:tab w:val="left" w:pos="720"/>
        </w:tabs>
        <w:rPr>
          <w:rFonts w:ascii="Arial" w:hAnsi="Arial" w:cs="Arial"/>
          <w:sz w:val="22"/>
          <w:szCs w:val="22"/>
        </w:rPr>
      </w:pPr>
      <w:r w:rsidRPr="005C0DE7">
        <w:rPr>
          <w:rFonts w:ascii="Arial" w:hAnsi="Arial" w:cs="Arial"/>
          <w:sz w:val="22"/>
          <w:szCs w:val="22"/>
        </w:rPr>
        <w:t xml:space="preserve">We require that accredited wildlife sanctuaries maintain complete and accurate records of any possession, transportation, acquisition, disposition, importation, or exportation </w:t>
      </w:r>
      <w:r w:rsidR="00550625" w:rsidRPr="005C0DE7">
        <w:rPr>
          <w:rFonts w:ascii="Arial" w:hAnsi="Arial" w:cs="Arial"/>
          <w:sz w:val="22"/>
          <w:szCs w:val="22"/>
        </w:rPr>
        <w:t xml:space="preserve">of specimens </w:t>
      </w:r>
      <w:r w:rsidRPr="005C0DE7">
        <w:rPr>
          <w:rFonts w:ascii="Arial" w:hAnsi="Arial" w:cs="Arial"/>
          <w:sz w:val="22"/>
          <w:szCs w:val="22"/>
        </w:rPr>
        <w:t xml:space="preserve">of the prohibited wildlife species for </w:t>
      </w:r>
      <w:r w:rsidR="00977ACE" w:rsidRPr="005C0DE7">
        <w:rPr>
          <w:rFonts w:ascii="Arial" w:hAnsi="Arial" w:cs="Arial"/>
          <w:sz w:val="22"/>
          <w:szCs w:val="22"/>
        </w:rPr>
        <w:t>5</w:t>
      </w:r>
      <w:r w:rsidR="00DF03BC" w:rsidRPr="005C0DE7">
        <w:rPr>
          <w:rFonts w:ascii="Arial" w:hAnsi="Arial" w:cs="Arial"/>
          <w:sz w:val="22"/>
          <w:szCs w:val="22"/>
        </w:rPr>
        <w:t xml:space="preserve"> </w:t>
      </w:r>
      <w:r w:rsidRPr="005C0DE7">
        <w:rPr>
          <w:rFonts w:ascii="Arial" w:hAnsi="Arial" w:cs="Arial"/>
          <w:sz w:val="22"/>
          <w:szCs w:val="22"/>
        </w:rPr>
        <w:t>years</w:t>
      </w:r>
      <w:r w:rsidR="00550625" w:rsidRPr="005C0DE7">
        <w:rPr>
          <w:rFonts w:ascii="Arial" w:hAnsi="Arial" w:cs="Arial"/>
          <w:sz w:val="22"/>
          <w:szCs w:val="22"/>
        </w:rPr>
        <w:t>.</w:t>
      </w:r>
      <w:r w:rsidRPr="005C0DE7">
        <w:rPr>
          <w:rFonts w:ascii="Arial" w:hAnsi="Arial" w:cs="Arial"/>
          <w:sz w:val="22"/>
          <w:szCs w:val="22"/>
        </w:rPr>
        <w:t xml:space="preserve">  This time period is consistent with the records requirements </w:t>
      </w:r>
      <w:r w:rsidR="00DF03BC" w:rsidRPr="005C0DE7">
        <w:rPr>
          <w:rFonts w:ascii="Arial" w:hAnsi="Arial" w:cs="Arial"/>
          <w:sz w:val="22"/>
          <w:szCs w:val="22"/>
        </w:rPr>
        <w:t xml:space="preserve">contained </w:t>
      </w:r>
      <w:r w:rsidRPr="005C0DE7">
        <w:rPr>
          <w:rFonts w:ascii="Arial" w:hAnsi="Arial" w:cs="Arial"/>
          <w:sz w:val="22"/>
          <w:szCs w:val="22"/>
        </w:rPr>
        <w:t>in our general permit procedures (50 CFR 13.46)</w:t>
      </w:r>
      <w:r w:rsidR="00DF03BC" w:rsidRPr="005C0DE7">
        <w:rPr>
          <w:rFonts w:ascii="Arial" w:hAnsi="Arial" w:cs="Arial"/>
          <w:sz w:val="22"/>
          <w:szCs w:val="22"/>
        </w:rPr>
        <w:t>.</w:t>
      </w:r>
      <w:r w:rsidRPr="005C0DE7">
        <w:rPr>
          <w:rFonts w:ascii="Arial" w:hAnsi="Arial" w:cs="Arial"/>
          <w:sz w:val="22"/>
          <w:szCs w:val="22"/>
        </w:rPr>
        <w:t xml:space="preserve">  Since accredited wildlife sanctuaries may have applied for and been issued permits under the general permit procedures, we believe it would be in the public interest that the records maintenance requirements </w:t>
      </w:r>
      <w:r w:rsidR="00977ACE" w:rsidRPr="005C0DE7">
        <w:rPr>
          <w:rFonts w:ascii="Arial" w:hAnsi="Arial" w:cs="Arial"/>
          <w:sz w:val="22"/>
          <w:szCs w:val="22"/>
        </w:rPr>
        <w:t>for</w:t>
      </w:r>
      <w:r w:rsidR="00550625" w:rsidRPr="005C0DE7">
        <w:rPr>
          <w:rFonts w:ascii="Arial" w:hAnsi="Arial" w:cs="Arial"/>
          <w:sz w:val="22"/>
          <w:szCs w:val="22"/>
        </w:rPr>
        <w:t xml:space="preserve"> this information collection </w:t>
      </w:r>
      <w:r w:rsidRPr="005C0DE7">
        <w:rPr>
          <w:rFonts w:ascii="Arial" w:hAnsi="Arial" w:cs="Arial"/>
          <w:sz w:val="22"/>
          <w:szCs w:val="22"/>
        </w:rPr>
        <w:t>be consistent</w:t>
      </w:r>
      <w:r w:rsidR="00550625" w:rsidRPr="005C0DE7">
        <w:rPr>
          <w:rFonts w:ascii="Arial" w:hAnsi="Arial" w:cs="Arial"/>
          <w:sz w:val="22"/>
          <w:szCs w:val="22"/>
        </w:rPr>
        <w:t xml:space="preserve"> with those in the general permit procedures.</w:t>
      </w:r>
      <w:r w:rsidR="00717C6D">
        <w:rPr>
          <w:rFonts w:ascii="Arial" w:hAnsi="Arial" w:cs="Arial"/>
          <w:sz w:val="22"/>
          <w:szCs w:val="22"/>
        </w:rPr>
        <w:t xml:space="preserve">  There are no other </w:t>
      </w:r>
      <w:r w:rsidR="00717C6D" w:rsidRPr="00097212">
        <w:rPr>
          <w:rFonts w:ascii="Arial" w:hAnsi="Arial" w:cs="Arial"/>
          <w:sz w:val="22"/>
          <w:szCs w:val="22"/>
        </w:rPr>
        <w:t xml:space="preserve">special circumstances that require </w:t>
      </w:r>
      <w:r w:rsidR="00717C6D">
        <w:rPr>
          <w:rFonts w:ascii="Arial" w:hAnsi="Arial" w:cs="Arial"/>
          <w:sz w:val="22"/>
          <w:szCs w:val="22"/>
        </w:rPr>
        <w:t xml:space="preserve">us to collect </w:t>
      </w:r>
      <w:r w:rsidR="00717C6D" w:rsidRPr="00097212">
        <w:rPr>
          <w:rFonts w:ascii="Arial" w:hAnsi="Arial" w:cs="Arial"/>
          <w:sz w:val="22"/>
          <w:szCs w:val="22"/>
        </w:rPr>
        <w:t xml:space="preserve">the </w:t>
      </w:r>
      <w:r w:rsidR="00717C6D">
        <w:rPr>
          <w:rFonts w:ascii="Arial" w:hAnsi="Arial" w:cs="Arial"/>
          <w:sz w:val="22"/>
          <w:szCs w:val="22"/>
        </w:rPr>
        <w:t>information</w:t>
      </w:r>
      <w:r w:rsidR="00717C6D" w:rsidRPr="00097212">
        <w:rPr>
          <w:rFonts w:ascii="Arial" w:hAnsi="Arial" w:cs="Arial"/>
          <w:sz w:val="22"/>
          <w:szCs w:val="22"/>
        </w:rPr>
        <w:t xml:space="preserve"> in a manner inconsistent with OMB guidelines.</w:t>
      </w:r>
    </w:p>
    <w:p w:rsidR="00717C6D" w:rsidRPr="005C0DE7" w:rsidRDefault="00717C6D" w:rsidP="00BF3E98">
      <w:pPr>
        <w:tabs>
          <w:tab w:val="left" w:pos="360"/>
          <w:tab w:val="left" w:pos="720"/>
        </w:tabs>
        <w:rPr>
          <w:rFonts w:ascii="Arial" w:hAnsi="Arial" w:cs="Arial"/>
          <w:sz w:val="22"/>
          <w:szCs w:val="22"/>
        </w:rPr>
      </w:pPr>
    </w:p>
    <w:p w:rsidR="00EB08C0" w:rsidRPr="00EB08C0" w:rsidRDefault="00EB08C0" w:rsidP="00EB08C0">
      <w:pPr>
        <w:tabs>
          <w:tab w:val="left" w:pos="360"/>
          <w:tab w:val="left" w:pos="720"/>
        </w:tabs>
        <w:rPr>
          <w:rFonts w:ascii="Arial" w:hAnsi="Arial" w:cs="Arial"/>
          <w:sz w:val="22"/>
          <w:szCs w:val="22"/>
        </w:rPr>
      </w:pPr>
      <w:r w:rsidRPr="00EB08C0">
        <w:rPr>
          <w:rFonts w:ascii="Arial" w:hAnsi="Arial" w:cs="Arial"/>
          <w:b/>
          <w:sz w:val="22"/>
          <w:szCs w:val="22"/>
        </w:rPr>
        <w:t>8.</w:t>
      </w:r>
      <w:r w:rsidRPr="00EB08C0">
        <w:rPr>
          <w:rFonts w:ascii="Arial" w:hAnsi="Arial" w:cs="Arial"/>
          <w:sz w:val="22"/>
          <w:szCs w:val="22"/>
        </w:rPr>
        <w:tab/>
      </w:r>
      <w:r w:rsidRPr="00EB08C0">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EB08C0" w:rsidRPr="00EB08C0" w:rsidRDefault="00EB08C0" w:rsidP="00EB08C0">
      <w:pPr>
        <w:tabs>
          <w:tab w:val="left" w:pos="360"/>
          <w:tab w:val="left" w:pos="720"/>
        </w:tabs>
        <w:rPr>
          <w:rFonts w:ascii="Arial" w:hAnsi="Arial" w:cs="Arial"/>
          <w:b/>
          <w:sz w:val="22"/>
          <w:szCs w:val="22"/>
        </w:rPr>
      </w:pPr>
    </w:p>
    <w:p w:rsidR="00EB08C0" w:rsidRPr="00EB08C0" w:rsidRDefault="00EB08C0" w:rsidP="00EB08C0">
      <w:pPr>
        <w:tabs>
          <w:tab w:val="left" w:pos="360"/>
          <w:tab w:val="left" w:pos="720"/>
        </w:tabs>
        <w:rPr>
          <w:rFonts w:ascii="Arial" w:hAnsi="Arial" w:cs="Arial"/>
          <w:b/>
          <w:sz w:val="22"/>
          <w:szCs w:val="22"/>
        </w:rPr>
      </w:pPr>
      <w:r w:rsidRPr="00EB08C0">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B08C0" w:rsidRPr="00EB08C0" w:rsidRDefault="00EB08C0" w:rsidP="00EB08C0">
      <w:pPr>
        <w:tabs>
          <w:tab w:val="left" w:pos="360"/>
          <w:tab w:val="left" w:pos="720"/>
        </w:tabs>
        <w:rPr>
          <w:rFonts w:ascii="Arial" w:hAnsi="Arial" w:cs="Arial"/>
          <w:b/>
          <w:sz w:val="22"/>
          <w:szCs w:val="22"/>
        </w:rPr>
      </w:pPr>
    </w:p>
    <w:p w:rsidR="00EB08C0" w:rsidRPr="00EB08C0" w:rsidRDefault="00EB08C0" w:rsidP="00EB08C0">
      <w:pPr>
        <w:tabs>
          <w:tab w:val="left" w:pos="360"/>
          <w:tab w:val="left" w:pos="720"/>
        </w:tabs>
        <w:rPr>
          <w:rFonts w:ascii="Arial" w:hAnsi="Arial" w:cs="Arial"/>
          <w:sz w:val="22"/>
          <w:szCs w:val="22"/>
        </w:rPr>
      </w:pPr>
      <w:r w:rsidRPr="00EB08C0">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EB08C0" w:rsidRPr="00EB08C0" w:rsidRDefault="00EB08C0" w:rsidP="00EB08C0">
      <w:pPr>
        <w:tabs>
          <w:tab w:val="left" w:pos="360"/>
          <w:tab w:val="left" w:pos="720"/>
        </w:tabs>
        <w:rPr>
          <w:rFonts w:ascii="Arial" w:hAnsi="Arial" w:cs="Arial"/>
          <w:sz w:val="22"/>
          <w:szCs w:val="22"/>
        </w:rPr>
      </w:pPr>
    </w:p>
    <w:p w:rsidR="00EB08C0" w:rsidRPr="00EB08C0" w:rsidRDefault="00EB08C0" w:rsidP="00EB08C0">
      <w:pPr>
        <w:tabs>
          <w:tab w:val="left" w:pos="360"/>
          <w:tab w:val="left" w:pos="720"/>
          <w:tab w:val="left" w:pos="1440"/>
        </w:tabs>
        <w:adjustRightInd/>
        <w:ind w:right="186"/>
        <w:rPr>
          <w:rFonts w:ascii="Arial" w:eastAsia="Arial" w:hAnsi="Arial" w:cs="Arial"/>
          <w:sz w:val="22"/>
          <w:szCs w:val="22"/>
        </w:rPr>
      </w:pPr>
      <w:r w:rsidRPr="00EB08C0">
        <w:rPr>
          <w:rFonts w:ascii="Arial" w:eastAsia="Arial" w:hAnsi="Arial" w:cs="Arial"/>
          <w:sz w:val="22"/>
          <w:szCs w:val="22"/>
        </w:rPr>
        <w:t xml:space="preserve">On </w:t>
      </w:r>
      <w:r w:rsidR="005B7EA4">
        <w:rPr>
          <w:rFonts w:ascii="Arial" w:eastAsia="Arial" w:hAnsi="Arial" w:cs="Arial"/>
          <w:sz w:val="22"/>
          <w:szCs w:val="22"/>
        </w:rPr>
        <w:t>December 27, 2018</w:t>
      </w:r>
      <w:r w:rsidRPr="00EB08C0">
        <w:rPr>
          <w:rFonts w:ascii="Arial" w:eastAsia="Arial" w:hAnsi="Arial" w:cs="Arial"/>
          <w:sz w:val="22"/>
          <w:szCs w:val="22"/>
        </w:rPr>
        <w:t xml:space="preserve">, we published in the </w:t>
      </w:r>
      <w:r w:rsidRPr="00EB08C0">
        <w:rPr>
          <w:rFonts w:ascii="Arial" w:eastAsia="Arial" w:hAnsi="Arial" w:cs="Arial"/>
          <w:i/>
          <w:sz w:val="22"/>
          <w:szCs w:val="22"/>
        </w:rPr>
        <w:t>Federal Register</w:t>
      </w:r>
      <w:r w:rsidRPr="00EB08C0">
        <w:rPr>
          <w:rFonts w:ascii="Arial" w:eastAsia="Arial" w:hAnsi="Arial" w:cs="Arial"/>
          <w:sz w:val="22"/>
          <w:szCs w:val="22"/>
        </w:rPr>
        <w:t xml:space="preserve"> (</w:t>
      </w:r>
      <w:r w:rsidR="005B7EA4">
        <w:rPr>
          <w:rFonts w:ascii="Arial" w:eastAsia="Arial" w:hAnsi="Arial" w:cs="Arial"/>
          <w:sz w:val="22"/>
          <w:szCs w:val="22"/>
        </w:rPr>
        <w:t xml:space="preserve">83 </w:t>
      </w:r>
      <w:r w:rsidRPr="00EB08C0">
        <w:rPr>
          <w:rFonts w:ascii="Arial" w:eastAsia="Arial" w:hAnsi="Arial" w:cs="Arial"/>
          <w:sz w:val="22"/>
          <w:szCs w:val="22"/>
        </w:rPr>
        <w:t>FR</w:t>
      </w:r>
      <w:r w:rsidR="005B7EA4">
        <w:rPr>
          <w:rFonts w:ascii="Arial" w:eastAsia="Arial" w:hAnsi="Arial" w:cs="Arial"/>
          <w:sz w:val="22"/>
          <w:szCs w:val="22"/>
        </w:rPr>
        <w:t xml:space="preserve"> 66740</w:t>
      </w:r>
      <w:r w:rsidRPr="00EB08C0">
        <w:rPr>
          <w:rFonts w:ascii="Arial" w:eastAsia="Arial" w:hAnsi="Arial" w:cs="Arial"/>
          <w:sz w:val="22"/>
          <w:szCs w:val="22"/>
        </w:rPr>
        <w:t>) a notice of our intent to request that OMB approve this information collection.  In that notice, we solicited comments for 60 days, ending on</w:t>
      </w:r>
      <w:r w:rsidR="005B7EA4">
        <w:rPr>
          <w:rFonts w:ascii="Arial" w:eastAsia="Arial" w:hAnsi="Arial" w:cs="Arial"/>
          <w:sz w:val="22"/>
          <w:szCs w:val="22"/>
        </w:rPr>
        <w:t xml:space="preserve"> February 25, 2019.  </w:t>
      </w:r>
      <w:r w:rsidRPr="00EB08C0">
        <w:rPr>
          <w:rFonts w:ascii="Arial" w:eastAsia="Arial" w:hAnsi="Arial" w:cs="Arial"/>
          <w:sz w:val="22"/>
          <w:szCs w:val="22"/>
        </w:rPr>
        <w:t>We received the following comment in response to that Notice:</w:t>
      </w:r>
    </w:p>
    <w:p w:rsidR="00EB08C0" w:rsidRPr="00EB08C0" w:rsidRDefault="00EB08C0" w:rsidP="00EB08C0">
      <w:pPr>
        <w:tabs>
          <w:tab w:val="left" w:pos="360"/>
          <w:tab w:val="left" w:pos="720"/>
          <w:tab w:val="left" w:pos="1440"/>
        </w:tabs>
        <w:adjustRightInd/>
        <w:ind w:right="186"/>
        <w:rPr>
          <w:rFonts w:ascii="Arial" w:eastAsia="Arial" w:hAnsi="Arial" w:cs="Arial"/>
          <w:sz w:val="22"/>
          <w:szCs w:val="22"/>
        </w:rPr>
      </w:pPr>
    </w:p>
    <w:p w:rsidR="00EB08C0" w:rsidRPr="00EB08C0" w:rsidRDefault="00EB08C0" w:rsidP="00EB08C0">
      <w:pPr>
        <w:tabs>
          <w:tab w:val="left" w:pos="360"/>
          <w:tab w:val="left" w:pos="720"/>
          <w:tab w:val="left" w:pos="1440"/>
        </w:tabs>
        <w:adjustRightInd/>
        <w:ind w:left="360" w:right="186"/>
        <w:rPr>
          <w:rFonts w:ascii="Arial" w:eastAsia="Arial" w:hAnsi="Arial" w:cs="Arial"/>
          <w:sz w:val="22"/>
          <w:szCs w:val="22"/>
        </w:rPr>
      </w:pPr>
      <w:r w:rsidRPr="00EB08C0">
        <w:rPr>
          <w:rFonts w:ascii="Arial" w:eastAsia="Arial" w:hAnsi="Arial" w:cs="Arial"/>
          <w:b/>
          <w:i/>
          <w:sz w:val="22"/>
          <w:szCs w:val="22"/>
        </w:rPr>
        <w:t>Comment 1:</w:t>
      </w:r>
      <w:r w:rsidRPr="00EB08C0">
        <w:rPr>
          <w:rFonts w:ascii="Arial" w:eastAsia="Arial" w:hAnsi="Arial" w:cs="Arial"/>
          <w:sz w:val="22"/>
          <w:szCs w:val="22"/>
        </w:rPr>
        <w:t xml:space="preserve">  </w:t>
      </w:r>
      <w:r w:rsidR="000951D2" w:rsidRPr="000951D2">
        <w:rPr>
          <w:rFonts w:ascii="Arial" w:eastAsia="Arial" w:hAnsi="Arial" w:cs="Arial"/>
          <w:sz w:val="22"/>
          <w:szCs w:val="22"/>
        </w:rPr>
        <w:t xml:space="preserve">On February 11, 2019, we received a comment from the Executive Director of the Zoological Association of America (ZAA).  The ZAA strongly opposes the elimination of recordkeeping requirements or any further preference proposed by the Service for wildlife sanctuaries under the Captive Wildlife Safety Act.  The ZAA specifically cited their objection to the “accredited wildlife sanctuary” exemption that they feel largely hinges on IRS 501(c)(3) status and not wildlife expertise.  </w:t>
      </w:r>
      <w:r w:rsidR="00DC1C69" w:rsidRPr="00DC1C69">
        <w:rPr>
          <w:rFonts w:ascii="Arial" w:eastAsia="Arial" w:hAnsi="Arial" w:cs="Arial"/>
          <w:sz w:val="22"/>
          <w:szCs w:val="22"/>
        </w:rPr>
        <w:t xml:space="preserve">ZAA stated </w:t>
      </w:r>
      <w:r w:rsidR="00DC1C69">
        <w:rPr>
          <w:rFonts w:ascii="Arial" w:eastAsia="Arial" w:hAnsi="Arial" w:cs="Arial"/>
          <w:sz w:val="22"/>
          <w:szCs w:val="22"/>
        </w:rPr>
        <w:t xml:space="preserve">that </w:t>
      </w:r>
      <w:r w:rsidR="000951D2" w:rsidRPr="000951D2">
        <w:rPr>
          <w:rFonts w:ascii="Arial" w:eastAsia="Arial" w:hAnsi="Arial" w:cs="Arial"/>
          <w:sz w:val="22"/>
          <w:szCs w:val="22"/>
        </w:rPr>
        <w:t>any reputable wildlife holding facility should have extensive records, including acquisition and disposition records, as well as husbandry and medical records. These records establish the basis of knowledge and care of every animal in the care of a facility, and no facility, accredited or not, should be exempt from having such records.</w:t>
      </w:r>
      <w:r w:rsidR="004E4B4F">
        <w:rPr>
          <w:rFonts w:ascii="Arial" w:eastAsia="Arial" w:hAnsi="Arial" w:cs="Arial"/>
          <w:sz w:val="22"/>
          <w:szCs w:val="22"/>
        </w:rPr>
        <w:t xml:space="preserve">  </w:t>
      </w:r>
      <w:r w:rsidRPr="00EB08C0">
        <w:rPr>
          <w:rFonts w:ascii="Arial" w:eastAsia="Arial" w:hAnsi="Arial" w:cs="Arial"/>
          <w:sz w:val="22"/>
          <w:szCs w:val="22"/>
        </w:rPr>
        <w:t xml:space="preserve"> </w:t>
      </w:r>
    </w:p>
    <w:p w:rsidR="00EB08C0" w:rsidRPr="00EB08C0" w:rsidRDefault="00EB08C0" w:rsidP="00EB08C0">
      <w:pPr>
        <w:tabs>
          <w:tab w:val="left" w:pos="360"/>
          <w:tab w:val="left" w:pos="720"/>
          <w:tab w:val="left" w:pos="1440"/>
        </w:tabs>
        <w:adjustRightInd/>
        <w:ind w:left="360" w:right="186"/>
        <w:rPr>
          <w:rFonts w:ascii="Arial" w:eastAsia="Arial" w:hAnsi="Arial" w:cs="Arial"/>
          <w:sz w:val="22"/>
          <w:szCs w:val="22"/>
        </w:rPr>
      </w:pPr>
    </w:p>
    <w:p w:rsidR="00EB08C0" w:rsidRPr="00EB08C0" w:rsidRDefault="00EB08C0" w:rsidP="00EB08C0">
      <w:pPr>
        <w:tabs>
          <w:tab w:val="left" w:pos="360"/>
          <w:tab w:val="left" w:pos="720"/>
          <w:tab w:val="left" w:pos="1440"/>
        </w:tabs>
        <w:adjustRightInd/>
        <w:ind w:left="360" w:right="186"/>
        <w:rPr>
          <w:rFonts w:ascii="Arial" w:eastAsia="Arial" w:hAnsi="Arial" w:cs="Arial"/>
          <w:sz w:val="22"/>
          <w:szCs w:val="22"/>
        </w:rPr>
      </w:pPr>
      <w:r w:rsidRPr="00EB08C0">
        <w:rPr>
          <w:rFonts w:ascii="Arial" w:eastAsia="Arial" w:hAnsi="Arial" w:cs="Arial"/>
          <w:b/>
          <w:i/>
          <w:sz w:val="22"/>
          <w:szCs w:val="22"/>
        </w:rPr>
        <w:t>Agency Response to Comment 1:</w:t>
      </w:r>
      <w:r w:rsidRPr="00EB08C0">
        <w:rPr>
          <w:rFonts w:ascii="Arial" w:eastAsia="Arial" w:hAnsi="Arial" w:cs="Arial"/>
          <w:sz w:val="22"/>
          <w:szCs w:val="22"/>
        </w:rPr>
        <w:t xml:space="preserve"> </w:t>
      </w:r>
      <w:r w:rsidR="000951D2">
        <w:rPr>
          <w:rFonts w:ascii="Arial" w:eastAsia="Arial" w:hAnsi="Arial" w:cs="Arial"/>
          <w:sz w:val="22"/>
          <w:szCs w:val="22"/>
        </w:rPr>
        <w:t xml:space="preserve"> No action required.  </w:t>
      </w:r>
      <w:r w:rsidR="000951D2" w:rsidRPr="000951D2">
        <w:rPr>
          <w:rFonts w:ascii="Arial" w:eastAsia="Arial" w:hAnsi="Arial" w:cs="Arial"/>
          <w:sz w:val="22"/>
          <w:szCs w:val="22"/>
        </w:rPr>
        <w:t>The Service</w:t>
      </w:r>
      <w:r w:rsidR="000951D2">
        <w:rPr>
          <w:rFonts w:ascii="Arial" w:eastAsia="Arial" w:hAnsi="Arial" w:cs="Arial"/>
          <w:sz w:val="22"/>
          <w:szCs w:val="22"/>
        </w:rPr>
        <w:t>,</w:t>
      </w:r>
      <w:r w:rsidR="000951D2" w:rsidRPr="000951D2">
        <w:rPr>
          <w:rFonts w:ascii="Arial" w:eastAsia="Arial" w:hAnsi="Arial" w:cs="Arial"/>
          <w:sz w:val="22"/>
          <w:szCs w:val="22"/>
        </w:rPr>
        <w:t xml:space="preserve"> in the </w:t>
      </w:r>
      <w:r w:rsidR="000951D2" w:rsidRPr="005D70BB">
        <w:rPr>
          <w:rFonts w:ascii="Arial" w:eastAsia="Arial" w:hAnsi="Arial" w:cs="Arial"/>
          <w:i/>
          <w:sz w:val="22"/>
          <w:szCs w:val="22"/>
        </w:rPr>
        <w:t>Federal Register</w:t>
      </w:r>
      <w:r w:rsidR="000951D2" w:rsidRPr="000951D2">
        <w:rPr>
          <w:rFonts w:ascii="Arial" w:eastAsia="Arial" w:hAnsi="Arial" w:cs="Arial"/>
          <w:sz w:val="22"/>
          <w:szCs w:val="22"/>
        </w:rPr>
        <w:t xml:space="preserve"> notice</w:t>
      </w:r>
      <w:r w:rsidR="000951D2">
        <w:rPr>
          <w:rFonts w:ascii="Arial" w:eastAsia="Arial" w:hAnsi="Arial" w:cs="Arial"/>
          <w:sz w:val="22"/>
          <w:szCs w:val="22"/>
        </w:rPr>
        <w:t>,</w:t>
      </w:r>
      <w:r w:rsidR="000951D2" w:rsidRPr="000951D2">
        <w:rPr>
          <w:rFonts w:ascii="Arial" w:eastAsia="Arial" w:hAnsi="Arial" w:cs="Arial"/>
          <w:sz w:val="22"/>
          <w:szCs w:val="22"/>
        </w:rPr>
        <w:t xml:space="preserve"> announced our intention to renew the information collection requirements established under the CWSA for accredited wildlife sanctuaries, not eliminate them.</w:t>
      </w:r>
      <w:r w:rsidR="00E05C50">
        <w:rPr>
          <w:rFonts w:ascii="Arial" w:eastAsia="Arial" w:hAnsi="Arial" w:cs="Arial"/>
          <w:sz w:val="22"/>
          <w:szCs w:val="22"/>
        </w:rPr>
        <w:t xml:space="preserve"> </w:t>
      </w:r>
    </w:p>
    <w:p w:rsidR="00EB08C0" w:rsidRPr="00EB08C0" w:rsidRDefault="00EB08C0" w:rsidP="00EB08C0">
      <w:pPr>
        <w:tabs>
          <w:tab w:val="left" w:pos="360"/>
          <w:tab w:val="left" w:pos="720"/>
          <w:tab w:val="left" w:pos="1440"/>
        </w:tabs>
        <w:adjustRightInd/>
        <w:ind w:right="186"/>
        <w:rPr>
          <w:rFonts w:ascii="Arial" w:eastAsia="Arial" w:hAnsi="Arial" w:cs="Arial"/>
          <w:sz w:val="22"/>
          <w:szCs w:val="22"/>
        </w:rPr>
      </w:pPr>
    </w:p>
    <w:p w:rsidR="00EB08C0" w:rsidRPr="00EB08C0" w:rsidRDefault="00EB08C0" w:rsidP="00EB08C0">
      <w:pPr>
        <w:tabs>
          <w:tab w:val="left" w:pos="360"/>
          <w:tab w:val="left" w:pos="720"/>
          <w:tab w:val="left" w:pos="1440"/>
        </w:tabs>
        <w:rPr>
          <w:rFonts w:ascii="Arial" w:hAnsi="Arial" w:cs="Arial"/>
          <w:sz w:val="22"/>
          <w:szCs w:val="22"/>
        </w:rPr>
      </w:pPr>
      <w:r w:rsidRPr="00EB08C0">
        <w:rPr>
          <w:rFonts w:ascii="Arial" w:hAnsi="Arial" w:cs="Arial"/>
          <w:sz w:val="22"/>
          <w:szCs w:val="22"/>
        </w:rPr>
        <w:t xml:space="preserve">In addition to the Federal Register Notice, we consulted with the </w:t>
      </w:r>
      <w:r w:rsidR="00B5769E">
        <w:rPr>
          <w:rFonts w:ascii="Arial" w:hAnsi="Arial" w:cs="Arial"/>
          <w:sz w:val="22"/>
          <w:szCs w:val="22"/>
        </w:rPr>
        <w:t>nine</w:t>
      </w:r>
      <w:r w:rsidR="008C1376">
        <w:rPr>
          <w:rFonts w:ascii="Arial" w:hAnsi="Arial" w:cs="Arial"/>
          <w:sz w:val="22"/>
          <w:szCs w:val="22"/>
        </w:rPr>
        <w:t xml:space="preserve"> </w:t>
      </w:r>
      <w:r w:rsidRPr="00EB08C0">
        <w:rPr>
          <w:rFonts w:ascii="Arial" w:hAnsi="Arial" w:cs="Arial"/>
          <w:sz w:val="22"/>
          <w:szCs w:val="22"/>
        </w:rPr>
        <w:t>(</w:t>
      </w:r>
      <w:r w:rsidR="00B5769E">
        <w:rPr>
          <w:rFonts w:ascii="Arial" w:hAnsi="Arial" w:cs="Arial"/>
          <w:sz w:val="22"/>
          <w:szCs w:val="22"/>
        </w:rPr>
        <w:t>9</w:t>
      </w:r>
      <w:r w:rsidRPr="00EB08C0">
        <w:rPr>
          <w:rFonts w:ascii="Arial" w:hAnsi="Arial" w:cs="Arial"/>
          <w:sz w:val="22"/>
          <w:szCs w:val="22"/>
        </w:rPr>
        <w:t xml:space="preserve">) individuals identified in Table 8.1 who familiar with this collection of information in order to validate our time burden estimate and asked for comments on the questions below:  </w:t>
      </w:r>
    </w:p>
    <w:p w:rsidR="00EB08C0" w:rsidRPr="00EB08C0" w:rsidRDefault="00EB08C0" w:rsidP="00EB08C0">
      <w:pPr>
        <w:tabs>
          <w:tab w:val="left" w:pos="360"/>
          <w:tab w:val="left" w:pos="720"/>
          <w:tab w:val="left" w:pos="1440"/>
        </w:tabs>
        <w:rPr>
          <w:rFonts w:ascii="Arial" w:hAnsi="Arial" w:cs="Arial"/>
          <w:sz w:val="22"/>
          <w:szCs w:val="22"/>
        </w:rPr>
      </w:pPr>
    </w:p>
    <w:p w:rsidR="00EB08C0" w:rsidRPr="00EB08C0" w:rsidRDefault="00EB08C0" w:rsidP="00EB08C0">
      <w:pPr>
        <w:tabs>
          <w:tab w:val="left" w:pos="360"/>
          <w:tab w:val="left" w:pos="720"/>
          <w:tab w:val="left" w:pos="1440"/>
        </w:tabs>
        <w:rPr>
          <w:rFonts w:ascii="Arial" w:hAnsi="Arial" w:cs="Arial"/>
          <w:sz w:val="22"/>
          <w:szCs w:val="22"/>
        </w:rPr>
      </w:pPr>
      <w:r w:rsidRPr="00EB08C0">
        <w:rPr>
          <w:rFonts w:ascii="Arial" w:hAnsi="Arial" w:cs="Arial"/>
          <w:b/>
          <w:sz w:val="22"/>
          <w:szCs w:val="22"/>
        </w:rPr>
        <w:t>Table 8.1</w:t>
      </w:r>
    </w:p>
    <w:tbl>
      <w:tblPr>
        <w:tblStyle w:val="TableGrid1"/>
        <w:tblW w:w="0" w:type="auto"/>
        <w:tblInd w:w="-5" w:type="dxa"/>
        <w:tblLook w:val="04A0" w:firstRow="1" w:lastRow="0" w:firstColumn="1" w:lastColumn="0" w:noHBand="0" w:noVBand="1"/>
      </w:tblPr>
      <w:tblGrid>
        <w:gridCol w:w="5760"/>
        <w:gridCol w:w="3595"/>
      </w:tblGrid>
      <w:tr w:rsidR="00EB08C0" w:rsidRPr="00EB08C0" w:rsidTr="005B0AA9">
        <w:tc>
          <w:tcPr>
            <w:tcW w:w="5760" w:type="dxa"/>
            <w:shd w:val="clear" w:color="auto" w:fill="D9D9D9"/>
          </w:tcPr>
          <w:p w:rsidR="00EB08C0" w:rsidRPr="00EB08C0" w:rsidRDefault="00EB08C0" w:rsidP="00EB08C0">
            <w:pPr>
              <w:tabs>
                <w:tab w:val="left" w:pos="360"/>
                <w:tab w:val="left" w:pos="720"/>
                <w:tab w:val="left" w:pos="1440"/>
              </w:tabs>
              <w:rPr>
                <w:rFonts w:ascii="Arial" w:hAnsi="Arial" w:cs="Arial"/>
                <w:b/>
                <w:sz w:val="22"/>
                <w:szCs w:val="22"/>
              </w:rPr>
            </w:pPr>
            <w:r w:rsidRPr="00EB08C0">
              <w:rPr>
                <w:rFonts w:ascii="Arial" w:hAnsi="Arial" w:cs="Arial"/>
                <w:b/>
                <w:sz w:val="22"/>
                <w:szCs w:val="22"/>
              </w:rPr>
              <w:t>Organization</w:t>
            </w:r>
          </w:p>
        </w:tc>
        <w:tc>
          <w:tcPr>
            <w:tcW w:w="3595" w:type="dxa"/>
            <w:shd w:val="clear" w:color="auto" w:fill="D9D9D9"/>
          </w:tcPr>
          <w:p w:rsidR="00EB08C0" w:rsidRPr="00EB08C0" w:rsidRDefault="00EB08C0" w:rsidP="00EB08C0">
            <w:pPr>
              <w:tabs>
                <w:tab w:val="left" w:pos="360"/>
                <w:tab w:val="left" w:pos="720"/>
                <w:tab w:val="left" w:pos="1440"/>
              </w:tabs>
              <w:rPr>
                <w:rFonts w:ascii="Arial" w:hAnsi="Arial" w:cs="Arial"/>
                <w:b/>
                <w:sz w:val="22"/>
                <w:szCs w:val="22"/>
              </w:rPr>
            </w:pPr>
            <w:r w:rsidRPr="00EB08C0">
              <w:rPr>
                <w:rFonts w:ascii="Arial" w:hAnsi="Arial" w:cs="Arial"/>
                <w:b/>
                <w:sz w:val="22"/>
                <w:szCs w:val="22"/>
              </w:rPr>
              <w:t>Title</w:t>
            </w:r>
          </w:p>
        </w:tc>
      </w:tr>
      <w:tr w:rsidR="00EB08C0" w:rsidRPr="00EB08C0" w:rsidTr="005B0AA9">
        <w:tc>
          <w:tcPr>
            <w:tcW w:w="5760" w:type="dxa"/>
          </w:tcPr>
          <w:p w:rsidR="00BD2D0C" w:rsidRPr="00EB08C0" w:rsidRDefault="00BD2D0C" w:rsidP="00BD2D0C">
            <w:pPr>
              <w:tabs>
                <w:tab w:val="left" w:pos="360"/>
                <w:tab w:val="left" w:pos="720"/>
                <w:tab w:val="left" w:pos="1440"/>
              </w:tabs>
              <w:rPr>
                <w:rFonts w:ascii="Arial" w:hAnsi="Arial" w:cs="Arial"/>
                <w:sz w:val="22"/>
                <w:szCs w:val="22"/>
              </w:rPr>
            </w:pPr>
            <w:r>
              <w:rPr>
                <w:rFonts w:ascii="Arial" w:hAnsi="Arial" w:cs="Arial"/>
                <w:sz w:val="22"/>
                <w:szCs w:val="22"/>
              </w:rPr>
              <w:t>Jungle Friends</w:t>
            </w:r>
          </w:p>
        </w:tc>
        <w:tc>
          <w:tcPr>
            <w:tcW w:w="3595" w:type="dxa"/>
          </w:tcPr>
          <w:p w:rsidR="00EB08C0" w:rsidRPr="00EB08C0" w:rsidRDefault="00551540" w:rsidP="00EB08C0">
            <w:pPr>
              <w:tabs>
                <w:tab w:val="left" w:pos="360"/>
                <w:tab w:val="left" w:pos="720"/>
                <w:tab w:val="left" w:pos="1440"/>
              </w:tabs>
              <w:rPr>
                <w:rFonts w:ascii="Arial" w:hAnsi="Arial" w:cs="Arial"/>
                <w:sz w:val="22"/>
                <w:szCs w:val="22"/>
              </w:rPr>
            </w:pPr>
            <w:r>
              <w:rPr>
                <w:rFonts w:ascii="Arial" w:hAnsi="Arial" w:cs="Arial"/>
                <w:sz w:val="22"/>
                <w:szCs w:val="22"/>
              </w:rPr>
              <w:t>Sanctuary Manager</w:t>
            </w:r>
          </w:p>
        </w:tc>
      </w:tr>
      <w:tr w:rsidR="00EB08C0" w:rsidRPr="00EB08C0" w:rsidTr="005B0AA9">
        <w:tc>
          <w:tcPr>
            <w:tcW w:w="5760" w:type="dxa"/>
          </w:tcPr>
          <w:p w:rsidR="009B01BA" w:rsidRPr="00EB08C0" w:rsidRDefault="009B01BA" w:rsidP="005E02E6">
            <w:pPr>
              <w:tabs>
                <w:tab w:val="left" w:pos="360"/>
                <w:tab w:val="left" w:pos="720"/>
                <w:tab w:val="left" w:pos="1440"/>
              </w:tabs>
              <w:rPr>
                <w:rFonts w:ascii="Arial" w:hAnsi="Arial" w:cs="Arial"/>
                <w:sz w:val="22"/>
                <w:szCs w:val="22"/>
              </w:rPr>
            </w:pPr>
            <w:r>
              <w:rPr>
                <w:rFonts w:ascii="Arial" w:hAnsi="Arial" w:cs="Arial"/>
                <w:sz w:val="22"/>
                <w:szCs w:val="22"/>
              </w:rPr>
              <w:t>Tiger Haven</w:t>
            </w:r>
          </w:p>
        </w:tc>
        <w:tc>
          <w:tcPr>
            <w:tcW w:w="3595" w:type="dxa"/>
          </w:tcPr>
          <w:p w:rsidR="00EB08C0" w:rsidRPr="00EB08C0" w:rsidRDefault="009B01BA" w:rsidP="009B01BA">
            <w:pPr>
              <w:tabs>
                <w:tab w:val="left" w:pos="360"/>
                <w:tab w:val="left" w:pos="720"/>
                <w:tab w:val="left" w:pos="1440"/>
              </w:tabs>
              <w:rPr>
                <w:rFonts w:ascii="Arial" w:hAnsi="Arial" w:cs="Arial"/>
                <w:sz w:val="22"/>
                <w:szCs w:val="22"/>
              </w:rPr>
            </w:pPr>
            <w:r>
              <w:rPr>
                <w:rFonts w:ascii="Arial" w:hAnsi="Arial" w:cs="Arial"/>
                <w:sz w:val="22"/>
                <w:szCs w:val="22"/>
              </w:rPr>
              <w:t>Chief Executive Officer</w:t>
            </w:r>
          </w:p>
        </w:tc>
      </w:tr>
      <w:tr w:rsidR="005B0AA9" w:rsidRPr="00EB08C0" w:rsidTr="00A4525C">
        <w:tc>
          <w:tcPr>
            <w:tcW w:w="5760" w:type="dxa"/>
          </w:tcPr>
          <w:p w:rsidR="005B0AA9" w:rsidRDefault="005B0AA9" w:rsidP="005E02E6">
            <w:pPr>
              <w:tabs>
                <w:tab w:val="left" w:pos="360"/>
                <w:tab w:val="left" w:pos="720"/>
                <w:tab w:val="left" w:pos="1440"/>
              </w:tabs>
              <w:rPr>
                <w:rFonts w:ascii="Arial" w:hAnsi="Arial" w:cs="Arial"/>
                <w:sz w:val="22"/>
                <w:szCs w:val="22"/>
              </w:rPr>
            </w:pPr>
            <w:r>
              <w:rPr>
                <w:rFonts w:ascii="Arial" w:hAnsi="Arial" w:cs="Arial"/>
                <w:sz w:val="22"/>
                <w:szCs w:val="22"/>
              </w:rPr>
              <w:t>The Exotic Feline Rescue Center</w:t>
            </w:r>
          </w:p>
        </w:tc>
        <w:tc>
          <w:tcPr>
            <w:tcW w:w="3595" w:type="dxa"/>
            <w:shd w:val="clear" w:color="auto" w:fill="auto"/>
          </w:tcPr>
          <w:p w:rsidR="005B0AA9" w:rsidRDefault="00782FD5" w:rsidP="00495E79">
            <w:pPr>
              <w:tabs>
                <w:tab w:val="left" w:pos="360"/>
                <w:tab w:val="left" w:pos="720"/>
                <w:tab w:val="left" w:pos="1440"/>
              </w:tabs>
              <w:rPr>
                <w:rFonts w:ascii="Arial" w:hAnsi="Arial" w:cs="Arial"/>
                <w:sz w:val="22"/>
                <w:szCs w:val="22"/>
              </w:rPr>
            </w:pPr>
            <w:r>
              <w:rPr>
                <w:rFonts w:ascii="Arial" w:hAnsi="Arial" w:cs="Arial"/>
                <w:sz w:val="22"/>
                <w:szCs w:val="22"/>
              </w:rPr>
              <w:t>S</w:t>
            </w:r>
            <w:r w:rsidR="00495E79">
              <w:rPr>
                <w:rFonts w:ascii="Arial" w:hAnsi="Arial" w:cs="Arial"/>
                <w:sz w:val="22"/>
                <w:szCs w:val="22"/>
              </w:rPr>
              <w:t>anctuary Manager</w:t>
            </w:r>
          </w:p>
        </w:tc>
      </w:tr>
      <w:tr w:rsidR="005B0AA9" w:rsidRPr="00EB08C0" w:rsidTr="00A4525C">
        <w:tc>
          <w:tcPr>
            <w:tcW w:w="5760" w:type="dxa"/>
          </w:tcPr>
          <w:p w:rsidR="005B0AA9" w:rsidRDefault="005B0AA9" w:rsidP="005E02E6">
            <w:pPr>
              <w:tabs>
                <w:tab w:val="left" w:pos="360"/>
                <w:tab w:val="left" w:pos="720"/>
                <w:tab w:val="left" w:pos="1440"/>
              </w:tabs>
              <w:rPr>
                <w:rFonts w:ascii="Arial" w:hAnsi="Arial" w:cs="Arial"/>
                <w:sz w:val="22"/>
                <w:szCs w:val="22"/>
              </w:rPr>
            </w:pPr>
            <w:r>
              <w:rPr>
                <w:rFonts w:ascii="Arial" w:hAnsi="Arial" w:cs="Arial"/>
                <w:sz w:val="22"/>
                <w:szCs w:val="22"/>
              </w:rPr>
              <w:t>Black Pine Animal Sanctuary</w:t>
            </w:r>
          </w:p>
        </w:tc>
        <w:tc>
          <w:tcPr>
            <w:tcW w:w="3595" w:type="dxa"/>
            <w:shd w:val="clear" w:color="auto" w:fill="auto"/>
          </w:tcPr>
          <w:p w:rsidR="005B0AA9" w:rsidRDefault="005C60E0" w:rsidP="009B01BA">
            <w:pPr>
              <w:tabs>
                <w:tab w:val="left" w:pos="360"/>
                <w:tab w:val="left" w:pos="720"/>
                <w:tab w:val="left" w:pos="1440"/>
              </w:tabs>
              <w:rPr>
                <w:rFonts w:ascii="Arial" w:hAnsi="Arial" w:cs="Arial"/>
                <w:sz w:val="22"/>
                <w:szCs w:val="22"/>
              </w:rPr>
            </w:pPr>
            <w:r>
              <w:rPr>
                <w:rFonts w:ascii="Arial" w:hAnsi="Arial" w:cs="Arial"/>
                <w:sz w:val="22"/>
                <w:szCs w:val="22"/>
              </w:rPr>
              <w:t>Executive Director</w:t>
            </w:r>
          </w:p>
        </w:tc>
      </w:tr>
      <w:tr w:rsidR="005B0AA9" w:rsidRPr="00EB08C0" w:rsidTr="00A4525C">
        <w:tc>
          <w:tcPr>
            <w:tcW w:w="5760" w:type="dxa"/>
          </w:tcPr>
          <w:p w:rsidR="005B0AA9" w:rsidRDefault="005B0AA9" w:rsidP="005E02E6">
            <w:pPr>
              <w:tabs>
                <w:tab w:val="left" w:pos="360"/>
                <w:tab w:val="left" w:pos="720"/>
                <w:tab w:val="left" w:pos="1440"/>
              </w:tabs>
              <w:rPr>
                <w:rFonts w:ascii="Arial" w:hAnsi="Arial" w:cs="Arial"/>
                <w:sz w:val="22"/>
                <w:szCs w:val="22"/>
              </w:rPr>
            </w:pPr>
            <w:r>
              <w:rPr>
                <w:rFonts w:ascii="Arial" w:hAnsi="Arial" w:cs="Arial"/>
                <w:sz w:val="22"/>
                <w:szCs w:val="22"/>
              </w:rPr>
              <w:t>Cedar Cove Feline Conservation and Education Center</w:t>
            </w:r>
          </w:p>
        </w:tc>
        <w:tc>
          <w:tcPr>
            <w:tcW w:w="3595" w:type="dxa"/>
            <w:shd w:val="clear" w:color="auto" w:fill="auto"/>
          </w:tcPr>
          <w:p w:rsidR="005B0AA9" w:rsidRDefault="00C44956" w:rsidP="00C44956">
            <w:pPr>
              <w:tabs>
                <w:tab w:val="left" w:pos="360"/>
                <w:tab w:val="left" w:pos="720"/>
                <w:tab w:val="left" w:pos="1440"/>
              </w:tabs>
              <w:rPr>
                <w:rFonts w:ascii="Arial" w:hAnsi="Arial" w:cs="Arial"/>
                <w:sz w:val="22"/>
                <w:szCs w:val="22"/>
              </w:rPr>
            </w:pPr>
            <w:r>
              <w:rPr>
                <w:rFonts w:ascii="Arial" w:hAnsi="Arial" w:cs="Arial"/>
                <w:sz w:val="22"/>
                <w:szCs w:val="22"/>
              </w:rPr>
              <w:t xml:space="preserve">Private Tour Coordinator </w:t>
            </w:r>
          </w:p>
        </w:tc>
      </w:tr>
      <w:tr w:rsidR="005B0AA9" w:rsidRPr="00EB08C0" w:rsidTr="00A4525C">
        <w:tc>
          <w:tcPr>
            <w:tcW w:w="5760" w:type="dxa"/>
          </w:tcPr>
          <w:p w:rsidR="005B0AA9" w:rsidRDefault="005B0AA9" w:rsidP="005E02E6">
            <w:pPr>
              <w:tabs>
                <w:tab w:val="left" w:pos="360"/>
                <w:tab w:val="left" w:pos="720"/>
                <w:tab w:val="left" w:pos="1440"/>
              </w:tabs>
              <w:rPr>
                <w:rFonts w:ascii="Arial" w:hAnsi="Arial" w:cs="Arial"/>
                <w:sz w:val="22"/>
                <w:szCs w:val="22"/>
              </w:rPr>
            </w:pPr>
            <w:r>
              <w:rPr>
                <w:rFonts w:ascii="Arial" w:hAnsi="Arial" w:cs="Arial"/>
                <w:sz w:val="22"/>
                <w:szCs w:val="22"/>
              </w:rPr>
              <w:t>The Wild Animal Sanctuary</w:t>
            </w:r>
          </w:p>
        </w:tc>
        <w:tc>
          <w:tcPr>
            <w:tcW w:w="3595" w:type="dxa"/>
            <w:shd w:val="clear" w:color="auto" w:fill="auto"/>
          </w:tcPr>
          <w:p w:rsidR="005B0AA9" w:rsidRDefault="00D405C2" w:rsidP="00D405C2">
            <w:pPr>
              <w:tabs>
                <w:tab w:val="left" w:pos="360"/>
                <w:tab w:val="left" w:pos="720"/>
                <w:tab w:val="left" w:pos="1440"/>
              </w:tabs>
              <w:rPr>
                <w:rFonts w:ascii="Arial" w:hAnsi="Arial" w:cs="Arial"/>
                <w:sz w:val="22"/>
                <w:szCs w:val="22"/>
              </w:rPr>
            </w:pPr>
            <w:r>
              <w:rPr>
                <w:rFonts w:ascii="Arial" w:hAnsi="Arial" w:cs="Arial"/>
                <w:sz w:val="22"/>
                <w:szCs w:val="22"/>
              </w:rPr>
              <w:t xml:space="preserve">Sanctuary Manager </w:t>
            </w:r>
          </w:p>
        </w:tc>
      </w:tr>
      <w:tr w:rsidR="005B0AA9" w:rsidRPr="00EB08C0" w:rsidTr="00A4525C">
        <w:tc>
          <w:tcPr>
            <w:tcW w:w="5760" w:type="dxa"/>
          </w:tcPr>
          <w:p w:rsidR="005B0AA9" w:rsidRDefault="005B0AA9" w:rsidP="005E02E6">
            <w:pPr>
              <w:tabs>
                <w:tab w:val="left" w:pos="360"/>
                <w:tab w:val="left" w:pos="720"/>
                <w:tab w:val="left" w:pos="1440"/>
              </w:tabs>
              <w:rPr>
                <w:rFonts w:ascii="Arial" w:hAnsi="Arial" w:cs="Arial"/>
                <w:sz w:val="22"/>
                <w:szCs w:val="22"/>
              </w:rPr>
            </w:pPr>
            <w:r>
              <w:rPr>
                <w:rFonts w:ascii="Arial" w:hAnsi="Arial" w:cs="Arial"/>
                <w:sz w:val="22"/>
                <w:szCs w:val="22"/>
              </w:rPr>
              <w:t>Cleveland Amory Black Beauty Ranch</w:t>
            </w:r>
          </w:p>
        </w:tc>
        <w:tc>
          <w:tcPr>
            <w:tcW w:w="3595" w:type="dxa"/>
            <w:shd w:val="clear" w:color="auto" w:fill="auto"/>
          </w:tcPr>
          <w:p w:rsidR="005B0AA9" w:rsidRDefault="00495E79" w:rsidP="00782FD5">
            <w:pPr>
              <w:tabs>
                <w:tab w:val="left" w:pos="360"/>
                <w:tab w:val="left" w:pos="720"/>
                <w:tab w:val="left" w:pos="1440"/>
              </w:tabs>
              <w:rPr>
                <w:rFonts w:ascii="Arial" w:hAnsi="Arial" w:cs="Arial"/>
                <w:sz w:val="22"/>
                <w:szCs w:val="22"/>
              </w:rPr>
            </w:pPr>
            <w:r>
              <w:rPr>
                <w:rFonts w:ascii="Arial" w:hAnsi="Arial" w:cs="Arial"/>
                <w:sz w:val="22"/>
                <w:szCs w:val="22"/>
              </w:rPr>
              <w:t>Sanctuary Director</w:t>
            </w:r>
          </w:p>
        </w:tc>
      </w:tr>
      <w:tr w:rsidR="005B0AA9" w:rsidRPr="00EB08C0" w:rsidTr="00A4525C">
        <w:tc>
          <w:tcPr>
            <w:tcW w:w="5760" w:type="dxa"/>
          </w:tcPr>
          <w:p w:rsidR="005B0AA9" w:rsidRDefault="005B0AA9" w:rsidP="005E02E6">
            <w:pPr>
              <w:tabs>
                <w:tab w:val="left" w:pos="360"/>
                <w:tab w:val="left" w:pos="720"/>
                <w:tab w:val="left" w:pos="1440"/>
              </w:tabs>
              <w:rPr>
                <w:rFonts w:ascii="Arial" w:hAnsi="Arial" w:cs="Arial"/>
                <w:sz w:val="22"/>
                <w:szCs w:val="22"/>
              </w:rPr>
            </w:pPr>
            <w:r>
              <w:rPr>
                <w:rFonts w:ascii="Arial" w:hAnsi="Arial" w:cs="Arial"/>
                <w:sz w:val="22"/>
                <w:szCs w:val="22"/>
              </w:rPr>
              <w:t>Performing Animal Welfare Society (PAWS)</w:t>
            </w:r>
          </w:p>
        </w:tc>
        <w:tc>
          <w:tcPr>
            <w:tcW w:w="3595" w:type="dxa"/>
            <w:shd w:val="clear" w:color="auto" w:fill="auto"/>
          </w:tcPr>
          <w:p w:rsidR="005B0AA9" w:rsidRDefault="00131B00" w:rsidP="009B01BA">
            <w:pPr>
              <w:tabs>
                <w:tab w:val="left" w:pos="360"/>
                <w:tab w:val="left" w:pos="720"/>
                <w:tab w:val="left" w:pos="1440"/>
              </w:tabs>
              <w:rPr>
                <w:rFonts w:ascii="Arial" w:hAnsi="Arial" w:cs="Arial"/>
                <w:sz w:val="22"/>
                <w:szCs w:val="22"/>
              </w:rPr>
            </w:pPr>
            <w:r>
              <w:rPr>
                <w:rFonts w:ascii="Arial" w:hAnsi="Arial" w:cs="Arial"/>
                <w:sz w:val="22"/>
                <w:szCs w:val="22"/>
              </w:rPr>
              <w:t>President</w:t>
            </w:r>
          </w:p>
        </w:tc>
      </w:tr>
      <w:tr w:rsidR="005B0AA9" w:rsidRPr="00EB08C0" w:rsidTr="00A4525C">
        <w:tc>
          <w:tcPr>
            <w:tcW w:w="5760" w:type="dxa"/>
          </w:tcPr>
          <w:p w:rsidR="005B0AA9" w:rsidRDefault="005B0AA9" w:rsidP="005E02E6">
            <w:pPr>
              <w:tabs>
                <w:tab w:val="left" w:pos="360"/>
                <w:tab w:val="left" w:pos="720"/>
                <w:tab w:val="left" w:pos="1440"/>
              </w:tabs>
              <w:rPr>
                <w:rFonts w:ascii="Arial" w:hAnsi="Arial" w:cs="Arial"/>
                <w:sz w:val="22"/>
                <w:szCs w:val="22"/>
              </w:rPr>
            </w:pPr>
            <w:r>
              <w:rPr>
                <w:rFonts w:ascii="Arial" w:hAnsi="Arial" w:cs="Arial"/>
                <w:sz w:val="22"/>
                <w:szCs w:val="22"/>
              </w:rPr>
              <w:t>Wildcat Ridge Sanctuary</w:t>
            </w:r>
          </w:p>
        </w:tc>
        <w:tc>
          <w:tcPr>
            <w:tcW w:w="3595" w:type="dxa"/>
            <w:shd w:val="clear" w:color="auto" w:fill="auto"/>
          </w:tcPr>
          <w:p w:rsidR="005B0AA9" w:rsidRDefault="002673C9" w:rsidP="009B01BA">
            <w:pPr>
              <w:tabs>
                <w:tab w:val="left" w:pos="360"/>
                <w:tab w:val="left" w:pos="720"/>
                <w:tab w:val="left" w:pos="1440"/>
              </w:tabs>
              <w:rPr>
                <w:rFonts w:ascii="Arial" w:hAnsi="Arial" w:cs="Arial"/>
                <w:sz w:val="22"/>
                <w:szCs w:val="22"/>
              </w:rPr>
            </w:pPr>
            <w:r>
              <w:rPr>
                <w:rFonts w:ascii="Arial" w:hAnsi="Arial" w:cs="Arial"/>
                <w:sz w:val="22"/>
                <w:szCs w:val="22"/>
              </w:rPr>
              <w:t>Sanctuary Manager</w:t>
            </w:r>
          </w:p>
        </w:tc>
      </w:tr>
    </w:tbl>
    <w:p w:rsidR="00EB08C0" w:rsidRPr="00EB08C0" w:rsidRDefault="00EB08C0" w:rsidP="00EB08C0">
      <w:pPr>
        <w:tabs>
          <w:tab w:val="left" w:pos="360"/>
          <w:tab w:val="left" w:pos="720"/>
          <w:tab w:val="left" w:pos="1440"/>
        </w:tabs>
        <w:rPr>
          <w:rFonts w:ascii="Arial" w:hAnsi="Arial" w:cs="Arial"/>
          <w:sz w:val="22"/>
          <w:szCs w:val="22"/>
        </w:rPr>
      </w:pPr>
    </w:p>
    <w:p w:rsidR="00B31309" w:rsidRDefault="00EB08C0" w:rsidP="00EB08C0">
      <w:pPr>
        <w:tabs>
          <w:tab w:val="left" w:pos="360"/>
          <w:tab w:val="left" w:pos="720"/>
          <w:tab w:val="left" w:pos="1440"/>
        </w:tabs>
        <w:rPr>
          <w:rFonts w:ascii="Arial" w:hAnsi="Arial" w:cs="Arial"/>
          <w:b/>
          <w:i/>
          <w:sz w:val="22"/>
          <w:szCs w:val="22"/>
        </w:rPr>
      </w:pPr>
      <w:r w:rsidRPr="00EB08C0">
        <w:rPr>
          <w:rFonts w:ascii="Arial" w:hAnsi="Arial" w:cs="Arial"/>
          <w:b/>
          <w:i/>
          <w:sz w:val="22"/>
          <w:szCs w:val="22"/>
        </w:rPr>
        <w:t xml:space="preserve">Additional comments received during the outreach: </w:t>
      </w:r>
      <w:r w:rsidR="008C1376">
        <w:rPr>
          <w:rFonts w:ascii="Arial" w:hAnsi="Arial" w:cs="Arial"/>
          <w:b/>
          <w:i/>
          <w:sz w:val="22"/>
          <w:szCs w:val="22"/>
        </w:rPr>
        <w:t xml:space="preserve">Only </w:t>
      </w:r>
      <w:r w:rsidR="00131B00">
        <w:rPr>
          <w:rFonts w:ascii="Arial" w:hAnsi="Arial" w:cs="Arial"/>
          <w:b/>
          <w:i/>
          <w:sz w:val="22"/>
          <w:szCs w:val="22"/>
        </w:rPr>
        <w:t xml:space="preserve">two </w:t>
      </w:r>
      <w:r w:rsidR="008C1376">
        <w:rPr>
          <w:rFonts w:ascii="Arial" w:hAnsi="Arial" w:cs="Arial"/>
          <w:b/>
          <w:i/>
          <w:sz w:val="22"/>
          <w:szCs w:val="22"/>
        </w:rPr>
        <w:t xml:space="preserve">of the </w:t>
      </w:r>
      <w:r w:rsidR="00FB5B63">
        <w:rPr>
          <w:rFonts w:ascii="Arial" w:hAnsi="Arial" w:cs="Arial"/>
          <w:b/>
          <w:i/>
          <w:sz w:val="22"/>
          <w:szCs w:val="22"/>
        </w:rPr>
        <w:t xml:space="preserve">nine </w:t>
      </w:r>
      <w:r w:rsidR="008C1376">
        <w:rPr>
          <w:rFonts w:ascii="Arial" w:hAnsi="Arial" w:cs="Arial"/>
          <w:b/>
          <w:i/>
          <w:sz w:val="22"/>
          <w:szCs w:val="22"/>
        </w:rPr>
        <w:t xml:space="preserve">organizations responded to our request for feedback.  </w:t>
      </w:r>
    </w:p>
    <w:p w:rsidR="00B31309" w:rsidRDefault="00B31309" w:rsidP="00EB08C0">
      <w:pPr>
        <w:tabs>
          <w:tab w:val="left" w:pos="360"/>
          <w:tab w:val="left" w:pos="720"/>
          <w:tab w:val="left" w:pos="1440"/>
        </w:tabs>
        <w:rPr>
          <w:rFonts w:ascii="Arial" w:hAnsi="Arial" w:cs="Arial"/>
          <w:b/>
          <w:i/>
          <w:sz w:val="22"/>
          <w:szCs w:val="22"/>
        </w:rPr>
      </w:pPr>
    </w:p>
    <w:p w:rsidR="00131B00" w:rsidRDefault="008C1376" w:rsidP="00EB08C0">
      <w:pPr>
        <w:tabs>
          <w:tab w:val="left" w:pos="360"/>
          <w:tab w:val="left" w:pos="720"/>
          <w:tab w:val="left" w:pos="1440"/>
        </w:tabs>
        <w:rPr>
          <w:rFonts w:ascii="Arial" w:hAnsi="Arial" w:cs="Arial"/>
          <w:sz w:val="22"/>
          <w:szCs w:val="22"/>
        </w:rPr>
      </w:pPr>
      <w:r>
        <w:rPr>
          <w:rFonts w:ascii="Arial" w:hAnsi="Arial" w:cs="Arial"/>
          <w:sz w:val="22"/>
          <w:szCs w:val="22"/>
        </w:rPr>
        <w:t xml:space="preserve">Tiger Haven did not have specific comments regarding our burden estimates but had no </w:t>
      </w:r>
      <w:r w:rsidR="00A4052B">
        <w:rPr>
          <w:rFonts w:ascii="Arial" w:hAnsi="Arial" w:cs="Arial"/>
          <w:sz w:val="22"/>
          <w:szCs w:val="22"/>
        </w:rPr>
        <w:t xml:space="preserve">concerns regarding </w:t>
      </w:r>
      <w:r>
        <w:rPr>
          <w:rFonts w:ascii="Arial" w:hAnsi="Arial" w:cs="Arial"/>
          <w:sz w:val="22"/>
          <w:szCs w:val="22"/>
        </w:rPr>
        <w:t>those burden estimates</w:t>
      </w:r>
      <w:r w:rsidR="009317D6">
        <w:rPr>
          <w:rFonts w:ascii="Arial" w:hAnsi="Arial" w:cs="Arial"/>
          <w:sz w:val="22"/>
          <w:szCs w:val="22"/>
        </w:rPr>
        <w:t>.</w:t>
      </w:r>
      <w:r w:rsidR="003E6EDF">
        <w:rPr>
          <w:rFonts w:ascii="Arial" w:hAnsi="Arial" w:cs="Arial"/>
          <w:sz w:val="22"/>
          <w:szCs w:val="22"/>
        </w:rPr>
        <w:t xml:space="preserve">  </w:t>
      </w:r>
      <w:r w:rsidR="00CB2272">
        <w:rPr>
          <w:rFonts w:ascii="Arial" w:hAnsi="Arial" w:cs="Arial"/>
          <w:sz w:val="22"/>
          <w:szCs w:val="22"/>
        </w:rPr>
        <w:t>They</w:t>
      </w:r>
      <w:r w:rsidR="009317D6">
        <w:rPr>
          <w:rFonts w:ascii="Arial" w:hAnsi="Arial" w:cs="Arial"/>
          <w:sz w:val="22"/>
          <w:szCs w:val="22"/>
        </w:rPr>
        <w:t xml:space="preserve"> indicated that t</w:t>
      </w:r>
      <w:r w:rsidR="003E6EDF">
        <w:rPr>
          <w:rFonts w:ascii="Arial" w:hAnsi="Arial" w:cs="Arial"/>
          <w:sz w:val="22"/>
          <w:szCs w:val="22"/>
        </w:rPr>
        <w:t xml:space="preserve">he record keeping requirements </w:t>
      </w:r>
      <w:r w:rsidR="007C756C">
        <w:rPr>
          <w:rFonts w:ascii="Arial" w:hAnsi="Arial" w:cs="Arial"/>
          <w:sz w:val="22"/>
          <w:szCs w:val="22"/>
        </w:rPr>
        <w:t xml:space="preserve">imposed under the CWSA </w:t>
      </w:r>
      <w:r w:rsidR="009317D6">
        <w:rPr>
          <w:rFonts w:ascii="Arial" w:hAnsi="Arial" w:cs="Arial"/>
          <w:sz w:val="22"/>
          <w:szCs w:val="22"/>
        </w:rPr>
        <w:t xml:space="preserve">for </w:t>
      </w:r>
      <w:r w:rsidR="009317D6" w:rsidRPr="00796545">
        <w:rPr>
          <w:rFonts w:ascii="Arial" w:hAnsi="Arial" w:cs="Arial"/>
          <w:bCs/>
          <w:sz w:val="22"/>
        </w:rPr>
        <w:t>accredited wildlife sanctuar</w:t>
      </w:r>
      <w:r w:rsidR="009317D6">
        <w:rPr>
          <w:rFonts w:ascii="Arial" w:hAnsi="Arial" w:cs="Arial"/>
          <w:bCs/>
          <w:sz w:val="22"/>
        </w:rPr>
        <w:t>ies</w:t>
      </w:r>
      <w:r w:rsidR="009317D6">
        <w:rPr>
          <w:rFonts w:ascii="Arial" w:hAnsi="Arial" w:cs="Arial"/>
          <w:sz w:val="22"/>
          <w:szCs w:val="22"/>
        </w:rPr>
        <w:t xml:space="preserve"> </w:t>
      </w:r>
      <w:r w:rsidR="003E6EDF">
        <w:rPr>
          <w:rFonts w:ascii="Arial" w:hAnsi="Arial" w:cs="Arial"/>
          <w:sz w:val="22"/>
          <w:szCs w:val="22"/>
        </w:rPr>
        <w:t xml:space="preserve">are consistent with those that Tiger Haven must provide to the Tennessee State authorities.  </w:t>
      </w:r>
    </w:p>
    <w:p w:rsidR="00131B00" w:rsidRDefault="00131B00" w:rsidP="00EB08C0">
      <w:pPr>
        <w:tabs>
          <w:tab w:val="left" w:pos="360"/>
          <w:tab w:val="left" w:pos="720"/>
          <w:tab w:val="left" w:pos="1440"/>
        </w:tabs>
        <w:rPr>
          <w:rFonts w:ascii="Arial" w:hAnsi="Arial" w:cs="Arial"/>
          <w:sz w:val="22"/>
          <w:szCs w:val="22"/>
        </w:rPr>
      </w:pPr>
    </w:p>
    <w:p w:rsidR="00131B00" w:rsidRDefault="00FB5B63" w:rsidP="00131B00">
      <w:pPr>
        <w:tabs>
          <w:tab w:val="left" w:pos="360"/>
          <w:tab w:val="left" w:pos="720"/>
          <w:tab w:val="left" w:pos="1440"/>
        </w:tabs>
        <w:rPr>
          <w:rFonts w:ascii="Arial" w:hAnsi="Arial" w:cs="Arial"/>
          <w:sz w:val="22"/>
          <w:szCs w:val="22"/>
        </w:rPr>
      </w:pPr>
      <w:r>
        <w:rPr>
          <w:rFonts w:ascii="Arial" w:hAnsi="Arial" w:cs="Arial"/>
          <w:sz w:val="22"/>
          <w:szCs w:val="22"/>
        </w:rPr>
        <w:t>T</w:t>
      </w:r>
      <w:r w:rsidR="00131B00">
        <w:rPr>
          <w:rFonts w:ascii="Arial" w:hAnsi="Arial" w:cs="Arial"/>
          <w:sz w:val="22"/>
          <w:szCs w:val="22"/>
        </w:rPr>
        <w:t xml:space="preserve">he Performing Animal Welfare Society indicated that the collection of information was essential, accurate, and clear. </w:t>
      </w:r>
    </w:p>
    <w:p w:rsidR="00EB08C0" w:rsidRDefault="00EB08C0" w:rsidP="00EB08C0">
      <w:pPr>
        <w:tabs>
          <w:tab w:val="left" w:pos="360"/>
          <w:tab w:val="left" w:pos="720"/>
          <w:tab w:val="left" w:pos="1440"/>
        </w:tabs>
        <w:rPr>
          <w:rFonts w:ascii="Arial" w:hAnsi="Arial" w:cs="Arial"/>
          <w:sz w:val="22"/>
          <w:szCs w:val="22"/>
        </w:rPr>
      </w:pPr>
    </w:p>
    <w:p w:rsidR="00EB08C0" w:rsidRPr="00EB08C0" w:rsidRDefault="008C1376" w:rsidP="000D16D8">
      <w:pPr>
        <w:tabs>
          <w:tab w:val="left" w:pos="360"/>
          <w:tab w:val="left" w:pos="720"/>
          <w:tab w:val="left" w:pos="1440"/>
        </w:tabs>
        <w:rPr>
          <w:rFonts w:ascii="Arial" w:hAnsi="Arial" w:cs="Arial"/>
          <w:bCs/>
          <w:i/>
          <w:sz w:val="22"/>
          <w:szCs w:val="22"/>
        </w:rPr>
      </w:pPr>
      <w:r>
        <w:rPr>
          <w:rFonts w:ascii="Arial" w:hAnsi="Arial" w:cs="Arial"/>
          <w:sz w:val="22"/>
          <w:szCs w:val="22"/>
        </w:rPr>
        <w:t xml:space="preserve">Despite several telephone calls and a detailed e-mail message </w:t>
      </w:r>
      <w:r w:rsidR="000D16D8">
        <w:rPr>
          <w:rFonts w:ascii="Arial" w:hAnsi="Arial" w:cs="Arial"/>
          <w:sz w:val="22"/>
          <w:szCs w:val="22"/>
        </w:rPr>
        <w:t xml:space="preserve">describing our request for feedback, </w:t>
      </w:r>
      <w:r w:rsidR="005B0AA9">
        <w:rPr>
          <w:rFonts w:ascii="Arial" w:hAnsi="Arial" w:cs="Arial"/>
          <w:sz w:val="22"/>
          <w:szCs w:val="22"/>
        </w:rPr>
        <w:t xml:space="preserve">the remaining </w:t>
      </w:r>
      <w:r w:rsidR="00653ED8">
        <w:rPr>
          <w:rFonts w:ascii="Arial" w:hAnsi="Arial" w:cs="Arial"/>
          <w:sz w:val="22"/>
          <w:szCs w:val="22"/>
        </w:rPr>
        <w:t>7</w:t>
      </w:r>
      <w:r w:rsidR="005B0AA9">
        <w:rPr>
          <w:rFonts w:ascii="Arial" w:hAnsi="Arial" w:cs="Arial"/>
          <w:sz w:val="22"/>
          <w:szCs w:val="22"/>
        </w:rPr>
        <w:t xml:space="preserve"> organizations</w:t>
      </w:r>
      <w:r w:rsidR="000D16D8">
        <w:rPr>
          <w:rFonts w:ascii="Arial" w:hAnsi="Arial" w:cs="Arial"/>
          <w:sz w:val="22"/>
          <w:szCs w:val="22"/>
        </w:rPr>
        <w:t xml:space="preserve"> did not respond to our request for feedback.  </w:t>
      </w:r>
    </w:p>
    <w:p w:rsidR="00EB08C0" w:rsidRPr="00EB08C0" w:rsidRDefault="00EB08C0" w:rsidP="00EB08C0">
      <w:pPr>
        <w:tabs>
          <w:tab w:val="left" w:pos="720"/>
        </w:tabs>
        <w:rPr>
          <w:rFonts w:ascii="Arial" w:hAnsi="Arial" w:cs="Arial"/>
          <w:sz w:val="22"/>
          <w:szCs w:val="22"/>
        </w:rPr>
      </w:pPr>
    </w:p>
    <w:p w:rsidR="00EB08C0" w:rsidRPr="00EB08C0" w:rsidRDefault="00EB08C0" w:rsidP="00EB08C0">
      <w:pPr>
        <w:tabs>
          <w:tab w:val="left" w:pos="360"/>
          <w:tab w:val="left" w:pos="720"/>
        </w:tabs>
        <w:rPr>
          <w:rFonts w:ascii="Arial" w:hAnsi="Arial" w:cs="Arial"/>
          <w:b/>
          <w:sz w:val="22"/>
          <w:szCs w:val="22"/>
        </w:rPr>
      </w:pPr>
      <w:r w:rsidRPr="00EB08C0">
        <w:rPr>
          <w:rFonts w:ascii="Arial" w:hAnsi="Arial" w:cs="Arial"/>
          <w:b/>
          <w:sz w:val="22"/>
          <w:szCs w:val="22"/>
        </w:rPr>
        <w:t>9.</w:t>
      </w:r>
      <w:r w:rsidRPr="00EB08C0">
        <w:rPr>
          <w:rFonts w:ascii="Arial" w:hAnsi="Arial" w:cs="Arial"/>
          <w:b/>
          <w:sz w:val="22"/>
          <w:szCs w:val="22"/>
        </w:rPr>
        <w:tab/>
        <w:t>Explain any decision to provide any payment or gift to respondents, other than remuneration of contractors or grantees.</w:t>
      </w:r>
    </w:p>
    <w:p w:rsidR="00EB08C0" w:rsidRPr="00EB08C0" w:rsidRDefault="00EB08C0" w:rsidP="00EB08C0">
      <w:pPr>
        <w:tabs>
          <w:tab w:val="left" w:pos="360"/>
          <w:tab w:val="left" w:pos="720"/>
        </w:tabs>
        <w:rPr>
          <w:rFonts w:ascii="Arial" w:hAnsi="Arial" w:cs="Arial"/>
          <w:sz w:val="22"/>
          <w:szCs w:val="22"/>
        </w:rPr>
      </w:pPr>
    </w:p>
    <w:p w:rsidR="00452A63" w:rsidRPr="005C0DE7" w:rsidRDefault="00884512" w:rsidP="00BF3E98">
      <w:pPr>
        <w:tabs>
          <w:tab w:val="left" w:pos="360"/>
          <w:tab w:val="left" w:pos="720"/>
        </w:tabs>
        <w:rPr>
          <w:rFonts w:ascii="Arial" w:hAnsi="Arial" w:cs="Arial"/>
          <w:sz w:val="22"/>
          <w:szCs w:val="22"/>
        </w:rPr>
      </w:pPr>
      <w:r>
        <w:rPr>
          <w:rFonts w:ascii="Arial" w:hAnsi="Arial" w:cs="Arial"/>
          <w:sz w:val="22"/>
          <w:szCs w:val="22"/>
        </w:rPr>
        <w:t>We do</w:t>
      </w:r>
      <w:r w:rsidR="00452A63" w:rsidRPr="005C0DE7">
        <w:rPr>
          <w:rFonts w:ascii="Arial" w:hAnsi="Arial" w:cs="Arial"/>
          <w:sz w:val="22"/>
          <w:szCs w:val="22"/>
        </w:rPr>
        <w:t xml:space="preserve"> not provide any gifts or payment to respondents.</w:t>
      </w:r>
    </w:p>
    <w:p w:rsidR="00452A63" w:rsidRPr="005C0DE7" w:rsidRDefault="00452A63" w:rsidP="00BF3E98">
      <w:pPr>
        <w:tabs>
          <w:tab w:val="left" w:pos="360"/>
          <w:tab w:val="left" w:pos="720"/>
        </w:tabs>
        <w:rPr>
          <w:rFonts w:ascii="Arial" w:hAnsi="Arial" w:cs="Arial"/>
          <w:sz w:val="22"/>
          <w:szCs w:val="22"/>
        </w:rPr>
      </w:pPr>
    </w:p>
    <w:p w:rsidR="00EB08C0" w:rsidRPr="00EB08C0" w:rsidRDefault="00EB08C0" w:rsidP="00EB08C0">
      <w:pPr>
        <w:tabs>
          <w:tab w:val="left" w:pos="450"/>
          <w:tab w:val="left" w:pos="720"/>
        </w:tabs>
        <w:rPr>
          <w:rFonts w:ascii="Arial" w:hAnsi="Arial" w:cs="Arial"/>
          <w:b/>
          <w:sz w:val="22"/>
          <w:szCs w:val="22"/>
        </w:rPr>
      </w:pPr>
      <w:r w:rsidRPr="00EB08C0">
        <w:rPr>
          <w:rFonts w:ascii="Arial" w:hAnsi="Arial" w:cs="Arial"/>
          <w:b/>
          <w:sz w:val="22"/>
          <w:szCs w:val="22"/>
        </w:rPr>
        <w:t>10.</w:t>
      </w:r>
      <w:r w:rsidRPr="00EB08C0">
        <w:rPr>
          <w:rFonts w:ascii="Arial" w:hAnsi="Arial" w:cs="Arial"/>
          <w:b/>
          <w:sz w:val="22"/>
          <w:szCs w:val="22"/>
        </w:rPr>
        <w:tab/>
        <w:t>Describe any assurance of confidentiality provided to respondents and the basis for the assurance in statute, regulation, or agency policy.</w:t>
      </w:r>
    </w:p>
    <w:p w:rsidR="00EB08C0" w:rsidRPr="00EB08C0" w:rsidRDefault="00EB08C0" w:rsidP="00EB08C0">
      <w:pPr>
        <w:tabs>
          <w:tab w:val="left" w:pos="450"/>
          <w:tab w:val="left" w:pos="720"/>
        </w:tabs>
        <w:rPr>
          <w:rFonts w:ascii="Arial" w:hAnsi="Arial" w:cs="Arial"/>
          <w:sz w:val="22"/>
          <w:szCs w:val="22"/>
        </w:rPr>
      </w:pPr>
    </w:p>
    <w:p w:rsidR="009D3C98" w:rsidRPr="005C0DE7" w:rsidRDefault="00EA4EC3" w:rsidP="00BF3E98">
      <w:pPr>
        <w:tabs>
          <w:tab w:val="left" w:pos="360"/>
          <w:tab w:val="left" w:pos="720"/>
        </w:tabs>
        <w:rPr>
          <w:rFonts w:ascii="Arial" w:hAnsi="Arial" w:cs="Arial"/>
          <w:sz w:val="22"/>
          <w:szCs w:val="22"/>
        </w:rPr>
      </w:pPr>
      <w:r>
        <w:rPr>
          <w:rFonts w:ascii="Arial" w:hAnsi="Arial" w:cs="Arial"/>
          <w:sz w:val="22"/>
          <w:szCs w:val="22"/>
        </w:rPr>
        <w:t xml:space="preserve">We do not provide any assurance of confidentiality.  </w:t>
      </w:r>
      <w:r w:rsidR="00452A63" w:rsidRPr="005C0DE7">
        <w:rPr>
          <w:rFonts w:ascii="Arial" w:hAnsi="Arial" w:cs="Arial"/>
          <w:sz w:val="22"/>
          <w:szCs w:val="22"/>
        </w:rPr>
        <w:t xml:space="preserve">All records made available to the Service under this recordkeeping requirement </w:t>
      </w:r>
      <w:r w:rsidR="009C352F" w:rsidRPr="005C0DE7">
        <w:rPr>
          <w:rFonts w:ascii="Arial" w:hAnsi="Arial" w:cs="Arial"/>
          <w:sz w:val="22"/>
          <w:szCs w:val="22"/>
        </w:rPr>
        <w:t>are</w:t>
      </w:r>
      <w:r w:rsidR="00452A63" w:rsidRPr="005C0DE7">
        <w:rPr>
          <w:rFonts w:ascii="Arial" w:hAnsi="Arial" w:cs="Arial"/>
          <w:sz w:val="22"/>
          <w:szCs w:val="22"/>
        </w:rPr>
        <w:t xml:space="preserve"> subject to the Privacy Act</w:t>
      </w:r>
      <w:r w:rsidR="00CF2D32" w:rsidRPr="005C0DE7">
        <w:rPr>
          <w:rFonts w:ascii="Arial" w:hAnsi="Arial" w:cs="Arial"/>
          <w:sz w:val="22"/>
          <w:szCs w:val="22"/>
        </w:rPr>
        <w:t>,</w:t>
      </w:r>
      <w:r w:rsidR="00452A63" w:rsidRPr="005C0DE7">
        <w:rPr>
          <w:rFonts w:ascii="Arial" w:hAnsi="Arial" w:cs="Arial"/>
          <w:sz w:val="22"/>
          <w:szCs w:val="22"/>
        </w:rPr>
        <w:t xml:space="preserve"> and </w:t>
      </w:r>
      <w:r w:rsidR="00CF2D32" w:rsidRPr="005C0DE7">
        <w:rPr>
          <w:rFonts w:ascii="Arial" w:hAnsi="Arial" w:cs="Arial"/>
          <w:sz w:val="22"/>
          <w:szCs w:val="22"/>
        </w:rPr>
        <w:t xml:space="preserve">we </w:t>
      </w:r>
      <w:r w:rsidR="00452A63" w:rsidRPr="005C0DE7">
        <w:rPr>
          <w:rFonts w:ascii="Arial" w:hAnsi="Arial" w:cs="Arial"/>
          <w:sz w:val="22"/>
          <w:szCs w:val="22"/>
        </w:rPr>
        <w:t>w</w:t>
      </w:r>
      <w:r w:rsidR="00D16964" w:rsidRPr="005C0DE7">
        <w:rPr>
          <w:rFonts w:ascii="Arial" w:hAnsi="Arial" w:cs="Arial"/>
          <w:sz w:val="22"/>
          <w:szCs w:val="22"/>
        </w:rPr>
        <w:t>ill</w:t>
      </w:r>
      <w:r w:rsidR="00452A63" w:rsidRPr="005C0DE7">
        <w:rPr>
          <w:rFonts w:ascii="Arial" w:hAnsi="Arial" w:cs="Arial"/>
          <w:sz w:val="22"/>
          <w:szCs w:val="22"/>
        </w:rPr>
        <w:t xml:space="preserve"> maintain</w:t>
      </w:r>
      <w:r w:rsidR="00CF2D32" w:rsidRPr="005C0DE7">
        <w:rPr>
          <w:rFonts w:ascii="Arial" w:hAnsi="Arial" w:cs="Arial"/>
          <w:sz w:val="22"/>
          <w:szCs w:val="22"/>
        </w:rPr>
        <w:t xml:space="preserve"> them</w:t>
      </w:r>
      <w:r w:rsidR="00452A63" w:rsidRPr="005C0DE7">
        <w:rPr>
          <w:rFonts w:ascii="Arial" w:hAnsi="Arial" w:cs="Arial"/>
          <w:sz w:val="22"/>
          <w:szCs w:val="22"/>
        </w:rPr>
        <w:t xml:space="preserve"> in a secure system of records accessible only by authorized Service employees</w:t>
      </w:r>
      <w:r w:rsidR="009D3C98" w:rsidRPr="005C0DE7">
        <w:rPr>
          <w:rFonts w:ascii="Arial" w:hAnsi="Arial" w:cs="Arial"/>
          <w:sz w:val="22"/>
          <w:szCs w:val="22"/>
        </w:rPr>
        <w:t>, under the system name, Investigative Case File System–Interior; FWS–20</w:t>
      </w:r>
      <w:r w:rsidR="005B7EA4">
        <w:rPr>
          <w:rFonts w:ascii="Arial" w:hAnsi="Arial" w:cs="Arial"/>
          <w:sz w:val="22"/>
          <w:szCs w:val="22"/>
        </w:rPr>
        <w:t xml:space="preserve"> (published May 28, 1999, 64 FR 29055; </w:t>
      </w:r>
      <w:r w:rsidR="005B7EA4" w:rsidRPr="005B7EA4">
        <w:rPr>
          <w:rFonts w:ascii="Arial" w:hAnsi="Arial" w:cs="Arial"/>
          <w:sz w:val="22"/>
          <w:szCs w:val="22"/>
        </w:rPr>
        <w:t xml:space="preserve">modification published June 4, 2008, </w:t>
      </w:r>
      <w:hyperlink r:id="rId8" w:history="1">
        <w:r w:rsidR="005B7EA4" w:rsidRPr="005B7EA4">
          <w:rPr>
            <w:rStyle w:val="Hyperlink"/>
            <w:rFonts w:ascii="Arial" w:hAnsi="Arial" w:cs="Arial"/>
            <w:sz w:val="22"/>
            <w:szCs w:val="22"/>
          </w:rPr>
          <w:t>73 FR 31877</w:t>
        </w:r>
      </w:hyperlink>
      <w:r w:rsidR="005B7EA4">
        <w:rPr>
          <w:rFonts w:ascii="Arial" w:hAnsi="Arial" w:cs="Arial"/>
          <w:sz w:val="22"/>
          <w:szCs w:val="22"/>
        </w:rPr>
        <w:t>)</w:t>
      </w:r>
      <w:r w:rsidR="009D3C98" w:rsidRPr="005C0DE7">
        <w:rPr>
          <w:rFonts w:ascii="Arial" w:hAnsi="Arial" w:cs="Arial"/>
          <w:sz w:val="22"/>
          <w:szCs w:val="22"/>
        </w:rPr>
        <w:t xml:space="preserve">.         </w:t>
      </w:r>
    </w:p>
    <w:p w:rsidR="00452A63" w:rsidRPr="005C0DE7" w:rsidRDefault="009D3C98" w:rsidP="00BF3E98">
      <w:pPr>
        <w:tabs>
          <w:tab w:val="left" w:pos="360"/>
          <w:tab w:val="left" w:pos="720"/>
        </w:tabs>
        <w:rPr>
          <w:rFonts w:ascii="Arial" w:hAnsi="Arial" w:cs="Arial"/>
          <w:sz w:val="22"/>
          <w:szCs w:val="22"/>
        </w:rPr>
      </w:pPr>
      <w:r w:rsidRPr="005C0DE7">
        <w:rPr>
          <w:rFonts w:ascii="Arial" w:hAnsi="Arial" w:cs="Arial"/>
          <w:sz w:val="22"/>
          <w:szCs w:val="22"/>
        </w:rPr>
        <w:t xml:space="preserve"> </w:t>
      </w:r>
      <w:r w:rsidR="00452A63" w:rsidRPr="005C0DE7">
        <w:rPr>
          <w:rFonts w:ascii="Arial" w:hAnsi="Arial" w:cs="Arial"/>
          <w:sz w:val="22"/>
          <w:szCs w:val="22"/>
        </w:rPr>
        <w:t xml:space="preserve">  </w:t>
      </w:r>
    </w:p>
    <w:p w:rsidR="00452A63" w:rsidRPr="005C0DE7" w:rsidRDefault="00452A63" w:rsidP="00BF3E98">
      <w:pPr>
        <w:tabs>
          <w:tab w:val="left" w:pos="360"/>
          <w:tab w:val="left" w:pos="720"/>
        </w:tabs>
        <w:rPr>
          <w:rFonts w:ascii="Arial" w:hAnsi="Arial" w:cs="Arial"/>
          <w:sz w:val="22"/>
          <w:szCs w:val="22"/>
        </w:rPr>
      </w:pPr>
      <w:r w:rsidRPr="005C0DE7">
        <w:rPr>
          <w:rFonts w:ascii="Arial" w:hAnsi="Arial" w:cs="Arial"/>
          <w:sz w:val="22"/>
          <w:szCs w:val="22"/>
        </w:rPr>
        <w:t xml:space="preserve">If there is an indication of a violation of a statute, regulation, rule, order, or license, whether civil, criminal, or regulatory in nature, we may transfer the information contained in these </w:t>
      </w:r>
      <w:r w:rsidR="00C654F3" w:rsidRPr="005C0DE7">
        <w:rPr>
          <w:rFonts w:ascii="Arial" w:hAnsi="Arial" w:cs="Arial"/>
          <w:sz w:val="22"/>
          <w:szCs w:val="22"/>
        </w:rPr>
        <w:t xml:space="preserve">records </w:t>
      </w:r>
      <w:r w:rsidRPr="005C0DE7">
        <w:rPr>
          <w:rFonts w:ascii="Arial" w:hAnsi="Arial" w:cs="Arial"/>
          <w:sz w:val="22"/>
          <w:szCs w:val="22"/>
        </w:rPr>
        <w:t xml:space="preserve">to the appropriate Federal, State, local, or foreign agency charged with investigating or prosecuting </w:t>
      </w:r>
      <w:r w:rsidR="0052518F" w:rsidRPr="005C0DE7">
        <w:rPr>
          <w:rFonts w:ascii="Arial" w:hAnsi="Arial" w:cs="Arial"/>
          <w:sz w:val="22"/>
          <w:szCs w:val="22"/>
        </w:rPr>
        <w:t>those v</w:t>
      </w:r>
      <w:r w:rsidRPr="005C0DE7">
        <w:rPr>
          <w:rFonts w:ascii="Arial" w:hAnsi="Arial" w:cs="Arial"/>
          <w:sz w:val="22"/>
          <w:szCs w:val="22"/>
        </w:rPr>
        <w:t>iolations</w:t>
      </w:r>
      <w:r w:rsidR="00C654F3" w:rsidRPr="005C0DE7">
        <w:rPr>
          <w:rFonts w:ascii="Arial" w:hAnsi="Arial" w:cs="Arial"/>
          <w:sz w:val="22"/>
          <w:szCs w:val="22"/>
        </w:rPr>
        <w:t>.</w:t>
      </w:r>
      <w:r w:rsidRPr="005C0DE7">
        <w:rPr>
          <w:rFonts w:ascii="Arial" w:hAnsi="Arial" w:cs="Arial"/>
          <w:sz w:val="22"/>
          <w:szCs w:val="22"/>
        </w:rPr>
        <w:t xml:space="preserve">  In the event of litigation involving these records or the subject matter of these records, we may transfer the information to the U.S. Department of Justice.</w:t>
      </w:r>
    </w:p>
    <w:p w:rsidR="00913659" w:rsidRPr="005C0DE7" w:rsidRDefault="00913659" w:rsidP="00BF3E98">
      <w:pPr>
        <w:tabs>
          <w:tab w:val="left" w:pos="360"/>
          <w:tab w:val="left" w:pos="720"/>
        </w:tabs>
        <w:ind w:left="360" w:hanging="360"/>
        <w:rPr>
          <w:rFonts w:ascii="Arial" w:hAnsi="Arial" w:cs="Arial"/>
          <w:sz w:val="22"/>
          <w:szCs w:val="22"/>
        </w:rPr>
      </w:pPr>
    </w:p>
    <w:p w:rsidR="00EB08C0" w:rsidRPr="00EB08C0" w:rsidRDefault="00EB08C0" w:rsidP="00EB08C0">
      <w:pPr>
        <w:tabs>
          <w:tab w:val="left" w:pos="450"/>
          <w:tab w:val="left" w:pos="720"/>
        </w:tabs>
        <w:rPr>
          <w:rFonts w:ascii="Arial" w:hAnsi="Arial" w:cs="Arial"/>
          <w:b/>
          <w:sz w:val="22"/>
          <w:szCs w:val="22"/>
        </w:rPr>
      </w:pPr>
      <w:r w:rsidRPr="00EB08C0">
        <w:rPr>
          <w:rFonts w:ascii="Arial" w:hAnsi="Arial" w:cs="Arial"/>
          <w:b/>
          <w:sz w:val="22"/>
          <w:szCs w:val="22"/>
        </w:rPr>
        <w:t>11.</w:t>
      </w:r>
      <w:r w:rsidRPr="00EB08C0">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B08C0" w:rsidRPr="00EB08C0" w:rsidRDefault="00EB08C0" w:rsidP="00EB08C0">
      <w:pPr>
        <w:tabs>
          <w:tab w:val="left" w:pos="450"/>
          <w:tab w:val="left" w:pos="720"/>
        </w:tabs>
        <w:rPr>
          <w:rFonts w:ascii="Arial" w:hAnsi="Arial" w:cs="Arial"/>
          <w:sz w:val="22"/>
          <w:szCs w:val="22"/>
        </w:rPr>
      </w:pPr>
    </w:p>
    <w:p w:rsidR="00452A63" w:rsidRPr="005C0DE7" w:rsidRDefault="00452A63" w:rsidP="00BF3E98">
      <w:pPr>
        <w:tabs>
          <w:tab w:val="left" w:pos="360"/>
          <w:tab w:val="left" w:pos="720"/>
        </w:tabs>
        <w:rPr>
          <w:rFonts w:ascii="Arial" w:hAnsi="Arial" w:cs="Arial"/>
          <w:sz w:val="22"/>
          <w:szCs w:val="22"/>
        </w:rPr>
      </w:pPr>
      <w:r w:rsidRPr="005C0DE7">
        <w:rPr>
          <w:rFonts w:ascii="Arial" w:hAnsi="Arial" w:cs="Arial"/>
          <w:sz w:val="22"/>
          <w:szCs w:val="22"/>
        </w:rPr>
        <w:t xml:space="preserve">These records </w:t>
      </w:r>
      <w:r w:rsidR="00C654F3" w:rsidRPr="005C0DE7">
        <w:rPr>
          <w:rFonts w:ascii="Arial" w:hAnsi="Arial" w:cs="Arial"/>
          <w:sz w:val="22"/>
          <w:szCs w:val="22"/>
        </w:rPr>
        <w:t xml:space="preserve">only </w:t>
      </w:r>
      <w:r w:rsidRPr="005C0DE7">
        <w:rPr>
          <w:rFonts w:ascii="Arial" w:hAnsi="Arial" w:cs="Arial"/>
          <w:sz w:val="22"/>
          <w:szCs w:val="22"/>
        </w:rPr>
        <w:t xml:space="preserve">document the possession, transportation, acquisition, disposition, importation, or exportation of </w:t>
      </w:r>
      <w:r w:rsidR="00C04597" w:rsidRPr="005C0DE7">
        <w:rPr>
          <w:rFonts w:ascii="Arial" w:hAnsi="Arial" w:cs="Arial"/>
          <w:sz w:val="22"/>
          <w:szCs w:val="22"/>
        </w:rPr>
        <w:t xml:space="preserve">specimens of </w:t>
      </w:r>
      <w:r w:rsidRPr="005C0DE7">
        <w:rPr>
          <w:rFonts w:ascii="Arial" w:hAnsi="Arial" w:cs="Arial"/>
          <w:sz w:val="22"/>
          <w:szCs w:val="22"/>
        </w:rPr>
        <w:t>the prohibited wildlife species and do not involve questions of a sensitive nature.</w:t>
      </w:r>
    </w:p>
    <w:p w:rsidR="00871AB7" w:rsidRPr="005C0DE7" w:rsidRDefault="00871AB7" w:rsidP="00BF3E98">
      <w:pPr>
        <w:tabs>
          <w:tab w:val="left" w:pos="360"/>
          <w:tab w:val="left" w:pos="720"/>
        </w:tabs>
        <w:rPr>
          <w:rFonts w:ascii="Arial" w:hAnsi="Arial" w:cs="Arial"/>
          <w:color w:val="0000FF"/>
          <w:sz w:val="22"/>
          <w:szCs w:val="22"/>
        </w:rPr>
      </w:pPr>
      <w:r w:rsidRPr="005C0DE7">
        <w:rPr>
          <w:rFonts w:ascii="Arial" w:hAnsi="Arial" w:cs="Arial"/>
          <w:color w:val="0000FF"/>
          <w:sz w:val="22"/>
          <w:szCs w:val="22"/>
        </w:rPr>
        <w:t xml:space="preserve"> </w:t>
      </w:r>
    </w:p>
    <w:p w:rsidR="00EB08C0" w:rsidRPr="00EB08C0" w:rsidRDefault="00EB08C0" w:rsidP="00EB08C0">
      <w:pPr>
        <w:tabs>
          <w:tab w:val="left" w:pos="450"/>
          <w:tab w:val="left" w:pos="720"/>
        </w:tabs>
        <w:rPr>
          <w:rFonts w:ascii="Arial" w:hAnsi="Arial" w:cs="Arial"/>
          <w:b/>
          <w:sz w:val="22"/>
          <w:szCs w:val="22"/>
        </w:rPr>
      </w:pPr>
      <w:r w:rsidRPr="00EB08C0">
        <w:rPr>
          <w:rFonts w:ascii="Arial" w:hAnsi="Arial" w:cs="Arial"/>
          <w:b/>
          <w:sz w:val="22"/>
          <w:szCs w:val="22"/>
        </w:rPr>
        <w:t>12.</w:t>
      </w:r>
      <w:r w:rsidRPr="00EB08C0">
        <w:rPr>
          <w:rFonts w:ascii="Arial" w:hAnsi="Arial" w:cs="Arial"/>
          <w:b/>
          <w:sz w:val="22"/>
          <w:szCs w:val="22"/>
        </w:rPr>
        <w:tab/>
        <w:t>Provide estimates of the hour burden of the collection of information.  The statement should:</w:t>
      </w:r>
    </w:p>
    <w:p w:rsidR="00EB08C0" w:rsidRPr="00EB08C0" w:rsidRDefault="00EB08C0" w:rsidP="00EB08C0">
      <w:pPr>
        <w:tabs>
          <w:tab w:val="left" w:pos="360"/>
          <w:tab w:val="left" w:pos="720"/>
        </w:tabs>
        <w:ind w:left="720" w:hanging="720"/>
        <w:rPr>
          <w:rFonts w:ascii="Arial" w:hAnsi="Arial" w:cs="Arial"/>
          <w:b/>
          <w:sz w:val="22"/>
          <w:szCs w:val="22"/>
        </w:rPr>
      </w:pPr>
      <w:r w:rsidRPr="00EB08C0">
        <w:rPr>
          <w:rFonts w:ascii="Arial" w:hAnsi="Arial" w:cs="Arial"/>
          <w:b/>
          <w:sz w:val="22"/>
          <w:szCs w:val="22"/>
        </w:rPr>
        <w:tab/>
        <w:t>*</w:t>
      </w:r>
      <w:r w:rsidRPr="00EB08C0">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B08C0" w:rsidRPr="00EB08C0" w:rsidRDefault="00EB08C0" w:rsidP="00EB08C0">
      <w:pPr>
        <w:tabs>
          <w:tab w:val="left" w:pos="360"/>
          <w:tab w:val="left" w:pos="720"/>
        </w:tabs>
        <w:ind w:left="720" w:hanging="720"/>
        <w:rPr>
          <w:rFonts w:ascii="Arial" w:hAnsi="Arial" w:cs="Arial"/>
          <w:b/>
          <w:sz w:val="22"/>
          <w:szCs w:val="22"/>
        </w:rPr>
      </w:pPr>
      <w:r w:rsidRPr="00EB08C0">
        <w:rPr>
          <w:rFonts w:ascii="Arial" w:hAnsi="Arial" w:cs="Arial"/>
          <w:b/>
          <w:sz w:val="22"/>
          <w:szCs w:val="22"/>
        </w:rPr>
        <w:tab/>
        <w:t>*</w:t>
      </w:r>
      <w:r w:rsidRPr="00EB08C0">
        <w:rPr>
          <w:rFonts w:ascii="Arial" w:hAnsi="Arial" w:cs="Arial"/>
          <w:b/>
          <w:sz w:val="22"/>
          <w:szCs w:val="22"/>
        </w:rPr>
        <w:tab/>
        <w:t>If this request for approval covers more than one form, provide separate hour burden estimates for each form and aggregate the hour burdens.</w:t>
      </w:r>
    </w:p>
    <w:p w:rsidR="00EB08C0" w:rsidRPr="00EB08C0" w:rsidRDefault="00EB08C0" w:rsidP="00EB08C0">
      <w:pPr>
        <w:tabs>
          <w:tab w:val="left" w:pos="360"/>
          <w:tab w:val="left" w:pos="720"/>
        </w:tabs>
        <w:ind w:left="720" w:hanging="720"/>
        <w:rPr>
          <w:rFonts w:ascii="Arial" w:hAnsi="Arial" w:cs="Arial"/>
          <w:sz w:val="22"/>
          <w:szCs w:val="22"/>
        </w:rPr>
      </w:pPr>
      <w:r w:rsidRPr="00EB08C0">
        <w:rPr>
          <w:rFonts w:ascii="Arial" w:hAnsi="Arial" w:cs="Arial"/>
          <w:b/>
          <w:sz w:val="22"/>
          <w:szCs w:val="22"/>
        </w:rPr>
        <w:tab/>
        <w:t>*</w:t>
      </w:r>
      <w:r w:rsidRPr="00EB08C0">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EB08C0" w:rsidRPr="00EB08C0" w:rsidRDefault="00EB08C0" w:rsidP="00EB08C0">
      <w:pPr>
        <w:tabs>
          <w:tab w:val="left" w:pos="450"/>
          <w:tab w:val="left" w:pos="720"/>
        </w:tabs>
        <w:rPr>
          <w:rFonts w:ascii="Arial" w:hAnsi="Arial" w:cs="Arial"/>
          <w:sz w:val="22"/>
          <w:szCs w:val="22"/>
        </w:rPr>
      </w:pPr>
    </w:p>
    <w:p w:rsidR="005C0DE7" w:rsidRPr="005C0DE7" w:rsidRDefault="005C0DE7" w:rsidP="00BF3E98">
      <w:pPr>
        <w:tabs>
          <w:tab w:val="left" w:pos="360"/>
          <w:tab w:val="left" w:pos="720"/>
        </w:tabs>
        <w:rPr>
          <w:rFonts w:ascii="Arial" w:hAnsi="Arial" w:cs="Arial"/>
          <w:sz w:val="22"/>
          <w:szCs w:val="22"/>
        </w:rPr>
      </w:pPr>
      <w:r w:rsidRPr="005C0DE7">
        <w:rPr>
          <w:rFonts w:ascii="Arial" w:hAnsi="Arial" w:cs="Arial"/>
          <w:sz w:val="22"/>
          <w:szCs w:val="22"/>
        </w:rPr>
        <w:t>We estimate that there are no more than 750 wildlife sanctuaries that could qualify for the “accredited wildlife sanctuary” exemption.</w:t>
      </w:r>
      <w:r w:rsidR="00C90D4D">
        <w:rPr>
          <w:rFonts w:ascii="Arial" w:hAnsi="Arial" w:cs="Arial"/>
          <w:sz w:val="22"/>
          <w:szCs w:val="22"/>
        </w:rPr>
        <w:t xml:space="preserve">  </w:t>
      </w:r>
      <w:r w:rsidR="00C90D4D" w:rsidRPr="005C0DE7">
        <w:rPr>
          <w:rFonts w:ascii="Arial" w:hAnsi="Arial" w:cs="Arial"/>
          <w:sz w:val="22"/>
          <w:szCs w:val="22"/>
        </w:rPr>
        <w:t>The requirement to make records available will be initiated only on an as-needed basis.</w:t>
      </w:r>
      <w:r w:rsidR="00C90D4D">
        <w:rPr>
          <w:rFonts w:ascii="Arial" w:hAnsi="Arial" w:cs="Arial"/>
          <w:sz w:val="22"/>
          <w:szCs w:val="22"/>
        </w:rPr>
        <w:t xml:space="preserve">   </w:t>
      </w:r>
      <w:r w:rsidR="00B400B6">
        <w:rPr>
          <w:rFonts w:ascii="Arial" w:hAnsi="Arial" w:cs="Arial"/>
          <w:sz w:val="22"/>
          <w:szCs w:val="22"/>
        </w:rPr>
        <w:t>C</w:t>
      </w:r>
      <w:r w:rsidRPr="005C0DE7">
        <w:rPr>
          <w:rFonts w:ascii="Arial" w:hAnsi="Arial" w:cs="Arial"/>
          <w:sz w:val="22"/>
          <w:szCs w:val="22"/>
        </w:rPr>
        <w:t xml:space="preserve">omplying with the </w:t>
      </w:r>
      <w:r w:rsidR="003C058B">
        <w:rPr>
          <w:rFonts w:ascii="Arial" w:hAnsi="Arial" w:cs="Arial"/>
          <w:sz w:val="22"/>
          <w:szCs w:val="22"/>
        </w:rPr>
        <w:t xml:space="preserve">recordkeeping </w:t>
      </w:r>
      <w:r w:rsidRPr="005C0DE7">
        <w:rPr>
          <w:rFonts w:ascii="Arial" w:hAnsi="Arial" w:cs="Arial"/>
          <w:sz w:val="22"/>
          <w:szCs w:val="22"/>
        </w:rPr>
        <w:t xml:space="preserve">requirement can be met by making available and copying, if needed, a small number of documents pertaining to the possession, transportation, acquisition, disposition, importation, or exportation of the prohibited wildlife species, which we estimate can be completed in an hour or less.  The total estimated annual burden for complying with this recordkeeping requirement for all of these wildlife sanctuaries is 750 hours or less.     </w:t>
      </w:r>
    </w:p>
    <w:p w:rsidR="005C0DE7" w:rsidRPr="005C0DE7" w:rsidRDefault="005C0DE7" w:rsidP="00BF3E98">
      <w:pPr>
        <w:tabs>
          <w:tab w:val="left" w:pos="360"/>
          <w:tab w:val="left" w:pos="720"/>
        </w:tabs>
        <w:rPr>
          <w:rFonts w:ascii="Arial" w:hAnsi="Arial" w:cs="Arial"/>
          <w:sz w:val="22"/>
          <w:szCs w:val="22"/>
        </w:rPr>
      </w:pPr>
      <w:r w:rsidRPr="005C0DE7">
        <w:rPr>
          <w:rFonts w:ascii="Arial" w:hAnsi="Arial" w:cs="Arial"/>
          <w:sz w:val="22"/>
          <w:szCs w:val="22"/>
        </w:rPr>
        <w:t xml:space="preserve">  </w:t>
      </w:r>
    </w:p>
    <w:p w:rsidR="00115C39" w:rsidRDefault="00115C39" w:rsidP="00BF3E98">
      <w:pPr>
        <w:tabs>
          <w:tab w:val="left" w:pos="360"/>
          <w:tab w:val="left" w:pos="720"/>
        </w:tabs>
        <w:rPr>
          <w:rFonts w:ascii="Arial" w:hAnsi="Arial" w:cs="Arial"/>
          <w:sz w:val="22"/>
          <w:szCs w:val="22"/>
        </w:rPr>
      </w:pPr>
      <w:r w:rsidRPr="00115C39">
        <w:rPr>
          <w:rFonts w:ascii="Arial" w:hAnsi="Arial" w:cs="Arial"/>
          <w:sz w:val="22"/>
          <w:szCs w:val="22"/>
        </w:rPr>
        <w:t xml:space="preserve">We used </w:t>
      </w:r>
      <w:r>
        <w:rPr>
          <w:rFonts w:ascii="Arial" w:hAnsi="Arial" w:cs="Arial"/>
          <w:sz w:val="22"/>
          <w:szCs w:val="22"/>
        </w:rPr>
        <w:t xml:space="preserve">Table 5 of </w:t>
      </w:r>
      <w:r w:rsidRPr="00115C39">
        <w:rPr>
          <w:rFonts w:ascii="Arial" w:hAnsi="Arial" w:cs="Arial"/>
          <w:sz w:val="22"/>
          <w:szCs w:val="22"/>
        </w:rPr>
        <w:t xml:space="preserve">the of Bureau of Labor Statistics (BLS) News Release </w:t>
      </w:r>
      <w:hyperlink r:id="rId9" w:history="1">
        <w:r w:rsidR="005D70BB">
          <w:rPr>
            <w:rFonts w:ascii="Arial" w:hAnsi="Arial" w:cs="Arial"/>
            <w:color w:val="0000FF"/>
            <w:sz w:val="22"/>
            <w:szCs w:val="22"/>
            <w:u w:val="single"/>
          </w:rPr>
          <w:t>USDL-19-1002</w:t>
        </w:r>
      </w:hyperlink>
      <w:r w:rsidRPr="00115C39">
        <w:rPr>
          <w:rFonts w:ascii="Arial" w:hAnsi="Arial" w:cs="Arial"/>
          <w:sz w:val="22"/>
          <w:szCs w:val="22"/>
        </w:rPr>
        <w:t xml:space="preserve">, </w:t>
      </w:r>
      <w:r w:rsidR="005D70BB">
        <w:rPr>
          <w:rFonts w:ascii="Arial" w:hAnsi="Arial" w:cs="Arial"/>
          <w:sz w:val="22"/>
          <w:szCs w:val="22"/>
        </w:rPr>
        <w:t>June 18, 2019</w:t>
      </w:r>
      <w:r w:rsidRPr="00115C39">
        <w:rPr>
          <w:rFonts w:ascii="Arial" w:hAnsi="Arial" w:cs="Arial"/>
          <w:sz w:val="22"/>
          <w:szCs w:val="22"/>
        </w:rPr>
        <w:t>, Employer Costs for Employee Compensation—</w:t>
      </w:r>
      <w:r w:rsidR="005D70BB">
        <w:rPr>
          <w:rFonts w:ascii="Arial" w:hAnsi="Arial" w:cs="Arial"/>
          <w:sz w:val="22"/>
          <w:szCs w:val="22"/>
        </w:rPr>
        <w:t>March</w:t>
      </w:r>
      <w:r w:rsidRPr="00115C39">
        <w:rPr>
          <w:rFonts w:ascii="Arial" w:hAnsi="Arial" w:cs="Arial"/>
          <w:sz w:val="22"/>
          <w:szCs w:val="22"/>
        </w:rPr>
        <w:t xml:space="preserve"> 201</w:t>
      </w:r>
      <w:r w:rsidR="005D70BB">
        <w:rPr>
          <w:rFonts w:ascii="Arial" w:hAnsi="Arial" w:cs="Arial"/>
          <w:sz w:val="22"/>
          <w:szCs w:val="22"/>
        </w:rPr>
        <w:t>9</w:t>
      </w:r>
      <w:r w:rsidRPr="00115C39">
        <w:rPr>
          <w:rFonts w:ascii="Arial" w:hAnsi="Arial" w:cs="Arial"/>
          <w:sz w:val="22"/>
          <w:szCs w:val="22"/>
        </w:rPr>
        <w:t xml:space="preserve">, to calculate the cost of the total annual burden </w:t>
      </w:r>
      <w:r>
        <w:rPr>
          <w:rFonts w:ascii="Arial" w:hAnsi="Arial" w:cs="Arial"/>
          <w:sz w:val="22"/>
          <w:szCs w:val="22"/>
        </w:rPr>
        <w:t xml:space="preserve">hours.  </w:t>
      </w:r>
      <w:r w:rsidRPr="00115C39">
        <w:rPr>
          <w:rFonts w:ascii="Arial" w:hAnsi="Arial" w:cs="Arial"/>
          <w:sz w:val="22"/>
          <w:szCs w:val="22"/>
        </w:rPr>
        <w:t xml:space="preserve">Table 5 lists the hourly rate for all </w:t>
      </w:r>
      <w:r w:rsidR="005D70BB">
        <w:rPr>
          <w:rFonts w:ascii="Arial" w:hAnsi="Arial" w:cs="Arial"/>
          <w:sz w:val="22"/>
          <w:szCs w:val="22"/>
        </w:rPr>
        <w:t xml:space="preserve">full-time </w:t>
      </w:r>
      <w:r>
        <w:rPr>
          <w:rFonts w:ascii="Arial" w:hAnsi="Arial" w:cs="Arial"/>
          <w:sz w:val="22"/>
          <w:szCs w:val="22"/>
        </w:rPr>
        <w:t xml:space="preserve">private sector </w:t>
      </w:r>
      <w:r w:rsidRPr="00115C39">
        <w:rPr>
          <w:rFonts w:ascii="Arial" w:hAnsi="Arial" w:cs="Arial"/>
          <w:sz w:val="22"/>
          <w:szCs w:val="22"/>
        </w:rPr>
        <w:t>workers as $</w:t>
      </w:r>
      <w:r w:rsidR="005D70BB">
        <w:rPr>
          <w:rFonts w:ascii="Arial" w:hAnsi="Arial" w:cs="Arial"/>
          <w:sz w:val="22"/>
          <w:szCs w:val="22"/>
        </w:rPr>
        <w:t>39.92</w:t>
      </w:r>
      <w:r w:rsidRPr="00115C39">
        <w:rPr>
          <w:rFonts w:ascii="Arial" w:hAnsi="Arial" w:cs="Arial"/>
          <w:sz w:val="22"/>
          <w:szCs w:val="22"/>
        </w:rPr>
        <w:t>, including benefits.</w:t>
      </w:r>
    </w:p>
    <w:p w:rsidR="005C0DE7" w:rsidRDefault="005C0DE7" w:rsidP="00BF3E98">
      <w:pPr>
        <w:tabs>
          <w:tab w:val="left" w:pos="360"/>
          <w:tab w:val="left" w:pos="720"/>
        </w:tabs>
        <w:rPr>
          <w:rFonts w:ascii="Arial" w:hAnsi="Arial" w:cs="Arial"/>
          <w:b/>
          <w:bCs/>
          <w:sz w:val="22"/>
          <w:szCs w:val="22"/>
        </w:rPr>
      </w:pPr>
    </w:p>
    <w:tbl>
      <w:tblPr>
        <w:tblStyle w:val="TableGrid2"/>
        <w:tblW w:w="9445" w:type="dxa"/>
        <w:tblInd w:w="0" w:type="dxa"/>
        <w:tblLayout w:type="fixed"/>
        <w:tblLook w:val="01E0" w:firstRow="1" w:lastRow="1" w:firstColumn="1" w:lastColumn="1" w:noHBand="0" w:noVBand="0"/>
      </w:tblPr>
      <w:tblGrid>
        <w:gridCol w:w="1525"/>
        <w:gridCol w:w="1260"/>
        <w:gridCol w:w="1080"/>
        <w:gridCol w:w="1080"/>
        <w:gridCol w:w="1170"/>
        <w:gridCol w:w="1080"/>
        <w:gridCol w:w="900"/>
        <w:gridCol w:w="1350"/>
      </w:tblGrid>
      <w:tr w:rsidR="00115C39" w:rsidRPr="00115C39" w:rsidTr="001C7DF3">
        <w:tc>
          <w:tcPr>
            <w:tcW w:w="1525" w:type="dxa"/>
            <w:vAlign w:val="bottom"/>
          </w:tcPr>
          <w:p w:rsidR="00115C39" w:rsidRPr="00115C39" w:rsidRDefault="00115C39" w:rsidP="00115C39">
            <w:pPr>
              <w:tabs>
                <w:tab w:val="left" w:pos="360"/>
                <w:tab w:val="left" w:pos="720"/>
              </w:tabs>
              <w:jc w:val="center"/>
              <w:rPr>
                <w:rFonts w:ascii="Arial" w:hAnsi="Arial" w:cs="Arial"/>
                <w:b/>
                <w:bCs/>
                <w:sz w:val="16"/>
                <w:szCs w:val="22"/>
              </w:rPr>
            </w:pPr>
            <w:r w:rsidRPr="00115C39">
              <w:rPr>
                <w:rFonts w:ascii="Arial" w:hAnsi="Arial" w:cs="Arial"/>
                <w:b/>
                <w:bCs/>
                <w:sz w:val="16"/>
                <w:szCs w:val="22"/>
              </w:rPr>
              <w:t>Requirement</w:t>
            </w:r>
          </w:p>
        </w:tc>
        <w:tc>
          <w:tcPr>
            <w:tcW w:w="1260" w:type="dxa"/>
            <w:vAlign w:val="bottom"/>
          </w:tcPr>
          <w:p w:rsidR="00115C39" w:rsidRPr="00115C39" w:rsidRDefault="00115C39" w:rsidP="00115C39">
            <w:pPr>
              <w:tabs>
                <w:tab w:val="left" w:pos="360"/>
                <w:tab w:val="left" w:pos="720"/>
              </w:tabs>
              <w:jc w:val="center"/>
              <w:rPr>
                <w:rFonts w:ascii="Arial" w:hAnsi="Arial" w:cs="Arial"/>
                <w:b/>
                <w:bCs/>
                <w:sz w:val="16"/>
                <w:szCs w:val="22"/>
              </w:rPr>
            </w:pPr>
            <w:r w:rsidRPr="00115C39">
              <w:rPr>
                <w:rFonts w:ascii="Arial" w:hAnsi="Arial" w:cs="Arial"/>
                <w:b/>
                <w:bCs/>
                <w:sz w:val="16"/>
                <w:szCs w:val="22"/>
              </w:rPr>
              <w:t>Average</w:t>
            </w:r>
          </w:p>
          <w:p w:rsidR="00115C39" w:rsidRPr="00115C39" w:rsidRDefault="00115C39" w:rsidP="00115C39">
            <w:pPr>
              <w:tabs>
                <w:tab w:val="left" w:pos="360"/>
                <w:tab w:val="left" w:pos="720"/>
              </w:tabs>
              <w:jc w:val="center"/>
              <w:rPr>
                <w:rFonts w:ascii="Arial" w:hAnsi="Arial" w:cs="Arial"/>
                <w:b/>
                <w:bCs/>
                <w:sz w:val="16"/>
                <w:szCs w:val="22"/>
              </w:rPr>
            </w:pPr>
            <w:r w:rsidRPr="00115C39">
              <w:rPr>
                <w:rFonts w:ascii="Arial" w:hAnsi="Arial" w:cs="Arial"/>
                <w:b/>
                <w:bCs/>
                <w:sz w:val="16"/>
                <w:szCs w:val="22"/>
              </w:rPr>
              <w:t>Number of Annual Respondents</w:t>
            </w:r>
          </w:p>
        </w:tc>
        <w:tc>
          <w:tcPr>
            <w:tcW w:w="1080" w:type="dxa"/>
            <w:vAlign w:val="bottom"/>
          </w:tcPr>
          <w:p w:rsidR="00115C39" w:rsidRPr="00115C39" w:rsidRDefault="00115C39" w:rsidP="00115C39">
            <w:pPr>
              <w:tabs>
                <w:tab w:val="left" w:pos="360"/>
                <w:tab w:val="left" w:pos="720"/>
              </w:tabs>
              <w:jc w:val="center"/>
              <w:rPr>
                <w:rFonts w:ascii="Arial" w:hAnsi="Arial" w:cs="Arial"/>
                <w:b/>
                <w:bCs/>
                <w:sz w:val="16"/>
                <w:szCs w:val="22"/>
              </w:rPr>
            </w:pPr>
            <w:r w:rsidRPr="00115C39">
              <w:rPr>
                <w:rFonts w:ascii="Arial" w:hAnsi="Arial" w:cs="Arial"/>
                <w:b/>
                <w:bCs/>
                <w:sz w:val="16"/>
                <w:szCs w:val="22"/>
              </w:rPr>
              <w:t>Average</w:t>
            </w:r>
          </w:p>
          <w:p w:rsidR="00115C39" w:rsidRPr="00115C39" w:rsidRDefault="00115C39" w:rsidP="00115C39">
            <w:pPr>
              <w:tabs>
                <w:tab w:val="left" w:pos="360"/>
                <w:tab w:val="left" w:pos="720"/>
              </w:tabs>
              <w:jc w:val="center"/>
              <w:rPr>
                <w:rFonts w:ascii="Arial" w:hAnsi="Arial" w:cs="Arial"/>
                <w:b/>
                <w:bCs/>
                <w:sz w:val="16"/>
                <w:szCs w:val="22"/>
              </w:rPr>
            </w:pPr>
            <w:r w:rsidRPr="00115C39">
              <w:rPr>
                <w:rFonts w:ascii="Arial" w:hAnsi="Arial" w:cs="Arial"/>
                <w:b/>
                <w:bCs/>
                <w:sz w:val="16"/>
                <w:szCs w:val="22"/>
              </w:rPr>
              <w:t>Number of Responses Each</w:t>
            </w:r>
          </w:p>
        </w:tc>
        <w:tc>
          <w:tcPr>
            <w:tcW w:w="1080" w:type="dxa"/>
            <w:vAlign w:val="bottom"/>
          </w:tcPr>
          <w:p w:rsidR="00115C39" w:rsidRPr="00115C39" w:rsidRDefault="00115C39" w:rsidP="00115C39">
            <w:pPr>
              <w:tabs>
                <w:tab w:val="left" w:pos="360"/>
                <w:tab w:val="left" w:pos="720"/>
              </w:tabs>
              <w:jc w:val="center"/>
              <w:rPr>
                <w:rFonts w:ascii="Arial" w:hAnsi="Arial" w:cs="Arial"/>
                <w:b/>
                <w:bCs/>
                <w:sz w:val="16"/>
                <w:szCs w:val="22"/>
              </w:rPr>
            </w:pPr>
            <w:r w:rsidRPr="00115C39">
              <w:rPr>
                <w:rFonts w:ascii="Arial" w:hAnsi="Arial" w:cs="Arial"/>
                <w:b/>
                <w:bCs/>
                <w:sz w:val="16"/>
                <w:szCs w:val="22"/>
              </w:rPr>
              <w:t>Average</w:t>
            </w:r>
          </w:p>
          <w:p w:rsidR="00115C39" w:rsidRPr="00115C39" w:rsidRDefault="00115C39" w:rsidP="00115C39">
            <w:pPr>
              <w:tabs>
                <w:tab w:val="left" w:pos="360"/>
                <w:tab w:val="left" w:pos="720"/>
              </w:tabs>
              <w:jc w:val="center"/>
              <w:rPr>
                <w:rFonts w:ascii="Arial" w:hAnsi="Arial" w:cs="Arial"/>
                <w:b/>
                <w:bCs/>
                <w:sz w:val="16"/>
                <w:szCs w:val="22"/>
              </w:rPr>
            </w:pPr>
            <w:r w:rsidRPr="00115C39">
              <w:rPr>
                <w:rFonts w:ascii="Arial" w:hAnsi="Arial" w:cs="Arial"/>
                <w:b/>
                <w:bCs/>
                <w:sz w:val="16"/>
                <w:szCs w:val="22"/>
              </w:rPr>
              <w:t>Number of Annual Responses</w:t>
            </w:r>
          </w:p>
        </w:tc>
        <w:tc>
          <w:tcPr>
            <w:tcW w:w="1170" w:type="dxa"/>
            <w:vAlign w:val="bottom"/>
          </w:tcPr>
          <w:p w:rsidR="00115C39" w:rsidRPr="00115C39" w:rsidRDefault="00115C39" w:rsidP="00115C39">
            <w:pPr>
              <w:tabs>
                <w:tab w:val="left" w:pos="360"/>
                <w:tab w:val="left" w:pos="720"/>
              </w:tabs>
              <w:jc w:val="center"/>
              <w:rPr>
                <w:rFonts w:ascii="Arial" w:hAnsi="Arial" w:cs="Arial"/>
                <w:b/>
                <w:bCs/>
                <w:sz w:val="16"/>
                <w:szCs w:val="22"/>
              </w:rPr>
            </w:pPr>
            <w:r w:rsidRPr="00115C39">
              <w:rPr>
                <w:rFonts w:ascii="Arial" w:hAnsi="Arial" w:cs="Arial"/>
                <w:b/>
                <w:bCs/>
                <w:sz w:val="16"/>
                <w:szCs w:val="22"/>
              </w:rPr>
              <w:t>Average Completion Time per Response</w:t>
            </w:r>
          </w:p>
        </w:tc>
        <w:tc>
          <w:tcPr>
            <w:tcW w:w="1080" w:type="dxa"/>
            <w:vAlign w:val="bottom"/>
          </w:tcPr>
          <w:p w:rsidR="00115C39" w:rsidRPr="00115C39" w:rsidRDefault="00115C39" w:rsidP="00115C39">
            <w:pPr>
              <w:tabs>
                <w:tab w:val="left" w:pos="360"/>
                <w:tab w:val="left" w:pos="720"/>
              </w:tabs>
              <w:jc w:val="center"/>
              <w:rPr>
                <w:rFonts w:ascii="Arial" w:hAnsi="Arial" w:cs="Arial"/>
                <w:b/>
                <w:bCs/>
                <w:sz w:val="16"/>
                <w:szCs w:val="22"/>
              </w:rPr>
            </w:pPr>
            <w:r w:rsidRPr="00115C39">
              <w:rPr>
                <w:rFonts w:ascii="Arial" w:hAnsi="Arial" w:cs="Arial"/>
                <w:b/>
                <w:bCs/>
                <w:sz w:val="16"/>
                <w:szCs w:val="22"/>
              </w:rPr>
              <w:t>Estimated</w:t>
            </w:r>
          </w:p>
          <w:p w:rsidR="00115C39" w:rsidRPr="00115C39" w:rsidRDefault="00115C39" w:rsidP="00115C39">
            <w:pPr>
              <w:tabs>
                <w:tab w:val="left" w:pos="360"/>
                <w:tab w:val="left" w:pos="720"/>
              </w:tabs>
              <w:jc w:val="center"/>
              <w:rPr>
                <w:rFonts w:ascii="Arial" w:hAnsi="Arial" w:cs="Arial"/>
                <w:b/>
                <w:bCs/>
                <w:sz w:val="16"/>
                <w:szCs w:val="22"/>
              </w:rPr>
            </w:pPr>
            <w:r w:rsidRPr="00115C39">
              <w:rPr>
                <w:rFonts w:ascii="Arial" w:hAnsi="Arial" w:cs="Arial"/>
                <w:b/>
                <w:bCs/>
                <w:sz w:val="16"/>
                <w:szCs w:val="22"/>
              </w:rPr>
              <w:t>Annual Burden Hours</w:t>
            </w:r>
          </w:p>
        </w:tc>
        <w:tc>
          <w:tcPr>
            <w:tcW w:w="900" w:type="dxa"/>
            <w:vAlign w:val="bottom"/>
          </w:tcPr>
          <w:p w:rsidR="00115C39" w:rsidRPr="00115C39" w:rsidRDefault="00115C39" w:rsidP="00115C39">
            <w:pPr>
              <w:tabs>
                <w:tab w:val="left" w:pos="360"/>
                <w:tab w:val="left" w:pos="720"/>
              </w:tabs>
              <w:jc w:val="center"/>
              <w:rPr>
                <w:rFonts w:ascii="Arial" w:hAnsi="Arial" w:cs="Arial"/>
                <w:b/>
                <w:bCs/>
                <w:sz w:val="16"/>
                <w:szCs w:val="22"/>
              </w:rPr>
            </w:pPr>
            <w:r w:rsidRPr="00115C39">
              <w:rPr>
                <w:rFonts w:ascii="Arial" w:hAnsi="Arial" w:cs="Arial"/>
                <w:b/>
                <w:bCs/>
                <w:sz w:val="16"/>
                <w:szCs w:val="22"/>
              </w:rPr>
              <w:t>Hourly Rate</w:t>
            </w:r>
          </w:p>
        </w:tc>
        <w:tc>
          <w:tcPr>
            <w:tcW w:w="1350" w:type="dxa"/>
            <w:vAlign w:val="bottom"/>
          </w:tcPr>
          <w:p w:rsidR="00115C39" w:rsidRPr="00115C39" w:rsidRDefault="00115C39" w:rsidP="00115C39">
            <w:pPr>
              <w:tabs>
                <w:tab w:val="left" w:pos="360"/>
                <w:tab w:val="left" w:pos="720"/>
              </w:tabs>
              <w:jc w:val="center"/>
              <w:rPr>
                <w:rFonts w:ascii="Arial" w:hAnsi="Arial" w:cs="Arial"/>
                <w:b/>
                <w:bCs/>
                <w:sz w:val="16"/>
                <w:szCs w:val="22"/>
              </w:rPr>
            </w:pPr>
            <w:r w:rsidRPr="00115C39">
              <w:rPr>
                <w:rFonts w:ascii="Arial" w:hAnsi="Arial" w:cs="Arial"/>
                <w:b/>
                <w:bCs/>
                <w:sz w:val="16"/>
                <w:szCs w:val="22"/>
              </w:rPr>
              <w:t>$ Value of Annual Burden Hours</w:t>
            </w:r>
          </w:p>
        </w:tc>
      </w:tr>
      <w:tr w:rsidR="00115C39" w:rsidRPr="00115C39" w:rsidTr="001C7DF3">
        <w:tc>
          <w:tcPr>
            <w:tcW w:w="9445" w:type="dxa"/>
            <w:gridSpan w:val="8"/>
            <w:shd w:val="clear" w:color="auto" w:fill="D9D9D9" w:themeFill="background1" w:themeFillShade="D9"/>
          </w:tcPr>
          <w:p w:rsidR="00115C39" w:rsidRPr="00115C39" w:rsidRDefault="00115C39" w:rsidP="00115C39">
            <w:pPr>
              <w:tabs>
                <w:tab w:val="left" w:pos="360"/>
                <w:tab w:val="left" w:pos="720"/>
              </w:tabs>
              <w:rPr>
                <w:rFonts w:ascii="Arial" w:hAnsi="Arial" w:cs="Arial"/>
                <w:b/>
                <w:i/>
                <w:sz w:val="18"/>
                <w:szCs w:val="18"/>
              </w:rPr>
            </w:pPr>
            <w:r>
              <w:rPr>
                <w:rFonts w:ascii="Arial" w:hAnsi="Arial" w:cs="Arial"/>
                <w:b/>
                <w:i/>
                <w:sz w:val="18"/>
                <w:szCs w:val="18"/>
              </w:rPr>
              <w:t>Recordkeeping Requirement</w:t>
            </w:r>
          </w:p>
        </w:tc>
      </w:tr>
      <w:tr w:rsidR="00115C39" w:rsidRPr="00115C39" w:rsidTr="001C7DF3">
        <w:tc>
          <w:tcPr>
            <w:tcW w:w="1525" w:type="dxa"/>
            <w:vAlign w:val="center"/>
          </w:tcPr>
          <w:p w:rsidR="00115C39" w:rsidRPr="00115C39" w:rsidRDefault="00115C39" w:rsidP="00115C39">
            <w:pPr>
              <w:tabs>
                <w:tab w:val="left" w:pos="360"/>
                <w:tab w:val="left" w:pos="720"/>
              </w:tabs>
              <w:rPr>
                <w:rFonts w:ascii="Arial" w:hAnsi="Arial" w:cs="Arial"/>
                <w:sz w:val="18"/>
                <w:szCs w:val="18"/>
              </w:rPr>
            </w:pPr>
            <w:r w:rsidRPr="00115C39">
              <w:rPr>
                <w:rFonts w:ascii="Arial" w:hAnsi="Arial" w:cs="Arial"/>
                <w:sz w:val="18"/>
                <w:szCs w:val="18"/>
              </w:rPr>
              <w:t xml:space="preserve">  Private Sector</w:t>
            </w:r>
          </w:p>
        </w:tc>
        <w:tc>
          <w:tcPr>
            <w:tcW w:w="1260" w:type="dxa"/>
            <w:vAlign w:val="center"/>
          </w:tcPr>
          <w:p w:rsidR="00115C39" w:rsidRPr="00115C39" w:rsidRDefault="00115C39" w:rsidP="00115C39">
            <w:pPr>
              <w:tabs>
                <w:tab w:val="left" w:pos="360"/>
                <w:tab w:val="left" w:pos="720"/>
              </w:tabs>
              <w:jc w:val="center"/>
              <w:rPr>
                <w:rFonts w:ascii="Arial" w:hAnsi="Arial" w:cs="Arial"/>
                <w:sz w:val="18"/>
                <w:szCs w:val="18"/>
              </w:rPr>
            </w:pPr>
            <w:r>
              <w:rPr>
                <w:rFonts w:ascii="Arial" w:hAnsi="Arial" w:cs="Arial"/>
                <w:sz w:val="18"/>
                <w:szCs w:val="18"/>
              </w:rPr>
              <w:t>750</w:t>
            </w:r>
          </w:p>
        </w:tc>
        <w:tc>
          <w:tcPr>
            <w:tcW w:w="1080" w:type="dxa"/>
            <w:vAlign w:val="center"/>
          </w:tcPr>
          <w:p w:rsidR="00115C39" w:rsidRPr="00115C39" w:rsidRDefault="00115C39" w:rsidP="00115C39">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00115C39" w:rsidRPr="00115C39" w:rsidRDefault="00115C39" w:rsidP="00115C39">
            <w:pPr>
              <w:tabs>
                <w:tab w:val="left" w:pos="360"/>
                <w:tab w:val="left" w:pos="720"/>
              </w:tabs>
              <w:jc w:val="center"/>
              <w:rPr>
                <w:rFonts w:ascii="Arial" w:hAnsi="Arial" w:cs="Arial"/>
                <w:sz w:val="18"/>
                <w:szCs w:val="18"/>
              </w:rPr>
            </w:pPr>
            <w:r>
              <w:rPr>
                <w:rFonts w:ascii="Arial" w:hAnsi="Arial" w:cs="Arial"/>
                <w:sz w:val="18"/>
                <w:szCs w:val="18"/>
              </w:rPr>
              <w:t>750</w:t>
            </w:r>
          </w:p>
        </w:tc>
        <w:tc>
          <w:tcPr>
            <w:tcW w:w="1170" w:type="dxa"/>
            <w:vAlign w:val="center"/>
          </w:tcPr>
          <w:p w:rsidR="00115C39" w:rsidRPr="00115C39" w:rsidRDefault="00115C39" w:rsidP="00115C39">
            <w:pPr>
              <w:tabs>
                <w:tab w:val="left" w:pos="360"/>
                <w:tab w:val="left" w:pos="720"/>
              </w:tabs>
              <w:jc w:val="center"/>
              <w:rPr>
                <w:rFonts w:ascii="Arial" w:hAnsi="Arial" w:cs="Arial"/>
                <w:sz w:val="18"/>
                <w:szCs w:val="18"/>
              </w:rPr>
            </w:pPr>
            <w:r>
              <w:rPr>
                <w:rFonts w:ascii="Arial" w:hAnsi="Arial" w:cs="Arial"/>
                <w:sz w:val="18"/>
                <w:szCs w:val="18"/>
              </w:rPr>
              <w:t>1 Hour</w:t>
            </w:r>
          </w:p>
        </w:tc>
        <w:tc>
          <w:tcPr>
            <w:tcW w:w="1080" w:type="dxa"/>
            <w:vAlign w:val="center"/>
          </w:tcPr>
          <w:p w:rsidR="00115C39" w:rsidRPr="00115C39" w:rsidRDefault="00115C39" w:rsidP="00115C39">
            <w:pPr>
              <w:tabs>
                <w:tab w:val="left" w:pos="360"/>
                <w:tab w:val="left" w:pos="720"/>
              </w:tabs>
              <w:jc w:val="center"/>
              <w:rPr>
                <w:rFonts w:ascii="Arial" w:hAnsi="Arial" w:cs="Arial"/>
                <w:sz w:val="18"/>
                <w:szCs w:val="18"/>
              </w:rPr>
            </w:pPr>
            <w:r>
              <w:rPr>
                <w:rFonts w:ascii="Arial" w:hAnsi="Arial" w:cs="Arial"/>
                <w:sz w:val="18"/>
                <w:szCs w:val="18"/>
              </w:rPr>
              <w:t>750</w:t>
            </w:r>
          </w:p>
        </w:tc>
        <w:tc>
          <w:tcPr>
            <w:tcW w:w="900" w:type="dxa"/>
          </w:tcPr>
          <w:p w:rsidR="00115C39" w:rsidRPr="00115C39" w:rsidRDefault="00917DAC" w:rsidP="005D70BB">
            <w:pPr>
              <w:tabs>
                <w:tab w:val="left" w:pos="360"/>
                <w:tab w:val="left" w:pos="720"/>
              </w:tabs>
              <w:jc w:val="right"/>
              <w:rPr>
                <w:rFonts w:ascii="Arial" w:hAnsi="Arial" w:cs="Arial"/>
                <w:sz w:val="18"/>
                <w:szCs w:val="18"/>
              </w:rPr>
            </w:pPr>
            <w:r>
              <w:rPr>
                <w:rFonts w:ascii="Arial" w:hAnsi="Arial" w:cs="Arial"/>
                <w:sz w:val="18"/>
                <w:szCs w:val="18"/>
              </w:rPr>
              <w:t>$</w:t>
            </w:r>
            <w:r w:rsidR="005D70BB">
              <w:rPr>
                <w:rFonts w:ascii="Arial" w:hAnsi="Arial" w:cs="Arial"/>
                <w:sz w:val="18"/>
                <w:szCs w:val="18"/>
              </w:rPr>
              <w:t>39.92</w:t>
            </w:r>
          </w:p>
        </w:tc>
        <w:tc>
          <w:tcPr>
            <w:tcW w:w="1350" w:type="dxa"/>
            <w:vAlign w:val="center"/>
          </w:tcPr>
          <w:p w:rsidR="00115C39" w:rsidRPr="00115C39" w:rsidRDefault="00917DAC" w:rsidP="005D70BB">
            <w:pPr>
              <w:tabs>
                <w:tab w:val="left" w:pos="360"/>
                <w:tab w:val="left" w:pos="720"/>
              </w:tabs>
              <w:jc w:val="right"/>
              <w:rPr>
                <w:rFonts w:ascii="Arial" w:hAnsi="Arial" w:cs="Arial"/>
                <w:sz w:val="18"/>
                <w:szCs w:val="18"/>
              </w:rPr>
            </w:pPr>
            <w:r>
              <w:rPr>
                <w:rFonts w:ascii="Arial" w:hAnsi="Arial" w:cs="Arial"/>
                <w:sz w:val="18"/>
                <w:szCs w:val="18"/>
              </w:rPr>
              <w:t>$</w:t>
            </w:r>
            <w:r w:rsidR="005D70BB">
              <w:rPr>
                <w:rFonts w:ascii="Arial" w:hAnsi="Arial" w:cs="Arial"/>
                <w:sz w:val="18"/>
                <w:szCs w:val="18"/>
              </w:rPr>
              <w:t>29,940</w:t>
            </w:r>
          </w:p>
        </w:tc>
      </w:tr>
    </w:tbl>
    <w:p w:rsidR="00115C39" w:rsidRDefault="00115C39" w:rsidP="00BF3E98">
      <w:pPr>
        <w:tabs>
          <w:tab w:val="left" w:pos="360"/>
          <w:tab w:val="left" w:pos="720"/>
        </w:tabs>
        <w:rPr>
          <w:rFonts w:ascii="Arial" w:hAnsi="Arial" w:cs="Arial"/>
          <w:b/>
          <w:bCs/>
          <w:sz w:val="22"/>
          <w:szCs w:val="22"/>
        </w:rPr>
      </w:pPr>
    </w:p>
    <w:p w:rsidR="00D34228" w:rsidRPr="00D34228" w:rsidRDefault="00D34228" w:rsidP="00D34228">
      <w:pPr>
        <w:tabs>
          <w:tab w:val="left" w:pos="450"/>
          <w:tab w:val="left" w:pos="720"/>
        </w:tabs>
        <w:rPr>
          <w:rFonts w:ascii="Arial" w:hAnsi="Arial" w:cs="Arial"/>
          <w:b/>
          <w:sz w:val="22"/>
          <w:szCs w:val="22"/>
        </w:rPr>
      </w:pPr>
      <w:r w:rsidRPr="00D34228">
        <w:rPr>
          <w:rFonts w:ascii="Arial" w:hAnsi="Arial" w:cs="Arial"/>
          <w:b/>
          <w:sz w:val="22"/>
          <w:szCs w:val="22"/>
        </w:rPr>
        <w:t>13.</w:t>
      </w:r>
      <w:r w:rsidRPr="00D34228">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00D34228" w:rsidRPr="00D34228" w:rsidRDefault="00D34228" w:rsidP="00D34228">
      <w:pPr>
        <w:tabs>
          <w:tab w:val="left" w:pos="360"/>
          <w:tab w:val="left" w:pos="720"/>
        </w:tabs>
        <w:ind w:left="720" w:hanging="720"/>
        <w:rPr>
          <w:rFonts w:ascii="Arial" w:hAnsi="Arial" w:cs="Arial"/>
          <w:b/>
          <w:sz w:val="22"/>
          <w:szCs w:val="22"/>
        </w:rPr>
      </w:pPr>
      <w:r w:rsidRPr="00D34228">
        <w:rPr>
          <w:rFonts w:ascii="Arial" w:hAnsi="Arial" w:cs="Arial"/>
          <w:b/>
          <w:sz w:val="22"/>
          <w:szCs w:val="22"/>
        </w:rPr>
        <w:tab/>
        <w:t>*</w:t>
      </w:r>
      <w:r w:rsidRPr="00D34228">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34228" w:rsidRPr="00D34228" w:rsidRDefault="00D34228" w:rsidP="00D34228">
      <w:pPr>
        <w:tabs>
          <w:tab w:val="left" w:pos="360"/>
          <w:tab w:val="left" w:pos="720"/>
        </w:tabs>
        <w:ind w:left="720" w:hanging="720"/>
        <w:rPr>
          <w:rFonts w:ascii="Arial" w:hAnsi="Arial" w:cs="Arial"/>
          <w:b/>
          <w:sz w:val="22"/>
          <w:szCs w:val="22"/>
        </w:rPr>
      </w:pPr>
      <w:r w:rsidRPr="00D34228">
        <w:rPr>
          <w:rFonts w:ascii="Arial" w:hAnsi="Arial" w:cs="Arial"/>
          <w:b/>
          <w:sz w:val="22"/>
          <w:szCs w:val="22"/>
        </w:rPr>
        <w:tab/>
        <w:t>*</w:t>
      </w:r>
      <w:r w:rsidRPr="00D34228">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D34228" w:rsidRPr="00D34228" w:rsidRDefault="00D34228" w:rsidP="00D34228">
      <w:pPr>
        <w:tabs>
          <w:tab w:val="left" w:pos="360"/>
          <w:tab w:val="left" w:pos="720"/>
        </w:tabs>
        <w:ind w:left="720" w:hanging="720"/>
        <w:rPr>
          <w:rFonts w:ascii="Arial" w:hAnsi="Arial" w:cs="Arial"/>
          <w:sz w:val="22"/>
          <w:szCs w:val="22"/>
        </w:rPr>
      </w:pPr>
      <w:r w:rsidRPr="00D34228">
        <w:rPr>
          <w:rFonts w:ascii="Arial" w:hAnsi="Arial" w:cs="Arial"/>
          <w:b/>
          <w:sz w:val="22"/>
          <w:szCs w:val="22"/>
        </w:rPr>
        <w:tab/>
        <w:t>*</w:t>
      </w:r>
      <w:r w:rsidRPr="00D34228">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34228" w:rsidRPr="00D34228" w:rsidRDefault="00D34228" w:rsidP="00D34228">
      <w:pPr>
        <w:tabs>
          <w:tab w:val="left" w:pos="450"/>
          <w:tab w:val="left" w:pos="720"/>
        </w:tabs>
        <w:rPr>
          <w:rFonts w:ascii="Arial" w:hAnsi="Arial" w:cs="Arial"/>
          <w:sz w:val="22"/>
          <w:szCs w:val="22"/>
        </w:rPr>
      </w:pPr>
    </w:p>
    <w:p w:rsidR="00D34228" w:rsidRDefault="003B3764" w:rsidP="00BF3E98">
      <w:pPr>
        <w:tabs>
          <w:tab w:val="left" w:pos="360"/>
          <w:tab w:val="left" w:pos="720"/>
        </w:tabs>
        <w:rPr>
          <w:rFonts w:ascii="Arial" w:hAnsi="Arial" w:cs="Arial"/>
          <w:sz w:val="22"/>
          <w:szCs w:val="22"/>
        </w:rPr>
      </w:pPr>
      <w:r w:rsidRPr="00250485">
        <w:rPr>
          <w:rFonts w:ascii="Arial" w:hAnsi="Arial" w:cs="Arial"/>
          <w:color w:val="000000"/>
          <w:sz w:val="22"/>
          <w:szCs w:val="22"/>
        </w:rPr>
        <w:t xml:space="preserve">This information collection requirement can be met by making available and copying, if needed, a small number of documents pertaining to the possession, transportation, acquisition, disposition, importation, or exportation of the prohibited wildlife species.  A reasonable estimate of copying costs is $.04 per page.  Most sanctuaries will only have a small number of specimens of the prohibited wildlife species.  If each of the estimated 750 wildlife sanctuaries had 10 pages of documents pertaining to their activities with the prohibited wildlife species, the cost to copy these documents would be $.40.  Therefore, if we were to require that all of the estimated 750 wildlife sanctuaries had to copy their pertinent documents, the estimated total annual nonhour cost burden would be $300.  </w:t>
      </w:r>
      <w:r w:rsidRPr="00250485">
        <w:rPr>
          <w:rFonts w:ascii="Arial" w:hAnsi="Arial" w:cs="Arial"/>
          <w:sz w:val="22"/>
          <w:szCs w:val="22"/>
        </w:rPr>
        <w:t xml:space="preserve">However, it must again be noted that the requirement to make records available will be initiated only on an as-needed basis so, in all probability, the total annual </w:t>
      </w:r>
      <w:r w:rsidRPr="00250485">
        <w:rPr>
          <w:rFonts w:ascii="Arial" w:hAnsi="Arial" w:cs="Arial"/>
          <w:color w:val="000000"/>
          <w:sz w:val="22"/>
          <w:szCs w:val="22"/>
        </w:rPr>
        <w:t xml:space="preserve">nonhour cost burden </w:t>
      </w:r>
      <w:r w:rsidRPr="00250485">
        <w:rPr>
          <w:rFonts w:ascii="Arial" w:hAnsi="Arial" w:cs="Arial"/>
          <w:sz w:val="22"/>
          <w:szCs w:val="22"/>
        </w:rPr>
        <w:t>will be far less than $300.</w:t>
      </w:r>
    </w:p>
    <w:p w:rsidR="003B3764" w:rsidRPr="00250485" w:rsidRDefault="003B3764" w:rsidP="00BF3E98">
      <w:pPr>
        <w:tabs>
          <w:tab w:val="left" w:pos="360"/>
          <w:tab w:val="left" w:pos="720"/>
        </w:tabs>
        <w:rPr>
          <w:rFonts w:ascii="Arial" w:hAnsi="Arial" w:cs="Arial"/>
          <w:color w:val="000000"/>
          <w:sz w:val="22"/>
          <w:szCs w:val="22"/>
        </w:rPr>
      </w:pPr>
      <w:r w:rsidRPr="00250485">
        <w:rPr>
          <w:rFonts w:ascii="Arial" w:hAnsi="Arial" w:cs="Arial"/>
          <w:color w:val="000000"/>
          <w:sz w:val="22"/>
          <w:szCs w:val="22"/>
        </w:rPr>
        <w:t xml:space="preserve"> </w:t>
      </w:r>
    </w:p>
    <w:p w:rsidR="00DB439F" w:rsidRPr="00DB439F" w:rsidRDefault="00DB439F" w:rsidP="00DB439F">
      <w:pPr>
        <w:tabs>
          <w:tab w:val="left" w:pos="450"/>
          <w:tab w:val="left" w:pos="720"/>
        </w:tabs>
        <w:rPr>
          <w:rFonts w:ascii="Arial" w:hAnsi="Arial" w:cs="Arial"/>
          <w:b/>
          <w:sz w:val="22"/>
          <w:szCs w:val="22"/>
        </w:rPr>
      </w:pPr>
      <w:r w:rsidRPr="00DB439F">
        <w:rPr>
          <w:rFonts w:ascii="Arial" w:hAnsi="Arial" w:cs="Arial"/>
          <w:b/>
          <w:sz w:val="22"/>
          <w:szCs w:val="22"/>
        </w:rPr>
        <w:t>14.</w:t>
      </w:r>
      <w:r w:rsidRPr="00DB439F">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DB439F" w:rsidRPr="00DB439F" w:rsidRDefault="00DB439F" w:rsidP="00DB439F">
      <w:pPr>
        <w:tabs>
          <w:tab w:val="left" w:pos="450"/>
          <w:tab w:val="left" w:pos="720"/>
        </w:tabs>
        <w:rPr>
          <w:rFonts w:ascii="Arial" w:hAnsi="Arial" w:cs="Arial"/>
          <w:sz w:val="22"/>
          <w:szCs w:val="22"/>
        </w:rPr>
      </w:pPr>
    </w:p>
    <w:p w:rsidR="007C2E5B" w:rsidRDefault="007C2E5B" w:rsidP="00BF3E98">
      <w:pPr>
        <w:tabs>
          <w:tab w:val="left" w:pos="360"/>
          <w:tab w:val="left" w:pos="720"/>
        </w:tabs>
        <w:rPr>
          <w:rFonts w:ascii="Arial" w:hAnsi="Arial" w:cs="Arial"/>
          <w:bCs/>
          <w:sz w:val="22"/>
          <w:szCs w:val="22"/>
        </w:rPr>
      </w:pPr>
      <w:r w:rsidRPr="007E59DC">
        <w:rPr>
          <w:rFonts w:ascii="Arial" w:hAnsi="Arial" w:cs="Arial"/>
          <w:bCs/>
          <w:sz w:val="22"/>
          <w:szCs w:val="22"/>
        </w:rPr>
        <w:t xml:space="preserve">We estimate that the total annual cost to the Federal Government for this information collection is at most approximately </w:t>
      </w:r>
      <w:r w:rsidRPr="004C512B">
        <w:rPr>
          <w:rFonts w:ascii="Arial" w:hAnsi="Arial" w:cs="Arial"/>
          <w:b/>
          <w:bCs/>
          <w:sz w:val="22"/>
          <w:szCs w:val="22"/>
        </w:rPr>
        <w:t>$</w:t>
      </w:r>
      <w:r w:rsidR="00931195">
        <w:rPr>
          <w:rFonts w:ascii="Arial" w:hAnsi="Arial" w:cs="Arial"/>
          <w:b/>
          <w:bCs/>
          <w:sz w:val="22"/>
          <w:szCs w:val="22"/>
        </w:rPr>
        <w:t>165,180</w:t>
      </w:r>
      <w:r w:rsidR="00DB439F" w:rsidRPr="007E59DC">
        <w:rPr>
          <w:rFonts w:ascii="Arial" w:hAnsi="Arial" w:cs="Arial"/>
          <w:bCs/>
          <w:sz w:val="22"/>
          <w:szCs w:val="22"/>
        </w:rPr>
        <w:t>, which</w:t>
      </w:r>
      <w:r w:rsidRPr="007E59DC">
        <w:rPr>
          <w:rFonts w:ascii="Arial" w:hAnsi="Arial" w:cs="Arial"/>
          <w:bCs/>
          <w:sz w:val="22"/>
          <w:szCs w:val="22"/>
        </w:rPr>
        <w:t xml:space="preserve"> includes:</w:t>
      </w:r>
    </w:p>
    <w:p w:rsidR="00DB439F" w:rsidRPr="007E59DC" w:rsidRDefault="00DB439F" w:rsidP="00BF3E98">
      <w:pPr>
        <w:tabs>
          <w:tab w:val="left" w:pos="360"/>
          <w:tab w:val="left" w:pos="720"/>
        </w:tabs>
        <w:rPr>
          <w:rFonts w:ascii="Arial" w:hAnsi="Arial" w:cs="Arial"/>
          <w:bCs/>
          <w:sz w:val="22"/>
          <w:szCs w:val="22"/>
        </w:rPr>
      </w:pPr>
    </w:p>
    <w:p w:rsidR="004C512B" w:rsidRPr="00EF03C2" w:rsidRDefault="007C2E5B" w:rsidP="005C67CD">
      <w:pPr>
        <w:numPr>
          <w:ilvl w:val="0"/>
          <w:numId w:val="12"/>
        </w:numPr>
        <w:tabs>
          <w:tab w:val="left" w:pos="360"/>
          <w:tab w:val="left" w:pos="720"/>
        </w:tabs>
        <w:rPr>
          <w:rFonts w:ascii="Arial" w:hAnsi="Arial" w:cs="Arial"/>
          <w:sz w:val="22"/>
          <w:szCs w:val="22"/>
        </w:rPr>
      </w:pPr>
      <w:r w:rsidRPr="00EF03C2">
        <w:rPr>
          <w:rFonts w:ascii="Arial" w:hAnsi="Arial" w:cs="Arial"/>
          <w:b/>
          <w:bCs/>
          <w:sz w:val="22"/>
          <w:szCs w:val="22"/>
        </w:rPr>
        <w:t>Salary/Benefit Costs - $</w:t>
      </w:r>
      <w:r w:rsidR="00931195" w:rsidRPr="00EF03C2">
        <w:rPr>
          <w:rFonts w:ascii="Arial" w:hAnsi="Arial" w:cs="Arial"/>
          <w:b/>
          <w:bCs/>
          <w:sz w:val="22"/>
          <w:szCs w:val="22"/>
        </w:rPr>
        <w:t>121,680</w:t>
      </w:r>
      <w:r w:rsidR="004C512B" w:rsidRPr="00EF03C2">
        <w:rPr>
          <w:rFonts w:ascii="Arial" w:hAnsi="Arial" w:cs="Arial"/>
          <w:bCs/>
          <w:sz w:val="22"/>
          <w:szCs w:val="22"/>
        </w:rPr>
        <w:t xml:space="preserve"> (rounded)</w:t>
      </w:r>
      <w:r w:rsidR="00250485" w:rsidRPr="00EF03C2">
        <w:rPr>
          <w:rFonts w:ascii="Arial" w:hAnsi="Arial" w:cs="Arial"/>
          <w:b/>
          <w:bCs/>
          <w:sz w:val="22"/>
          <w:szCs w:val="22"/>
        </w:rPr>
        <w:t xml:space="preserve"> </w:t>
      </w:r>
      <w:r w:rsidR="00250485" w:rsidRPr="00EF03C2">
        <w:rPr>
          <w:rFonts w:ascii="Arial" w:hAnsi="Arial" w:cs="Arial"/>
          <w:bCs/>
          <w:sz w:val="22"/>
          <w:szCs w:val="22"/>
        </w:rPr>
        <w:t>($</w:t>
      </w:r>
      <w:r w:rsidR="00931195" w:rsidRPr="00EF03C2">
        <w:rPr>
          <w:rFonts w:ascii="Arial" w:hAnsi="Arial" w:cs="Arial"/>
          <w:bCs/>
          <w:sz w:val="22"/>
          <w:szCs w:val="22"/>
        </w:rPr>
        <w:t>54.08</w:t>
      </w:r>
      <w:r w:rsidRPr="00EF03C2">
        <w:rPr>
          <w:rFonts w:ascii="Arial" w:hAnsi="Arial" w:cs="Arial"/>
          <w:bCs/>
          <w:sz w:val="22"/>
          <w:szCs w:val="22"/>
        </w:rPr>
        <w:t xml:space="preserve"> X 2,250 hours)</w:t>
      </w:r>
      <w:r w:rsidRPr="00EF03C2">
        <w:rPr>
          <w:rFonts w:ascii="Arial" w:hAnsi="Arial" w:cs="Arial"/>
          <w:b/>
          <w:bCs/>
          <w:sz w:val="22"/>
          <w:szCs w:val="22"/>
        </w:rPr>
        <w:t xml:space="preserve">.  </w:t>
      </w:r>
      <w:r w:rsidR="004C512B" w:rsidRPr="00EF03C2">
        <w:rPr>
          <w:rFonts w:ascii="Arial" w:hAnsi="Arial" w:cs="Arial"/>
          <w:sz w:val="22"/>
          <w:szCs w:val="22"/>
        </w:rPr>
        <w:t>W</w:t>
      </w:r>
      <w:r w:rsidRPr="00EF03C2">
        <w:rPr>
          <w:rFonts w:ascii="Arial" w:hAnsi="Arial" w:cs="Arial"/>
          <w:sz w:val="22"/>
          <w:szCs w:val="22"/>
        </w:rPr>
        <w:t xml:space="preserve">e used Office of Personnel Management Salary </w:t>
      </w:r>
      <w:hyperlink r:id="rId10" w:history="1">
        <w:r w:rsidR="00C339CF" w:rsidRPr="00EF03C2">
          <w:rPr>
            <w:rStyle w:val="Hyperlink"/>
            <w:rFonts w:ascii="Arial" w:hAnsi="Arial" w:cs="Arial"/>
            <w:sz w:val="22"/>
            <w:szCs w:val="22"/>
          </w:rPr>
          <w:t>Table 2019-RUS (LEO)</w:t>
        </w:r>
      </w:hyperlink>
      <w:r w:rsidRPr="00EF03C2">
        <w:rPr>
          <w:rFonts w:ascii="Arial" w:hAnsi="Arial" w:cs="Arial"/>
          <w:sz w:val="22"/>
          <w:szCs w:val="22"/>
        </w:rPr>
        <w:t xml:space="preserve"> to determine an average hourly wage </w:t>
      </w:r>
      <w:r w:rsidR="00C339CF" w:rsidRPr="00EF03C2">
        <w:rPr>
          <w:rFonts w:ascii="Arial" w:hAnsi="Arial" w:cs="Arial"/>
          <w:sz w:val="22"/>
          <w:szCs w:val="22"/>
        </w:rPr>
        <w:t xml:space="preserve">for a GS-11, step 5 </w:t>
      </w:r>
      <w:r w:rsidRPr="00EF03C2">
        <w:rPr>
          <w:rFonts w:ascii="Arial" w:hAnsi="Arial" w:cs="Arial"/>
          <w:sz w:val="22"/>
          <w:szCs w:val="22"/>
        </w:rPr>
        <w:t>($</w:t>
      </w:r>
      <w:r w:rsidR="004C512B" w:rsidRPr="00EF03C2">
        <w:rPr>
          <w:rFonts w:ascii="Arial" w:hAnsi="Arial" w:cs="Arial"/>
          <w:sz w:val="22"/>
          <w:szCs w:val="22"/>
        </w:rPr>
        <w:t>33.</w:t>
      </w:r>
      <w:r w:rsidR="00C339CF" w:rsidRPr="00EF03C2">
        <w:rPr>
          <w:rFonts w:ascii="Arial" w:hAnsi="Arial" w:cs="Arial"/>
          <w:sz w:val="22"/>
          <w:szCs w:val="22"/>
        </w:rPr>
        <w:t>80</w:t>
      </w:r>
      <w:r w:rsidRPr="00EF03C2">
        <w:rPr>
          <w:rFonts w:ascii="Arial" w:hAnsi="Arial" w:cs="Arial"/>
          <w:sz w:val="22"/>
          <w:szCs w:val="22"/>
        </w:rPr>
        <w:t xml:space="preserve">).  </w:t>
      </w:r>
      <w:r w:rsidR="00C339CF" w:rsidRPr="00EF03C2">
        <w:rPr>
          <w:rFonts w:ascii="Arial" w:hAnsi="Arial" w:cs="Arial"/>
          <w:sz w:val="22"/>
          <w:szCs w:val="22"/>
        </w:rPr>
        <w:t xml:space="preserve">In accordance with BLS News Release </w:t>
      </w:r>
      <w:hyperlink r:id="rId11" w:history="1">
        <w:r w:rsidR="00C339CF" w:rsidRPr="00EF03C2">
          <w:rPr>
            <w:rFonts w:ascii="Arial" w:hAnsi="Arial" w:cs="Arial"/>
            <w:color w:val="0000FF"/>
            <w:sz w:val="22"/>
            <w:szCs w:val="22"/>
            <w:u w:val="single"/>
          </w:rPr>
          <w:t>USDL-19-1002</w:t>
        </w:r>
      </w:hyperlink>
      <w:r w:rsidR="00C339CF" w:rsidRPr="00EF03C2">
        <w:rPr>
          <w:rFonts w:ascii="Arial" w:hAnsi="Arial" w:cs="Arial"/>
          <w:sz w:val="22"/>
          <w:szCs w:val="22"/>
        </w:rPr>
        <w:t>, June 18, 2019, Employer Costs for Employee Compensation—March 2019, w</w:t>
      </w:r>
      <w:r w:rsidRPr="00EF03C2">
        <w:rPr>
          <w:rFonts w:ascii="Arial" w:hAnsi="Arial" w:cs="Arial"/>
          <w:sz w:val="22"/>
          <w:szCs w:val="22"/>
        </w:rPr>
        <w:t xml:space="preserve">e multiplied the hourly rate by 1.6 to account for benefits, resulting in </w:t>
      </w:r>
      <w:r w:rsidR="00250485" w:rsidRPr="00EF03C2">
        <w:rPr>
          <w:rFonts w:ascii="Arial" w:hAnsi="Arial" w:cs="Arial"/>
          <w:sz w:val="22"/>
          <w:szCs w:val="22"/>
        </w:rPr>
        <w:t>a total hourly cost factor of $</w:t>
      </w:r>
      <w:r w:rsidR="00C339CF" w:rsidRPr="00EF03C2">
        <w:rPr>
          <w:rFonts w:ascii="Arial" w:hAnsi="Arial" w:cs="Arial"/>
          <w:sz w:val="22"/>
          <w:szCs w:val="22"/>
        </w:rPr>
        <w:t>54.08</w:t>
      </w:r>
      <w:r w:rsidRPr="00EF03C2">
        <w:rPr>
          <w:rFonts w:ascii="Arial" w:hAnsi="Arial" w:cs="Arial"/>
          <w:sz w:val="22"/>
          <w:szCs w:val="22"/>
        </w:rPr>
        <w:t xml:space="preserve">.  </w:t>
      </w:r>
    </w:p>
    <w:p w:rsidR="004C512B" w:rsidRDefault="004C512B" w:rsidP="004C512B">
      <w:pPr>
        <w:tabs>
          <w:tab w:val="left" w:pos="360"/>
          <w:tab w:val="left" w:pos="720"/>
        </w:tabs>
        <w:ind w:left="720"/>
        <w:rPr>
          <w:rFonts w:ascii="Arial" w:hAnsi="Arial" w:cs="Arial"/>
          <w:sz w:val="22"/>
          <w:szCs w:val="22"/>
        </w:rPr>
      </w:pPr>
    </w:p>
    <w:p w:rsidR="007C2E5B" w:rsidRPr="00EF03C2" w:rsidRDefault="00EF03C2" w:rsidP="006D787D">
      <w:pPr>
        <w:numPr>
          <w:ilvl w:val="0"/>
          <w:numId w:val="12"/>
        </w:numPr>
        <w:tabs>
          <w:tab w:val="left" w:pos="360"/>
          <w:tab w:val="left" w:pos="720"/>
        </w:tabs>
        <w:rPr>
          <w:rFonts w:ascii="Arial" w:hAnsi="Arial" w:cs="Arial"/>
          <w:color w:val="000000"/>
          <w:sz w:val="22"/>
          <w:szCs w:val="22"/>
        </w:rPr>
      </w:pPr>
      <w:r w:rsidRPr="00EF03C2">
        <w:rPr>
          <w:rFonts w:ascii="Arial" w:hAnsi="Arial" w:cs="Arial"/>
          <w:bCs/>
          <w:sz w:val="22"/>
          <w:szCs w:val="22"/>
        </w:rPr>
        <w:t>Special agents</w:t>
      </w:r>
      <w:r w:rsidRPr="00EF03C2">
        <w:rPr>
          <w:rFonts w:ascii="Arial" w:hAnsi="Arial" w:cs="Arial"/>
          <w:b/>
          <w:bCs/>
          <w:sz w:val="22"/>
          <w:szCs w:val="22"/>
        </w:rPr>
        <w:t xml:space="preserve"> </w:t>
      </w:r>
      <w:r w:rsidRPr="00EF03C2">
        <w:rPr>
          <w:rFonts w:ascii="Arial" w:hAnsi="Arial" w:cs="Arial"/>
          <w:sz w:val="22"/>
          <w:szCs w:val="22"/>
        </w:rPr>
        <w:t xml:space="preserve">(GS-11) are the primary staff persons who would be visiting a wildlife sanctuary to confirm that it qualifies as accredited.  Special agents are located all across the United States.  </w:t>
      </w:r>
      <w:r w:rsidR="007C2E5B" w:rsidRPr="00EF03C2">
        <w:rPr>
          <w:rFonts w:ascii="Arial" w:hAnsi="Arial" w:cs="Arial"/>
          <w:sz w:val="22"/>
          <w:szCs w:val="22"/>
        </w:rPr>
        <w:t>We estimate that most wildlife sanctuaries are within 1 hour of driving time from one of our special agent field offices.  We also estimate that a site visit of a wildlife sanctuary can be completed in about 1 hour.  Therefore, if each of the estimated 750 wildlife sanctuaries was visited by one of our special agents, these site visits would take at most approximately 2,250 hours to complete (</w:t>
      </w:r>
      <w:r w:rsidR="00250485" w:rsidRPr="00EF03C2">
        <w:rPr>
          <w:rFonts w:ascii="Arial" w:hAnsi="Arial" w:cs="Arial"/>
          <w:sz w:val="22"/>
          <w:szCs w:val="22"/>
        </w:rPr>
        <w:t>2 hours of travel time + 1 hour site visit X 750</w:t>
      </w:r>
      <w:r w:rsidR="007C2E5B" w:rsidRPr="00EF03C2">
        <w:rPr>
          <w:rFonts w:ascii="Arial" w:hAnsi="Arial" w:cs="Arial"/>
          <w:sz w:val="22"/>
          <w:szCs w:val="22"/>
        </w:rPr>
        <w:t xml:space="preserve">).      </w:t>
      </w:r>
    </w:p>
    <w:p w:rsidR="007C2E5B" w:rsidRPr="007E59DC" w:rsidRDefault="007C2E5B" w:rsidP="00BF3E98">
      <w:pPr>
        <w:tabs>
          <w:tab w:val="left" w:pos="360"/>
          <w:tab w:val="left" w:pos="720"/>
        </w:tabs>
        <w:rPr>
          <w:rFonts w:ascii="Arial" w:hAnsi="Arial" w:cs="Arial"/>
          <w:color w:val="000000"/>
          <w:sz w:val="22"/>
          <w:szCs w:val="22"/>
        </w:rPr>
      </w:pPr>
    </w:p>
    <w:p w:rsidR="007C2E5B" w:rsidRPr="007E59DC" w:rsidRDefault="007C2E5B" w:rsidP="00BF3E98">
      <w:pPr>
        <w:numPr>
          <w:ilvl w:val="0"/>
          <w:numId w:val="10"/>
        </w:numPr>
        <w:tabs>
          <w:tab w:val="left" w:pos="360"/>
          <w:tab w:val="left" w:pos="720"/>
        </w:tabs>
        <w:rPr>
          <w:rFonts w:ascii="Arial" w:hAnsi="Arial" w:cs="Arial"/>
          <w:sz w:val="22"/>
          <w:szCs w:val="22"/>
        </w:rPr>
      </w:pPr>
      <w:r w:rsidRPr="007E59DC">
        <w:rPr>
          <w:rFonts w:ascii="Arial" w:hAnsi="Arial" w:cs="Arial"/>
          <w:b/>
          <w:color w:val="000000"/>
          <w:sz w:val="22"/>
          <w:szCs w:val="22"/>
        </w:rPr>
        <w:t>Operational Expenses - $</w:t>
      </w:r>
      <w:r w:rsidR="00931195">
        <w:rPr>
          <w:rFonts w:ascii="Arial" w:hAnsi="Arial" w:cs="Arial"/>
          <w:b/>
          <w:color w:val="000000"/>
          <w:sz w:val="22"/>
          <w:szCs w:val="22"/>
        </w:rPr>
        <w:t>43,500</w:t>
      </w:r>
      <w:r w:rsidRPr="007E59DC">
        <w:rPr>
          <w:rFonts w:ascii="Arial" w:hAnsi="Arial" w:cs="Arial"/>
          <w:b/>
          <w:color w:val="000000"/>
          <w:sz w:val="22"/>
          <w:szCs w:val="22"/>
        </w:rPr>
        <w:t xml:space="preserve">.  </w:t>
      </w:r>
      <w:r w:rsidRPr="007E59DC">
        <w:rPr>
          <w:rFonts w:ascii="Arial" w:hAnsi="Arial" w:cs="Arial"/>
          <w:color w:val="000000"/>
          <w:sz w:val="22"/>
          <w:szCs w:val="22"/>
        </w:rPr>
        <w:t>We estimate that</w:t>
      </w:r>
      <w:r w:rsidRPr="007E59DC">
        <w:rPr>
          <w:rFonts w:ascii="Arial" w:hAnsi="Arial" w:cs="Arial"/>
          <w:b/>
          <w:color w:val="000000"/>
          <w:sz w:val="22"/>
          <w:szCs w:val="22"/>
        </w:rPr>
        <w:t xml:space="preserve"> </w:t>
      </w:r>
      <w:r w:rsidRPr="007E59DC">
        <w:rPr>
          <w:rFonts w:ascii="Arial" w:hAnsi="Arial" w:cs="Arial"/>
          <w:sz w:val="22"/>
          <w:szCs w:val="22"/>
        </w:rPr>
        <w:t>most wildlife sanctuaries are within 50 miles of a special agent field office.  Therefore, if each of the estimated 750 wildlife sanctuaries was visited by one of our special agents, these site visits would cover at most approximately 75,000 miles at a cost to of approximately $</w:t>
      </w:r>
      <w:r w:rsidR="00931195">
        <w:rPr>
          <w:rFonts w:ascii="Arial" w:hAnsi="Arial" w:cs="Arial"/>
          <w:sz w:val="22"/>
          <w:szCs w:val="22"/>
        </w:rPr>
        <w:t>43,500</w:t>
      </w:r>
      <w:r w:rsidRPr="007E59DC">
        <w:rPr>
          <w:rFonts w:ascii="Arial" w:hAnsi="Arial" w:cs="Arial"/>
          <w:sz w:val="22"/>
          <w:szCs w:val="22"/>
        </w:rPr>
        <w:t xml:space="preserve"> (75,000 miles X $.</w:t>
      </w:r>
      <w:r w:rsidR="00931195">
        <w:rPr>
          <w:rFonts w:ascii="Arial" w:hAnsi="Arial" w:cs="Arial"/>
          <w:sz w:val="22"/>
          <w:szCs w:val="22"/>
        </w:rPr>
        <w:t>58</w:t>
      </w:r>
      <w:r w:rsidRPr="007E59DC">
        <w:rPr>
          <w:rFonts w:ascii="Arial" w:hAnsi="Arial" w:cs="Arial"/>
          <w:sz w:val="22"/>
          <w:szCs w:val="22"/>
        </w:rPr>
        <w:t xml:space="preserve">/mile for vehicle costs). </w:t>
      </w:r>
    </w:p>
    <w:p w:rsidR="007C2E5B" w:rsidRPr="007E59DC" w:rsidRDefault="007C2E5B" w:rsidP="00BF3E98">
      <w:pPr>
        <w:pStyle w:val="ListParagraph"/>
        <w:tabs>
          <w:tab w:val="left" w:pos="360"/>
          <w:tab w:val="left" w:pos="720"/>
        </w:tabs>
        <w:rPr>
          <w:rFonts w:ascii="Arial" w:hAnsi="Arial" w:cs="Arial"/>
          <w:sz w:val="22"/>
          <w:szCs w:val="22"/>
        </w:rPr>
      </w:pPr>
    </w:p>
    <w:p w:rsidR="005C0DE7" w:rsidRPr="007E59DC" w:rsidRDefault="007C2E5B" w:rsidP="00BF3E98">
      <w:pPr>
        <w:tabs>
          <w:tab w:val="left" w:pos="360"/>
          <w:tab w:val="left" w:pos="720"/>
        </w:tabs>
        <w:rPr>
          <w:rFonts w:ascii="Arial" w:hAnsi="Arial" w:cs="Arial"/>
          <w:color w:val="000000"/>
          <w:sz w:val="22"/>
          <w:szCs w:val="22"/>
        </w:rPr>
      </w:pPr>
      <w:r w:rsidRPr="007E59DC">
        <w:rPr>
          <w:rFonts w:ascii="Arial" w:hAnsi="Arial" w:cs="Arial"/>
          <w:sz w:val="22"/>
          <w:szCs w:val="22"/>
        </w:rPr>
        <w:t xml:space="preserve">However, it must again be noted that the requirement to make records available will be initiated only on an as-needed basis so, in all probability, the </w:t>
      </w:r>
      <w:r w:rsidRPr="007E59DC">
        <w:rPr>
          <w:rFonts w:ascii="Arial" w:hAnsi="Arial" w:cs="Arial"/>
          <w:bCs/>
          <w:sz w:val="22"/>
          <w:szCs w:val="22"/>
        </w:rPr>
        <w:t xml:space="preserve">total annual cost to the Federal Government for this information collection </w:t>
      </w:r>
      <w:r w:rsidRPr="007E59DC">
        <w:rPr>
          <w:rFonts w:ascii="Arial" w:hAnsi="Arial" w:cs="Arial"/>
          <w:sz w:val="22"/>
          <w:szCs w:val="22"/>
        </w:rPr>
        <w:t xml:space="preserve">will be far less than </w:t>
      </w:r>
      <w:r w:rsidR="009206D0">
        <w:rPr>
          <w:rFonts w:ascii="Arial" w:hAnsi="Arial" w:cs="Arial"/>
          <w:bCs/>
          <w:sz w:val="22"/>
          <w:szCs w:val="22"/>
        </w:rPr>
        <w:t>the estimate above</w:t>
      </w:r>
      <w:r w:rsidR="007E59DC" w:rsidRPr="007E59DC">
        <w:rPr>
          <w:rFonts w:ascii="Arial" w:hAnsi="Arial" w:cs="Arial"/>
          <w:bCs/>
          <w:sz w:val="22"/>
          <w:szCs w:val="22"/>
        </w:rPr>
        <w:t>.</w:t>
      </w:r>
      <w:r w:rsidRPr="007E59DC">
        <w:rPr>
          <w:rFonts w:ascii="Arial" w:hAnsi="Arial" w:cs="Arial"/>
          <w:sz w:val="22"/>
          <w:szCs w:val="22"/>
        </w:rPr>
        <w:t xml:space="preserve">  </w:t>
      </w:r>
      <w:r w:rsidRPr="007E59DC">
        <w:rPr>
          <w:rFonts w:ascii="Arial" w:hAnsi="Arial" w:cs="Arial"/>
          <w:color w:val="000000"/>
          <w:sz w:val="22"/>
          <w:szCs w:val="22"/>
        </w:rPr>
        <w:t xml:space="preserve"> </w:t>
      </w:r>
    </w:p>
    <w:p w:rsidR="007C2E5B" w:rsidRPr="005C0DE7" w:rsidRDefault="007C2E5B" w:rsidP="00BF3E98">
      <w:pPr>
        <w:tabs>
          <w:tab w:val="left" w:pos="360"/>
          <w:tab w:val="left" w:pos="720"/>
        </w:tabs>
        <w:rPr>
          <w:rFonts w:ascii="Arial" w:hAnsi="Arial" w:cs="Arial"/>
          <w:b/>
          <w:bCs/>
          <w:sz w:val="22"/>
          <w:szCs w:val="22"/>
        </w:rPr>
      </w:pPr>
    </w:p>
    <w:p w:rsidR="00DB439F" w:rsidRPr="00DB439F" w:rsidRDefault="00DB439F" w:rsidP="00DB439F">
      <w:pPr>
        <w:tabs>
          <w:tab w:val="left" w:pos="450"/>
          <w:tab w:val="left" w:pos="720"/>
        </w:tabs>
        <w:rPr>
          <w:rFonts w:ascii="Arial" w:hAnsi="Arial" w:cs="Arial"/>
          <w:b/>
          <w:sz w:val="22"/>
          <w:szCs w:val="22"/>
        </w:rPr>
      </w:pPr>
      <w:r w:rsidRPr="00DB439F">
        <w:rPr>
          <w:rFonts w:ascii="Arial" w:hAnsi="Arial" w:cs="Arial"/>
          <w:b/>
          <w:sz w:val="22"/>
          <w:szCs w:val="22"/>
        </w:rPr>
        <w:t>15.</w:t>
      </w:r>
      <w:r w:rsidRPr="00DB439F">
        <w:rPr>
          <w:rFonts w:ascii="Arial" w:hAnsi="Arial" w:cs="Arial"/>
          <w:b/>
          <w:sz w:val="22"/>
          <w:szCs w:val="22"/>
        </w:rPr>
        <w:tab/>
        <w:t>Explain the reasons for any program changes or adjustments in hour or cost burden.</w:t>
      </w:r>
    </w:p>
    <w:p w:rsidR="00DB439F" w:rsidRPr="00DB439F" w:rsidRDefault="00DB439F" w:rsidP="00DB439F">
      <w:pPr>
        <w:tabs>
          <w:tab w:val="left" w:pos="450"/>
          <w:tab w:val="left" w:pos="720"/>
        </w:tabs>
        <w:rPr>
          <w:rFonts w:ascii="Arial" w:hAnsi="Arial" w:cs="Arial"/>
          <w:sz w:val="22"/>
          <w:szCs w:val="22"/>
        </w:rPr>
      </w:pPr>
    </w:p>
    <w:p w:rsidR="00024BA7" w:rsidRPr="006D78F5" w:rsidRDefault="005C0DE7" w:rsidP="00BF3E98">
      <w:pPr>
        <w:tabs>
          <w:tab w:val="left" w:pos="360"/>
          <w:tab w:val="left" w:pos="720"/>
        </w:tabs>
        <w:rPr>
          <w:rFonts w:ascii="Arial" w:hAnsi="Arial" w:cs="Arial"/>
          <w:sz w:val="22"/>
          <w:szCs w:val="22"/>
        </w:rPr>
      </w:pPr>
      <w:r>
        <w:rPr>
          <w:rFonts w:ascii="Arial" w:hAnsi="Arial" w:cs="Arial"/>
          <w:sz w:val="22"/>
          <w:szCs w:val="22"/>
        </w:rPr>
        <w:t>There are no program changes or adjustments</w:t>
      </w:r>
      <w:r w:rsidR="00B1752B">
        <w:rPr>
          <w:rFonts w:ascii="Arial" w:hAnsi="Arial" w:cs="Arial"/>
          <w:sz w:val="22"/>
          <w:szCs w:val="22"/>
        </w:rPr>
        <w:t>.</w:t>
      </w:r>
    </w:p>
    <w:p w:rsidR="00024BA7" w:rsidRPr="006D78F5" w:rsidRDefault="00024BA7" w:rsidP="00BF3E98">
      <w:pPr>
        <w:tabs>
          <w:tab w:val="left" w:pos="360"/>
          <w:tab w:val="left" w:pos="720"/>
        </w:tabs>
        <w:rPr>
          <w:rFonts w:ascii="Arial" w:hAnsi="Arial" w:cs="Arial"/>
          <w:sz w:val="22"/>
          <w:szCs w:val="22"/>
        </w:rPr>
      </w:pPr>
    </w:p>
    <w:p w:rsidR="00DB439F" w:rsidRPr="00DB439F" w:rsidRDefault="00DB439F" w:rsidP="00DB439F">
      <w:pPr>
        <w:tabs>
          <w:tab w:val="left" w:pos="450"/>
          <w:tab w:val="left" w:pos="720"/>
        </w:tabs>
        <w:rPr>
          <w:rFonts w:ascii="Arial" w:hAnsi="Arial" w:cs="Arial"/>
          <w:b/>
          <w:sz w:val="22"/>
          <w:szCs w:val="22"/>
        </w:rPr>
      </w:pPr>
      <w:r w:rsidRPr="00DB439F">
        <w:rPr>
          <w:rFonts w:ascii="Arial" w:hAnsi="Arial" w:cs="Arial"/>
          <w:b/>
          <w:sz w:val="22"/>
          <w:szCs w:val="22"/>
        </w:rPr>
        <w:t>16.</w:t>
      </w:r>
      <w:r w:rsidRPr="00DB439F">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B439F" w:rsidRPr="00DB439F" w:rsidRDefault="00DB439F" w:rsidP="00DB439F">
      <w:pPr>
        <w:tabs>
          <w:tab w:val="left" w:pos="450"/>
          <w:tab w:val="left" w:pos="720"/>
        </w:tabs>
        <w:rPr>
          <w:rFonts w:ascii="Arial" w:hAnsi="Arial" w:cs="Arial"/>
          <w:sz w:val="22"/>
          <w:szCs w:val="22"/>
        </w:rPr>
      </w:pPr>
    </w:p>
    <w:p w:rsidR="00024BA7" w:rsidRPr="006D78F5" w:rsidRDefault="00681EE6" w:rsidP="00BF3E98">
      <w:pPr>
        <w:widowControl/>
        <w:tabs>
          <w:tab w:val="left" w:pos="360"/>
          <w:tab w:val="left" w:pos="720"/>
        </w:tabs>
        <w:autoSpaceDE/>
        <w:autoSpaceDN/>
        <w:adjustRightInd/>
        <w:rPr>
          <w:rFonts w:ascii="Arial" w:hAnsi="Arial" w:cs="Arial"/>
          <w:sz w:val="22"/>
          <w:szCs w:val="22"/>
        </w:rPr>
      </w:pPr>
      <w:r>
        <w:rPr>
          <w:rFonts w:ascii="Arial" w:hAnsi="Arial" w:cs="Arial"/>
          <w:sz w:val="22"/>
          <w:szCs w:val="22"/>
        </w:rPr>
        <w:t>We do not publish this information.</w:t>
      </w:r>
    </w:p>
    <w:p w:rsidR="00024BA7" w:rsidRDefault="00024BA7" w:rsidP="00BF3E98">
      <w:pPr>
        <w:tabs>
          <w:tab w:val="left" w:pos="360"/>
          <w:tab w:val="left" w:pos="720"/>
        </w:tabs>
        <w:rPr>
          <w:rFonts w:ascii="Arial" w:hAnsi="Arial" w:cs="Arial"/>
          <w:sz w:val="22"/>
          <w:szCs w:val="22"/>
        </w:rPr>
      </w:pPr>
    </w:p>
    <w:p w:rsidR="00DB439F" w:rsidRPr="00DB439F" w:rsidRDefault="00DB439F" w:rsidP="00DB439F">
      <w:pPr>
        <w:tabs>
          <w:tab w:val="left" w:pos="450"/>
          <w:tab w:val="left" w:pos="720"/>
        </w:tabs>
        <w:rPr>
          <w:rFonts w:ascii="Arial" w:hAnsi="Arial" w:cs="Arial"/>
          <w:b/>
          <w:sz w:val="22"/>
          <w:szCs w:val="22"/>
        </w:rPr>
      </w:pPr>
      <w:r w:rsidRPr="00DB439F">
        <w:rPr>
          <w:rFonts w:ascii="Arial" w:hAnsi="Arial" w:cs="Arial"/>
          <w:b/>
          <w:sz w:val="22"/>
          <w:szCs w:val="22"/>
        </w:rPr>
        <w:t>17.</w:t>
      </w:r>
      <w:r w:rsidRPr="00DB439F">
        <w:rPr>
          <w:rFonts w:ascii="Arial" w:hAnsi="Arial" w:cs="Arial"/>
          <w:b/>
          <w:sz w:val="22"/>
          <w:szCs w:val="22"/>
        </w:rPr>
        <w:tab/>
        <w:t>If seeking approval to not display the expiration date for OMB approval of the information collection, explain the reasons that display would be inappropriate.</w:t>
      </w:r>
    </w:p>
    <w:p w:rsidR="00DB439F" w:rsidRPr="00DB439F" w:rsidRDefault="00DB439F" w:rsidP="00DB439F">
      <w:pPr>
        <w:tabs>
          <w:tab w:val="left" w:pos="450"/>
          <w:tab w:val="left" w:pos="720"/>
        </w:tabs>
        <w:rPr>
          <w:rFonts w:ascii="Arial" w:hAnsi="Arial" w:cs="Arial"/>
          <w:sz w:val="22"/>
          <w:szCs w:val="22"/>
        </w:rPr>
      </w:pPr>
    </w:p>
    <w:p w:rsidR="00024BA7" w:rsidRPr="006D78F5" w:rsidRDefault="00024BA7" w:rsidP="00BF3E98">
      <w:pPr>
        <w:tabs>
          <w:tab w:val="left" w:pos="360"/>
          <w:tab w:val="left" w:pos="720"/>
        </w:tabs>
        <w:rPr>
          <w:rFonts w:ascii="Arial" w:hAnsi="Arial" w:cs="Arial"/>
          <w:sz w:val="22"/>
          <w:szCs w:val="22"/>
        </w:rPr>
      </w:pPr>
      <w:r w:rsidRPr="006D78F5">
        <w:rPr>
          <w:rFonts w:ascii="Arial" w:hAnsi="Arial" w:cs="Arial"/>
          <w:sz w:val="22"/>
          <w:szCs w:val="22"/>
        </w:rPr>
        <w:t xml:space="preserve">This </w:t>
      </w:r>
      <w:r w:rsidR="00EE05DF" w:rsidRPr="006D78F5">
        <w:rPr>
          <w:rFonts w:ascii="Arial" w:hAnsi="Arial" w:cs="Arial"/>
          <w:sz w:val="22"/>
          <w:szCs w:val="22"/>
        </w:rPr>
        <w:t xml:space="preserve">information collection </w:t>
      </w:r>
      <w:r w:rsidRPr="006D78F5">
        <w:rPr>
          <w:rFonts w:ascii="Arial" w:hAnsi="Arial" w:cs="Arial"/>
          <w:sz w:val="22"/>
          <w:szCs w:val="22"/>
        </w:rPr>
        <w:t>is a recordkeeping requirement</w:t>
      </w:r>
      <w:r w:rsidR="00EE05DF" w:rsidRPr="006D78F5">
        <w:rPr>
          <w:rFonts w:ascii="Arial" w:hAnsi="Arial" w:cs="Arial"/>
          <w:sz w:val="22"/>
          <w:szCs w:val="22"/>
        </w:rPr>
        <w:t xml:space="preserve">.  </w:t>
      </w:r>
    </w:p>
    <w:p w:rsidR="00024BA7" w:rsidRPr="006D78F5" w:rsidRDefault="00024BA7" w:rsidP="00BF3E98">
      <w:pPr>
        <w:tabs>
          <w:tab w:val="left" w:pos="360"/>
          <w:tab w:val="left" w:pos="720"/>
        </w:tabs>
        <w:ind w:left="360" w:hanging="360"/>
        <w:rPr>
          <w:rFonts w:ascii="Arial" w:hAnsi="Arial" w:cs="Arial"/>
          <w:b/>
          <w:bCs/>
          <w:sz w:val="22"/>
          <w:szCs w:val="22"/>
        </w:rPr>
      </w:pPr>
    </w:p>
    <w:p w:rsidR="00DB439F" w:rsidRPr="00DB439F" w:rsidRDefault="00DB439F" w:rsidP="00DB439F">
      <w:pPr>
        <w:tabs>
          <w:tab w:val="left" w:pos="450"/>
          <w:tab w:val="left" w:pos="720"/>
        </w:tabs>
        <w:rPr>
          <w:rFonts w:ascii="Arial" w:hAnsi="Arial" w:cs="Arial"/>
          <w:b/>
          <w:sz w:val="22"/>
          <w:szCs w:val="22"/>
        </w:rPr>
      </w:pPr>
      <w:r w:rsidRPr="00DB439F">
        <w:rPr>
          <w:rFonts w:ascii="Arial" w:hAnsi="Arial" w:cs="Arial"/>
          <w:b/>
          <w:sz w:val="22"/>
          <w:szCs w:val="22"/>
        </w:rPr>
        <w:t>18.</w:t>
      </w:r>
      <w:r w:rsidRPr="00DB439F">
        <w:rPr>
          <w:rFonts w:ascii="Arial" w:hAnsi="Arial" w:cs="Arial"/>
          <w:b/>
          <w:sz w:val="22"/>
          <w:szCs w:val="22"/>
        </w:rPr>
        <w:tab/>
        <w:t>Explain each exception to the topics of the certification statement identified in "Certification for Paperwork Reduction Act Submissions."</w:t>
      </w:r>
    </w:p>
    <w:p w:rsidR="00DB439F" w:rsidRPr="00DB439F" w:rsidRDefault="00DB439F" w:rsidP="00DB439F">
      <w:pPr>
        <w:tabs>
          <w:tab w:val="left" w:pos="450"/>
          <w:tab w:val="left" w:pos="720"/>
        </w:tabs>
        <w:rPr>
          <w:rFonts w:ascii="Arial" w:hAnsi="Arial" w:cs="Arial"/>
          <w:sz w:val="22"/>
          <w:szCs w:val="22"/>
        </w:rPr>
      </w:pPr>
    </w:p>
    <w:p w:rsidR="00150437" w:rsidRPr="006D78F5" w:rsidRDefault="00024BA7" w:rsidP="00C36634">
      <w:pPr>
        <w:widowControl/>
        <w:tabs>
          <w:tab w:val="left" w:pos="360"/>
          <w:tab w:val="left" w:pos="720"/>
        </w:tabs>
        <w:autoSpaceDE/>
        <w:autoSpaceDN/>
        <w:adjustRightInd/>
        <w:rPr>
          <w:rFonts w:ascii="Arial" w:hAnsi="Arial" w:cs="Arial"/>
          <w:sz w:val="22"/>
          <w:szCs w:val="22"/>
        </w:rPr>
      </w:pPr>
      <w:r w:rsidRPr="006D78F5">
        <w:rPr>
          <w:rFonts w:ascii="Arial" w:hAnsi="Arial" w:cs="Arial"/>
          <w:sz w:val="22"/>
          <w:szCs w:val="22"/>
        </w:rPr>
        <w:t xml:space="preserve">There are no exceptions </w:t>
      </w:r>
      <w:r w:rsidR="00DB439F">
        <w:rPr>
          <w:rFonts w:ascii="Arial" w:hAnsi="Arial" w:cs="Arial"/>
          <w:sz w:val="22"/>
          <w:szCs w:val="22"/>
        </w:rPr>
        <w:t>to the certification statement.</w:t>
      </w:r>
    </w:p>
    <w:sectPr w:rsidR="00150437" w:rsidRPr="006D78F5" w:rsidSect="00A14475">
      <w:footerReference w:type="default" r:id="rId12"/>
      <w:footerReference w:type="first" r:id="rId13"/>
      <w:type w:val="continuous"/>
      <w:pgSz w:w="12240" w:h="15840" w:code="1"/>
      <w:pgMar w:top="1152" w:right="1440" w:bottom="1152"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8C8" w:rsidRDefault="001938C8">
      <w:r>
        <w:separator/>
      </w:r>
    </w:p>
  </w:endnote>
  <w:endnote w:type="continuationSeparator" w:id="0">
    <w:p w:rsidR="001938C8" w:rsidRDefault="00193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1262933"/>
      <w:docPartObj>
        <w:docPartGallery w:val="Page Numbers (Bottom of Page)"/>
        <w:docPartUnique/>
      </w:docPartObj>
    </w:sdtPr>
    <w:sdtEndPr>
      <w:rPr>
        <w:rFonts w:ascii="Arial" w:hAnsi="Arial" w:cs="Arial"/>
        <w:noProof/>
        <w:sz w:val="22"/>
      </w:rPr>
    </w:sdtEndPr>
    <w:sdtContent>
      <w:p w:rsidR="00150437" w:rsidRPr="005E02E6" w:rsidRDefault="005E02E6" w:rsidP="005E02E6">
        <w:pPr>
          <w:pStyle w:val="Footer"/>
          <w:jc w:val="center"/>
          <w:rPr>
            <w:rFonts w:ascii="Arial" w:hAnsi="Arial" w:cs="Arial"/>
            <w:sz w:val="22"/>
          </w:rPr>
        </w:pPr>
        <w:r>
          <w:t xml:space="preserve">- </w:t>
        </w:r>
        <w:r w:rsidRPr="005E02E6">
          <w:rPr>
            <w:rFonts w:ascii="Arial" w:hAnsi="Arial" w:cs="Arial"/>
            <w:sz w:val="22"/>
          </w:rPr>
          <w:fldChar w:fldCharType="begin"/>
        </w:r>
        <w:r w:rsidRPr="005E02E6">
          <w:rPr>
            <w:rFonts w:ascii="Arial" w:hAnsi="Arial" w:cs="Arial"/>
            <w:sz w:val="22"/>
          </w:rPr>
          <w:instrText xml:space="preserve"> PAGE   \* MERGEFORMAT </w:instrText>
        </w:r>
        <w:r w:rsidRPr="005E02E6">
          <w:rPr>
            <w:rFonts w:ascii="Arial" w:hAnsi="Arial" w:cs="Arial"/>
            <w:sz w:val="22"/>
          </w:rPr>
          <w:fldChar w:fldCharType="separate"/>
        </w:r>
        <w:r w:rsidR="00A519B9">
          <w:rPr>
            <w:rFonts w:ascii="Arial" w:hAnsi="Arial" w:cs="Arial"/>
            <w:noProof/>
            <w:sz w:val="22"/>
          </w:rPr>
          <w:t>2</w:t>
        </w:r>
        <w:r w:rsidRPr="005E02E6">
          <w:rPr>
            <w:rFonts w:ascii="Arial" w:hAnsi="Arial" w:cs="Arial"/>
            <w:noProof/>
            <w:sz w:val="22"/>
          </w:rPr>
          <w:fldChar w:fldCharType="end"/>
        </w:r>
        <w:r>
          <w:rPr>
            <w:rFonts w:ascii="Arial" w:hAnsi="Arial" w:cs="Arial"/>
            <w:noProof/>
            <w:sz w:val="22"/>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rPr>
      <w:id w:val="1023902137"/>
      <w:docPartObj>
        <w:docPartGallery w:val="Page Numbers (Bottom of Page)"/>
        <w:docPartUnique/>
      </w:docPartObj>
    </w:sdtPr>
    <w:sdtEndPr>
      <w:rPr>
        <w:noProof/>
      </w:rPr>
    </w:sdtEndPr>
    <w:sdtContent>
      <w:p w:rsidR="00E322EC" w:rsidRPr="00E322EC" w:rsidRDefault="00E322EC" w:rsidP="00E322EC">
        <w:pPr>
          <w:pStyle w:val="Footer"/>
          <w:jc w:val="center"/>
          <w:rPr>
            <w:rFonts w:ascii="Arial" w:hAnsi="Arial" w:cs="Arial"/>
            <w:sz w:val="22"/>
          </w:rPr>
        </w:pPr>
        <w:r w:rsidRPr="00E322EC">
          <w:rPr>
            <w:rFonts w:ascii="Arial" w:hAnsi="Arial" w:cs="Arial"/>
            <w:sz w:val="22"/>
          </w:rPr>
          <w:t xml:space="preserve">- </w:t>
        </w:r>
        <w:r w:rsidRPr="00E322EC">
          <w:rPr>
            <w:rFonts w:ascii="Arial" w:hAnsi="Arial" w:cs="Arial"/>
            <w:sz w:val="22"/>
          </w:rPr>
          <w:fldChar w:fldCharType="begin"/>
        </w:r>
        <w:r w:rsidRPr="00E322EC">
          <w:rPr>
            <w:rFonts w:ascii="Arial" w:hAnsi="Arial" w:cs="Arial"/>
            <w:sz w:val="22"/>
          </w:rPr>
          <w:instrText xml:space="preserve"> PAGE   \* MERGEFORMAT </w:instrText>
        </w:r>
        <w:r w:rsidRPr="00E322EC">
          <w:rPr>
            <w:rFonts w:ascii="Arial" w:hAnsi="Arial" w:cs="Arial"/>
            <w:sz w:val="22"/>
          </w:rPr>
          <w:fldChar w:fldCharType="separate"/>
        </w:r>
        <w:r w:rsidR="00A519B9">
          <w:rPr>
            <w:rFonts w:ascii="Arial" w:hAnsi="Arial" w:cs="Arial"/>
            <w:noProof/>
            <w:sz w:val="22"/>
          </w:rPr>
          <w:t>1</w:t>
        </w:r>
        <w:r w:rsidRPr="00E322EC">
          <w:rPr>
            <w:rFonts w:ascii="Arial" w:hAnsi="Arial" w:cs="Arial"/>
            <w:noProof/>
            <w:sz w:val="22"/>
          </w:rPr>
          <w:fldChar w:fldCharType="end"/>
        </w:r>
        <w:r w:rsidRPr="00E322EC">
          <w:rPr>
            <w:rFonts w:ascii="Arial" w:hAnsi="Arial" w:cs="Arial"/>
            <w:sz w:val="22"/>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8C8" w:rsidRDefault="001938C8">
      <w:r>
        <w:separator/>
      </w:r>
    </w:p>
  </w:footnote>
  <w:footnote w:type="continuationSeparator" w:id="0">
    <w:p w:rsidR="001938C8" w:rsidRDefault="001938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5B94B07"/>
    <w:multiLevelType w:val="hybridMultilevel"/>
    <w:tmpl w:val="2D127F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F46B06"/>
    <w:multiLevelType w:val="hybridMultilevel"/>
    <w:tmpl w:val="0598F9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11B9241B"/>
    <w:multiLevelType w:val="hybridMultilevel"/>
    <w:tmpl w:val="9732C9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2112604E"/>
    <w:multiLevelType w:val="hybridMultilevel"/>
    <w:tmpl w:val="CA8006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4AC22E0B"/>
    <w:multiLevelType w:val="hybridMultilevel"/>
    <w:tmpl w:val="C0527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E33BBB"/>
    <w:multiLevelType w:val="hybridMultilevel"/>
    <w:tmpl w:val="63D69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044F8D"/>
    <w:multiLevelType w:val="hybridMultilevel"/>
    <w:tmpl w:val="6FB25B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2">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num w:numId="1">
    <w:abstractNumId w:val="0"/>
  </w:num>
  <w:num w:numId="2">
    <w:abstractNumId w:val="11"/>
  </w:num>
  <w:num w:numId="3">
    <w:abstractNumId w:val="10"/>
  </w:num>
  <w:num w:numId="4">
    <w:abstractNumId w:val="12"/>
  </w:num>
  <w:num w:numId="5">
    <w:abstractNumId w:val="3"/>
  </w:num>
  <w:num w:numId="6">
    <w:abstractNumId w:val="7"/>
  </w:num>
  <w:num w:numId="7">
    <w:abstractNumId w:val="1"/>
  </w:num>
  <w:num w:numId="8">
    <w:abstractNumId w:val="4"/>
  </w:num>
  <w:num w:numId="9">
    <w:abstractNumId w:val="2"/>
  </w:num>
  <w:num w:numId="10">
    <w:abstractNumId w:val="5"/>
  </w:num>
  <w:num w:numId="11">
    <w:abstractNumId w:val="9"/>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24BA7"/>
    <w:rsid w:val="00034D80"/>
    <w:rsid w:val="000423C7"/>
    <w:rsid w:val="00070510"/>
    <w:rsid w:val="0007081C"/>
    <w:rsid w:val="00071944"/>
    <w:rsid w:val="000743B2"/>
    <w:rsid w:val="00081EB2"/>
    <w:rsid w:val="00087D73"/>
    <w:rsid w:val="000951D2"/>
    <w:rsid w:val="00097212"/>
    <w:rsid w:val="000B41D9"/>
    <w:rsid w:val="000D16D8"/>
    <w:rsid w:val="000D498D"/>
    <w:rsid w:val="000F3B74"/>
    <w:rsid w:val="00115C39"/>
    <w:rsid w:val="001226B5"/>
    <w:rsid w:val="0012432F"/>
    <w:rsid w:val="0012517A"/>
    <w:rsid w:val="00131B00"/>
    <w:rsid w:val="00150437"/>
    <w:rsid w:val="001938C8"/>
    <w:rsid w:val="00193C69"/>
    <w:rsid w:val="001A0E91"/>
    <w:rsid w:val="001C7DCD"/>
    <w:rsid w:val="001F41ED"/>
    <w:rsid w:val="00206061"/>
    <w:rsid w:val="002255DF"/>
    <w:rsid w:val="002361D0"/>
    <w:rsid w:val="00242F57"/>
    <w:rsid w:val="00250485"/>
    <w:rsid w:val="00250C6B"/>
    <w:rsid w:val="00251755"/>
    <w:rsid w:val="002673C9"/>
    <w:rsid w:val="00273D48"/>
    <w:rsid w:val="002B4035"/>
    <w:rsid w:val="002C4305"/>
    <w:rsid w:val="002D7181"/>
    <w:rsid w:val="002E353B"/>
    <w:rsid w:val="002E69F9"/>
    <w:rsid w:val="002F0DA6"/>
    <w:rsid w:val="002F20E3"/>
    <w:rsid w:val="002F23B8"/>
    <w:rsid w:val="003015DD"/>
    <w:rsid w:val="0031751B"/>
    <w:rsid w:val="00342766"/>
    <w:rsid w:val="00352C12"/>
    <w:rsid w:val="00354318"/>
    <w:rsid w:val="00372251"/>
    <w:rsid w:val="00384A4E"/>
    <w:rsid w:val="003862FA"/>
    <w:rsid w:val="00386557"/>
    <w:rsid w:val="00386F0A"/>
    <w:rsid w:val="00391221"/>
    <w:rsid w:val="003A14BD"/>
    <w:rsid w:val="003B3558"/>
    <w:rsid w:val="003B3764"/>
    <w:rsid w:val="003C058B"/>
    <w:rsid w:val="003C76CA"/>
    <w:rsid w:val="003D2DED"/>
    <w:rsid w:val="003D651C"/>
    <w:rsid w:val="003E4566"/>
    <w:rsid w:val="003E6EDF"/>
    <w:rsid w:val="00410DB6"/>
    <w:rsid w:val="00423226"/>
    <w:rsid w:val="004370EF"/>
    <w:rsid w:val="00452A63"/>
    <w:rsid w:val="00455226"/>
    <w:rsid w:val="00464D7D"/>
    <w:rsid w:val="00495E79"/>
    <w:rsid w:val="004C512B"/>
    <w:rsid w:val="004D5618"/>
    <w:rsid w:val="004E4B4F"/>
    <w:rsid w:val="004F5E56"/>
    <w:rsid w:val="0052518F"/>
    <w:rsid w:val="00540A3B"/>
    <w:rsid w:val="00550625"/>
    <w:rsid w:val="00551540"/>
    <w:rsid w:val="0058454F"/>
    <w:rsid w:val="00585B30"/>
    <w:rsid w:val="00597652"/>
    <w:rsid w:val="005B0AA9"/>
    <w:rsid w:val="005B7EA4"/>
    <w:rsid w:val="005C0DE7"/>
    <w:rsid w:val="005C60E0"/>
    <w:rsid w:val="005C7D4A"/>
    <w:rsid w:val="005D70BB"/>
    <w:rsid w:val="005E0029"/>
    <w:rsid w:val="005E02E6"/>
    <w:rsid w:val="005E65B0"/>
    <w:rsid w:val="005F2DC7"/>
    <w:rsid w:val="00602E7B"/>
    <w:rsid w:val="00610944"/>
    <w:rsid w:val="006443E6"/>
    <w:rsid w:val="00645DD0"/>
    <w:rsid w:val="00653ED8"/>
    <w:rsid w:val="00662BF9"/>
    <w:rsid w:val="00666C79"/>
    <w:rsid w:val="00667981"/>
    <w:rsid w:val="00670629"/>
    <w:rsid w:val="00681EE6"/>
    <w:rsid w:val="006A1C11"/>
    <w:rsid w:val="006D5A4F"/>
    <w:rsid w:val="006D78F5"/>
    <w:rsid w:val="00704A79"/>
    <w:rsid w:val="00717C6D"/>
    <w:rsid w:val="007234AC"/>
    <w:rsid w:val="007259BB"/>
    <w:rsid w:val="00760C33"/>
    <w:rsid w:val="00761B08"/>
    <w:rsid w:val="00765570"/>
    <w:rsid w:val="00770DAD"/>
    <w:rsid w:val="00771254"/>
    <w:rsid w:val="00782FD5"/>
    <w:rsid w:val="00786246"/>
    <w:rsid w:val="007A7415"/>
    <w:rsid w:val="007B7AC1"/>
    <w:rsid w:val="007C2E5B"/>
    <w:rsid w:val="007C756C"/>
    <w:rsid w:val="007D1C28"/>
    <w:rsid w:val="007E59DC"/>
    <w:rsid w:val="00807A67"/>
    <w:rsid w:val="00814C6F"/>
    <w:rsid w:val="00846261"/>
    <w:rsid w:val="0086022A"/>
    <w:rsid w:val="00871AB7"/>
    <w:rsid w:val="00881EE5"/>
    <w:rsid w:val="00884512"/>
    <w:rsid w:val="00893362"/>
    <w:rsid w:val="008A5EEB"/>
    <w:rsid w:val="008C1376"/>
    <w:rsid w:val="008E6EA8"/>
    <w:rsid w:val="008F5237"/>
    <w:rsid w:val="00907EC4"/>
    <w:rsid w:val="00913659"/>
    <w:rsid w:val="00917DAC"/>
    <w:rsid w:val="009206D0"/>
    <w:rsid w:val="00931195"/>
    <w:rsid w:val="009317D6"/>
    <w:rsid w:val="0095157F"/>
    <w:rsid w:val="0095362B"/>
    <w:rsid w:val="009760C4"/>
    <w:rsid w:val="00977ACE"/>
    <w:rsid w:val="00980288"/>
    <w:rsid w:val="009B01BA"/>
    <w:rsid w:val="009C352F"/>
    <w:rsid w:val="009C3FCA"/>
    <w:rsid w:val="009D3C98"/>
    <w:rsid w:val="009D795A"/>
    <w:rsid w:val="009E42F9"/>
    <w:rsid w:val="009F32DF"/>
    <w:rsid w:val="00A004C4"/>
    <w:rsid w:val="00A14475"/>
    <w:rsid w:val="00A257BA"/>
    <w:rsid w:val="00A30100"/>
    <w:rsid w:val="00A4052B"/>
    <w:rsid w:val="00A43A24"/>
    <w:rsid w:val="00A4525C"/>
    <w:rsid w:val="00A519B9"/>
    <w:rsid w:val="00A627D3"/>
    <w:rsid w:val="00AB517D"/>
    <w:rsid w:val="00AB6EB2"/>
    <w:rsid w:val="00AC17E3"/>
    <w:rsid w:val="00AD0AE8"/>
    <w:rsid w:val="00AF0166"/>
    <w:rsid w:val="00B02D69"/>
    <w:rsid w:val="00B0516F"/>
    <w:rsid w:val="00B13DA7"/>
    <w:rsid w:val="00B1752B"/>
    <w:rsid w:val="00B20971"/>
    <w:rsid w:val="00B234DC"/>
    <w:rsid w:val="00B31309"/>
    <w:rsid w:val="00B400B6"/>
    <w:rsid w:val="00B51632"/>
    <w:rsid w:val="00B52358"/>
    <w:rsid w:val="00B52702"/>
    <w:rsid w:val="00B54B7D"/>
    <w:rsid w:val="00B5769E"/>
    <w:rsid w:val="00B63FCB"/>
    <w:rsid w:val="00B642B7"/>
    <w:rsid w:val="00B75C25"/>
    <w:rsid w:val="00B94288"/>
    <w:rsid w:val="00BA02EF"/>
    <w:rsid w:val="00BB4A08"/>
    <w:rsid w:val="00BB61BA"/>
    <w:rsid w:val="00BC32ED"/>
    <w:rsid w:val="00BD2D0C"/>
    <w:rsid w:val="00BD4FF8"/>
    <w:rsid w:val="00BF3E98"/>
    <w:rsid w:val="00C04597"/>
    <w:rsid w:val="00C339CF"/>
    <w:rsid w:val="00C36634"/>
    <w:rsid w:val="00C44956"/>
    <w:rsid w:val="00C637A0"/>
    <w:rsid w:val="00C654F3"/>
    <w:rsid w:val="00C764FF"/>
    <w:rsid w:val="00C83097"/>
    <w:rsid w:val="00C85649"/>
    <w:rsid w:val="00C90D4D"/>
    <w:rsid w:val="00CB2272"/>
    <w:rsid w:val="00CD47D8"/>
    <w:rsid w:val="00CF2D32"/>
    <w:rsid w:val="00CF3243"/>
    <w:rsid w:val="00D049E5"/>
    <w:rsid w:val="00D05044"/>
    <w:rsid w:val="00D16964"/>
    <w:rsid w:val="00D21060"/>
    <w:rsid w:val="00D26186"/>
    <w:rsid w:val="00D34228"/>
    <w:rsid w:val="00D405C2"/>
    <w:rsid w:val="00D45719"/>
    <w:rsid w:val="00D548AA"/>
    <w:rsid w:val="00D94689"/>
    <w:rsid w:val="00D978BC"/>
    <w:rsid w:val="00DB2C91"/>
    <w:rsid w:val="00DB439F"/>
    <w:rsid w:val="00DC1C69"/>
    <w:rsid w:val="00DC5670"/>
    <w:rsid w:val="00DD0EA7"/>
    <w:rsid w:val="00DD1D66"/>
    <w:rsid w:val="00DD5965"/>
    <w:rsid w:val="00DE31DD"/>
    <w:rsid w:val="00DF03BC"/>
    <w:rsid w:val="00DF14AC"/>
    <w:rsid w:val="00DF579E"/>
    <w:rsid w:val="00E05C50"/>
    <w:rsid w:val="00E1025C"/>
    <w:rsid w:val="00E1762E"/>
    <w:rsid w:val="00E211BF"/>
    <w:rsid w:val="00E322EC"/>
    <w:rsid w:val="00E353D4"/>
    <w:rsid w:val="00E546D8"/>
    <w:rsid w:val="00E85EC5"/>
    <w:rsid w:val="00E953E7"/>
    <w:rsid w:val="00E96D94"/>
    <w:rsid w:val="00E97813"/>
    <w:rsid w:val="00EA4EC3"/>
    <w:rsid w:val="00EB08C0"/>
    <w:rsid w:val="00EC0A5B"/>
    <w:rsid w:val="00ED08A5"/>
    <w:rsid w:val="00ED47EC"/>
    <w:rsid w:val="00EE05DF"/>
    <w:rsid w:val="00EF03C2"/>
    <w:rsid w:val="00F03863"/>
    <w:rsid w:val="00F12922"/>
    <w:rsid w:val="00F709D0"/>
    <w:rsid w:val="00F72607"/>
    <w:rsid w:val="00F77768"/>
    <w:rsid w:val="00F97FEF"/>
    <w:rsid w:val="00FA5230"/>
    <w:rsid w:val="00FB09DA"/>
    <w:rsid w:val="00FB278E"/>
    <w:rsid w:val="00FB5B63"/>
    <w:rsid w:val="00FD13B0"/>
    <w:rsid w:val="00FD26BB"/>
    <w:rsid w:val="00FE5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ED08A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customStyle="1" w:styleId="xbe">
    <w:name w:val="_xbe"/>
    <w:rsid w:val="00B642B7"/>
  </w:style>
  <w:style w:type="paragraph" w:styleId="ListParagraph">
    <w:name w:val="List Paragraph"/>
    <w:basedOn w:val="Normal"/>
    <w:uiPriority w:val="34"/>
    <w:qFormat/>
    <w:rsid w:val="007C2E5B"/>
    <w:pPr>
      <w:ind w:left="720"/>
    </w:pPr>
  </w:style>
  <w:style w:type="character" w:styleId="CommentReference">
    <w:name w:val="annotation reference"/>
    <w:basedOn w:val="DefaultParagraphFont"/>
    <w:uiPriority w:val="99"/>
    <w:rsid w:val="00EC0A5B"/>
    <w:rPr>
      <w:rFonts w:cs="Times New Roman"/>
      <w:sz w:val="16"/>
      <w:szCs w:val="16"/>
    </w:rPr>
  </w:style>
  <w:style w:type="paragraph" w:styleId="CommentText">
    <w:name w:val="annotation text"/>
    <w:basedOn w:val="Normal"/>
    <w:link w:val="CommentTextChar"/>
    <w:uiPriority w:val="99"/>
    <w:rsid w:val="00EC0A5B"/>
  </w:style>
  <w:style w:type="character" w:customStyle="1" w:styleId="CommentTextChar">
    <w:name w:val="Comment Text Char"/>
    <w:basedOn w:val="DefaultParagraphFont"/>
    <w:link w:val="CommentText"/>
    <w:uiPriority w:val="99"/>
    <w:locked/>
    <w:rsid w:val="00EC0A5B"/>
    <w:rPr>
      <w:rFonts w:cs="Times New Roman"/>
      <w:sz w:val="20"/>
      <w:szCs w:val="20"/>
    </w:rPr>
  </w:style>
  <w:style w:type="paragraph" w:styleId="CommentSubject">
    <w:name w:val="annotation subject"/>
    <w:basedOn w:val="CommentText"/>
    <w:next w:val="CommentText"/>
    <w:link w:val="CommentSubjectChar"/>
    <w:uiPriority w:val="99"/>
    <w:rsid w:val="00EC0A5B"/>
    <w:rPr>
      <w:b/>
      <w:bCs/>
    </w:rPr>
  </w:style>
  <w:style w:type="character" w:customStyle="1" w:styleId="CommentSubjectChar">
    <w:name w:val="Comment Subject Char"/>
    <w:basedOn w:val="CommentTextChar"/>
    <w:link w:val="CommentSubject"/>
    <w:uiPriority w:val="99"/>
    <w:locked/>
    <w:rsid w:val="00EC0A5B"/>
    <w:rPr>
      <w:rFonts w:cs="Times New Roman"/>
      <w:b/>
      <w:bCs/>
      <w:sz w:val="20"/>
      <w:szCs w:val="20"/>
    </w:rPr>
  </w:style>
  <w:style w:type="table" w:customStyle="1" w:styleId="TableGrid1">
    <w:name w:val="Table Grid1"/>
    <w:basedOn w:val="TableNormal"/>
    <w:next w:val="TableGrid"/>
    <w:uiPriority w:val="99"/>
    <w:rsid w:val="00EB08C0"/>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322EC"/>
    <w:pPr>
      <w:tabs>
        <w:tab w:val="center" w:pos="4680"/>
        <w:tab w:val="right" w:pos="9360"/>
      </w:tabs>
    </w:pPr>
  </w:style>
  <w:style w:type="character" w:customStyle="1" w:styleId="HeaderChar">
    <w:name w:val="Header Char"/>
    <w:basedOn w:val="DefaultParagraphFont"/>
    <w:link w:val="Header"/>
    <w:uiPriority w:val="99"/>
    <w:rsid w:val="00E322EC"/>
    <w:rPr>
      <w:sz w:val="20"/>
      <w:szCs w:val="20"/>
    </w:rPr>
  </w:style>
  <w:style w:type="table" w:customStyle="1" w:styleId="TableGrid2">
    <w:name w:val="Table Grid2"/>
    <w:basedOn w:val="TableNormal"/>
    <w:next w:val="TableGrid"/>
    <w:uiPriority w:val="99"/>
    <w:rsid w:val="00115C39"/>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ED08A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customStyle="1" w:styleId="xbe">
    <w:name w:val="_xbe"/>
    <w:rsid w:val="00B642B7"/>
  </w:style>
  <w:style w:type="paragraph" w:styleId="ListParagraph">
    <w:name w:val="List Paragraph"/>
    <w:basedOn w:val="Normal"/>
    <w:uiPriority w:val="34"/>
    <w:qFormat/>
    <w:rsid w:val="007C2E5B"/>
    <w:pPr>
      <w:ind w:left="720"/>
    </w:pPr>
  </w:style>
  <w:style w:type="character" w:styleId="CommentReference">
    <w:name w:val="annotation reference"/>
    <w:basedOn w:val="DefaultParagraphFont"/>
    <w:uiPriority w:val="99"/>
    <w:rsid w:val="00EC0A5B"/>
    <w:rPr>
      <w:rFonts w:cs="Times New Roman"/>
      <w:sz w:val="16"/>
      <w:szCs w:val="16"/>
    </w:rPr>
  </w:style>
  <w:style w:type="paragraph" w:styleId="CommentText">
    <w:name w:val="annotation text"/>
    <w:basedOn w:val="Normal"/>
    <w:link w:val="CommentTextChar"/>
    <w:uiPriority w:val="99"/>
    <w:rsid w:val="00EC0A5B"/>
  </w:style>
  <w:style w:type="character" w:customStyle="1" w:styleId="CommentTextChar">
    <w:name w:val="Comment Text Char"/>
    <w:basedOn w:val="DefaultParagraphFont"/>
    <w:link w:val="CommentText"/>
    <w:uiPriority w:val="99"/>
    <w:locked/>
    <w:rsid w:val="00EC0A5B"/>
    <w:rPr>
      <w:rFonts w:cs="Times New Roman"/>
      <w:sz w:val="20"/>
      <w:szCs w:val="20"/>
    </w:rPr>
  </w:style>
  <w:style w:type="paragraph" w:styleId="CommentSubject">
    <w:name w:val="annotation subject"/>
    <w:basedOn w:val="CommentText"/>
    <w:next w:val="CommentText"/>
    <w:link w:val="CommentSubjectChar"/>
    <w:uiPriority w:val="99"/>
    <w:rsid w:val="00EC0A5B"/>
    <w:rPr>
      <w:b/>
      <w:bCs/>
    </w:rPr>
  </w:style>
  <w:style w:type="character" w:customStyle="1" w:styleId="CommentSubjectChar">
    <w:name w:val="Comment Subject Char"/>
    <w:basedOn w:val="CommentTextChar"/>
    <w:link w:val="CommentSubject"/>
    <w:uiPriority w:val="99"/>
    <w:locked/>
    <w:rsid w:val="00EC0A5B"/>
    <w:rPr>
      <w:rFonts w:cs="Times New Roman"/>
      <w:b/>
      <w:bCs/>
      <w:sz w:val="20"/>
      <w:szCs w:val="20"/>
    </w:rPr>
  </w:style>
  <w:style w:type="table" w:customStyle="1" w:styleId="TableGrid1">
    <w:name w:val="Table Grid1"/>
    <w:basedOn w:val="TableNormal"/>
    <w:next w:val="TableGrid"/>
    <w:uiPriority w:val="99"/>
    <w:rsid w:val="00EB08C0"/>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322EC"/>
    <w:pPr>
      <w:tabs>
        <w:tab w:val="center" w:pos="4680"/>
        <w:tab w:val="right" w:pos="9360"/>
      </w:tabs>
    </w:pPr>
  </w:style>
  <w:style w:type="character" w:customStyle="1" w:styleId="HeaderChar">
    <w:name w:val="Header Char"/>
    <w:basedOn w:val="DefaultParagraphFont"/>
    <w:link w:val="Header"/>
    <w:uiPriority w:val="99"/>
    <w:rsid w:val="00E322EC"/>
    <w:rPr>
      <w:sz w:val="20"/>
      <w:szCs w:val="20"/>
    </w:rPr>
  </w:style>
  <w:style w:type="table" w:customStyle="1" w:styleId="TableGrid2">
    <w:name w:val="Table Grid2"/>
    <w:basedOn w:val="TableNormal"/>
    <w:next w:val="TableGrid"/>
    <w:uiPriority w:val="99"/>
    <w:rsid w:val="00115C39"/>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594855">
      <w:marLeft w:val="0"/>
      <w:marRight w:val="0"/>
      <w:marTop w:val="0"/>
      <w:marBottom w:val="0"/>
      <w:divBdr>
        <w:top w:val="none" w:sz="0" w:space="0" w:color="auto"/>
        <w:left w:val="none" w:sz="0" w:space="0" w:color="auto"/>
        <w:bottom w:val="none" w:sz="0" w:space="0" w:color="auto"/>
        <w:right w:val="none" w:sz="0" w:space="0" w:color="auto"/>
      </w:divBdr>
    </w:div>
    <w:div w:id="1276594856">
      <w:marLeft w:val="0"/>
      <w:marRight w:val="0"/>
      <w:marTop w:val="0"/>
      <w:marBottom w:val="0"/>
      <w:divBdr>
        <w:top w:val="none" w:sz="0" w:space="0" w:color="auto"/>
        <w:left w:val="none" w:sz="0" w:space="0" w:color="auto"/>
        <w:bottom w:val="none" w:sz="0" w:space="0" w:color="auto"/>
        <w:right w:val="none" w:sz="0" w:space="0" w:color="auto"/>
      </w:divBdr>
    </w:div>
    <w:div w:id="12765948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po.gov/fdsys/pkg/FR-2008-06-04/pdf/E8-12402.pdf"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bls.gov/news.release/pdf/ecec.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pm.gov/policy-data-oversight/pay-leave/salaries-wages/salary-tables/pdf/2019/RUS%20(LEO)_h.pdf" TargetMode="External"/><Relationship Id="rId4" Type="http://schemas.openxmlformats.org/officeDocument/2006/relationships/settings" Target="settings.xml"/><Relationship Id="rId9" Type="http://schemas.openxmlformats.org/officeDocument/2006/relationships/hyperlink" Target="https://www.bls.gov/news.release/pdf/ecec.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3480</Words>
  <Characters>19838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23272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Anissa Craghead</dc:creator>
  <cp:keywords/>
  <dc:description/>
  <cp:lastModifiedBy>SYSTEM</cp:lastModifiedBy>
  <cp:revision>2</cp:revision>
  <cp:lastPrinted>2010-05-04T19:52:00Z</cp:lastPrinted>
  <dcterms:created xsi:type="dcterms:W3CDTF">2019-07-24T13:51:00Z</dcterms:created>
  <dcterms:modified xsi:type="dcterms:W3CDTF">2019-07-24T13:51:00Z</dcterms:modified>
</cp:coreProperties>
</file>