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5CF8" w:rsidR="00866CDA" w:rsidP="008E2E60" w:rsidRDefault="00866CDA" w14:paraId="2D828E4B" w14:textId="77777777">
      <w:pPr>
        <w:autoSpaceDE w:val="0"/>
        <w:autoSpaceDN w:val="0"/>
        <w:adjustRightInd w:val="0"/>
        <w:spacing w:after="240"/>
        <w:jc w:val="center"/>
        <w:rPr>
          <w:rFonts w:ascii="Courier New" w:hAnsi="Courier New" w:cs="Courier New"/>
          <w:b/>
          <w:bCs/>
        </w:rPr>
      </w:pPr>
    </w:p>
    <w:p w:rsidRPr="006C5CF8" w:rsidR="00866CDA" w:rsidP="008E2E60" w:rsidRDefault="00866CDA" w14:paraId="0499926A" w14:textId="77777777">
      <w:pPr>
        <w:autoSpaceDE w:val="0"/>
        <w:autoSpaceDN w:val="0"/>
        <w:adjustRightInd w:val="0"/>
        <w:spacing w:after="240"/>
        <w:jc w:val="center"/>
        <w:rPr>
          <w:rFonts w:ascii="Courier New" w:hAnsi="Courier New" w:cs="Courier New"/>
          <w:b/>
          <w:bCs/>
        </w:rPr>
      </w:pPr>
      <w:r w:rsidRPr="006C5CF8">
        <w:rPr>
          <w:rFonts w:ascii="Courier New" w:hAnsi="Courier New" w:cs="Courier New"/>
          <w:b/>
          <w:bCs/>
        </w:rPr>
        <w:t>Web-based Approaches to Reach Black or African American and Hispanic/Latino MSM for HIV Testing and Prevention Services</w:t>
      </w:r>
    </w:p>
    <w:p w:rsidRPr="006C5CF8" w:rsidR="00866CDA" w:rsidP="008E2E60" w:rsidRDefault="00866CDA" w14:paraId="1292A4B5" w14:textId="77777777">
      <w:pPr>
        <w:spacing w:after="240"/>
        <w:jc w:val="center"/>
        <w:rPr>
          <w:rFonts w:ascii="Courier New" w:hAnsi="Courier New" w:cs="Courier New"/>
          <w:b/>
        </w:rPr>
      </w:pPr>
    </w:p>
    <w:p w:rsidRPr="006C5CF8" w:rsidR="00866CDA" w:rsidP="008E2E60" w:rsidRDefault="00866CDA" w14:paraId="1EC57013" w14:textId="77777777">
      <w:pPr>
        <w:spacing w:after="240"/>
        <w:jc w:val="center"/>
        <w:rPr>
          <w:rFonts w:ascii="Courier New" w:hAnsi="Courier New" w:cs="Courier New"/>
          <w:b/>
        </w:rPr>
      </w:pPr>
    </w:p>
    <w:p w:rsidRPr="006C5CF8" w:rsidR="00866CDA" w:rsidP="008E2E60" w:rsidRDefault="00866CDA" w14:paraId="176944D9" w14:textId="77777777">
      <w:pPr>
        <w:spacing w:after="240"/>
        <w:jc w:val="center"/>
        <w:rPr>
          <w:rFonts w:ascii="Courier New" w:hAnsi="Courier New" w:cs="Courier New"/>
          <w:b/>
        </w:rPr>
      </w:pPr>
    </w:p>
    <w:p w:rsidRPr="006C5CF8" w:rsidR="00866CDA" w:rsidP="008E2E60" w:rsidRDefault="00866CDA" w14:paraId="3C82F84C" w14:textId="6635D509">
      <w:pPr>
        <w:spacing w:after="240"/>
        <w:jc w:val="center"/>
        <w:rPr>
          <w:rFonts w:ascii="Courier New" w:hAnsi="Courier New" w:cs="Courier New"/>
          <w:b/>
        </w:rPr>
      </w:pPr>
      <w:r w:rsidRPr="006C5CF8">
        <w:rPr>
          <w:rFonts w:ascii="Courier New" w:hAnsi="Courier New" w:cs="Courier New"/>
          <w:b/>
        </w:rPr>
        <w:t xml:space="preserve">OMB# </w:t>
      </w:r>
      <w:r w:rsidRPr="006C5CF8" w:rsidR="00D421C1">
        <w:rPr>
          <w:rFonts w:ascii="Courier New" w:hAnsi="Courier New" w:cs="Courier New"/>
          <w:b/>
        </w:rPr>
        <w:t>0920-NEW</w:t>
      </w:r>
    </w:p>
    <w:p w:rsidRPr="006C5CF8" w:rsidR="00866CDA" w:rsidP="008E2E60" w:rsidRDefault="00866CDA" w14:paraId="077C4FAF" w14:textId="77777777">
      <w:pPr>
        <w:spacing w:after="240"/>
        <w:jc w:val="center"/>
        <w:rPr>
          <w:rFonts w:ascii="Courier New" w:hAnsi="Courier New" w:cs="Courier New"/>
          <w:b/>
        </w:rPr>
      </w:pPr>
      <w:r w:rsidRPr="006C5CF8">
        <w:rPr>
          <w:rFonts w:ascii="Courier New" w:hAnsi="Courier New" w:cs="Courier New"/>
          <w:b/>
        </w:rPr>
        <w:t>Section B: Supporting Statement</w:t>
      </w:r>
    </w:p>
    <w:p w:rsidRPr="006C5CF8" w:rsidR="00866CDA" w:rsidP="008E2E60" w:rsidRDefault="00866CDA" w14:paraId="47099868" w14:textId="77777777">
      <w:pPr>
        <w:spacing w:after="240"/>
        <w:jc w:val="center"/>
        <w:rPr>
          <w:rFonts w:ascii="Courier New" w:hAnsi="Courier New" w:cs="Courier New"/>
          <w:b/>
        </w:rPr>
      </w:pPr>
    </w:p>
    <w:p w:rsidRPr="006C5CF8" w:rsidR="00866CDA" w:rsidP="008E2E60" w:rsidRDefault="00866CDA" w14:paraId="5628B196" w14:textId="77777777">
      <w:pPr>
        <w:spacing w:after="240"/>
        <w:jc w:val="center"/>
        <w:rPr>
          <w:rFonts w:ascii="Courier New" w:hAnsi="Courier New" w:cs="Courier New"/>
          <w:b/>
        </w:rPr>
      </w:pPr>
    </w:p>
    <w:p w:rsidR="00866CDA" w:rsidP="008E2E60" w:rsidRDefault="00A805D1" w14:paraId="72319F3B" w14:textId="6D9AAC92">
      <w:pPr>
        <w:spacing w:after="240"/>
        <w:jc w:val="center"/>
        <w:rPr>
          <w:rFonts w:ascii="Courier New" w:hAnsi="Courier New" w:cs="Courier New"/>
        </w:rPr>
      </w:pPr>
      <w:r>
        <w:rPr>
          <w:rFonts w:ascii="Courier New" w:hAnsi="Courier New" w:cs="Courier New"/>
        </w:rPr>
        <w:t>February</w:t>
      </w:r>
      <w:r w:rsidR="00CE42EF">
        <w:rPr>
          <w:rFonts w:ascii="Courier New" w:hAnsi="Courier New" w:cs="Courier New"/>
        </w:rPr>
        <w:t xml:space="preserve"> 3</w:t>
      </w:r>
      <w:r w:rsidR="00283C97">
        <w:rPr>
          <w:rFonts w:ascii="Courier New" w:hAnsi="Courier New" w:cs="Courier New"/>
        </w:rPr>
        <w:t>, 20</w:t>
      </w:r>
      <w:r>
        <w:rPr>
          <w:rFonts w:ascii="Courier New" w:hAnsi="Courier New" w:cs="Courier New"/>
        </w:rPr>
        <w:t>20</w:t>
      </w:r>
    </w:p>
    <w:p w:rsidRPr="006C5CF8" w:rsidR="00283C97" w:rsidP="00283C97" w:rsidRDefault="00283C97" w14:paraId="212847B7" w14:textId="77777777">
      <w:pPr>
        <w:spacing w:after="240"/>
        <w:rPr>
          <w:rFonts w:ascii="Courier New" w:hAnsi="Courier New" w:cs="Courier New"/>
        </w:rPr>
      </w:pPr>
      <w:bookmarkStart w:name="_GoBack" w:id="0"/>
      <w:bookmarkEnd w:id="0"/>
    </w:p>
    <w:p w:rsidRPr="006C5CF8" w:rsidR="00866CDA" w:rsidP="008E2E60" w:rsidRDefault="00866CDA" w14:paraId="74B68F2B" w14:textId="77777777">
      <w:pPr>
        <w:spacing w:after="240"/>
        <w:jc w:val="center"/>
        <w:rPr>
          <w:rFonts w:ascii="Courier New" w:hAnsi="Courier New" w:cs="Courier New"/>
          <w:b/>
        </w:rPr>
      </w:pPr>
    </w:p>
    <w:p w:rsidRPr="006C5CF8" w:rsidR="00866CDA" w:rsidP="008E2E60" w:rsidRDefault="00866CDA" w14:paraId="1A9F64D3" w14:textId="77777777">
      <w:pPr>
        <w:spacing w:after="240"/>
        <w:jc w:val="center"/>
        <w:rPr>
          <w:rFonts w:ascii="Courier New" w:hAnsi="Courier New" w:cs="Courier New"/>
          <w:b/>
        </w:rPr>
      </w:pPr>
    </w:p>
    <w:p w:rsidRPr="006C5CF8" w:rsidR="00866CDA" w:rsidP="008E2E60" w:rsidRDefault="00866CDA" w14:paraId="6FEBC466" w14:textId="77777777">
      <w:pPr>
        <w:spacing w:after="240"/>
        <w:jc w:val="center"/>
        <w:rPr>
          <w:rFonts w:ascii="Courier New" w:hAnsi="Courier New" w:cs="Courier New"/>
          <w:b/>
        </w:rPr>
      </w:pPr>
      <w:r w:rsidRPr="006C5CF8">
        <w:rPr>
          <w:rFonts w:ascii="Courier New" w:hAnsi="Courier New" w:cs="Courier New"/>
          <w:b/>
        </w:rPr>
        <w:t>CONTACT</w:t>
      </w:r>
    </w:p>
    <w:p w:rsidRPr="006C5CF8" w:rsidR="00866CDA" w:rsidP="008E2E60" w:rsidRDefault="00866CDA" w14:paraId="42DA5D6A" w14:textId="77777777">
      <w:pPr>
        <w:spacing w:after="240"/>
        <w:jc w:val="center"/>
        <w:rPr>
          <w:rFonts w:ascii="Courier New" w:hAnsi="Courier New" w:cs="Courier New"/>
          <w:shd w:val="clear" w:color="auto" w:fill="FFFFFF"/>
        </w:rPr>
      </w:pPr>
      <w:r w:rsidRPr="006C5CF8">
        <w:rPr>
          <w:rFonts w:ascii="Courier New" w:hAnsi="Courier New" w:cs="Courier New"/>
          <w:bCs/>
          <w:shd w:val="clear" w:color="auto" w:fill="FFFFFF"/>
        </w:rPr>
        <w:t xml:space="preserve">Robin MacGowan, MPH </w:t>
      </w:r>
      <w:r w:rsidRPr="006C5CF8">
        <w:rPr>
          <w:rFonts w:ascii="Courier New" w:hAnsi="Courier New" w:cs="Courier New"/>
        </w:rPr>
        <w:br/>
        <w:t>CAPT USPHS</w:t>
      </w:r>
    </w:p>
    <w:p w:rsidRPr="006C5CF8" w:rsidR="00866CDA" w:rsidP="008E2E60" w:rsidRDefault="00866CDA" w14:paraId="4E3E75C3" w14:textId="75762102">
      <w:pPr>
        <w:spacing w:after="240"/>
        <w:jc w:val="center"/>
        <w:rPr>
          <w:rFonts w:ascii="Courier New" w:hAnsi="Courier New" w:cs="Courier New"/>
        </w:rPr>
      </w:pPr>
      <w:r w:rsidRPr="006C5CF8">
        <w:rPr>
          <w:rFonts w:ascii="Courier New" w:hAnsi="Courier New" w:cs="Courier New"/>
          <w:shd w:val="clear" w:color="auto" w:fill="FFFFFF"/>
        </w:rPr>
        <w:t>Centers for Disease Control and Prevention</w:t>
      </w:r>
      <w:r w:rsidRPr="006C5CF8">
        <w:rPr>
          <w:rFonts w:ascii="Courier New" w:hAnsi="Courier New" w:cs="Courier New"/>
        </w:rPr>
        <w:br/>
      </w:r>
      <w:r w:rsidRPr="006C5CF8">
        <w:rPr>
          <w:rFonts w:ascii="Courier New" w:hAnsi="Courier New" w:cs="Courier New"/>
          <w:shd w:val="clear" w:color="auto" w:fill="FFFFFF"/>
        </w:rPr>
        <w:t xml:space="preserve">Division of HIV/AIDS Prevention, </w:t>
      </w:r>
      <w:r w:rsidR="0019275D">
        <w:rPr>
          <w:rFonts w:ascii="Courier New" w:hAnsi="Courier New" w:cs="Courier New"/>
          <w:shd w:val="clear" w:color="auto" w:fill="FFFFFF"/>
        </w:rPr>
        <w:t>P</w:t>
      </w:r>
      <w:r w:rsidRPr="006C5CF8">
        <w:rPr>
          <w:rFonts w:ascii="Courier New" w:hAnsi="Courier New" w:cs="Courier New"/>
          <w:shd w:val="clear" w:color="auto" w:fill="FFFFFF"/>
        </w:rPr>
        <w:t>RB</w:t>
      </w:r>
      <w:r w:rsidRPr="006C5CF8">
        <w:rPr>
          <w:rFonts w:ascii="Courier New" w:hAnsi="Courier New" w:cs="Courier New"/>
        </w:rPr>
        <w:br/>
      </w:r>
      <w:r w:rsidRPr="006C5CF8">
        <w:rPr>
          <w:rFonts w:ascii="Courier New" w:hAnsi="Courier New" w:cs="Courier New"/>
          <w:shd w:val="clear" w:color="auto" w:fill="FFFFFF"/>
        </w:rPr>
        <w:t>1600 Clifton Road, NE, Mailstop E-37</w:t>
      </w:r>
      <w:r w:rsidRPr="006C5CF8">
        <w:rPr>
          <w:rFonts w:ascii="Courier New" w:hAnsi="Courier New" w:cs="Courier New"/>
        </w:rPr>
        <w:br/>
      </w:r>
      <w:r w:rsidRPr="006C5CF8">
        <w:rPr>
          <w:rFonts w:ascii="Courier New" w:hAnsi="Courier New" w:cs="Courier New"/>
          <w:shd w:val="clear" w:color="auto" w:fill="FFFFFF"/>
        </w:rPr>
        <w:t>Atlanta, GA 30333</w:t>
      </w:r>
      <w:r w:rsidRPr="006C5CF8">
        <w:rPr>
          <w:rFonts w:ascii="Courier New" w:hAnsi="Courier New" w:cs="Courier New"/>
        </w:rPr>
        <w:br/>
      </w:r>
      <w:r w:rsidRPr="006C5CF8">
        <w:rPr>
          <w:rFonts w:ascii="Courier New" w:hAnsi="Courier New" w:cs="Courier New"/>
          <w:shd w:val="clear" w:color="auto" w:fill="FFFFFF"/>
        </w:rPr>
        <w:t>Phone: 404-639-1920</w:t>
      </w:r>
      <w:r w:rsidRPr="006C5CF8">
        <w:rPr>
          <w:rFonts w:ascii="Courier New" w:hAnsi="Courier New" w:cs="Courier New"/>
        </w:rPr>
        <w:br/>
      </w:r>
      <w:r w:rsidRPr="006C5CF8">
        <w:rPr>
          <w:rFonts w:ascii="Courier New" w:hAnsi="Courier New" w:cs="Courier New"/>
          <w:shd w:val="clear" w:color="auto" w:fill="FFFFFF"/>
        </w:rPr>
        <w:t>E-mail:</w:t>
      </w:r>
      <w:r w:rsidRPr="006C5CF8">
        <w:rPr>
          <w:rFonts w:ascii="Courier New" w:hAnsi="Courier New" w:cs="Courier New"/>
        </w:rPr>
        <w:t> </w:t>
      </w:r>
      <w:hyperlink w:history="1" r:id="rId5">
        <w:r w:rsidRPr="006C5CF8">
          <w:rPr>
            <w:rStyle w:val="Hyperlink"/>
            <w:rFonts w:ascii="Courier New" w:hAnsi="Courier New" w:cs="Courier New"/>
          </w:rPr>
          <w:t>RMacgowan@cdc.gov</w:t>
        </w:r>
      </w:hyperlink>
    </w:p>
    <w:p w:rsidRPr="006C5CF8" w:rsidR="00866CDA" w:rsidP="008E2E60" w:rsidRDefault="00866CDA" w14:paraId="4D3893E7" w14:textId="77777777">
      <w:pPr>
        <w:spacing w:after="240"/>
        <w:jc w:val="center"/>
        <w:rPr>
          <w:rFonts w:ascii="Courier New" w:hAnsi="Courier New" w:cs="Courier New"/>
        </w:rPr>
      </w:pPr>
    </w:p>
    <w:p w:rsidRPr="006C5CF8" w:rsidR="00FC70C6" w:rsidP="008E2E60" w:rsidRDefault="00FC70C6" w14:paraId="0E8EEB80" w14:textId="77777777">
      <w:pPr>
        <w:spacing w:after="240"/>
        <w:rPr>
          <w:rFonts w:ascii="Courier New" w:hAnsi="Courier New" w:cs="Courier New"/>
        </w:rPr>
      </w:pPr>
    </w:p>
    <w:p w:rsidRPr="006C5CF8" w:rsidR="00866CDA" w:rsidP="008E2E60" w:rsidRDefault="00866CDA" w14:paraId="1BED342A" w14:textId="77777777">
      <w:pPr>
        <w:spacing w:after="240"/>
        <w:rPr>
          <w:rFonts w:ascii="Courier New" w:hAnsi="Courier New" w:cs="Courier New"/>
        </w:rPr>
      </w:pPr>
    </w:p>
    <w:p w:rsidRPr="006C5CF8" w:rsidR="00866CDA" w:rsidP="008E2E60" w:rsidRDefault="00866CDA" w14:paraId="75F6FE9B" w14:textId="77777777">
      <w:pPr>
        <w:spacing w:after="240"/>
        <w:rPr>
          <w:rFonts w:ascii="Courier New" w:hAnsi="Courier New" w:cs="Courier New"/>
        </w:rPr>
      </w:pPr>
    </w:p>
    <w:p w:rsidRPr="006C5CF8" w:rsidR="00866CDA" w:rsidP="008E2E60" w:rsidRDefault="00866CDA" w14:paraId="1F9267DD" w14:textId="77777777">
      <w:pPr>
        <w:spacing w:after="240"/>
        <w:rPr>
          <w:rFonts w:ascii="Courier New" w:hAnsi="Courier New" w:cs="Courier New"/>
        </w:rPr>
      </w:pPr>
    </w:p>
    <w:p w:rsidRPr="006C5CF8" w:rsidR="00866CDA" w:rsidP="008E2E60" w:rsidRDefault="00866CDA" w14:paraId="4EA73DF6" w14:textId="77777777">
      <w:pPr>
        <w:spacing w:after="240"/>
        <w:rPr>
          <w:rFonts w:ascii="Courier New" w:hAnsi="Courier New" w:cs="Courier New"/>
        </w:rPr>
      </w:pPr>
    </w:p>
    <w:p w:rsidR="004D6679" w:rsidP="004D6679" w:rsidRDefault="004D6679" w14:paraId="06606A89" w14:textId="77777777">
      <w:pPr>
        <w:rPr>
          <w:rFonts w:ascii="Courier New" w:hAnsi="Courier New" w:cs="Courier New"/>
          <w:b/>
        </w:rPr>
      </w:pPr>
    </w:p>
    <w:p w:rsidR="004D6679" w:rsidP="004D6679" w:rsidRDefault="004D6679" w14:paraId="29927A90" w14:textId="77777777">
      <w:pPr>
        <w:rPr>
          <w:rFonts w:ascii="Courier New" w:hAnsi="Courier New" w:cs="Courier New"/>
          <w:b/>
        </w:rPr>
      </w:pPr>
    </w:p>
    <w:p w:rsidR="004D6679" w:rsidP="004D6679" w:rsidRDefault="004D6679" w14:paraId="5DD1CE4F" w14:textId="77777777">
      <w:pPr>
        <w:rPr>
          <w:rFonts w:ascii="Courier New" w:hAnsi="Courier New" w:cs="Courier New"/>
          <w:b/>
        </w:rPr>
      </w:pPr>
    </w:p>
    <w:p w:rsidR="004D6679" w:rsidP="004D6679" w:rsidRDefault="004D6679" w14:paraId="5FA81B2E" w14:textId="77777777">
      <w:pPr>
        <w:rPr>
          <w:rFonts w:ascii="Courier New" w:hAnsi="Courier New" w:cs="Courier New"/>
          <w:b/>
        </w:rPr>
      </w:pPr>
    </w:p>
    <w:p w:rsidR="004D6679" w:rsidP="004D6679" w:rsidRDefault="004D6679" w14:paraId="3E6AC97F" w14:textId="6374265C">
      <w:pPr>
        <w:rPr>
          <w:rFonts w:ascii="Courier New" w:hAnsi="Courier New" w:cs="Courier New"/>
          <w:b/>
        </w:rPr>
      </w:pPr>
      <w:r>
        <w:rPr>
          <w:rFonts w:ascii="Courier New" w:hAnsi="Courier New" w:cs="Courier New"/>
          <w:b/>
        </w:rPr>
        <w:t>Table of Contents</w:t>
      </w:r>
    </w:p>
    <w:p w:rsidR="004D6679" w:rsidP="004D6679" w:rsidRDefault="004D6679" w14:paraId="79F07E4C" w14:textId="77777777">
      <w:pPr>
        <w:rPr>
          <w:rFonts w:ascii="Courier New" w:hAnsi="Courier New" w:cs="Courier New"/>
          <w:b/>
        </w:rPr>
      </w:pPr>
    </w:p>
    <w:p w:rsidRPr="00B84455" w:rsidR="004D6679" w:rsidP="004D6679" w:rsidRDefault="004D6679" w14:paraId="491569FD" w14:textId="4F27A17B">
      <w:pPr>
        <w:rPr>
          <w:rFonts w:ascii="Courier New" w:hAnsi="Courier New" w:cs="Courier New"/>
          <w:b/>
        </w:rPr>
      </w:pPr>
      <w:r w:rsidRPr="00B84455">
        <w:rPr>
          <w:rFonts w:ascii="Courier New" w:hAnsi="Courier New" w:cs="Courier New"/>
          <w:b/>
        </w:rPr>
        <w:t>B.  Collection</w:t>
      </w:r>
      <w:r>
        <w:rPr>
          <w:rFonts w:ascii="Courier New" w:hAnsi="Courier New" w:cs="Courier New"/>
          <w:b/>
        </w:rPr>
        <w:t>s</w:t>
      </w:r>
      <w:r w:rsidRPr="00B84455">
        <w:rPr>
          <w:rFonts w:ascii="Courier New" w:hAnsi="Courier New" w:cs="Courier New"/>
          <w:b/>
        </w:rPr>
        <w:t xml:space="preserve"> of Information Employing Statistical Methods </w:t>
      </w:r>
    </w:p>
    <w:p w:rsidRPr="00B84455" w:rsidR="004D6679" w:rsidP="004D6679" w:rsidRDefault="004D6679" w14:paraId="558FDB7C" w14:textId="77777777">
      <w:pPr>
        <w:tabs>
          <w:tab w:val="left" w:pos="720"/>
        </w:tabs>
        <w:rPr>
          <w:rFonts w:ascii="Courier New" w:hAnsi="Courier New" w:cs="Courier New"/>
        </w:rPr>
      </w:pPr>
      <w:r w:rsidRPr="00B84455">
        <w:rPr>
          <w:rFonts w:ascii="Courier New" w:hAnsi="Courier New" w:cs="Courier New"/>
        </w:rPr>
        <w:t xml:space="preserve">1. </w:t>
      </w:r>
      <w:r w:rsidRPr="00B84455">
        <w:rPr>
          <w:rFonts w:ascii="Courier New" w:hAnsi="Courier New" w:cs="Courier New"/>
        </w:rPr>
        <w:tab/>
        <w:t xml:space="preserve">Respondent Universe and Sampling Methods </w:t>
      </w:r>
    </w:p>
    <w:p w:rsidRPr="00B84455" w:rsidR="004D6679" w:rsidP="004D6679" w:rsidRDefault="004D6679" w14:paraId="0AE41651" w14:textId="77777777">
      <w:pPr>
        <w:tabs>
          <w:tab w:val="left" w:pos="720"/>
        </w:tabs>
        <w:rPr>
          <w:rFonts w:ascii="Courier New" w:hAnsi="Courier New" w:cs="Courier New"/>
        </w:rPr>
      </w:pPr>
      <w:r w:rsidRPr="00B84455">
        <w:rPr>
          <w:rFonts w:ascii="Courier New" w:hAnsi="Courier New" w:cs="Courier New"/>
        </w:rPr>
        <w:t xml:space="preserve">2. </w:t>
      </w:r>
      <w:r w:rsidRPr="00B84455">
        <w:rPr>
          <w:rFonts w:ascii="Courier New" w:hAnsi="Courier New" w:cs="Courier New"/>
        </w:rPr>
        <w:tab/>
        <w:t>Procedures for the Collection of Information</w:t>
      </w:r>
    </w:p>
    <w:p w:rsidRPr="00B84455" w:rsidR="004D6679" w:rsidP="004D6679" w:rsidRDefault="004D6679" w14:paraId="6B38D4F9" w14:textId="77777777">
      <w:pPr>
        <w:tabs>
          <w:tab w:val="left" w:pos="720"/>
        </w:tabs>
        <w:ind w:left="720" w:hanging="720"/>
        <w:rPr>
          <w:rFonts w:ascii="Courier New" w:hAnsi="Courier New" w:cs="Courier New"/>
        </w:rPr>
      </w:pPr>
      <w:r w:rsidRPr="00B84455">
        <w:rPr>
          <w:rFonts w:ascii="Courier New" w:hAnsi="Courier New" w:cs="Courier New"/>
        </w:rPr>
        <w:t xml:space="preserve">3. </w:t>
      </w:r>
      <w:r w:rsidRPr="00B84455">
        <w:rPr>
          <w:rFonts w:ascii="Courier New" w:hAnsi="Courier New" w:cs="Courier New"/>
        </w:rPr>
        <w:tab/>
        <w:t>Methods to Maximize Response Rates and Deal with Nonresponse</w:t>
      </w:r>
    </w:p>
    <w:p w:rsidRPr="00B84455" w:rsidR="004D6679" w:rsidP="004D6679" w:rsidRDefault="004D6679" w14:paraId="7E4F5375" w14:textId="77777777">
      <w:pPr>
        <w:tabs>
          <w:tab w:val="left" w:pos="720"/>
        </w:tabs>
        <w:rPr>
          <w:rFonts w:ascii="Courier New" w:hAnsi="Courier New" w:cs="Courier New"/>
        </w:rPr>
      </w:pPr>
      <w:r w:rsidRPr="00B84455">
        <w:rPr>
          <w:rFonts w:ascii="Courier New" w:hAnsi="Courier New" w:cs="Courier New"/>
        </w:rPr>
        <w:t xml:space="preserve">4. </w:t>
      </w:r>
      <w:r w:rsidRPr="00B84455">
        <w:rPr>
          <w:rFonts w:ascii="Courier New" w:hAnsi="Courier New" w:cs="Courier New"/>
        </w:rPr>
        <w:tab/>
        <w:t xml:space="preserve">Tests of Procedures or Methods to be Undertaken </w:t>
      </w:r>
    </w:p>
    <w:p w:rsidRPr="00B84455" w:rsidR="004D6679" w:rsidP="004D6679" w:rsidRDefault="004D6679" w14:paraId="4441AB36" w14:textId="77777777">
      <w:pPr>
        <w:tabs>
          <w:tab w:val="left" w:pos="720"/>
        </w:tabs>
        <w:ind w:left="720" w:hanging="720"/>
        <w:rPr>
          <w:rFonts w:ascii="Courier New" w:hAnsi="Courier New" w:cs="Courier New"/>
        </w:rPr>
      </w:pPr>
      <w:r w:rsidRPr="00B84455">
        <w:rPr>
          <w:rFonts w:ascii="Courier New" w:hAnsi="Courier New" w:cs="Courier New"/>
        </w:rPr>
        <w:t xml:space="preserve">5. </w:t>
      </w:r>
      <w:r w:rsidRPr="00B84455">
        <w:rPr>
          <w:rFonts w:ascii="Courier New" w:hAnsi="Courier New" w:cs="Courier New"/>
        </w:rPr>
        <w:tab/>
        <w:t>Individuals Consulted on Statistical Aspects and Individuals Collecting and/or Analyzing Data</w:t>
      </w:r>
    </w:p>
    <w:p w:rsidR="00866CDA" w:rsidP="008E2E60" w:rsidRDefault="00866CDA" w14:paraId="0100D472" w14:textId="1A2A1283">
      <w:pPr>
        <w:spacing w:after="240"/>
        <w:rPr>
          <w:rFonts w:ascii="Courier New" w:hAnsi="Courier New" w:cs="Courier New"/>
        </w:rPr>
      </w:pPr>
    </w:p>
    <w:p w:rsidR="004D6679" w:rsidP="008E2E60" w:rsidRDefault="004D6679" w14:paraId="5B14EA74" w14:textId="4C734D31">
      <w:pPr>
        <w:spacing w:after="240"/>
        <w:rPr>
          <w:rFonts w:ascii="Courier New" w:hAnsi="Courier New" w:cs="Courier New"/>
        </w:rPr>
      </w:pPr>
    </w:p>
    <w:p w:rsidR="004D6679" w:rsidP="008E2E60" w:rsidRDefault="004D6679" w14:paraId="7E651D99" w14:textId="082D7DC2">
      <w:pPr>
        <w:spacing w:after="240"/>
        <w:rPr>
          <w:rFonts w:ascii="Courier New" w:hAnsi="Courier New" w:cs="Courier New"/>
        </w:rPr>
      </w:pPr>
    </w:p>
    <w:p w:rsidR="004D6679" w:rsidP="008E2E60" w:rsidRDefault="004D6679" w14:paraId="543E22AA" w14:textId="6EC4AD85">
      <w:pPr>
        <w:spacing w:after="240"/>
        <w:rPr>
          <w:rFonts w:ascii="Courier New" w:hAnsi="Courier New" w:cs="Courier New"/>
        </w:rPr>
      </w:pPr>
    </w:p>
    <w:p w:rsidR="004D6679" w:rsidP="008E2E60" w:rsidRDefault="004D6679" w14:paraId="0A41B863" w14:textId="164B6531">
      <w:pPr>
        <w:spacing w:after="240"/>
        <w:rPr>
          <w:rFonts w:ascii="Courier New" w:hAnsi="Courier New" w:cs="Courier New"/>
        </w:rPr>
      </w:pPr>
    </w:p>
    <w:p w:rsidR="004D6679" w:rsidP="008E2E60" w:rsidRDefault="004D6679" w14:paraId="6575B741" w14:textId="70042A21">
      <w:pPr>
        <w:spacing w:after="240"/>
        <w:rPr>
          <w:rFonts w:ascii="Courier New" w:hAnsi="Courier New" w:cs="Courier New"/>
        </w:rPr>
      </w:pPr>
    </w:p>
    <w:p w:rsidR="004D6679" w:rsidP="008E2E60" w:rsidRDefault="004D6679" w14:paraId="6AD114F1" w14:textId="721D638C">
      <w:pPr>
        <w:spacing w:after="240"/>
        <w:rPr>
          <w:rFonts w:ascii="Courier New" w:hAnsi="Courier New" w:cs="Courier New"/>
        </w:rPr>
      </w:pPr>
    </w:p>
    <w:p w:rsidR="004D6679" w:rsidP="008E2E60" w:rsidRDefault="004D6679" w14:paraId="6C80F7C1" w14:textId="5DEF8F15">
      <w:pPr>
        <w:spacing w:after="240"/>
        <w:rPr>
          <w:rFonts w:ascii="Courier New" w:hAnsi="Courier New" w:cs="Courier New"/>
        </w:rPr>
      </w:pPr>
    </w:p>
    <w:p w:rsidR="004D6679" w:rsidP="008E2E60" w:rsidRDefault="004D6679" w14:paraId="4A5107E6" w14:textId="21A8D248">
      <w:pPr>
        <w:spacing w:after="240"/>
        <w:rPr>
          <w:rFonts w:ascii="Courier New" w:hAnsi="Courier New" w:cs="Courier New"/>
        </w:rPr>
      </w:pPr>
    </w:p>
    <w:p w:rsidR="004D6679" w:rsidP="008E2E60" w:rsidRDefault="004D6679" w14:paraId="6497D1D2" w14:textId="2F5951F0">
      <w:pPr>
        <w:spacing w:after="240"/>
        <w:rPr>
          <w:rFonts w:ascii="Courier New" w:hAnsi="Courier New" w:cs="Courier New"/>
        </w:rPr>
      </w:pPr>
    </w:p>
    <w:p w:rsidR="004D6679" w:rsidP="008E2E60" w:rsidRDefault="004D6679" w14:paraId="10A92634" w14:textId="442B4D57">
      <w:pPr>
        <w:spacing w:after="240"/>
        <w:rPr>
          <w:rFonts w:ascii="Courier New" w:hAnsi="Courier New" w:cs="Courier New"/>
        </w:rPr>
      </w:pPr>
    </w:p>
    <w:p w:rsidR="004D6679" w:rsidP="008E2E60" w:rsidRDefault="004D6679" w14:paraId="4C42E223" w14:textId="3CEA4942">
      <w:pPr>
        <w:spacing w:after="240"/>
        <w:rPr>
          <w:rFonts w:ascii="Courier New" w:hAnsi="Courier New" w:cs="Courier New"/>
        </w:rPr>
      </w:pPr>
    </w:p>
    <w:p w:rsidR="004D6679" w:rsidP="008E2E60" w:rsidRDefault="004D6679" w14:paraId="03093C13" w14:textId="1452693D">
      <w:pPr>
        <w:spacing w:after="240"/>
        <w:rPr>
          <w:rFonts w:ascii="Courier New" w:hAnsi="Courier New" w:cs="Courier New"/>
        </w:rPr>
      </w:pPr>
    </w:p>
    <w:p w:rsidR="004D6679" w:rsidP="008E2E60" w:rsidRDefault="004D6679" w14:paraId="389C15D1" w14:textId="56FDB66F">
      <w:pPr>
        <w:spacing w:after="240"/>
        <w:rPr>
          <w:rFonts w:ascii="Courier New" w:hAnsi="Courier New" w:cs="Courier New"/>
        </w:rPr>
      </w:pPr>
    </w:p>
    <w:p w:rsidR="004D6679" w:rsidP="008E2E60" w:rsidRDefault="004D6679" w14:paraId="5E4CB36A" w14:textId="3F8BC359">
      <w:pPr>
        <w:spacing w:after="240"/>
        <w:rPr>
          <w:rFonts w:ascii="Courier New" w:hAnsi="Courier New" w:cs="Courier New"/>
        </w:rPr>
      </w:pPr>
    </w:p>
    <w:p w:rsidR="004D6679" w:rsidP="008E2E60" w:rsidRDefault="004D6679" w14:paraId="6FD1FF00" w14:textId="6630A2C0">
      <w:pPr>
        <w:spacing w:after="240"/>
        <w:rPr>
          <w:rFonts w:ascii="Courier New" w:hAnsi="Courier New" w:cs="Courier New"/>
        </w:rPr>
      </w:pPr>
    </w:p>
    <w:p w:rsidR="004D6679" w:rsidP="008E2E60" w:rsidRDefault="004D6679" w14:paraId="72E09469" w14:textId="2CAA793B">
      <w:pPr>
        <w:spacing w:after="240"/>
        <w:rPr>
          <w:rFonts w:ascii="Courier New" w:hAnsi="Courier New" w:cs="Courier New"/>
        </w:rPr>
      </w:pPr>
    </w:p>
    <w:p w:rsidR="004D6679" w:rsidP="008E2E60" w:rsidRDefault="004D6679" w14:paraId="22F9944B" w14:textId="5BBABC23">
      <w:pPr>
        <w:spacing w:after="240"/>
        <w:rPr>
          <w:rFonts w:ascii="Courier New" w:hAnsi="Courier New" w:cs="Courier New"/>
        </w:rPr>
      </w:pPr>
    </w:p>
    <w:p w:rsidR="004D6679" w:rsidP="008E2E60" w:rsidRDefault="004D6679" w14:paraId="25D08214" w14:textId="4B1AFA4E">
      <w:pPr>
        <w:spacing w:after="240"/>
        <w:rPr>
          <w:rFonts w:ascii="Courier New" w:hAnsi="Courier New" w:cs="Courier New"/>
        </w:rPr>
      </w:pPr>
    </w:p>
    <w:p w:rsidR="004D6679" w:rsidP="008E2E60" w:rsidRDefault="004D6679" w14:paraId="65014F49" w14:textId="7E4B9243">
      <w:pPr>
        <w:spacing w:after="240"/>
        <w:rPr>
          <w:rFonts w:ascii="Courier New" w:hAnsi="Courier New" w:cs="Courier New"/>
        </w:rPr>
      </w:pPr>
    </w:p>
    <w:p w:rsidR="004D6679" w:rsidP="008E2E60" w:rsidRDefault="004D6679" w14:paraId="34370003" w14:textId="3D084DAE">
      <w:pPr>
        <w:spacing w:after="240"/>
        <w:rPr>
          <w:rFonts w:ascii="Courier New" w:hAnsi="Courier New" w:cs="Courier New"/>
        </w:rPr>
      </w:pPr>
    </w:p>
    <w:p w:rsidRPr="006C5CF8" w:rsidR="00866CDA" w:rsidP="004D6679" w:rsidRDefault="00866CDA" w14:paraId="17E2D73C" w14:textId="2DC46DA4">
      <w:pPr>
        <w:pStyle w:val="Heading1"/>
        <w:numPr>
          <w:ilvl w:val="0"/>
          <w:numId w:val="10"/>
        </w:numPr>
        <w:spacing w:before="0" w:after="240"/>
        <w:rPr>
          <w:rFonts w:ascii="Courier New" w:hAnsi="Courier New" w:cs="Courier New"/>
          <w:iCs/>
          <w:sz w:val="24"/>
          <w:szCs w:val="24"/>
        </w:rPr>
      </w:pPr>
      <w:bookmarkStart w:name="_Toc306891589" w:id="1"/>
      <w:bookmarkStart w:name="_Toc386719983" w:id="2"/>
      <w:r w:rsidRPr="006C5CF8">
        <w:rPr>
          <w:rFonts w:ascii="Courier New" w:hAnsi="Courier New" w:cs="Courier New"/>
          <w:iCs/>
          <w:sz w:val="24"/>
          <w:szCs w:val="24"/>
        </w:rPr>
        <w:t>Respondent Universe and Sampling Methods</w:t>
      </w:r>
      <w:bookmarkEnd w:id="1"/>
      <w:bookmarkEnd w:id="2"/>
    </w:p>
    <w:p w:rsidRPr="006C5CF8" w:rsidR="00B0593B" w:rsidP="00B0593B" w:rsidRDefault="00B0593B" w14:paraId="7467C6A7" w14:textId="4A3315EF">
      <w:pPr>
        <w:rPr>
          <w:rFonts w:ascii="Courier New" w:hAnsi="Courier New" w:cs="Courier New"/>
        </w:rPr>
      </w:pPr>
      <w:r w:rsidRPr="006C5CF8">
        <w:rPr>
          <w:rFonts w:ascii="Courier New" w:hAnsi="Courier New" w:cs="Courier New"/>
        </w:rPr>
        <w:t xml:space="preserve">The population for this comparative effectiveness trial will be </w:t>
      </w:r>
      <w:r w:rsidR="00082FBD">
        <w:rPr>
          <w:rFonts w:ascii="Courier New" w:hAnsi="Courier New" w:cs="Courier New"/>
        </w:rPr>
        <w:t>b</w:t>
      </w:r>
      <w:r w:rsidRPr="006C5CF8" w:rsidR="008015CA">
        <w:rPr>
          <w:rFonts w:ascii="Courier New" w:hAnsi="Courier New" w:cs="Courier New"/>
        </w:rPr>
        <w:t>lack</w:t>
      </w:r>
      <w:r w:rsidR="00082FBD">
        <w:rPr>
          <w:rFonts w:ascii="Courier New" w:hAnsi="Courier New" w:cs="Courier New"/>
        </w:rPr>
        <w:t xml:space="preserve"> or African American</w:t>
      </w:r>
      <w:r w:rsidRPr="006C5CF8" w:rsidR="008015CA">
        <w:rPr>
          <w:rFonts w:ascii="Courier New" w:hAnsi="Courier New" w:cs="Courier New"/>
        </w:rPr>
        <w:t xml:space="preserve"> and Hispanic/Latino men with the following further inclusion criteria:</w:t>
      </w:r>
    </w:p>
    <w:p w:rsidRPr="006C5CF8" w:rsidR="00B0593B" w:rsidP="008015CA" w:rsidRDefault="00B0593B" w14:paraId="015E37C9" w14:textId="2E81E366">
      <w:pPr>
        <w:rPr>
          <w:rFonts w:ascii="Courier New" w:hAnsi="Courier New" w:cs="Courier New"/>
          <w:highlight w:val="yellow"/>
        </w:rPr>
      </w:pPr>
    </w:p>
    <w:p w:rsidRPr="006C5CF8" w:rsidR="00B0593B" w:rsidP="00B0593B" w:rsidRDefault="00B0593B" w14:paraId="01797B47" w14:textId="77777777">
      <w:pPr>
        <w:pStyle w:val="ListParagraph"/>
        <w:numPr>
          <w:ilvl w:val="0"/>
          <w:numId w:val="2"/>
        </w:numPr>
        <w:autoSpaceDE w:val="0"/>
        <w:autoSpaceDN w:val="0"/>
        <w:adjustRightInd w:val="0"/>
        <w:rPr>
          <w:rFonts w:ascii="Courier New" w:hAnsi="Courier New" w:cs="Courier New" w:eastAsiaTheme="minorHAnsi"/>
        </w:rPr>
      </w:pPr>
      <w:r w:rsidRPr="006C5CF8">
        <w:rPr>
          <w:rFonts w:ascii="Courier New" w:hAnsi="Courier New" w:cs="Courier New" w:eastAsiaTheme="minorHAnsi"/>
        </w:rPr>
        <w:t>Black/African-American race or Hispanic/Latino ethnicity</w:t>
      </w:r>
    </w:p>
    <w:p w:rsidRPr="006C5CF8" w:rsidR="00B0593B" w:rsidP="00B0593B" w:rsidRDefault="00B0593B" w14:paraId="2C7AFC31" w14:textId="033F4D47">
      <w:pPr>
        <w:pStyle w:val="ListParagraph"/>
        <w:numPr>
          <w:ilvl w:val="0"/>
          <w:numId w:val="2"/>
        </w:numPr>
        <w:autoSpaceDE w:val="0"/>
        <w:autoSpaceDN w:val="0"/>
        <w:adjustRightInd w:val="0"/>
        <w:rPr>
          <w:rFonts w:ascii="Courier New" w:hAnsi="Courier New" w:cs="Courier New" w:eastAsiaTheme="minorHAnsi"/>
        </w:rPr>
      </w:pPr>
      <w:r w:rsidRPr="006C5CF8">
        <w:rPr>
          <w:rFonts w:ascii="Courier New" w:hAnsi="Courier New" w:cs="Courier New" w:eastAsiaTheme="minorHAnsi"/>
        </w:rPr>
        <w:t>Male sex at birth</w:t>
      </w:r>
    </w:p>
    <w:p w:rsidRPr="006C5CF8" w:rsidR="00B0593B" w:rsidP="00B0593B" w:rsidRDefault="00B0593B" w14:paraId="0529B823" w14:textId="77777777">
      <w:pPr>
        <w:pStyle w:val="ListParagraph"/>
        <w:numPr>
          <w:ilvl w:val="0"/>
          <w:numId w:val="2"/>
        </w:numPr>
        <w:autoSpaceDE w:val="0"/>
        <w:autoSpaceDN w:val="0"/>
        <w:adjustRightInd w:val="0"/>
        <w:rPr>
          <w:rFonts w:ascii="Courier New" w:hAnsi="Courier New" w:cs="Courier New" w:eastAsiaTheme="minorHAnsi"/>
        </w:rPr>
      </w:pPr>
      <w:r w:rsidRPr="006C5CF8">
        <w:rPr>
          <w:rFonts w:ascii="Courier New" w:hAnsi="Courier New" w:cs="Courier New" w:eastAsiaTheme="minorHAnsi"/>
        </w:rPr>
        <w:t>Currently identify as male</w:t>
      </w:r>
    </w:p>
    <w:p w:rsidRPr="006C5CF8" w:rsidR="00B0593B" w:rsidP="00B0593B" w:rsidRDefault="00510CF4" w14:paraId="3E7A5BD3" w14:textId="582ED6C8">
      <w:pPr>
        <w:pStyle w:val="ListParagraph"/>
        <w:numPr>
          <w:ilvl w:val="0"/>
          <w:numId w:val="2"/>
        </w:numPr>
        <w:autoSpaceDE w:val="0"/>
        <w:autoSpaceDN w:val="0"/>
        <w:adjustRightInd w:val="0"/>
        <w:rPr>
          <w:rFonts w:ascii="Courier New" w:hAnsi="Courier New" w:cs="Courier New" w:eastAsiaTheme="minorHAnsi"/>
        </w:rPr>
      </w:pPr>
      <w:r>
        <w:rPr>
          <w:rFonts w:ascii="Courier New" w:hAnsi="Courier New" w:cs="Courier New" w:eastAsiaTheme="minorHAnsi"/>
        </w:rPr>
        <w:t>A</w:t>
      </w:r>
      <w:r w:rsidRPr="006C5CF8" w:rsidR="00B0593B">
        <w:rPr>
          <w:rFonts w:ascii="Courier New" w:hAnsi="Courier New" w:cs="Courier New" w:eastAsiaTheme="minorHAnsi"/>
        </w:rPr>
        <w:t>nal sex with at least one man in the past 12 months</w:t>
      </w:r>
    </w:p>
    <w:p w:rsidRPr="006C5CF8" w:rsidR="00B0593B" w:rsidP="00B0593B" w:rsidRDefault="00B0593B" w14:paraId="7721871D" w14:textId="77777777">
      <w:pPr>
        <w:pStyle w:val="ListParagraph"/>
        <w:numPr>
          <w:ilvl w:val="0"/>
          <w:numId w:val="2"/>
        </w:numPr>
        <w:autoSpaceDE w:val="0"/>
        <w:autoSpaceDN w:val="0"/>
        <w:adjustRightInd w:val="0"/>
        <w:rPr>
          <w:rFonts w:ascii="Courier New" w:hAnsi="Courier New" w:cs="Courier New" w:eastAsiaTheme="minorHAnsi"/>
        </w:rPr>
      </w:pPr>
      <w:r w:rsidRPr="006C5CF8">
        <w:rPr>
          <w:rFonts w:ascii="Courier New" w:hAnsi="Courier New" w:cs="Courier New" w:eastAsiaTheme="minorHAnsi"/>
        </w:rPr>
        <w:t>Aged 18 or over</w:t>
      </w:r>
    </w:p>
    <w:p w:rsidRPr="006C5CF8" w:rsidR="00B0593B" w:rsidP="00B0593B" w:rsidRDefault="00B0593B" w14:paraId="5C495F17" w14:textId="77777777">
      <w:pPr>
        <w:pStyle w:val="ListParagraph"/>
        <w:numPr>
          <w:ilvl w:val="0"/>
          <w:numId w:val="2"/>
        </w:numPr>
        <w:autoSpaceDE w:val="0"/>
        <w:autoSpaceDN w:val="0"/>
        <w:adjustRightInd w:val="0"/>
        <w:rPr>
          <w:rFonts w:ascii="Courier New" w:hAnsi="Courier New" w:cs="Courier New" w:eastAsiaTheme="minorHAnsi"/>
        </w:rPr>
      </w:pPr>
      <w:r w:rsidRPr="006C5CF8">
        <w:rPr>
          <w:rFonts w:ascii="Courier New" w:hAnsi="Courier New" w:cs="Courier New" w:eastAsiaTheme="minorHAnsi"/>
        </w:rPr>
        <w:t>Has an Android or Apple mobile phone with currently active service</w:t>
      </w:r>
    </w:p>
    <w:p w:rsidRPr="006C5CF8" w:rsidR="00B0593B" w:rsidP="00B0593B" w:rsidRDefault="00B0593B" w14:paraId="05D1E36E" w14:textId="2077EA7B">
      <w:pPr>
        <w:pStyle w:val="ListParagraph"/>
        <w:numPr>
          <w:ilvl w:val="0"/>
          <w:numId w:val="2"/>
        </w:numPr>
        <w:autoSpaceDE w:val="0"/>
        <w:autoSpaceDN w:val="0"/>
        <w:adjustRightInd w:val="0"/>
        <w:rPr>
          <w:rFonts w:ascii="Courier New" w:hAnsi="Courier New" w:cs="Courier New"/>
          <w:i/>
        </w:rPr>
      </w:pPr>
      <w:r w:rsidRPr="006C5CF8">
        <w:rPr>
          <w:rFonts w:ascii="Courier New" w:hAnsi="Courier New" w:cs="Courier New" w:eastAsiaTheme="minorHAnsi"/>
        </w:rPr>
        <w:t xml:space="preserve">Currently resides in a study </w:t>
      </w:r>
      <w:r w:rsidR="001261D8">
        <w:rPr>
          <w:rFonts w:ascii="Courier New" w:hAnsi="Courier New" w:cs="Courier New" w:eastAsiaTheme="minorHAnsi"/>
        </w:rPr>
        <w:t>S</w:t>
      </w:r>
      <w:r w:rsidRPr="006C5CF8">
        <w:rPr>
          <w:rFonts w:ascii="Courier New" w:hAnsi="Courier New" w:cs="Courier New" w:eastAsiaTheme="minorHAnsi"/>
        </w:rPr>
        <w:t>tate</w:t>
      </w:r>
      <w:r w:rsidR="001261D8">
        <w:rPr>
          <w:rFonts w:ascii="Courier New" w:hAnsi="Courier New" w:cs="Courier New" w:eastAsiaTheme="minorHAnsi"/>
        </w:rPr>
        <w:t xml:space="preserve"> and do</w:t>
      </w:r>
      <w:r w:rsidR="003B0DDD">
        <w:rPr>
          <w:rFonts w:ascii="Courier New" w:hAnsi="Courier New" w:cs="Courier New" w:eastAsiaTheme="minorHAnsi"/>
        </w:rPr>
        <w:t>es</w:t>
      </w:r>
      <w:r w:rsidR="001261D8">
        <w:rPr>
          <w:rFonts w:ascii="Courier New" w:hAnsi="Courier New" w:cs="Courier New" w:eastAsiaTheme="minorHAnsi"/>
        </w:rPr>
        <w:t xml:space="preserve"> not plan to move out of the State within 4 months</w:t>
      </w:r>
      <w:r w:rsidRPr="006C5CF8">
        <w:rPr>
          <w:rFonts w:ascii="Courier New" w:hAnsi="Courier New" w:cs="Courier New" w:eastAsiaTheme="minorHAnsi"/>
        </w:rPr>
        <w:t xml:space="preserve"> </w:t>
      </w:r>
    </w:p>
    <w:p w:rsidRPr="006C5CF8" w:rsidR="00B0593B" w:rsidP="00B0593B" w:rsidRDefault="00B0593B" w14:paraId="600E9FEB" w14:textId="77777777">
      <w:pPr>
        <w:pStyle w:val="ListParagraph"/>
        <w:numPr>
          <w:ilvl w:val="1"/>
          <w:numId w:val="2"/>
        </w:numPr>
        <w:autoSpaceDE w:val="0"/>
        <w:autoSpaceDN w:val="0"/>
        <w:adjustRightInd w:val="0"/>
        <w:rPr>
          <w:rFonts w:ascii="Courier New" w:hAnsi="Courier New" w:cs="Courier New"/>
          <w:i/>
        </w:rPr>
      </w:pPr>
      <w:r w:rsidRPr="006C5CF8">
        <w:rPr>
          <w:rFonts w:ascii="Courier New" w:hAnsi="Courier New" w:cs="Courier New" w:eastAsiaTheme="minorHAnsi"/>
        </w:rPr>
        <w:t>BMSM: NC, SC, GA, AL, MS, FL, LA</w:t>
      </w:r>
    </w:p>
    <w:p w:rsidRPr="006C5CF8" w:rsidR="00B0593B" w:rsidP="00B0593B" w:rsidRDefault="00B0593B" w14:paraId="2C19D39D" w14:textId="77777777">
      <w:pPr>
        <w:pStyle w:val="ListParagraph"/>
        <w:numPr>
          <w:ilvl w:val="1"/>
          <w:numId w:val="2"/>
        </w:numPr>
        <w:autoSpaceDE w:val="0"/>
        <w:autoSpaceDN w:val="0"/>
        <w:adjustRightInd w:val="0"/>
        <w:rPr>
          <w:rFonts w:ascii="Courier New" w:hAnsi="Courier New" w:cs="Courier New"/>
          <w:i/>
        </w:rPr>
      </w:pPr>
      <w:r w:rsidRPr="006C5CF8">
        <w:rPr>
          <w:rFonts w:ascii="Courier New" w:hAnsi="Courier New" w:cs="Courier New" w:eastAsiaTheme="minorHAnsi"/>
        </w:rPr>
        <w:t>HLMSM: CA, NV, MS, LA, TX, NY, FL</w:t>
      </w:r>
    </w:p>
    <w:p w:rsidRPr="006C5CF8" w:rsidR="00B0593B" w:rsidP="00B0593B" w:rsidRDefault="00B0593B" w14:paraId="75D7EE52" w14:textId="00A2CAEE">
      <w:pPr>
        <w:pStyle w:val="ListParagraph"/>
        <w:numPr>
          <w:ilvl w:val="0"/>
          <w:numId w:val="2"/>
        </w:numPr>
        <w:autoSpaceDE w:val="0"/>
        <w:autoSpaceDN w:val="0"/>
        <w:adjustRightInd w:val="0"/>
        <w:rPr>
          <w:rFonts w:ascii="Courier New" w:hAnsi="Courier New" w:cs="Courier New"/>
          <w:i/>
        </w:rPr>
      </w:pPr>
      <w:r w:rsidRPr="006C5CF8">
        <w:rPr>
          <w:rFonts w:ascii="Courier New" w:hAnsi="Courier New" w:cs="Courier New"/>
        </w:rPr>
        <w:t>Willing to download a study mobile app</w:t>
      </w:r>
    </w:p>
    <w:p w:rsidRPr="006C5CF8" w:rsidR="00B0593B" w:rsidP="00B0593B" w:rsidRDefault="00B0593B" w14:paraId="77DEBA25" w14:textId="30D3A219">
      <w:pPr>
        <w:pStyle w:val="ListParagraph"/>
        <w:numPr>
          <w:ilvl w:val="0"/>
          <w:numId w:val="2"/>
        </w:numPr>
        <w:autoSpaceDE w:val="0"/>
        <w:autoSpaceDN w:val="0"/>
        <w:adjustRightInd w:val="0"/>
        <w:rPr>
          <w:rFonts w:ascii="Courier New" w:hAnsi="Courier New" w:cs="Courier New"/>
          <w:i/>
        </w:rPr>
      </w:pPr>
      <w:r w:rsidRPr="006C5CF8">
        <w:rPr>
          <w:rFonts w:ascii="Courier New" w:hAnsi="Courier New" w:cs="Courier New"/>
        </w:rPr>
        <w:t>Willing to provide valid contact information so that study HIV testing kits and other materials (condoms, lubricants, STI testing kits) can be mailed to participants.</w:t>
      </w:r>
    </w:p>
    <w:p w:rsidRPr="006C5CF8" w:rsidR="00B0593B" w:rsidP="00B0593B" w:rsidRDefault="00B0593B" w14:paraId="36980F1C" w14:textId="47FD8477">
      <w:pPr>
        <w:pStyle w:val="ListParagraph"/>
        <w:numPr>
          <w:ilvl w:val="0"/>
          <w:numId w:val="2"/>
        </w:numPr>
        <w:autoSpaceDE w:val="0"/>
        <w:autoSpaceDN w:val="0"/>
        <w:adjustRightInd w:val="0"/>
        <w:rPr>
          <w:rFonts w:ascii="Courier New" w:hAnsi="Courier New" w:cs="Courier New"/>
          <w:i/>
        </w:rPr>
      </w:pPr>
      <w:r w:rsidRPr="006C5CF8">
        <w:rPr>
          <w:rFonts w:ascii="Courier New" w:hAnsi="Courier New" w:cs="Courier New"/>
        </w:rPr>
        <w:t>Successful completion of baseline survey</w:t>
      </w:r>
    </w:p>
    <w:p w:rsidRPr="006C5CF8" w:rsidR="008015CA" w:rsidP="008015CA" w:rsidRDefault="008015CA" w14:paraId="63CF9CD9" w14:textId="4838482F">
      <w:pPr>
        <w:autoSpaceDE w:val="0"/>
        <w:autoSpaceDN w:val="0"/>
        <w:adjustRightInd w:val="0"/>
        <w:rPr>
          <w:rFonts w:ascii="Courier New" w:hAnsi="Courier New" w:cs="Courier New"/>
          <w:i/>
        </w:rPr>
      </w:pPr>
    </w:p>
    <w:p w:rsidRPr="006C5CF8" w:rsidR="008015CA" w:rsidP="008015CA" w:rsidRDefault="008015CA" w14:paraId="5E5B0186" w14:textId="74788A63">
      <w:pPr>
        <w:rPr>
          <w:rFonts w:ascii="Courier New" w:hAnsi="Courier New" w:cs="Courier New"/>
        </w:rPr>
      </w:pPr>
      <w:r w:rsidRPr="006C5CF8">
        <w:rPr>
          <w:rFonts w:ascii="Courier New" w:hAnsi="Courier New" w:cs="Courier New"/>
        </w:rPr>
        <w:t>No vulnerable populations will be included in this study. Exclusion criteria are the following:</w:t>
      </w:r>
    </w:p>
    <w:p w:rsidRPr="006C5CF8" w:rsidR="00B0593B" w:rsidP="008015CA" w:rsidRDefault="00B0593B" w14:paraId="02886DC8" w14:textId="7B292170">
      <w:pPr>
        <w:rPr>
          <w:rFonts w:ascii="Courier New" w:hAnsi="Courier New" w:cs="Courier New"/>
        </w:rPr>
      </w:pPr>
    </w:p>
    <w:p w:rsidRPr="006C5CF8" w:rsidR="00B0593B" w:rsidP="00B0593B" w:rsidRDefault="00B0593B" w14:paraId="57BF5A61" w14:textId="77777777">
      <w:pPr>
        <w:pStyle w:val="ListParagraph"/>
        <w:numPr>
          <w:ilvl w:val="0"/>
          <w:numId w:val="3"/>
        </w:numPr>
        <w:spacing w:line="259" w:lineRule="auto"/>
        <w:rPr>
          <w:rFonts w:ascii="Courier New" w:hAnsi="Courier New" w:cs="Courier New"/>
        </w:rPr>
      </w:pPr>
      <w:r w:rsidRPr="006C5CF8">
        <w:rPr>
          <w:rFonts w:ascii="Courier New" w:hAnsi="Courier New" w:cs="Courier New"/>
        </w:rPr>
        <w:t>Currently participating in another HIV prevention research study or program</w:t>
      </w:r>
    </w:p>
    <w:p w:rsidRPr="006C5CF8" w:rsidR="00B0593B" w:rsidP="00B0593B" w:rsidRDefault="00B0593B" w14:paraId="62FB1706" w14:textId="77777777">
      <w:pPr>
        <w:pStyle w:val="ListParagraph"/>
        <w:numPr>
          <w:ilvl w:val="0"/>
          <w:numId w:val="3"/>
        </w:numPr>
        <w:spacing w:line="259" w:lineRule="auto"/>
        <w:rPr>
          <w:rFonts w:ascii="Courier New" w:hAnsi="Courier New" w:cs="Courier New"/>
        </w:rPr>
      </w:pPr>
      <w:r w:rsidRPr="006C5CF8">
        <w:rPr>
          <w:rFonts w:ascii="Courier New" w:hAnsi="Courier New" w:cs="Courier New"/>
        </w:rPr>
        <w:t>Has a bleeding disorder preventing use of dried blood spot testing</w:t>
      </w:r>
    </w:p>
    <w:p w:rsidRPr="006C5CF8" w:rsidR="00B0593B" w:rsidP="00B0593B" w:rsidRDefault="00B0593B" w14:paraId="55AF2E93" w14:textId="77777777">
      <w:pPr>
        <w:pStyle w:val="ListParagraph"/>
        <w:numPr>
          <w:ilvl w:val="0"/>
          <w:numId w:val="3"/>
        </w:numPr>
        <w:spacing w:line="259" w:lineRule="auto"/>
        <w:rPr>
          <w:rFonts w:ascii="Courier New" w:hAnsi="Courier New" w:cs="Courier New"/>
        </w:rPr>
      </w:pPr>
      <w:r w:rsidRPr="006C5CF8">
        <w:rPr>
          <w:rFonts w:ascii="Courier New" w:hAnsi="Courier New" w:cs="Courier New"/>
        </w:rPr>
        <w:t>Has previously participated in an HIV vaccine study.</w:t>
      </w:r>
    </w:p>
    <w:p w:rsidRPr="006C5CF8" w:rsidR="00B0593B" w:rsidP="00B0593B" w:rsidRDefault="00B0593B" w14:paraId="3C9A9EBC" w14:textId="77777777">
      <w:pPr>
        <w:pStyle w:val="ListParagraph"/>
        <w:numPr>
          <w:ilvl w:val="0"/>
          <w:numId w:val="3"/>
        </w:numPr>
        <w:spacing w:line="259" w:lineRule="auto"/>
        <w:rPr>
          <w:rFonts w:ascii="Courier New" w:hAnsi="Courier New" w:cs="Courier New"/>
        </w:rPr>
      </w:pPr>
      <w:r w:rsidRPr="006C5CF8">
        <w:rPr>
          <w:rFonts w:ascii="Courier New" w:hAnsi="Courier New" w:cs="Courier New"/>
        </w:rPr>
        <w:t>Currently taking PrEP for HIV prevention</w:t>
      </w:r>
    </w:p>
    <w:p w:rsidRPr="006C5CF8" w:rsidR="00B0593B" w:rsidP="00B0593B" w:rsidRDefault="00510CF4" w14:paraId="12C86A44" w14:textId="6768B45E">
      <w:pPr>
        <w:pStyle w:val="ListParagraph"/>
        <w:numPr>
          <w:ilvl w:val="0"/>
          <w:numId w:val="3"/>
        </w:numPr>
        <w:spacing w:line="259" w:lineRule="auto"/>
        <w:rPr>
          <w:rFonts w:ascii="Courier New" w:hAnsi="Courier New" w:cs="Courier New"/>
        </w:rPr>
      </w:pPr>
      <w:r>
        <w:rPr>
          <w:rFonts w:ascii="Courier New" w:hAnsi="Courier New" w:cs="Courier New"/>
        </w:rPr>
        <w:t xml:space="preserve">A previous </w:t>
      </w:r>
      <w:r w:rsidRPr="006C5CF8" w:rsidR="00B0593B">
        <w:rPr>
          <w:rFonts w:ascii="Courier New" w:hAnsi="Courier New" w:cs="Courier New"/>
        </w:rPr>
        <w:t>HIV</w:t>
      </w:r>
      <w:r>
        <w:rPr>
          <w:rFonts w:ascii="Courier New" w:hAnsi="Courier New" w:cs="Courier New"/>
        </w:rPr>
        <w:t xml:space="preserve"> diagnosis</w:t>
      </w:r>
    </w:p>
    <w:p w:rsidRPr="006C5CF8" w:rsidR="00B0593B" w:rsidP="00B0593B" w:rsidRDefault="00B0593B" w14:paraId="2DA16F9F" w14:textId="77777777">
      <w:pPr>
        <w:pStyle w:val="ListParagraph"/>
        <w:ind w:left="1080"/>
        <w:rPr>
          <w:rFonts w:ascii="Courier New" w:hAnsi="Courier New" w:cs="Courier New"/>
        </w:rPr>
      </w:pPr>
    </w:p>
    <w:p w:rsidRPr="006C5CF8" w:rsidR="00B0593B" w:rsidP="00B0593B" w:rsidRDefault="00B0593B" w14:paraId="2543F417" w14:textId="068A53C4">
      <w:pPr>
        <w:rPr>
          <w:rFonts w:ascii="Courier New" w:hAnsi="Courier New" w:cs="Courier New"/>
        </w:rPr>
      </w:pPr>
      <w:r w:rsidRPr="006C5CF8">
        <w:rPr>
          <w:rFonts w:ascii="Courier New" w:hAnsi="Courier New" w:cs="Courier New"/>
        </w:rPr>
        <w:t>The study also excludes men who are currently taking PrEP as people who take PrEP are required to receive regular HIV testing. Components of the trial will be delivered via an Android or iOS smartphone application or a mobile-optimized website; therefore, participants are required to own an Android or iOS smartphone with which the app is compatible. According to 2018 survey data from the Pew Research Center (</w:t>
      </w:r>
      <w:hyperlink w:history="1" r:id="rId6">
        <w:r w:rsidRPr="006C5CF8">
          <w:rPr>
            <w:rStyle w:val="Hyperlink"/>
            <w:rFonts w:ascii="Courier New" w:hAnsi="Courier New" w:cs="Courier New"/>
          </w:rPr>
          <w:t>http://www.pewinternet.org/fact-sheet/mobile/</w:t>
        </w:r>
      </w:hyperlink>
      <w:r w:rsidRPr="006C5CF8">
        <w:rPr>
          <w:rFonts w:ascii="Courier New" w:hAnsi="Courier New" w:cs="Courier New"/>
        </w:rPr>
        <w:t>), smartphone ownership is as follows: 80% among all men, 94% among those aged 18-29, 89% among those aged 30-49, 73% among those aged 50-64, 77% among Hispanic individuals, and 75% among black individuals.</w:t>
      </w:r>
    </w:p>
    <w:p w:rsidRPr="006C5CF8" w:rsidR="00B0593B" w:rsidP="00B0593B" w:rsidRDefault="00B0593B" w14:paraId="3AF7DB37" w14:textId="77777777">
      <w:pPr>
        <w:rPr>
          <w:rFonts w:ascii="Courier New" w:hAnsi="Courier New" w:cs="Courier New"/>
          <w:color w:val="000000"/>
          <w:highlight w:val="yellow"/>
        </w:rPr>
      </w:pPr>
    </w:p>
    <w:p w:rsidRPr="006C5CF8" w:rsidR="00B0593B" w:rsidP="00B0593B" w:rsidRDefault="00B0593B" w14:paraId="51A1A40C" w14:textId="73F4CF2E">
      <w:pPr>
        <w:rPr>
          <w:rFonts w:ascii="Courier New" w:hAnsi="Courier New" w:cs="Courier New"/>
          <w:color w:val="000000"/>
        </w:rPr>
      </w:pPr>
      <w:r w:rsidRPr="006C5CF8">
        <w:rPr>
          <w:rFonts w:ascii="Courier New" w:hAnsi="Courier New" w:cs="Courier New"/>
          <w:color w:val="000000"/>
        </w:rPr>
        <w:t>Males aged 17 years or younger are excluded from the study because</w:t>
      </w:r>
      <w:r w:rsidRPr="006C5CF8" w:rsidR="008015CA">
        <w:rPr>
          <w:rFonts w:ascii="Courier New" w:hAnsi="Courier New" w:cs="Courier New"/>
          <w:color w:val="000000"/>
        </w:rPr>
        <w:t>:</w:t>
      </w:r>
      <w:r w:rsidRPr="006C5CF8">
        <w:rPr>
          <w:rFonts w:ascii="Courier New" w:hAnsi="Courier New" w:cs="Courier New"/>
          <w:color w:val="000000"/>
        </w:rPr>
        <w:t xml:space="preserve"> (1) effective HIV preventive interventions for adolescents are likely to differ markedly from those focusing on young adults and adults, both in content and presentation; (2) the individual, socio-cultural and developmental factors associated with HIV risk in MSM under 18 are different from those for MSM 18 and up; and (3) the research questions and issues of relevance for MSM aged 18 and up may not be relevant or appropriate for MSM under age 18.</w:t>
      </w:r>
    </w:p>
    <w:p w:rsidRPr="006C5CF8" w:rsidR="00B0593B" w:rsidP="00B0593B" w:rsidRDefault="00B0593B" w14:paraId="411F3CBF" w14:textId="77777777">
      <w:pPr>
        <w:rPr>
          <w:rFonts w:ascii="Courier New" w:hAnsi="Courier New" w:cs="Courier New"/>
          <w:color w:val="000000"/>
        </w:rPr>
      </w:pPr>
    </w:p>
    <w:p w:rsidRPr="006C5CF8" w:rsidR="00B0593B" w:rsidP="00B0593B" w:rsidRDefault="00B0593B" w14:paraId="666A43CD" w14:textId="11BCFD8B">
      <w:pPr>
        <w:rPr>
          <w:rFonts w:ascii="Courier New" w:hAnsi="Courier New" w:cs="Courier New"/>
          <w:color w:val="000000"/>
          <w:highlight w:val="yellow"/>
        </w:rPr>
      </w:pPr>
      <w:r w:rsidRPr="006C5CF8">
        <w:rPr>
          <w:rFonts w:ascii="Courier New" w:hAnsi="Courier New" w:cs="Courier New"/>
          <w:color w:val="000000"/>
        </w:rPr>
        <w:t>Women, including transgender women, are excluded from the study because</w:t>
      </w:r>
      <w:r w:rsidRPr="006C5CF8" w:rsidR="008015CA">
        <w:rPr>
          <w:rFonts w:ascii="Courier New" w:hAnsi="Courier New" w:cs="Courier New"/>
          <w:color w:val="000000"/>
        </w:rPr>
        <w:t>:</w:t>
      </w:r>
      <w:r w:rsidRPr="006C5CF8">
        <w:rPr>
          <w:rFonts w:ascii="Courier New" w:hAnsi="Courier New" w:cs="Courier New"/>
          <w:color w:val="000000"/>
        </w:rPr>
        <w:t xml:space="preserve"> (1) effective HIV preventive interventions for women are likely to differ markedly from those focusing on men (particularly MSM), both in content and presentation; (2) the individual, socio-cultural and developmental factors associated with HIV risk in MSM are different from those for women; (3) the research questions and issues of relevance for MSM are not relevant or appropriate for women; (4) transgender women have unique HIV prevention information needs that differ from those of MSM and information tailored for men would not be appropriate, (5) several effective HIV prevention interventions for women have already been developed, evaluated, and disseminated. </w:t>
      </w:r>
    </w:p>
    <w:p w:rsidRPr="006C5CF8" w:rsidR="00B0593B" w:rsidP="00B0593B" w:rsidRDefault="00B0593B" w14:paraId="15B7F634" w14:textId="77777777">
      <w:pPr>
        <w:rPr>
          <w:rFonts w:ascii="Courier New" w:hAnsi="Courier New" w:cs="Courier New"/>
        </w:rPr>
      </w:pPr>
    </w:p>
    <w:p w:rsidRPr="006C5CF8" w:rsidR="00B0593B" w:rsidP="00B0593B" w:rsidRDefault="00B0593B" w14:paraId="4D6CDD7D" w14:textId="0A393947">
      <w:pPr>
        <w:rPr>
          <w:rFonts w:ascii="Courier New" w:hAnsi="Courier New" w:cs="Courier New"/>
        </w:rPr>
      </w:pPr>
      <w:r w:rsidRPr="006C5CF8">
        <w:rPr>
          <w:rFonts w:ascii="Courier New" w:hAnsi="Courier New" w:cs="Courier New"/>
        </w:rPr>
        <w:t>Study procedures and data collection for BMSM will take place in North Carolina, South Carolina, Georgia, Alabama, Mississippi, Florida, Louisiana. For HLMSM, study procedures and data collection will take place in California, Nevada, Mississippi, Louisiana, Texas, New York, and Florida. The site where study recruitment will be conducted is Emory University</w:t>
      </w:r>
      <w:r w:rsidR="003B4162">
        <w:rPr>
          <w:rFonts w:ascii="Courier New" w:hAnsi="Courier New" w:cs="Courier New"/>
        </w:rPr>
        <w:t>, Atlanta, Georgia</w:t>
      </w:r>
      <w:r w:rsidRPr="006C5CF8">
        <w:rPr>
          <w:rFonts w:ascii="Courier New" w:hAnsi="Courier New" w:cs="Courier New"/>
        </w:rPr>
        <w:t xml:space="preserve">. </w:t>
      </w:r>
      <w:r w:rsidR="00D364C0">
        <w:rPr>
          <w:rFonts w:ascii="Courier New" w:hAnsi="Courier New" w:cs="Courier New"/>
        </w:rPr>
        <w:t>Recruitment</w:t>
      </w:r>
      <w:r w:rsidRPr="006C5CF8">
        <w:rPr>
          <w:rFonts w:ascii="Courier New" w:hAnsi="Courier New" w:cs="Courier New"/>
        </w:rPr>
        <w:t xml:space="preserve"> will be conducted in all study states by Emory University. Virtual HIV counseling will be available upon request provided by University of Michigan study staff to all participants. A</w:t>
      </w:r>
      <w:r w:rsidR="00D364C0">
        <w:rPr>
          <w:rFonts w:ascii="Courier New" w:hAnsi="Courier New" w:cs="Courier New"/>
        </w:rPr>
        <w:t>ll</w:t>
      </w:r>
      <w:r w:rsidR="003B4162">
        <w:rPr>
          <w:rFonts w:ascii="Courier New" w:hAnsi="Courier New" w:cs="Courier New"/>
        </w:rPr>
        <w:t xml:space="preserve"> </w:t>
      </w:r>
      <w:r w:rsidRPr="006C5CF8">
        <w:rPr>
          <w:rFonts w:ascii="Courier New" w:hAnsi="Courier New" w:cs="Courier New"/>
        </w:rPr>
        <w:t>study participant, regardless of assigned arm, who reports a preliminary positive test result will be contacted and offered virtual HIV counseling and linkage to care.</w:t>
      </w:r>
    </w:p>
    <w:p w:rsidRPr="006C5CF8" w:rsidR="00B0593B" w:rsidP="00B0593B" w:rsidRDefault="00B0593B" w14:paraId="110AA7FA" w14:textId="5D5E34B1">
      <w:pPr>
        <w:autoSpaceDE w:val="0"/>
        <w:autoSpaceDN w:val="0"/>
        <w:adjustRightInd w:val="0"/>
        <w:rPr>
          <w:rFonts w:ascii="Courier New" w:hAnsi="Courier New" w:cs="Courier New"/>
          <w:color w:val="000000"/>
        </w:rPr>
      </w:pPr>
      <w:bookmarkStart w:name="_Toc386719984" w:id="3"/>
      <w:bookmarkStart w:name="_Toc295894621" w:id="4"/>
      <w:bookmarkStart w:name="_Toc306891590" w:id="5"/>
      <w:bookmarkStart w:name="_Toc235958557" w:id="6"/>
    </w:p>
    <w:p w:rsidRPr="006C5CF8" w:rsidR="00866CDA" w:rsidP="00FC7C9E" w:rsidRDefault="00866CDA" w14:paraId="60DAEB9F" w14:textId="1482B426">
      <w:pPr>
        <w:pStyle w:val="Heading1"/>
        <w:numPr>
          <w:ilvl w:val="0"/>
          <w:numId w:val="10"/>
        </w:numPr>
        <w:spacing w:before="0" w:after="240"/>
        <w:rPr>
          <w:rFonts w:ascii="Courier New" w:hAnsi="Courier New" w:cs="Courier New"/>
          <w:iCs/>
          <w:sz w:val="24"/>
          <w:szCs w:val="24"/>
        </w:rPr>
      </w:pPr>
      <w:r w:rsidRPr="006C5CF8">
        <w:rPr>
          <w:rFonts w:ascii="Courier New" w:hAnsi="Courier New" w:cs="Courier New"/>
          <w:iCs/>
          <w:sz w:val="24"/>
          <w:szCs w:val="24"/>
        </w:rPr>
        <w:t>Procedures for the Collection of Information</w:t>
      </w:r>
      <w:bookmarkEnd w:id="3"/>
      <w:r w:rsidRPr="006C5CF8">
        <w:rPr>
          <w:rFonts w:ascii="Courier New" w:hAnsi="Courier New" w:cs="Courier New"/>
          <w:iCs/>
          <w:sz w:val="24"/>
          <w:szCs w:val="24"/>
        </w:rPr>
        <w:t xml:space="preserve"> </w:t>
      </w:r>
      <w:bookmarkEnd w:id="4"/>
      <w:bookmarkEnd w:id="5"/>
      <w:bookmarkEnd w:id="6"/>
    </w:p>
    <w:p w:rsidRPr="006C5CF8" w:rsidR="009E3F43" w:rsidP="006619EF" w:rsidRDefault="009E3F43" w14:paraId="498E2FBE" w14:textId="004FB65A">
      <w:pPr>
        <w:rPr>
          <w:rFonts w:ascii="Courier New" w:hAnsi="Courier New" w:cs="Courier New"/>
        </w:rPr>
      </w:pPr>
      <w:r w:rsidRPr="006C5CF8">
        <w:rPr>
          <w:rFonts w:ascii="Courier New" w:hAnsi="Courier New" w:cs="Courier New"/>
        </w:rPr>
        <w:t xml:space="preserve">Participants will take surveys and upload images of test </w:t>
      </w:r>
      <w:r w:rsidR="00E93B50">
        <w:rPr>
          <w:rFonts w:ascii="Courier New" w:hAnsi="Courier New" w:cs="Courier New"/>
        </w:rPr>
        <w:t>device</w:t>
      </w:r>
      <w:r w:rsidR="006A1EAD">
        <w:rPr>
          <w:rFonts w:ascii="Courier New" w:hAnsi="Courier New" w:cs="Courier New"/>
        </w:rPr>
        <w:t>s</w:t>
      </w:r>
      <w:r w:rsidRPr="006C5CF8" w:rsidR="00E93B50">
        <w:rPr>
          <w:rFonts w:ascii="Courier New" w:hAnsi="Courier New" w:cs="Courier New"/>
        </w:rPr>
        <w:t xml:space="preserve"> </w:t>
      </w:r>
      <w:r w:rsidRPr="006C5CF8">
        <w:rPr>
          <w:rFonts w:ascii="Courier New" w:hAnsi="Courier New" w:cs="Courier New"/>
        </w:rPr>
        <w:t>through an online survey portal using secure webpages, accessed through the SMART app</w:t>
      </w:r>
      <w:r w:rsidR="00A549F2">
        <w:rPr>
          <w:rFonts w:ascii="Courier New" w:hAnsi="Courier New" w:cs="Courier New"/>
        </w:rPr>
        <w:t xml:space="preserve"> or through personalized links</w:t>
      </w:r>
      <w:r w:rsidRPr="006C5CF8">
        <w:rPr>
          <w:rFonts w:ascii="Courier New" w:hAnsi="Courier New" w:cs="Courier New"/>
        </w:rPr>
        <w:t xml:space="preserve">, </w:t>
      </w:r>
      <w:r w:rsidR="0033098A">
        <w:rPr>
          <w:rFonts w:ascii="Courier New" w:hAnsi="Courier New" w:cs="Courier New"/>
        </w:rPr>
        <w:t>which</w:t>
      </w:r>
      <w:r w:rsidRPr="006C5CF8" w:rsidR="0033098A">
        <w:rPr>
          <w:rFonts w:ascii="Courier New" w:hAnsi="Courier New" w:cs="Courier New"/>
        </w:rPr>
        <w:t xml:space="preserve"> </w:t>
      </w:r>
      <w:r w:rsidRPr="006C5CF8">
        <w:rPr>
          <w:rFonts w:ascii="Courier New" w:hAnsi="Courier New" w:cs="Courier New"/>
        </w:rPr>
        <w:t>encrypt when sent and decrypt when received by the hosting server. These data will be collected and stored directly on the private server. These data will be identified in the system through a Study ID and a second identifier such as initials. The link between survey responses and contact information for participants is held by Emory study staff. For images of test results, we will use a secure survey form to transmit the upload of the image file, and it will be treated under the same confidentiality protections as other study data (e.g. stored on a secure server). The image data will be stored on the same server as the assessment data, subject to the same physical and procedural security measures described below for survey data.</w:t>
      </w:r>
    </w:p>
    <w:p w:rsidRPr="006C5CF8" w:rsidR="006619EF" w:rsidP="006619EF" w:rsidRDefault="006619EF" w14:paraId="6ECA64F6" w14:textId="77777777">
      <w:pPr>
        <w:rPr>
          <w:rFonts w:ascii="Courier New" w:hAnsi="Courier New" w:cs="Courier New"/>
          <w:b/>
          <w:color w:val="000000"/>
        </w:rPr>
      </w:pPr>
    </w:p>
    <w:p w:rsidRPr="006C5CF8" w:rsidR="009E3F43" w:rsidP="006619EF" w:rsidRDefault="009E3F43" w14:paraId="65902282" w14:textId="52FC46BD">
      <w:pPr>
        <w:rPr>
          <w:rFonts w:ascii="Courier New" w:hAnsi="Courier New" w:cs="Courier New"/>
          <w:color w:val="000000"/>
        </w:rPr>
      </w:pPr>
      <w:r w:rsidRPr="006C5CF8">
        <w:rPr>
          <w:rFonts w:ascii="Courier New" w:hAnsi="Courier New" w:cs="Courier New"/>
          <w:b/>
          <w:color w:val="000000"/>
        </w:rPr>
        <w:t>Survey Assessment Contents:</w:t>
      </w:r>
      <w:r w:rsidRPr="006C5CF8">
        <w:rPr>
          <w:rFonts w:ascii="Courier New" w:hAnsi="Courier New" w:cs="Courier New"/>
          <w:color w:val="000000"/>
        </w:rPr>
        <w:t xml:space="preserve"> The baseline assessment collects information on topics which include: d</w:t>
      </w:r>
      <w:r w:rsidRPr="006C5CF8">
        <w:rPr>
          <w:rFonts w:ascii="Courier New" w:hAnsi="Courier New" w:cs="Courier New"/>
        </w:rPr>
        <w:t xml:space="preserve">emographic characteristics, sexual behaviors, HIV testing, HIV prevention behaviors such as condom and PrEP use, HIV testing intentions, HIV treatment and care service history, other health service history, internet and mobile application usage, intentions to seek care, mistrust, health literacy, and costs. Men will be prompted to take follow-up surveys after the end of the 4-month period, which will cover the same domains as the baseline survey, with scope limited to the post-baseline period. The assessments may be delivered in modular format to improve response rate and allow participants to take breaks while completing the surveys. Additionally, participants who were assigned to the </w:t>
      </w:r>
      <w:proofErr w:type="spellStart"/>
      <w:r w:rsidRPr="006C5CF8">
        <w:rPr>
          <w:rFonts w:ascii="Courier New" w:hAnsi="Courier New" w:cs="Courier New"/>
        </w:rPr>
        <w:t>HealthMindr</w:t>
      </w:r>
      <w:proofErr w:type="spellEnd"/>
      <w:r w:rsidRPr="006C5CF8">
        <w:rPr>
          <w:rFonts w:ascii="Courier New" w:hAnsi="Courier New" w:cs="Courier New"/>
        </w:rPr>
        <w:t xml:space="preserve"> and </w:t>
      </w:r>
      <w:proofErr w:type="spellStart"/>
      <w:r w:rsidRPr="006C5CF8">
        <w:rPr>
          <w:rFonts w:ascii="Courier New" w:hAnsi="Courier New" w:cs="Courier New"/>
        </w:rPr>
        <w:t>healthMpowerment</w:t>
      </w:r>
      <w:proofErr w:type="spellEnd"/>
      <w:r w:rsidRPr="006C5CF8">
        <w:rPr>
          <w:rFonts w:ascii="Courier New" w:hAnsi="Courier New" w:cs="Courier New"/>
        </w:rPr>
        <w:t xml:space="preserve"> arms will also answer additional questions in the follow-up surveys which ask about experiences using the app or websites. Individuals who use the video prevention counseling option will be asked about their experiences using this service. A participant will be able to connect with study staff if they have any questions regarding study activities, and study staff will handle any issues or research-related questions. Follow-up survey links will be provided to the participant, with unique SurveyGizmo.com survey links coded with participant study IDs and assessment. This process will authenticate that the correct participant will be taking the correct assessment. The s</w:t>
      </w:r>
      <w:r w:rsidRPr="006C5CF8">
        <w:rPr>
          <w:rFonts w:ascii="Courier New" w:hAnsi="Courier New" w:cs="Courier New"/>
          <w:color w:val="000000"/>
        </w:rPr>
        <w:t xml:space="preserve">urvey will also verify his identity using three letter initials and date of birth. These assessments should take no longer than 30 minutes to complete. </w:t>
      </w:r>
      <w:r w:rsidRPr="006C5CF8">
        <w:rPr>
          <w:rFonts w:ascii="Courier New" w:hAnsi="Courier New" w:cs="Courier New"/>
        </w:rPr>
        <w:t>Participants will have an opportunity at the beginning the study to indicate if they are interested in future research projects. If they are, and they grant permission, Emory will keep their contact information in a separate database for persons interested in participating in future studies.</w:t>
      </w:r>
    </w:p>
    <w:p w:rsidRPr="006C5CF8" w:rsidR="006619EF" w:rsidP="006619EF" w:rsidRDefault="006619EF" w14:paraId="6588B9DA" w14:textId="77777777">
      <w:pPr>
        <w:rPr>
          <w:rFonts w:ascii="Courier New" w:hAnsi="Courier New" w:cs="Courier New"/>
          <w:b/>
        </w:rPr>
      </w:pPr>
    </w:p>
    <w:p w:rsidRPr="006C5CF8" w:rsidR="009E3F43" w:rsidP="006619EF" w:rsidRDefault="009E3F43" w14:paraId="494EDE39" w14:textId="0D133C6B">
      <w:pPr>
        <w:rPr>
          <w:rFonts w:ascii="Courier New" w:hAnsi="Courier New" w:cs="Courier New"/>
        </w:rPr>
      </w:pPr>
      <w:r w:rsidRPr="006C5CF8">
        <w:rPr>
          <w:rFonts w:ascii="Courier New" w:hAnsi="Courier New" w:cs="Courier New"/>
          <w:b/>
        </w:rPr>
        <w:t xml:space="preserve">Study Management Mobile Application (SMART): </w:t>
      </w:r>
      <w:r w:rsidRPr="006C5CF8">
        <w:rPr>
          <w:rFonts w:ascii="Courier New" w:hAnsi="Courier New" w:cs="Courier New"/>
        </w:rPr>
        <w:t xml:space="preserve">As participants interact with the SMART app, data about features used, pages visited, functions used, and time spent </w:t>
      </w:r>
      <w:r w:rsidR="00A549F2">
        <w:rPr>
          <w:rFonts w:ascii="Courier New" w:hAnsi="Courier New" w:cs="Courier New"/>
        </w:rPr>
        <w:t>may</w:t>
      </w:r>
      <w:r w:rsidRPr="006C5CF8" w:rsidR="00A549F2">
        <w:rPr>
          <w:rFonts w:ascii="Courier New" w:hAnsi="Courier New" w:cs="Courier New"/>
        </w:rPr>
        <w:t xml:space="preserve"> </w:t>
      </w:r>
      <w:r w:rsidRPr="006C5CF8">
        <w:rPr>
          <w:rFonts w:ascii="Courier New" w:hAnsi="Courier New" w:cs="Courier New"/>
        </w:rPr>
        <w:t xml:space="preserve">be captured and stored in the administrative portals of the SMART app. Data are stored with alphanumeric identifier strings unique to participants. </w:t>
      </w:r>
      <w:r w:rsidRPr="006C5CF8" w:rsidR="008015CA">
        <w:rPr>
          <w:rFonts w:ascii="Courier New" w:hAnsi="Courier New" w:cs="Courier New"/>
        </w:rPr>
        <w:t>Emory study staff hold the link between alphanumeric strings and contact information for participants</w:t>
      </w:r>
      <w:r w:rsidRPr="006C5CF8">
        <w:rPr>
          <w:rFonts w:ascii="Courier New" w:hAnsi="Courier New" w:cs="Courier New"/>
        </w:rPr>
        <w:t>.</w:t>
      </w:r>
    </w:p>
    <w:p w:rsidRPr="006C5CF8" w:rsidR="006619EF" w:rsidP="006619EF" w:rsidRDefault="006619EF" w14:paraId="71B01E79" w14:textId="77777777">
      <w:pPr>
        <w:rPr>
          <w:rFonts w:ascii="Courier New" w:hAnsi="Courier New" w:cs="Courier New"/>
          <w:b/>
        </w:rPr>
      </w:pPr>
    </w:p>
    <w:p w:rsidRPr="006C5CF8" w:rsidR="009E3F43" w:rsidP="006619EF" w:rsidRDefault="009E3F43" w14:paraId="0C8E0C22" w14:textId="360189CF">
      <w:pPr>
        <w:rPr>
          <w:rFonts w:ascii="Courier New" w:hAnsi="Courier New" w:cs="Courier New"/>
        </w:rPr>
      </w:pPr>
      <w:r w:rsidRPr="006C5CF8">
        <w:rPr>
          <w:rFonts w:ascii="Courier New" w:hAnsi="Courier New" w:cs="Courier New"/>
          <w:b/>
        </w:rPr>
        <w:t xml:space="preserve">HealthMindr: </w:t>
      </w:r>
      <w:r w:rsidRPr="006C5CF8">
        <w:rPr>
          <w:rFonts w:ascii="Courier New" w:hAnsi="Courier New" w:cs="Courier New"/>
        </w:rPr>
        <w:t xml:space="preserve">Participants assigned to the HealthMindr arm will receive access to a mobile app. As participants interact with HealthMindr app, data about features used, pages visited, functions used, and time spent will be captured and stored in the administrative portals of the app. Data are stored with alphanumeric identifier strings unique to participants. </w:t>
      </w:r>
      <w:r w:rsidRPr="006C5CF8" w:rsidR="008015CA">
        <w:rPr>
          <w:rFonts w:ascii="Courier New" w:hAnsi="Courier New" w:cs="Courier New"/>
        </w:rPr>
        <w:t>Emory study staff hold the link between alphanumeric strings and contact information for participants</w:t>
      </w:r>
      <w:r w:rsidRPr="006C5CF8">
        <w:rPr>
          <w:rFonts w:ascii="Courier New" w:hAnsi="Courier New" w:cs="Courier New"/>
        </w:rPr>
        <w:t>.</w:t>
      </w:r>
    </w:p>
    <w:p w:rsidRPr="006C5CF8" w:rsidR="006619EF" w:rsidP="006619EF" w:rsidRDefault="006619EF" w14:paraId="407437B6" w14:textId="77777777">
      <w:pPr>
        <w:rPr>
          <w:rFonts w:ascii="Courier New" w:hAnsi="Courier New" w:cs="Courier New"/>
          <w:b/>
        </w:rPr>
      </w:pPr>
    </w:p>
    <w:p w:rsidRPr="006C5CF8" w:rsidR="009E3F43" w:rsidP="006619EF" w:rsidRDefault="009E3F43" w14:paraId="458A2645" w14:textId="39729358">
      <w:pPr>
        <w:rPr>
          <w:rFonts w:ascii="Courier New" w:hAnsi="Courier New" w:cs="Courier New"/>
        </w:rPr>
      </w:pPr>
      <w:proofErr w:type="spellStart"/>
      <w:r w:rsidRPr="006C5CF8">
        <w:rPr>
          <w:rFonts w:ascii="Courier New" w:hAnsi="Courier New" w:cs="Courier New"/>
          <w:b/>
        </w:rPr>
        <w:t>healthMpowerment</w:t>
      </w:r>
      <w:proofErr w:type="spellEnd"/>
      <w:r w:rsidRPr="006C5CF8">
        <w:rPr>
          <w:rFonts w:ascii="Courier New" w:hAnsi="Courier New" w:cs="Courier New"/>
          <w:b/>
        </w:rPr>
        <w:t xml:space="preserve">: </w:t>
      </w:r>
      <w:r w:rsidRPr="006C5CF8">
        <w:rPr>
          <w:rFonts w:ascii="Courier New" w:hAnsi="Courier New" w:cs="Courier New"/>
        </w:rPr>
        <w:t xml:space="preserve">Participants assigned to the </w:t>
      </w:r>
      <w:proofErr w:type="spellStart"/>
      <w:r w:rsidRPr="006C5CF8">
        <w:rPr>
          <w:rFonts w:ascii="Courier New" w:hAnsi="Courier New" w:cs="Courier New"/>
        </w:rPr>
        <w:t>healthMpowerment</w:t>
      </w:r>
      <w:proofErr w:type="spellEnd"/>
      <w:r w:rsidRPr="006C5CF8">
        <w:rPr>
          <w:rFonts w:ascii="Courier New" w:hAnsi="Courier New" w:cs="Courier New"/>
        </w:rPr>
        <w:t xml:space="preserve"> arm will receive access to an interactive mobile-optimized website. As participants interact with </w:t>
      </w:r>
      <w:proofErr w:type="spellStart"/>
      <w:r w:rsidRPr="006C5CF8">
        <w:rPr>
          <w:rFonts w:ascii="Courier New" w:hAnsi="Courier New" w:cs="Courier New"/>
        </w:rPr>
        <w:t>healthMpowerment</w:t>
      </w:r>
      <w:proofErr w:type="spellEnd"/>
      <w:r w:rsidRPr="006C5CF8">
        <w:rPr>
          <w:rFonts w:ascii="Courier New" w:hAnsi="Courier New" w:cs="Courier New"/>
        </w:rPr>
        <w:t xml:space="preserve">, data about features used, pages visited, functions used, postings made, content contributed, and time spent will be captured and stored in the administrative portals of the </w:t>
      </w:r>
      <w:proofErr w:type="spellStart"/>
      <w:r w:rsidRPr="006C5CF8">
        <w:rPr>
          <w:rFonts w:ascii="Courier New" w:hAnsi="Courier New" w:cs="Courier New"/>
        </w:rPr>
        <w:t>healthMpowerment</w:t>
      </w:r>
      <w:proofErr w:type="spellEnd"/>
      <w:r w:rsidRPr="006C5CF8">
        <w:rPr>
          <w:rFonts w:ascii="Courier New" w:hAnsi="Courier New" w:cs="Courier New"/>
        </w:rPr>
        <w:t xml:space="preserve"> website. Data are stored with alphanumeric strings unique to participants. </w:t>
      </w:r>
      <w:r w:rsidRPr="006C5CF8" w:rsidR="008015CA">
        <w:rPr>
          <w:rFonts w:ascii="Courier New" w:hAnsi="Courier New" w:cs="Courier New"/>
        </w:rPr>
        <w:t>Emory study staff hold the link between alphanumeric strings and contact information for participants</w:t>
      </w:r>
      <w:r w:rsidRPr="006C5CF8">
        <w:rPr>
          <w:rFonts w:ascii="Courier New" w:hAnsi="Courier New" w:cs="Courier New"/>
        </w:rPr>
        <w:t>.</w:t>
      </w:r>
    </w:p>
    <w:p w:rsidRPr="006C5CF8" w:rsidR="006619EF" w:rsidP="006619EF" w:rsidRDefault="006619EF" w14:paraId="5FEB0725" w14:textId="77777777">
      <w:pPr>
        <w:rPr>
          <w:rFonts w:ascii="Courier New" w:hAnsi="Courier New" w:cs="Courier New"/>
          <w:b/>
        </w:rPr>
      </w:pPr>
    </w:p>
    <w:p w:rsidRPr="006C5CF8" w:rsidR="009E3F43" w:rsidP="006619EF" w:rsidRDefault="000103B8" w14:paraId="567E0DBA" w14:textId="23F6D6DC">
      <w:pPr>
        <w:rPr>
          <w:rFonts w:ascii="Courier New" w:hAnsi="Courier New" w:cs="Courier New"/>
        </w:rPr>
      </w:pPr>
      <w:r>
        <w:rPr>
          <w:rFonts w:ascii="Courier New" w:hAnsi="Courier New" w:cs="Courier New"/>
          <w:b/>
        </w:rPr>
        <w:t>Video Prevention Counseling</w:t>
      </w:r>
      <w:r w:rsidRPr="006C5CF8" w:rsidR="009E3F43">
        <w:rPr>
          <w:rFonts w:ascii="Courier New" w:hAnsi="Courier New" w:cs="Courier New"/>
          <w:b/>
        </w:rPr>
        <w:t>:</w:t>
      </w:r>
      <w:r w:rsidRPr="006C5CF8" w:rsidR="009E3F43">
        <w:rPr>
          <w:rFonts w:ascii="Courier New" w:hAnsi="Courier New" w:cs="Courier New"/>
        </w:rPr>
        <w:t xml:space="preserve"> Participants can use a HIPAA-compliant videoconferencing platform to interact with trained HIV counselors. As participants interact with the platform, data about length of sessions will be captured and stored in the administrative portal of the platform. These data will not contain any identifying information about the participant.</w:t>
      </w:r>
    </w:p>
    <w:p w:rsidRPr="006C5CF8" w:rsidR="006619EF" w:rsidP="006619EF" w:rsidRDefault="006619EF" w14:paraId="3CE17901" w14:textId="77777777">
      <w:pPr>
        <w:rPr>
          <w:rFonts w:ascii="Courier New" w:hAnsi="Courier New" w:cs="Courier New"/>
          <w:b/>
        </w:rPr>
      </w:pPr>
    </w:p>
    <w:p w:rsidR="009E3F43" w:rsidP="006619EF" w:rsidRDefault="009E3F43" w14:paraId="30EBEC70" w14:textId="7B8B79CC">
      <w:pPr>
        <w:rPr>
          <w:rFonts w:ascii="Courier New" w:hAnsi="Courier New" w:cs="Courier New"/>
        </w:rPr>
      </w:pPr>
      <w:r w:rsidRPr="006C5CF8">
        <w:rPr>
          <w:rFonts w:ascii="Courier New" w:hAnsi="Courier New" w:cs="Courier New"/>
          <w:b/>
        </w:rPr>
        <w:t>Reporting HIV Self-Test Results:</w:t>
      </w:r>
      <w:r w:rsidRPr="006C5CF8">
        <w:rPr>
          <w:rFonts w:ascii="Courier New" w:hAnsi="Courier New" w:cs="Courier New"/>
        </w:rPr>
        <w:t xml:space="preserve"> </w:t>
      </w:r>
      <w:r w:rsidR="000C14A9">
        <w:rPr>
          <w:rFonts w:ascii="Courier New" w:hAnsi="Courier New" w:cs="Courier New"/>
        </w:rPr>
        <w:t>Participants</w:t>
      </w:r>
      <w:r w:rsidRPr="003854D6" w:rsidR="000C14A9">
        <w:rPr>
          <w:rFonts w:ascii="Courier New" w:hAnsi="Courier New" w:cs="Courier New"/>
        </w:rPr>
        <w:t xml:space="preserve"> </w:t>
      </w:r>
      <w:r w:rsidR="003854D6">
        <w:rPr>
          <w:rFonts w:ascii="Courier New" w:hAnsi="Courier New" w:cs="Courier New"/>
        </w:rPr>
        <w:t xml:space="preserve">will be </w:t>
      </w:r>
      <w:r w:rsidRPr="003854D6" w:rsidR="003854D6">
        <w:rPr>
          <w:rFonts w:ascii="Courier New" w:hAnsi="Courier New" w:cs="Courier New"/>
        </w:rPr>
        <w:t xml:space="preserve">mailed up to four study </w:t>
      </w:r>
      <w:r w:rsidRPr="003854D6" w:rsidR="00D90B72">
        <w:rPr>
          <w:rFonts w:ascii="Courier New" w:hAnsi="Courier New" w:cs="Courier New"/>
        </w:rPr>
        <w:t xml:space="preserve">HIV </w:t>
      </w:r>
      <w:r w:rsidRPr="003854D6" w:rsidR="003854D6">
        <w:rPr>
          <w:rFonts w:ascii="Courier New" w:hAnsi="Courier New" w:cs="Courier New"/>
        </w:rPr>
        <w:t xml:space="preserve">self-test kits. They will be informed that these tests are for their use </w:t>
      </w:r>
      <w:r w:rsidR="00D90B72">
        <w:rPr>
          <w:rFonts w:ascii="Courier New" w:hAnsi="Courier New" w:cs="Courier New"/>
        </w:rPr>
        <w:t>and</w:t>
      </w:r>
      <w:r w:rsidRPr="003854D6" w:rsidR="00D90B72">
        <w:rPr>
          <w:rFonts w:ascii="Courier New" w:hAnsi="Courier New" w:cs="Courier New"/>
        </w:rPr>
        <w:t xml:space="preserve"> </w:t>
      </w:r>
      <w:r w:rsidRPr="003854D6" w:rsidR="003854D6">
        <w:rPr>
          <w:rFonts w:ascii="Courier New" w:hAnsi="Courier New" w:cs="Courier New"/>
        </w:rPr>
        <w:t>to give to other people, such as sexual partners or friends,</w:t>
      </w:r>
      <w:r w:rsidR="003854D6">
        <w:rPr>
          <w:rFonts w:ascii="Courier New" w:hAnsi="Courier New" w:cs="Courier New"/>
        </w:rPr>
        <w:t xml:space="preserve"> </w:t>
      </w:r>
      <w:r w:rsidR="000C14A9">
        <w:rPr>
          <w:rFonts w:ascii="Courier New" w:hAnsi="Courier New" w:cs="Courier New"/>
        </w:rPr>
        <w:t xml:space="preserve">hereafter referred to as </w:t>
      </w:r>
      <w:r w:rsidRPr="000C14A9" w:rsidR="000C14A9">
        <w:rPr>
          <w:rFonts w:ascii="Courier New" w:hAnsi="Courier New" w:cs="Courier New"/>
        </w:rPr>
        <w:t>“guests</w:t>
      </w:r>
      <w:r w:rsidR="00D90B72">
        <w:rPr>
          <w:rFonts w:ascii="Courier New" w:hAnsi="Courier New" w:cs="Courier New"/>
        </w:rPr>
        <w:t>.</w:t>
      </w:r>
      <w:r w:rsidRPr="000C14A9" w:rsidR="000C14A9">
        <w:rPr>
          <w:rFonts w:ascii="Courier New" w:hAnsi="Courier New" w:cs="Courier New"/>
        </w:rPr>
        <w:t xml:space="preserve">” </w:t>
      </w:r>
      <w:r w:rsidR="00D90B72">
        <w:rPr>
          <w:rFonts w:ascii="Courier New" w:hAnsi="Courier New" w:cs="Courier New"/>
        </w:rPr>
        <w:t xml:space="preserve">Participants will be </w:t>
      </w:r>
      <w:r w:rsidRPr="003854D6" w:rsidR="003854D6">
        <w:rPr>
          <w:rFonts w:ascii="Courier New" w:hAnsi="Courier New" w:cs="Courier New"/>
        </w:rPr>
        <w:t xml:space="preserve">reminded to tell </w:t>
      </w:r>
      <w:r w:rsidR="000C14A9">
        <w:rPr>
          <w:rFonts w:ascii="Courier New" w:hAnsi="Courier New" w:cs="Courier New"/>
        </w:rPr>
        <w:t>the guest</w:t>
      </w:r>
      <w:r w:rsidRPr="003854D6" w:rsidR="003854D6">
        <w:rPr>
          <w:rFonts w:ascii="Courier New" w:hAnsi="Courier New" w:cs="Courier New"/>
        </w:rPr>
        <w:t xml:space="preserve"> that the tests are being distributed as part of a study.</w:t>
      </w:r>
      <w:r w:rsidRPr="003854D6" w:rsidR="00DD00A5">
        <w:rPr>
          <w:rFonts w:ascii="Courier New" w:hAnsi="Courier New" w:cs="Courier New"/>
        </w:rPr>
        <w:t xml:space="preserve"> </w:t>
      </w:r>
      <w:r w:rsidRPr="003854D6">
        <w:rPr>
          <w:rFonts w:ascii="Courier New" w:hAnsi="Courier New" w:cs="Courier New"/>
        </w:rPr>
        <w:t>Participants will be asked to upload an image of their</w:t>
      </w:r>
      <w:r w:rsidRPr="006C5CF8">
        <w:rPr>
          <w:rFonts w:ascii="Courier New" w:hAnsi="Courier New" w:cs="Courier New"/>
        </w:rPr>
        <w:t xml:space="preserve"> completed test device and asked to report their test results through the reporting survey </w:t>
      </w:r>
      <w:r w:rsidRPr="001403AC">
        <w:rPr>
          <w:rFonts w:ascii="Courier New" w:hAnsi="Courier New" w:cs="Courier New"/>
          <w:b/>
        </w:rPr>
        <w:t>(</w:t>
      </w:r>
      <w:r w:rsidRPr="001403AC" w:rsidR="00767C2B">
        <w:rPr>
          <w:rFonts w:ascii="Courier New" w:hAnsi="Courier New" w:cs="Courier New"/>
          <w:b/>
        </w:rPr>
        <w:t>Attachment 3d</w:t>
      </w:r>
      <w:r w:rsidRPr="001403AC">
        <w:rPr>
          <w:rFonts w:ascii="Courier New" w:hAnsi="Courier New" w:cs="Courier New"/>
          <w:b/>
        </w:rPr>
        <w:t>)</w:t>
      </w:r>
      <w:r w:rsidR="001403AC">
        <w:rPr>
          <w:rFonts w:ascii="Courier New" w:hAnsi="Courier New" w:cs="Courier New"/>
        </w:rPr>
        <w:t xml:space="preserve"> or </w:t>
      </w:r>
      <w:r w:rsidRPr="001403AC" w:rsidR="001403AC">
        <w:rPr>
          <w:rFonts w:ascii="Courier New" w:hAnsi="Courier New" w:cs="Courier New"/>
          <w:b/>
        </w:rPr>
        <w:t>(Attachment 3</w:t>
      </w:r>
      <w:r w:rsidR="001403AC">
        <w:rPr>
          <w:rFonts w:ascii="Courier New" w:hAnsi="Courier New" w:cs="Courier New"/>
          <w:b/>
        </w:rPr>
        <w:t>f</w:t>
      </w:r>
      <w:r w:rsidRPr="001403AC" w:rsidR="001403AC">
        <w:rPr>
          <w:rFonts w:ascii="Courier New" w:hAnsi="Courier New" w:cs="Courier New"/>
          <w:b/>
        </w:rPr>
        <w:t>)</w:t>
      </w:r>
      <w:r w:rsidRPr="006C5CF8">
        <w:rPr>
          <w:rFonts w:ascii="Courier New" w:hAnsi="Courier New" w:cs="Courier New"/>
        </w:rPr>
        <w:t>. The image and survey will be linked to the participant’s study record via their unique study ID.</w:t>
      </w:r>
      <w:r w:rsidR="00767C2B">
        <w:rPr>
          <w:rFonts w:ascii="Courier New" w:hAnsi="Courier New" w:cs="Courier New"/>
        </w:rPr>
        <w:t xml:space="preserve"> </w:t>
      </w:r>
    </w:p>
    <w:p w:rsidR="003854D6" w:rsidP="006619EF" w:rsidRDefault="003854D6" w14:paraId="43379829" w14:textId="46D52E0B">
      <w:pPr>
        <w:rPr>
          <w:rFonts w:ascii="Courier New" w:hAnsi="Courier New" w:cs="Courier New"/>
        </w:rPr>
      </w:pPr>
    </w:p>
    <w:p w:rsidRPr="000C14A9" w:rsidR="000C14A9" w:rsidP="000C14A9" w:rsidRDefault="000C14A9" w14:paraId="37AF244E" w14:textId="398B284E">
      <w:pPr>
        <w:rPr>
          <w:rFonts w:ascii="Courier New" w:hAnsi="Courier New" w:cs="Courier New"/>
        </w:rPr>
      </w:pPr>
      <w:r w:rsidRPr="004B0083">
        <w:rPr>
          <w:rFonts w:ascii="Courier New" w:hAnsi="Courier New" w:cs="Courier New"/>
          <w:b/>
        </w:rPr>
        <w:t>Guests of Trial Participants</w:t>
      </w:r>
      <w:r w:rsidRPr="00420CE8">
        <w:rPr>
          <w:rFonts w:ascii="Courier New" w:hAnsi="Courier New" w:cs="Courier New"/>
          <w:b/>
        </w:rPr>
        <w:t>:</w:t>
      </w:r>
      <w:r>
        <w:rPr>
          <w:rFonts w:ascii="Courier New" w:hAnsi="Courier New" w:cs="Courier New"/>
          <w:b/>
        </w:rPr>
        <w:t xml:space="preserve"> </w:t>
      </w:r>
      <w:r>
        <w:rPr>
          <w:rFonts w:ascii="Courier New" w:hAnsi="Courier New" w:cs="Courier New"/>
        </w:rPr>
        <w:t>Participants</w:t>
      </w:r>
      <w:r w:rsidRPr="000C14A9">
        <w:rPr>
          <w:rFonts w:ascii="Courier New" w:hAnsi="Courier New" w:cs="Courier New"/>
        </w:rPr>
        <w:t xml:space="preserve"> may elect to give mailed-out HIV self-tests to </w:t>
      </w:r>
      <w:r>
        <w:rPr>
          <w:rFonts w:ascii="Courier New" w:hAnsi="Courier New" w:cs="Courier New"/>
        </w:rPr>
        <w:t>guests</w:t>
      </w:r>
      <w:r w:rsidRPr="000C14A9">
        <w:rPr>
          <w:rFonts w:ascii="Courier New" w:hAnsi="Courier New" w:cs="Courier New"/>
        </w:rPr>
        <w:t xml:space="preserve">. Guests will have access to online written test instructions and instructional videos. Guests will have access to a separate survey where they can log on as a “guest” (i.e., not as a study participant, and no registration is required). There, they can </w:t>
      </w:r>
      <w:r w:rsidR="00420CE8">
        <w:rPr>
          <w:rFonts w:ascii="Courier New" w:hAnsi="Courier New" w:cs="Courier New"/>
        </w:rPr>
        <w:t xml:space="preserve">review the consent form </w:t>
      </w:r>
      <w:r w:rsidRPr="001403AC" w:rsidR="00420CE8">
        <w:rPr>
          <w:rFonts w:ascii="Courier New" w:hAnsi="Courier New" w:cs="Courier New"/>
          <w:b/>
        </w:rPr>
        <w:t xml:space="preserve">(Attachment </w:t>
      </w:r>
      <w:r w:rsidRPr="001403AC" w:rsidR="00BB3EFA">
        <w:rPr>
          <w:rFonts w:ascii="Courier New" w:hAnsi="Courier New" w:cs="Courier New"/>
          <w:b/>
        </w:rPr>
        <w:t>4c</w:t>
      </w:r>
      <w:r w:rsidRPr="001403AC">
        <w:rPr>
          <w:rFonts w:ascii="Courier New" w:hAnsi="Courier New" w:cs="Courier New"/>
          <w:b/>
        </w:rPr>
        <w:t>)</w:t>
      </w:r>
      <w:r w:rsidRPr="000C14A9">
        <w:rPr>
          <w:rFonts w:ascii="Courier New" w:hAnsi="Courier New" w:cs="Courier New"/>
        </w:rPr>
        <w:t xml:space="preserve">. </w:t>
      </w:r>
      <w:r w:rsidR="00D90B72">
        <w:rPr>
          <w:rFonts w:ascii="Courier New" w:hAnsi="Courier New" w:cs="Courier New"/>
        </w:rPr>
        <w:t xml:space="preserve">Guests who proceed past the consent form </w:t>
      </w:r>
      <w:r w:rsidRPr="000C14A9">
        <w:rPr>
          <w:rFonts w:ascii="Courier New" w:hAnsi="Courier New" w:cs="Courier New"/>
        </w:rPr>
        <w:t>will be prompted to complete a survey that includes background information and rapid results reporting</w:t>
      </w:r>
      <w:r w:rsidR="00B41C9C">
        <w:rPr>
          <w:rFonts w:ascii="Courier New" w:hAnsi="Courier New" w:cs="Courier New"/>
        </w:rPr>
        <w:t xml:space="preserve"> </w:t>
      </w:r>
      <w:r w:rsidRPr="001403AC" w:rsidR="00B41C9C">
        <w:rPr>
          <w:rFonts w:ascii="Courier New" w:hAnsi="Courier New" w:cs="Courier New"/>
          <w:b/>
        </w:rPr>
        <w:t>(Attachment 3</w:t>
      </w:r>
      <w:r w:rsidRPr="001403AC" w:rsidR="00BB3EFA">
        <w:rPr>
          <w:rFonts w:ascii="Courier New" w:hAnsi="Courier New" w:cs="Courier New"/>
          <w:b/>
        </w:rPr>
        <w:t>h</w:t>
      </w:r>
      <w:r w:rsidRPr="001403AC" w:rsidR="00A70303">
        <w:rPr>
          <w:rFonts w:ascii="Courier New" w:hAnsi="Courier New" w:cs="Courier New"/>
          <w:b/>
        </w:rPr>
        <w:t>)</w:t>
      </w:r>
      <w:r w:rsidRPr="000C14A9">
        <w:rPr>
          <w:rFonts w:ascii="Courier New" w:hAnsi="Courier New" w:cs="Courier New"/>
        </w:rPr>
        <w:t>. They will receive messages based on their results (positive, negative, not working, or invalid) that will direct them to the study referral support system for access to care and supplemental HIV testing.</w:t>
      </w:r>
    </w:p>
    <w:p w:rsidR="003854D6" w:rsidP="006619EF" w:rsidRDefault="003854D6" w14:paraId="7B542AF8" w14:textId="77777777">
      <w:pPr>
        <w:rPr>
          <w:rFonts w:ascii="Courier New" w:hAnsi="Courier New" w:cs="Courier New"/>
        </w:rPr>
      </w:pPr>
    </w:p>
    <w:p w:rsidRPr="006C5CF8" w:rsidR="00767C2B" w:rsidP="006619EF" w:rsidRDefault="00767C2B" w14:paraId="767E2833" w14:textId="77777777">
      <w:pPr>
        <w:rPr>
          <w:rFonts w:ascii="Courier New" w:hAnsi="Courier New" w:cs="Courier New"/>
        </w:rPr>
      </w:pPr>
    </w:p>
    <w:p w:rsidRPr="006C5CF8" w:rsidR="009E3F43" w:rsidP="006619EF" w:rsidRDefault="009E3F43" w14:paraId="65DA4CB1" w14:textId="25FA64BA">
      <w:pPr>
        <w:rPr>
          <w:rFonts w:ascii="Courier New" w:hAnsi="Courier New" w:cs="Courier New"/>
        </w:rPr>
      </w:pPr>
      <w:r w:rsidRPr="006C5CF8">
        <w:rPr>
          <w:rFonts w:ascii="Courier New" w:hAnsi="Courier New" w:cs="Courier New"/>
          <w:b/>
        </w:rPr>
        <w:t>DBS Test Results:</w:t>
      </w:r>
      <w:r w:rsidRPr="006C5CF8">
        <w:rPr>
          <w:rFonts w:ascii="Courier New" w:hAnsi="Courier New" w:cs="Courier New"/>
        </w:rPr>
        <w:t xml:space="preserve"> Participants who consent to provide DBS samples for research purposes at the end of the 4-month study period will use study-provided collection kits. An instructional video will be provided for participants through an online video application. Using provided instructions, participants will mail the DBS card </w:t>
      </w:r>
      <w:r w:rsidR="00D90B72">
        <w:rPr>
          <w:rFonts w:ascii="Courier New" w:hAnsi="Courier New" w:cs="Courier New"/>
        </w:rPr>
        <w:t xml:space="preserve">to Emory University </w:t>
      </w:r>
      <w:r w:rsidRPr="006C5CF8">
        <w:rPr>
          <w:rFonts w:ascii="Courier New" w:hAnsi="Courier New" w:cs="Courier New"/>
        </w:rPr>
        <w:t>for testing. DBS cards will be delivered pre-labeled and will not require registration. Emory staff will transport samples to the CDC laboratory weekly. After laboratory processing and testing, laboratory personnel will upload results in a password-protected Excel spreadsheet onto a secure Emory server, and only designated study staff will be provided with access.</w:t>
      </w:r>
    </w:p>
    <w:p w:rsidRPr="006C5CF8" w:rsidR="006619EF" w:rsidP="006619EF" w:rsidRDefault="006619EF" w14:paraId="02BD1180" w14:textId="77777777">
      <w:pPr>
        <w:rPr>
          <w:rFonts w:ascii="Courier New" w:hAnsi="Courier New" w:cs="Courier New"/>
          <w:b/>
        </w:rPr>
      </w:pPr>
    </w:p>
    <w:p w:rsidRPr="006C5CF8" w:rsidR="009E3F43" w:rsidP="006619EF" w:rsidRDefault="009E3F43" w14:paraId="2A54FDE5" w14:textId="77777777">
      <w:pPr>
        <w:rPr>
          <w:rFonts w:ascii="Courier New" w:hAnsi="Courier New" w:cs="Courier New"/>
        </w:rPr>
      </w:pPr>
      <w:r w:rsidRPr="006C5CF8">
        <w:rPr>
          <w:rFonts w:ascii="Courier New" w:hAnsi="Courier New" w:cs="Courier New"/>
          <w:b/>
        </w:rPr>
        <w:t>HIV Test Result Verification and Reporting:</w:t>
      </w:r>
      <w:r w:rsidRPr="006C5CF8">
        <w:rPr>
          <w:rFonts w:ascii="Courier New" w:hAnsi="Courier New" w:cs="Courier New"/>
        </w:rPr>
        <w:t xml:space="preserve"> Participant HIV test result verification will depend on the type of HIV testing, as well as how the HIV test is reported.</w:t>
      </w:r>
      <w:r w:rsidRPr="006C5CF8">
        <w:rPr>
          <w:rFonts w:ascii="Courier New" w:hAnsi="Courier New" w:cs="Courier New" w:eastAsiaTheme="minorHAnsi"/>
          <w:color w:val="000000"/>
        </w:rPr>
        <w:t xml:space="preserve"> We will look to a variety of data sources to attempt to validate test results. </w:t>
      </w:r>
    </w:p>
    <w:p w:rsidRPr="006C5CF8" w:rsidR="006619EF" w:rsidP="006619EF" w:rsidRDefault="006619EF" w14:paraId="199CFBFC" w14:textId="77777777">
      <w:pPr>
        <w:rPr>
          <w:rFonts w:ascii="Courier New" w:hAnsi="Courier New" w:cs="Courier New"/>
          <w:b/>
        </w:rPr>
      </w:pPr>
    </w:p>
    <w:p w:rsidRPr="006C5CF8" w:rsidR="009E3F43" w:rsidP="006619EF" w:rsidRDefault="009E3F43" w14:paraId="343BE52A" w14:textId="30CC775A">
      <w:pPr>
        <w:rPr>
          <w:rFonts w:ascii="Courier New" w:hAnsi="Courier New" w:cs="Courier New" w:eastAsiaTheme="minorHAnsi"/>
          <w:color w:val="000000"/>
        </w:rPr>
      </w:pPr>
      <w:r w:rsidRPr="006C5CF8">
        <w:rPr>
          <w:rFonts w:ascii="Courier New" w:hAnsi="Courier New" w:cs="Courier New" w:eastAsiaTheme="minorHAnsi"/>
          <w:color w:val="000000"/>
        </w:rPr>
        <w:t>For all participants, instructions will be sent via email or through the SMART app concurrently with the mailing of the HIV self-test kits. These instructions will ask participants to upload a picture of the completed test device through a secure SurveyGizmo link</w:t>
      </w:r>
      <w:r w:rsidR="00A549F2">
        <w:rPr>
          <w:rFonts w:ascii="Courier New" w:hAnsi="Courier New" w:cs="Courier New" w:eastAsiaTheme="minorHAnsi"/>
          <w:color w:val="000000"/>
        </w:rPr>
        <w:t xml:space="preserve">. </w:t>
      </w:r>
      <w:r w:rsidRPr="006C5CF8">
        <w:rPr>
          <w:rFonts w:ascii="Courier New" w:hAnsi="Courier New" w:cs="Courier New" w:eastAsiaTheme="minorHAnsi"/>
          <w:color w:val="000000"/>
        </w:rPr>
        <w:t>Upon enrollment, participants will be made aware that they can receive a $10 token of appreciation (limited to one per participant) for providing evidence of testing for HIV (e.g. a picture upload) during the study period, regardless of where or how they test.</w:t>
      </w:r>
    </w:p>
    <w:p w:rsidRPr="006C5CF8" w:rsidR="006619EF" w:rsidP="006619EF" w:rsidRDefault="006619EF" w14:paraId="78D357BE" w14:textId="77777777">
      <w:pPr>
        <w:rPr>
          <w:rFonts w:ascii="Courier New" w:hAnsi="Courier New" w:cs="Courier New" w:eastAsiaTheme="minorHAnsi"/>
          <w:color w:val="000000"/>
        </w:rPr>
      </w:pPr>
    </w:p>
    <w:p w:rsidRPr="006C5CF8" w:rsidR="009E3F43" w:rsidP="006619EF" w:rsidRDefault="009E3F43" w14:paraId="38BB568D" w14:textId="0EF03EC9">
      <w:pPr>
        <w:rPr>
          <w:rFonts w:ascii="Courier New" w:hAnsi="Courier New" w:cs="Courier New" w:eastAsiaTheme="minorHAnsi"/>
        </w:rPr>
      </w:pPr>
      <w:r w:rsidRPr="006C5CF8">
        <w:rPr>
          <w:rFonts w:ascii="Courier New" w:hAnsi="Courier New" w:cs="Courier New" w:eastAsiaTheme="minorHAnsi"/>
        </w:rPr>
        <w:t>To attempt to validate HIV testing results resulting from tests conducted outside of or as part of the study, we will look to a variety of different data sources. For men who report that their test results were negative, we will explore the use of CDC data sources to the extent possible, including evaluation data from public counseling and testing clinics. One process we will attempt to use to verify reported information is to liaise with CDC’s Evaluation Web. Using participant-reported information about the specifics of the test, we will ask the CDC evaluation program to confirm if a person with matching de</w:t>
      </w:r>
      <w:r w:rsidR="00F050F2">
        <w:rPr>
          <w:rFonts w:ascii="Courier New" w:hAnsi="Courier New" w:cs="Courier New" w:eastAsiaTheme="minorHAnsi"/>
        </w:rPr>
        <w:t>-</w:t>
      </w:r>
      <w:r w:rsidRPr="006C5CF8">
        <w:rPr>
          <w:rFonts w:ascii="Courier New" w:hAnsi="Courier New" w:cs="Courier New" w:eastAsiaTheme="minorHAnsi"/>
        </w:rPr>
        <w:t xml:space="preserve">identified data (date of birth, ZIP Code, race, month of testing) was reported through their system. </w:t>
      </w:r>
    </w:p>
    <w:p w:rsidRPr="006C5CF8" w:rsidR="006619EF" w:rsidP="006619EF" w:rsidRDefault="006619EF" w14:paraId="05F42A61" w14:textId="77777777">
      <w:pPr>
        <w:rPr>
          <w:rFonts w:ascii="Courier New" w:hAnsi="Courier New" w:cs="Courier New"/>
        </w:rPr>
      </w:pPr>
    </w:p>
    <w:p w:rsidRPr="006C5CF8" w:rsidR="009E3F43" w:rsidP="006619EF" w:rsidRDefault="009E3F43" w14:paraId="16E78FF9" w14:textId="3FAC394A">
      <w:pPr>
        <w:rPr>
          <w:rFonts w:ascii="Courier New" w:hAnsi="Courier New" w:cs="Courier New"/>
        </w:rPr>
      </w:pPr>
      <w:r w:rsidRPr="006C5CF8">
        <w:rPr>
          <w:rFonts w:ascii="Courier New" w:hAnsi="Courier New" w:cs="Courier New"/>
        </w:rPr>
        <w:t>To attempt to validate both preliminary positive test results and initial linkage to care from</w:t>
      </w:r>
      <w:r w:rsidR="006725EC">
        <w:rPr>
          <w:rFonts w:ascii="Courier New" w:hAnsi="Courier New" w:cs="Courier New"/>
        </w:rPr>
        <w:t xml:space="preserve"> pa</w:t>
      </w:r>
      <w:r w:rsidRPr="006C5CF8">
        <w:rPr>
          <w:rFonts w:ascii="Courier New" w:hAnsi="Courier New" w:cs="Courier New"/>
        </w:rPr>
        <w:t xml:space="preserve">rticipant-reported surveys, we will look to a variety of different data sources. </w:t>
      </w:r>
      <w:r w:rsidRPr="006C5CF8">
        <w:rPr>
          <w:rFonts w:ascii="Courier New" w:hAnsi="Courier New" w:cs="Courier New" w:eastAsiaTheme="minorHAnsi"/>
          <w:color w:val="000000"/>
        </w:rPr>
        <w:t xml:space="preserve">We will explore the use of CDC data sources to the extent possible, as well as individual agreements with state departments of health. Emory has used this process most recently with the </w:t>
      </w:r>
      <w:proofErr w:type="spellStart"/>
      <w:r w:rsidRPr="006C5CF8">
        <w:rPr>
          <w:rFonts w:ascii="Courier New" w:hAnsi="Courier New" w:cs="Courier New" w:eastAsiaTheme="minorHAnsi"/>
          <w:color w:val="000000"/>
        </w:rPr>
        <w:t>EngageMENt</w:t>
      </w:r>
      <w:proofErr w:type="spellEnd"/>
      <w:r w:rsidRPr="006C5CF8">
        <w:rPr>
          <w:rFonts w:ascii="Courier New" w:hAnsi="Courier New" w:cs="Courier New" w:eastAsiaTheme="minorHAnsi"/>
          <w:color w:val="000000"/>
        </w:rPr>
        <w:t xml:space="preserve"> study (</w:t>
      </w:r>
      <w:r w:rsidRPr="006C5CF8">
        <w:rPr>
          <w:rFonts w:ascii="Courier New" w:hAnsi="Courier New" w:cs="Courier New"/>
        </w:rPr>
        <w:t>R</w:t>
      </w:r>
      <w:r w:rsidRPr="006C5CF8">
        <w:rPr>
          <w:rFonts w:ascii="Courier New" w:hAnsi="Courier New" w:cs="Courier New"/>
          <w:color w:val="000000"/>
          <w:shd w:val="clear" w:color="auto" w:fill="FFFFFF"/>
        </w:rPr>
        <w:t>01AI112723-04</w:t>
      </w:r>
      <w:r w:rsidRPr="006C5CF8">
        <w:rPr>
          <w:rFonts w:ascii="Courier New" w:hAnsi="Courier New" w:cs="Courier New" w:eastAsiaTheme="minorHAnsi"/>
          <w:color w:val="000000"/>
        </w:rPr>
        <w:t xml:space="preserve">). After obtaining participant consent to do so, Emory may </w:t>
      </w:r>
      <w:r w:rsidRPr="006C5CF8">
        <w:rPr>
          <w:rFonts w:ascii="Courier New" w:hAnsi="Courier New" w:cs="Courier New"/>
        </w:rPr>
        <w:t>request HIV surveillance data from the state Departments of Public Health (SDPH) following the end of a person’s participation in the study. By law, SDPH receives all reports of HIV western blot tests, CD4 counts and viral load tests performed on patients in their jurisdictions. In this other study, Emory obtained conditional approval from the Georgia Department of Public Health (GDPH) to obtain individual-level HIV surveillance data and included, at the request of GDPH, the contact information for the GDPH IRB on the study consent/assent. Emory will work to establish these arrangements with states.</w:t>
      </w:r>
      <w:r w:rsidRPr="006C5CF8">
        <w:rPr>
          <w:rFonts w:ascii="Courier New" w:hAnsi="Courier New" w:cs="Courier New" w:eastAsiaTheme="minorHAnsi"/>
          <w:b/>
          <w:color w:val="000000"/>
        </w:rPr>
        <w:t xml:space="preserve"> </w:t>
      </w:r>
      <w:r w:rsidRPr="006C5CF8">
        <w:rPr>
          <w:rFonts w:ascii="Courier New" w:hAnsi="Courier New" w:cs="Courier New"/>
        </w:rPr>
        <w:t xml:space="preserve">For the </w:t>
      </w:r>
      <w:proofErr w:type="spellStart"/>
      <w:r w:rsidRPr="006C5CF8">
        <w:rPr>
          <w:rFonts w:ascii="Courier New" w:hAnsi="Courier New" w:cs="Courier New"/>
        </w:rPr>
        <w:t>EngageMENt</w:t>
      </w:r>
      <w:proofErr w:type="spellEnd"/>
      <w:r w:rsidRPr="006C5CF8">
        <w:rPr>
          <w:rFonts w:ascii="Courier New" w:hAnsi="Courier New" w:cs="Courier New"/>
        </w:rPr>
        <w:t xml:space="preserve"> study, Emory provided GDPH with a list of names (a subset of participants) for whom specific HIV surveillance data was desired (e.g., first HIV positive test, CD4/VL in a date range). </w:t>
      </w:r>
    </w:p>
    <w:p w:rsidRPr="006C5CF8" w:rsidR="006619EF" w:rsidP="006619EF" w:rsidRDefault="006619EF" w14:paraId="4C8B0D56" w14:textId="77777777">
      <w:pPr>
        <w:rPr>
          <w:rFonts w:ascii="Courier New" w:hAnsi="Courier New" w:cs="Courier New"/>
        </w:rPr>
      </w:pPr>
    </w:p>
    <w:p w:rsidRPr="006C5CF8" w:rsidR="009E3F43" w:rsidP="006619EF" w:rsidRDefault="009E3F43" w14:paraId="0D8B79D5" w14:textId="77777777">
      <w:pPr>
        <w:rPr>
          <w:rFonts w:ascii="Courier New" w:hAnsi="Courier New" w:cs="Courier New"/>
        </w:rPr>
      </w:pPr>
      <w:r w:rsidRPr="006C5CF8">
        <w:rPr>
          <w:rFonts w:ascii="Courier New" w:hAnsi="Courier New" w:cs="Courier New"/>
        </w:rPr>
        <w:t>For this study, Emory may serve as a case reporter to all states, reporting the results of study HIV tests to state health departments. This creates the reporter relationship required for data to care agreements. Where states agree, we will also request that they check the names and dates of birth of all participants in their states, which might help us identify participants who confirm HIV test results or enter care for HIV infection, even if they do not report an initial positive result to study staff.</w:t>
      </w:r>
    </w:p>
    <w:p w:rsidRPr="001332EB" w:rsidR="001332EB" w:rsidP="00F050F2" w:rsidRDefault="001332EB" w14:paraId="2974A800" w14:textId="77777777">
      <w:pPr>
        <w:spacing w:after="240"/>
        <w:rPr>
          <w:rFonts w:ascii="Courier New" w:hAnsi="Courier New" w:eastAsia="Calibri" w:cs="Courier New"/>
          <w:color w:val="FF0000"/>
        </w:rPr>
      </w:pPr>
    </w:p>
    <w:p w:rsidR="001332EB" w:rsidP="00F050F2" w:rsidRDefault="00F050F2" w14:paraId="6A68D220" w14:textId="3F7C5D62">
      <w:pPr>
        <w:spacing w:after="240"/>
        <w:rPr>
          <w:rFonts w:ascii="Courier New" w:hAnsi="Courier New" w:eastAsia="Calibri" w:cs="Courier New"/>
        </w:rPr>
      </w:pPr>
      <w:r w:rsidRPr="001332EB">
        <w:rPr>
          <w:rFonts w:ascii="Courier New" w:hAnsi="Courier New" w:eastAsia="Calibri" w:cs="Courier New"/>
          <w:b/>
        </w:rPr>
        <w:t xml:space="preserve">Rapid HIV self-tests: </w:t>
      </w:r>
      <w:r w:rsidRPr="001332EB">
        <w:rPr>
          <w:rFonts w:ascii="Courier New" w:hAnsi="Courier New" w:eastAsia="Calibri" w:cs="Courier New"/>
        </w:rPr>
        <w:t>T</w:t>
      </w:r>
      <w:r w:rsidR="00426B88">
        <w:rPr>
          <w:rFonts w:ascii="Courier New" w:hAnsi="Courier New" w:eastAsia="Calibri" w:cs="Courier New"/>
        </w:rPr>
        <w:t>he</w:t>
      </w:r>
      <w:r w:rsidRPr="001332EB">
        <w:rPr>
          <w:rFonts w:ascii="Courier New" w:hAnsi="Courier New" w:eastAsia="Calibri" w:cs="Courier New"/>
        </w:rPr>
        <w:t xml:space="preserve"> rapid HIV self-test</w:t>
      </w:r>
      <w:r w:rsidR="00DD06C2">
        <w:rPr>
          <w:rFonts w:ascii="Courier New" w:hAnsi="Courier New" w:eastAsia="Calibri" w:cs="Courier New"/>
        </w:rPr>
        <w:t xml:space="preserve"> to</w:t>
      </w:r>
      <w:r w:rsidRPr="001332EB">
        <w:rPr>
          <w:rFonts w:ascii="Courier New" w:hAnsi="Courier New" w:eastAsia="Calibri" w:cs="Courier New"/>
        </w:rPr>
        <w:t xml:space="preserve"> be used in this project</w:t>
      </w:r>
      <w:r w:rsidR="00DD06C2">
        <w:rPr>
          <w:rFonts w:ascii="Courier New" w:hAnsi="Courier New" w:eastAsia="Calibri" w:cs="Courier New"/>
        </w:rPr>
        <w:t xml:space="preserve"> is the </w:t>
      </w:r>
      <w:r w:rsidRPr="001332EB">
        <w:rPr>
          <w:rFonts w:ascii="Courier New" w:hAnsi="Courier New" w:eastAsia="Calibri" w:cs="Courier New"/>
        </w:rPr>
        <w:t xml:space="preserve">OraQuick® In-Home HIV Test (OraSure Technologies, Inc.), an oral fluid test that is approved for HIV self-testing by the US Food and Drug Administration (FDA). </w:t>
      </w:r>
    </w:p>
    <w:p w:rsidRPr="001332EB" w:rsidR="00F050F2" w:rsidP="00F050F2" w:rsidRDefault="001332EB" w14:paraId="0D01A04F" w14:textId="312093BD">
      <w:pPr>
        <w:spacing w:after="240"/>
        <w:rPr>
          <w:rFonts w:ascii="Courier New" w:hAnsi="Courier New" w:eastAsia="Calibri" w:cs="Courier New"/>
        </w:rPr>
      </w:pPr>
      <w:r w:rsidRPr="006C5CF8">
        <w:rPr>
          <w:rFonts w:ascii="Courier New" w:hAnsi="Courier New" w:eastAsia="Calibri" w:cs="Courier New"/>
        </w:rPr>
        <w:t xml:space="preserve">The study mobile app (SMART) </w:t>
      </w:r>
      <w:r w:rsidR="00A549F2">
        <w:rPr>
          <w:rFonts w:ascii="Courier New" w:hAnsi="Courier New" w:eastAsia="Calibri" w:cs="Courier New"/>
        </w:rPr>
        <w:t xml:space="preserve">or personalized emails </w:t>
      </w:r>
      <w:r w:rsidRPr="006C5CF8">
        <w:rPr>
          <w:rFonts w:ascii="Courier New" w:hAnsi="Courier New" w:eastAsia="Calibri" w:cs="Courier New"/>
        </w:rPr>
        <w:t>will remind the user to report their results and will provide the study mobile app and study support number to call if assistance is needed with the testing process or for assistance with linkage to services if the tester receives a positive rapid HIV test result.</w:t>
      </w:r>
    </w:p>
    <w:p w:rsidRPr="006C5CF8" w:rsidR="000727E4" w:rsidP="008E2E60" w:rsidRDefault="000727E4" w14:paraId="0D748384" w14:textId="1905CC36">
      <w:pPr>
        <w:spacing w:after="240"/>
        <w:rPr>
          <w:rFonts w:ascii="Courier New" w:hAnsi="Courier New" w:eastAsia="Calibri" w:cs="Courier New"/>
        </w:rPr>
      </w:pPr>
      <w:r w:rsidRPr="006C5CF8">
        <w:rPr>
          <w:rFonts w:ascii="Courier New" w:hAnsi="Courier New" w:eastAsia="Calibri" w:cs="Courier New"/>
        </w:rPr>
        <w:t>All items will be shipped to participants using</w:t>
      </w:r>
      <w:r w:rsidR="0071300A">
        <w:rPr>
          <w:rFonts w:ascii="Courier New" w:hAnsi="Courier New" w:eastAsia="Calibri" w:cs="Courier New"/>
        </w:rPr>
        <w:t xml:space="preserve"> a service such as</w:t>
      </w:r>
      <w:r w:rsidRPr="006C5CF8">
        <w:rPr>
          <w:rFonts w:ascii="Courier New" w:hAnsi="Courier New" w:eastAsia="Calibri" w:cs="Courier New"/>
        </w:rPr>
        <w:t xml:space="preserve"> Amazon Fulfillment Services</w:t>
      </w:r>
      <w:r w:rsidR="0071300A">
        <w:rPr>
          <w:rFonts w:ascii="Courier New" w:hAnsi="Courier New" w:eastAsia="Calibri" w:cs="Courier New"/>
        </w:rPr>
        <w:t>, through which kits would be shipped</w:t>
      </w:r>
      <w:r w:rsidRPr="006C5CF8">
        <w:rPr>
          <w:rFonts w:ascii="Courier New" w:hAnsi="Courier New" w:eastAsia="Calibri" w:cs="Courier New"/>
        </w:rPr>
        <w:t xml:space="preserve"> and arrive in an Amazon labeled box though Amazon’s usual shipping methods within 2 days. Nothing on the box will identify it as related to HIV, sexual health, or MSM. Amazon’s shipping services will also provide confirmation of delivery to facilitate documentation of kit delivery.</w:t>
      </w:r>
    </w:p>
    <w:p w:rsidRPr="006C5CF8" w:rsidR="000727E4" w:rsidP="008E2E60" w:rsidRDefault="000727E4" w14:paraId="49E612CE" w14:textId="77777777">
      <w:pPr>
        <w:spacing w:after="240"/>
        <w:rPr>
          <w:rFonts w:ascii="Courier New" w:hAnsi="Courier New" w:eastAsia="Calibri" w:cs="Courier New"/>
        </w:rPr>
      </w:pPr>
      <w:r w:rsidRPr="001332EB">
        <w:rPr>
          <w:rFonts w:ascii="Courier New" w:hAnsi="Courier New" w:eastAsia="Calibri" w:cs="Courier New"/>
          <w:b/>
        </w:rPr>
        <w:t>DBS Testing:</w:t>
      </w:r>
      <w:r w:rsidRPr="006C5CF8">
        <w:rPr>
          <w:rFonts w:ascii="Courier New" w:hAnsi="Courier New" w:eastAsia="Calibri" w:cs="Courier New"/>
        </w:rPr>
        <w:t xml:space="preserve"> Additionally, at the end of the 4-month follow-up period, all participants will be mailed a dried blood spot (DBS) collection kit that participants can use to collect a sample of blood. For DBS collection, the participant must perform a single finger prick to provide enough blood to fill 5 circles (each about dime-sized) on a collection card. This may cause minor discomfort and bruising. They will be instructed to dry the DBS card, package it in a storage bag, and return it to Emory in a pre-paid shipping envelope provided in the kit for transport to the CDC for laboratory testing. Written instructions for conducting the tests and collecting the DBS specimen will be provided in English and Spanish, and online instructional videos will also be available through the SMART app and online. </w:t>
      </w:r>
    </w:p>
    <w:p w:rsidRPr="006C5CF8" w:rsidR="009125B0" w:rsidP="008E2E60" w:rsidRDefault="000727E4" w14:paraId="1A6C36FD" w14:textId="2F0B956F">
      <w:pPr>
        <w:spacing w:after="240"/>
        <w:rPr>
          <w:rFonts w:ascii="Courier New" w:hAnsi="Courier New" w:eastAsia="Calibri" w:cs="Courier New"/>
        </w:rPr>
      </w:pPr>
      <w:r w:rsidRPr="006C5CF8">
        <w:rPr>
          <w:rFonts w:ascii="Courier New" w:hAnsi="Courier New" w:eastAsia="Calibri" w:cs="Courier New"/>
        </w:rPr>
        <w:t xml:space="preserve">All participants will receive instructions through their study app </w:t>
      </w:r>
      <w:r w:rsidR="00A549F2">
        <w:rPr>
          <w:rFonts w:ascii="Courier New" w:hAnsi="Courier New" w:eastAsia="Calibri" w:cs="Courier New"/>
        </w:rPr>
        <w:t xml:space="preserve">or email </w:t>
      </w:r>
      <w:r w:rsidRPr="006C5CF8">
        <w:rPr>
          <w:rFonts w:ascii="Courier New" w:hAnsi="Courier New" w:eastAsia="Calibri" w:cs="Courier New"/>
        </w:rPr>
        <w:t>to indicate whether they received the DBS collection kit and report when they mailed it back to Emory.</w:t>
      </w:r>
    </w:p>
    <w:p w:rsidRPr="006C5CF8" w:rsidR="000727E4" w:rsidP="008E2E60" w:rsidRDefault="000727E4" w14:paraId="44864CB2" w14:textId="77777777">
      <w:pPr>
        <w:spacing w:after="240"/>
        <w:rPr>
          <w:rFonts w:ascii="Courier New" w:hAnsi="Courier New" w:eastAsia="Calibri" w:cs="Courier New"/>
        </w:rPr>
      </w:pPr>
      <w:r w:rsidRPr="006C5CF8">
        <w:rPr>
          <w:rFonts w:ascii="Courier New" w:hAnsi="Courier New" w:eastAsia="Calibri" w:cs="Courier New"/>
        </w:rPr>
        <w:t>Participants who within 1 week of receiving the package have not indicated they have mailed the DBS specimen card or their DBS card has not been received by Emory, will be contacted by Emory study staff via email, text or phone call. The participant will receive a token of appreciation worth $10 for sending in their DBS specimen.</w:t>
      </w:r>
    </w:p>
    <w:p w:rsidRPr="00D861D0" w:rsidR="00D861D0" w:rsidP="00D861D0" w:rsidRDefault="000727E4" w14:paraId="76887CED" w14:textId="77777777">
      <w:pPr>
        <w:rPr>
          <w:rFonts w:ascii="Courier New" w:hAnsi="Courier New" w:eastAsia="Calibri" w:cs="Courier New"/>
        </w:rPr>
      </w:pPr>
      <w:r w:rsidRPr="001332EB">
        <w:rPr>
          <w:rFonts w:ascii="Courier New" w:hAnsi="Courier New" w:eastAsia="Calibri" w:cs="Courier New"/>
          <w:b/>
        </w:rPr>
        <w:t>Laboratory Testing</w:t>
      </w:r>
      <w:r w:rsidRPr="00D861D0">
        <w:rPr>
          <w:rFonts w:ascii="Courier New" w:hAnsi="Courier New" w:eastAsia="Calibri" w:cs="Courier New"/>
          <w:b/>
        </w:rPr>
        <w:t>:</w:t>
      </w:r>
      <w:r w:rsidRPr="00D861D0">
        <w:rPr>
          <w:rFonts w:ascii="Courier New" w:hAnsi="Courier New" w:eastAsia="Calibri" w:cs="Courier New"/>
          <w:i/>
        </w:rPr>
        <w:t xml:space="preserve"> </w:t>
      </w:r>
      <w:r w:rsidRPr="00D861D0" w:rsidR="00D861D0">
        <w:rPr>
          <w:rFonts w:ascii="Courier New" w:hAnsi="Courier New" w:eastAsia="Calibri" w:cs="Courier New"/>
        </w:rPr>
        <w:t xml:space="preserve">The CDC laboratory in the Division of HIV/AIDS Prevention will conduct HIV and drug testing. </w:t>
      </w:r>
      <w:r w:rsidRPr="00D861D0" w:rsidR="00D861D0">
        <w:rPr>
          <w:rFonts w:ascii="Courier New" w:hAnsi="Courier New" w:eastAsia="Calibri" w:cs="Courier New"/>
          <w:color w:val="000000"/>
        </w:rPr>
        <w:t xml:space="preserve">After the CDC receives a participant’s DBS specimen, staff will sort the DBS cards based on the labeling provided by Emory to be tested in one of two ways: </w:t>
      </w:r>
    </w:p>
    <w:p w:rsidRPr="00D861D0" w:rsidR="00D861D0" w:rsidP="00D861D0" w:rsidRDefault="00D861D0" w14:paraId="6D2D8EA6" w14:textId="09CD21B5">
      <w:pPr>
        <w:numPr>
          <w:ilvl w:val="0"/>
          <w:numId w:val="5"/>
        </w:numPr>
        <w:spacing w:after="160" w:line="259" w:lineRule="auto"/>
        <w:contextualSpacing/>
        <w:rPr>
          <w:rFonts w:ascii="Courier New" w:hAnsi="Courier New" w:eastAsia="Calibri" w:cs="Courier New"/>
          <w:color w:val="000000"/>
        </w:rPr>
      </w:pPr>
      <w:r w:rsidRPr="00D861D0">
        <w:rPr>
          <w:rFonts w:ascii="Courier New" w:hAnsi="Courier New" w:eastAsia="Calibri" w:cs="Courier New"/>
          <w:color w:val="000000"/>
        </w:rPr>
        <w:t xml:space="preserve">For MSM who report an HIV positive result (with the self-test or other HIV testing), the DBS specimens will be tested for viral load. If there is sufficient sample and participant self-reported being on ART on their follow-up survey, they will be tested for the presence of antiretroviral drugs to assess treatment adherence and compliance. The priority is viral load </w:t>
      </w:r>
      <w:r w:rsidR="00B367AE">
        <w:rPr>
          <w:rFonts w:ascii="Courier New" w:hAnsi="Courier New" w:eastAsia="Calibri" w:cs="Courier New"/>
          <w:color w:val="000000"/>
        </w:rPr>
        <w:t>for</w:t>
      </w:r>
      <w:r w:rsidRPr="00D861D0" w:rsidR="00B367AE">
        <w:rPr>
          <w:rFonts w:ascii="Courier New" w:hAnsi="Courier New" w:eastAsia="Calibri" w:cs="Courier New"/>
          <w:color w:val="000000"/>
        </w:rPr>
        <w:t xml:space="preserve"> </w:t>
      </w:r>
      <w:r w:rsidRPr="00D861D0">
        <w:rPr>
          <w:rFonts w:ascii="Courier New" w:hAnsi="Courier New" w:eastAsia="Calibri" w:cs="Courier New"/>
          <w:color w:val="000000"/>
        </w:rPr>
        <w:t>HIV diagnostics, rather than drug levels.</w:t>
      </w:r>
    </w:p>
    <w:p w:rsidRPr="00D861D0" w:rsidR="00D861D0" w:rsidP="00D861D0" w:rsidRDefault="00D861D0" w14:paraId="07C66E91" w14:textId="77777777">
      <w:pPr>
        <w:numPr>
          <w:ilvl w:val="0"/>
          <w:numId w:val="5"/>
        </w:numPr>
        <w:spacing w:after="160" w:line="259" w:lineRule="auto"/>
        <w:contextualSpacing/>
        <w:rPr>
          <w:rFonts w:ascii="Courier New" w:hAnsi="Courier New" w:eastAsia="Calibri" w:cs="Courier New"/>
          <w:color w:val="000000"/>
        </w:rPr>
      </w:pPr>
      <w:r w:rsidRPr="00D861D0">
        <w:rPr>
          <w:rFonts w:ascii="Courier New" w:hAnsi="Courier New" w:eastAsia="Calibri" w:cs="Courier New"/>
          <w:color w:val="000000"/>
        </w:rPr>
        <w:t xml:space="preserve">For MSM who do not report an HIV positive result, their DBS specimen will be tested for HIV infection with a laboratory-validated algorithm that includes using an Ag/Ab HIV screening test, and, if reactive, followed by an HIV-1/HIV-2 antibody differentiation supplemental test, and nucleic acid testing. This will be done to discover infections missed by the rapid HIV self-test or to discover any PrEP breakthrough infections. If there is sufficient sample and the participant reports being on PrEP on their follow-up survey, the DBS specimens will be tested for the presence of tenofovir-diphosphate (TFV-DP) and emtricitabine triphosphate (FTC-TP) as a measure of adherence to daily oral Truvada </w:t>
      </w:r>
    </w:p>
    <w:p w:rsidRPr="00D861D0" w:rsidR="00D861D0" w:rsidP="00D861D0" w:rsidRDefault="00D861D0" w14:paraId="628C78AE" w14:textId="77777777">
      <w:pPr>
        <w:rPr>
          <w:rFonts w:ascii="Courier New" w:hAnsi="Courier New" w:eastAsia="Calibri" w:cs="Courier New"/>
        </w:rPr>
      </w:pPr>
    </w:p>
    <w:p w:rsidRPr="00D861D0" w:rsidR="00D861D0" w:rsidP="00D861D0" w:rsidRDefault="00D861D0" w14:paraId="35612A60" w14:textId="77777777">
      <w:pPr>
        <w:ind w:left="720"/>
        <w:contextualSpacing/>
        <w:rPr>
          <w:rFonts w:ascii="Courier New" w:hAnsi="Courier New" w:eastAsia="Calibri" w:cs="Courier New"/>
        </w:rPr>
      </w:pPr>
    </w:p>
    <w:p w:rsidRPr="00D861D0" w:rsidR="00D861D0" w:rsidP="00D861D0" w:rsidRDefault="00D861D0" w14:paraId="6BA38288" w14:textId="77777777">
      <w:pPr>
        <w:rPr>
          <w:rFonts w:ascii="Courier New" w:hAnsi="Courier New" w:eastAsia="Calibri" w:cs="Courier New"/>
        </w:rPr>
      </w:pPr>
      <w:r w:rsidRPr="00D861D0">
        <w:rPr>
          <w:rFonts w:ascii="Courier New" w:hAnsi="Courier New" w:eastAsia="Calibri" w:cs="Courier New"/>
        </w:rPr>
        <w:t>Once the CDC Laboratory processes the DBS samples, the laboratory will generate an excel spread sheet containing the unique box ID associated with the mailed-out kit and the CDC-generated testing IDs. The results of the testing will be merged into this spreadsheet. Laboratory personnel will upload the spreadsheet onto a secure Emory server, or via another secure data transfer method, and the spreadsheets will be password-protected and only accessible to trained, CITI-certified study staff at Emory University and CDC. The unused DBS cards and punches will be stored for future HIV testing and available for additional research investigations.</w:t>
      </w:r>
    </w:p>
    <w:p w:rsidRPr="00D861D0" w:rsidR="00D861D0" w:rsidP="00D861D0" w:rsidRDefault="00D861D0" w14:paraId="7AD39D8E" w14:textId="77777777">
      <w:pPr>
        <w:rPr>
          <w:rFonts w:ascii="Courier New" w:hAnsi="Courier New" w:eastAsia="Calibri" w:cs="Courier New"/>
        </w:rPr>
      </w:pPr>
    </w:p>
    <w:p w:rsidRPr="00D861D0" w:rsidR="00D861D0" w:rsidP="004D3BD0" w:rsidRDefault="004D3BD0" w14:paraId="58698776" w14:textId="5EB6A364">
      <w:pPr>
        <w:spacing w:after="240"/>
        <w:rPr>
          <w:rFonts w:ascii="Courier New" w:hAnsi="Courier New" w:eastAsia="Calibri" w:cs="Courier New"/>
        </w:rPr>
      </w:pPr>
      <w:r w:rsidRPr="004B0083">
        <w:rPr>
          <w:rFonts w:ascii="Courier New" w:hAnsi="Courier New" w:eastAsia="Calibri" w:cs="Courier New"/>
          <w:b/>
        </w:rPr>
        <w:t>Return of Test Results:</w:t>
      </w:r>
      <w:r>
        <w:rPr>
          <w:rFonts w:ascii="Courier New" w:hAnsi="Courier New" w:eastAsia="Calibri" w:cs="Courier New"/>
          <w:i/>
        </w:rPr>
        <w:t xml:space="preserve"> </w:t>
      </w:r>
      <w:r w:rsidRPr="00D861D0" w:rsidR="00D861D0">
        <w:rPr>
          <w:rFonts w:ascii="Courier New" w:hAnsi="Courier New" w:eastAsia="Calibri" w:cs="Courier New"/>
        </w:rPr>
        <w:t>HIV testing of DBS specimens will be conducted by the CDC laboratory using the following laboratory–validated assays for use with DBS specimens:</w:t>
      </w:r>
    </w:p>
    <w:p w:rsidRPr="00D861D0" w:rsidR="00D861D0" w:rsidP="00D861D0" w:rsidRDefault="00D861D0" w14:paraId="637E94AE" w14:textId="77777777">
      <w:pPr>
        <w:numPr>
          <w:ilvl w:val="0"/>
          <w:numId w:val="11"/>
        </w:numPr>
        <w:spacing w:after="160" w:line="259" w:lineRule="auto"/>
        <w:contextualSpacing/>
        <w:rPr>
          <w:rFonts w:ascii="Courier New" w:hAnsi="Courier New" w:eastAsia="Calibri" w:cs="Courier New"/>
        </w:rPr>
      </w:pPr>
      <w:r w:rsidRPr="00D861D0">
        <w:rPr>
          <w:rFonts w:ascii="Courier New" w:hAnsi="Courier New" w:eastAsia="Calibri" w:cs="Courier New"/>
        </w:rPr>
        <w:t>Ag/Ab test: GS HIV Combo Ag/Ab EIA (Bio-Rad Laboratories)</w:t>
      </w:r>
    </w:p>
    <w:p w:rsidRPr="00D861D0" w:rsidR="00D861D0" w:rsidP="00D861D0" w:rsidRDefault="00D861D0" w14:paraId="0A1AB6C0" w14:textId="77777777">
      <w:pPr>
        <w:numPr>
          <w:ilvl w:val="0"/>
          <w:numId w:val="11"/>
        </w:numPr>
        <w:spacing w:after="160" w:line="259" w:lineRule="auto"/>
        <w:contextualSpacing/>
        <w:rPr>
          <w:rFonts w:ascii="Courier New" w:hAnsi="Courier New" w:eastAsia="Calibri" w:cs="Courier New"/>
        </w:rPr>
      </w:pPr>
      <w:r w:rsidRPr="00D861D0">
        <w:rPr>
          <w:rFonts w:ascii="Courier New" w:hAnsi="Courier New" w:eastAsia="Calibri" w:cs="Courier New"/>
        </w:rPr>
        <w:t xml:space="preserve">HIV-1/HIV-2 antibody differentiation supplemental test: </w:t>
      </w:r>
      <w:proofErr w:type="spellStart"/>
      <w:r w:rsidRPr="00D861D0">
        <w:rPr>
          <w:rFonts w:ascii="Courier New" w:hAnsi="Courier New" w:eastAsia="Calibri" w:cs="Courier New"/>
        </w:rPr>
        <w:t>Geenius</w:t>
      </w:r>
      <w:proofErr w:type="spellEnd"/>
      <w:r w:rsidRPr="00D861D0">
        <w:rPr>
          <w:rFonts w:ascii="Courier New" w:hAnsi="Courier New" w:eastAsia="Calibri" w:cs="Courier New"/>
        </w:rPr>
        <w:t xml:space="preserve"> HIV-1/2 Supplemental Assay (Bio-Rad Laboratories)</w:t>
      </w:r>
    </w:p>
    <w:p w:rsidRPr="00D861D0" w:rsidR="00D861D0" w:rsidP="00D861D0" w:rsidRDefault="00D861D0" w14:paraId="3DE18791" w14:textId="77777777">
      <w:pPr>
        <w:numPr>
          <w:ilvl w:val="0"/>
          <w:numId w:val="11"/>
        </w:numPr>
        <w:spacing w:after="160" w:line="259" w:lineRule="auto"/>
        <w:contextualSpacing/>
        <w:rPr>
          <w:rFonts w:ascii="Courier New" w:hAnsi="Courier New" w:eastAsia="Calibri" w:cs="Courier New"/>
        </w:rPr>
      </w:pPr>
      <w:r w:rsidRPr="00D861D0">
        <w:rPr>
          <w:rFonts w:ascii="Courier New" w:hAnsi="Courier New" w:eastAsia="Calibri" w:cs="Courier New"/>
        </w:rPr>
        <w:t>HIV-1 Viral Load</w:t>
      </w:r>
    </w:p>
    <w:p w:rsidRPr="00D861D0" w:rsidR="00D861D0" w:rsidP="00D861D0" w:rsidRDefault="00D861D0" w14:paraId="101A98C6" w14:textId="77777777">
      <w:pPr>
        <w:ind w:left="720"/>
        <w:contextualSpacing/>
        <w:rPr>
          <w:rFonts w:ascii="Courier New" w:hAnsi="Courier New" w:eastAsia="Calibri" w:cs="Courier New"/>
        </w:rPr>
      </w:pPr>
    </w:p>
    <w:p w:rsidRPr="00D861D0" w:rsidR="00D861D0" w:rsidP="00D861D0" w:rsidRDefault="00D861D0" w14:paraId="6763A843" w14:textId="77777777">
      <w:pPr>
        <w:rPr>
          <w:rFonts w:ascii="Courier New" w:hAnsi="Courier New" w:eastAsia="Calibri" w:cs="Courier New"/>
        </w:rPr>
      </w:pPr>
      <w:r w:rsidRPr="00D861D0">
        <w:rPr>
          <w:rFonts w:ascii="Courier New" w:hAnsi="Courier New" w:eastAsia="Calibri" w:cs="Courier New"/>
        </w:rPr>
        <w:t>These assays are not approved by FDA to be used with DBS specimens and therefore it is not possible to return these results to study participants. However, if a participant not known to be HIV-positive has results indicative of HIV infection from testing with the validated laboratory assays, trained study staff will notify the participant via phone that “HIV infection is suspected but not confirmed and please seek further testing”. This message of suspected HIV infection will be communicated to the participant within 6-8 weeks from receipt of the DBS card to the CDC laboratory. Viral load, antiretroviral, and TFV-DP/FTC-TP results will not be returned to participants. DBS cards will be delivered pre-labeled and thus do not need to be registered online.</w:t>
      </w:r>
    </w:p>
    <w:p w:rsidRPr="00D861D0" w:rsidR="00D861D0" w:rsidP="00D861D0" w:rsidRDefault="00D861D0" w14:paraId="753B055A" w14:textId="77777777">
      <w:pPr>
        <w:rPr>
          <w:rFonts w:ascii="Courier New" w:hAnsi="Courier New" w:eastAsia="Calibri" w:cs="Courier New"/>
        </w:rPr>
      </w:pPr>
    </w:p>
    <w:p w:rsidRPr="00D861D0" w:rsidR="00D861D0" w:rsidP="00D861D0" w:rsidRDefault="00D861D0" w14:paraId="744946ED" w14:textId="77777777">
      <w:pPr>
        <w:rPr>
          <w:rFonts w:ascii="Courier New" w:hAnsi="Courier New" w:eastAsia="Calibri" w:cs="Courier New"/>
        </w:rPr>
      </w:pPr>
      <w:r w:rsidRPr="00D861D0">
        <w:rPr>
          <w:rFonts w:ascii="Courier New" w:hAnsi="Courier New" w:eastAsia="Calibri" w:cs="Courier New"/>
        </w:rPr>
        <w:t>By law, for all participants with positive laboratory-confirmed results, Emory will report that positive test to the relevant state Department of Public Health for purposes of statistics and service planning.</w:t>
      </w:r>
    </w:p>
    <w:p w:rsidRPr="006C5CF8" w:rsidR="000727E4" w:rsidP="008E2E60" w:rsidRDefault="000727E4" w14:paraId="51845EC1" w14:textId="3C7C0C55">
      <w:pPr>
        <w:spacing w:after="240"/>
        <w:rPr>
          <w:rFonts w:ascii="Courier New" w:hAnsi="Courier New" w:eastAsia="Calibri" w:cs="Courier New"/>
        </w:rPr>
      </w:pPr>
    </w:p>
    <w:p w:rsidRPr="006C5CF8" w:rsidR="000727E4" w:rsidP="008E2E60" w:rsidRDefault="000727E4" w14:paraId="5E33E4AF" w14:textId="77777777">
      <w:pPr>
        <w:spacing w:after="240"/>
        <w:rPr>
          <w:rFonts w:ascii="Courier New" w:hAnsi="Courier New" w:eastAsia="Calibri" w:cs="Courier New"/>
          <w:color w:val="FF0000"/>
        </w:rPr>
      </w:pPr>
      <w:r w:rsidRPr="004B0083">
        <w:rPr>
          <w:rFonts w:ascii="Courier New" w:hAnsi="Courier New" w:eastAsia="Calibri" w:cs="Courier New"/>
          <w:b/>
        </w:rPr>
        <w:t>Preliminary Positive HIV Test Results:</w:t>
      </w:r>
      <w:r w:rsidRPr="006C5CF8">
        <w:rPr>
          <w:rFonts w:ascii="Courier New" w:hAnsi="Courier New" w:eastAsia="Calibri" w:cs="Courier New"/>
          <w:b/>
        </w:rPr>
        <w:t xml:space="preserve"> </w:t>
      </w:r>
      <w:r w:rsidRPr="006C5CF8">
        <w:rPr>
          <w:rFonts w:ascii="Courier New" w:hAnsi="Courier New" w:eastAsia="Calibri" w:cs="Courier New"/>
        </w:rPr>
        <w:t>At any time during the study, study participants who report a positive test, a test that is not working, or an invalid test result (and have not already contacted the study referral support system using the toll-free number) will be contacted by trained study staff within 3 business days. A list of participants who should be contacted based on their reported result or image or result selected will be automatically generated daily for counseling staff. For persons reporting a preliminary positive test result, study staff will arrange referral to supplemental testing and care at a facility in the city where the participant lives. For persons reporting an invalid test result, study staff will contact the participant to organize the mailing of another kit.</w:t>
      </w:r>
    </w:p>
    <w:p w:rsidRPr="006C5CF8" w:rsidR="000727E4" w:rsidP="008E2E60" w:rsidRDefault="000727E4" w14:paraId="07D8EDDC" w14:textId="1DB281DB">
      <w:pPr>
        <w:spacing w:after="240"/>
        <w:rPr>
          <w:rFonts w:ascii="Courier New" w:hAnsi="Courier New" w:eastAsia="Calibri" w:cs="Courier New"/>
        </w:rPr>
      </w:pPr>
      <w:r w:rsidRPr="004B0083">
        <w:rPr>
          <w:rFonts w:ascii="Courier New" w:hAnsi="Courier New" w:eastAsia="Calibri" w:cs="Courier New"/>
          <w:b/>
        </w:rPr>
        <w:t>STI Testing:</w:t>
      </w:r>
      <w:r w:rsidRPr="006C5CF8">
        <w:rPr>
          <w:rFonts w:ascii="Courier New" w:hAnsi="Courier New" w:eastAsia="Calibri" w:cs="Courier New"/>
        </w:rPr>
        <w:t xml:space="preserve"> </w:t>
      </w:r>
      <w:r w:rsidRPr="00F01653" w:rsidR="00F01653">
        <w:rPr>
          <w:rFonts w:eastAsia="Calibri"/>
          <w:sz w:val="22"/>
          <w:szCs w:val="22"/>
        </w:rPr>
        <w:t xml:space="preserve"> </w:t>
      </w:r>
      <w:r w:rsidRPr="00F01653" w:rsidR="00F01653">
        <w:rPr>
          <w:rFonts w:ascii="Courier New" w:hAnsi="Courier New" w:eastAsia="Calibri" w:cs="Courier New"/>
        </w:rPr>
        <w:t xml:space="preserve">Participants in the </w:t>
      </w:r>
      <w:proofErr w:type="spellStart"/>
      <w:r w:rsidRPr="00F01653" w:rsidR="00F01653">
        <w:rPr>
          <w:rFonts w:ascii="Courier New" w:hAnsi="Courier New" w:eastAsia="Calibri" w:cs="Courier New"/>
        </w:rPr>
        <w:t>HealthMindr</w:t>
      </w:r>
      <w:proofErr w:type="spellEnd"/>
      <w:r w:rsidRPr="00F01653" w:rsidR="00F01653">
        <w:rPr>
          <w:rFonts w:ascii="Courier New" w:hAnsi="Courier New" w:eastAsia="Calibri" w:cs="Courier New"/>
        </w:rPr>
        <w:t xml:space="preserve"> and </w:t>
      </w:r>
      <w:proofErr w:type="spellStart"/>
      <w:r w:rsidRPr="00F01653" w:rsidR="00F01653">
        <w:rPr>
          <w:rFonts w:ascii="Courier New" w:hAnsi="Courier New" w:eastAsia="Calibri" w:cs="Courier New"/>
        </w:rPr>
        <w:t>healthMpowerment</w:t>
      </w:r>
      <w:proofErr w:type="spellEnd"/>
      <w:r w:rsidRPr="00F01653" w:rsidR="00F01653">
        <w:rPr>
          <w:rFonts w:ascii="Courier New" w:hAnsi="Courier New" w:eastAsia="Calibri" w:cs="Courier New"/>
        </w:rPr>
        <w:t xml:space="preserve"> arms will have the ability to order up </w:t>
      </w:r>
      <w:r w:rsidR="00F01653">
        <w:rPr>
          <w:rFonts w:ascii="Courier New" w:hAnsi="Courier New" w:eastAsia="Calibri" w:cs="Courier New"/>
        </w:rPr>
        <w:t>an</w:t>
      </w:r>
      <w:r w:rsidRPr="00F01653" w:rsidR="00F01653">
        <w:rPr>
          <w:rFonts w:ascii="Courier New" w:hAnsi="Courier New" w:eastAsia="Calibri" w:cs="Courier New"/>
        </w:rPr>
        <w:t xml:space="preserve"> STI testing kit (</w:t>
      </w:r>
      <w:proofErr w:type="spellStart"/>
      <w:r w:rsidRPr="00F01653" w:rsidR="00F01653">
        <w:rPr>
          <w:rFonts w:ascii="Courier New" w:hAnsi="Courier New" w:eastAsia="Calibri" w:cs="Courier New"/>
        </w:rPr>
        <w:t>CareKit</w:t>
      </w:r>
      <w:proofErr w:type="spellEnd"/>
      <w:r w:rsidRPr="00F01653" w:rsidR="00F01653">
        <w:rPr>
          <w:rFonts w:ascii="Courier New" w:hAnsi="Courier New" w:eastAsia="Calibri" w:cs="Courier New"/>
        </w:rPr>
        <w:t xml:space="preserve">) </w:t>
      </w:r>
      <w:r w:rsidR="00F01653">
        <w:rPr>
          <w:rFonts w:ascii="Courier New" w:hAnsi="Courier New" w:eastAsia="Calibri" w:cs="Courier New"/>
        </w:rPr>
        <w:t>in the first 3 months of study participation</w:t>
      </w:r>
      <w:r w:rsidRPr="00F01653" w:rsidR="00F01653">
        <w:rPr>
          <w:rFonts w:ascii="Courier New" w:hAnsi="Courier New" w:eastAsia="Calibri" w:cs="Courier New"/>
        </w:rPr>
        <w:t xml:space="preserve">. </w:t>
      </w:r>
      <w:r w:rsidRPr="006C5CF8">
        <w:rPr>
          <w:rFonts w:ascii="Courier New" w:hAnsi="Courier New" w:eastAsia="Calibri" w:cs="Courier New"/>
        </w:rPr>
        <w:t>The STI kit tests are for syphilis, gonorrhea, and chlamydia. Syphilis will be tested using a blood sample collected through a finger prick. Gonorrhea and chlamydia will be tested at three anatomical sites including rectal, pharyngeal, and urethral by collecting a rectal and throat swab and a urine collection.</w:t>
      </w:r>
    </w:p>
    <w:p w:rsidRPr="006C5CF8" w:rsidR="000727E4" w:rsidP="008E2E60" w:rsidRDefault="000727E4" w14:paraId="2829D40F" w14:textId="576FEA79">
      <w:pPr>
        <w:spacing w:after="240"/>
        <w:rPr>
          <w:rFonts w:ascii="Courier New" w:hAnsi="Courier New" w:eastAsia="Calibri" w:cs="Courier New"/>
        </w:rPr>
      </w:pPr>
      <w:r w:rsidRPr="006C5CF8">
        <w:rPr>
          <w:rFonts w:ascii="Courier New" w:hAnsi="Courier New" w:eastAsia="Calibri" w:cs="Courier New"/>
        </w:rPr>
        <w:t xml:space="preserve">Once completed STI kits will be sent to the Emory Clinical Virology Research Laboratory and CDC laboratory. Samples will be mailed using a USPS pre-paid, pre-labeled bubble mailer. Once labs process samples, results will be uploaded to a password protected excel file stored on a secure Emory network. After the results have been checked for quality, Emory University study staff will contact participants with results and provide STI testing and treatment referrals as needed. </w:t>
      </w:r>
    </w:p>
    <w:p w:rsidRPr="006C5CF8" w:rsidR="00D12D9C" w:rsidP="00FC7C9E" w:rsidRDefault="00D12D9C" w14:paraId="374F3A7C" w14:textId="77777777">
      <w:pPr>
        <w:pStyle w:val="Heading1"/>
        <w:numPr>
          <w:ilvl w:val="0"/>
          <w:numId w:val="10"/>
        </w:numPr>
        <w:spacing w:before="0" w:after="240"/>
        <w:rPr>
          <w:rFonts w:ascii="Courier New" w:hAnsi="Courier New" w:cs="Courier New"/>
          <w:iCs/>
          <w:sz w:val="24"/>
          <w:szCs w:val="24"/>
        </w:rPr>
      </w:pPr>
      <w:bookmarkStart w:name="_Toc306891591" w:id="7"/>
      <w:bookmarkStart w:name="_Toc386719987" w:id="8"/>
      <w:r w:rsidRPr="006C5CF8">
        <w:rPr>
          <w:rFonts w:ascii="Courier New" w:hAnsi="Courier New" w:cs="Courier New"/>
          <w:iCs/>
          <w:sz w:val="24"/>
          <w:szCs w:val="24"/>
        </w:rPr>
        <w:t>Methods to Maximize Response Rates</w:t>
      </w:r>
      <w:bookmarkEnd w:id="7"/>
      <w:r w:rsidRPr="006C5CF8">
        <w:rPr>
          <w:rFonts w:ascii="Courier New" w:hAnsi="Courier New" w:cs="Courier New"/>
          <w:iCs/>
          <w:sz w:val="24"/>
          <w:szCs w:val="24"/>
        </w:rPr>
        <w:t xml:space="preserve"> and Deal with No Response</w:t>
      </w:r>
      <w:bookmarkEnd w:id="8"/>
    </w:p>
    <w:p w:rsidRPr="006C5CF8" w:rsidR="00D12D9C" w:rsidP="00D12D9C" w:rsidRDefault="00D12D9C" w14:paraId="75836DED" w14:textId="78E078C0">
      <w:pPr>
        <w:spacing w:after="240"/>
        <w:rPr>
          <w:rFonts w:ascii="Courier New" w:hAnsi="Courier New" w:cs="Courier New"/>
        </w:rPr>
      </w:pPr>
      <w:r w:rsidRPr="006C5CF8">
        <w:rPr>
          <w:rFonts w:ascii="Courier New" w:hAnsi="Courier New" w:cs="Courier New"/>
        </w:rPr>
        <w:t xml:space="preserve">The study retention plan will incorporate multiple strategies to achieve a target retention of at least 70%. Contact information, including email, mobile phone number, and mailing address, will be collected from and verified for each participant and </w:t>
      </w:r>
      <w:r w:rsidR="00A549F2">
        <w:rPr>
          <w:rFonts w:ascii="Courier New" w:hAnsi="Courier New" w:cs="Courier New"/>
        </w:rPr>
        <w:t>may</w:t>
      </w:r>
      <w:r w:rsidRPr="006C5CF8" w:rsidR="00A549F2">
        <w:rPr>
          <w:rFonts w:ascii="Courier New" w:hAnsi="Courier New" w:cs="Courier New"/>
        </w:rPr>
        <w:t xml:space="preserve"> </w:t>
      </w:r>
      <w:r w:rsidRPr="006C5CF8">
        <w:rPr>
          <w:rFonts w:ascii="Courier New" w:hAnsi="Courier New" w:cs="Courier New"/>
        </w:rPr>
        <w:t>be able to be updated from the SMART mobile app (see a. below). Electronic notification reminders will be sent to the participant up to 3 times (24 hours after, 48 hours after, and 72 hours after) if a survey remains uncompleted. If the survey remains uncompleted after the 3</w:t>
      </w:r>
      <w:r w:rsidRPr="006C5CF8">
        <w:rPr>
          <w:rFonts w:ascii="Courier New" w:hAnsi="Courier New" w:cs="Courier New"/>
          <w:vertAlign w:val="superscript"/>
        </w:rPr>
        <w:t>rd</w:t>
      </w:r>
      <w:r w:rsidRPr="006C5CF8">
        <w:rPr>
          <w:rFonts w:ascii="Courier New" w:hAnsi="Courier New" w:cs="Courier New"/>
        </w:rPr>
        <w:t xml:space="preserve"> notification, then study staff will attempt to make contact based on the participant’s primary and alternative contact preferences provided at enrollment. These can include email, phone, SMS. Each contact attempt will be logged in an electronic retention system. If contact with participants is lost, study staff, using obtained informed consent, will attempt to use public-use databases to locate participants. These databases may include: LexisNexis, jail or prison entry records, and vital records</w:t>
      </w:r>
    </w:p>
    <w:p w:rsidRPr="006C5CF8" w:rsidR="00D12D9C" w:rsidP="003E63BE" w:rsidRDefault="00D12D9C" w14:paraId="4E1D2252" w14:textId="568565D2">
      <w:pPr>
        <w:pStyle w:val="ListParagraph"/>
        <w:numPr>
          <w:ilvl w:val="1"/>
          <w:numId w:val="8"/>
        </w:numPr>
        <w:spacing w:after="240"/>
        <w:ind w:left="720"/>
        <w:rPr>
          <w:rFonts w:ascii="Courier New" w:hAnsi="Courier New" w:cs="Courier New"/>
        </w:rPr>
      </w:pPr>
      <w:r w:rsidRPr="006C5CF8">
        <w:rPr>
          <w:rFonts w:ascii="Courier New" w:hAnsi="Courier New" w:cs="Courier New"/>
          <w:b/>
        </w:rPr>
        <w:t xml:space="preserve">SMART Participant Management System: </w:t>
      </w:r>
      <w:r w:rsidRPr="006C5CF8">
        <w:rPr>
          <w:rFonts w:ascii="Courier New" w:hAnsi="Courier New" w:cs="Courier New"/>
        </w:rPr>
        <w:t xml:space="preserve">The study will use a HIPAA-compliant web-based platform entitled Study Management and Retention Toolkit (SMART), which is a SaaS (Software as a Service) based mobile application aiding studies with various aspects of participant recruitment, study implementation, and retention. The application can securely manage participant information across multiple studies and customers simultaneously, stratifying participant information by study and site. SMART </w:t>
      </w:r>
      <w:r w:rsidR="00A549F2">
        <w:rPr>
          <w:rFonts w:ascii="Courier New" w:hAnsi="Courier New" w:cs="Courier New"/>
        </w:rPr>
        <w:t xml:space="preserve">may </w:t>
      </w:r>
      <w:r w:rsidRPr="006C5CF8">
        <w:rPr>
          <w:rFonts w:ascii="Courier New" w:hAnsi="Courier New" w:cs="Courier New"/>
        </w:rPr>
        <w:t>include a participant facing mobile app, which allows for secure messaging, study calendar management, self-scheduling by participants, secure photo uploads, and longitudinal tracking of participants from screening to study completion. These features encourage maximum response and retention among study participants.</w:t>
      </w:r>
    </w:p>
    <w:p w:rsidRPr="006C5CF8" w:rsidR="00D12D9C" w:rsidP="00FC7C9E" w:rsidRDefault="00D12D9C" w14:paraId="4E8A8446" w14:textId="77777777">
      <w:pPr>
        <w:pStyle w:val="Heading1"/>
        <w:numPr>
          <w:ilvl w:val="0"/>
          <w:numId w:val="10"/>
        </w:numPr>
        <w:spacing w:before="0" w:after="240"/>
        <w:rPr>
          <w:rFonts w:ascii="Courier New" w:hAnsi="Courier New" w:cs="Courier New"/>
          <w:iCs/>
          <w:sz w:val="24"/>
          <w:szCs w:val="24"/>
        </w:rPr>
      </w:pPr>
      <w:bookmarkStart w:name="_Toc295894623" w:id="9"/>
      <w:bookmarkStart w:name="_Toc306891592" w:id="10"/>
      <w:bookmarkStart w:name="_Toc386719988" w:id="11"/>
      <w:r w:rsidRPr="006C5CF8">
        <w:rPr>
          <w:rFonts w:ascii="Courier New" w:hAnsi="Courier New" w:cs="Courier New"/>
          <w:iCs/>
          <w:sz w:val="24"/>
          <w:szCs w:val="24"/>
        </w:rPr>
        <w:t>Tests of Procedures</w:t>
      </w:r>
      <w:bookmarkEnd w:id="9"/>
      <w:bookmarkEnd w:id="10"/>
      <w:r w:rsidRPr="006C5CF8">
        <w:rPr>
          <w:rFonts w:ascii="Courier New" w:hAnsi="Courier New" w:cs="Courier New"/>
          <w:iCs/>
          <w:sz w:val="24"/>
          <w:szCs w:val="24"/>
        </w:rPr>
        <w:t xml:space="preserve"> or Methods to Be Undertaken</w:t>
      </w:r>
      <w:bookmarkEnd w:id="11"/>
    </w:p>
    <w:p w:rsidRPr="006C5CF8" w:rsidR="00D12D9C" w:rsidP="00D12D9C" w:rsidRDefault="00D12D9C" w14:paraId="3301590E" w14:textId="66DD8F51">
      <w:pPr>
        <w:autoSpaceDE w:val="0"/>
        <w:autoSpaceDN w:val="0"/>
        <w:adjustRightInd w:val="0"/>
        <w:spacing w:after="240"/>
        <w:rPr>
          <w:rFonts w:ascii="Courier New" w:hAnsi="Courier New" w:cs="Courier New"/>
        </w:rPr>
      </w:pPr>
      <w:r w:rsidRPr="006C5CF8">
        <w:rPr>
          <w:rFonts w:ascii="Courier New" w:hAnsi="Courier New" w:cs="Courier New"/>
        </w:rPr>
        <w:t xml:space="preserve">Our team includes experts with the target population, as well as with qualitative and quantitative research methods, including screening, instrument development, and pilot testing. </w:t>
      </w:r>
    </w:p>
    <w:p w:rsidRPr="006C5CF8" w:rsidR="00D12D9C" w:rsidP="00D12D9C" w:rsidRDefault="00D12D9C" w14:paraId="13A22ABA" w14:textId="77777777">
      <w:pPr>
        <w:rPr>
          <w:rFonts w:ascii="Courier New" w:hAnsi="Courier New" w:cs="Courier New"/>
          <w:color w:val="000000"/>
        </w:rPr>
      </w:pPr>
    </w:p>
    <w:p w:rsidRPr="006C5CF8" w:rsidR="00D12D9C" w:rsidP="00FC7C9E" w:rsidRDefault="00D12D9C" w14:paraId="4F4DE0BC" w14:textId="77777777">
      <w:pPr>
        <w:pStyle w:val="Heading1"/>
        <w:numPr>
          <w:ilvl w:val="0"/>
          <w:numId w:val="10"/>
        </w:numPr>
        <w:spacing w:before="0" w:after="240"/>
        <w:rPr>
          <w:rFonts w:ascii="Courier New" w:hAnsi="Courier New" w:cs="Courier New"/>
          <w:sz w:val="24"/>
          <w:szCs w:val="24"/>
        </w:rPr>
      </w:pPr>
      <w:r w:rsidRPr="006C5CF8">
        <w:rPr>
          <w:rFonts w:ascii="Courier New" w:hAnsi="Courier New" w:cs="Courier New"/>
          <w:iCs/>
          <w:sz w:val="24"/>
          <w:szCs w:val="24"/>
        </w:rPr>
        <w:t>Individuals Consulted on Statistical Aspects and Individuals Collecting and/or Analyzing Data</w:t>
      </w:r>
      <w:r w:rsidRPr="006C5CF8">
        <w:rPr>
          <w:rFonts w:ascii="Courier New" w:hAnsi="Courier New" w:cs="Courier New"/>
          <w:sz w:val="24"/>
          <w:szCs w:val="24"/>
        </w:rPr>
        <w:t xml:space="preserve"> </w:t>
      </w:r>
    </w:p>
    <w:p w:rsidR="00D12D9C" w:rsidP="00D12D9C" w:rsidRDefault="00D12D9C" w14:paraId="79B36ADA" w14:textId="5CD013C8">
      <w:pPr>
        <w:spacing w:after="240"/>
        <w:rPr>
          <w:rFonts w:ascii="Courier New" w:hAnsi="Courier New" w:cs="Courier New"/>
        </w:rPr>
      </w:pPr>
      <w:r w:rsidRPr="006C5CF8">
        <w:rPr>
          <w:rFonts w:ascii="Courier New" w:hAnsi="Courier New" w:cs="Courier New"/>
        </w:rPr>
        <w:t xml:space="preserve">The table below lists the project team members who were consulted on the study population, and aspects of the research design, as well as those who will be collecting and analyzing the data. CDC staff are primarily responsible for providing technical assistance in the design and implementation of the research; assisting in the development of the research protocol and data collection instruments for CDC Project Determination and IRB reviews; working with investigators to facilitate appropriate research activities; and analyzing data and presenting findings at meetings and in publications. The CDC staff will neither collect data from nor interact with research </w:t>
      </w:r>
      <w:r w:rsidR="00B26918">
        <w:rPr>
          <w:rFonts w:ascii="Courier New" w:hAnsi="Courier New" w:cs="Courier New"/>
        </w:rPr>
        <w:t>participants</w:t>
      </w:r>
      <w:r w:rsidRPr="006C5CF8">
        <w:rPr>
          <w:rFonts w:ascii="Courier New" w:hAnsi="Courier New" w:cs="Courier New"/>
        </w:rPr>
        <w:t xml:space="preserve">. Data will be collected by members of contractor project staff listed below at Emory and University of Michigan. No individual identifiers will be linkable to collected data, and no individually identifiable private information will be shared with or accessible by CDC staff.  </w:t>
      </w:r>
    </w:p>
    <w:p w:rsidR="00B26918" w:rsidP="00D12D9C" w:rsidRDefault="00B26918" w14:paraId="4005F0B5" w14:textId="3EF03030">
      <w:pPr>
        <w:spacing w:after="240"/>
        <w:rPr>
          <w:rFonts w:ascii="Courier New" w:hAnsi="Courier New" w:cs="Courier New"/>
        </w:rPr>
      </w:pPr>
    </w:p>
    <w:tbl>
      <w:tblPr>
        <w:tblW w:w="9714" w:type="dxa"/>
        <w:tblCellMar>
          <w:left w:w="0" w:type="dxa"/>
          <w:right w:w="0" w:type="dxa"/>
        </w:tblCellMar>
        <w:tblLook w:val="04A0" w:firstRow="1" w:lastRow="0" w:firstColumn="1" w:lastColumn="0" w:noHBand="0" w:noVBand="1"/>
      </w:tblPr>
      <w:tblGrid>
        <w:gridCol w:w="1537"/>
        <w:gridCol w:w="1669"/>
        <w:gridCol w:w="2989"/>
        <w:gridCol w:w="3519"/>
      </w:tblGrid>
      <w:tr w:rsidRPr="00FD6BA0" w:rsidR="00BB4CA1" w:rsidTr="00040BEF" w14:paraId="58FA689B" w14:textId="77777777">
        <w:tc>
          <w:tcPr>
            <w:tcW w:w="15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7317363D" w14:textId="77777777">
            <w:pPr>
              <w:spacing w:after="240"/>
              <w:rPr>
                <w:rFonts w:ascii="Courier New" w:hAnsi="Courier New" w:cs="Courier New"/>
                <w:sz w:val="22"/>
                <w:szCs w:val="22"/>
              </w:rPr>
            </w:pPr>
            <w:r w:rsidRPr="00FD6BA0">
              <w:rPr>
                <w:rFonts w:ascii="Courier New" w:hAnsi="Courier New" w:cs="Courier New"/>
                <w:sz w:val="22"/>
                <w:szCs w:val="22"/>
              </w:rPr>
              <w:t>Name</w:t>
            </w:r>
          </w:p>
        </w:tc>
        <w:tc>
          <w:tcPr>
            <w:tcW w:w="16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5C88A48A" w14:textId="77777777">
            <w:pPr>
              <w:spacing w:after="240"/>
              <w:rPr>
                <w:rFonts w:ascii="Courier New" w:hAnsi="Courier New" w:cs="Courier New"/>
                <w:sz w:val="22"/>
                <w:szCs w:val="22"/>
              </w:rPr>
            </w:pPr>
            <w:r w:rsidRPr="00FD6BA0">
              <w:rPr>
                <w:rFonts w:ascii="Courier New" w:hAnsi="Courier New" w:cs="Courier New"/>
                <w:sz w:val="22"/>
                <w:szCs w:val="22"/>
              </w:rPr>
              <w:t>Affiliation</w:t>
            </w:r>
          </w:p>
        </w:tc>
        <w:tc>
          <w:tcPr>
            <w:tcW w:w="298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011D2F02" w14:textId="77777777">
            <w:pPr>
              <w:spacing w:after="240"/>
              <w:rPr>
                <w:rFonts w:ascii="Courier New" w:hAnsi="Courier New" w:cs="Courier New"/>
                <w:sz w:val="22"/>
                <w:szCs w:val="22"/>
              </w:rPr>
            </w:pPr>
            <w:r w:rsidRPr="00FD6BA0">
              <w:rPr>
                <w:rFonts w:ascii="Courier New" w:hAnsi="Courier New" w:cs="Courier New"/>
                <w:sz w:val="22"/>
                <w:szCs w:val="22"/>
              </w:rPr>
              <w:t>Role in data collection/analysis</w:t>
            </w:r>
          </w:p>
        </w:tc>
        <w:tc>
          <w:tcPr>
            <w:tcW w:w="35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57A11047" w14:textId="77777777">
            <w:pPr>
              <w:spacing w:after="240"/>
              <w:rPr>
                <w:rFonts w:ascii="Courier New" w:hAnsi="Courier New" w:cs="Courier New"/>
                <w:sz w:val="22"/>
                <w:szCs w:val="22"/>
              </w:rPr>
            </w:pPr>
            <w:r w:rsidRPr="00FD6BA0">
              <w:rPr>
                <w:rFonts w:ascii="Courier New" w:hAnsi="Courier New" w:cs="Courier New"/>
                <w:sz w:val="22"/>
                <w:szCs w:val="22"/>
              </w:rPr>
              <w:t>Contact</w:t>
            </w:r>
          </w:p>
        </w:tc>
      </w:tr>
      <w:tr w:rsidRPr="00FD6BA0" w:rsidR="00BB4CA1" w:rsidTr="00040BEF" w14:paraId="02CE716F"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198BEE6F" w14:textId="77777777">
            <w:pPr>
              <w:spacing w:after="240"/>
              <w:rPr>
                <w:rFonts w:ascii="Courier New" w:hAnsi="Courier New" w:cs="Courier New"/>
                <w:sz w:val="22"/>
                <w:szCs w:val="22"/>
              </w:rPr>
            </w:pPr>
            <w:r w:rsidRPr="00FD6BA0">
              <w:rPr>
                <w:rFonts w:ascii="Courier New" w:hAnsi="Courier New" w:cs="Courier New"/>
                <w:sz w:val="22"/>
                <w:szCs w:val="22"/>
              </w:rPr>
              <w:t xml:space="preserve">David </w:t>
            </w:r>
            <w:proofErr w:type="spellStart"/>
            <w:r w:rsidRPr="00FD6BA0">
              <w:rPr>
                <w:rFonts w:ascii="Courier New" w:hAnsi="Courier New" w:cs="Courier New"/>
                <w:sz w:val="22"/>
                <w:szCs w:val="22"/>
              </w:rPr>
              <w:t>Benkeser</w:t>
            </w:r>
            <w:proofErr w:type="spellEnd"/>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2846CFEC" w14:textId="77777777">
            <w:pPr>
              <w:spacing w:after="240"/>
              <w:rPr>
                <w:rFonts w:ascii="Courier New" w:hAnsi="Courier New" w:cs="Courier New"/>
                <w:sz w:val="22"/>
                <w:szCs w:val="22"/>
              </w:rPr>
            </w:pPr>
            <w:r w:rsidRPr="00FD6BA0">
              <w:rPr>
                <w:rFonts w:ascii="Courier New" w:hAnsi="Courier New" w:cs="Courier New"/>
                <w:sz w:val="22"/>
                <w:szCs w:val="22"/>
              </w:rPr>
              <w:t>Emory University</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3FA36208" w14:textId="77777777">
            <w:pPr>
              <w:spacing w:after="240"/>
              <w:rPr>
                <w:rFonts w:ascii="Courier New" w:hAnsi="Courier New" w:cs="Courier New"/>
                <w:sz w:val="22"/>
                <w:szCs w:val="22"/>
              </w:rPr>
            </w:pPr>
            <w:r w:rsidRPr="00FD6BA0">
              <w:rPr>
                <w:rFonts w:ascii="Courier New" w:hAnsi="Courier New" w:cs="Courier New"/>
                <w:sz w:val="22"/>
                <w:szCs w:val="22"/>
              </w:rPr>
              <w:t xml:space="preserve">Statistician: will conduct data analyses. Determined sample size calculations for Emory University prior to award of funds. </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A805D1" w14:paraId="79F4A9D0" w14:textId="77777777">
            <w:pPr>
              <w:spacing w:after="240"/>
              <w:rPr>
                <w:rFonts w:ascii="Courier New" w:hAnsi="Courier New" w:cs="Courier New"/>
                <w:sz w:val="22"/>
                <w:szCs w:val="22"/>
              </w:rPr>
            </w:pPr>
            <w:hyperlink w:history="1" r:id="rId7">
              <w:r w:rsidRPr="00FD6BA0" w:rsidR="00D12D9C">
                <w:rPr>
                  <w:rStyle w:val="Hyperlink"/>
                  <w:rFonts w:ascii="Courier New" w:hAnsi="Courier New" w:cs="Courier New"/>
                  <w:sz w:val="22"/>
                  <w:szCs w:val="22"/>
                </w:rPr>
                <w:t>benkeser@emory.edu</w:t>
              </w:r>
            </w:hyperlink>
          </w:p>
          <w:p w:rsidRPr="00FD6BA0" w:rsidR="00D12D9C" w:rsidP="00F752B1" w:rsidRDefault="00D12D9C" w14:paraId="3A2399C2" w14:textId="77777777">
            <w:pPr>
              <w:spacing w:after="240"/>
              <w:rPr>
                <w:rFonts w:ascii="Courier New" w:hAnsi="Courier New" w:cs="Courier New"/>
                <w:sz w:val="22"/>
                <w:szCs w:val="22"/>
              </w:rPr>
            </w:pPr>
            <w:r w:rsidRPr="00FD6BA0">
              <w:rPr>
                <w:rFonts w:ascii="Courier New" w:hAnsi="Courier New" w:cs="Courier New"/>
                <w:sz w:val="22"/>
                <w:szCs w:val="22"/>
              </w:rPr>
              <w:t>404-712-9975</w:t>
            </w:r>
          </w:p>
        </w:tc>
      </w:tr>
      <w:tr w:rsidRPr="00FD6BA0" w:rsidR="00BB4CA1" w:rsidTr="00040BEF" w14:paraId="3A32BA81"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44E26D84" w14:textId="77777777">
            <w:pPr>
              <w:spacing w:after="240"/>
              <w:rPr>
                <w:rFonts w:ascii="Courier New" w:hAnsi="Courier New" w:cs="Courier New"/>
                <w:sz w:val="22"/>
                <w:szCs w:val="22"/>
              </w:rPr>
            </w:pPr>
            <w:r w:rsidRPr="00FD6BA0">
              <w:rPr>
                <w:rFonts w:ascii="Courier New" w:hAnsi="Courier New" w:cs="Courier New"/>
                <w:sz w:val="22"/>
                <w:szCs w:val="22"/>
              </w:rPr>
              <w:t>Craig Borkowf</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3D9031A7" w14:textId="77777777">
            <w:pPr>
              <w:spacing w:after="240"/>
              <w:rPr>
                <w:rFonts w:ascii="Courier New" w:hAnsi="Courier New" w:cs="Courier New"/>
                <w:sz w:val="22"/>
                <w:szCs w:val="22"/>
              </w:rPr>
            </w:pPr>
            <w:r w:rsidRPr="00FD6BA0">
              <w:rPr>
                <w:rFonts w:ascii="Courier New" w:hAnsi="Courier New" w:cs="Courier New"/>
                <w:sz w:val="22"/>
                <w:szCs w:val="22"/>
              </w:rPr>
              <w:t>CDC</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5FCDB632" w14:textId="77777777">
            <w:pPr>
              <w:spacing w:after="240"/>
              <w:rPr>
                <w:rFonts w:ascii="Courier New" w:hAnsi="Courier New" w:cs="Courier New"/>
                <w:sz w:val="22"/>
                <w:szCs w:val="22"/>
              </w:rPr>
            </w:pPr>
            <w:r w:rsidRPr="00FD6BA0">
              <w:rPr>
                <w:rFonts w:ascii="Courier New" w:hAnsi="Courier New" w:cs="Courier New"/>
                <w:sz w:val="22"/>
                <w:szCs w:val="22"/>
              </w:rPr>
              <w:t>Statistician: will conduct data analyses.  Determined sample size calculations for CDC prior to award of funds.</w:t>
            </w:r>
          </w:p>
        </w:tc>
        <w:tc>
          <w:tcPr>
            <w:tcW w:w="3519" w:type="dxa"/>
            <w:tcBorders>
              <w:top w:val="nil"/>
              <w:left w:val="nil"/>
              <w:bottom w:val="single" w:color="auto" w:sz="8" w:space="0"/>
              <w:right w:val="single" w:color="auto" w:sz="8" w:space="0"/>
            </w:tcBorders>
            <w:tcMar>
              <w:top w:w="0" w:type="dxa"/>
              <w:left w:w="108" w:type="dxa"/>
              <w:bottom w:w="0" w:type="dxa"/>
              <w:right w:w="108" w:type="dxa"/>
            </w:tcMar>
          </w:tcPr>
          <w:p w:rsidRPr="00FD6BA0" w:rsidR="00D12D9C" w:rsidP="00F752B1" w:rsidRDefault="00A805D1" w14:paraId="71D396E5" w14:textId="77777777">
            <w:pPr>
              <w:spacing w:after="240"/>
              <w:rPr>
                <w:rFonts w:ascii="Courier New" w:hAnsi="Courier New" w:cs="Courier New"/>
                <w:sz w:val="22"/>
                <w:szCs w:val="22"/>
              </w:rPr>
            </w:pPr>
            <w:hyperlink w:history="1" r:id="rId8">
              <w:r w:rsidRPr="00FD6BA0" w:rsidR="00D12D9C">
                <w:rPr>
                  <w:rStyle w:val="Hyperlink"/>
                  <w:rFonts w:ascii="Courier New" w:hAnsi="Courier New" w:cs="Courier New"/>
                  <w:sz w:val="22"/>
                  <w:szCs w:val="22"/>
                </w:rPr>
                <w:t>cborkowf@cdc.gov</w:t>
              </w:r>
            </w:hyperlink>
            <w:r w:rsidRPr="00FD6BA0" w:rsidR="00D12D9C">
              <w:rPr>
                <w:rFonts w:ascii="Courier New" w:hAnsi="Courier New" w:cs="Courier New"/>
                <w:sz w:val="22"/>
                <w:szCs w:val="22"/>
              </w:rPr>
              <w:t xml:space="preserve"> </w:t>
            </w:r>
          </w:p>
          <w:p w:rsidRPr="00FD6BA0" w:rsidR="00D12D9C" w:rsidP="00F752B1" w:rsidRDefault="00D12D9C" w14:paraId="5D50BD42" w14:textId="77777777">
            <w:pPr>
              <w:spacing w:after="240"/>
              <w:rPr>
                <w:rFonts w:ascii="Courier New" w:hAnsi="Courier New" w:cs="Courier New"/>
                <w:sz w:val="22"/>
                <w:szCs w:val="22"/>
              </w:rPr>
            </w:pPr>
            <w:r w:rsidRPr="00FD6BA0">
              <w:rPr>
                <w:rFonts w:ascii="Courier New" w:hAnsi="Courier New" w:cs="Courier New"/>
                <w:sz w:val="22"/>
                <w:szCs w:val="22"/>
              </w:rPr>
              <w:t>404-639-5325</w:t>
            </w:r>
          </w:p>
          <w:p w:rsidRPr="00FD6BA0" w:rsidR="00D12D9C" w:rsidP="00F752B1" w:rsidRDefault="00D12D9C" w14:paraId="7D7986BB" w14:textId="77777777">
            <w:pPr>
              <w:spacing w:after="240"/>
              <w:rPr>
                <w:rFonts w:ascii="Courier New" w:hAnsi="Courier New" w:cs="Courier New"/>
                <w:sz w:val="22"/>
                <w:szCs w:val="22"/>
              </w:rPr>
            </w:pPr>
          </w:p>
        </w:tc>
      </w:tr>
      <w:tr w:rsidRPr="00FD6BA0" w:rsidR="00BB4CA1" w:rsidTr="00040BEF" w14:paraId="5E642BBD"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4729C965" w14:textId="77777777">
            <w:pPr>
              <w:spacing w:after="240"/>
              <w:rPr>
                <w:rFonts w:ascii="Courier New" w:hAnsi="Courier New" w:cs="Courier New"/>
                <w:sz w:val="22"/>
                <w:szCs w:val="22"/>
              </w:rPr>
            </w:pPr>
            <w:r w:rsidRPr="00FD6BA0">
              <w:rPr>
                <w:rFonts w:ascii="Courier New" w:hAnsi="Courier New" w:cs="Courier New"/>
                <w:sz w:val="22"/>
                <w:szCs w:val="22"/>
              </w:rPr>
              <w:t>Robin MacGowan</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291FFC10" w14:textId="77777777">
            <w:pPr>
              <w:spacing w:after="240"/>
              <w:rPr>
                <w:rFonts w:ascii="Courier New" w:hAnsi="Courier New" w:cs="Courier New"/>
                <w:sz w:val="22"/>
                <w:szCs w:val="22"/>
              </w:rPr>
            </w:pPr>
            <w:r w:rsidRPr="00FD6BA0">
              <w:rPr>
                <w:rFonts w:ascii="Courier New" w:hAnsi="Courier New" w:cs="Courier New"/>
                <w:sz w:val="22"/>
                <w:szCs w:val="22"/>
              </w:rPr>
              <w:t>CDC</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4B15B985"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tcPr>
          <w:p w:rsidRPr="00FD6BA0" w:rsidR="00D12D9C" w:rsidP="00F752B1" w:rsidRDefault="00A805D1" w14:paraId="1B7AF6A4" w14:textId="7E96766F">
            <w:pPr>
              <w:spacing w:after="240"/>
              <w:rPr>
                <w:rFonts w:ascii="Courier New" w:hAnsi="Courier New" w:cs="Courier New"/>
                <w:sz w:val="22"/>
                <w:szCs w:val="22"/>
              </w:rPr>
            </w:pPr>
            <w:hyperlink w:history="1" r:id="rId9">
              <w:r w:rsidRPr="00FD6BA0" w:rsidR="00E62203">
                <w:rPr>
                  <w:rStyle w:val="Hyperlink"/>
                  <w:rFonts w:ascii="Courier New" w:hAnsi="Courier New" w:cs="Courier New"/>
                  <w:sz w:val="22"/>
                  <w:szCs w:val="22"/>
                </w:rPr>
                <w:t>Rmacgowan@cdc.gov</w:t>
              </w:r>
            </w:hyperlink>
          </w:p>
          <w:p w:rsidRPr="00FD6BA0" w:rsidR="00D12D9C" w:rsidP="00F752B1" w:rsidRDefault="00D12D9C" w14:paraId="5754A474" w14:textId="77777777">
            <w:pPr>
              <w:spacing w:after="240"/>
              <w:rPr>
                <w:rFonts w:ascii="Courier New" w:hAnsi="Courier New" w:cs="Courier New"/>
                <w:sz w:val="22"/>
                <w:szCs w:val="22"/>
              </w:rPr>
            </w:pPr>
            <w:r w:rsidRPr="00FD6BA0">
              <w:rPr>
                <w:rFonts w:ascii="Courier New" w:hAnsi="Courier New" w:cs="Courier New"/>
                <w:sz w:val="22"/>
                <w:szCs w:val="22"/>
              </w:rPr>
              <w:t>404-639-1920</w:t>
            </w:r>
          </w:p>
          <w:p w:rsidRPr="00FD6BA0" w:rsidR="00D12D9C" w:rsidP="00F752B1" w:rsidRDefault="00D12D9C" w14:paraId="6535DCCA" w14:textId="77777777">
            <w:pPr>
              <w:spacing w:after="240"/>
              <w:rPr>
                <w:rFonts w:ascii="Courier New" w:hAnsi="Courier New" w:cs="Courier New"/>
                <w:sz w:val="22"/>
                <w:szCs w:val="22"/>
              </w:rPr>
            </w:pPr>
          </w:p>
        </w:tc>
      </w:tr>
      <w:tr w:rsidRPr="00FD6BA0" w:rsidR="00BB4CA1" w:rsidTr="00040BEF" w14:paraId="168133D9"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RDefault="00D12D9C" w14:paraId="43EEE340" w14:textId="6D4A8D0A">
            <w:pPr>
              <w:spacing w:after="240"/>
              <w:rPr>
                <w:rFonts w:ascii="Courier New" w:hAnsi="Courier New" w:cs="Courier New"/>
                <w:sz w:val="22"/>
                <w:szCs w:val="22"/>
              </w:rPr>
            </w:pPr>
            <w:r w:rsidRPr="00FD6BA0">
              <w:rPr>
                <w:rFonts w:ascii="Courier New" w:hAnsi="Courier New" w:cs="Courier New"/>
                <w:sz w:val="22"/>
                <w:szCs w:val="22"/>
              </w:rPr>
              <w:t>Heather Saul</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3E90F62D" w14:textId="77777777">
            <w:pPr>
              <w:spacing w:after="240"/>
              <w:rPr>
                <w:rFonts w:ascii="Courier New" w:hAnsi="Courier New" w:cs="Courier New"/>
                <w:sz w:val="22"/>
                <w:szCs w:val="22"/>
              </w:rPr>
            </w:pPr>
            <w:r w:rsidRPr="00FD6BA0">
              <w:rPr>
                <w:rFonts w:ascii="Courier New" w:hAnsi="Courier New" w:cs="Courier New"/>
                <w:sz w:val="22"/>
                <w:szCs w:val="22"/>
              </w:rPr>
              <w:t>CDC</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5A40F3B6"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A805D1" w14:paraId="08D28561" w14:textId="77777777">
            <w:pPr>
              <w:spacing w:after="240"/>
              <w:rPr>
                <w:rFonts w:ascii="Courier New" w:hAnsi="Courier New" w:cs="Courier New"/>
                <w:sz w:val="22"/>
                <w:szCs w:val="22"/>
              </w:rPr>
            </w:pPr>
            <w:hyperlink w:history="1" r:id="rId10">
              <w:r w:rsidRPr="00FD6BA0" w:rsidR="00D12D9C">
                <w:rPr>
                  <w:rStyle w:val="Hyperlink"/>
                  <w:rFonts w:ascii="Courier New" w:hAnsi="Courier New" w:cs="Courier New"/>
                  <w:sz w:val="22"/>
                  <w:szCs w:val="22"/>
                </w:rPr>
                <w:t>Nud5@cdc.gov</w:t>
              </w:r>
            </w:hyperlink>
          </w:p>
          <w:p w:rsidRPr="00FD6BA0" w:rsidR="00D12D9C" w:rsidP="00F752B1" w:rsidRDefault="00D12D9C" w14:paraId="0F53A22C" w14:textId="77777777">
            <w:pPr>
              <w:spacing w:after="240"/>
              <w:rPr>
                <w:rFonts w:ascii="Courier New" w:hAnsi="Courier New" w:cs="Courier New"/>
                <w:sz w:val="22"/>
                <w:szCs w:val="22"/>
              </w:rPr>
            </w:pPr>
            <w:r w:rsidRPr="00FD6BA0">
              <w:rPr>
                <w:rFonts w:ascii="Courier New" w:hAnsi="Courier New" w:cs="Courier New"/>
                <w:sz w:val="22"/>
                <w:szCs w:val="22"/>
              </w:rPr>
              <w:t>404-718-3388</w:t>
            </w:r>
          </w:p>
        </w:tc>
      </w:tr>
      <w:tr w:rsidRPr="00FD6BA0" w:rsidR="00BB4CA1" w:rsidTr="00040BEF" w14:paraId="1E09FEA1"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75AED8B5" w14:textId="60119744">
            <w:pPr>
              <w:spacing w:after="240"/>
              <w:rPr>
                <w:rFonts w:ascii="Courier New" w:hAnsi="Courier New" w:cs="Courier New"/>
                <w:sz w:val="22"/>
                <w:szCs w:val="22"/>
              </w:rPr>
            </w:pPr>
            <w:r w:rsidRPr="00FD6BA0">
              <w:rPr>
                <w:rFonts w:ascii="Courier New" w:hAnsi="Courier New" w:cs="Courier New"/>
                <w:sz w:val="22"/>
                <w:szCs w:val="22"/>
              </w:rPr>
              <w:t>Arin Freeman</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4FBC7F87" w14:textId="77777777">
            <w:pPr>
              <w:spacing w:after="240"/>
              <w:rPr>
                <w:rFonts w:ascii="Courier New" w:hAnsi="Courier New" w:cs="Courier New"/>
                <w:sz w:val="22"/>
                <w:szCs w:val="22"/>
              </w:rPr>
            </w:pPr>
            <w:r w:rsidRPr="00FD6BA0">
              <w:rPr>
                <w:rFonts w:ascii="Courier New" w:hAnsi="Courier New" w:cs="Courier New"/>
                <w:sz w:val="22"/>
                <w:szCs w:val="22"/>
              </w:rPr>
              <w:t>CDC</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0D754DEA"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A805D1" w14:paraId="683AC4C0" w14:textId="77777777">
            <w:pPr>
              <w:spacing w:after="240"/>
              <w:rPr>
                <w:rFonts w:ascii="Courier New" w:hAnsi="Courier New" w:cs="Courier New"/>
                <w:sz w:val="22"/>
                <w:szCs w:val="22"/>
              </w:rPr>
            </w:pPr>
            <w:hyperlink w:history="1" r:id="rId11">
              <w:r w:rsidRPr="00FD6BA0" w:rsidR="00D12D9C">
                <w:rPr>
                  <w:rStyle w:val="Hyperlink"/>
                  <w:rFonts w:ascii="Courier New" w:hAnsi="Courier New" w:cs="Courier New"/>
                  <w:sz w:val="22"/>
                  <w:szCs w:val="22"/>
                </w:rPr>
                <w:t>Gpo4@cdc.gov</w:t>
              </w:r>
            </w:hyperlink>
          </w:p>
          <w:p w:rsidRPr="00FD6BA0" w:rsidR="00D12D9C" w:rsidP="00F752B1" w:rsidRDefault="00D12D9C" w14:paraId="319AE32D" w14:textId="77777777">
            <w:pPr>
              <w:spacing w:after="240"/>
              <w:rPr>
                <w:rFonts w:ascii="Courier New" w:hAnsi="Courier New" w:cs="Courier New"/>
                <w:sz w:val="22"/>
                <w:szCs w:val="22"/>
              </w:rPr>
            </w:pPr>
            <w:r w:rsidRPr="00FD6BA0">
              <w:rPr>
                <w:rFonts w:ascii="Courier New" w:hAnsi="Courier New" w:cs="Courier New"/>
                <w:sz w:val="22"/>
                <w:szCs w:val="22"/>
              </w:rPr>
              <w:t>404-639-8432</w:t>
            </w:r>
          </w:p>
        </w:tc>
      </w:tr>
      <w:tr w:rsidRPr="00FD6BA0" w:rsidR="00BB4CA1" w:rsidTr="00040BEF" w14:paraId="6ECDBED9"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007A32B2" w14:textId="77777777">
            <w:pPr>
              <w:spacing w:after="240"/>
              <w:rPr>
                <w:rFonts w:ascii="Courier New" w:hAnsi="Courier New" w:cs="Courier New"/>
                <w:sz w:val="22"/>
                <w:szCs w:val="22"/>
              </w:rPr>
            </w:pPr>
            <w:r w:rsidRPr="00FD6BA0">
              <w:rPr>
                <w:rFonts w:ascii="Courier New" w:hAnsi="Courier New" w:cs="Courier New"/>
                <w:sz w:val="22"/>
                <w:szCs w:val="22"/>
              </w:rPr>
              <w:t>Pollyanna Chavez</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6AF77FB9" w14:textId="77777777">
            <w:pPr>
              <w:spacing w:after="240"/>
              <w:rPr>
                <w:rFonts w:ascii="Courier New" w:hAnsi="Courier New" w:cs="Courier New"/>
                <w:sz w:val="22"/>
                <w:szCs w:val="22"/>
              </w:rPr>
            </w:pPr>
            <w:r w:rsidRPr="00FD6BA0">
              <w:rPr>
                <w:rFonts w:ascii="Courier New" w:hAnsi="Courier New" w:cs="Courier New"/>
                <w:sz w:val="22"/>
                <w:szCs w:val="22"/>
              </w:rPr>
              <w:t>CDC</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33EBCABA"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A805D1" w14:paraId="77CD23F3" w14:textId="77777777">
            <w:pPr>
              <w:spacing w:after="240"/>
              <w:rPr>
                <w:rFonts w:ascii="Courier New" w:hAnsi="Courier New" w:cs="Courier New"/>
                <w:sz w:val="22"/>
                <w:szCs w:val="22"/>
              </w:rPr>
            </w:pPr>
            <w:hyperlink w:history="1" r:id="rId12">
              <w:r w:rsidRPr="00FD6BA0" w:rsidR="00D12D9C">
                <w:rPr>
                  <w:rStyle w:val="Hyperlink"/>
                  <w:rFonts w:ascii="Courier New" w:hAnsi="Courier New" w:cs="Courier New"/>
                  <w:sz w:val="22"/>
                  <w:szCs w:val="22"/>
                </w:rPr>
                <w:t>Geo5@cdc.gov</w:t>
              </w:r>
            </w:hyperlink>
          </w:p>
          <w:p w:rsidRPr="00FD6BA0" w:rsidR="00D12D9C" w:rsidP="00F752B1" w:rsidRDefault="00D12D9C" w14:paraId="13E90E14" w14:textId="77777777">
            <w:pPr>
              <w:spacing w:after="240"/>
              <w:rPr>
                <w:rFonts w:ascii="Courier New" w:hAnsi="Courier New" w:cs="Courier New"/>
                <w:sz w:val="22"/>
                <w:szCs w:val="22"/>
              </w:rPr>
            </w:pPr>
            <w:r w:rsidRPr="00FD6BA0">
              <w:rPr>
                <w:rFonts w:ascii="Courier New" w:hAnsi="Courier New" w:cs="Courier New"/>
                <w:sz w:val="22"/>
                <w:szCs w:val="22"/>
              </w:rPr>
              <w:t>404-639-1742</w:t>
            </w:r>
          </w:p>
        </w:tc>
      </w:tr>
      <w:tr w:rsidRPr="00FD6BA0" w:rsidR="00BB4CA1" w:rsidTr="00040BEF" w14:paraId="7A4D7D04"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661F83C4" w14:textId="77777777">
            <w:pPr>
              <w:spacing w:after="240"/>
              <w:rPr>
                <w:rFonts w:ascii="Courier New" w:hAnsi="Courier New" w:cs="Courier New"/>
                <w:sz w:val="22"/>
                <w:szCs w:val="22"/>
              </w:rPr>
            </w:pPr>
            <w:r w:rsidRPr="00FD6BA0">
              <w:rPr>
                <w:rFonts w:ascii="Courier New" w:hAnsi="Courier New" w:cs="Courier New"/>
                <w:sz w:val="22"/>
                <w:szCs w:val="22"/>
              </w:rPr>
              <w:t>Patrick Sullivan</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620ED6A2" w14:textId="77777777">
            <w:pPr>
              <w:spacing w:after="240"/>
              <w:rPr>
                <w:rFonts w:ascii="Courier New" w:hAnsi="Courier New" w:cs="Courier New"/>
                <w:sz w:val="22"/>
                <w:szCs w:val="22"/>
              </w:rPr>
            </w:pPr>
            <w:r w:rsidRPr="00FD6BA0">
              <w:rPr>
                <w:rFonts w:ascii="Courier New" w:hAnsi="Courier New" w:cs="Courier New"/>
                <w:sz w:val="22"/>
                <w:szCs w:val="22"/>
              </w:rPr>
              <w:t>Emory University</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D12D9C" w14:paraId="6E4CFC49"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D12D9C" w:rsidP="00F752B1" w:rsidRDefault="00A805D1" w14:paraId="1A776AE4" w14:textId="77777777">
            <w:pPr>
              <w:spacing w:after="240"/>
              <w:rPr>
                <w:rFonts w:ascii="Courier New" w:hAnsi="Courier New" w:cs="Courier New"/>
                <w:sz w:val="22"/>
                <w:szCs w:val="22"/>
              </w:rPr>
            </w:pPr>
            <w:hyperlink w:history="1" r:id="rId13">
              <w:r w:rsidRPr="00FD6BA0" w:rsidR="00D12D9C">
                <w:rPr>
                  <w:rStyle w:val="Hyperlink"/>
                  <w:rFonts w:ascii="Courier New" w:hAnsi="Courier New" w:cs="Courier New"/>
                  <w:sz w:val="22"/>
                  <w:szCs w:val="22"/>
                </w:rPr>
                <w:t>pssulli@emory.edu</w:t>
              </w:r>
            </w:hyperlink>
          </w:p>
          <w:p w:rsidRPr="00FD6BA0" w:rsidR="00D12D9C" w:rsidP="00F752B1" w:rsidRDefault="00D12D9C" w14:paraId="724C75BB" w14:textId="77777777">
            <w:pPr>
              <w:spacing w:after="240"/>
              <w:rPr>
                <w:rFonts w:ascii="Courier New" w:hAnsi="Courier New" w:cs="Courier New"/>
                <w:sz w:val="22"/>
                <w:szCs w:val="22"/>
              </w:rPr>
            </w:pPr>
            <w:r w:rsidRPr="00FD6BA0">
              <w:rPr>
                <w:rFonts w:ascii="Courier New" w:hAnsi="Courier New" w:cs="Courier New"/>
                <w:sz w:val="22"/>
                <w:szCs w:val="22"/>
              </w:rPr>
              <w:t>404-727-2038</w:t>
            </w:r>
          </w:p>
        </w:tc>
      </w:tr>
      <w:tr w:rsidRPr="00FD6BA0" w:rsidR="00160F5B" w:rsidTr="00040BEF" w14:paraId="0CAA1B34"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D6BA0" w:rsidR="00160F5B" w:rsidP="00160F5B" w:rsidRDefault="00160F5B" w14:paraId="5C15C8B2" w14:textId="1D98EBE7">
            <w:pPr>
              <w:spacing w:after="240"/>
              <w:rPr>
                <w:rFonts w:ascii="Courier New" w:hAnsi="Courier New" w:cs="Courier New"/>
                <w:sz w:val="22"/>
                <w:szCs w:val="22"/>
              </w:rPr>
            </w:pPr>
            <w:r>
              <w:rPr>
                <w:rFonts w:ascii="Courier New" w:hAnsi="Courier New" w:cs="Courier New"/>
                <w:sz w:val="22"/>
                <w:szCs w:val="22"/>
              </w:rPr>
              <w:t>Ruth Dana</w:t>
            </w:r>
          </w:p>
        </w:tc>
        <w:tc>
          <w:tcPr>
            <w:tcW w:w="1669" w:type="dxa"/>
            <w:tcBorders>
              <w:top w:val="nil"/>
              <w:left w:val="nil"/>
              <w:bottom w:val="single" w:color="auto" w:sz="8" w:space="0"/>
              <w:right w:val="single" w:color="auto" w:sz="8" w:space="0"/>
            </w:tcBorders>
            <w:tcMar>
              <w:top w:w="0" w:type="dxa"/>
              <w:left w:w="108" w:type="dxa"/>
              <w:bottom w:w="0" w:type="dxa"/>
              <w:right w:w="108" w:type="dxa"/>
            </w:tcMar>
          </w:tcPr>
          <w:p w:rsidRPr="00FD6BA0" w:rsidR="00160F5B" w:rsidP="00160F5B" w:rsidRDefault="00160F5B" w14:paraId="4AC1340C" w14:textId="302E4A72">
            <w:pPr>
              <w:spacing w:after="240"/>
              <w:rPr>
                <w:rFonts w:ascii="Courier New" w:hAnsi="Courier New" w:cs="Courier New"/>
                <w:sz w:val="22"/>
                <w:szCs w:val="22"/>
              </w:rPr>
            </w:pPr>
            <w:r w:rsidRPr="00FD6BA0">
              <w:rPr>
                <w:rFonts w:ascii="Courier New" w:hAnsi="Courier New" w:cs="Courier New"/>
                <w:sz w:val="22"/>
                <w:szCs w:val="22"/>
              </w:rPr>
              <w:t>Emory University</w:t>
            </w:r>
          </w:p>
        </w:tc>
        <w:tc>
          <w:tcPr>
            <w:tcW w:w="2989" w:type="dxa"/>
            <w:tcBorders>
              <w:top w:val="nil"/>
              <w:left w:val="nil"/>
              <w:bottom w:val="single" w:color="auto" w:sz="8" w:space="0"/>
              <w:right w:val="single" w:color="auto" w:sz="8" w:space="0"/>
            </w:tcBorders>
            <w:tcMar>
              <w:top w:w="0" w:type="dxa"/>
              <w:left w:w="108" w:type="dxa"/>
              <w:bottom w:w="0" w:type="dxa"/>
              <w:right w:w="108" w:type="dxa"/>
            </w:tcMar>
          </w:tcPr>
          <w:p w:rsidRPr="00FD6BA0" w:rsidR="00160F5B" w:rsidP="00160F5B" w:rsidRDefault="00160F5B" w14:paraId="70F692F6" w14:textId="1A7530D3">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tcPr>
          <w:p w:rsidRPr="00FD6BA0" w:rsidR="00160F5B" w:rsidP="00160F5B" w:rsidRDefault="00A805D1" w14:paraId="5DE0785E" w14:textId="55C777E3">
            <w:pPr>
              <w:spacing w:after="240"/>
              <w:rPr>
                <w:rFonts w:ascii="Courier New" w:hAnsi="Courier New" w:cs="Courier New"/>
                <w:sz w:val="22"/>
                <w:szCs w:val="22"/>
              </w:rPr>
            </w:pPr>
            <w:hyperlink w:history="1" r:id="rId14">
              <w:r w:rsidRPr="0033098A" w:rsidR="00160F5B">
                <w:rPr>
                  <w:rStyle w:val="Hyperlink"/>
                  <w:rFonts w:ascii="Courier New" w:hAnsi="Courier New" w:cs="Courier New"/>
                  <w:sz w:val="22"/>
                  <w:szCs w:val="22"/>
                </w:rPr>
                <w:t>ruth.m.dana@emory.edu</w:t>
              </w:r>
            </w:hyperlink>
          </w:p>
          <w:p w:rsidR="00160F5B" w:rsidP="00160F5B" w:rsidRDefault="00160F5B" w14:paraId="3E70E912" w14:textId="3BC09AE5">
            <w:pPr>
              <w:spacing w:after="240"/>
            </w:pPr>
            <w:r>
              <w:rPr>
                <w:rFonts w:ascii="Courier New" w:hAnsi="Courier New" w:cs="Courier New"/>
                <w:sz w:val="22"/>
                <w:szCs w:val="22"/>
              </w:rPr>
              <w:t>404-712-9997</w:t>
            </w:r>
          </w:p>
        </w:tc>
      </w:tr>
      <w:tr w:rsidRPr="00FD6BA0" w:rsidR="00160F5B" w:rsidTr="00040BEF" w14:paraId="1145EA6A"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D6BA0" w:rsidR="00160F5B" w:rsidP="00160F5B" w:rsidRDefault="00160F5B" w14:paraId="4BF58D83" w14:textId="1B56ABD7">
            <w:pPr>
              <w:spacing w:after="240"/>
              <w:rPr>
                <w:rFonts w:ascii="Courier New" w:hAnsi="Courier New" w:cs="Courier New"/>
                <w:sz w:val="22"/>
                <w:szCs w:val="22"/>
              </w:rPr>
            </w:pPr>
            <w:r>
              <w:rPr>
                <w:rFonts w:ascii="Courier New" w:hAnsi="Courier New" w:cs="Courier New"/>
                <w:sz w:val="22"/>
                <w:szCs w:val="22"/>
              </w:rPr>
              <w:t>Annie Lockard Thorne</w:t>
            </w:r>
          </w:p>
        </w:tc>
        <w:tc>
          <w:tcPr>
            <w:tcW w:w="1669" w:type="dxa"/>
            <w:tcBorders>
              <w:top w:val="nil"/>
              <w:left w:val="nil"/>
              <w:bottom w:val="single" w:color="auto" w:sz="8" w:space="0"/>
              <w:right w:val="single" w:color="auto" w:sz="8" w:space="0"/>
            </w:tcBorders>
            <w:tcMar>
              <w:top w:w="0" w:type="dxa"/>
              <w:left w:w="108" w:type="dxa"/>
              <w:bottom w:w="0" w:type="dxa"/>
              <w:right w:w="108" w:type="dxa"/>
            </w:tcMar>
          </w:tcPr>
          <w:p w:rsidRPr="00FD6BA0" w:rsidR="00160F5B" w:rsidP="00160F5B" w:rsidRDefault="00160F5B" w14:paraId="2642A5E5" w14:textId="7AEAC20A">
            <w:pPr>
              <w:spacing w:after="240"/>
              <w:rPr>
                <w:rFonts w:ascii="Courier New" w:hAnsi="Courier New" w:cs="Courier New"/>
                <w:sz w:val="22"/>
                <w:szCs w:val="22"/>
              </w:rPr>
            </w:pPr>
            <w:r w:rsidRPr="00FD6BA0">
              <w:rPr>
                <w:rFonts w:ascii="Courier New" w:hAnsi="Courier New" w:cs="Courier New"/>
                <w:sz w:val="22"/>
                <w:szCs w:val="22"/>
              </w:rPr>
              <w:t>Emory University</w:t>
            </w:r>
          </w:p>
        </w:tc>
        <w:tc>
          <w:tcPr>
            <w:tcW w:w="2989" w:type="dxa"/>
            <w:tcBorders>
              <w:top w:val="nil"/>
              <w:left w:val="nil"/>
              <w:bottom w:val="single" w:color="auto" w:sz="8" w:space="0"/>
              <w:right w:val="single" w:color="auto" w:sz="8" w:space="0"/>
            </w:tcBorders>
            <w:tcMar>
              <w:top w:w="0" w:type="dxa"/>
              <w:left w:w="108" w:type="dxa"/>
              <w:bottom w:w="0" w:type="dxa"/>
              <w:right w:w="108" w:type="dxa"/>
            </w:tcMar>
          </w:tcPr>
          <w:p w:rsidRPr="00FD6BA0" w:rsidR="00160F5B" w:rsidP="00160F5B" w:rsidRDefault="00160F5B" w14:paraId="65E30AB8" w14:textId="3EA994A1">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tcPr>
          <w:p w:rsidRPr="00FD6BA0" w:rsidR="00160F5B" w:rsidP="00160F5B" w:rsidRDefault="00A805D1" w14:paraId="6E08D001" w14:textId="04D74B62">
            <w:pPr>
              <w:spacing w:after="240"/>
              <w:rPr>
                <w:rFonts w:ascii="Courier New" w:hAnsi="Courier New" w:cs="Courier New"/>
                <w:sz w:val="22"/>
                <w:szCs w:val="22"/>
              </w:rPr>
            </w:pPr>
            <w:hyperlink w:history="1" r:id="rId15">
              <w:r w:rsidRPr="0033098A" w:rsidR="00160F5B">
                <w:rPr>
                  <w:rStyle w:val="Hyperlink"/>
                  <w:rFonts w:ascii="Courier New" w:hAnsi="Courier New" w:cs="Courier New"/>
                  <w:sz w:val="22"/>
                  <w:szCs w:val="22"/>
                </w:rPr>
                <w:t>annie.lockard@emory.edu</w:t>
              </w:r>
            </w:hyperlink>
          </w:p>
          <w:p w:rsidR="00160F5B" w:rsidP="00160F5B" w:rsidRDefault="00160F5B" w14:paraId="521F2E74" w14:textId="36164A7F">
            <w:pPr>
              <w:spacing w:after="240"/>
            </w:pPr>
            <w:r w:rsidRPr="00160F5B">
              <w:rPr>
                <w:rFonts w:ascii="Courier New" w:hAnsi="Courier New" w:cs="Courier New"/>
                <w:sz w:val="22"/>
                <w:szCs w:val="22"/>
              </w:rPr>
              <w:t>404-727-2134</w:t>
            </w:r>
          </w:p>
        </w:tc>
      </w:tr>
      <w:tr w:rsidRPr="00FD6BA0" w:rsidR="00160F5B" w:rsidTr="00040BEF" w14:paraId="2F9D00F7"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09C20CD9" w14:textId="77777777">
            <w:pPr>
              <w:spacing w:after="240"/>
              <w:rPr>
                <w:rFonts w:ascii="Courier New" w:hAnsi="Courier New" w:cs="Courier New"/>
                <w:sz w:val="22"/>
                <w:szCs w:val="22"/>
              </w:rPr>
            </w:pPr>
            <w:r w:rsidRPr="00FD6BA0">
              <w:rPr>
                <w:rFonts w:ascii="Courier New" w:hAnsi="Courier New" w:cs="Courier New"/>
                <w:sz w:val="22"/>
                <w:szCs w:val="22"/>
              </w:rPr>
              <w:t>Kevin Weiss</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7473A730" w14:textId="77777777">
            <w:pPr>
              <w:spacing w:after="240"/>
              <w:rPr>
                <w:rFonts w:ascii="Courier New" w:hAnsi="Courier New" w:cs="Courier New"/>
                <w:sz w:val="22"/>
                <w:szCs w:val="22"/>
              </w:rPr>
            </w:pPr>
            <w:r w:rsidRPr="00FD6BA0">
              <w:rPr>
                <w:rFonts w:ascii="Courier New" w:hAnsi="Courier New" w:cs="Courier New"/>
                <w:sz w:val="22"/>
                <w:szCs w:val="22"/>
              </w:rPr>
              <w:t>Emory University</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13E1CBC9"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A805D1" w14:paraId="58538E7F" w14:textId="569FFDBB">
            <w:pPr>
              <w:spacing w:after="240"/>
              <w:rPr>
                <w:rFonts w:ascii="Courier New" w:hAnsi="Courier New" w:cs="Courier New"/>
                <w:sz w:val="22"/>
                <w:szCs w:val="22"/>
              </w:rPr>
            </w:pPr>
            <w:hyperlink w:history="1" r:id="rId16">
              <w:r w:rsidRPr="00D126EE" w:rsidR="00160F5B">
                <w:rPr>
                  <w:rStyle w:val="Hyperlink"/>
                  <w:rFonts w:ascii="Courier New" w:hAnsi="Courier New" w:cs="Courier New"/>
                  <w:sz w:val="22"/>
                  <w:szCs w:val="22"/>
                </w:rPr>
                <w:t>kvnweiss@gmail.com</w:t>
              </w:r>
            </w:hyperlink>
            <w:r w:rsidR="00160F5B">
              <w:rPr>
                <w:rFonts w:ascii="Courier New" w:hAnsi="Courier New" w:cs="Courier New"/>
                <w:sz w:val="22"/>
                <w:szCs w:val="22"/>
              </w:rPr>
              <w:t xml:space="preserve"> </w:t>
            </w:r>
          </w:p>
          <w:p w:rsidRPr="00FD6BA0" w:rsidR="00160F5B" w:rsidP="00160F5B" w:rsidRDefault="00160F5B" w14:paraId="188E8BFC" w14:textId="52D5E3F9">
            <w:pPr>
              <w:spacing w:after="240"/>
              <w:rPr>
                <w:rFonts w:ascii="Courier New" w:hAnsi="Courier New" w:cs="Courier New"/>
                <w:sz w:val="22"/>
                <w:szCs w:val="22"/>
              </w:rPr>
            </w:pPr>
            <w:r>
              <w:rPr>
                <w:rFonts w:ascii="Courier New" w:hAnsi="Courier New" w:cs="Courier New"/>
                <w:sz w:val="22"/>
                <w:szCs w:val="22"/>
              </w:rPr>
              <w:t>802-399-6773</w:t>
            </w:r>
          </w:p>
        </w:tc>
      </w:tr>
      <w:tr w:rsidRPr="00FD6BA0" w:rsidR="00160F5B" w:rsidTr="00040BEF" w14:paraId="24FF8562"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353AC2F9" w14:textId="77777777">
            <w:pPr>
              <w:spacing w:after="240"/>
              <w:rPr>
                <w:rFonts w:ascii="Courier New" w:hAnsi="Courier New" w:cs="Courier New"/>
                <w:sz w:val="22"/>
                <w:szCs w:val="22"/>
              </w:rPr>
            </w:pPr>
            <w:r w:rsidRPr="00FD6BA0">
              <w:rPr>
                <w:rFonts w:ascii="Courier New" w:hAnsi="Courier New" w:cs="Courier New"/>
                <w:sz w:val="22"/>
                <w:szCs w:val="22"/>
              </w:rPr>
              <w:t>Lisa Hightow-Weidman</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2A5689A0" w14:textId="77777777">
            <w:pPr>
              <w:spacing w:after="240"/>
              <w:rPr>
                <w:rFonts w:ascii="Courier New" w:hAnsi="Courier New" w:cs="Courier New"/>
                <w:sz w:val="22"/>
                <w:szCs w:val="22"/>
              </w:rPr>
            </w:pPr>
            <w:r w:rsidRPr="00FD6BA0">
              <w:rPr>
                <w:rFonts w:ascii="Courier New" w:hAnsi="Courier New" w:cs="Courier New"/>
                <w:sz w:val="22"/>
                <w:szCs w:val="22"/>
              </w:rPr>
              <w:t>University of North Carolina</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54EA7752"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A805D1" w14:paraId="41F06778" w14:textId="77777777">
            <w:pPr>
              <w:spacing w:after="240"/>
              <w:rPr>
                <w:rFonts w:ascii="Courier New" w:hAnsi="Courier New" w:cs="Courier New"/>
                <w:sz w:val="22"/>
                <w:szCs w:val="22"/>
              </w:rPr>
            </w:pPr>
            <w:hyperlink w:history="1" r:id="rId17">
              <w:r w:rsidRPr="00FD6BA0" w:rsidR="00160F5B">
                <w:rPr>
                  <w:rStyle w:val="Hyperlink"/>
                  <w:rFonts w:ascii="Courier New" w:hAnsi="Courier New" w:cs="Courier New"/>
                  <w:sz w:val="22"/>
                  <w:szCs w:val="22"/>
                </w:rPr>
                <w:t>lisa_hightow@med.unc.edu</w:t>
              </w:r>
            </w:hyperlink>
          </w:p>
          <w:p w:rsidRPr="00FD6BA0" w:rsidR="00160F5B" w:rsidP="00160F5B" w:rsidRDefault="00160F5B" w14:paraId="3EBE48E6" w14:textId="77777777">
            <w:pPr>
              <w:spacing w:after="240"/>
              <w:rPr>
                <w:rFonts w:ascii="Courier New" w:hAnsi="Courier New" w:cs="Courier New"/>
                <w:sz w:val="22"/>
                <w:szCs w:val="22"/>
              </w:rPr>
            </w:pPr>
            <w:r w:rsidRPr="00FD6BA0">
              <w:rPr>
                <w:rFonts w:ascii="Courier New" w:hAnsi="Courier New" w:cs="Courier New"/>
                <w:sz w:val="22"/>
                <w:szCs w:val="22"/>
              </w:rPr>
              <w:t>919-843-0033</w:t>
            </w:r>
          </w:p>
        </w:tc>
      </w:tr>
      <w:tr w:rsidRPr="00FD6BA0" w:rsidR="00160F5B" w:rsidTr="00040BEF" w14:paraId="476EA5C9" w14:textId="77777777">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79ACD4AB" w14:textId="77777777">
            <w:pPr>
              <w:spacing w:after="240"/>
              <w:rPr>
                <w:rFonts w:ascii="Courier New" w:hAnsi="Courier New" w:cs="Courier New"/>
                <w:sz w:val="22"/>
                <w:szCs w:val="22"/>
              </w:rPr>
            </w:pPr>
            <w:r w:rsidRPr="00FD6BA0">
              <w:rPr>
                <w:rFonts w:ascii="Courier New" w:hAnsi="Courier New" w:cs="Courier New"/>
                <w:sz w:val="22"/>
                <w:szCs w:val="22"/>
              </w:rPr>
              <w:t>Rob Stephenson</w:t>
            </w:r>
          </w:p>
        </w:tc>
        <w:tc>
          <w:tcPr>
            <w:tcW w:w="166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76679CAD" w14:textId="77777777">
            <w:pPr>
              <w:spacing w:after="240"/>
              <w:rPr>
                <w:rFonts w:ascii="Courier New" w:hAnsi="Courier New" w:cs="Courier New"/>
                <w:sz w:val="22"/>
                <w:szCs w:val="22"/>
              </w:rPr>
            </w:pPr>
            <w:r w:rsidRPr="00FD6BA0">
              <w:rPr>
                <w:rFonts w:ascii="Courier New" w:hAnsi="Courier New" w:cs="Courier New"/>
                <w:sz w:val="22"/>
                <w:szCs w:val="22"/>
              </w:rPr>
              <w:t>University of Michigan</w:t>
            </w:r>
          </w:p>
        </w:tc>
        <w:tc>
          <w:tcPr>
            <w:tcW w:w="298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160F5B" w14:paraId="7FF2A316" w14:textId="77777777">
            <w:pPr>
              <w:spacing w:after="240"/>
              <w:rPr>
                <w:rFonts w:ascii="Courier New" w:hAnsi="Courier New" w:cs="Courier New"/>
                <w:sz w:val="22"/>
                <w:szCs w:val="22"/>
              </w:rPr>
            </w:pPr>
            <w:r w:rsidRPr="00FD6BA0">
              <w:rPr>
                <w:rFonts w:ascii="Courier New" w:hAnsi="Courier New" w:cs="Courier New"/>
                <w:sz w:val="22"/>
                <w:szCs w:val="22"/>
              </w:rPr>
              <w:t>Analyst: will conduct data analyses after data collection.</w:t>
            </w:r>
          </w:p>
        </w:tc>
        <w:tc>
          <w:tcPr>
            <w:tcW w:w="3519" w:type="dxa"/>
            <w:tcBorders>
              <w:top w:val="nil"/>
              <w:left w:val="nil"/>
              <w:bottom w:val="single" w:color="auto" w:sz="8" w:space="0"/>
              <w:right w:val="single" w:color="auto" w:sz="8" w:space="0"/>
            </w:tcBorders>
            <w:tcMar>
              <w:top w:w="0" w:type="dxa"/>
              <w:left w:w="108" w:type="dxa"/>
              <w:bottom w:w="0" w:type="dxa"/>
              <w:right w:w="108" w:type="dxa"/>
            </w:tcMar>
            <w:hideMark/>
          </w:tcPr>
          <w:p w:rsidRPr="00FD6BA0" w:rsidR="00160F5B" w:rsidP="00160F5B" w:rsidRDefault="00A805D1" w14:paraId="1A678824" w14:textId="77777777">
            <w:pPr>
              <w:spacing w:after="240"/>
              <w:rPr>
                <w:rFonts w:ascii="Courier New" w:hAnsi="Courier New" w:cs="Courier New"/>
                <w:sz w:val="22"/>
                <w:szCs w:val="22"/>
              </w:rPr>
            </w:pPr>
            <w:hyperlink w:history="1" r:id="rId18">
              <w:r w:rsidRPr="00FD6BA0" w:rsidR="00160F5B">
                <w:rPr>
                  <w:rStyle w:val="Hyperlink"/>
                  <w:rFonts w:ascii="Courier New" w:hAnsi="Courier New" w:cs="Courier New"/>
                  <w:sz w:val="22"/>
                  <w:szCs w:val="22"/>
                </w:rPr>
                <w:t>rbsteph@umich.edu</w:t>
              </w:r>
            </w:hyperlink>
          </w:p>
          <w:p w:rsidRPr="00FD6BA0" w:rsidR="00160F5B" w:rsidP="00160F5B" w:rsidRDefault="00160F5B" w14:paraId="10DE9E61" w14:textId="77777777">
            <w:pPr>
              <w:spacing w:after="240"/>
              <w:rPr>
                <w:rFonts w:ascii="Courier New" w:hAnsi="Courier New" w:cs="Courier New"/>
                <w:sz w:val="22"/>
                <w:szCs w:val="22"/>
              </w:rPr>
            </w:pPr>
            <w:r w:rsidRPr="00FD6BA0">
              <w:rPr>
                <w:rFonts w:ascii="Courier New" w:hAnsi="Courier New" w:cs="Courier New"/>
                <w:sz w:val="22"/>
                <w:szCs w:val="22"/>
              </w:rPr>
              <w:t>734-615-0149</w:t>
            </w:r>
          </w:p>
        </w:tc>
      </w:tr>
    </w:tbl>
    <w:p w:rsidRPr="008015CA" w:rsidR="00D12D9C" w:rsidP="00D12D9C" w:rsidRDefault="00D12D9C" w14:paraId="7ADAF2D9" w14:textId="77777777">
      <w:pPr>
        <w:spacing w:after="240"/>
        <w:rPr>
          <w:rFonts w:asciiTheme="minorHAnsi" w:hAnsiTheme="minorHAnsi" w:cstheme="minorHAnsi"/>
        </w:rPr>
      </w:pPr>
    </w:p>
    <w:p w:rsidRPr="008015CA" w:rsidR="00D12D9C" w:rsidP="008E2E60" w:rsidRDefault="00D12D9C" w14:paraId="29AF57B9" w14:textId="77777777">
      <w:pPr>
        <w:spacing w:after="240"/>
        <w:rPr>
          <w:rFonts w:eastAsia="Calibri" w:asciiTheme="minorHAnsi" w:hAnsiTheme="minorHAnsi" w:cstheme="minorHAnsi"/>
        </w:rPr>
      </w:pPr>
    </w:p>
    <w:sectPr w:rsidRPr="008015CA" w:rsidR="00D12D9C"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C33DC"/>
    <w:multiLevelType w:val="hybridMultilevel"/>
    <w:tmpl w:val="7F7EA9BE"/>
    <w:styleLink w:val="List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144A4"/>
    <w:multiLevelType w:val="hybridMultilevel"/>
    <w:tmpl w:val="13A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A23AE"/>
    <w:multiLevelType w:val="hybridMultilevel"/>
    <w:tmpl w:val="F3D0F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46DD0"/>
    <w:multiLevelType w:val="multilevel"/>
    <w:tmpl w:val="EA8462A4"/>
    <w:lvl w:ilvl="0">
      <w:start w:val="1"/>
      <w:numFmt w:val="decimal"/>
      <w:lvlText w:val="%1."/>
      <w:lvlJc w:val="left"/>
      <w:pPr>
        <w:ind w:left="720" w:hanging="360"/>
      </w:p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351352E"/>
    <w:multiLevelType w:val="hybridMultilevel"/>
    <w:tmpl w:val="0DDACA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464296"/>
    <w:multiLevelType w:val="hybridMultilevel"/>
    <w:tmpl w:val="3502F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F2294"/>
    <w:multiLevelType w:val="hybridMultilevel"/>
    <w:tmpl w:val="DBE8F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38179F"/>
    <w:multiLevelType w:val="hybridMultilevel"/>
    <w:tmpl w:val="0F1CE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E4A1F"/>
    <w:multiLevelType w:val="hybridMultilevel"/>
    <w:tmpl w:val="D7EE5C2A"/>
    <w:lvl w:ilvl="0" w:tplc="1AAEF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305F02"/>
    <w:multiLevelType w:val="hybridMultilevel"/>
    <w:tmpl w:val="1520D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E171EC"/>
    <w:multiLevelType w:val="hybridMultilevel"/>
    <w:tmpl w:val="1F12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75699A"/>
    <w:multiLevelType w:val="hybridMultilevel"/>
    <w:tmpl w:val="47A62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3"/>
  </w:num>
  <w:num w:numId="5">
    <w:abstractNumId w:val="1"/>
  </w:num>
  <w:num w:numId="6">
    <w:abstractNumId w:val="11"/>
  </w:num>
  <w:num w:numId="7">
    <w:abstractNumId w:val="2"/>
  </w:num>
  <w:num w:numId="8">
    <w:abstractNumId w:val="7"/>
  </w:num>
  <w:num w:numId="9">
    <w:abstractNumId w:val="5"/>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CDA"/>
    <w:rsid w:val="000103B8"/>
    <w:rsid w:val="00040BEF"/>
    <w:rsid w:val="00057EC5"/>
    <w:rsid w:val="000727E4"/>
    <w:rsid w:val="00082FBD"/>
    <w:rsid w:val="00094F02"/>
    <w:rsid w:val="000C14A9"/>
    <w:rsid w:val="000D7752"/>
    <w:rsid w:val="001261D8"/>
    <w:rsid w:val="001332EB"/>
    <w:rsid w:val="001352A2"/>
    <w:rsid w:val="001352BF"/>
    <w:rsid w:val="001403AC"/>
    <w:rsid w:val="00160F5B"/>
    <w:rsid w:val="0019275D"/>
    <w:rsid w:val="001958CA"/>
    <w:rsid w:val="001B6587"/>
    <w:rsid w:val="00283C97"/>
    <w:rsid w:val="002A048A"/>
    <w:rsid w:val="0033098A"/>
    <w:rsid w:val="003854D6"/>
    <w:rsid w:val="003B0DDD"/>
    <w:rsid w:val="003B4162"/>
    <w:rsid w:val="003B6989"/>
    <w:rsid w:val="003E63BE"/>
    <w:rsid w:val="00420CE8"/>
    <w:rsid w:val="00426B88"/>
    <w:rsid w:val="004A6D6D"/>
    <w:rsid w:val="004B0083"/>
    <w:rsid w:val="004C4CC8"/>
    <w:rsid w:val="004D01C0"/>
    <w:rsid w:val="004D3BD0"/>
    <w:rsid w:val="004D6679"/>
    <w:rsid w:val="00510CF4"/>
    <w:rsid w:val="00572E5C"/>
    <w:rsid w:val="00634975"/>
    <w:rsid w:val="006619EF"/>
    <w:rsid w:val="006725EC"/>
    <w:rsid w:val="00685656"/>
    <w:rsid w:val="006A1EAD"/>
    <w:rsid w:val="006C5CF8"/>
    <w:rsid w:val="006E27BC"/>
    <w:rsid w:val="0071300A"/>
    <w:rsid w:val="00767C2B"/>
    <w:rsid w:val="008015CA"/>
    <w:rsid w:val="00845BB8"/>
    <w:rsid w:val="00866CDA"/>
    <w:rsid w:val="008E2E60"/>
    <w:rsid w:val="009125B0"/>
    <w:rsid w:val="00947E4A"/>
    <w:rsid w:val="009E3F43"/>
    <w:rsid w:val="00A549F2"/>
    <w:rsid w:val="00A70303"/>
    <w:rsid w:val="00A805D1"/>
    <w:rsid w:val="00AB4504"/>
    <w:rsid w:val="00AF4339"/>
    <w:rsid w:val="00B016EF"/>
    <w:rsid w:val="00B0593B"/>
    <w:rsid w:val="00B26918"/>
    <w:rsid w:val="00B367AE"/>
    <w:rsid w:val="00B41C9C"/>
    <w:rsid w:val="00B47E2B"/>
    <w:rsid w:val="00BB3EFA"/>
    <w:rsid w:val="00BB4CA1"/>
    <w:rsid w:val="00BC1B75"/>
    <w:rsid w:val="00C55254"/>
    <w:rsid w:val="00C77098"/>
    <w:rsid w:val="00CE42EF"/>
    <w:rsid w:val="00D12D9C"/>
    <w:rsid w:val="00D26908"/>
    <w:rsid w:val="00D364C0"/>
    <w:rsid w:val="00D421C1"/>
    <w:rsid w:val="00D42B94"/>
    <w:rsid w:val="00D45DD0"/>
    <w:rsid w:val="00D861D0"/>
    <w:rsid w:val="00D90B72"/>
    <w:rsid w:val="00DC310B"/>
    <w:rsid w:val="00DD00A5"/>
    <w:rsid w:val="00DD06C2"/>
    <w:rsid w:val="00E62203"/>
    <w:rsid w:val="00E93B50"/>
    <w:rsid w:val="00F01653"/>
    <w:rsid w:val="00F050F2"/>
    <w:rsid w:val="00F07114"/>
    <w:rsid w:val="00F16517"/>
    <w:rsid w:val="00F31F74"/>
    <w:rsid w:val="00F81735"/>
    <w:rsid w:val="00F923D7"/>
    <w:rsid w:val="00FC70C6"/>
    <w:rsid w:val="00FC7C9E"/>
    <w:rsid w:val="00FD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7207"/>
  <w15:chartTrackingRefBased/>
  <w15:docId w15:val="{1A2B2EDC-4B2E-4814-9A4B-C55140AE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6C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66C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866CD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6CDA"/>
    <w:rPr>
      <w:rFonts w:cs="Times New Roman"/>
      <w:color w:val="0000FF"/>
      <w:u w:val="single"/>
    </w:rPr>
  </w:style>
  <w:style w:type="character" w:customStyle="1" w:styleId="Heading1Char">
    <w:name w:val="Heading 1 Char"/>
    <w:basedOn w:val="DefaultParagraphFont"/>
    <w:link w:val="Heading1"/>
    <w:uiPriority w:val="99"/>
    <w:rsid w:val="00866CD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866CDA"/>
    <w:rPr>
      <w:rFonts w:asciiTheme="majorHAnsi" w:eastAsiaTheme="majorEastAsia" w:hAnsiTheme="majorHAnsi" w:cstheme="majorBidi"/>
      <w:color w:val="2E74B5" w:themeColor="accent1" w:themeShade="BF"/>
      <w:sz w:val="26"/>
      <w:szCs w:val="26"/>
    </w:rPr>
  </w:style>
  <w:style w:type="numbering" w:customStyle="1" w:styleId="List318">
    <w:name w:val="List 318"/>
    <w:rsid w:val="00057EC5"/>
    <w:pPr>
      <w:numPr>
        <w:numId w:val="2"/>
      </w:numPr>
    </w:pPr>
  </w:style>
  <w:style w:type="paragraph" w:styleId="ListParagraph">
    <w:name w:val="List Paragraph"/>
    <w:basedOn w:val="Normal"/>
    <w:uiPriority w:val="34"/>
    <w:qFormat/>
    <w:rsid w:val="00057EC5"/>
    <w:pPr>
      <w:ind w:left="720"/>
      <w:contextualSpacing/>
    </w:pPr>
  </w:style>
  <w:style w:type="table" w:styleId="TableGrid">
    <w:name w:val="Table Grid"/>
    <w:basedOn w:val="TableNormal"/>
    <w:rsid w:val="00C55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9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93B"/>
    <w:rPr>
      <w:rFonts w:ascii="Segoe UI" w:eastAsia="Times New Roman" w:hAnsi="Segoe UI" w:cs="Segoe UI"/>
      <w:sz w:val="18"/>
      <w:szCs w:val="18"/>
    </w:rPr>
  </w:style>
  <w:style w:type="character" w:styleId="CommentReference">
    <w:name w:val="annotation reference"/>
    <w:uiPriority w:val="99"/>
    <w:unhideWhenUsed/>
    <w:rsid w:val="009E3F43"/>
    <w:rPr>
      <w:sz w:val="16"/>
      <w:szCs w:val="16"/>
    </w:rPr>
  </w:style>
  <w:style w:type="paragraph" w:styleId="CommentText">
    <w:name w:val="annotation text"/>
    <w:basedOn w:val="Normal"/>
    <w:link w:val="CommentTextChar"/>
    <w:uiPriority w:val="99"/>
    <w:unhideWhenUsed/>
    <w:rsid w:val="009E3F43"/>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9E3F43"/>
    <w:rPr>
      <w:rFonts w:ascii="Calibri" w:eastAsia="Calibri" w:hAnsi="Calibri" w:cs="Times New Roman"/>
      <w:sz w:val="20"/>
      <w:szCs w:val="20"/>
    </w:rPr>
  </w:style>
  <w:style w:type="paragraph" w:customStyle="1" w:styleId="MediumGrid21">
    <w:name w:val="Medium Grid 21"/>
    <w:uiPriority w:val="1"/>
    <w:qFormat/>
    <w:rsid w:val="00AB4504"/>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D421C1"/>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D421C1"/>
    <w:rPr>
      <w:rFonts w:ascii="Times New Roman" w:eastAsia="Times New Roman" w:hAnsi="Times New Roman" w:cs="Times New Roman"/>
      <w:b/>
      <w:bCs/>
      <w:sz w:val="20"/>
      <w:szCs w:val="20"/>
    </w:rPr>
  </w:style>
  <w:style w:type="paragraph" w:styleId="Revision">
    <w:name w:val="Revision"/>
    <w:hidden/>
    <w:uiPriority w:val="99"/>
    <w:semiHidden/>
    <w:rsid w:val="00572E5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7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orkowf@cdc.gov" TargetMode="External"/><Relationship Id="rId13" Type="http://schemas.openxmlformats.org/officeDocument/2006/relationships/hyperlink" Target="mailto:pssulli@emory.edu" TargetMode="External"/><Relationship Id="rId18" Type="http://schemas.openxmlformats.org/officeDocument/2006/relationships/hyperlink" Target="mailto:rbsteph@umich.edu" TargetMode="External"/><Relationship Id="rId3" Type="http://schemas.openxmlformats.org/officeDocument/2006/relationships/settings" Target="settings.xml"/><Relationship Id="rId7" Type="http://schemas.openxmlformats.org/officeDocument/2006/relationships/hyperlink" Target="mailto:benkeser@emory.edu" TargetMode="External"/><Relationship Id="rId12" Type="http://schemas.openxmlformats.org/officeDocument/2006/relationships/hyperlink" Target="mailto:Geo5@cdc.gov" TargetMode="External"/><Relationship Id="rId17" Type="http://schemas.openxmlformats.org/officeDocument/2006/relationships/hyperlink" Target="mailto:lisa_hightow@med.unc.edu" TargetMode="External"/><Relationship Id="rId2" Type="http://schemas.openxmlformats.org/officeDocument/2006/relationships/styles" Target="styles.xml"/><Relationship Id="rId16" Type="http://schemas.openxmlformats.org/officeDocument/2006/relationships/hyperlink" Target="mailto:kvnweiss@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ewinternet.org/fact-sheet/mobile/" TargetMode="External"/><Relationship Id="rId11" Type="http://schemas.openxmlformats.org/officeDocument/2006/relationships/hyperlink" Target="mailto:Gpo4@cdc.gov" TargetMode="External"/><Relationship Id="rId5" Type="http://schemas.openxmlformats.org/officeDocument/2006/relationships/hyperlink" Target="mailto:RMacgowan@cdc.gov" TargetMode="External"/><Relationship Id="rId15" Type="http://schemas.openxmlformats.org/officeDocument/2006/relationships/hyperlink" Target="mailto:annie.lockard@emory.edu" TargetMode="External"/><Relationship Id="rId10" Type="http://schemas.openxmlformats.org/officeDocument/2006/relationships/hyperlink" Target="mailto:Nud5@cdc.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macgowan@cdc.gov" TargetMode="External"/><Relationship Id="rId14" Type="http://schemas.openxmlformats.org/officeDocument/2006/relationships/hyperlink" Target="mailto:ruth.m.dana@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4129</Words>
  <Characters>23540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HEATHER (CDC/OID/NCHHSTP) (CTR)</dc:creator>
  <cp:keywords/>
  <dc:description/>
  <cp:lastModifiedBy>Sims, Thelma (CDC/DDPHSS/OS/OSI)</cp:lastModifiedBy>
  <cp:revision>15</cp:revision>
  <cp:lastPrinted>2019-01-15T18:56:00Z</cp:lastPrinted>
  <dcterms:created xsi:type="dcterms:W3CDTF">2019-06-28T14:08:00Z</dcterms:created>
  <dcterms:modified xsi:type="dcterms:W3CDTF">2020-02-04T20:14:00Z</dcterms:modified>
</cp:coreProperties>
</file>