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FB4E9" w14:textId="25145B4A" w:rsidR="00FF10AC" w:rsidRDefault="007D4AE2" w:rsidP="00023C33">
      <w:pPr>
        <w:pStyle w:val="AppHeading1"/>
        <w:sectPr w:rsidR="00FF10AC" w:rsidSect="00023C33">
          <w:headerReference w:type="first" r:id="rId9"/>
          <w:pgSz w:w="12240" w:h="15840" w:code="1"/>
          <w:pgMar w:top="1440" w:right="1440" w:bottom="1440" w:left="1440" w:header="720" w:footer="720" w:gutter="0"/>
          <w:pgNumType w:start="1"/>
          <w:cols w:space="720"/>
          <w:titlePg/>
          <w:docGrid w:linePitch="360"/>
        </w:sectPr>
      </w:pPr>
      <w:bookmarkStart w:id="0" w:name="_GoBack"/>
      <w:bookmarkEnd w:id="0"/>
      <w:r>
        <w:t xml:space="preserve">Appendix </w:t>
      </w:r>
      <w:r w:rsidR="00216050">
        <w:t>I</w:t>
      </w:r>
      <w:r>
        <w:t xml:space="preserve">: </w:t>
      </w:r>
      <w:r w:rsidR="00A16C00">
        <w:br/>
      </w:r>
      <w:r>
        <w:t>Confirmation Email</w:t>
      </w:r>
    </w:p>
    <w:p w14:paraId="39C019F1" w14:textId="0854DD04" w:rsidR="00F03ABA" w:rsidRDefault="00F03ABA" w:rsidP="00F03ABA">
      <w:pPr>
        <w:pStyle w:val="AppHeading1"/>
        <w:spacing w:after="0"/>
      </w:pPr>
      <w:r>
        <w:lastRenderedPageBreak/>
        <w:t xml:space="preserve">Appendix </w:t>
      </w:r>
      <w:r w:rsidR="00216050">
        <w:t>I</w:t>
      </w:r>
      <w:r>
        <w:t xml:space="preserve">: </w:t>
      </w:r>
      <w:r>
        <w:br/>
        <w:t>Confirmation Email – English</w:t>
      </w:r>
    </w:p>
    <w:p w14:paraId="36A542B1" w14:textId="44317E1E" w:rsidR="00023C33" w:rsidRPr="0022033C" w:rsidRDefault="00F03ABA" w:rsidP="00F03ABA">
      <w:pPr>
        <w:pStyle w:val="AppHeading1"/>
        <w:rPr>
          <w:rFonts w:ascii="Times New Roman" w:hAnsi="Times New Roman"/>
          <w:b w:val="0"/>
          <w:sz w:val="24"/>
        </w:rPr>
      </w:pPr>
      <w:r w:rsidRPr="0022033C">
        <w:rPr>
          <w:rFonts w:ascii="Times New Roman" w:hAnsi="Times New Roman"/>
          <w:b w:val="0"/>
          <w:sz w:val="24"/>
        </w:rPr>
        <w:t xml:space="preserve"> </w:t>
      </w:r>
      <w:r w:rsidR="00023C33" w:rsidRPr="0022033C">
        <w:rPr>
          <w:rFonts w:ascii="Times New Roman" w:hAnsi="Times New Roman"/>
          <w:sz w:val="24"/>
        </w:rPr>
        <w:t>(Will send by mail if participant does not have email)</w:t>
      </w:r>
    </w:p>
    <w:p w14:paraId="7CFC5A10" w14:textId="77777777" w:rsidR="00023C33" w:rsidRPr="0022033C" w:rsidRDefault="00023C33" w:rsidP="00023C33">
      <w:pPr>
        <w:rPr>
          <w:rFonts w:ascii="Times New Roman" w:hAnsi="Times New Roman"/>
          <w:sz w:val="24"/>
        </w:rPr>
      </w:pPr>
    </w:p>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F03ABA" w:rsidRPr="005745D8" w14:paraId="498B436F" w14:textId="77777777" w:rsidTr="00BE6B39">
        <w:tc>
          <w:tcPr>
            <w:tcW w:w="3744" w:type="dxa"/>
            <w:shd w:val="clear" w:color="auto" w:fill="auto"/>
            <w:vAlign w:val="center"/>
          </w:tcPr>
          <w:p w14:paraId="1503B033" w14:textId="005E628F" w:rsidR="00F03ABA" w:rsidRPr="005745D8" w:rsidRDefault="00F03ABA" w:rsidP="00BE6B39">
            <w:pPr>
              <w:spacing w:before="120" w:after="120" w:line="259" w:lineRule="auto"/>
              <w:rPr>
                <w:rFonts w:ascii="Calibri" w:eastAsia="Calibri" w:hAnsi="Calibri"/>
                <w:sz w:val="22"/>
              </w:rPr>
            </w:pPr>
            <w:r>
              <w:rPr>
                <w:rFonts w:eastAsia="Calibri"/>
                <w:b/>
                <w:bCs/>
                <w:sz w:val="18"/>
                <w:szCs w:val="18"/>
              </w:rPr>
              <w:t xml:space="preserve">OMB Control Number: </w:t>
            </w:r>
            <w:r w:rsidR="00524F8A">
              <w:rPr>
                <w:rFonts w:eastAsia="Calibri"/>
                <w:b/>
                <w:bCs/>
                <w:sz w:val="18"/>
                <w:szCs w:val="18"/>
              </w:rPr>
              <w:t>0583-0177</w:t>
            </w:r>
            <w:r>
              <w:rPr>
                <w:rFonts w:eastAsia="Calibri"/>
                <w:b/>
                <w:bCs/>
                <w:sz w:val="18"/>
                <w:szCs w:val="18"/>
              </w:rPr>
              <w:br/>
              <w:t xml:space="preserve">Expiration date: </w:t>
            </w:r>
            <w:r w:rsidR="00524F8A">
              <w:rPr>
                <w:rFonts w:eastAsia="Calibri"/>
                <w:b/>
                <w:bCs/>
                <w:sz w:val="18"/>
                <w:szCs w:val="18"/>
              </w:rPr>
              <w:t>4</w:t>
            </w:r>
            <w:r w:rsidR="00FC5A99">
              <w:rPr>
                <w:rFonts w:eastAsia="Calibri"/>
                <w:b/>
                <w:bCs/>
                <w:sz w:val="18"/>
                <w:szCs w:val="18"/>
              </w:rPr>
              <w:t>/</w:t>
            </w:r>
            <w:r w:rsidR="00524F8A">
              <w:rPr>
                <w:rFonts w:eastAsia="Calibri"/>
                <w:b/>
                <w:bCs/>
                <w:sz w:val="18"/>
                <w:szCs w:val="18"/>
              </w:rPr>
              <w:t>30</w:t>
            </w:r>
            <w:r w:rsidR="00FC5A99">
              <w:rPr>
                <w:rFonts w:eastAsia="Calibri"/>
                <w:b/>
                <w:bCs/>
                <w:sz w:val="18"/>
                <w:szCs w:val="18"/>
              </w:rPr>
              <w:t>/</w:t>
            </w:r>
            <w:r w:rsidR="00524F8A">
              <w:rPr>
                <w:rFonts w:eastAsia="Calibri"/>
                <w:b/>
                <w:bCs/>
                <w:sz w:val="18"/>
                <w:szCs w:val="18"/>
              </w:rPr>
              <w:t>2022</w:t>
            </w:r>
          </w:p>
        </w:tc>
      </w:tr>
    </w:tbl>
    <w:p w14:paraId="5F509754" w14:textId="77777777" w:rsidR="00F03ABA" w:rsidRDefault="00F03ABA" w:rsidP="00023C33">
      <w:pPr>
        <w:rPr>
          <w:rFonts w:ascii="Times New Roman" w:hAnsi="Times New Roman"/>
          <w:sz w:val="24"/>
        </w:rPr>
      </w:pPr>
    </w:p>
    <w:p w14:paraId="394F2D02" w14:textId="77777777" w:rsidR="00F03ABA" w:rsidRDefault="00F03ABA" w:rsidP="00023C33">
      <w:pPr>
        <w:rPr>
          <w:rFonts w:ascii="Times New Roman" w:hAnsi="Times New Roman"/>
          <w:sz w:val="24"/>
        </w:rPr>
      </w:pPr>
    </w:p>
    <w:p w14:paraId="658116EB" w14:textId="77777777" w:rsidR="00F03ABA" w:rsidRDefault="00F03ABA" w:rsidP="00023C33">
      <w:pPr>
        <w:rPr>
          <w:rFonts w:ascii="Times New Roman" w:hAnsi="Times New Roman"/>
          <w:sz w:val="24"/>
        </w:rPr>
      </w:pPr>
    </w:p>
    <w:p w14:paraId="0C9A2364" w14:textId="77777777" w:rsidR="00F03ABA" w:rsidRDefault="00F03ABA" w:rsidP="00023C33">
      <w:pPr>
        <w:rPr>
          <w:rFonts w:ascii="Times New Roman" w:hAnsi="Times New Roman"/>
          <w:sz w:val="24"/>
        </w:rPr>
      </w:pPr>
    </w:p>
    <w:p w14:paraId="781808E0" w14:textId="2459302E" w:rsidR="00023C33" w:rsidRPr="0022033C" w:rsidRDefault="00023C33" w:rsidP="00023C33">
      <w:pPr>
        <w:rPr>
          <w:rFonts w:ascii="Times New Roman" w:hAnsi="Times New Roman"/>
          <w:sz w:val="24"/>
        </w:rPr>
      </w:pPr>
      <w:r w:rsidRPr="0022033C">
        <w:rPr>
          <w:rFonts w:ascii="Times New Roman" w:hAnsi="Times New Roman"/>
          <w:sz w:val="24"/>
        </w:rPr>
        <w:t>Dear _________________,</w:t>
      </w:r>
    </w:p>
    <w:p w14:paraId="4D197D53" w14:textId="77777777" w:rsidR="00023C33" w:rsidRPr="0022033C" w:rsidRDefault="00023C33" w:rsidP="00023C33">
      <w:pPr>
        <w:rPr>
          <w:rFonts w:ascii="Times New Roman" w:hAnsi="Times New Roman"/>
          <w:sz w:val="24"/>
        </w:rPr>
      </w:pPr>
    </w:p>
    <w:p w14:paraId="65E9AE0B" w14:textId="268C1A28" w:rsidR="00023C33" w:rsidRPr="0022033C" w:rsidRDefault="00023C33" w:rsidP="00023C33">
      <w:pPr>
        <w:rPr>
          <w:rFonts w:ascii="Times New Roman" w:hAnsi="Times New Roman"/>
          <w:sz w:val="24"/>
        </w:rPr>
      </w:pPr>
      <w:r w:rsidRPr="0022033C">
        <w:rPr>
          <w:rFonts w:ascii="Times New Roman" w:hAnsi="Times New Roman"/>
          <w:sz w:val="24"/>
        </w:rPr>
        <w:t xml:space="preserve">This is a reminder about your appointment on </w:t>
      </w:r>
      <w:r w:rsidRPr="0022033C">
        <w:rPr>
          <w:rFonts w:ascii="Times New Roman" w:hAnsi="Times New Roman"/>
          <w:sz w:val="24"/>
          <w:highlight w:val="yellow"/>
        </w:rPr>
        <w:t>[DAY] at xx:xx a.m./p.m</w:t>
      </w:r>
      <w:r w:rsidRPr="0022033C">
        <w:rPr>
          <w:rFonts w:ascii="Times New Roman" w:hAnsi="Times New Roman"/>
          <w:sz w:val="24"/>
        </w:rPr>
        <w:t>. Yo</w:t>
      </w:r>
      <w:r w:rsidR="0036292C">
        <w:rPr>
          <w:rFonts w:ascii="Times New Roman" w:hAnsi="Times New Roman"/>
          <w:sz w:val="24"/>
        </w:rPr>
        <w:t xml:space="preserve">u will be asked to prepare </w:t>
      </w:r>
      <w:r w:rsidR="00FC4C03">
        <w:rPr>
          <w:rFonts w:ascii="Times New Roman" w:hAnsi="Times New Roman"/>
          <w:sz w:val="24"/>
        </w:rPr>
        <w:t>a meal</w:t>
      </w:r>
      <w:r w:rsidRPr="0022033C">
        <w:rPr>
          <w:rFonts w:ascii="Times New Roman" w:hAnsi="Times New Roman"/>
          <w:sz w:val="24"/>
        </w:rPr>
        <w:t xml:space="preserve"> and participate in a</w:t>
      </w:r>
      <w:r w:rsidR="00FC4C03">
        <w:rPr>
          <w:rFonts w:ascii="Times New Roman" w:hAnsi="Times New Roman"/>
          <w:sz w:val="24"/>
        </w:rPr>
        <w:t>n</w:t>
      </w:r>
      <w:r w:rsidR="00BE158B">
        <w:rPr>
          <w:rFonts w:ascii="Times New Roman" w:hAnsi="Times New Roman"/>
          <w:sz w:val="24"/>
        </w:rPr>
        <w:t xml:space="preserve"> </w:t>
      </w:r>
      <w:r w:rsidRPr="0022033C">
        <w:rPr>
          <w:rFonts w:ascii="Times New Roman" w:hAnsi="Times New Roman"/>
          <w:sz w:val="24"/>
        </w:rPr>
        <w:t xml:space="preserve">interview. The cooking and interview will </w:t>
      </w:r>
      <w:r w:rsidR="00FC5A99">
        <w:rPr>
          <w:rFonts w:ascii="Times New Roman" w:hAnsi="Times New Roman"/>
          <w:sz w:val="24"/>
        </w:rPr>
        <w:t xml:space="preserve">take 2 to </w:t>
      </w:r>
      <w:r w:rsidRPr="0022033C">
        <w:rPr>
          <w:rFonts w:ascii="Times New Roman" w:hAnsi="Times New Roman"/>
          <w:sz w:val="24"/>
        </w:rPr>
        <w:t>2</w:t>
      </w:r>
      <w:r w:rsidR="00FC4C03">
        <w:rPr>
          <w:rFonts w:ascii="Times New Roman" w:hAnsi="Times New Roman"/>
          <w:sz w:val="24"/>
        </w:rPr>
        <w:t>.5</w:t>
      </w:r>
      <w:r w:rsidR="001D0496">
        <w:rPr>
          <w:rFonts w:ascii="Times New Roman" w:hAnsi="Times New Roman"/>
          <w:sz w:val="24"/>
        </w:rPr>
        <w:t xml:space="preserve"> </w:t>
      </w:r>
      <w:r w:rsidRPr="0022033C">
        <w:rPr>
          <w:rFonts w:ascii="Times New Roman" w:hAnsi="Times New Roman"/>
          <w:sz w:val="24"/>
        </w:rPr>
        <w:t xml:space="preserve">hours. You will receive </w:t>
      </w:r>
      <w:r w:rsidR="00FC4C03">
        <w:rPr>
          <w:rFonts w:ascii="Times New Roman" w:hAnsi="Times New Roman"/>
          <w:sz w:val="24"/>
        </w:rPr>
        <w:t xml:space="preserve">a </w:t>
      </w:r>
      <w:r w:rsidRPr="0022033C">
        <w:rPr>
          <w:rFonts w:ascii="Times New Roman" w:hAnsi="Times New Roman"/>
          <w:sz w:val="24"/>
        </w:rPr>
        <w:t>$</w:t>
      </w:r>
      <w:r w:rsidR="00084999">
        <w:rPr>
          <w:rFonts w:ascii="Times New Roman" w:hAnsi="Times New Roman"/>
          <w:sz w:val="24"/>
        </w:rPr>
        <w:t>100</w:t>
      </w:r>
      <w:r w:rsidR="00FC4C03">
        <w:rPr>
          <w:rFonts w:ascii="Times New Roman" w:hAnsi="Times New Roman"/>
          <w:sz w:val="24"/>
        </w:rPr>
        <w:t xml:space="preserve"> gift card</w:t>
      </w:r>
      <w:r w:rsidRPr="0022033C">
        <w:rPr>
          <w:rFonts w:ascii="Times New Roman" w:hAnsi="Times New Roman"/>
          <w:sz w:val="24"/>
        </w:rPr>
        <w:t xml:space="preserve"> and a small gift for your participation.</w:t>
      </w:r>
    </w:p>
    <w:p w14:paraId="50C6D47B" w14:textId="77777777" w:rsidR="00023C33" w:rsidRPr="0022033C" w:rsidRDefault="00023C33" w:rsidP="00023C33">
      <w:pPr>
        <w:rPr>
          <w:rFonts w:ascii="Times New Roman" w:hAnsi="Times New Roman"/>
          <w:sz w:val="24"/>
        </w:rPr>
      </w:pPr>
    </w:p>
    <w:p w14:paraId="76D24F84" w14:textId="39140475" w:rsidR="00023C33" w:rsidRDefault="00023C33" w:rsidP="00023C33">
      <w:pPr>
        <w:rPr>
          <w:rFonts w:ascii="Times New Roman" w:hAnsi="Times New Roman"/>
          <w:sz w:val="24"/>
        </w:rPr>
      </w:pPr>
      <w:r w:rsidRPr="0022033C">
        <w:rPr>
          <w:rFonts w:ascii="Times New Roman" w:hAnsi="Times New Roman"/>
          <w:sz w:val="24"/>
        </w:rPr>
        <w:t xml:space="preserve">The study will be held at </w:t>
      </w:r>
      <w:r w:rsidRPr="0022033C">
        <w:rPr>
          <w:rFonts w:ascii="Times New Roman" w:hAnsi="Times New Roman"/>
          <w:sz w:val="24"/>
          <w:highlight w:val="yellow"/>
        </w:rPr>
        <w:t>[            ]</w:t>
      </w:r>
      <w:r w:rsidRPr="0022033C">
        <w:rPr>
          <w:rFonts w:ascii="Times New Roman" w:hAnsi="Times New Roman"/>
          <w:sz w:val="24"/>
        </w:rPr>
        <w:t xml:space="preserve">. Please see the attached map for driving directions. </w:t>
      </w:r>
    </w:p>
    <w:p w14:paraId="4FFBC376" w14:textId="0886603C" w:rsidR="00970156" w:rsidRDefault="00970156" w:rsidP="00023C33">
      <w:pPr>
        <w:rPr>
          <w:rFonts w:ascii="Times New Roman" w:hAnsi="Times New Roman"/>
          <w:sz w:val="24"/>
        </w:rPr>
      </w:pPr>
    </w:p>
    <w:p w14:paraId="26269386" w14:textId="3A1E17E7" w:rsidR="00970156" w:rsidRDefault="00970156" w:rsidP="00023C33">
      <w:pPr>
        <w:rPr>
          <w:rFonts w:ascii="Times New Roman" w:hAnsi="Times New Roman"/>
          <w:sz w:val="24"/>
        </w:rPr>
      </w:pPr>
      <w:r>
        <w:rPr>
          <w:rFonts w:ascii="Times New Roman" w:hAnsi="Times New Roman"/>
          <w:sz w:val="24"/>
        </w:rPr>
        <w:t>Because you will be wearing a device that tracks your eye movement for part of the study, we ask that if you have glasses and contacts, please wear your contacts on the day of the study. Also, if you do wear glasses, please bring your prescription if you know it, if not, that’s fine. Also, please refrain from wearing a lot of eye makeup</w:t>
      </w:r>
      <w:r w:rsidR="001717BA">
        <w:rPr>
          <w:rFonts w:ascii="Times New Roman" w:hAnsi="Times New Roman"/>
          <w:sz w:val="24"/>
        </w:rPr>
        <w:t>,</w:t>
      </w:r>
      <w:r w:rsidR="007E579E">
        <w:rPr>
          <w:rFonts w:ascii="Times New Roman" w:hAnsi="Times New Roman"/>
          <w:sz w:val="24"/>
        </w:rPr>
        <w:t xml:space="preserve"> </w:t>
      </w:r>
      <w:r>
        <w:rPr>
          <w:rFonts w:ascii="Times New Roman" w:hAnsi="Times New Roman"/>
          <w:sz w:val="24"/>
        </w:rPr>
        <w:t>fake lashes</w:t>
      </w:r>
      <w:r w:rsidR="007E579E">
        <w:rPr>
          <w:rFonts w:ascii="Times New Roman" w:hAnsi="Times New Roman"/>
          <w:sz w:val="24"/>
        </w:rPr>
        <w:t>,</w:t>
      </w:r>
      <w:r>
        <w:rPr>
          <w:rFonts w:ascii="Times New Roman" w:hAnsi="Times New Roman"/>
          <w:sz w:val="24"/>
        </w:rPr>
        <w:t xml:space="preserve"> or colored contact lenses, because the device won’t work properly. </w:t>
      </w:r>
    </w:p>
    <w:p w14:paraId="7BDFE48B" w14:textId="574F9C8F" w:rsidR="00B41B68" w:rsidRDefault="00B41B68" w:rsidP="00023C33">
      <w:pPr>
        <w:rPr>
          <w:rFonts w:ascii="Times New Roman" w:hAnsi="Times New Roman"/>
          <w:sz w:val="24"/>
        </w:rPr>
      </w:pPr>
    </w:p>
    <w:p w14:paraId="546C1BDC" w14:textId="5E786AD3" w:rsidR="00023C33" w:rsidRPr="0022033C" w:rsidRDefault="00023C33" w:rsidP="00023C33">
      <w:pPr>
        <w:rPr>
          <w:rFonts w:ascii="Times New Roman" w:hAnsi="Times New Roman"/>
          <w:sz w:val="24"/>
        </w:rPr>
      </w:pPr>
      <w:r w:rsidRPr="0022033C">
        <w:rPr>
          <w:rFonts w:ascii="Times New Roman" w:hAnsi="Times New Roman"/>
          <w:sz w:val="24"/>
        </w:rPr>
        <w:t>If you have questions about the study, need directions, or are unable to attend, please call me at 919</w:t>
      </w:r>
      <w:r w:rsidRPr="0022033C">
        <w:rPr>
          <w:rFonts w:ascii="Times New Roman" w:hAnsi="Times New Roman"/>
          <w:sz w:val="24"/>
        </w:rPr>
        <w:noBreakHyphen/>
      </w:r>
      <w:r w:rsidR="00BE158B">
        <w:rPr>
          <w:rFonts w:ascii="Times New Roman" w:hAnsi="Times New Roman"/>
          <w:sz w:val="24"/>
        </w:rPr>
        <w:t xml:space="preserve">XXX-XXXX </w:t>
      </w:r>
      <w:r w:rsidRPr="0022033C">
        <w:rPr>
          <w:rFonts w:ascii="Times New Roman" w:hAnsi="Times New Roman"/>
          <w:sz w:val="24"/>
        </w:rPr>
        <w:t>or email me at</w:t>
      </w:r>
      <w:r w:rsidR="00BE158B">
        <w:rPr>
          <w:rFonts w:ascii="Times New Roman" w:hAnsi="Times New Roman"/>
          <w:sz w:val="24"/>
        </w:rPr>
        <w:t xml:space="preserve"> XXXXX</w:t>
      </w:r>
      <w:r w:rsidRPr="0022033C">
        <w:rPr>
          <w:rFonts w:ascii="Times New Roman" w:hAnsi="Times New Roman"/>
          <w:sz w:val="24"/>
        </w:rPr>
        <w:t>.</w:t>
      </w:r>
    </w:p>
    <w:p w14:paraId="5275B225" w14:textId="77777777" w:rsidR="00023C33" w:rsidRPr="0022033C" w:rsidRDefault="00023C33" w:rsidP="00023C33">
      <w:pPr>
        <w:rPr>
          <w:rFonts w:ascii="Times New Roman" w:hAnsi="Times New Roman"/>
          <w:sz w:val="24"/>
        </w:rPr>
      </w:pPr>
    </w:p>
    <w:p w14:paraId="08400C83" w14:textId="77777777" w:rsidR="00023C33" w:rsidRPr="0022033C" w:rsidRDefault="00023C33" w:rsidP="00023C33">
      <w:pPr>
        <w:rPr>
          <w:rFonts w:ascii="Times New Roman" w:hAnsi="Times New Roman"/>
          <w:sz w:val="24"/>
        </w:rPr>
      </w:pPr>
      <w:r w:rsidRPr="0022033C">
        <w:rPr>
          <w:rFonts w:ascii="Times New Roman" w:hAnsi="Times New Roman"/>
          <w:sz w:val="24"/>
        </w:rPr>
        <w:t xml:space="preserve">Thank you for your time and participation.  </w:t>
      </w:r>
    </w:p>
    <w:p w14:paraId="1C2CB39E" w14:textId="77777777" w:rsidR="00023C33" w:rsidRPr="0022033C" w:rsidRDefault="00023C33" w:rsidP="00023C33">
      <w:pPr>
        <w:rPr>
          <w:rFonts w:ascii="Times New Roman" w:hAnsi="Times New Roman"/>
          <w:sz w:val="24"/>
        </w:rPr>
      </w:pPr>
    </w:p>
    <w:p w14:paraId="79F36673" w14:textId="77777777" w:rsidR="00023C33" w:rsidRPr="0022033C" w:rsidRDefault="00023C33" w:rsidP="00023C33">
      <w:pPr>
        <w:rPr>
          <w:rFonts w:ascii="Times New Roman" w:hAnsi="Times New Roman"/>
          <w:color w:val="000000"/>
          <w:sz w:val="24"/>
        </w:rPr>
      </w:pPr>
    </w:p>
    <w:p w14:paraId="09AE3082" w14:textId="77777777" w:rsidR="00023C33" w:rsidRPr="0022033C" w:rsidRDefault="00023C33" w:rsidP="00023C33">
      <w:pPr>
        <w:rPr>
          <w:rFonts w:ascii="Times New Roman" w:hAnsi="Times New Roman"/>
          <w:color w:val="000000"/>
          <w:sz w:val="24"/>
        </w:rPr>
      </w:pPr>
      <w:r w:rsidRPr="0022033C">
        <w:rPr>
          <w:rFonts w:ascii="Times New Roman" w:hAnsi="Times New Roman"/>
          <w:color w:val="000000"/>
          <w:sz w:val="24"/>
        </w:rPr>
        <w:t>Sincerely,</w:t>
      </w:r>
    </w:p>
    <w:p w14:paraId="7A879FE6" w14:textId="77777777" w:rsidR="00023C33" w:rsidRPr="0022033C" w:rsidRDefault="00023C33" w:rsidP="00023C33">
      <w:pPr>
        <w:rPr>
          <w:rFonts w:ascii="Times New Roman" w:hAnsi="Times New Roman"/>
          <w:color w:val="000000"/>
          <w:sz w:val="24"/>
        </w:rPr>
      </w:pPr>
    </w:p>
    <w:p w14:paraId="400E2EFE" w14:textId="77777777" w:rsidR="00023C33" w:rsidRPr="0022033C" w:rsidRDefault="00023C33" w:rsidP="00023C33">
      <w:pPr>
        <w:rPr>
          <w:rFonts w:ascii="Times New Roman" w:hAnsi="Times New Roman"/>
          <w:color w:val="000000"/>
          <w:sz w:val="24"/>
        </w:rPr>
      </w:pPr>
    </w:p>
    <w:p w14:paraId="7B2DAA99" w14:textId="77777777" w:rsidR="00023C33" w:rsidRPr="0022033C" w:rsidRDefault="00023C33" w:rsidP="00023C33">
      <w:pPr>
        <w:rPr>
          <w:rFonts w:ascii="Times New Roman" w:hAnsi="Times New Roman"/>
          <w:color w:val="000000"/>
          <w:sz w:val="24"/>
        </w:rPr>
      </w:pPr>
      <w:r w:rsidRPr="0022033C">
        <w:rPr>
          <w:rFonts w:ascii="Times New Roman" w:hAnsi="Times New Roman"/>
          <w:color w:val="000000"/>
          <w:sz w:val="24"/>
          <w:highlight w:val="yellow"/>
        </w:rPr>
        <w:t>TBD,</w:t>
      </w:r>
      <w:r w:rsidRPr="0022033C">
        <w:rPr>
          <w:rFonts w:ascii="Times New Roman" w:hAnsi="Times New Roman"/>
          <w:color w:val="000000"/>
          <w:sz w:val="24"/>
        </w:rPr>
        <w:t xml:space="preserve"> </w:t>
      </w:r>
    </w:p>
    <w:p w14:paraId="21F6B81B" w14:textId="77777777" w:rsidR="00023C33" w:rsidRPr="0022033C" w:rsidRDefault="00023C33" w:rsidP="00023C33">
      <w:pPr>
        <w:rPr>
          <w:rFonts w:ascii="Times New Roman" w:hAnsi="Times New Roman"/>
          <w:color w:val="000000"/>
          <w:sz w:val="24"/>
        </w:rPr>
      </w:pPr>
      <w:r w:rsidRPr="0022033C">
        <w:rPr>
          <w:rFonts w:ascii="Times New Roman" w:hAnsi="Times New Roman"/>
          <w:color w:val="000000"/>
          <w:sz w:val="24"/>
        </w:rPr>
        <w:t>North Carolina State University</w:t>
      </w:r>
    </w:p>
    <w:p w14:paraId="3FC46457" w14:textId="77777777" w:rsidR="00BE158B" w:rsidRDefault="00BE158B" w:rsidP="00023C33">
      <w:pPr>
        <w:rPr>
          <w:color w:val="000000"/>
          <w:sz w:val="24"/>
        </w:rPr>
      </w:pPr>
    </w:p>
    <w:p w14:paraId="6C4A23D0" w14:textId="77777777" w:rsidR="00BE158B" w:rsidRDefault="00BE158B" w:rsidP="00023C33">
      <w:pPr>
        <w:rPr>
          <w:color w:val="000000"/>
          <w:sz w:val="24"/>
        </w:rPr>
      </w:pPr>
    </w:p>
    <w:p w14:paraId="734CC3F7" w14:textId="77777777" w:rsidR="00BE158B" w:rsidRDefault="00BE158B" w:rsidP="00023C33">
      <w:pPr>
        <w:rPr>
          <w:color w:val="000000"/>
          <w:sz w:val="24"/>
        </w:rPr>
      </w:pPr>
    </w:p>
    <w:p w14:paraId="6306E007" w14:textId="77777777" w:rsidR="00BE158B" w:rsidRDefault="00BE158B" w:rsidP="00023C33">
      <w:pPr>
        <w:rPr>
          <w:color w:val="000000"/>
          <w:sz w:val="24"/>
        </w:rPr>
      </w:pPr>
    </w:p>
    <w:p w14:paraId="52A24CD0" w14:textId="33F60BB7" w:rsidR="00023C33" w:rsidRPr="00B83CC3" w:rsidRDefault="00077269" w:rsidP="00023C33">
      <w:pPr>
        <w:rPr>
          <w:sz w:val="24"/>
        </w:rPr>
      </w:pPr>
      <w:r>
        <w:rPr>
          <w:noProof/>
        </w:rPr>
        <mc:AlternateContent>
          <mc:Choice Requires="wps">
            <w:drawing>
              <wp:inline distT="0" distB="0" distL="0" distR="0" wp14:anchorId="01D5F423" wp14:editId="15F6B121">
                <wp:extent cx="5943600" cy="685165"/>
                <wp:effectExtent l="9525" t="12065" r="9525" b="1270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2D1CE371" w14:textId="5305D09B" w:rsidR="00023C33" w:rsidRPr="006E01BD" w:rsidRDefault="00023C33" w:rsidP="00023C33">
                            <w:pPr>
                              <w:rPr>
                                <w:sz w:val="16"/>
                                <w:szCs w:val="16"/>
                              </w:rPr>
                            </w:pPr>
                            <w:r w:rsidRPr="006E01BD">
                              <w:rPr>
                                <w:sz w:val="16"/>
                                <w:szCs w:val="16"/>
                              </w:rPr>
                              <w:t xml:space="preserve">According to the Paperwork Reduction Act of 1995, an agency may not conduct or sponsor, and a person is not required to respond to, a </w:t>
                            </w:r>
                            <w:r w:rsidRPr="00DC740E">
                              <w:rPr>
                                <w:sz w:val="16"/>
                                <w:szCs w:val="16"/>
                              </w:rPr>
                              <w:t xml:space="preserve">collection of information unless it displays a valid OMB control number. The valid OMB control number for this information collection is </w:t>
                            </w:r>
                            <w:r w:rsidR="00D80589" w:rsidRPr="00491DE5">
                              <w:rPr>
                                <w:sz w:val="16"/>
                                <w:szCs w:val="16"/>
                              </w:rPr>
                              <w:t xml:space="preserve">0583-0177 </w:t>
                            </w:r>
                            <w:r w:rsidRPr="00DC740E">
                              <w:rPr>
                                <w:sz w:val="16"/>
                                <w:szCs w:val="16"/>
                              </w:rPr>
                              <w:t>and the expiration date is</w:t>
                            </w:r>
                            <w:r w:rsidR="00D80589">
                              <w:rPr>
                                <w:sz w:val="16"/>
                                <w:szCs w:val="16"/>
                              </w:rPr>
                              <w:t xml:space="preserve"> 4/30/</w:t>
                            </w:r>
                            <w:r w:rsidR="00BE5CAE">
                              <w:rPr>
                                <w:sz w:val="16"/>
                                <w:szCs w:val="16"/>
                              </w:rPr>
                              <w:t>20</w:t>
                            </w:r>
                            <w:r w:rsidR="00D80589">
                              <w:rPr>
                                <w:sz w:val="16"/>
                                <w:szCs w:val="16"/>
                              </w:rPr>
                              <w:t>22</w:t>
                            </w:r>
                            <w:r w:rsidRPr="00DC740E">
                              <w:rPr>
                                <w:sz w:val="16"/>
                                <w:szCs w:val="16"/>
                              </w:rPr>
                              <w:t>. The</w:t>
                            </w:r>
                            <w:r w:rsidRPr="006E01BD">
                              <w:rPr>
                                <w:sz w:val="16"/>
                                <w:szCs w:val="16"/>
                              </w:rPr>
                              <w:t xml:space="preserve"> time required to complete this information collection is estimated to average 1 minute per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68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">
                <v:textbox style="mso-fit-shape-to-text:t">
                  <w:txbxContent>
                    <w:p w14:paraId="2D1CE371" w14:textId="5305D09B" w:rsidR="00023C33" w:rsidRPr="006E01BD" w:rsidRDefault="00023C33" w:rsidP="00023C33">
                      <w:pPr>
                        <w:rPr>
                          <w:sz w:val="16"/>
                          <w:szCs w:val="16"/>
                        </w:rPr>
                      </w:pPr>
                      <w:r w:rsidRPr="006E01BD">
                        <w:rPr>
                          <w:sz w:val="16"/>
                          <w:szCs w:val="16"/>
                        </w:rPr>
                        <w:t xml:space="preserve">According to the Paperwork Reduction Act of 1995, an agency may not conduct or sponsor, and a person is not required to respond to, a </w:t>
                      </w:r>
                      <w:r w:rsidRPr="00DC740E">
                        <w:rPr>
                          <w:sz w:val="16"/>
                          <w:szCs w:val="16"/>
                        </w:rPr>
                        <w:t xml:space="preserve">collection of information unless it displays a valid OMB control number. The valid OMB control number for this information collection is </w:t>
                      </w:r>
                      <w:r w:rsidR="00D80589" w:rsidRPr="00491DE5">
                        <w:rPr>
                          <w:sz w:val="16"/>
                          <w:szCs w:val="16"/>
                        </w:rPr>
                        <w:t xml:space="preserve">0583-0177 </w:t>
                      </w:r>
                      <w:r w:rsidRPr="00DC740E">
                        <w:rPr>
                          <w:sz w:val="16"/>
                          <w:szCs w:val="16"/>
                        </w:rPr>
                        <w:t>and the expiration date is</w:t>
                      </w:r>
                      <w:r w:rsidR="00D80589">
                        <w:rPr>
                          <w:sz w:val="16"/>
                          <w:szCs w:val="16"/>
                        </w:rPr>
                        <w:t xml:space="preserve"> 4/30/</w:t>
                      </w:r>
                      <w:r w:rsidR="00BE5CAE">
                        <w:rPr>
                          <w:sz w:val="16"/>
                          <w:szCs w:val="16"/>
                        </w:rPr>
                        <w:t>20</w:t>
                      </w:r>
                      <w:r w:rsidR="00D80589">
                        <w:rPr>
                          <w:sz w:val="16"/>
                          <w:szCs w:val="16"/>
                        </w:rPr>
                        <w:t>22</w:t>
                      </w:r>
                      <w:r w:rsidRPr="00DC740E">
                        <w:rPr>
                          <w:sz w:val="16"/>
                          <w:szCs w:val="16"/>
                        </w:rPr>
                        <w:t>. The</w:t>
                      </w:r>
                      <w:r w:rsidRPr="006E01BD">
                        <w:rPr>
                          <w:sz w:val="16"/>
                          <w:szCs w:val="16"/>
                        </w:rPr>
                        <w:t xml:space="preserve"> time required to complete this information collection is estimated to average 1 minute per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3769B329" w14:textId="4EC609B7" w:rsidR="00023C33" w:rsidRDefault="00023C33" w:rsidP="00023C33"/>
    <w:p w14:paraId="1E6F9164" w14:textId="39296FFC" w:rsidR="0018142E" w:rsidRDefault="0018142E" w:rsidP="00023C33"/>
    <w:p w14:paraId="0F99A87C" w14:textId="7C1F6A22" w:rsidR="00F03ABA" w:rsidRDefault="00F03ABA" w:rsidP="00F03ABA">
      <w:pPr>
        <w:pStyle w:val="AppHeading1"/>
        <w:spacing w:after="0"/>
      </w:pPr>
      <w:r>
        <w:lastRenderedPageBreak/>
        <w:t xml:space="preserve">Appendix </w:t>
      </w:r>
      <w:r w:rsidR="00501F40">
        <w:t>I</w:t>
      </w:r>
      <w:r>
        <w:t xml:space="preserve">: </w:t>
      </w:r>
      <w:r>
        <w:br/>
        <w:t>Confirmation Email – Spanish</w:t>
      </w:r>
    </w:p>
    <w:p w14:paraId="14E14D01" w14:textId="77777777" w:rsidR="00F03ABA" w:rsidRPr="0022033C" w:rsidRDefault="00F03ABA" w:rsidP="00F03ABA">
      <w:pPr>
        <w:pStyle w:val="AppHeading1"/>
        <w:rPr>
          <w:rFonts w:ascii="Times New Roman" w:hAnsi="Times New Roman"/>
          <w:b w:val="0"/>
          <w:sz w:val="24"/>
        </w:rPr>
      </w:pPr>
      <w:r w:rsidRPr="0022033C">
        <w:rPr>
          <w:rFonts w:ascii="Times New Roman" w:hAnsi="Times New Roman"/>
          <w:b w:val="0"/>
          <w:sz w:val="24"/>
        </w:rPr>
        <w:t xml:space="preserve"> </w:t>
      </w:r>
      <w:r w:rsidRPr="0022033C">
        <w:rPr>
          <w:rFonts w:ascii="Times New Roman" w:hAnsi="Times New Roman"/>
          <w:sz w:val="24"/>
        </w:rPr>
        <w:t>(Will send by mail if participant does not have email)</w:t>
      </w:r>
    </w:p>
    <w:p w14:paraId="605F982C" w14:textId="77777777" w:rsidR="0018142E" w:rsidRDefault="0018142E" w:rsidP="0018142E">
      <w:pPr>
        <w:jc w:val="center"/>
        <w:rPr>
          <w:rFonts w:ascii="Times New Roman" w:hAnsi="Times New Roman"/>
          <w:b/>
          <w:sz w:val="24"/>
        </w:rPr>
      </w:pPr>
    </w:p>
    <w:p w14:paraId="474FDFF5" w14:textId="77777777" w:rsidR="0018142E" w:rsidRDefault="0018142E" w:rsidP="0018142E">
      <w:pPr>
        <w:jc w:val="center"/>
        <w:rPr>
          <w:rFonts w:ascii="Times New Roman" w:hAnsi="Times New Roman"/>
          <w:b/>
          <w:sz w:val="24"/>
        </w:rPr>
      </w:pPr>
    </w:p>
    <w:tbl>
      <w:tblPr>
        <w:tblpPr w:leftFromText="180" w:rightFromText="180" w:vertAnchor="text" w:tblpXSpec="right" w:tblpY="1"/>
        <w:tblOverlap w:val="never"/>
        <w:tblW w:w="4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9"/>
      </w:tblGrid>
      <w:tr w:rsidR="00F03ABA" w:rsidRPr="00345F3B" w14:paraId="5C7890DF" w14:textId="77777777" w:rsidTr="00477A3D">
        <w:tc>
          <w:tcPr>
            <w:tcW w:w="4559" w:type="dxa"/>
            <w:shd w:val="clear" w:color="auto" w:fill="auto"/>
            <w:vAlign w:val="center"/>
          </w:tcPr>
          <w:p w14:paraId="753B5554" w14:textId="0B8F83D4" w:rsidR="00477A3D" w:rsidRDefault="00477A3D" w:rsidP="00477A3D">
            <w:pPr>
              <w:rPr>
                <w:rFonts w:ascii="Calibri" w:hAnsi="Calibri"/>
                <w:b/>
                <w:bCs/>
                <w:sz w:val="18"/>
                <w:szCs w:val="18"/>
              </w:rPr>
            </w:pPr>
            <w:r>
              <w:rPr>
                <w:b/>
                <w:bCs/>
                <w:sz w:val="18"/>
                <w:szCs w:val="18"/>
              </w:rPr>
              <w:t>Número de control de OMB:</w:t>
            </w:r>
            <w:r>
              <w:rPr>
                <w:rFonts w:eastAsia="Calibri"/>
                <w:b/>
                <w:bCs/>
                <w:sz w:val="18"/>
                <w:szCs w:val="18"/>
              </w:rPr>
              <w:t xml:space="preserve"> </w:t>
            </w:r>
            <w:r w:rsidR="00524F8A">
              <w:rPr>
                <w:rFonts w:eastAsia="Calibri"/>
                <w:b/>
                <w:bCs/>
                <w:sz w:val="18"/>
                <w:szCs w:val="18"/>
              </w:rPr>
              <w:t>0583-0177</w:t>
            </w:r>
          </w:p>
          <w:p w14:paraId="104C5C2B" w14:textId="021251B1" w:rsidR="00F03ABA" w:rsidRPr="008F33A3" w:rsidRDefault="00477A3D" w:rsidP="00477A3D">
            <w:pPr>
              <w:spacing w:before="120" w:after="120" w:line="259" w:lineRule="auto"/>
              <w:rPr>
                <w:rFonts w:ascii="Calibri" w:eastAsia="Calibri" w:hAnsi="Calibri"/>
                <w:sz w:val="22"/>
              </w:rPr>
            </w:pPr>
            <w:r>
              <w:rPr>
                <w:b/>
                <w:bCs/>
                <w:sz w:val="18"/>
                <w:szCs w:val="18"/>
              </w:rPr>
              <w:t>Fecha de vencimiento</w:t>
            </w:r>
            <w:r w:rsidRPr="008F33A3">
              <w:rPr>
                <w:rFonts w:eastAsia="Calibri"/>
                <w:b/>
                <w:bCs/>
                <w:sz w:val="18"/>
                <w:szCs w:val="18"/>
              </w:rPr>
              <w:t xml:space="preserve">: </w:t>
            </w:r>
            <w:r w:rsidR="00524F8A">
              <w:rPr>
                <w:rFonts w:eastAsia="Calibri"/>
                <w:b/>
                <w:bCs/>
                <w:sz w:val="18"/>
                <w:szCs w:val="18"/>
              </w:rPr>
              <w:t>4</w:t>
            </w:r>
            <w:r w:rsidR="00FC5A99" w:rsidRPr="008F33A3">
              <w:rPr>
                <w:rFonts w:eastAsia="Calibri"/>
                <w:b/>
                <w:bCs/>
                <w:sz w:val="18"/>
                <w:szCs w:val="18"/>
              </w:rPr>
              <w:t>/</w:t>
            </w:r>
            <w:r w:rsidR="00524F8A">
              <w:rPr>
                <w:rFonts w:eastAsia="Calibri"/>
                <w:b/>
                <w:bCs/>
                <w:sz w:val="18"/>
                <w:szCs w:val="18"/>
              </w:rPr>
              <w:t>30</w:t>
            </w:r>
            <w:r w:rsidR="00FC5A99" w:rsidRPr="008F33A3">
              <w:rPr>
                <w:rFonts w:eastAsia="Calibri"/>
                <w:b/>
                <w:bCs/>
                <w:sz w:val="18"/>
                <w:szCs w:val="18"/>
              </w:rPr>
              <w:t>/</w:t>
            </w:r>
            <w:r w:rsidR="00524F8A">
              <w:rPr>
                <w:rFonts w:eastAsia="Calibri"/>
                <w:b/>
                <w:bCs/>
                <w:sz w:val="18"/>
                <w:szCs w:val="18"/>
              </w:rPr>
              <w:t>2022</w:t>
            </w:r>
          </w:p>
        </w:tc>
      </w:tr>
    </w:tbl>
    <w:p w14:paraId="30A4F796" w14:textId="77777777" w:rsidR="0018142E" w:rsidRPr="008F33A3" w:rsidRDefault="0018142E" w:rsidP="0018142E">
      <w:pPr>
        <w:jc w:val="center"/>
        <w:rPr>
          <w:rFonts w:ascii="Times New Roman" w:hAnsi="Times New Roman"/>
          <w:b/>
          <w:sz w:val="24"/>
        </w:rPr>
      </w:pPr>
    </w:p>
    <w:p w14:paraId="7900504A" w14:textId="77777777" w:rsidR="0018142E" w:rsidRPr="008F33A3" w:rsidRDefault="0018142E" w:rsidP="0018142E">
      <w:pPr>
        <w:jc w:val="center"/>
        <w:rPr>
          <w:rFonts w:ascii="Times New Roman" w:hAnsi="Times New Roman"/>
          <w:b/>
          <w:sz w:val="24"/>
        </w:rPr>
      </w:pPr>
    </w:p>
    <w:p w14:paraId="73E23938" w14:textId="77777777" w:rsidR="0018142E" w:rsidRPr="008F33A3" w:rsidRDefault="0018142E" w:rsidP="0018142E">
      <w:pPr>
        <w:jc w:val="center"/>
        <w:rPr>
          <w:rFonts w:ascii="Times New Roman" w:hAnsi="Times New Roman"/>
          <w:b/>
          <w:sz w:val="24"/>
        </w:rPr>
      </w:pPr>
    </w:p>
    <w:p w14:paraId="500A9FE7" w14:textId="77777777" w:rsidR="0018142E" w:rsidRPr="008F33A3" w:rsidRDefault="0018142E" w:rsidP="0018142E">
      <w:pPr>
        <w:rPr>
          <w:rFonts w:ascii="Times New Roman" w:hAnsi="Times New Roman"/>
          <w:sz w:val="24"/>
        </w:rPr>
      </w:pPr>
    </w:p>
    <w:p w14:paraId="42A548B2" w14:textId="77777777" w:rsidR="0018142E" w:rsidRPr="00996C44" w:rsidRDefault="0018142E" w:rsidP="0018142E">
      <w:pPr>
        <w:rPr>
          <w:rFonts w:ascii="Times New Roman" w:hAnsi="Times New Roman"/>
          <w:sz w:val="24"/>
        </w:rPr>
      </w:pPr>
      <w:r w:rsidRPr="00996C44">
        <w:rPr>
          <w:rFonts w:ascii="Times New Roman" w:hAnsi="Times New Roman"/>
          <w:sz w:val="24"/>
        </w:rPr>
        <w:t>Estimado(a) _________________,</w:t>
      </w:r>
    </w:p>
    <w:p w14:paraId="59E29E18" w14:textId="77777777" w:rsidR="0018142E" w:rsidRPr="00996C44" w:rsidRDefault="0018142E" w:rsidP="0018142E">
      <w:pPr>
        <w:rPr>
          <w:rFonts w:ascii="Times New Roman" w:hAnsi="Times New Roman"/>
          <w:sz w:val="24"/>
        </w:rPr>
      </w:pPr>
    </w:p>
    <w:p w14:paraId="65D7D8DB" w14:textId="77728AD4" w:rsidR="0018142E" w:rsidRPr="00996C44" w:rsidRDefault="0018142E" w:rsidP="0018142E">
      <w:pPr>
        <w:rPr>
          <w:rFonts w:ascii="Times New Roman" w:hAnsi="Times New Roman"/>
          <w:sz w:val="24"/>
        </w:rPr>
      </w:pPr>
      <w:r w:rsidRPr="00996C44">
        <w:rPr>
          <w:rFonts w:ascii="Times New Roman" w:hAnsi="Times New Roman"/>
          <w:sz w:val="24"/>
        </w:rPr>
        <w:t xml:space="preserve">Este es un recordatorio de su cita el </w:t>
      </w:r>
      <w:r w:rsidRPr="00996C44">
        <w:rPr>
          <w:rFonts w:ascii="Times New Roman" w:hAnsi="Times New Roman"/>
          <w:sz w:val="24"/>
          <w:highlight w:val="yellow"/>
        </w:rPr>
        <w:t>[DAY] a la(s) xx:xx a.m./p.m</w:t>
      </w:r>
      <w:r w:rsidRPr="00996C44">
        <w:rPr>
          <w:rFonts w:ascii="Times New Roman" w:hAnsi="Times New Roman"/>
          <w:sz w:val="24"/>
        </w:rPr>
        <w:t xml:space="preserve">. Se le pedirá que prepare </w:t>
      </w:r>
      <w:r w:rsidR="008F33A3">
        <w:rPr>
          <w:rFonts w:ascii="Times New Roman" w:hAnsi="Times New Roman"/>
          <w:sz w:val="24"/>
        </w:rPr>
        <w:t>una comida</w:t>
      </w:r>
      <w:r w:rsidRPr="00996C44">
        <w:rPr>
          <w:rFonts w:ascii="Times New Roman" w:hAnsi="Times New Roman"/>
          <w:sz w:val="24"/>
        </w:rPr>
        <w:t xml:space="preserve"> y que participe en una entrevista. La preparación de la comida y la entrevista duraran de 2</w:t>
      </w:r>
      <w:r w:rsidR="008F33A3">
        <w:rPr>
          <w:rFonts w:ascii="Times New Roman" w:hAnsi="Times New Roman"/>
          <w:sz w:val="24"/>
        </w:rPr>
        <w:t xml:space="preserve"> a 2</w:t>
      </w:r>
      <w:r w:rsidRPr="00996C44">
        <w:rPr>
          <w:rFonts w:ascii="Times New Roman" w:hAnsi="Times New Roman"/>
          <w:sz w:val="24"/>
        </w:rPr>
        <w:t xml:space="preserve"> horas</w:t>
      </w:r>
      <w:r w:rsidR="00944E8E">
        <w:rPr>
          <w:rFonts w:ascii="Times New Roman" w:hAnsi="Times New Roman"/>
          <w:sz w:val="24"/>
        </w:rPr>
        <w:t xml:space="preserve"> y media</w:t>
      </w:r>
      <w:r w:rsidRPr="00996C44">
        <w:rPr>
          <w:rFonts w:ascii="Times New Roman" w:hAnsi="Times New Roman"/>
          <w:sz w:val="24"/>
        </w:rPr>
        <w:t xml:space="preserve">. Usted recibirá </w:t>
      </w:r>
      <w:r w:rsidR="008F33A3">
        <w:rPr>
          <w:rFonts w:ascii="Times New Roman" w:hAnsi="Times New Roman"/>
          <w:sz w:val="24"/>
        </w:rPr>
        <w:t xml:space="preserve">una tarjeta de regalo de </w:t>
      </w:r>
      <w:r w:rsidRPr="00996C44">
        <w:rPr>
          <w:rFonts w:ascii="Times New Roman" w:hAnsi="Times New Roman"/>
          <w:sz w:val="24"/>
        </w:rPr>
        <w:t>$</w:t>
      </w:r>
      <w:r w:rsidR="00FC5A99">
        <w:rPr>
          <w:rFonts w:ascii="Times New Roman" w:hAnsi="Times New Roman"/>
          <w:sz w:val="24"/>
        </w:rPr>
        <w:t>100</w:t>
      </w:r>
      <w:r w:rsidR="00FC5A99" w:rsidRPr="00996C44">
        <w:rPr>
          <w:rFonts w:ascii="Times New Roman" w:hAnsi="Times New Roman"/>
          <w:sz w:val="24"/>
        </w:rPr>
        <w:t xml:space="preserve"> </w:t>
      </w:r>
      <w:r w:rsidRPr="00996C44">
        <w:rPr>
          <w:rFonts w:ascii="Times New Roman" w:hAnsi="Times New Roman"/>
          <w:sz w:val="24"/>
        </w:rPr>
        <w:t>dólares y un pequeño regalo por su participación.</w:t>
      </w:r>
    </w:p>
    <w:p w14:paraId="24A7371B" w14:textId="77777777" w:rsidR="0018142E" w:rsidRPr="00996C44" w:rsidRDefault="0018142E" w:rsidP="0018142E">
      <w:pPr>
        <w:rPr>
          <w:rFonts w:ascii="Times New Roman" w:hAnsi="Times New Roman"/>
          <w:sz w:val="24"/>
        </w:rPr>
      </w:pPr>
    </w:p>
    <w:p w14:paraId="3DF9CFB7" w14:textId="3AE6FF95" w:rsidR="0018142E" w:rsidRDefault="0018142E" w:rsidP="0018142E">
      <w:pPr>
        <w:rPr>
          <w:rFonts w:ascii="Times New Roman" w:hAnsi="Times New Roman"/>
          <w:sz w:val="24"/>
        </w:rPr>
      </w:pPr>
      <w:r w:rsidRPr="00996C44">
        <w:rPr>
          <w:rFonts w:ascii="Times New Roman" w:hAnsi="Times New Roman"/>
          <w:sz w:val="24"/>
        </w:rPr>
        <w:t xml:space="preserve">El estudio se realizará en </w:t>
      </w:r>
      <w:r w:rsidRPr="00996C44">
        <w:rPr>
          <w:rFonts w:ascii="Times New Roman" w:hAnsi="Times New Roman"/>
          <w:sz w:val="24"/>
          <w:highlight w:val="yellow"/>
        </w:rPr>
        <w:t>[            ]</w:t>
      </w:r>
      <w:r w:rsidRPr="00996C44">
        <w:rPr>
          <w:rFonts w:ascii="Times New Roman" w:hAnsi="Times New Roman"/>
          <w:sz w:val="24"/>
        </w:rPr>
        <w:t xml:space="preserve">. Por favor, vea el mapa adjunto para las instrucciones de cómo llegar en automóvil. </w:t>
      </w:r>
    </w:p>
    <w:p w14:paraId="4AE7C547" w14:textId="38881FF1" w:rsidR="00345F3B" w:rsidRDefault="00345F3B" w:rsidP="0018142E">
      <w:pPr>
        <w:rPr>
          <w:rFonts w:ascii="Times New Roman" w:hAnsi="Times New Roman"/>
          <w:sz w:val="24"/>
        </w:rPr>
      </w:pPr>
    </w:p>
    <w:p w14:paraId="593E30A6" w14:textId="12756B37" w:rsidR="00345F3B" w:rsidRPr="00996C44" w:rsidRDefault="00345F3B" w:rsidP="0018142E">
      <w:pPr>
        <w:rPr>
          <w:rFonts w:ascii="Times New Roman" w:hAnsi="Times New Roman"/>
          <w:sz w:val="24"/>
        </w:rPr>
      </w:pPr>
      <w:r w:rsidRPr="00345F3B">
        <w:rPr>
          <w:rFonts w:ascii="Times New Roman" w:hAnsi="Times New Roman"/>
          <w:sz w:val="24"/>
        </w:rPr>
        <w:t>Como va a usar un dispositivo que sigue los movimientos de su ojo durante una parte del estudio, le pedimos que, si tiene anteojos o lentes de contacto, por favor use sus lentes de contacto el día del estudio.</w:t>
      </w:r>
      <w:r>
        <w:rPr>
          <w:rFonts w:ascii="Times New Roman" w:hAnsi="Times New Roman"/>
          <w:sz w:val="24"/>
        </w:rPr>
        <w:t xml:space="preserve"> </w:t>
      </w:r>
      <w:r w:rsidRPr="00345F3B">
        <w:rPr>
          <w:rFonts w:ascii="Times New Roman" w:hAnsi="Times New Roman"/>
          <w:sz w:val="24"/>
        </w:rPr>
        <w:t>También, si usa anteojos, por favor traiga su prescripción si la sabe, pero está bien si no la tiene.</w:t>
      </w:r>
      <w:r w:rsidR="002B7203" w:rsidRPr="002B7203">
        <w:t xml:space="preserve"> </w:t>
      </w:r>
      <w:r w:rsidR="002B7203" w:rsidRPr="002B7203">
        <w:rPr>
          <w:rFonts w:ascii="Times New Roman" w:hAnsi="Times New Roman"/>
          <w:sz w:val="24"/>
        </w:rPr>
        <w:t>Así mismo, por favor no use mucho maquillaje en los ojos, pestañas postizas o lentes de contacto de colores, porque el dispositivo puede dejar de funcionar correctamente.</w:t>
      </w:r>
    </w:p>
    <w:p w14:paraId="4B038104" w14:textId="77777777" w:rsidR="0018142E" w:rsidRPr="00996C44" w:rsidRDefault="0018142E" w:rsidP="0018142E">
      <w:pPr>
        <w:rPr>
          <w:rFonts w:ascii="Times New Roman" w:hAnsi="Times New Roman"/>
          <w:sz w:val="24"/>
        </w:rPr>
      </w:pPr>
    </w:p>
    <w:p w14:paraId="60795EFA" w14:textId="77777777" w:rsidR="0018142E" w:rsidRPr="00996C44" w:rsidRDefault="0018142E" w:rsidP="0018142E">
      <w:pPr>
        <w:rPr>
          <w:rFonts w:ascii="Times New Roman" w:hAnsi="Times New Roman"/>
          <w:sz w:val="24"/>
        </w:rPr>
      </w:pPr>
      <w:r w:rsidRPr="00996C44">
        <w:rPr>
          <w:rFonts w:ascii="Times New Roman" w:hAnsi="Times New Roman"/>
          <w:sz w:val="24"/>
        </w:rPr>
        <w:t>Si tiene preguntas sobre el estudio, o si necesita instrucciones para llegar o no puede asistir, por favor, llámeme al 919</w:t>
      </w:r>
      <w:r w:rsidRPr="00996C44">
        <w:rPr>
          <w:rFonts w:ascii="Times New Roman" w:hAnsi="Times New Roman"/>
          <w:sz w:val="24"/>
        </w:rPr>
        <w:noBreakHyphen/>
        <w:t>XXX-XXXX o envíeme un mensaje de correo electrónico a XXXXX.</w:t>
      </w:r>
    </w:p>
    <w:p w14:paraId="2B3D8592" w14:textId="77777777" w:rsidR="0018142E" w:rsidRPr="00996C44" w:rsidRDefault="0018142E" w:rsidP="0018142E">
      <w:pPr>
        <w:rPr>
          <w:rFonts w:ascii="Times New Roman" w:hAnsi="Times New Roman"/>
          <w:sz w:val="24"/>
        </w:rPr>
      </w:pPr>
    </w:p>
    <w:p w14:paraId="723A0954" w14:textId="77777777" w:rsidR="0018142E" w:rsidRPr="00996C44" w:rsidRDefault="0018142E" w:rsidP="0018142E">
      <w:pPr>
        <w:rPr>
          <w:rFonts w:ascii="Times New Roman" w:hAnsi="Times New Roman"/>
          <w:sz w:val="24"/>
        </w:rPr>
      </w:pPr>
      <w:r w:rsidRPr="00996C44">
        <w:rPr>
          <w:rFonts w:ascii="Times New Roman" w:hAnsi="Times New Roman"/>
          <w:sz w:val="24"/>
        </w:rPr>
        <w:t xml:space="preserve">Gracias por su tiempo y su participación.  </w:t>
      </w:r>
    </w:p>
    <w:p w14:paraId="3784CCCF" w14:textId="77777777" w:rsidR="0018142E" w:rsidRPr="00996C44" w:rsidRDefault="0018142E" w:rsidP="0018142E">
      <w:pPr>
        <w:rPr>
          <w:rFonts w:ascii="Times New Roman" w:hAnsi="Times New Roman"/>
          <w:sz w:val="24"/>
        </w:rPr>
      </w:pPr>
    </w:p>
    <w:p w14:paraId="7CB1ED40" w14:textId="77777777" w:rsidR="0018142E" w:rsidRPr="00996C44" w:rsidRDefault="0018142E" w:rsidP="0018142E">
      <w:pPr>
        <w:rPr>
          <w:rFonts w:ascii="Times New Roman" w:hAnsi="Times New Roman"/>
          <w:color w:val="000000"/>
          <w:sz w:val="24"/>
        </w:rPr>
      </w:pPr>
    </w:p>
    <w:p w14:paraId="50E7981A" w14:textId="77777777" w:rsidR="0018142E" w:rsidRPr="00996C44" w:rsidRDefault="0018142E" w:rsidP="0018142E">
      <w:pPr>
        <w:rPr>
          <w:rFonts w:ascii="Times New Roman" w:hAnsi="Times New Roman"/>
          <w:color w:val="000000"/>
          <w:sz w:val="24"/>
        </w:rPr>
      </w:pPr>
      <w:r w:rsidRPr="00996C44">
        <w:rPr>
          <w:rFonts w:ascii="Times New Roman" w:hAnsi="Times New Roman"/>
          <w:color w:val="000000"/>
          <w:sz w:val="24"/>
        </w:rPr>
        <w:t>Atentamente,</w:t>
      </w:r>
    </w:p>
    <w:p w14:paraId="5FC2EDFE" w14:textId="77777777" w:rsidR="0018142E" w:rsidRPr="00996C44" w:rsidRDefault="0018142E" w:rsidP="0018142E">
      <w:pPr>
        <w:rPr>
          <w:rFonts w:ascii="Times New Roman" w:hAnsi="Times New Roman"/>
          <w:color w:val="000000"/>
          <w:sz w:val="24"/>
        </w:rPr>
      </w:pPr>
    </w:p>
    <w:p w14:paraId="54310D3A" w14:textId="77777777" w:rsidR="0018142E" w:rsidRPr="00996C44" w:rsidRDefault="0018142E" w:rsidP="0018142E">
      <w:pPr>
        <w:rPr>
          <w:rFonts w:ascii="Times New Roman" w:hAnsi="Times New Roman"/>
          <w:color w:val="000000"/>
          <w:sz w:val="24"/>
        </w:rPr>
      </w:pPr>
    </w:p>
    <w:p w14:paraId="78D54FBF" w14:textId="77777777" w:rsidR="0018142E" w:rsidRPr="00996C44" w:rsidRDefault="0018142E" w:rsidP="0018142E">
      <w:pPr>
        <w:rPr>
          <w:rFonts w:ascii="Times New Roman" w:hAnsi="Times New Roman"/>
          <w:color w:val="000000"/>
          <w:sz w:val="24"/>
        </w:rPr>
      </w:pPr>
      <w:r w:rsidRPr="00996C44">
        <w:rPr>
          <w:rFonts w:ascii="Times New Roman" w:hAnsi="Times New Roman"/>
          <w:color w:val="000000"/>
          <w:sz w:val="24"/>
          <w:highlight w:val="yellow"/>
        </w:rPr>
        <w:t>TBD,</w:t>
      </w:r>
      <w:r w:rsidRPr="00996C44">
        <w:rPr>
          <w:rFonts w:ascii="Times New Roman" w:hAnsi="Times New Roman"/>
          <w:color w:val="000000"/>
          <w:sz w:val="24"/>
        </w:rPr>
        <w:t xml:space="preserve"> </w:t>
      </w:r>
    </w:p>
    <w:p w14:paraId="2A613EE2" w14:textId="77777777" w:rsidR="0018142E" w:rsidRPr="00996C44" w:rsidRDefault="0018142E" w:rsidP="0018142E">
      <w:pPr>
        <w:rPr>
          <w:rFonts w:ascii="Times New Roman" w:hAnsi="Times New Roman"/>
          <w:color w:val="000000"/>
          <w:sz w:val="24"/>
        </w:rPr>
      </w:pPr>
      <w:r w:rsidRPr="00996C44">
        <w:rPr>
          <w:rFonts w:ascii="Times New Roman" w:hAnsi="Times New Roman"/>
          <w:color w:val="000000"/>
          <w:sz w:val="24"/>
        </w:rPr>
        <w:t>Universidad Estatal de Carolina del Norte</w:t>
      </w:r>
    </w:p>
    <w:p w14:paraId="073C6657" w14:textId="77777777" w:rsidR="0018142E" w:rsidRPr="00B83CC3" w:rsidRDefault="0018142E" w:rsidP="0018142E">
      <w:pPr>
        <w:rPr>
          <w:sz w:val="24"/>
        </w:rPr>
      </w:pPr>
      <w:r>
        <w:rPr>
          <w:noProof/>
        </w:rPr>
        <mc:AlternateContent>
          <mc:Choice Requires="wps">
            <w:drawing>
              <wp:inline distT="0" distB="0" distL="0" distR="0" wp14:anchorId="239C688A" wp14:editId="42632EC7">
                <wp:extent cx="5943600" cy="685165"/>
                <wp:effectExtent l="9525" t="12065" r="9525" b="127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4AEE64A0" w14:textId="38D6C480" w:rsidR="0018142E" w:rsidRPr="00996C44" w:rsidRDefault="0018142E" w:rsidP="0018142E">
                            <w:pPr>
                              <w:rPr>
                                <w:sz w:val="16"/>
                                <w:szCs w:val="16"/>
                              </w:rPr>
                            </w:pPr>
                            <w:r w:rsidRPr="00996C44">
                              <w:rPr>
                                <w:sz w:val="16"/>
                                <w:szCs w:val="16"/>
                              </w:rPr>
                              <w:t xml:space="preserve">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w:t>
                            </w:r>
                            <w:r w:rsidR="00D80589" w:rsidRPr="002775F3">
                              <w:rPr>
                                <w:sz w:val="16"/>
                                <w:szCs w:val="16"/>
                              </w:rPr>
                              <w:t xml:space="preserve">0583-0177 </w:t>
                            </w:r>
                            <w:r w:rsidRPr="00996C44">
                              <w:rPr>
                                <w:sz w:val="16"/>
                                <w:szCs w:val="16"/>
                              </w:rPr>
                              <w:t>y la fecha de vencimiento es</w:t>
                            </w:r>
                            <w:r w:rsidR="00D80589">
                              <w:rPr>
                                <w:sz w:val="16"/>
                                <w:szCs w:val="16"/>
                              </w:rPr>
                              <w:t xml:space="preserve"> 4/30/</w:t>
                            </w:r>
                            <w:r w:rsidR="00BE5CAE">
                              <w:rPr>
                                <w:sz w:val="16"/>
                                <w:szCs w:val="16"/>
                              </w:rPr>
                              <w:t>20</w:t>
                            </w:r>
                            <w:r w:rsidR="00D80589">
                              <w:rPr>
                                <w:sz w:val="16"/>
                                <w:szCs w:val="16"/>
                              </w:rPr>
                              <w:t>22</w:t>
                            </w:r>
                            <w:r w:rsidRPr="00996C44">
                              <w:rPr>
                                <w:sz w:val="16"/>
                                <w:szCs w:val="16"/>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">
                <v:textbox style="mso-fit-shape-to-text:t">
                  <w:txbxContent>
                    <w:p w14:paraId="4AEE64A0" w14:textId="38D6C480" w:rsidR="0018142E" w:rsidRPr="00996C44" w:rsidRDefault="0018142E" w:rsidP="0018142E">
                      <w:pPr>
                        <w:rPr>
                          <w:sz w:val="16"/>
                          <w:szCs w:val="16"/>
                        </w:rPr>
                      </w:pPr>
                      <w:r w:rsidRPr="00996C44">
                        <w:rPr>
                          <w:sz w:val="16"/>
                          <w:szCs w:val="16"/>
                        </w:rPr>
                        <w:t xml:space="preserve">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w:t>
                      </w:r>
                      <w:r w:rsidR="00D80589" w:rsidRPr="002775F3">
                        <w:rPr>
                          <w:sz w:val="16"/>
                          <w:szCs w:val="16"/>
                        </w:rPr>
                        <w:t xml:space="preserve">0583-0177 </w:t>
                      </w:r>
                      <w:r w:rsidRPr="00996C44">
                        <w:rPr>
                          <w:sz w:val="16"/>
                          <w:szCs w:val="16"/>
                        </w:rPr>
                        <w:t>y la fecha de vencimiento es</w:t>
                      </w:r>
                      <w:r w:rsidR="00D80589">
                        <w:rPr>
                          <w:sz w:val="16"/>
                          <w:szCs w:val="16"/>
                        </w:rPr>
                        <w:t xml:space="preserve"> 4/30/</w:t>
                      </w:r>
                      <w:r w:rsidR="00BE5CAE">
                        <w:rPr>
                          <w:sz w:val="16"/>
                          <w:szCs w:val="16"/>
                        </w:rPr>
                        <w:t>20</w:t>
                      </w:r>
                      <w:r w:rsidR="00D80589">
                        <w:rPr>
                          <w:sz w:val="16"/>
                          <w:szCs w:val="16"/>
                        </w:rPr>
                        <w:t>22</w:t>
                      </w:r>
                      <w:r w:rsidRPr="00996C44">
                        <w:rPr>
                          <w:sz w:val="16"/>
                          <w:szCs w:val="16"/>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05B9FB67" w14:textId="77777777" w:rsidR="0018142E" w:rsidRDefault="0018142E" w:rsidP="00023C33"/>
    <w:sectPr w:rsidR="0018142E" w:rsidSect="007E5AC3">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4CDBE" w14:textId="77777777" w:rsidR="00E34EBF" w:rsidRDefault="00E34EBF" w:rsidP="00F92F95">
      <w:r>
        <w:separator/>
      </w:r>
    </w:p>
  </w:endnote>
  <w:endnote w:type="continuationSeparator" w:id="0">
    <w:p w14:paraId="4C299517" w14:textId="77777777" w:rsidR="00E34EBF" w:rsidRDefault="00E34EBF"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6AC6B" w14:textId="77777777" w:rsidR="00E34EBF" w:rsidRDefault="00E34EBF" w:rsidP="00F92F95">
      <w:r>
        <w:separator/>
      </w:r>
    </w:p>
  </w:footnote>
  <w:footnote w:type="continuationSeparator" w:id="0">
    <w:p w14:paraId="27DD60F8" w14:textId="77777777" w:rsidR="00E34EBF" w:rsidRDefault="00E34EBF"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6C571" w14:textId="77777777" w:rsidR="001A3872" w:rsidRPr="00113D0E" w:rsidRDefault="001A3872" w:rsidP="00C84874">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Default="007E5AC3" w:rsidP="00F12A43">
    <w:pPr>
      <w:jc w:val="right"/>
    </w:pPr>
  </w:p>
  <w:p w14:paraId="25AD8870" w14:textId="77777777" w:rsidR="00F12A43" w:rsidRDefault="00F12A43" w:rsidP="00F12A43">
    <w:pPr>
      <w:jc w:val="right"/>
    </w:pPr>
  </w:p>
  <w:p w14:paraId="0D57E49E" w14:textId="77777777" w:rsidR="00F12A43" w:rsidRDefault="00F12A43" w:rsidP="00F12A43">
    <w:pPr>
      <w:jc w:val="right"/>
    </w:pPr>
  </w:p>
  <w:p w14:paraId="7FEA3026" w14:textId="77777777" w:rsidR="00F12A43" w:rsidRPr="00113D0E" w:rsidRDefault="00F12A43" w:rsidP="00F12A4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00458"/>
    <w:multiLevelType w:val="hybridMultilevel"/>
    <w:tmpl w:val="26004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77269"/>
    <w:rsid w:val="000808F2"/>
    <w:rsid w:val="00084999"/>
    <w:rsid w:val="001015F3"/>
    <w:rsid w:val="00113D0E"/>
    <w:rsid w:val="001717BA"/>
    <w:rsid w:val="0018142E"/>
    <w:rsid w:val="00182062"/>
    <w:rsid w:val="00182A63"/>
    <w:rsid w:val="001A3872"/>
    <w:rsid w:val="001D0496"/>
    <w:rsid w:val="001E1B4B"/>
    <w:rsid w:val="001F4348"/>
    <w:rsid w:val="00216050"/>
    <w:rsid w:val="0022033C"/>
    <w:rsid w:val="0029650E"/>
    <w:rsid w:val="002A58AF"/>
    <w:rsid w:val="002B7203"/>
    <w:rsid w:val="002C58F6"/>
    <w:rsid w:val="003157BD"/>
    <w:rsid w:val="00345F3B"/>
    <w:rsid w:val="0036292C"/>
    <w:rsid w:val="00371F92"/>
    <w:rsid w:val="003A39B0"/>
    <w:rsid w:val="003A6CEF"/>
    <w:rsid w:val="004452AE"/>
    <w:rsid w:val="00477A3D"/>
    <w:rsid w:val="00491DE5"/>
    <w:rsid w:val="00493629"/>
    <w:rsid w:val="004D7729"/>
    <w:rsid w:val="00501F40"/>
    <w:rsid w:val="00524F8A"/>
    <w:rsid w:val="0054368B"/>
    <w:rsid w:val="0054611D"/>
    <w:rsid w:val="00564576"/>
    <w:rsid w:val="005F0F38"/>
    <w:rsid w:val="00603524"/>
    <w:rsid w:val="006C28A5"/>
    <w:rsid w:val="006C6CE2"/>
    <w:rsid w:val="006E7E3A"/>
    <w:rsid w:val="006F1524"/>
    <w:rsid w:val="00700525"/>
    <w:rsid w:val="007125B4"/>
    <w:rsid w:val="00723490"/>
    <w:rsid w:val="00755976"/>
    <w:rsid w:val="007D4AE2"/>
    <w:rsid w:val="007E3B8D"/>
    <w:rsid w:val="007E579E"/>
    <w:rsid w:val="007E5AC3"/>
    <w:rsid w:val="0083191B"/>
    <w:rsid w:val="00885972"/>
    <w:rsid w:val="008B43BC"/>
    <w:rsid w:val="008C198A"/>
    <w:rsid w:val="008F33A3"/>
    <w:rsid w:val="00944486"/>
    <w:rsid w:val="00944E8E"/>
    <w:rsid w:val="00970156"/>
    <w:rsid w:val="009724A8"/>
    <w:rsid w:val="00990261"/>
    <w:rsid w:val="00992233"/>
    <w:rsid w:val="00996C44"/>
    <w:rsid w:val="009B6CB2"/>
    <w:rsid w:val="009D132B"/>
    <w:rsid w:val="00A07E7F"/>
    <w:rsid w:val="00A14B38"/>
    <w:rsid w:val="00A16C00"/>
    <w:rsid w:val="00AB6C95"/>
    <w:rsid w:val="00AC0AEC"/>
    <w:rsid w:val="00B41B68"/>
    <w:rsid w:val="00BC4DF1"/>
    <w:rsid w:val="00BE158B"/>
    <w:rsid w:val="00BE5CAE"/>
    <w:rsid w:val="00C70340"/>
    <w:rsid w:val="00C73B16"/>
    <w:rsid w:val="00C84874"/>
    <w:rsid w:val="00C848A5"/>
    <w:rsid w:val="00CF68F9"/>
    <w:rsid w:val="00D12576"/>
    <w:rsid w:val="00D32728"/>
    <w:rsid w:val="00D654BC"/>
    <w:rsid w:val="00D80589"/>
    <w:rsid w:val="00DC740E"/>
    <w:rsid w:val="00E02610"/>
    <w:rsid w:val="00E27A7C"/>
    <w:rsid w:val="00E341A0"/>
    <w:rsid w:val="00E34EBF"/>
    <w:rsid w:val="00E8079A"/>
    <w:rsid w:val="00F03ABA"/>
    <w:rsid w:val="00F12A43"/>
    <w:rsid w:val="00F928BE"/>
    <w:rsid w:val="00F92F95"/>
    <w:rsid w:val="00FA4C2D"/>
    <w:rsid w:val="00FA6849"/>
    <w:rsid w:val="00FC4C03"/>
    <w:rsid w:val="00FC5A99"/>
    <w:rsid w:val="00FC728B"/>
    <w:rsid w:val="00FE03A4"/>
    <w:rsid w:val="00FF03CE"/>
    <w:rsid w:val="00FF10AC"/>
    <w:rsid w:val="00FF5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A532-74BA-4123-B5BC-1FA84607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cp:lastPrinted>2017-04-14T16:50:00Z</cp:lastPrinted>
  <dcterms:created xsi:type="dcterms:W3CDTF">2019-07-10T17:57:00Z</dcterms:created>
  <dcterms:modified xsi:type="dcterms:W3CDTF">2019-07-10T17:57:00Z</dcterms:modified>
</cp:coreProperties>
</file>