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81C76" w14:textId="1759CF3F" w:rsidR="00A00E08" w:rsidRPr="00DC4DC1" w:rsidRDefault="00A00E08" w:rsidP="00DC4DC1">
      <w:pPr>
        <w:keepNext/>
        <w:keepLines/>
        <w:spacing w:before="240" w:after="240" w:line="276" w:lineRule="auto"/>
        <w:ind w:firstLine="0"/>
        <w:jc w:val="center"/>
        <w:outlineLvl w:val="0"/>
        <w:rPr>
          <w:rFonts w:ascii="Calibri Light" w:hAnsi="Calibri Light" w:cs="Calibri Light"/>
          <w:b/>
          <w:sz w:val="36"/>
          <w:szCs w:val="36"/>
        </w:rPr>
      </w:pPr>
      <w:bookmarkStart w:id="0" w:name="_Toc486423252"/>
      <w:bookmarkStart w:id="1" w:name="_GoBack"/>
      <w:bookmarkEnd w:id="1"/>
      <w:r w:rsidRPr="00DC4DC1">
        <w:rPr>
          <w:rFonts w:ascii="Calibri Light" w:hAnsi="Calibri Light" w:cs="Calibri Light"/>
          <w:b/>
          <w:sz w:val="36"/>
          <w:szCs w:val="36"/>
        </w:rPr>
        <w:t xml:space="preserve">Instrument </w:t>
      </w:r>
      <w:r w:rsidR="00E35318">
        <w:rPr>
          <w:rFonts w:ascii="Calibri Light" w:hAnsi="Calibri Light" w:cs="Calibri Light"/>
          <w:b/>
          <w:sz w:val="36"/>
          <w:szCs w:val="36"/>
        </w:rPr>
        <w:t>6</w:t>
      </w:r>
      <w:r w:rsidRPr="00DC4DC1">
        <w:rPr>
          <w:rFonts w:ascii="Calibri Light" w:hAnsi="Calibri Light" w:cs="Calibri Light"/>
          <w:b/>
          <w:sz w:val="36"/>
          <w:szCs w:val="36"/>
        </w:rPr>
        <w:t>: Data Collection Planning Worksheet</w:t>
      </w:r>
      <w:bookmarkEnd w:id="0"/>
    </w:p>
    <w:p w14:paraId="4BA8B7B4" w14:textId="5941CB6E" w:rsidR="00A00E08" w:rsidRPr="00DC4DC1" w:rsidRDefault="00A00E08" w:rsidP="00DC4DC1">
      <w:pPr>
        <w:spacing w:line="240" w:lineRule="auto"/>
        <w:ind w:firstLine="0"/>
        <w:jc w:val="center"/>
        <w:rPr>
          <w:rFonts w:ascii="Calibri Light" w:eastAsia="Calibri" w:hAnsi="Calibri Light" w:cs="Calibri Light"/>
          <w:b/>
          <w:sz w:val="28"/>
          <w:szCs w:val="28"/>
        </w:rPr>
      </w:pPr>
      <w:r w:rsidRPr="00DC4DC1">
        <w:rPr>
          <w:rFonts w:ascii="Calibri Light" w:eastAsia="Calibri" w:hAnsi="Calibri Light" w:cs="Calibri Light"/>
          <w:b/>
          <w:sz w:val="28"/>
          <w:szCs w:val="28"/>
        </w:rPr>
        <w:t xml:space="preserve">A Breakthrough Series Collaborative for </w:t>
      </w:r>
    </w:p>
    <w:p w14:paraId="4A102E98" w14:textId="10434667" w:rsidR="00E51BE8" w:rsidRPr="00DC4DC1" w:rsidRDefault="00A00E08" w:rsidP="00DC4DC1">
      <w:pPr>
        <w:spacing w:line="240" w:lineRule="auto"/>
        <w:ind w:firstLine="0"/>
        <w:jc w:val="center"/>
        <w:rPr>
          <w:rFonts w:ascii="Calibri Light" w:eastAsia="Calibri" w:hAnsi="Calibri Light" w:cs="Calibri Light"/>
          <w:b/>
          <w:sz w:val="28"/>
          <w:szCs w:val="28"/>
        </w:rPr>
      </w:pPr>
      <w:r w:rsidRPr="00DC4DC1">
        <w:rPr>
          <w:rFonts w:ascii="Calibri Light" w:eastAsia="Calibri" w:hAnsi="Calibri Light" w:cs="Calibri Light"/>
          <w:b/>
          <w:sz w:val="28"/>
          <w:szCs w:val="28"/>
        </w:rPr>
        <w:t>Engaging Fathers and Paternal Relatives in Child Welfare</w:t>
      </w:r>
    </w:p>
    <w:p w14:paraId="118E0D47" w14:textId="271B9B57" w:rsidR="00E51BE8" w:rsidRDefault="00E51BE8" w:rsidP="006314CA">
      <w:pPr>
        <w:keepNext/>
        <w:keepLines/>
        <w:spacing w:before="320" w:after="80" w:line="240" w:lineRule="auto"/>
        <w:ind w:firstLine="0"/>
        <w:outlineLvl w:val="0"/>
        <w:rPr>
          <w:rFonts w:asciiTheme="minorHAnsi" w:eastAsia="Calibri" w:hAnsiTheme="minorHAnsi" w:cstheme="minorHAnsi"/>
          <w:b/>
          <w:szCs w:val="24"/>
        </w:rPr>
      </w:pPr>
    </w:p>
    <w:p w14:paraId="11A02208" w14:textId="692330F2" w:rsidR="00E51BE8" w:rsidRDefault="00BE6AAC" w:rsidP="006314CA">
      <w:pPr>
        <w:keepNext/>
        <w:keepLines/>
        <w:spacing w:before="320" w:after="80" w:line="240" w:lineRule="auto"/>
        <w:ind w:firstLine="0"/>
        <w:outlineLvl w:val="0"/>
        <w:rPr>
          <w:rFonts w:asciiTheme="minorHAnsi" w:eastAsia="Calibri" w:hAnsiTheme="minorHAnsi" w:cstheme="minorHAnsi"/>
          <w:b/>
          <w:szCs w:val="24"/>
        </w:rPr>
      </w:pPr>
      <w:r w:rsidRPr="005B2D00">
        <w:rPr>
          <w:rFonts w:asciiTheme="minorHAnsi" w:hAnsiTheme="minorHAnsi" w:cstheme="minorHAnsi"/>
          <w:noProof/>
          <w:szCs w:val="24"/>
        </w:rPr>
        <mc:AlternateContent>
          <mc:Choice Requires="wps">
            <w:drawing>
              <wp:anchor distT="45720" distB="45720" distL="114300" distR="114300" simplePos="0" relativeHeight="251671552" behindDoc="0" locked="0" layoutInCell="1" allowOverlap="1" wp14:anchorId="121C8CAA" wp14:editId="5FA8DFDF">
                <wp:simplePos x="0" y="0"/>
                <wp:positionH relativeFrom="margin">
                  <wp:posOffset>514350</wp:posOffset>
                </wp:positionH>
                <wp:positionV relativeFrom="margin">
                  <wp:posOffset>1565910</wp:posOffset>
                </wp:positionV>
                <wp:extent cx="6144260" cy="4457700"/>
                <wp:effectExtent l="0" t="0" r="2794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4457700"/>
                        </a:xfrm>
                        <a:prstGeom prst="rect">
                          <a:avLst/>
                        </a:prstGeom>
                        <a:solidFill>
                          <a:srgbClr val="FFFFFF"/>
                        </a:solidFill>
                        <a:ln w="9525">
                          <a:solidFill>
                            <a:srgbClr val="000000"/>
                          </a:solidFill>
                          <a:miter lim="800000"/>
                          <a:headEnd/>
                          <a:tailEnd/>
                        </a:ln>
                      </wps:spPr>
                      <wps:txbx>
                        <w:txbxContent>
                          <w:p w14:paraId="4C65AB2F" w14:textId="77777777" w:rsidR="005F3A64" w:rsidRDefault="005F3A64" w:rsidP="00A00E08">
                            <w:pPr>
                              <w:spacing w:before="240" w:after="240" w:line="240" w:lineRule="auto"/>
                              <w:ind w:firstLine="0"/>
                              <w:rPr>
                                <w:rFonts w:asciiTheme="minorHAnsi" w:hAnsiTheme="minorHAnsi"/>
                              </w:rPr>
                            </w:pPr>
                            <w:r>
                              <w:rPr>
                                <w:rFonts w:asciiTheme="minorHAnsi" w:hAnsiTheme="minorHAnsi"/>
                              </w:rPr>
                              <w:t xml:space="preserve">The purpose of this document is to describe the information your improvement team will collect and share to help track and assess your progress toward engaging fathers and paternal relatives in child welfare. It is intended to be a companion to the collaborative change framework, with improvement in each measure moving you closer to the global aim of this Breakthrough Series Collaborative (BSC). </w:t>
                            </w:r>
                          </w:p>
                          <w:p w14:paraId="73650EA0" w14:textId="00AA02BD" w:rsidR="005F3A64" w:rsidRPr="00637FAD" w:rsidRDefault="005F3A64" w:rsidP="00A00E08">
                            <w:pPr>
                              <w:spacing w:before="240" w:after="240" w:line="240" w:lineRule="auto"/>
                              <w:ind w:firstLine="0"/>
                              <w:rPr>
                                <w:rFonts w:asciiTheme="minorHAnsi" w:hAnsiTheme="minorHAnsi"/>
                              </w:rPr>
                            </w:pPr>
                            <w:r>
                              <w:rPr>
                                <w:rFonts w:asciiTheme="minorHAnsi" w:hAnsiTheme="minorHAnsi"/>
                              </w:rPr>
                              <w:t>Whenever possible, we encourage you to consider using data you already collect instead of creating entirely new data collection systems for this project. The ideal is to find a balance between data that are minimally burdensome to collect and assess</w:t>
                            </w:r>
                            <w:r w:rsidR="00325A40">
                              <w:rPr>
                                <w:rFonts w:asciiTheme="minorHAnsi" w:hAnsiTheme="minorHAnsi"/>
                              </w:rPr>
                              <w:t>,</w:t>
                            </w:r>
                            <w:r>
                              <w:rPr>
                                <w:rFonts w:asciiTheme="minorHAnsi" w:hAnsiTheme="minorHAnsi"/>
                              </w:rPr>
                              <w:t xml:space="preserve"> and data that will be most helpful and important to your team as a way of understanding your progress toward the global aim of this BSC. </w:t>
                            </w:r>
                          </w:p>
                          <w:p w14:paraId="06EF0731" w14:textId="706367EA" w:rsidR="005F3A64" w:rsidRPr="00637FAD" w:rsidRDefault="005F3A64" w:rsidP="00A00E08">
                            <w:pPr>
                              <w:spacing w:before="240" w:after="240" w:line="240" w:lineRule="auto"/>
                              <w:ind w:firstLine="0"/>
                              <w:rPr>
                                <w:rFonts w:asciiTheme="minorHAnsi" w:hAnsiTheme="minorHAnsi"/>
                              </w:rPr>
                            </w:pPr>
                            <w:r w:rsidRPr="00637FAD">
                              <w:rPr>
                                <w:rFonts w:asciiTheme="minorHAnsi" w:hAnsiTheme="minorHAnsi"/>
                              </w:rPr>
                              <w:t xml:space="preserve">Public reporting burden for this collection of information is estimated to average two hours per response. </w:t>
                            </w:r>
                            <w:r w:rsidR="00BE6AAC">
                              <w:rPr>
                                <w:rFonts w:asciiTheme="minorHAnsi" w:hAnsiTheme="minorHAnsi"/>
                              </w:rPr>
                              <w:t xml:space="preserve">Your improvement team members are encouraged to complete this document together. </w:t>
                            </w:r>
                            <w:r>
                              <w:rPr>
                                <w:rFonts w:asciiTheme="minorHAnsi" w:hAnsiTheme="minorHAnsi"/>
                              </w:rPr>
                              <w:t>Providing this</w:t>
                            </w:r>
                            <w:r w:rsidRPr="00637FAD">
                              <w:rPr>
                                <w:rFonts w:asciiTheme="minorHAnsi" w:hAnsiTheme="minorHAnsi"/>
                              </w:rPr>
                              <w:t xml:space="preserve"> information is voluntary</w:t>
                            </w:r>
                            <w:r>
                              <w:rPr>
                                <w:rFonts w:asciiTheme="minorHAnsi" w:hAnsiTheme="minorHAnsi"/>
                              </w:rPr>
                              <w:t>,</w:t>
                            </w:r>
                            <w:r w:rsidRPr="00637FAD">
                              <w:rPr>
                                <w:rFonts w:asciiTheme="minorHAnsi" w:hAnsiTheme="minorHAnsi"/>
                              </w:rPr>
                              <w:t xml:space="preserve"> and all responses </w:t>
                            </w:r>
                            <w:r>
                              <w:rPr>
                                <w:rFonts w:asciiTheme="minorHAnsi" w:hAnsiTheme="minorHAnsi"/>
                              </w:rPr>
                              <w:t xml:space="preserve">that are </w:t>
                            </w:r>
                            <w:r w:rsidRPr="00637FAD">
                              <w:rPr>
                                <w:rFonts w:asciiTheme="minorHAnsi" w:hAnsiTheme="minorHAnsi"/>
                              </w:rPr>
                              <w:t>collected will be kept private to the extent permitted by law.</w:t>
                            </w:r>
                            <w:r w:rsidR="00BE6AAC">
                              <w:rPr>
                                <w:rFonts w:asciiTheme="minorHAnsi" w:hAnsiTheme="minorHAnsi"/>
                              </w:rPr>
                              <w:t xml:space="preserve"> </w:t>
                            </w:r>
                          </w:p>
                          <w:p w14:paraId="1AF3880B" w14:textId="4E550CDD" w:rsidR="005F3A64" w:rsidRPr="00637FAD" w:rsidRDefault="005F3A64" w:rsidP="00A00E08">
                            <w:pPr>
                              <w:spacing w:before="240" w:after="240" w:line="240" w:lineRule="auto"/>
                              <w:ind w:firstLine="0"/>
                              <w:rPr>
                                <w:rFonts w:asciiTheme="minorHAnsi" w:hAnsiTheme="minorHAnsi"/>
                              </w:rPr>
                            </w:pPr>
                            <w:r w:rsidRPr="00A00E08">
                              <w:rPr>
                                <w:rFonts w:asciiTheme="minorHAnsi" w:hAnsiTheme="minorHAnsi"/>
                              </w:rPr>
                              <w:t>An</w:t>
                            </w:r>
                            <w:r w:rsidRPr="00637FAD">
                              <w:rPr>
                                <w:rFonts w:asciiTheme="minorHAnsi" w:hAnsiTheme="minorHAnsi"/>
                                <w:iCs/>
                              </w:rPr>
                              <w:t xml:space="preserve">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 xml:space="preserve">0970-0356 and the expiration </w:t>
                            </w:r>
                            <w:r w:rsidRPr="00096DC9">
                              <w:rPr>
                                <w:rFonts w:asciiTheme="minorHAnsi" w:hAnsiTheme="minorHAnsi" w:cstheme="minorHAnsi"/>
                                <w:iCs/>
                                <w:szCs w:val="24"/>
                              </w:rPr>
                              <w:t>date is</w:t>
                            </w:r>
                            <w:r w:rsidR="00950991" w:rsidRPr="00096DC9">
                              <w:rPr>
                                <w:rFonts w:asciiTheme="minorHAnsi" w:hAnsiTheme="minorHAnsi" w:cstheme="minorHAnsi"/>
                                <w:iCs/>
                                <w:szCs w:val="24"/>
                              </w:rPr>
                              <w:t xml:space="preserve"> 06/30/2021</w:t>
                            </w:r>
                            <w:r w:rsidRPr="00096DC9">
                              <w:rPr>
                                <w:rFonts w:asciiTheme="minorHAnsi" w:hAnsiTheme="minorHAnsi"/>
                                <w:iCs/>
                              </w:rPr>
                              <w:t>.</w:t>
                            </w:r>
                          </w:p>
                          <w:p w14:paraId="0BB6CC0A" w14:textId="77777777" w:rsidR="005F3A64" w:rsidRPr="00637FAD" w:rsidRDefault="005F3A64" w:rsidP="00A00E08">
                            <w:pPr>
                              <w:rPr>
                                <w:rFonts w:asciiTheme="minorHAnsi" w:hAnsiTheme="minorHAns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5pt;margin-top:123.3pt;width:483.8pt;height:351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">
                <v:textbox>
                  <w:txbxContent>
                    <w:p w14:paraId="4C65AB2F" w14:textId="77777777" w:rsidR="005F3A64" w:rsidRDefault="005F3A64" w:rsidP="00A00E08">
                      <w:pPr>
                        <w:spacing w:before="240" w:after="240" w:line="240" w:lineRule="auto"/>
                        <w:ind w:firstLine="0"/>
                        <w:rPr>
                          <w:rFonts w:asciiTheme="minorHAnsi" w:hAnsiTheme="minorHAnsi"/>
                        </w:rPr>
                      </w:pPr>
                      <w:r>
                        <w:rPr>
                          <w:rFonts w:asciiTheme="minorHAnsi" w:hAnsiTheme="minorHAnsi"/>
                        </w:rPr>
                        <w:t xml:space="preserve">The purpose of this document is to describe the information your improvement team will collect and share to help track and assess your progress toward engaging fathers and paternal relatives in child welfare. It is intended to be a companion to the collaborative change framework, with improvement in each measure moving you closer to the global aim of this Breakthrough Series Collaborative (BSC). </w:t>
                      </w:r>
                    </w:p>
                    <w:p w14:paraId="73650EA0" w14:textId="00AA02BD" w:rsidR="005F3A64" w:rsidRPr="00637FAD" w:rsidRDefault="005F3A64" w:rsidP="00A00E08">
                      <w:pPr>
                        <w:spacing w:before="240" w:after="240" w:line="240" w:lineRule="auto"/>
                        <w:ind w:firstLine="0"/>
                        <w:rPr>
                          <w:rFonts w:asciiTheme="minorHAnsi" w:hAnsiTheme="minorHAnsi"/>
                        </w:rPr>
                      </w:pPr>
                      <w:r>
                        <w:rPr>
                          <w:rFonts w:asciiTheme="minorHAnsi" w:hAnsiTheme="minorHAnsi"/>
                        </w:rPr>
                        <w:t>Whenever possible, we encourage you to consider using data you already collect instead of creating entirely new data collection systems for this project. The ideal is to find a balance between data that are minimally burdensome to collect and assess</w:t>
                      </w:r>
                      <w:r w:rsidR="00325A40">
                        <w:rPr>
                          <w:rFonts w:asciiTheme="minorHAnsi" w:hAnsiTheme="minorHAnsi"/>
                        </w:rPr>
                        <w:t>,</w:t>
                      </w:r>
                      <w:r>
                        <w:rPr>
                          <w:rFonts w:asciiTheme="minorHAnsi" w:hAnsiTheme="minorHAnsi"/>
                        </w:rPr>
                        <w:t xml:space="preserve"> and data that will be most helpful and important to your team as a way of understanding your progress toward the global aim of this BSC. </w:t>
                      </w:r>
                    </w:p>
                    <w:p w14:paraId="06EF0731" w14:textId="706367EA" w:rsidR="005F3A64" w:rsidRPr="00637FAD" w:rsidRDefault="005F3A64" w:rsidP="00A00E08">
                      <w:pPr>
                        <w:spacing w:before="240" w:after="240" w:line="240" w:lineRule="auto"/>
                        <w:ind w:firstLine="0"/>
                        <w:rPr>
                          <w:rFonts w:asciiTheme="minorHAnsi" w:hAnsiTheme="minorHAnsi"/>
                        </w:rPr>
                      </w:pPr>
                      <w:r w:rsidRPr="00637FAD">
                        <w:rPr>
                          <w:rFonts w:asciiTheme="minorHAnsi" w:hAnsiTheme="minorHAnsi"/>
                        </w:rPr>
                        <w:t xml:space="preserve">Public reporting burden for this collection of information is estimated to average two hours per response. </w:t>
                      </w:r>
                      <w:r w:rsidR="00BE6AAC">
                        <w:rPr>
                          <w:rFonts w:asciiTheme="minorHAnsi" w:hAnsiTheme="minorHAnsi"/>
                        </w:rPr>
                        <w:t xml:space="preserve">Your improvement team members are encouraged to complete this document together. </w:t>
                      </w:r>
                      <w:r>
                        <w:rPr>
                          <w:rFonts w:asciiTheme="minorHAnsi" w:hAnsiTheme="minorHAnsi"/>
                        </w:rPr>
                        <w:t>Providing this</w:t>
                      </w:r>
                      <w:r w:rsidRPr="00637FAD">
                        <w:rPr>
                          <w:rFonts w:asciiTheme="minorHAnsi" w:hAnsiTheme="minorHAnsi"/>
                        </w:rPr>
                        <w:t xml:space="preserve"> information is voluntary</w:t>
                      </w:r>
                      <w:r>
                        <w:rPr>
                          <w:rFonts w:asciiTheme="minorHAnsi" w:hAnsiTheme="minorHAnsi"/>
                        </w:rPr>
                        <w:t>,</w:t>
                      </w:r>
                      <w:r w:rsidRPr="00637FAD">
                        <w:rPr>
                          <w:rFonts w:asciiTheme="minorHAnsi" w:hAnsiTheme="minorHAnsi"/>
                        </w:rPr>
                        <w:t xml:space="preserve"> and all responses </w:t>
                      </w:r>
                      <w:r>
                        <w:rPr>
                          <w:rFonts w:asciiTheme="minorHAnsi" w:hAnsiTheme="minorHAnsi"/>
                        </w:rPr>
                        <w:t xml:space="preserve">that are </w:t>
                      </w:r>
                      <w:r w:rsidRPr="00637FAD">
                        <w:rPr>
                          <w:rFonts w:asciiTheme="minorHAnsi" w:hAnsiTheme="minorHAnsi"/>
                        </w:rPr>
                        <w:t>collected will be kept private to the extent permitted by law.</w:t>
                      </w:r>
                      <w:r w:rsidR="00BE6AAC">
                        <w:rPr>
                          <w:rFonts w:asciiTheme="minorHAnsi" w:hAnsiTheme="minorHAnsi"/>
                        </w:rPr>
                        <w:t xml:space="preserve"> </w:t>
                      </w:r>
                    </w:p>
                    <w:p w14:paraId="1AF3880B" w14:textId="4E550CDD" w:rsidR="005F3A64" w:rsidRPr="00637FAD" w:rsidRDefault="005F3A64" w:rsidP="00A00E08">
                      <w:pPr>
                        <w:spacing w:before="240" w:after="240" w:line="240" w:lineRule="auto"/>
                        <w:ind w:firstLine="0"/>
                        <w:rPr>
                          <w:rFonts w:asciiTheme="minorHAnsi" w:hAnsiTheme="minorHAnsi"/>
                        </w:rPr>
                      </w:pPr>
                      <w:r w:rsidRPr="00A00E08">
                        <w:rPr>
                          <w:rFonts w:asciiTheme="minorHAnsi" w:hAnsiTheme="minorHAnsi"/>
                        </w:rPr>
                        <w:t>An</w:t>
                      </w:r>
                      <w:r w:rsidRPr="00637FAD">
                        <w:rPr>
                          <w:rFonts w:asciiTheme="minorHAnsi" w:hAnsiTheme="minorHAnsi"/>
                          <w:iCs/>
                        </w:rPr>
                        <w:t xml:space="preserve"> agency may not conduct or sponsor, and a person is not required to respond to, a collection of information unless it displays a currently valid OMB control number. The OMB number for this information collection is </w:t>
                      </w:r>
                      <w:r w:rsidRPr="00262973">
                        <w:rPr>
                          <w:rFonts w:asciiTheme="minorHAnsi" w:hAnsiTheme="minorHAnsi" w:cstheme="minorHAnsi"/>
                          <w:iCs/>
                          <w:szCs w:val="24"/>
                        </w:rPr>
                        <w:t xml:space="preserve">0970-0356 and the expiration </w:t>
                      </w:r>
                      <w:r w:rsidRPr="00096DC9">
                        <w:rPr>
                          <w:rFonts w:asciiTheme="minorHAnsi" w:hAnsiTheme="minorHAnsi" w:cstheme="minorHAnsi"/>
                          <w:iCs/>
                          <w:szCs w:val="24"/>
                        </w:rPr>
                        <w:t>date is</w:t>
                      </w:r>
                      <w:r w:rsidR="00950991" w:rsidRPr="00096DC9">
                        <w:rPr>
                          <w:rFonts w:asciiTheme="minorHAnsi" w:hAnsiTheme="minorHAnsi" w:cstheme="minorHAnsi"/>
                          <w:iCs/>
                          <w:szCs w:val="24"/>
                        </w:rPr>
                        <w:t xml:space="preserve"> 06/30/2021</w:t>
                      </w:r>
                      <w:r w:rsidRPr="00096DC9">
                        <w:rPr>
                          <w:rFonts w:asciiTheme="minorHAnsi" w:hAnsiTheme="minorHAnsi"/>
                          <w:iCs/>
                        </w:rPr>
                        <w:t>.</w:t>
                      </w:r>
                    </w:p>
                    <w:p w14:paraId="0BB6CC0A" w14:textId="77777777" w:rsidR="005F3A64" w:rsidRPr="00637FAD" w:rsidRDefault="005F3A64" w:rsidP="00A00E08">
                      <w:pPr>
                        <w:rPr>
                          <w:rFonts w:asciiTheme="minorHAnsi" w:hAnsiTheme="minorHAnsi"/>
                        </w:rPr>
                      </w:pPr>
                    </w:p>
                  </w:txbxContent>
                </v:textbox>
                <w10:wrap type="square" anchorx="margin" anchory="margin"/>
              </v:shape>
            </w:pict>
          </mc:Fallback>
        </mc:AlternateContent>
      </w:r>
    </w:p>
    <w:p w14:paraId="47463A17" w14:textId="2ECE534C" w:rsidR="00E51BE8" w:rsidRDefault="00E51BE8" w:rsidP="006314CA">
      <w:pPr>
        <w:keepNext/>
        <w:keepLines/>
        <w:spacing w:before="320" w:after="80" w:line="240" w:lineRule="auto"/>
        <w:ind w:firstLine="0"/>
        <w:outlineLvl w:val="0"/>
        <w:rPr>
          <w:rFonts w:asciiTheme="minorHAnsi" w:eastAsia="Calibri" w:hAnsiTheme="minorHAnsi" w:cstheme="minorHAnsi"/>
          <w:b/>
          <w:szCs w:val="24"/>
        </w:rPr>
      </w:pPr>
    </w:p>
    <w:p w14:paraId="6C2F4C22" w14:textId="46EA273A" w:rsidR="00E51BE8" w:rsidRDefault="00E51BE8" w:rsidP="006314CA">
      <w:pPr>
        <w:keepNext/>
        <w:keepLines/>
        <w:spacing w:before="320" w:after="80" w:line="240" w:lineRule="auto"/>
        <w:ind w:firstLine="0"/>
        <w:outlineLvl w:val="0"/>
        <w:rPr>
          <w:rFonts w:asciiTheme="minorHAnsi" w:eastAsia="Calibri" w:hAnsiTheme="minorHAnsi" w:cstheme="minorHAnsi"/>
          <w:b/>
          <w:szCs w:val="24"/>
        </w:rPr>
      </w:pPr>
    </w:p>
    <w:p w14:paraId="6D88B500" w14:textId="29CC5519" w:rsidR="00E51BE8" w:rsidRDefault="00E51BE8" w:rsidP="006314CA">
      <w:pPr>
        <w:keepNext/>
        <w:keepLines/>
        <w:spacing w:before="320" w:after="80" w:line="240" w:lineRule="auto"/>
        <w:ind w:firstLine="0"/>
        <w:outlineLvl w:val="0"/>
        <w:rPr>
          <w:rFonts w:asciiTheme="minorHAnsi" w:eastAsia="Calibri" w:hAnsiTheme="minorHAnsi" w:cstheme="minorHAnsi"/>
          <w:b/>
          <w:szCs w:val="24"/>
        </w:rPr>
      </w:pPr>
    </w:p>
    <w:p w14:paraId="3094BC8F" w14:textId="182BFF27" w:rsidR="00E51BE8" w:rsidRDefault="00E51BE8" w:rsidP="006314CA">
      <w:pPr>
        <w:keepNext/>
        <w:keepLines/>
        <w:spacing w:before="320" w:after="80" w:line="240" w:lineRule="auto"/>
        <w:ind w:firstLine="0"/>
        <w:outlineLvl w:val="0"/>
        <w:rPr>
          <w:rFonts w:asciiTheme="minorHAnsi" w:eastAsia="Calibri" w:hAnsiTheme="minorHAnsi" w:cstheme="minorHAnsi"/>
          <w:b/>
          <w:szCs w:val="24"/>
        </w:rPr>
      </w:pPr>
    </w:p>
    <w:p w14:paraId="551281A8" w14:textId="63FB97C2" w:rsidR="00E51BE8" w:rsidRDefault="00E51BE8" w:rsidP="006314CA">
      <w:pPr>
        <w:keepNext/>
        <w:keepLines/>
        <w:spacing w:before="320" w:after="80" w:line="240" w:lineRule="auto"/>
        <w:ind w:firstLine="0"/>
        <w:outlineLvl w:val="0"/>
        <w:rPr>
          <w:rFonts w:asciiTheme="minorHAnsi" w:eastAsia="Calibri" w:hAnsiTheme="minorHAnsi" w:cstheme="minorHAnsi"/>
          <w:b/>
          <w:szCs w:val="24"/>
        </w:rPr>
      </w:pPr>
    </w:p>
    <w:p w14:paraId="4204DD5A" w14:textId="258B6E87" w:rsidR="00E51BE8" w:rsidRDefault="00E51BE8" w:rsidP="006314CA">
      <w:pPr>
        <w:keepNext/>
        <w:keepLines/>
        <w:spacing w:before="320" w:after="80" w:line="240" w:lineRule="auto"/>
        <w:ind w:firstLine="0"/>
        <w:outlineLvl w:val="0"/>
        <w:rPr>
          <w:rFonts w:asciiTheme="minorHAnsi" w:eastAsia="Calibri" w:hAnsiTheme="minorHAnsi" w:cstheme="minorHAnsi"/>
          <w:b/>
          <w:szCs w:val="24"/>
        </w:rPr>
      </w:pPr>
    </w:p>
    <w:p w14:paraId="4FAC9EEF" w14:textId="6082DE59" w:rsidR="00E51BE8" w:rsidRDefault="00E51BE8" w:rsidP="006314CA">
      <w:pPr>
        <w:keepNext/>
        <w:keepLines/>
        <w:spacing w:before="320" w:after="80" w:line="240" w:lineRule="auto"/>
        <w:ind w:firstLine="0"/>
        <w:outlineLvl w:val="0"/>
        <w:rPr>
          <w:rFonts w:asciiTheme="minorHAnsi" w:eastAsia="Calibri" w:hAnsiTheme="minorHAnsi" w:cstheme="minorHAnsi"/>
          <w:b/>
          <w:szCs w:val="24"/>
        </w:rPr>
      </w:pPr>
    </w:p>
    <w:p w14:paraId="2C5A1D7A" w14:textId="1BBBE628" w:rsidR="00E51BE8" w:rsidRDefault="00E51BE8" w:rsidP="006314CA">
      <w:pPr>
        <w:keepNext/>
        <w:keepLines/>
        <w:spacing w:before="320" w:after="80" w:line="240" w:lineRule="auto"/>
        <w:ind w:firstLine="0"/>
        <w:outlineLvl w:val="0"/>
        <w:rPr>
          <w:rFonts w:asciiTheme="minorHAnsi" w:eastAsia="Calibri" w:hAnsiTheme="minorHAnsi" w:cstheme="minorHAnsi"/>
          <w:b/>
          <w:szCs w:val="24"/>
        </w:rPr>
      </w:pPr>
    </w:p>
    <w:p w14:paraId="1829A551" w14:textId="2F2D0223" w:rsidR="00E51BE8" w:rsidRDefault="00E51BE8" w:rsidP="006314CA">
      <w:pPr>
        <w:keepNext/>
        <w:keepLines/>
        <w:spacing w:before="320" w:after="80" w:line="240" w:lineRule="auto"/>
        <w:ind w:firstLine="0"/>
        <w:outlineLvl w:val="0"/>
        <w:rPr>
          <w:rFonts w:asciiTheme="minorHAnsi" w:eastAsia="Calibri" w:hAnsiTheme="minorHAnsi" w:cstheme="minorHAnsi"/>
          <w:b/>
          <w:szCs w:val="24"/>
        </w:rPr>
      </w:pPr>
    </w:p>
    <w:p w14:paraId="10B7DFA8" w14:textId="2F15040A" w:rsidR="00E51BE8" w:rsidRDefault="00E51BE8" w:rsidP="006314CA">
      <w:pPr>
        <w:keepNext/>
        <w:keepLines/>
        <w:spacing w:before="320" w:after="80" w:line="240" w:lineRule="auto"/>
        <w:ind w:firstLine="0"/>
        <w:outlineLvl w:val="0"/>
        <w:rPr>
          <w:rFonts w:asciiTheme="minorHAnsi" w:eastAsia="Calibri" w:hAnsiTheme="minorHAnsi" w:cstheme="minorHAnsi"/>
          <w:b/>
          <w:szCs w:val="24"/>
        </w:rPr>
      </w:pPr>
    </w:p>
    <w:p w14:paraId="790BF197" w14:textId="7F64736F" w:rsidR="00E51BE8" w:rsidRDefault="00E51BE8" w:rsidP="006314CA">
      <w:pPr>
        <w:keepNext/>
        <w:keepLines/>
        <w:spacing w:before="320" w:after="80" w:line="240" w:lineRule="auto"/>
        <w:ind w:firstLine="0"/>
        <w:outlineLvl w:val="0"/>
        <w:rPr>
          <w:rFonts w:asciiTheme="minorHAnsi" w:eastAsia="Calibri" w:hAnsiTheme="minorHAnsi" w:cstheme="minorHAnsi"/>
          <w:b/>
          <w:szCs w:val="24"/>
        </w:rPr>
      </w:pPr>
    </w:p>
    <w:p w14:paraId="5C5001E2" w14:textId="05315D7D" w:rsidR="00BE6AAC" w:rsidRDefault="00BE6AAC">
      <w:pPr>
        <w:spacing w:after="160" w:line="259" w:lineRule="auto"/>
        <w:ind w:firstLine="0"/>
        <w:rPr>
          <w:rFonts w:asciiTheme="minorHAnsi" w:eastAsia="Calibri" w:hAnsiTheme="minorHAnsi" w:cstheme="minorHAnsi"/>
          <w:b/>
          <w:szCs w:val="24"/>
        </w:rPr>
      </w:pPr>
      <w:r>
        <w:rPr>
          <w:rFonts w:asciiTheme="minorHAnsi" w:eastAsia="Calibri" w:hAnsiTheme="minorHAnsi" w:cstheme="minorHAnsi"/>
          <w:b/>
          <w:szCs w:val="24"/>
        </w:rPr>
        <w:br w:type="page"/>
      </w:r>
    </w:p>
    <w:p w14:paraId="0EB7F239" w14:textId="2BDBD25A" w:rsidR="006314CA" w:rsidRPr="006314CA" w:rsidRDefault="006314CA" w:rsidP="006314CA">
      <w:pPr>
        <w:keepNext/>
        <w:keepLines/>
        <w:spacing w:before="320" w:after="80" w:line="240" w:lineRule="auto"/>
        <w:ind w:firstLine="0"/>
        <w:outlineLvl w:val="0"/>
        <w:rPr>
          <w:rFonts w:ascii="Arial" w:hAnsi="Arial"/>
          <w:b/>
          <w:color w:val="046B5C"/>
          <w:sz w:val="32"/>
          <w:szCs w:val="40"/>
        </w:rPr>
      </w:pPr>
      <w:bookmarkStart w:id="2" w:name="_Toc16235874"/>
      <w:r w:rsidRPr="006314CA">
        <w:rPr>
          <w:rFonts w:ascii="Arial" w:hAnsi="Arial"/>
          <w:b/>
          <w:color w:val="046B5C"/>
          <w:sz w:val="32"/>
          <w:szCs w:val="40"/>
        </w:rPr>
        <w:lastRenderedPageBreak/>
        <w:t>Measure Guidance</w:t>
      </w:r>
      <w:bookmarkEnd w:id="2"/>
    </w:p>
    <w:p w14:paraId="47995C8C" w14:textId="77777777" w:rsidR="006D3DDA" w:rsidRDefault="006D3DDA" w:rsidP="006314CA">
      <w:pPr>
        <w:spacing w:line="240" w:lineRule="auto"/>
        <w:ind w:firstLine="0"/>
        <w:jc w:val="both"/>
        <w:rPr>
          <w:bCs/>
          <w:color w:val="000000"/>
          <w:sz w:val="22"/>
          <w:szCs w:val="32"/>
        </w:rPr>
      </w:pPr>
    </w:p>
    <w:p w14:paraId="41D41F31" w14:textId="77777777" w:rsidR="006314CA" w:rsidRPr="006314CA" w:rsidRDefault="006314CA" w:rsidP="005E6964">
      <w:pPr>
        <w:spacing w:line="240" w:lineRule="auto"/>
        <w:ind w:right="720" w:firstLine="0"/>
        <w:jc w:val="both"/>
        <w:rPr>
          <w:bCs/>
          <w:color w:val="000000"/>
          <w:sz w:val="22"/>
          <w:szCs w:val="32"/>
        </w:rPr>
      </w:pPr>
      <w:r w:rsidRPr="006314CA">
        <w:rPr>
          <w:bCs/>
          <w:color w:val="000000"/>
          <w:sz w:val="22"/>
          <w:szCs w:val="32"/>
        </w:rPr>
        <w:t xml:space="preserve">This document includes Breakthrough Series Collaborative (BSC) measures that support the Collaborative Change Framework and a data collection plan template designed to help teams plan for collecting data. We encourage teams to consider data they may already collect; data that is minimally burdensome to collect and access; the data that will be most helpful and important to their individual sites; and tools that may be used to collect data for multiple metrics. </w:t>
      </w:r>
    </w:p>
    <w:p w14:paraId="01BD7445" w14:textId="77777777" w:rsidR="006314CA" w:rsidRPr="006314CA" w:rsidRDefault="006314CA" w:rsidP="005E6964">
      <w:pPr>
        <w:keepNext/>
        <w:keepLines/>
        <w:spacing w:before="160" w:after="40" w:line="240" w:lineRule="auto"/>
        <w:ind w:right="720" w:firstLine="0"/>
        <w:jc w:val="both"/>
        <w:outlineLvl w:val="1"/>
        <w:rPr>
          <w:rFonts w:ascii="Arial" w:hAnsi="Arial"/>
          <w:color w:val="046B5C"/>
          <w:sz w:val="28"/>
          <w:szCs w:val="32"/>
        </w:rPr>
      </w:pPr>
      <w:bookmarkStart w:id="3" w:name="_Toc16235875"/>
      <w:r w:rsidRPr="006314CA">
        <w:rPr>
          <w:rFonts w:ascii="Arial" w:hAnsi="Arial"/>
          <w:color w:val="046B5C"/>
          <w:sz w:val="28"/>
          <w:szCs w:val="32"/>
        </w:rPr>
        <w:t>Data collection</w:t>
      </w:r>
      <w:bookmarkEnd w:id="3"/>
    </w:p>
    <w:p w14:paraId="5C2229E5" w14:textId="77777777" w:rsidR="006314CA" w:rsidRPr="006314CA" w:rsidRDefault="006314CA" w:rsidP="005E6964">
      <w:pPr>
        <w:spacing w:after="160" w:line="240" w:lineRule="auto"/>
        <w:ind w:right="720" w:firstLine="0"/>
        <w:jc w:val="both"/>
        <w:rPr>
          <w:bCs/>
          <w:color w:val="000000"/>
          <w:sz w:val="22"/>
          <w:szCs w:val="24"/>
        </w:rPr>
      </w:pPr>
      <w:r w:rsidRPr="006314CA">
        <w:rPr>
          <w:bCs/>
          <w:color w:val="000000"/>
          <w:sz w:val="22"/>
          <w:szCs w:val="24"/>
        </w:rPr>
        <w:t>Teams will create a data collection plan in the first month of the BSC. A data collection plan is a detailed document that outlines the steps, sequence, and resources required to collect data for measuring BCS measure outcomes. This document is important to ensure everyone understands the individual and team expectations for collecting the data. Consider the following when developing the data collection plan:</w:t>
      </w:r>
    </w:p>
    <w:p w14:paraId="24AF28CB" w14:textId="77777777" w:rsidR="006314CA" w:rsidRPr="006314CA" w:rsidRDefault="006314CA" w:rsidP="005E6964">
      <w:pPr>
        <w:spacing w:after="120" w:line="240" w:lineRule="auto"/>
        <w:ind w:right="720" w:firstLine="0"/>
        <w:jc w:val="both"/>
        <w:rPr>
          <w:bCs/>
          <w:color w:val="000000"/>
          <w:sz w:val="22"/>
          <w:szCs w:val="24"/>
        </w:rPr>
      </w:pPr>
      <w:r w:rsidRPr="006314CA">
        <w:rPr>
          <w:b/>
          <w:bCs/>
          <w:color w:val="000000"/>
          <w:sz w:val="22"/>
          <w:szCs w:val="24"/>
        </w:rPr>
        <w:t>Collecting Data</w:t>
      </w:r>
      <w:r w:rsidRPr="006314CA">
        <w:rPr>
          <w:bCs/>
          <w:color w:val="000000"/>
          <w:sz w:val="22"/>
          <w:szCs w:val="24"/>
        </w:rPr>
        <w:t xml:space="preserve">: Determine what data is needed, who will collect it, where to get the data (or where to begin collecting it), the frequency of data collection, and method of collecting it. </w:t>
      </w:r>
    </w:p>
    <w:p w14:paraId="6EBCC80A" w14:textId="77777777" w:rsidR="006314CA" w:rsidRPr="006314CA" w:rsidRDefault="006314CA" w:rsidP="005E6964">
      <w:pPr>
        <w:numPr>
          <w:ilvl w:val="0"/>
          <w:numId w:val="48"/>
        </w:numPr>
        <w:spacing w:after="120" w:line="240" w:lineRule="auto"/>
        <w:ind w:right="720"/>
        <w:jc w:val="both"/>
        <w:rPr>
          <w:bCs/>
          <w:color w:val="000000"/>
          <w:sz w:val="22"/>
          <w:szCs w:val="24"/>
        </w:rPr>
      </w:pPr>
      <w:r w:rsidRPr="006314CA">
        <w:rPr>
          <w:b/>
          <w:bCs/>
          <w:color w:val="000000"/>
          <w:sz w:val="22"/>
          <w:szCs w:val="24"/>
        </w:rPr>
        <w:t xml:space="preserve">What: </w:t>
      </w:r>
      <w:r w:rsidRPr="006314CA">
        <w:rPr>
          <w:bCs/>
          <w:color w:val="000000"/>
          <w:sz w:val="22"/>
          <w:szCs w:val="24"/>
        </w:rPr>
        <w:t>The BSC team has defined measures that support the Collaborative Change Framework (CCF). These measures are described in this document.</w:t>
      </w:r>
    </w:p>
    <w:p w14:paraId="5B530EBC" w14:textId="77777777" w:rsidR="006314CA" w:rsidRPr="006314CA" w:rsidRDefault="006314CA" w:rsidP="005E6964">
      <w:pPr>
        <w:numPr>
          <w:ilvl w:val="0"/>
          <w:numId w:val="48"/>
        </w:numPr>
        <w:spacing w:after="120" w:line="240" w:lineRule="auto"/>
        <w:ind w:right="720"/>
        <w:jc w:val="both"/>
        <w:rPr>
          <w:bCs/>
          <w:color w:val="000000"/>
          <w:sz w:val="22"/>
          <w:szCs w:val="24"/>
        </w:rPr>
      </w:pPr>
      <w:r w:rsidRPr="006314CA">
        <w:rPr>
          <w:b/>
          <w:bCs/>
          <w:color w:val="000000"/>
          <w:sz w:val="22"/>
          <w:szCs w:val="24"/>
        </w:rPr>
        <w:t>Who:</w:t>
      </w:r>
      <w:r w:rsidRPr="006314CA">
        <w:rPr>
          <w:bCs/>
          <w:color w:val="000000"/>
          <w:sz w:val="22"/>
          <w:szCs w:val="24"/>
        </w:rPr>
        <w:t xml:space="preserve"> Your team will determine who is responsible for collecting each data element within the measures. In some cases more than one person will collect data for the same measure. Consider how hand-offs will occur and what collaboration is required in order to obtain complete data.</w:t>
      </w:r>
    </w:p>
    <w:p w14:paraId="1C6919BE" w14:textId="77777777" w:rsidR="006314CA" w:rsidRPr="006314CA" w:rsidRDefault="006314CA" w:rsidP="005E6964">
      <w:pPr>
        <w:numPr>
          <w:ilvl w:val="0"/>
          <w:numId w:val="48"/>
        </w:numPr>
        <w:spacing w:after="120" w:line="240" w:lineRule="auto"/>
        <w:ind w:right="720"/>
        <w:jc w:val="both"/>
        <w:rPr>
          <w:bCs/>
          <w:color w:val="000000"/>
          <w:sz w:val="22"/>
          <w:szCs w:val="24"/>
        </w:rPr>
      </w:pPr>
      <w:r w:rsidRPr="006314CA">
        <w:rPr>
          <w:b/>
          <w:bCs/>
          <w:color w:val="000000"/>
          <w:sz w:val="22"/>
          <w:szCs w:val="24"/>
        </w:rPr>
        <w:t>Where:</w:t>
      </w:r>
      <w:r w:rsidRPr="006314CA">
        <w:rPr>
          <w:bCs/>
          <w:color w:val="000000"/>
          <w:sz w:val="22"/>
          <w:szCs w:val="24"/>
        </w:rPr>
        <w:t xml:space="preserve"> Consider what data sources your team will need to access in order to collect the data.</w:t>
      </w:r>
    </w:p>
    <w:p w14:paraId="070D4087" w14:textId="77777777" w:rsidR="006314CA" w:rsidRPr="006314CA" w:rsidRDefault="006314CA" w:rsidP="005E6964">
      <w:pPr>
        <w:numPr>
          <w:ilvl w:val="0"/>
          <w:numId w:val="48"/>
        </w:numPr>
        <w:spacing w:after="120" w:line="240" w:lineRule="auto"/>
        <w:ind w:right="720"/>
        <w:jc w:val="both"/>
        <w:rPr>
          <w:bCs/>
          <w:color w:val="000000"/>
          <w:sz w:val="22"/>
          <w:szCs w:val="24"/>
        </w:rPr>
      </w:pPr>
      <w:r w:rsidRPr="006314CA">
        <w:rPr>
          <w:b/>
          <w:bCs/>
          <w:color w:val="000000"/>
          <w:sz w:val="22"/>
          <w:szCs w:val="24"/>
        </w:rPr>
        <w:t>Frequency:</w:t>
      </w:r>
      <w:r w:rsidRPr="006314CA">
        <w:rPr>
          <w:bCs/>
          <w:color w:val="000000"/>
          <w:sz w:val="22"/>
          <w:szCs w:val="24"/>
        </w:rPr>
        <w:t xml:space="preserve"> Each measure has a defined measure period. Consider the frequency in which your team will collect data in order to meet these measurement periods. </w:t>
      </w:r>
    </w:p>
    <w:p w14:paraId="22713EDB" w14:textId="77777777" w:rsidR="006314CA" w:rsidRPr="006314CA" w:rsidRDefault="006314CA" w:rsidP="005E6964">
      <w:pPr>
        <w:numPr>
          <w:ilvl w:val="1"/>
          <w:numId w:val="48"/>
        </w:numPr>
        <w:spacing w:after="120" w:line="240" w:lineRule="auto"/>
        <w:ind w:right="720"/>
        <w:jc w:val="both"/>
        <w:rPr>
          <w:bCs/>
          <w:color w:val="000000"/>
          <w:sz w:val="22"/>
          <w:szCs w:val="24"/>
        </w:rPr>
      </w:pPr>
      <w:r w:rsidRPr="006314CA">
        <w:rPr>
          <w:b/>
          <w:bCs/>
          <w:color w:val="000000"/>
          <w:sz w:val="22"/>
          <w:szCs w:val="24"/>
        </w:rPr>
        <w:t>Monthly:</w:t>
      </w:r>
      <w:r w:rsidRPr="006314CA">
        <w:rPr>
          <w:bCs/>
          <w:color w:val="000000"/>
          <w:sz w:val="22"/>
          <w:szCs w:val="24"/>
        </w:rPr>
        <w:t xml:space="preserve"> Calendar month of the reporting period. For example, teams will report data in December the data collected in November.</w:t>
      </w:r>
    </w:p>
    <w:p w14:paraId="6D8519CB" w14:textId="77777777" w:rsidR="006314CA" w:rsidRPr="006314CA" w:rsidRDefault="006314CA" w:rsidP="005E6964">
      <w:pPr>
        <w:numPr>
          <w:ilvl w:val="1"/>
          <w:numId w:val="48"/>
        </w:numPr>
        <w:spacing w:after="120" w:line="240" w:lineRule="auto"/>
        <w:ind w:right="720"/>
        <w:jc w:val="both"/>
        <w:rPr>
          <w:bCs/>
          <w:color w:val="000000"/>
          <w:sz w:val="22"/>
          <w:szCs w:val="24"/>
        </w:rPr>
      </w:pPr>
      <w:r w:rsidRPr="006314CA">
        <w:rPr>
          <w:b/>
          <w:bCs/>
          <w:color w:val="000000"/>
          <w:sz w:val="22"/>
          <w:szCs w:val="24"/>
        </w:rPr>
        <w:t>Quarterly:</w:t>
      </w:r>
      <w:r w:rsidRPr="006314CA">
        <w:rPr>
          <w:bCs/>
          <w:color w:val="000000"/>
          <w:sz w:val="22"/>
          <w:szCs w:val="24"/>
        </w:rPr>
        <w:t xml:space="preserve"> Three calendar months. This may be defined by the teams as the previous three months or by collecting data at four defined points throughout the year. For example, sites may decide to conduct surveys in March, July, October and December. </w:t>
      </w:r>
    </w:p>
    <w:p w14:paraId="263B7077" w14:textId="77777777" w:rsidR="006314CA" w:rsidRPr="006314CA" w:rsidRDefault="006314CA" w:rsidP="005E6964">
      <w:pPr>
        <w:numPr>
          <w:ilvl w:val="0"/>
          <w:numId w:val="48"/>
        </w:numPr>
        <w:spacing w:after="120" w:line="240" w:lineRule="auto"/>
        <w:ind w:right="720"/>
        <w:jc w:val="both"/>
        <w:rPr>
          <w:bCs/>
          <w:color w:val="000000"/>
          <w:sz w:val="22"/>
          <w:szCs w:val="24"/>
        </w:rPr>
      </w:pPr>
      <w:r w:rsidRPr="006314CA">
        <w:rPr>
          <w:b/>
          <w:bCs/>
          <w:color w:val="000000"/>
          <w:sz w:val="22"/>
          <w:szCs w:val="24"/>
        </w:rPr>
        <w:t>How:</w:t>
      </w:r>
      <w:r w:rsidRPr="006314CA">
        <w:rPr>
          <w:bCs/>
          <w:color w:val="000000"/>
          <w:sz w:val="22"/>
          <w:szCs w:val="24"/>
        </w:rPr>
        <w:t xml:space="preserve"> What methods will your team use to collect the data? Evaluate what data your site is already collecting in relation the BSC measures. In some cases, the data collection process will need to be created.</w:t>
      </w:r>
    </w:p>
    <w:p w14:paraId="36C1C984" w14:textId="087E2708" w:rsidR="009B0D19" w:rsidRPr="006314CA" w:rsidRDefault="006314CA" w:rsidP="005E6964">
      <w:pPr>
        <w:spacing w:after="120" w:line="240" w:lineRule="auto"/>
        <w:ind w:right="720" w:firstLine="0"/>
        <w:rPr>
          <w:b/>
          <w:bCs/>
          <w:color w:val="000000"/>
          <w:sz w:val="22"/>
          <w:szCs w:val="24"/>
        </w:rPr>
      </w:pPr>
      <w:r w:rsidRPr="006314CA">
        <w:rPr>
          <w:b/>
          <w:bCs/>
          <w:color w:val="000000"/>
          <w:sz w:val="22"/>
          <w:szCs w:val="24"/>
        </w:rPr>
        <w:t>Race and Ethnicity:</w:t>
      </w:r>
      <w:r w:rsidRPr="006314CA">
        <w:rPr>
          <w:bCs/>
          <w:color w:val="000000"/>
          <w:sz w:val="22"/>
          <w:szCs w:val="24"/>
        </w:rPr>
        <w:t xml:space="preserve"> Cultivating racial equity and actively valuing the role of fathers and paternal relatives in </w:t>
      </w:r>
      <w:r w:rsidR="009B0D19">
        <w:rPr>
          <w:bCs/>
          <w:color w:val="000000"/>
          <w:sz w:val="22"/>
          <w:szCs w:val="24"/>
        </w:rPr>
        <w:t xml:space="preserve">all </w:t>
      </w:r>
      <w:r w:rsidRPr="006314CA">
        <w:rPr>
          <w:bCs/>
          <w:color w:val="000000"/>
          <w:sz w:val="22"/>
          <w:szCs w:val="24"/>
        </w:rPr>
        <w:t xml:space="preserve">children’s lives is necessary to </w:t>
      </w:r>
      <w:r w:rsidR="009B0D19">
        <w:rPr>
          <w:bCs/>
          <w:color w:val="000000"/>
          <w:sz w:val="22"/>
          <w:szCs w:val="24"/>
        </w:rPr>
        <w:t xml:space="preserve">father and paternal relative </w:t>
      </w:r>
      <w:r w:rsidRPr="006314CA">
        <w:rPr>
          <w:bCs/>
          <w:color w:val="000000"/>
          <w:sz w:val="22"/>
          <w:szCs w:val="24"/>
        </w:rPr>
        <w:t xml:space="preserve">engagement. </w:t>
      </w:r>
      <w:r w:rsidR="00CB748A">
        <w:rPr>
          <w:bCs/>
          <w:color w:val="000000"/>
          <w:sz w:val="22"/>
          <w:szCs w:val="24"/>
        </w:rPr>
        <w:t xml:space="preserve">We recommend that you collect all metrics by race and ethnicity, and </w:t>
      </w:r>
      <w:r w:rsidR="00031A3A">
        <w:rPr>
          <w:bCs/>
          <w:color w:val="000000"/>
          <w:sz w:val="22"/>
          <w:szCs w:val="24"/>
        </w:rPr>
        <w:t xml:space="preserve">request </w:t>
      </w:r>
      <w:r w:rsidR="00CB748A">
        <w:rPr>
          <w:bCs/>
          <w:color w:val="000000"/>
          <w:sz w:val="22"/>
          <w:szCs w:val="24"/>
        </w:rPr>
        <w:t xml:space="preserve">that you </w:t>
      </w:r>
      <w:r w:rsidRPr="006314CA">
        <w:rPr>
          <w:bCs/>
          <w:color w:val="000000"/>
          <w:sz w:val="22"/>
          <w:szCs w:val="24"/>
        </w:rPr>
        <w:t xml:space="preserve"> select </w:t>
      </w:r>
      <w:r w:rsidRPr="00CB748A">
        <w:rPr>
          <w:bCs/>
          <w:color w:val="000000"/>
          <w:sz w:val="22"/>
          <w:szCs w:val="24"/>
          <w:u w:val="single"/>
        </w:rPr>
        <w:t>at least</w:t>
      </w:r>
      <w:r w:rsidRPr="006314CA">
        <w:rPr>
          <w:bCs/>
          <w:color w:val="000000"/>
          <w:sz w:val="22"/>
          <w:szCs w:val="24"/>
        </w:rPr>
        <w:t xml:space="preserve"> two (2) measures to collect </w:t>
      </w:r>
      <w:r w:rsidR="00CB748A">
        <w:rPr>
          <w:bCs/>
          <w:color w:val="000000"/>
          <w:sz w:val="22"/>
          <w:szCs w:val="24"/>
        </w:rPr>
        <w:t xml:space="preserve">by </w:t>
      </w:r>
      <w:r w:rsidRPr="006314CA">
        <w:rPr>
          <w:bCs/>
          <w:color w:val="000000"/>
          <w:sz w:val="22"/>
          <w:szCs w:val="24"/>
        </w:rPr>
        <w:t>race and ethnicity.</w:t>
      </w:r>
      <w:r w:rsidR="00CB748A">
        <w:rPr>
          <w:bCs/>
          <w:color w:val="000000"/>
          <w:sz w:val="22"/>
          <w:szCs w:val="24"/>
        </w:rPr>
        <w:t xml:space="preserve"> This will allow your team to observe </w:t>
      </w:r>
      <w:r w:rsidR="009B0D19">
        <w:rPr>
          <w:bCs/>
          <w:color w:val="000000"/>
          <w:sz w:val="22"/>
          <w:szCs w:val="24"/>
        </w:rPr>
        <w:t xml:space="preserve">whether practice changes </w:t>
      </w:r>
      <w:r w:rsidR="00CB748A">
        <w:rPr>
          <w:bCs/>
          <w:color w:val="000000"/>
          <w:sz w:val="22"/>
          <w:szCs w:val="24"/>
        </w:rPr>
        <w:t xml:space="preserve">appear to </w:t>
      </w:r>
      <w:r w:rsidR="009B0D19">
        <w:rPr>
          <w:bCs/>
          <w:color w:val="000000"/>
          <w:sz w:val="22"/>
          <w:szCs w:val="24"/>
        </w:rPr>
        <w:t>impact f</w:t>
      </w:r>
      <w:r w:rsidR="00CB748A">
        <w:rPr>
          <w:bCs/>
          <w:color w:val="000000"/>
          <w:sz w:val="22"/>
          <w:szCs w:val="24"/>
        </w:rPr>
        <w:t>amilies of different races</w:t>
      </w:r>
      <w:r w:rsidR="009B0D19">
        <w:rPr>
          <w:bCs/>
          <w:color w:val="000000"/>
          <w:sz w:val="22"/>
          <w:szCs w:val="24"/>
        </w:rPr>
        <w:t xml:space="preserve"> differently. We ask </w:t>
      </w:r>
      <w:r w:rsidR="001655BC">
        <w:rPr>
          <w:bCs/>
          <w:color w:val="000000"/>
          <w:sz w:val="22"/>
          <w:szCs w:val="24"/>
        </w:rPr>
        <w:t xml:space="preserve">that </w:t>
      </w:r>
      <w:r w:rsidR="009B0D19">
        <w:rPr>
          <w:bCs/>
          <w:color w:val="000000"/>
          <w:sz w:val="22"/>
          <w:szCs w:val="24"/>
        </w:rPr>
        <w:t xml:space="preserve">you </w:t>
      </w:r>
      <w:r w:rsidR="00031A3A">
        <w:rPr>
          <w:bCs/>
          <w:color w:val="000000"/>
          <w:sz w:val="22"/>
          <w:szCs w:val="24"/>
        </w:rPr>
        <w:t>use the</w:t>
      </w:r>
      <w:r w:rsidR="009B0D19">
        <w:rPr>
          <w:bCs/>
          <w:color w:val="000000"/>
          <w:sz w:val="22"/>
          <w:szCs w:val="24"/>
        </w:rPr>
        <w:t xml:space="preserve"> categories</w:t>
      </w:r>
      <w:r w:rsidR="00031A3A">
        <w:rPr>
          <w:bCs/>
          <w:color w:val="000000"/>
          <w:sz w:val="22"/>
          <w:szCs w:val="24"/>
        </w:rPr>
        <w:t xml:space="preserve"> aligned with standard child welfare data collection practices</w:t>
      </w:r>
      <w:r w:rsidR="009B0D19">
        <w:rPr>
          <w:bCs/>
          <w:color w:val="000000"/>
          <w:sz w:val="22"/>
          <w:szCs w:val="24"/>
        </w:rPr>
        <w:t xml:space="preserve"> as you report your metrics</w:t>
      </w:r>
      <w:r w:rsidR="00CB748A">
        <w:rPr>
          <w:bCs/>
          <w:color w:val="000000"/>
          <w:sz w:val="22"/>
          <w:szCs w:val="24"/>
        </w:rPr>
        <w:t xml:space="preserve"> so there is consistency in reporting across sites</w:t>
      </w:r>
      <w:r w:rsidR="00031A3A">
        <w:rPr>
          <w:bCs/>
          <w:color w:val="000000"/>
          <w:sz w:val="22"/>
          <w:szCs w:val="24"/>
        </w:rPr>
        <w:t>. These categories are</w:t>
      </w:r>
      <w:r w:rsidR="009B0D19">
        <w:rPr>
          <w:bCs/>
          <w:color w:val="000000"/>
          <w:sz w:val="22"/>
          <w:szCs w:val="24"/>
        </w:rPr>
        <w:t xml:space="preserve"> African American, </w:t>
      </w:r>
      <w:r w:rsidR="00311332">
        <w:rPr>
          <w:bCs/>
          <w:color w:val="000000"/>
          <w:sz w:val="22"/>
          <w:szCs w:val="24"/>
        </w:rPr>
        <w:t>White</w:t>
      </w:r>
      <w:r w:rsidR="009B0D19">
        <w:rPr>
          <w:bCs/>
          <w:color w:val="000000"/>
          <w:sz w:val="22"/>
          <w:szCs w:val="24"/>
        </w:rPr>
        <w:t xml:space="preserve">, </w:t>
      </w:r>
      <w:r w:rsidR="00311332">
        <w:rPr>
          <w:bCs/>
          <w:color w:val="000000"/>
          <w:sz w:val="22"/>
          <w:szCs w:val="24"/>
        </w:rPr>
        <w:t>American</w:t>
      </w:r>
      <w:r w:rsidR="009B0D19">
        <w:rPr>
          <w:bCs/>
          <w:color w:val="000000"/>
          <w:sz w:val="22"/>
          <w:szCs w:val="24"/>
        </w:rPr>
        <w:t xml:space="preserve"> Indian or Alask</w:t>
      </w:r>
      <w:r w:rsidR="00311332">
        <w:rPr>
          <w:bCs/>
          <w:color w:val="000000"/>
          <w:sz w:val="22"/>
          <w:szCs w:val="24"/>
        </w:rPr>
        <w:t>a</w:t>
      </w:r>
      <w:r w:rsidR="009B0D19">
        <w:rPr>
          <w:bCs/>
          <w:color w:val="000000"/>
          <w:sz w:val="22"/>
          <w:szCs w:val="24"/>
        </w:rPr>
        <w:t xml:space="preserve"> Native, Native Hawaiian or other Pacific Islander, Asian. Separately, </w:t>
      </w:r>
      <w:r w:rsidR="00CB748A">
        <w:rPr>
          <w:bCs/>
          <w:color w:val="000000"/>
          <w:sz w:val="22"/>
          <w:szCs w:val="24"/>
        </w:rPr>
        <w:t>please</w:t>
      </w:r>
      <w:r w:rsidR="009B0D19">
        <w:rPr>
          <w:bCs/>
          <w:color w:val="000000"/>
          <w:sz w:val="22"/>
          <w:szCs w:val="24"/>
        </w:rPr>
        <w:t xml:space="preserve"> report whether the child is Hispanic </w:t>
      </w:r>
      <w:r w:rsidR="00345957">
        <w:rPr>
          <w:bCs/>
          <w:color w:val="000000"/>
          <w:sz w:val="22"/>
          <w:szCs w:val="24"/>
        </w:rPr>
        <w:t xml:space="preserve">or Latino </w:t>
      </w:r>
      <w:r w:rsidR="009B0D19">
        <w:rPr>
          <w:bCs/>
          <w:color w:val="000000"/>
          <w:sz w:val="22"/>
          <w:szCs w:val="24"/>
        </w:rPr>
        <w:t xml:space="preserve">(yes or no). </w:t>
      </w:r>
    </w:p>
    <w:p w14:paraId="788D1297" w14:textId="77777777" w:rsidR="006314CA" w:rsidRPr="006314CA" w:rsidRDefault="006314CA" w:rsidP="005E6964">
      <w:pPr>
        <w:keepNext/>
        <w:keepLines/>
        <w:spacing w:before="160" w:after="40" w:line="240" w:lineRule="auto"/>
        <w:ind w:right="720" w:firstLine="0"/>
        <w:jc w:val="center"/>
        <w:outlineLvl w:val="1"/>
        <w:rPr>
          <w:rFonts w:ascii="Arial" w:hAnsi="Arial"/>
          <w:color w:val="046B5C"/>
          <w:sz w:val="28"/>
          <w:szCs w:val="32"/>
        </w:rPr>
      </w:pPr>
      <w:r w:rsidRPr="006314CA">
        <w:rPr>
          <w:rFonts w:ascii="Arial" w:hAnsi="Arial"/>
          <w:color w:val="046B5C"/>
          <w:sz w:val="28"/>
          <w:szCs w:val="32"/>
        </w:rPr>
        <w:t>Reporting the Data</w:t>
      </w:r>
    </w:p>
    <w:p w14:paraId="570F15A1" w14:textId="4DFA8422" w:rsidR="00300767" w:rsidRDefault="006314CA" w:rsidP="005E6964">
      <w:pPr>
        <w:spacing w:line="240" w:lineRule="auto"/>
        <w:ind w:right="720" w:firstLine="0"/>
        <w:jc w:val="both"/>
        <w:rPr>
          <w:bCs/>
          <w:color w:val="000000"/>
          <w:sz w:val="22"/>
          <w:szCs w:val="24"/>
        </w:rPr>
      </w:pPr>
      <w:r w:rsidRPr="006314CA">
        <w:rPr>
          <w:bCs/>
          <w:color w:val="000000"/>
          <w:sz w:val="22"/>
          <w:szCs w:val="24"/>
        </w:rPr>
        <w:t>The BSC team will provide sites a data submission tool that includes graphs and run charts to demonstrate performance over time.  Data submission is due the 20th day of each month. If the 20th falls on a weekend, the data is due the next business day. Some data is collected monthly and other data is collected quarterly. Refer to each measure for the correct reporting period. In addition to the data reporting tool the BSC planning team is also available to help your team develop and revise your data collection plan. This includes helping identify available tracking systems as well as support in developing additional/supplemental tracking systems. If you do not already use surveys or tools to collect specific metrics, we can help you select or create a survey or tool that would best meet your site’s needs.</w:t>
      </w:r>
    </w:p>
    <w:p w14:paraId="1EABD9E8" w14:textId="77777777" w:rsidR="00300767" w:rsidRDefault="00300767" w:rsidP="005E6964">
      <w:pPr>
        <w:spacing w:after="160" w:line="259" w:lineRule="auto"/>
        <w:ind w:right="3600" w:firstLine="0"/>
        <w:rPr>
          <w:bCs/>
          <w:color w:val="000000"/>
          <w:sz w:val="22"/>
          <w:szCs w:val="24"/>
        </w:rPr>
      </w:pPr>
      <w:r>
        <w:rPr>
          <w:bCs/>
          <w:color w:val="000000"/>
          <w:sz w:val="22"/>
          <w:szCs w:val="24"/>
        </w:rPr>
        <w:br w:type="page"/>
      </w:r>
    </w:p>
    <w:p w14:paraId="585EF56F" w14:textId="77777777" w:rsidR="006314CA" w:rsidRPr="006314CA" w:rsidRDefault="006314CA" w:rsidP="006314CA">
      <w:pPr>
        <w:spacing w:line="240" w:lineRule="auto"/>
        <w:ind w:firstLine="0"/>
        <w:jc w:val="both"/>
        <w:rPr>
          <w:bCs/>
          <w:color w:val="000000"/>
          <w:sz w:val="22"/>
          <w:szCs w:val="24"/>
        </w:rPr>
      </w:pPr>
    </w:p>
    <w:tbl>
      <w:tblPr>
        <w:tblpPr w:leftFromText="180" w:rightFromText="180" w:vertAnchor="text" w:horzAnchor="margin" w:tblpY="300"/>
        <w:tblW w:w="10890" w:type="dxa"/>
        <w:tblLayout w:type="fixed"/>
        <w:tblLook w:val="04A0" w:firstRow="1" w:lastRow="0" w:firstColumn="1" w:lastColumn="0" w:noHBand="0" w:noVBand="1"/>
      </w:tblPr>
      <w:tblGrid>
        <w:gridCol w:w="10890"/>
      </w:tblGrid>
      <w:tr w:rsidR="00300767" w:rsidRPr="006314CA" w14:paraId="13794AE6" w14:textId="77777777" w:rsidTr="00300767">
        <w:trPr>
          <w:cantSplit/>
          <w:trHeight w:val="432"/>
          <w:tblHeader/>
        </w:trPr>
        <w:tc>
          <w:tcPr>
            <w:tcW w:w="10890" w:type="dxa"/>
            <w:tcBorders>
              <w:top w:val="nil"/>
              <w:left w:val="single" w:sz="4" w:space="0" w:color="auto"/>
              <w:bottom w:val="single" w:sz="8" w:space="0" w:color="auto"/>
              <w:right w:val="nil"/>
            </w:tcBorders>
            <w:shd w:val="clear" w:color="auto" w:fill="046B5C"/>
            <w:vAlign w:val="center"/>
            <w:hideMark/>
          </w:tcPr>
          <w:p w14:paraId="00FA0AB4" w14:textId="77777777" w:rsidR="00300767" w:rsidRPr="006314CA" w:rsidRDefault="00300767" w:rsidP="00300767">
            <w:pPr>
              <w:spacing w:line="240" w:lineRule="auto"/>
              <w:ind w:firstLine="0"/>
              <w:jc w:val="center"/>
              <w:rPr>
                <w:rFonts w:ascii="Arial" w:hAnsi="Arial" w:cs="Arial"/>
                <w:b/>
                <w:bCs/>
                <w:color w:val="FFFFFF"/>
                <w:szCs w:val="24"/>
              </w:rPr>
            </w:pPr>
            <w:r w:rsidRPr="006314CA">
              <w:rPr>
                <w:rFonts w:ascii="Arial" w:hAnsi="Arial"/>
                <w:color w:val="046B5C"/>
                <w:sz w:val="28"/>
                <w:szCs w:val="32"/>
              </w:rPr>
              <w:br w:type="page"/>
            </w:r>
            <w:r w:rsidRPr="006314CA">
              <w:rPr>
                <w:rFonts w:ascii="Arial" w:hAnsi="Arial" w:cs="Arial"/>
                <w:bCs/>
                <w:color w:val="000000"/>
                <w:szCs w:val="32"/>
              </w:rPr>
              <w:br w:type="page"/>
            </w:r>
            <w:r w:rsidRPr="006314CA">
              <w:rPr>
                <w:rFonts w:ascii="Arial" w:hAnsi="Arial" w:cs="Arial"/>
                <w:b/>
                <w:bCs/>
                <w:color w:val="FFFFFF"/>
                <w:szCs w:val="24"/>
              </w:rPr>
              <w:t>Breakthrough Series Collaborative Measures</w:t>
            </w:r>
          </w:p>
        </w:tc>
      </w:tr>
      <w:tr w:rsidR="00300767" w:rsidRPr="006314CA" w14:paraId="085B7E7B" w14:textId="77777777" w:rsidTr="00300767">
        <w:trPr>
          <w:cantSplit/>
          <w:trHeight w:val="349"/>
        </w:trPr>
        <w:tc>
          <w:tcPr>
            <w:tcW w:w="10890" w:type="dxa"/>
            <w:tcBorders>
              <w:top w:val="single" w:sz="8" w:space="0" w:color="auto"/>
              <w:left w:val="single" w:sz="8" w:space="0" w:color="auto"/>
              <w:bottom w:val="single" w:sz="4" w:space="0" w:color="auto"/>
              <w:right w:val="single" w:sz="8" w:space="0" w:color="000000"/>
            </w:tcBorders>
            <w:shd w:val="clear" w:color="auto" w:fill="0B2949"/>
            <w:vAlign w:val="center"/>
            <w:hideMark/>
          </w:tcPr>
          <w:p w14:paraId="2F3B132D" w14:textId="77777777" w:rsidR="00300767" w:rsidRPr="006314CA" w:rsidRDefault="00300767" w:rsidP="00300767">
            <w:pPr>
              <w:spacing w:line="240" w:lineRule="auto"/>
              <w:ind w:firstLine="0"/>
              <w:rPr>
                <w:rFonts w:ascii="Arial" w:hAnsi="Arial" w:cs="Arial"/>
                <w:b/>
                <w:bCs/>
                <w:iCs/>
                <w:spacing w:val="5"/>
                <w:sz w:val="22"/>
                <w:szCs w:val="21"/>
              </w:rPr>
            </w:pPr>
            <w:r w:rsidRPr="006314CA">
              <w:rPr>
                <w:rFonts w:ascii="Arial" w:hAnsi="Arial" w:cs="Arial"/>
                <w:b/>
                <w:bCs/>
                <w:i/>
                <w:iCs/>
                <w:spacing w:val="5"/>
                <w:sz w:val="22"/>
                <w:szCs w:val="21"/>
              </w:rPr>
              <w:t>1. Initial identification of the father</w:t>
            </w:r>
          </w:p>
        </w:tc>
      </w:tr>
      <w:tr w:rsidR="00300767" w:rsidRPr="006314CA" w14:paraId="2FC4EB9A" w14:textId="77777777" w:rsidTr="00300767">
        <w:trPr>
          <w:cantSplit/>
          <w:trHeight w:val="330"/>
        </w:trPr>
        <w:tc>
          <w:tcPr>
            <w:tcW w:w="10890" w:type="dxa"/>
            <w:tcBorders>
              <w:top w:val="single" w:sz="8" w:space="0" w:color="auto"/>
              <w:left w:val="single" w:sz="8" w:space="0" w:color="auto"/>
              <w:bottom w:val="single" w:sz="4" w:space="0" w:color="auto"/>
              <w:right w:val="single" w:sz="8" w:space="0" w:color="000000"/>
            </w:tcBorders>
            <w:shd w:val="clear" w:color="auto" w:fill="E0D4B5"/>
            <w:vAlign w:val="center"/>
          </w:tcPr>
          <w:p w14:paraId="390FD757" w14:textId="77777777" w:rsidR="00300767" w:rsidRPr="006314CA" w:rsidRDefault="00300767" w:rsidP="00300767">
            <w:pPr>
              <w:spacing w:line="240" w:lineRule="auto"/>
              <w:ind w:firstLine="0"/>
              <w:rPr>
                <w:rFonts w:ascii="Arial" w:hAnsi="Arial" w:cs="Arial"/>
                <w:b/>
                <w:bCs/>
                <w:color w:val="000000"/>
                <w:sz w:val="20"/>
                <w:szCs w:val="24"/>
              </w:rPr>
            </w:pPr>
            <w:r w:rsidRPr="006314CA">
              <w:rPr>
                <w:rFonts w:ascii="Arial" w:hAnsi="Arial" w:cs="Arial"/>
                <w:b/>
                <w:bCs/>
                <w:color w:val="000000"/>
                <w:sz w:val="20"/>
                <w:szCs w:val="24"/>
              </w:rPr>
              <w:t>Change Framework Domain: 3</w:t>
            </w:r>
          </w:p>
        </w:tc>
      </w:tr>
      <w:tr w:rsidR="00300767" w:rsidRPr="006314CA" w14:paraId="2D058FC6" w14:textId="77777777" w:rsidTr="00300767">
        <w:trPr>
          <w:cantSplit/>
          <w:trHeight w:val="1898"/>
        </w:trPr>
        <w:tc>
          <w:tcPr>
            <w:tcW w:w="10890" w:type="dxa"/>
            <w:tcBorders>
              <w:top w:val="single" w:sz="4" w:space="0" w:color="auto"/>
              <w:left w:val="single" w:sz="4" w:space="0" w:color="auto"/>
              <w:bottom w:val="single" w:sz="4" w:space="0" w:color="auto"/>
              <w:right w:val="single" w:sz="4" w:space="0" w:color="auto"/>
            </w:tcBorders>
            <w:shd w:val="clear" w:color="auto" w:fill="auto"/>
            <w:vAlign w:val="center"/>
          </w:tcPr>
          <w:p w14:paraId="308F3D93" w14:textId="77777777" w:rsidR="00300767" w:rsidRPr="006314CA" w:rsidRDefault="00300767" w:rsidP="00300767">
            <w:pPr>
              <w:spacing w:line="240" w:lineRule="auto"/>
              <w:ind w:firstLine="0"/>
              <w:contextualSpacing/>
              <w:rPr>
                <w:rFonts w:ascii="Arial" w:hAnsi="Arial" w:cs="Arial"/>
                <w:b/>
                <w:bCs/>
                <w:color w:val="000000"/>
                <w:sz w:val="20"/>
                <w:szCs w:val="24"/>
              </w:rPr>
            </w:pPr>
            <w:r w:rsidRPr="006314CA">
              <w:rPr>
                <w:rFonts w:ascii="Arial" w:hAnsi="Arial" w:cs="Arial"/>
                <w:b/>
                <w:bCs/>
                <w:color w:val="000000"/>
                <w:sz w:val="22"/>
                <w:szCs w:val="24"/>
              </w:rPr>
              <w:t xml:space="preserve">1a. </w:t>
            </w:r>
            <w:bookmarkStart w:id="4" w:name="OLE_LINK1"/>
            <w:bookmarkStart w:id="5" w:name="OLE_LINK2"/>
            <w:r w:rsidRPr="006314CA">
              <w:rPr>
                <w:rFonts w:ascii="Arial" w:hAnsi="Arial" w:cs="Arial"/>
                <w:b/>
                <w:bCs/>
                <w:color w:val="000000"/>
                <w:sz w:val="22"/>
                <w:szCs w:val="24"/>
              </w:rPr>
              <w:t>Initial request to identify the father</w:t>
            </w:r>
          </w:p>
          <w:p w14:paraId="023A06F3" w14:textId="77777777" w:rsidR="00300767" w:rsidRPr="006314CA" w:rsidRDefault="00300767" w:rsidP="00300767">
            <w:pPr>
              <w:spacing w:line="240" w:lineRule="auto"/>
              <w:ind w:left="342" w:firstLine="0"/>
              <w:rPr>
                <w:rFonts w:ascii="Arial" w:hAnsi="Arial" w:cs="Arial"/>
                <w:b/>
                <w:bCs/>
                <w:color w:val="046B5C"/>
                <w:sz w:val="12"/>
                <w:szCs w:val="24"/>
              </w:rPr>
            </w:pPr>
          </w:p>
          <w:p w14:paraId="072943E4" w14:textId="77777777" w:rsidR="00300767" w:rsidRPr="006314CA" w:rsidRDefault="00300767" w:rsidP="00300767">
            <w:pPr>
              <w:spacing w:line="240" w:lineRule="auto"/>
              <w:ind w:left="342" w:firstLine="0"/>
              <w:rPr>
                <w:rFonts w:ascii="Arial" w:hAnsi="Arial" w:cs="Arial"/>
                <w:color w:val="000000"/>
                <w:sz w:val="20"/>
                <w:szCs w:val="24"/>
              </w:rPr>
            </w:pPr>
            <w:r w:rsidRPr="006314CA">
              <w:rPr>
                <w:rFonts w:ascii="Arial" w:hAnsi="Arial" w:cs="Arial"/>
                <w:b/>
                <w:bCs/>
                <w:color w:val="046B5C"/>
                <w:sz w:val="20"/>
                <w:szCs w:val="24"/>
              </w:rPr>
              <w:t xml:space="preserve">Measure Description: </w:t>
            </w:r>
            <w:r w:rsidRPr="006314CA">
              <w:rPr>
                <w:rFonts w:ascii="Arial" w:hAnsi="Arial" w:cs="Arial"/>
                <w:color w:val="000000"/>
                <w:sz w:val="20"/>
                <w:szCs w:val="24"/>
              </w:rPr>
              <w:t>Percent of investigations where there was a request to identify the father at the first point of contact</w:t>
            </w:r>
          </w:p>
          <w:p w14:paraId="551E2A5E" w14:textId="77777777" w:rsidR="00300767" w:rsidRPr="006314CA" w:rsidRDefault="00300767" w:rsidP="00300767">
            <w:pPr>
              <w:spacing w:line="240" w:lineRule="auto"/>
              <w:ind w:left="342" w:firstLine="0"/>
              <w:rPr>
                <w:rFonts w:ascii="Arial" w:hAnsi="Arial" w:cs="Arial"/>
                <w:color w:val="000000"/>
                <w:sz w:val="16"/>
                <w:szCs w:val="24"/>
              </w:rPr>
            </w:pPr>
          </w:p>
          <w:p w14:paraId="014C2CE3" w14:textId="77777777" w:rsidR="00300767" w:rsidRPr="006314CA" w:rsidRDefault="00300767" w:rsidP="0030076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Number of investigations initiated during the month where the investigator asked about father's identity at the first point of contact</w:t>
            </w:r>
          </w:p>
          <w:p w14:paraId="6262B55D" w14:textId="77777777" w:rsidR="00300767" w:rsidRPr="006314CA" w:rsidRDefault="00300767" w:rsidP="00300767">
            <w:pPr>
              <w:spacing w:line="240" w:lineRule="auto"/>
              <w:ind w:left="342" w:firstLine="0"/>
              <w:rPr>
                <w:rFonts w:ascii="Arial" w:hAnsi="Arial" w:cs="Arial"/>
                <w:color w:val="000000"/>
                <w:sz w:val="16"/>
                <w:szCs w:val="24"/>
              </w:rPr>
            </w:pPr>
          </w:p>
          <w:p w14:paraId="7FD493C3" w14:textId="77777777" w:rsidR="00300767" w:rsidRPr="006314CA" w:rsidRDefault="00300767" w:rsidP="0030076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Number of investigations initiated during the month</w:t>
            </w:r>
          </w:p>
          <w:p w14:paraId="1935A97C" w14:textId="77777777" w:rsidR="00300767" w:rsidRPr="006314CA" w:rsidRDefault="00300767" w:rsidP="00300767">
            <w:pPr>
              <w:spacing w:line="240" w:lineRule="auto"/>
              <w:ind w:left="342" w:firstLine="0"/>
              <w:rPr>
                <w:rFonts w:ascii="Arial" w:hAnsi="Arial" w:cs="Arial"/>
                <w:color w:val="189394"/>
                <w:sz w:val="16"/>
                <w:szCs w:val="24"/>
              </w:rPr>
            </w:pPr>
          </w:p>
          <w:p w14:paraId="3AB3C773" w14:textId="77777777" w:rsidR="00300767" w:rsidRPr="006314CA" w:rsidRDefault="00300767" w:rsidP="00300767">
            <w:pPr>
              <w:spacing w:line="240" w:lineRule="auto"/>
              <w:ind w:left="342" w:firstLine="0"/>
              <w:rPr>
                <w:rFonts w:ascii="Arial" w:hAnsi="Arial" w:cs="Arial"/>
                <w:b/>
                <w:color w:val="046B5C"/>
                <w:sz w:val="20"/>
                <w:szCs w:val="24"/>
              </w:rPr>
            </w:pPr>
            <w:r w:rsidRPr="006314CA">
              <w:rPr>
                <w:rFonts w:ascii="Arial" w:hAnsi="Arial" w:cs="Arial"/>
                <w:b/>
                <w:color w:val="046B5C"/>
                <w:sz w:val="20"/>
                <w:szCs w:val="24"/>
              </w:rPr>
              <w:t>Exclusions</w:t>
            </w:r>
            <w:bookmarkEnd w:id="4"/>
            <w:bookmarkEnd w:id="5"/>
            <w:r w:rsidRPr="006314CA">
              <w:rPr>
                <w:rFonts w:ascii="Arial" w:hAnsi="Arial" w:cs="Arial"/>
                <w:b/>
                <w:color w:val="046B5C"/>
                <w:sz w:val="20"/>
                <w:szCs w:val="24"/>
              </w:rPr>
              <w:t xml:space="preserve">: </w:t>
            </w:r>
          </w:p>
          <w:p w14:paraId="1DF7529B" w14:textId="77777777" w:rsidR="00300767" w:rsidRPr="006314CA" w:rsidRDefault="00300767" w:rsidP="00300767">
            <w:pPr>
              <w:spacing w:line="240" w:lineRule="auto"/>
              <w:ind w:left="342" w:firstLine="0"/>
              <w:rPr>
                <w:rFonts w:ascii="Arial" w:hAnsi="Arial" w:cs="Arial"/>
                <w:b/>
                <w:color w:val="046B5C"/>
                <w:sz w:val="20"/>
                <w:szCs w:val="24"/>
              </w:rPr>
            </w:pPr>
          </w:p>
          <w:p w14:paraId="3428D741" w14:textId="77777777" w:rsidR="00300767" w:rsidRPr="006314CA" w:rsidRDefault="00300767" w:rsidP="00300767">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Monthly</w:t>
            </w:r>
          </w:p>
          <w:p w14:paraId="1DD6B560" w14:textId="77777777" w:rsidR="00300767" w:rsidRPr="006314CA" w:rsidRDefault="00300767" w:rsidP="00300767">
            <w:pPr>
              <w:spacing w:line="240" w:lineRule="auto"/>
              <w:ind w:left="342" w:firstLine="0"/>
              <w:rPr>
                <w:rFonts w:ascii="Arial" w:hAnsi="Arial" w:cs="Arial"/>
                <w:b/>
                <w:color w:val="046B5C"/>
                <w:sz w:val="20"/>
                <w:szCs w:val="24"/>
              </w:rPr>
            </w:pPr>
          </w:p>
          <w:p w14:paraId="50F8F8C5" w14:textId="77777777" w:rsidR="00300767" w:rsidRPr="006314CA" w:rsidRDefault="00300767" w:rsidP="00300767">
            <w:pPr>
              <w:spacing w:line="240" w:lineRule="auto"/>
              <w:ind w:left="342" w:firstLine="0"/>
              <w:rPr>
                <w:rFonts w:ascii="Arial" w:hAnsi="Arial" w:cs="Arial"/>
                <w:sz w:val="20"/>
                <w:szCs w:val="24"/>
              </w:rPr>
            </w:pPr>
            <w:r w:rsidRPr="006314CA">
              <w:rPr>
                <w:rFonts w:ascii="Arial" w:hAnsi="Arial" w:cs="Arial"/>
                <w:b/>
                <w:color w:val="046B5C"/>
                <w:sz w:val="20"/>
                <w:szCs w:val="24"/>
              </w:rPr>
              <w:t>Measure Notes:</w:t>
            </w:r>
            <w:r w:rsidRPr="006314CA">
              <w:rPr>
                <w:rFonts w:ascii="Arial" w:hAnsi="Arial" w:cs="Arial"/>
                <w:b/>
                <w:sz w:val="20"/>
                <w:szCs w:val="24"/>
              </w:rPr>
              <w:t xml:space="preserve"> </w:t>
            </w:r>
            <w:r w:rsidRPr="006314CA">
              <w:rPr>
                <w:rFonts w:ascii="Arial" w:hAnsi="Arial" w:cs="Arial"/>
                <w:sz w:val="20"/>
                <w:szCs w:val="24"/>
              </w:rPr>
              <w:t>Sites define “new investigations” and “first point of contact”</w:t>
            </w:r>
          </w:p>
          <w:p w14:paraId="7A6C6FAF" w14:textId="77777777" w:rsidR="00300767" w:rsidRPr="006314CA" w:rsidRDefault="00300767" w:rsidP="00300767">
            <w:pPr>
              <w:spacing w:line="240" w:lineRule="auto"/>
              <w:ind w:left="342" w:firstLine="0"/>
              <w:rPr>
                <w:rFonts w:ascii="Arial" w:hAnsi="Arial" w:cs="Arial"/>
                <w:color w:val="189394"/>
                <w:sz w:val="20"/>
                <w:szCs w:val="24"/>
              </w:rPr>
            </w:pPr>
          </w:p>
        </w:tc>
      </w:tr>
      <w:tr w:rsidR="00300767" w:rsidRPr="006314CA" w14:paraId="189DFD01" w14:textId="77777777" w:rsidTr="00300767">
        <w:trPr>
          <w:cantSplit/>
          <w:trHeight w:val="1898"/>
        </w:trPr>
        <w:tc>
          <w:tcPr>
            <w:tcW w:w="108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97ADE" w14:textId="77777777" w:rsidR="00300767" w:rsidRPr="006314CA" w:rsidRDefault="00300767" w:rsidP="00300767">
            <w:pPr>
              <w:spacing w:line="240" w:lineRule="auto"/>
              <w:ind w:firstLine="0"/>
              <w:contextualSpacing/>
              <w:rPr>
                <w:rFonts w:ascii="Arial" w:hAnsi="Arial" w:cs="Arial"/>
                <w:color w:val="000000"/>
                <w:sz w:val="12"/>
                <w:szCs w:val="24"/>
              </w:rPr>
            </w:pPr>
            <w:r w:rsidRPr="006314CA">
              <w:rPr>
                <w:rFonts w:ascii="Arial" w:hAnsi="Arial" w:cs="Arial"/>
                <w:b/>
                <w:bCs/>
                <w:color w:val="000000"/>
                <w:sz w:val="22"/>
                <w:szCs w:val="24"/>
              </w:rPr>
              <w:t>1b. Initial identification of the father</w:t>
            </w:r>
            <w:r w:rsidRPr="006314CA">
              <w:rPr>
                <w:rFonts w:ascii="Arial" w:hAnsi="Arial" w:cs="Arial"/>
                <w:color w:val="000000"/>
                <w:sz w:val="20"/>
                <w:szCs w:val="24"/>
              </w:rPr>
              <w:br/>
            </w:r>
          </w:p>
          <w:p w14:paraId="6E9B6B9D" w14:textId="77777777" w:rsidR="00300767" w:rsidRPr="006314CA" w:rsidRDefault="00300767" w:rsidP="00300767">
            <w:pPr>
              <w:spacing w:line="240" w:lineRule="auto"/>
              <w:ind w:left="342" w:firstLine="0"/>
              <w:rPr>
                <w:rFonts w:ascii="Arial" w:hAnsi="Arial" w:cs="Arial"/>
                <w:color w:val="000000"/>
                <w:sz w:val="20"/>
                <w:szCs w:val="24"/>
              </w:rPr>
            </w:pPr>
            <w:r w:rsidRPr="006314CA">
              <w:rPr>
                <w:rFonts w:ascii="Arial" w:hAnsi="Arial" w:cs="Arial"/>
                <w:b/>
                <w:bCs/>
                <w:color w:val="046B5C"/>
                <w:sz w:val="20"/>
                <w:szCs w:val="24"/>
              </w:rPr>
              <w:t xml:space="preserve">Measure Description: </w:t>
            </w:r>
            <w:r w:rsidRPr="006314CA">
              <w:rPr>
                <w:rFonts w:ascii="Arial" w:hAnsi="Arial" w:cs="Arial"/>
                <w:color w:val="000000"/>
                <w:sz w:val="20"/>
                <w:szCs w:val="24"/>
              </w:rPr>
              <w:t>Percent of fathers identified at the first point of contact</w:t>
            </w:r>
          </w:p>
          <w:p w14:paraId="5B7C657D" w14:textId="77777777" w:rsidR="00300767" w:rsidRPr="006314CA" w:rsidRDefault="00300767" w:rsidP="00300767">
            <w:pPr>
              <w:spacing w:line="240" w:lineRule="auto"/>
              <w:ind w:left="342" w:firstLine="0"/>
              <w:rPr>
                <w:rFonts w:ascii="Arial" w:hAnsi="Arial" w:cs="Arial"/>
                <w:color w:val="000000"/>
                <w:sz w:val="16"/>
                <w:szCs w:val="24"/>
              </w:rPr>
            </w:pPr>
          </w:p>
          <w:p w14:paraId="4E4E4533" w14:textId="77777777" w:rsidR="00300767" w:rsidRPr="006314CA" w:rsidRDefault="00300767" w:rsidP="0030076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Number of investigations initiated during the month where the investigator asked about father's identity at the first point of contact</w:t>
            </w:r>
          </w:p>
          <w:p w14:paraId="2BC198BC" w14:textId="77777777" w:rsidR="00300767" w:rsidRPr="006314CA" w:rsidRDefault="00300767" w:rsidP="00300767">
            <w:pPr>
              <w:spacing w:line="240" w:lineRule="auto"/>
              <w:ind w:left="342" w:firstLine="0"/>
              <w:rPr>
                <w:rFonts w:ascii="Arial" w:hAnsi="Arial" w:cs="Arial"/>
                <w:color w:val="000000"/>
                <w:sz w:val="16"/>
                <w:szCs w:val="24"/>
              </w:rPr>
            </w:pPr>
          </w:p>
          <w:p w14:paraId="3D0D2AA8" w14:textId="77777777" w:rsidR="00300767" w:rsidRPr="006314CA" w:rsidRDefault="00300767" w:rsidP="00300767">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Number investigations initiated during the month</w:t>
            </w:r>
          </w:p>
          <w:p w14:paraId="3D2A3803" w14:textId="77777777" w:rsidR="00300767" w:rsidRPr="006314CA" w:rsidRDefault="00300767" w:rsidP="00300767">
            <w:pPr>
              <w:spacing w:line="240" w:lineRule="auto"/>
              <w:ind w:left="342" w:firstLine="0"/>
              <w:rPr>
                <w:rFonts w:ascii="Arial" w:hAnsi="Arial" w:cs="Arial"/>
                <w:color w:val="189394"/>
                <w:sz w:val="16"/>
                <w:szCs w:val="24"/>
              </w:rPr>
            </w:pPr>
          </w:p>
          <w:p w14:paraId="17B3A1C9" w14:textId="77777777" w:rsidR="00300767" w:rsidRPr="006314CA" w:rsidRDefault="00300767" w:rsidP="00300767">
            <w:pPr>
              <w:spacing w:line="240" w:lineRule="auto"/>
              <w:ind w:left="342" w:firstLine="0"/>
              <w:contextualSpacing/>
              <w:rPr>
                <w:rFonts w:ascii="Arial" w:hAnsi="Arial" w:cs="Arial"/>
                <w:b/>
                <w:color w:val="046B5C"/>
                <w:sz w:val="20"/>
                <w:szCs w:val="24"/>
              </w:rPr>
            </w:pPr>
            <w:r w:rsidRPr="006314CA">
              <w:rPr>
                <w:rFonts w:ascii="Arial" w:hAnsi="Arial" w:cs="Arial"/>
                <w:b/>
                <w:color w:val="046B5C"/>
                <w:sz w:val="20"/>
                <w:szCs w:val="24"/>
              </w:rPr>
              <w:t xml:space="preserve">Exclusions: </w:t>
            </w:r>
          </w:p>
          <w:p w14:paraId="61525590" w14:textId="77777777" w:rsidR="00300767" w:rsidRPr="006314CA" w:rsidRDefault="00300767" w:rsidP="00300767">
            <w:pPr>
              <w:spacing w:line="240" w:lineRule="auto"/>
              <w:ind w:left="342" w:firstLine="0"/>
              <w:contextualSpacing/>
              <w:rPr>
                <w:rFonts w:ascii="Arial" w:hAnsi="Arial" w:cs="Arial"/>
                <w:b/>
                <w:color w:val="046B5C"/>
                <w:sz w:val="20"/>
                <w:szCs w:val="24"/>
              </w:rPr>
            </w:pPr>
          </w:p>
          <w:p w14:paraId="2EA96256" w14:textId="77777777" w:rsidR="00300767" w:rsidRPr="006314CA" w:rsidRDefault="00300767" w:rsidP="00300767">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Monthly</w:t>
            </w:r>
          </w:p>
          <w:p w14:paraId="332E3BBC" w14:textId="77777777" w:rsidR="00300767" w:rsidRPr="006314CA" w:rsidRDefault="00300767" w:rsidP="00300767">
            <w:pPr>
              <w:spacing w:line="240" w:lineRule="auto"/>
              <w:ind w:left="342" w:firstLine="0"/>
              <w:rPr>
                <w:rFonts w:ascii="Arial" w:hAnsi="Arial" w:cs="Arial"/>
                <w:b/>
                <w:color w:val="046B5C"/>
                <w:sz w:val="20"/>
                <w:szCs w:val="24"/>
              </w:rPr>
            </w:pPr>
          </w:p>
          <w:p w14:paraId="0FB66182" w14:textId="77777777" w:rsidR="00300767" w:rsidRPr="006314CA" w:rsidRDefault="00300767" w:rsidP="00300767">
            <w:pPr>
              <w:spacing w:line="240" w:lineRule="auto"/>
              <w:ind w:left="342" w:firstLine="0"/>
              <w:contextualSpacing/>
              <w:rPr>
                <w:rFonts w:ascii="Arial" w:hAnsi="Arial" w:cs="Arial"/>
                <w:sz w:val="20"/>
                <w:szCs w:val="24"/>
              </w:rPr>
            </w:pPr>
            <w:r w:rsidRPr="006314CA">
              <w:rPr>
                <w:rFonts w:ascii="Arial" w:hAnsi="Arial" w:cs="Arial"/>
                <w:b/>
                <w:color w:val="046B5C"/>
                <w:sz w:val="20"/>
                <w:szCs w:val="24"/>
              </w:rPr>
              <w:t>Measure Notes:</w:t>
            </w:r>
            <w:r w:rsidRPr="006314CA">
              <w:rPr>
                <w:rFonts w:ascii="Arial" w:hAnsi="Arial" w:cs="Arial"/>
                <w:b/>
                <w:sz w:val="20"/>
                <w:szCs w:val="24"/>
              </w:rPr>
              <w:t xml:space="preserve"> </w:t>
            </w:r>
            <w:r w:rsidRPr="006314CA">
              <w:rPr>
                <w:rFonts w:ascii="Arial" w:hAnsi="Arial" w:cs="Arial"/>
                <w:sz w:val="20"/>
                <w:szCs w:val="24"/>
              </w:rPr>
              <w:t>Sites define “new investigations” and “first point of contact”</w:t>
            </w:r>
          </w:p>
          <w:p w14:paraId="62C77345" w14:textId="77777777" w:rsidR="00300767" w:rsidRPr="006314CA" w:rsidRDefault="00300767" w:rsidP="00300767">
            <w:pPr>
              <w:spacing w:line="240" w:lineRule="auto"/>
              <w:ind w:left="342" w:firstLine="0"/>
              <w:contextualSpacing/>
              <w:rPr>
                <w:rFonts w:ascii="Arial" w:hAnsi="Arial" w:cs="Arial"/>
                <w:color w:val="000000"/>
                <w:sz w:val="20"/>
                <w:szCs w:val="24"/>
              </w:rPr>
            </w:pPr>
          </w:p>
        </w:tc>
      </w:tr>
    </w:tbl>
    <w:p w14:paraId="0D7D68B8" w14:textId="77777777" w:rsidR="006314CA" w:rsidRPr="006314CA" w:rsidRDefault="006314CA" w:rsidP="006314CA">
      <w:pPr>
        <w:spacing w:after="160" w:line="300" w:lineRule="auto"/>
        <w:ind w:firstLine="0"/>
        <w:rPr>
          <w:rFonts w:ascii="Garamond" w:hAnsi="Garamond"/>
          <w:sz w:val="21"/>
          <w:szCs w:val="21"/>
        </w:rPr>
      </w:pPr>
    </w:p>
    <w:tbl>
      <w:tblPr>
        <w:tblW w:w="10890" w:type="dxa"/>
        <w:tblInd w:w="-5" w:type="dxa"/>
        <w:tblLayout w:type="fixed"/>
        <w:tblLook w:val="04A0" w:firstRow="1" w:lastRow="0" w:firstColumn="1" w:lastColumn="0" w:noHBand="0" w:noVBand="1"/>
      </w:tblPr>
      <w:tblGrid>
        <w:gridCol w:w="10890"/>
      </w:tblGrid>
      <w:tr w:rsidR="006314CA" w:rsidRPr="006314CA" w14:paraId="38E16B83" w14:textId="77777777" w:rsidTr="006314CA">
        <w:trPr>
          <w:cantSplit/>
          <w:trHeight w:val="446"/>
        </w:trPr>
        <w:tc>
          <w:tcPr>
            <w:tcW w:w="10890" w:type="dxa"/>
            <w:tcBorders>
              <w:top w:val="single" w:sz="4" w:space="0" w:color="auto"/>
              <w:left w:val="single" w:sz="8" w:space="0" w:color="auto"/>
              <w:bottom w:val="single" w:sz="8" w:space="0" w:color="auto"/>
              <w:right w:val="single" w:sz="8" w:space="0" w:color="000000"/>
            </w:tcBorders>
            <w:shd w:val="clear" w:color="auto" w:fill="0B2949"/>
            <w:vAlign w:val="center"/>
            <w:hideMark/>
          </w:tcPr>
          <w:p w14:paraId="1F2711C5" w14:textId="77777777" w:rsidR="006314CA" w:rsidRPr="006314CA" w:rsidRDefault="006314CA" w:rsidP="006314CA">
            <w:pPr>
              <w:spacing w:line="240" w:lineRule="auto"/>
              <w:ind w:firstLine="0"/>
              <w:rPr>
                <w:rFonts w:ascii="Arial" w:hAnsi="Arial" w:cs="Arial"/>
                <w:bCs/>
                <w:i/>
                <w:color w:val="FFFFFF"/>
                <w:sz w:val="22"/>
                <w:szCs w:val="24"/>
              </w:rPr>
            </w:pPr>
            <w:r w:rsidRPr="006314CA">
              <w:rPr>
                <w:rFonts w:ascii="Arial" w:hAnsi="Arial" w:cs="Arial"/>
                <w:b/>
                <w:bCs/>
                <w:i/>
                <w:iCs/>
                <w:spacing w:val="5"/>
                <w:sz w:val="22"/>
                <w:szCs w:val="21"/>
              </w:rPr>
              <w:t>2. Identification by additional agencies or sources</w:t>
            </w:r>
          </w:p>
        </w:tc>
      </w:tr>
      <w:tr w:rsidR="006314CA" w:rsidRPr="006314CA" w14:paraId="326CFC88" w14:textId="77777777" w:rsidTr="006314CA">
        <w:trPr>
          <w:cantSplit/>
          <w:trHeight w:val="331"/>
        </w:trPr>
        <w:tc>
          <w:tcPr>
            <w:tcW w:w="10890" w:type="dxa"/>
            <w:tcBorders>
              <w:top w:val="nil"/>
              <w:left w:val="single" w:sz="8" w:space="0" w:color="auto"/>
              <w:bottom w:val="single" w:sz="4" w:space="0" w:color="auto"/>
              <w:right w:val="single" w:sz="8" w:space="0" w:color="auto"/>
            </w:tcBorders>
            <w:shd w:val="clear" w:color="auto" w:fill="E0D4B5"/>
            <w:vAlign w:val="center"/>
          </w:tcPr>
          <w:p w14:paraId="3AE65C3A" w14:textId="77777777" w:rsidR="006314CA" w:rsidRPr="006314CA" w:rsidRDefault="006314CA" w:rsidP="006314CA">
            <w:pPr>
              <w:spacing w:line="240" w:lineRule="auto"/>
              <w:ind w:left="-35" w:firstLine="0"/>
              <w:rPr>
                <w:rFonts w:ascii="Arial" w:hAnsi="Arial" w:cs="Arial"/>
                <w:b/>
                <w:color w:val="000000"/>
                <w:sz w:val="20"/>
                <w:szCs w:val="24"/>
              </w:rPr>
            </w:pPr>
            <w:r w:rsidRPr="006314CA">
              <w:rPr>
                <w:rFonts w:ascii="Arial" w:hAnsi="Arial" w:cs="Arial"/>
                <w:b/>
                <w:color w:val="000000"/>
                <w:sz w:val="20"/>
                <w:szCs w:val="24"/>
              </w:rPr>
              <w:t>Change Framework Domain: 3</w:t>
            </w:r>
          </w:p>
        </w:tc>
      </w:tr>
      <w:tr w:rsidR="006314CA" w:rsidRPr="006314CA" w14:paraId="413228CB" w14:textId="77777777" w:rsidTr="00BC343A">
        <w:trPr>
          <w:cantSplit/>
          <w:trHeight w:val="1898"/>
        </w:trPr>
        <w:tc>
          <w:tcPr>
            <w:tcW w:w="10890" w:type="dxa"/>
            <w:tcBorders>
              <w:top w:val="single" w:sz="4" w:space="0" w:color="auto"/>
              <w:left w:val="single" w:sz="4" w:space="0" w:color="auto"/>
              <w:bottom w:val="single" w:sz="4" w:space="0" w:color="auto"/>
              <w:right w:val="single" w:sz="4" w:space="0" w:color="auto"/>
            </w:tcBorders>
            <w:shd w:val="clear" w:color="auto" w:fill="auto"/>
          </w:tcPr>
          <w:p w14:paraId="1A20B09F" w14:textId="77777777" w:rsidR="006314CA" w:rsidRPr="006314CA" w:rsidRDefault="006314CA" w:rsidP="006314CA">
            <w:pPr>
              <w:spacing w:line="240" w:lineRule="auto"/>
              <w:ind w:firstLine="0"/>
              <w:contextualSpacing/>
              <w:rPr>
                <w:rFonts w:ascii="Arial" w:hAnsi="Arial" w:cs="Arial"/>
                <w:b/>
                <w:bCs/>
                <w:color w:val="000000"/>
                <w:sz w:val="20"/>
                <w:szCs w:val="24"/>
              </w:rPr>
            </w:pPr>
            <w:r w:rsidRPr="006314CA">
              <w:rPr>
                <w:rFonts w:ascii="Arial" w:hAnsi="Arial" w:cs="Arial"/>
                <w:b/>
                <w:bCs/>
                <w:color w:val="000000"/>
                <w:sz w:val="22"/>
                <w:szCs w:val="24"/>
              </w:rPr>
              <w:t xml:space="preserve"> 2. At least one attempt to outreach to additional agencies or sources</w:t>
            </w:r>
          </w:p>
          <w:p w14:paraId="7324749D" w14:textId="77777777" w:rsidR="006314CA" w:rsidRPr="006314CA" w:rsidRDefault="006314CA" w:rsidP="006314CA">
            <w:pPr>
              <w:spacing w:line="240" w:lineRule="auto"/>
              <w:ind w:left="342" w:firstLine="0"/>
              <w:rPr>
                <w:rFonts w:ascii="Arial" w:hAnsi="Arial" w:cs="Arial"/>
                <w:b/>
                <w:bCs/>
                <w:color w:val="046B5C"/>
                <w:sz w:val="12"/>
                <w:szCs w:val="24"/>
              </w:rPr>
            </w:pPr>
          </w:p>
          <w:p w14:paraId="589A955B" w14:textId="77777777" w:rsidR="006314CA" w:rsidRPr="006314CA" w:rsidRDefault="006314CA" w:rsidP="006314CA">
            <w:pPr>
              <w:spacing w:line="240" w:lineRule="auto"/>
              <w:ind w:left="342" w:firstLine="0"/>
              <w:rPr>
                <w:rFonts w:ascii="Arial" w:hAnsi="Arial" w:cs="Arial"/>
                <w:color w:val="000000"/>
                <w:sz w:val="20"/>
                <w:szCs w:val="24"/>
              </w:rPr>
            </w:pPr>
            <w:r w:rsidRPr="006314CA">
              <w:rPr>
                <w:rFonts w:ascii="Arial" w:hAnsi="Arial" w:cs="Arial"/>
                <w:b/>
                <w:bCs/>
                <w:color w:val="046B5C"/>
                <w:sz w:val="20"/>
                <w:szCs w:val="24"/>
              </w:rPr>
              <w:t xml:space="preserve">Measure Description: </w:t>
            </w:r>
            <w:r w:rsidRPr="006314CA">
              <w:rPr>
                <w:rFonts w:ascii="Arial" w:hAnsi="Arial" w:cs="Arial"/>
                <w:color w:val="000000"/>
                <w:sz w:val="20"/>
                <w:szCs w:val="24"/>
              </w:rPr>
              <w:t xml:space="preserve">Percent of completed investigations where investigators accessed additional agencies or sources to locate the father when the father was not previously identified </w:t>
            </w:r>
          </w:p>
          <w:p w14:paraId="3D60BAAC" w14:textId="77777777" w:rsidR="006314CA" w:rsidRPr="006314CA" w:rsidRDefault="006314CA" w:rsidP="006314CA">
            <w:pPr>
              <w:spacing w:line="240" w:lineRule="auto"/>
              <w:ind w:left="342" w:firstLine="0"/>
              <w:rPr>
                <w:rFonts w:ascii="Arial" w:hAnsi="Arial" w:cs="Arial"/>
                <w:color w:val="000000"/>
                <w:sz w:val="16"/>
                <w:szCs w:val="24"/>
              </w:rPr>
            </w:pPr>
          </w:p>
          <w:p w14:paraId="42E62091" w14:textId="77777777" w:rsidR="006314CA" w:rsidRPr="006314CA" w:rsidRDefault="006314CA" w:rsidP="006314CA">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 xml:space="preserve">Number of completed investigations where </w:t>
            </w:r>
            <w:r w:rsidRPr="006314CA">
              <w:rPr>
                <w:rFonts w:ascii="Arial" w:hAnsi="Arial" w:cs="Arial"/>
                <w:i/>
                <w:color w:val="000000"/>
                <w:sz w:val="20"/>
                <w:szCs w:val="24"/>
              </w:rPr>
              <w:t>at least one attempt</w:t>
            </w:r>
            <w:r w:rsidRPr="006314CA">
              <w:rPr>
                <w:rFonts w:ascii="Arial" w:hAnsi="Arial" w:cs="Arial"/>
                <w:color w:val="000000"/>
                <w:sz w:val="20"/>
                <w:szCs w:val="24"/>
              </w:rPr>
              <w:t xml:space="preserve"> was made in the</w:t>
            </w:r>
            <w:r w:rsidRPr="006314CA">
              <w:rPr>
                <w:rFonts w:ascii="Arial" w:hAnsi="Arial" w:cs="Arial"/>
                <w:color w:val="000000"/>
                <w:sz w:val="20"/>
              </w:rPr>
              <w:t xml:space="preserve"> month</w:t>
            </w:r>
            <w:r w:rsidRPr="006314CA">
              <w:rPr>
                <w:rFonts w:ascii="Arial" w:hAnsi="Arial" w:cs="Arial"/>
                <w:color w:val="000000"/>
                <w:sz w:val="22"/>
                <w:szCs w:val="24"/>
              </w:rPr>
              <w:t xml:space="preserve"> </w:t>
            </w:r>
            <w:r w:rsidRPr="006314CA">
              <w:rPr>
                <w:rFonts w:ascii="Arial" w:hAnsi="Arial" w:cs="Arial"/>
                <w:color w:val="000000"/>
                <w:sz w:val="20"/>
                <w:szCs w:val="24"/>
              </w:rPr>
              <w:t>to access information from additional agencies or sources to locate a father where a father is not identified at the first point of contact</w:t>
            </w:r>
          </w:p>
          <w:p w14:paraId="117C2A7A" w14:textId="77777777" w:rsidR="006314CA" w:rsidRPr="006314CA" w:rsidRDefault="006314CA" w:rsidP="006314CA">
            <w:pPr>
              <w:spacing w:line="240" w:lineRule="auto"/>
              <w:ind w:left="342" w:firstLine="0"/>
              <w:rPr>
                <w:rFonts w:ascii="Arial" w:hAnsi="Arial" w:cs="Arial"/>
                <w:color w:val="000000"/>
                <w:sz w:val="16"/>
                <w:szCs w:val="24"/>
              </w:rPr>
            </w:pPr>
          </w:p>
          <w:p w14:paraId="63764EF4" w14:textId="77777777" w:rsidR="006314CA" w:rsidRPr="006314CA" w:rsidRDefault="006314CA" w:rsidP="006314CA">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Number of investigations completed in the month where a father was not identified at the first point of contact</w:t>
            </w:r>
          </w:p>
          <w:p w14:paraId="4CBFCF2A" w14:textId="77777777" w:rsidR="006314CA" w:rsidRPr="006314CA" w:rsidRDefault="006314CA" w:rsidP="006314CA">
            <w:pPr>
              <w:spacing w:line="240" w:lineRule="auto"/>
              <w:ind w:left="342" w:firstLine="0"/>
              <w:rPr>
                <w:rFonts w:ascii="Arial" w:hAnsi="Arial" w:cs="Arial"/>
                <w:color w:val="189394"/>
                <w:sz w:val="16"/>
                <w:szCs w:val="24"/>
              </w:rPr>
            </w:pPr>
          </w:p>
          <w:p w14:paraId="757B6701" w14:textId="77777777" w:rsidR="006314CA" w:rsidRPr="006314CA" w:rsidRDefault="006314CA" w:rsidP="006314CA">
            <w:pPr>
              <w:spacing w:line="240" w:lineRule="auto"/>
              <w:ind w:left="342" w:firstLine="0"/>
              <w:rPr>
                <w:rFonts w:ascii="Arial" w:hAnsi="Arial" w:cs="Arial"/>
                <w:b/>
                <w:color w:val="046B5C"/>
                <w:sz w:val="20"/>
                <w:szCs w:val="24"/>
              </w:rPr>
            </w:pPr>
            <w:r w:rsidRPr="006314CA">
              <w:rPr>
                <w:rFonts w:ascii="Arial" w:hAnsi="Arial" w:cs="Arial"/>
                <w:b/>
                <w:color w:val="046B5C"/>
                <w:sz w:val="20"/>
                <w:szCs w:val="24"/>
              </w:rPr>
              <w:t xml:space="preserve">Exclusions: </w:t>
            </w:r>
          </w:p>
          <w:p w14:paraId="1A2B8F05" w14:textId="77777777" w:rsidR="006314CA" w:rsidRPr="006314CA" w:rsidRDefault="006314CA" w:rsidP="006314CA">
            <w:pPr>
              <w:spacing w:line="240" w:lineRule="auto"/>
              <w:ind w:left="342" w:firstLine="0"/>
              <w:rPr>
                <w:rFonts w:ascii="Arial" w:hAnsi="Arial" w:cs="Arial"/>
                <w:b/>
                <w:color w:val="046B5C"/>
                <w:sz w:val="20"/>
                <w:szCs w:val="24"/>
              </w:rPr>
            </w:pPr>
          </w:p>
          <w:p w14:paraId="141A7DD3" w14:textId="77777777" w:rsidR="006314CA" w:rsidRPr="006314CA" w:rsidRDefault="006314CA" w:rsidP="006314CA">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Monthly</w:t>
            </w:r>
          </w:p>
          <w:p w14:paraId="5759B44F" w14:textId="77777777" w:rsidR="006314CA" w:rsidRPr="006314CA" w:rsidRDefault="006314CA" w:rsidP="006314CA">
            <w:pPr>
              <w:spacing w:line="240" w:lineRule="auto"/>
              <w:ind w:left="342" w:firstLine="0"/>
              <w:rPr>
                <w:rFonts w:ascii="Arial" w:hAnsi="Arial" w:cs="Arial"/>
                <w:b/>
                <w:color w:val="046B5C"/>
                <w:sz w:val="20"/>
                <w:szCs w:val="24"/>
              </w:rPr>
            </w:pPr>
          </w:p>
          <w:p w14:paraId="27671E6E" w14:textId="77777777" w:rsidR="006314CA" w:rsidRPr="006314CA" w:rsidRDefault="006314CA" w:rsidP="006314CA">
            <w:pPr>
              <w:spacing w:line="240" w:lineRule="auto"/>
              <w:ind w:left="342" w:firstLine="0"/>
              <w:rPr>
                <w:rFonts w:ascii="Arial" w:hAnsi="Arial" w:cs="Arial"/>
                <w:sz w:val="20"/>
                <w:szCs w:val="24"/>
              </w:rPr>
            </w:pPr>
            <w:r w:rsidRPr="006314CA">
              <w:rPr>
                <w:rFonts w:ascii="Arial" w:hAnsi="Arial" w:cs="Arial"/>
                <w:b/>
                <w:color w:val="046B5C"/>
                <w:sz w:val="20"/>
                <w:szCs w:val="24"/>
              </w:rPr>
              <w:t xml:space="preserve">Measure Notes: </w:t>
            </w:r>
            <w:r w:rsidRPr="006314CA">
              <w:rPr>
                <w:rFonts w:ascii="Arial" w:hAnsi="Arial" w:cs="Arial"/>
                <w:sz w:val="20"/>
                <w:szCs w:val="24"/>
              </w:rPr>
              <w:t>Sites may consider setting their own internal goals for number of attempts per case</w:t>
            </w:r>
          </w:p>
          <w:p w14:paraId="3A0732BC" w14:textId="77777777" w:rsidR="006314CA" w:rsidRPr="006314CA" w:rsidRDefault="006314CA" w:rsidP="006314CA">
            <w:pPr>
              <w:spacing w:line="240" w:lineRule="auto"/>
              <w:ind w:left="342" w:firstLine="0"/>
              <w:rPr>
                <w:rFonts w:ascii="Arial" w:hAnsi="Arial" w:cs="Arial"/>
                <w:color w:val="189394"/>
                <w:sz w:val="20"/>
                <w:szCs w:val="24"/>
              </w:rPr>
            </w:pPr>
          </w:p>
        </w:tc>
      </w:tr>
    </w:tbl>
    <w:p w14:paraId="3C53CD10" w14:textId="77777777" w:rsidR="006314CA" w:rsidRPr="006314CA" w:rsidRDefault="006314CA" w:rsidP="006314CA">
      <w:pPr>
        <w:spacing w:after="160" w:line="300" w:lineRule="auto"/>
        <w:ind w:firstLine="0"/>
        <w:rPr>
          <w:rFonts w:ascii="Garamond" w:hAnsi="Garamond"/>
          <w:sz w:val="21"/>
          <w:szCs w:val="21"/>
        </w:rPr>
      </w:pPr>
    </w:p>
    <w:p w14:paraId="75EEA611" w14:textId="77777777" w:rsidR="006314CA" w:rsidRPr="006314CA" w:rsidRDefault="006314CA" w:rsidP="006314CA">
      <w:pPr>
        <w:spacing w:after="160" w:line="300" w:lineRule="auto"/>
        <w:ind w:firstLine="0"/>
        <w:rPr>
          <w:rFonts w:ascii="Garamond" w:hAnsi="Garamond"/>
          <w:sz w:val="21"/>
          <w:szCs w:val="21"/>
        </w:rPr>
      </w:pPr>
      <w:r w:rsidRPr="006314CA">
        <w:rPr>
          <w:rFonts w:ascii="Garamond" w:hAnsi="Garamond"/>
          <w:sz w:val="21"/>
          <w:szCs w:val="21"/>
        </w:rPr>
        <w:br w:type="page"/>
      </w:r>
    </w:p>
    <w:tbl>
      <w:tblPr>
        <w:tblW w:w="10890" w:type="dxa"/>
        <w:tblInd w:w="-5" w:type="dxa"/>
        <w:tblLayout w:type="fixed"/>
        <w:tblLook w:val="04A0" w:firstRow="1" w:lastRow="0" w:firstColumn="1" w:lastColumn="0" w:noHBand="0" w:noVBand="1"/>
      </w:tblPr>
      <w:tblGrid>
        <w:gridCol w:w="10890"/>
      </w:tblGrid>
      <w:tr w:rsidR="006314CA" w:rsidRPr="006314CA" w14:paraId="5FF93E42" w14:textId="77777777" w:rsidTr="006314CA">
        <w:trPr>
          <w:cantSplit/>
          <w:trHeight w:val="446"/>
        </w:trPr>
        <w:tc>
          <w:tcPr>
            <w:tcW w:w="10890" w:type="dxa"/>
            <w:tcBorders>
              <w:top w:val="single" w:sz="4" w:space="0" w:color="auto"/>
              <w:left w:val="single" w:sz="8" w:space="0" w:color="auto"/>
              <w:bottom w:val="single" w:sz="8" w:space="0" w:color="auto"/>
              <w:right w:val="single" w:sz="8" w:space="0" w:color="000000"/>
            </w:tcBorders>
            <w:shd w:val="clear" w:color="auto" w:fill="0B2949"/>
            <w:vAlign w:val="center"/>
            <w:hideMark/>
          </w:tcPr>
          <w:p w14:paraId="5F65D069" w14:textId="77777777" w:rsidR="006314CA" w:rsidRPr="006314CA" w:rsidRDefault="006314CA" w:rsidP="006314CA">
            <w:pPr>
              <w:spacing w:line="240" w:lineRule="auto"/>
              <w:ind w:firstLine="0"/>
              <w:rPr>
                <w:rFonts w:ascii="Arial" w:hAnsi="Arial" w:cs="Arial"/>
                <w:bCs/>
                <w:i/>
                <w:color w:val="FFFFFF"/>
                <w:sz w:val="20"/>
                <w:szCs w:val="24"/>
              </w:rPr>
            </w:pPr>
            <w:r w:rsidRPr="006314CA">
              <w:rPr>
                <w:rFonts w:ascii="Arial" w:hAnsi="Arial" w:cs="Arial"/>
                <w:b/>
                <w:bCs/>
                <w:i/>
                <w:iCs/>
                <w:spacing w:val="5"/>
                <w:sz w:val="22"/>
                <w:szCs w:val="21"/>
              </w:rPr>
              <w:t>3. Placement options</w:t>
            </w:r>
          </w:p>
        </w:tc>
      </w:tr>
      <w:tr w:rsidR="006314CA" w:rsidRPr="006314CA" w14:paraId="75A0704E" w14:textId="77777777" w:rsidTr="006314CA">
        <w:trPr>
          <w:cantSplit/>
          <w:trHeight w:val="331"/>
        </w:trPr>
        <w:tc>
          <w:tcPr>
            <w:tcW w:w="10890" w:type="dxa"/>
            <w:tcBorders>
              <w:top w:val="nil"/>
              <w:left w:val="single" w:sz="8" w:space="0" w:color="auto"/>
              <w:bottom w:val="single" w:sz="4" w:space="0" w:color="auto"/>
              <w:right w:val="single" w:sz="8" w:space="0" w:color="auto"/>
            </w:tcBorders>
            <w:shd w:val="clear" w:color="auto" w:fill="E0D4B5"/>
            <w:vAlign w:val="center"/>
          </w:tcPr>
          <w:p w14:paraId="77D65C50" w14:textId="77777777" w:rsidR="006314CA" w:rsidRPr="006314CA" w:rsidRDefault="006314CA" w:rsidP="006314CA">
            <w:pPr>
              <w:spacing w:line="240" w:lineRule="auto"/>
              <w:ind w:left="-35" w:firstLine="0"/>
              <w:rPr>
                <w:rFonts w:ascii="Arial" w:hAnsi="Arial" w:cs="Arial"/>
                <w:b/>
                <w:color w:val="000000"/>
                <w:sz w:val="20"/>
                <w:szCs w:val="24"/>
              </w:rPr>
            </w:pPr>
            <w:r w:rsidRPr="006314CA">
              <w:rPr>
                <w:rFonts w:ascii="Arial" w:hAnsi="Arial" w:cs="Arial"/>
                <w:b/>
                <w:color w:val="000000"/>
                <w:sz w:val="20"/>
                <w:szCs w:val="24"/>
              </w:rPr>
              <w:t xml:space="preserve">Change Framework </w:t>
            </w:r>
            <w:r w:rsidRPr="006314CA">
              <w:rPr>
                <w:rFonts w:ascii="Arial" w:hAnsi="Arial" w:cs="Arial"/>
                <w:b/>
                <w:color w:val="000000"/>
                <w:sz w:val="20"/>
              </w:rPr>
              <w:t>Domains: 1, 2, 4, 5</w:t>
            </w:r>
          </w:p>
        </w:tc>
      </w:tr>
      <w:tr w:rsidR="006314CA" w:rsidRPr="006314CA" w14:paraId="07BC2FCF" w14:textId="77777777" w:rsidTr="00BC343A">
        <w:trPr>
          <w:cantSplit/>
          <w:trHeight w:val="1898"/>
        </w:trPr>
        <w:tc>
          <w:tcPr>
            <w:tcW w:w="10890" w:type="dxa"/>
            <w:tcBorders>
              <w:top w:val="single" w:sz="4" w:space="0" w:color="auto"/>
              <w:left w:val="single" w:sz="4" w:space="0" w:color="auto"/>
              <w:bottom w:val="single" w:sz="4" w:space="0" w:color="auto"/>
              <w:right w:val="single" w:sz="4" w:space="0" w:color="auto"/>
            </w:tcBorders>
            <w:shd w:val="clear" w:color="auto" w:fill="auto"/>
          </w:tcPr>
          <w:p w14:paraId="27015B4C" w14:textId="77777777" w:rsidR="006314CA" w:rsidRPr="006314CA" w:rsidRDefault="006314CA" w:rsidP="006314CA">
            <w:pPr>
              <w:spacing w:line="240" w:lineRule="auto"/>
              <w:ind w:firstLine="0"/>
              <w:contextualSpacing/>
              <w:rPr>
                <w:rFonts w:ascii="Arial" w:hAnsi="Arial" w:cs="Arial"/>
                <w:b/>
                <w:bCs/>
                <w:color w:val="000000"/>
                <w:sz w:val="20"/>
                <w:szCs w:val="24"/>
              </w:rPr>
            </w:pPr>
            <w:r w:rsidRPr="006314CA">
              <w:rPr>
                <w:rFonts w:ascii="Arial" w:hAnsi="Arial" w:cs="Arial"/>
                <w:b/>
                <w:bCs/>
                <w:color w:val="000000"/>
                <w:sz w:val="22"/>
                <w:szCs w:val="24"/>
              </w:rPr>
              <w:t>3a. Notifying the father of placement</w:t>
            </w:r>
          </w:p>
          <w:p w14:paraId="7A1828EE" w14:textId="77777777" w:rsidR="006314CA" w:rsidRPr="006314CA" w:rsidRDefault="006314CA" w:rsidP="006314CA">
            <w:pPr>
              <w:spacing w:line="240" w:lineRule="auto"/>
              <w:ind w:left="342" w:firstLine="0"/>
              <w:rPr>
                <w:rFonts w:ascii="Arial" w:hAnsi="Arial" w:cs="Arial"/>
                <w:b/>
                <w:bCs/>
                <w:color w:val="046B5C"/>
                <w:sz w:val="12"/>
                <w:szCs w:val="24"/>
              </w:rPr>
            </w:pPr>
          </w:p>
          <w:p w14:paraId="0BE726C1" w14:textId="77777777" w:rsidR="006314CA" w:rsidRPr="006314CA" w:rsidRDefault="006314CA" w:rsidP="006314CA">
            <w:pPr>
              <w:spacing w:line="240" w:lineRule="auto"/>
              <w:ind w:left="342" w:firstLine="0"/>
              <w:rPr>
                <w:rFonts w:ascii="Arial" w:hAnsi="Arial" w:cs="Arial"/>
                <w:color w:val="000000"/>
                <w:sz w:val="16"/>
                <w:szCs w:val="24"/>
              </w:rPr>
            </w:pPr>
            <w:r w:rsidRPr="006314CA">
              <w:rPr>
                <w:rFonts w:ascii="Arial" w:hAnsi="Arial" w:cs="Arial"/>
                <w:b/>
                <w:bCs/>
                <w:color w:val="046B5C"/>
                <w:sz w:val="20"/>
                <w:szCs w:val="24"/>
              </w:rPr>
              <w:t xml:space="preserve">Measure Description: </w:t>
            </w:r>
            <w:r w:rsidRPr="006314CA">
              <w:rPr>
                <w:rFonts w:ascii="Arial" w:hAnsi="Arial" w:cs="Arial"/>
                <w:color w:val="000000"/>
                <w:sz w:val="20"/>
                <w:szCs w:val="24"/>
              </w:rPr>
              <w:t xml:space="preserve">Percent of new placements where the father was notified the child/sibling group was being placed into foster care </w:t>
            </w:r>
          </w:p>
          <w:p w14:paraId="3DC669FE" w14:textId="77777777" w:rsidR="006314CA" w:rsidRPr="006314CA" w:rsidRDefault="006314CA" w:rsidP="006314CA">
            <w:pPr>
              <w:spacing w:line="240" w:lineRule="auto"/>
              <w:ind w:left="342" w:firstLine="0"/>
              <w:rPr>
                <w:rFonts w:ascii="Arial" w:hAnsi="Arial" w:cs="Arial"/>
                <w:color w:val="000000"/>
                <w:sz w:val="16"/>
                <w:szCs w:val="24"/>
              </w:rPr>
            </w:pPr>
          </w:p>
          <w:p w14:paraId="7FDD11BB" w14:textId="77777777" w:rsidR="006314CA" w:rsidRPr="006314CA" w:rsidRDefault="006314CA" w:rsidP="006314CA">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Number of new placements completed in the month where the father was notified the child/sibling group was being placed into foster care</w:t>
            </w:r>
          </w:p>
          <w:p w14:paraId="5EFE38AE" w14:textId="77777777" w:rsidR="006314CA" w:rsidRPr="006314CA" w:rsidRDefault="006314CA" w:rsidP="006314CA">
            <w:pPr>
              <w:spacing w:line="240" w:lineRule="auto"/>
              <w:ind w:left="342" w:firstLine="0"/>
              <w:rPr>
                <w:rFonts w:ascii="Arial" w:hAnsi="Arial" w:cs="Arial"/>
                <w:color w:val="000000"/>
                <w:sz w:val="16"/>
                <w:szCs w:val="24"/>
              </w:rPr>
            </w:pPr>
          </w:p>
          <w:p w14:paraId="59D14DE4" w14:textId="77777777" w:rsidR="006314CA" w:rsidRPr="006314CA" w:rsidRDefault="006314CA" w:rsidP="006314CA">
            <w:pPr>
              <w:spacing w:line="240" w:lineRule="auto"/>
              <w:ind w:left="337"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Number of new placements completed in the month</w:t>
            </w:r>
          </w:p>
          <w:p w14:paraId="4DA60622" w14:textId="77777777" w:rsidR="006314CA" w:rsidRPr="006314CA" w:rsidRDefault="006314CA" w:rsidP="006314CA">
            <w:pPr>
              <w:spacing w:line="240" w:lineRule="auto"/>
              <w:ind w:left="337" w:firstLine="0"/>
              <w:rPr>
                <w:rFonts w:ascii="Arial" w:hAnsi="Arial" w:cs="Arial"/>
                <w:color w:val="189394"/>
                <w:sz w:val="16"/>
                <w:szCs w:val="24"/>
              </w:rPr>
            </w:pPr>
          </w:p>
          <w:p w14:paraId="75462C2D" w14:textId="77777777" w:rsidR="006314CA" w:rsidRPr="006314CA" w:rsidRDefault="006314CA" w:rsidP="006314CA">
            <w:pPr>
              <w:spacing w:line="240" w:lineRule="auto"/>
              <w:ind w:left="342" w:firstLine="0"/>
              <w:rPr>
                <w:rFonts w:ascii="Arial" w:hAnsi="Arial" w:cs="Arial"/>
                <w:b/>
                <w:color w:val="046B5C"/>
                <w:sz w:val="20"/>
                <w:szCs w:val="24"/>
              </w:rPr>
            </w:pPr>
            <w:r w:rsidRPr="006314CA">
              <w:rPr>
                <w:rFonts w:ascii="Arial" w:hAnsi="Arial" w:cs="Arial"/>
                <w:b/>
                <w:color w:val="046B5C"/>
                <w:sz w:val="20"/>
                <w:szCs w:val="24"/>
              </w:rPr>
              <w:t xml:space="preserve">Exclusions: </w:t>
            </w:r>
          </w:p>
          <w:p w14:paraId="2019B4C8" w14:textId="77777777" w:rsidR="006314CA" w:rsidRPr="006314CA" w:rsidRDefault="006314CA" w:rsidP="006314CA">
            <w:pPr>
              <w:spacing w:line="240" w:lineRule="auto"/>
              <w:ind w:left="342" w:firstLine="0"/>
              <w:rPr>
                <w:rFonts w:ascii="Arial" w:hAnsi="Arial" w:cs="Arial"/>
                <w:b/>
                <w:color w:val="046B5C"/>
                <w:sz w:val="20"/>
                <w:szCs w:val="24"/>
              </w:rPr>
            </w:pPr>
          </w:p>
          <w:p w14:paraId="15392F01" w14:textId="77777777" w:rsidR="006314CA" w:rsidRPr="006314CA" w:rsidRDefault="006314CA" w:rsidP="006314CA">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Monthly</w:t>
            </w:r>
          </w:p>
          <w:p w14:paraId="4DCD04BE" w14:textId="77777777" w:rsidR="006314CA" w:rsidRPr="006314CA" w:rsidRDefault="006314CA" w:rsidP="006314CA">
            <w:pPr>
              <w:spacing w:line="240" w:lineRule="auto"/>
              <w:ind w:left="342" w:firstLine="0"/>
              <w:rPr>
                <w:rFonts w:ascii="Arial" w:hAnsi="Arial" w:cs="Arial"/>
                <w:b/>
                <w:color w:val="046B5C"/>
                <w:sz w:val="20"/>
                <w:szCs w:val="24"/>
              </w:rPr>
            </w:pPr>
          </w:p>
          <w:p w14:paraId="4D3BBC86" w14:textId="77777777" w:rsidR="006314CA" w:rsidRPr="006314CA" w:rsidRDefault="006314CA" w:rsidP="006314CA">
            <w:pPr>
              <w:spacing w:line="240" w:lineRule="auto"/>
              <w:ind w:left="342" w:firstLine="0"/>
              <w:rPr>
                <w:rFonts w:ascii="Arial" w:hAnsi="Arial" w:cs="Arial"/>
                <w:b/>
                <w:bCs/>
                <w:color w:val="000000"/>
                <w:sz w:val="22"/>
                <w:szCs w:val="24"/>
              </w:rPr>
            </w:pPr>
            <w:r w:rsidRPr="006314CA">
              <w:rPr>
                <w:rFonts w:ascii="Arial" w:hAnsi="Arial" w:cs="Arial"/>
                <w:b/>
                <w:color w:val="046B5C"/>
                <w:sz w:val="20"/>
                <w:szCs w:val="24"/>
              </w:rPr>
              <w:t xml:space="preserve">Measure Notes: </w:t>
            </w:r>
          </w:p>
        </w:tc>
      </w:tr>
      <w:tr w:rsidR="006314CA" w:rsidRPr="006314CA" w14:paraId="6DA1F946" w14:textId="77777777" w:rsidTr="00BC343A">
        <w:trPr>
          <w:cantSplit/>
          <w:trHeight w:val="1898"/>
        </w:trPr>
        <w:tc>
          <w:tcPr>
            <w:tcW w:w="10890" w:type="dxa"/>
            <w:tcBorders>
              <w:top w:val="single" w:sz="4" w:space="0" w:color="auto"/>
              <w:left w:val="single" w:sz="4" w:space="0" w:color="auto"/>
              <w:bottom w:val="single" w:sz="4" w:space="0" w:color="auto"/>
              <w:right w:val="single" w:sz="4" w:space="0" w:color="auto"/>
            </w:tcBorders>
            <w:shd w:val="clear" w:color="auto" w:fill="auto"/>
          </w:tcPr>
          <w:p w14:paraId="5982C47B" w14:textId="77777777" w:rsidR="006314CA" w:rsidRPr="006314CA" w:rsidRDefault="006314CA" w:rsidP="006314CA">
            <w:pPr>
              <w:spacing w:line="240" w:lineRule="auto"/>
              <w:ind w:firstLine="0"/>
              <w:contextualSpacing/>
              <w:rPr>
                <w:rFonts w:ascii="Arial" w:hAnsi="Arial" w:cs="Arial"/>
                <w:b/>
                <w:bCs/>
                <w:color w:val="000000"/>
                <w:sz w:val="20"/>
                <w:szCs w:val="24"/>
              </w:rPr>
            </w:pPr>
            <w:r w:rsidRPr="006314CA">
              <w:rPr>
                <w:rFonts w:ascii="Arial" w:hAnsi="Arial" w:cs="Arial"/>
                <w:b/>
                <w:bCs/>
                <w:color w:val="000000"/>
                <w:sz w:val="22"/>
                <w:szCs w:val="24"/>
              </w:rPr>
              <w:t>3b. Documented reason for father not being a viable placement option</w:t>
            </w:r>
          </w:p>
          <w:p w14:paraId="08B889F0" w14:textId="77777777" w:rsidR="006314CA" w:rsidRPr="006314CA" w:rsidRDefault="006314CA" w:rsidP="006314CA">
            <w:pPr>
              <w:spacing w:line="240" w:lineRule="auto"/>
              <w:ind w:left="342" w:firstLine="0"/>
              <w:rPr>
                <w:rFonts w:ascii="Arial" w:hAnsi="Arial" w:cs="Arial"/>
                <w:b/>
                <w:bCs/>
                <w:color w:val="046B5C"/>
                <w:sz w:val="12"/>
                <w:szCs w:val="24"/>
              </w:rPr>
            </w:pPr>
          </w:p>
          <w:p w14:paraId="2A907B34" w14:textId="77777777" w:rsidR="006314CA" w:rsidRPr="006314CA" w:rsidRDefault="006314CA" w:rsidP="006314CA">
            <w:pPr>
              <w:spacing w:line="240" w:lineRule="auto"/>
              <w:ind w:left="342" w:firstLine="0"/>
              <w:rPr>
                <w:rFonts w:ascii="Arial" w:hAnsi="Arial" w:cs="Arial"/>
                <w:color w:val="000000"/>
                <w:sz w:val="16"/>
                <w:szCs w:val="24"/>
              </w:rPr>
            </w:pPr>
            <w:r w:rsidRPr="006314CA">
              <w:rPr>
                <w:rFonts w:ascii="Arial" w:hAnsi="Arial" w:cs="Arial"/>
                <w:b/>
                <w:bCs/>
                <w:color w:val="046B5C"/>
                <w:sz w:val="20"/>
                <w:szCs w:val="24"/>
              </w:rPr>
              <w:t xml:space="preserve">Measure Description: </w:t>
            </w:r>
            <w:r w:rsidRPr="006314CA">
              <w:rPr>
                <w:rFonts w:ascii="Arial" w:hAnsi="Arial" w:cs="Arial"/>
                <w:color w:val="000000"/>
                <w:sz w:val="20"/>
                <w:szCs w:val="24"/>
              </w:rPr>
              <w:t>Percent of new placement with documented reason why fathers are not a viable placement or permanency option</w:t>
            </w:r>
            <w:r w:rsidRPr="006314CA">
              <w:rPr>
                <w:rFonts w:ascii="Arial" w:hAnsi="Arial" w:cs="Arial"/>
                <w:color w:val="000000"/>
                <w:sz w:val="16"/>
                <w:szCs w:val="24"/>
              </w:rPr>
              <w:t xml:space="preserve"> </w:t>
            </w:r>
            <w:r w:rsidRPr="006314CA">
              <w:rPr>
                <w:rFonts w:ascii="Arial" w:hAnsi="Arial" w:cs="Arial"/>
                <w:color w:val="000000"/>
                <w:sz w:val="20"/>
                <w:szCs w:val="24"/>
              </w:rPr>
              <w:t xml:space="preserve">for children placed in foster care </w:t>
            </w:r>
          </w:p>
          <w:p w14:paraId="03D34A84" w14:textId="77777777" w:rsidR="006314CA" w:rsidRPr="006314CA" w:rsidRDefault="006314CA" w:rsidP="006314CA">
            <w:pPr>
              <w:spacing w:line="240" w:lineRule="auto"/>
              <w:ind w:left="342" w:firstLine="0"/>
              <w:rPr>
                <w:rFonts w:ascii="Arial" w:hAnsi="Arial" w:cs="Arial"/>
                <w:color w:val="000000"/>
                <w:sz w:val="16"/>
                <w:szCs w:val="24"/>
              </w:rPr>
            </w:pPr>
          </w:p>
          <w:p w14:paraId="5BDE6E83" w14:textId="77777777" w:rsidR="006314CA" w:rsidRPr="006314CA" w:rsidRDefault="006314CA" w:rsidP="006314CA">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Number of new placements completed during the month with a documented reason why fathers are or are not a viable placement or permanency option</w:t>
            </w:r>
          </w:p>
          <w:p w14:paraId="7F427925" w14:textId="77777777" w:rsidR="006314CA" w:rsidRPr="006314CA" w:rsidRDefault="006314CA" w:rsidP="006314CA">
            <w:pPr>
              <w:spacing w:line="240" w:lineRule="auto"/>
              <w:ind w:left="342" w:firstLine="0"/>
              <w:rPr>
                <w:rFonts w:ascii="Arial" w:hAnsi="Arial" w:cs="Arial"/>
                <w:color w:val="000000"/>
                <w:sz w:val="16"/>
                <w:szCs w:val="24"/>
              </w:rPr>
            </w:pPr>
          </w:p>
          <w:p w14:paraId="342E6D50" w14:textId="77777777" w:rsidR="006314CA" w:rsidRPr="006314CA" w:rsidRDefault="006314CA" w:rsidP="006314CA">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 xml:space="preserve">Number of new placements made during the month where a child was not placed in the care of a father </w:t>
            </w:r>
          </w:p>
          <w:p w14:paraId="74246D0D" w14:textId="77777777" w:rsidR="006314CA" w:rsidRPr="006314CA" w:rsidRDefault="006314CA" w:rsidP="006314CA">
            <w:pPr>
              <w:spacing w:line="240" w:lineRule="auto"/>
              <w:ind w:firstLine="0"/>
              <w:rPr>
                <w:rFonts w:ascii="Arial" w:hAnsi="Arial" w:cs="Arial"/>
                <w:color w:val="189394"/>
                <w:sz w:val="16"/>
                <w:szCs w:val="24"/>
              </w:rPr>
            </w:pPr>
          </w:p>
          <w:p w14:paraId="34788781" w14:textId="77777777" w:rsidR="006314CA" w:rsidRPr="006314CA" w:rsidRDefault="006314CA" w:rsidP="006314CA">
            <w:pPr>
              <w:spacing w:line="240" w:lineRule="auto"/>
              <w:ind w:left="337" w:firstLine="0"/>
              <w:rPr>
                <w:rFonts w:ascii="Arial" w:hAnsi="Arial" w:cs="Arial"/>
                <w:b/>
                <w:color w:val="046B5C"/>
                <w:sz w:val="20"/>
                <w:szCs w:val="24"/>
              </w:rPr>
            </w:pPr>
            <w:r w:rsidRPr="006314CA">
              <w:rPr>
                <w:rFonts w:ascii="Arial" w:hAnsi="Arial" w:cs="Arial"/>
                <w:b/>
                <w:color w:val="046B5C"/>
                <w:sz w:val="20"/>
                <w:szCs w:val="24"/>
              </w:rPr>
              <w:t xml:space="preserve">Exclusions: </w:t>
            </w:r>
          </w:p>
          <w:p w14:paraId="0EF33C67" w14:textId="77777777" w:rsidR="006314CA" w:rsidRPr="006314CA" w:rsidRDefault="006314CA" w:rsidP="006314CA">
            <w:pPr>
              <w:spacing w:line="240" w:lineRule="auto"/>
              <w:ind w:left="342" w:firstLine="0"/>
              <w:rPr>
                <w:rFonts w:ascii="Arial" w:hAnsi="Arial" w:cs="Arial"/>
                <w:b/>
                <w:color w:val="046B5C"/>
                <w:sz w:val="20"/>
                <w:szCs w:val="24"/>
              </w:rPr>
            </w:pPr>
          </w:p>
          <w:p w14:paraId="2460FB69" w14:textId="77777777" w:rsidR="006314CA" w:rsidRPr="006314CA" w:rsidRDefault="006314CA" w:rsidP="006314CA">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Monthly</w:t>
            </w:r>
          </w:p>
          <w:p w14:paraId="3799A344" w14:textId="77777777" w:rsidR="006314CA" w:rsidRPr="006314CA" w:rsidRDefault="006314CA" w:rsidP="006314CA">
            <w:pPr>
              <w:spacing w:line="240" w:lineRule="auto"/>
              <w:ind w:left="342" w:firstLine="0"/>
              <w:rPr>
                <w:rFonts w:ascii="Arial" w:hAnsi="Arial" w:cs="Arial"/>
                <w:b/>
                <w:color w:val="046B5C"/>
                <w:sz w:val="20"/>
                <w:szCs w:val="24"/>
              </w:rPr>
            </w:pPr>
          </w:p>
          <w:p w14:paraId="1C19436B" w14:textId="77777777" w:rsidR="006314CA" w:rsidRPr="006314CA" w:rsidRDefault="006314CA" w:rsidP="006314CA">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Measure Notes: </w:t>
            </w:r>
            <w:r w:rsidRPr="006314CA">
              <w:rPr>
                <w:rFonts w:ascii="Arial" w:hAnsi="Arial" w:cs="Arial"/>
                <w:color w:val="000000"/>
                <w:sz w:val="20"/>
                <w:szCs w:val="24"/>
              </w:rPr>
              <w:t>Foster care is defined as kinship care or another non-relative foster care placement</w:t>
            </w:r>
          </w:p>
          <w:p w14:paraId="103C1FF0" w14:textId="77777777" w:rsidR="006314CA" w:rsidRPr="006314CA" w:rsidRDefault="006314CA" w:rsidP="006314CA">
            <w:pPr>
              <w:spacing w:line="240" w:lineRule="auto"/>
              <w:ind w:left="342" w:firstLine="0"/>
              <w:rPr>
                <w:rFonts w:ascii="Arial" w:hAnsi="Arial" w:cs="Arial"/>
                <w:color w:val="189394"/>
                <w:sz w:val="20"/>
                <w:szCs w:val="24"/>
              </w:rPr>
            </w:pPr>
          </w:p>
        </w:tc>
      </w:tr>
    </w:tbl>
    <w:p w14:paraId="79E4F062" w14:textId="77777777" w:rsidR="006314CA" w:rsidRPr="006314CA" w:rsidRDefault="006314CA" w:rsidP="006314CA">
      <w:pPr>
        <w:spacing w:after="160" w:line="300" w:lineRule="auto"/>
        <w:ind w:firstLine="0"/>
        <w:rPr>
          <w:rFonts w:ascii="Garamond" w:hAnsi="Garamond"/>
          <w:sz w:val="21"/>
          <w:szCs w:val="21"/>
        </w:rPr>
      </w:pPr>
    </w:p>
    <w:tbl>
      <w:tblPr>
        <w:tblW w:w="10890" w:type="dxa"/>
        <w:tblInd w:w="-5" w:type="dxa"/>
        <w:tblLayout w:type="fixed"/>
        <w:tblLook w:val="04A0" w:firstRow="1" w:lastRow="0" w:firstColumn="1" w:lastColumn="0" w:noHBand="0" w:noVBand="1"/>
      </w:tblPr>
      <w:tblGrid>
        <w:gridCol w:w="10890"/>
      </w:tblGrid>
      <w:tr w:rsidR="006314CA" w:rsidRPr="006314CA" w14:paraId="56591F4B" w14:textId="77777777" w:rsidTr="006314CA">
        <w:trPr>
          <w:cantSplit/>
          <w:trHeight w:val="446"/>
        </w:trPr>
        <w:tc>
          <w:tcPr>
            <w:tcW w:w="10890" w:type="dxa"/>
            <w:tcBorders>
              <w:top w:val="single" w:sz="4" w:space="0" w:color="auto"/>
              <w:left w:val="single" w:sz="8" w:space="0" w:color="auto"/>
              <w:bottom w:val="single" w:sz="8" w:space="0" w:color="auto"/>
              <w:right w:val="single" w:sz="8" w:space="0" w:color="000000"/>
            </w:tcBorders>
            <w:shd w:val="clear" w:color="auto" w:fill="0B2949"/>
            <w:vAlign w:val="center"/>
            <w:hideMark/>
          </w:tcPr>
          <w:p w14:paraId="5EE6C67A" w14:textId="77777777" w:rsidR="006314CA" w:rsidRPr="006314CA" w:rsidRDefault="006314CA" w:rsidP="006314CA">
            <w:pPr>
              <w:spacing w:line="240" w:lineRule="auto"/>
              <w:ind w:firstLine="0"/>
              <w:rPr>
                <w:rFonts w:ascii="Arial" w:hAnsi="Arial" w:cs="Arial"/>
                <w:bCs/>
                <w:i/>
                <w:color w:val="FFFFFF"/>
                <w:sz w:val="20"/>
                <w:szCs w:val="24"/>
              </w:rPr>
            </w:pPr>
            <w:r w:rsidRPr="006314CA">
              <w:rPr>
                <w:rFonts w:ascii="Arial" w:hAnsi="Arial" w:cs="Arial"/>
                <w:b/>
                <w:bCs/>
                <w:color w:val="FFFFFF"/>
                <w:sz w:val="22"/>
                <w:szCs w:val="24"/>
              </w:rPr>
              <w:t>4. Family meetings with fathers and paternal relatives</w:t>
            </w:r>
          </w:p>
        </w:tc>
      </w:tr>
      <w:tr w:rsidR="006314CA" w:rsidRPr="006314CA" w14:paraId="41D70FFB" w14:textId="77777777" w:rsidTr="006314CA">
        <w:trPr>
          <w:cantSplit/>
          <w:trHeight w:val="331"/>
        </w:trPr>
        <w:tc>
          <w:tcPr>
            <w:tcW w:w="10890" w:type="dxa"/>
            <w:tcBorders>
              <w:top w:val="nil"/>
              <w:left w:val="single" w:sz="8" w:space="0" w:color="auto"/>
              <w:bottom w:val="single" w:sz="4" w:space="0" w:color="auto"/>
              <w:right w:val="single" w:sz="8" w:space="0" w:color="auto"/>
            </w:tcBorders>
            <w:shd w:val="clear" w:color="auto" w:fill="E0D4B5"/>
            <w:vAlign w:val="center"/>
          </w:tcPr>
          <w:p w14:paraId="34126C72" w14:textId="77777777" w:rsidR="006314CA" w:rsidRPr="006314CA" w:rsidRDefault="006314CA" w:rsidP="006314CA">
            <w:pPr>
              <w:spacing w:line="240" w:lineRule="auto"/>
              <w:ind w:left="-35" w:firstLine="0"/>
              <w:rPr>
                <w:rFonts w:ascii="Arial" w:hAnsi="Arial" w:cs="Arial"/>
                <w:b/>
                <w:color w:val="000000"/>
                <w:sz w:val="20"/>
                <w:szCs w:val="24"/>
              </w:rPr>
            </w:pPr>
            <w:r w:rsidRPr="006314CA">
              <w:rPr>
                <w:rFonts w:ascii="Arial" w:hAnsi="Arial" w:cs="Arial"/>
                <w:b/>
                <w:color w:val="000000"/>
                <w:sz w:val="20"/>
                <w:szCs w:val="24"/>
              </w:rPr>
              <w:t>Change Framework Dom</w:t>
            </w:r>
            <w:r w:rsidRPr="006314CA">
              <w:rPr>
                <w:rFonts w:ascii="Arial" w:hAnsi="Arial" w:cs="Arial"/>
                <w:b/>
                <w:color w:val="000000"/>
                <w:sz w:val="20"/>
              </w:rPr>
              <w:t xml:space="preserve">ains: </w:t>
            </w:r>
            <w:r w:rsidRPr="006314CA">
              <w:rPr>
                <w:rFonts w:ascii="Arial" w:hAnsi="Arial" w:cs="Arial"/>
                <w:b/>
                <w:bCs/>
                <w:sz w:val="20"/>
              </w:rPr>
              <w:t>1,</w:t>
            </w:r>
            <w:r w:rsidRPr="006314CA">
              <w:rPr>
                <w:rFonts w:ascii="Arial" w:hAnsi="Arial" w:cs="Arial"/>
                <w:b/>
                <w:bCs/>
                <w:color w:val="000000"/>
                <w:sz w:val="20"/>
              </w:rPr>
              <w:t xml:space="preserve"> </w:t>
            </w:r>
            <w:r w:rsidRPr="006314CA">
              <w:rPr>
                <w:rFonts w:ascii="Arial" w:hAnsi="Arial" w:cs="Arial"/>
                <w:b/>
                <w:bCs/>
                <w:sz w:val="20"/>
              </w:rPr>
              <w:t>2, 4, 5</w:t>
            </w:r>
          </w:p>
        </w:tc>
      </w:tr>
      <w:tr w:rsidR="006314CA" w:rsidRPr="006314CA" w14:paraId="068468E8" w14:textId="77777777" w:rsidTr="00BC343A">
        <w:trPr>
          <w:cantSplit/>
          <w:trHeight w:val="1898"/>
        </w:trPr>
        <w:tc>
          <w:tcPr>
            <w:tcW w:w="10890" w:type="dxa"/>
            <w:tcBorders>
              <w:top w:val="single" w:sz="4" w:space="0" w:color="auto"/>
              <w:left w:val="single" w:sz="4" w:space="0" w:color="auto"/>
              <w:bottom w:val="single" w:sz="4" w:space="0" w:color="auto"/>
              <w:right w:val="single" w:sz="4" w:space="0" w:color="auto"/>
            </w:tcBorders>
            <w:shd w:val="clear" w:color="auto" w:fill="auto"/>
          </w:tcPr>
          <w:p w14:paraId="728CDD5B" w14:textId="77777777" w:rsidR="006314CA" w:rsidRPr="006314CA" w:rsidRDefault="006314CA" w:rsidP="006314CA">
            <w:pPr>
              <w:spacing w:line="240" w:lineRule="auto"/>
              <w:ind w:firstLine="0"/>
              <w:contextualSpacing/>
              <w:rPr>
                <w:rFonts w:ascii="Arial" w:hAnsi="Arial" w:cs="Arial"/>
                <w:b/>
                <w:bCs/>
                <w:color w:val="000000"/>
                <w:sz w:val="20"/>
                <w:szCs w:val="24"/>
              </w:rPr>
            </w:pPr>
            <w:r w:rsidRPr="006314CA">
              <w:rPr>
                <w:rFonts w:ascii="Arial" w:hAnsi="Arial" w:cs="Arial"/>
                <w:b/>
                <w:bCs/>
                <w:color w:val="000000"/>
                <w:sz w:val="22"/>
                <w:szCs w:val="24"/>
              </w:rPr>
              <w:t>4a. Invitation to the family team meeting</w:t>
            </w:r>
          </w:p>
          <w:p w14:paraId="2114EFB6" w14:textId="77777777" w:rsidR="006314CA" w:rsidRPr="006314CA" w:rsidRDefault="006314CA" w:rsidP="006314CA">
            <w:pPr>
              <w:spacing w:line="240" w:lineRule="auto"/>
              <w:ind w:left="342" w:firstLine="0"/>
              <w:rPr>
                <w:rFonts w:ascii="Arial" w:hAnsi="Arial" w:cs="Arial"/>
                <w:b/>
                <w:bCs/>
                <w:color w:val="046B5C"/>
                <w:sz w:val="12"/>
                <w:szCs w:val="24"/>
              </w:rPr>
            </w:pPr>
          </w:p>
          <w:p w14:paraId="3B3CD223" w14:textId="77777777" w:rsidR="006314CA" w:rsidRPr="006314CA" w:rsidRDefault="006314CA" w:rsidP="006314CA">
            <w:pPr>
              <w:spacing w:line="240" w:lineRule="auto"/>
              <w:ind w:left="342" w:firstLine="0"/>
              <w:rPr>
                <w:rFonts w:ascii="Arial" w:hAnsi="Arial" w:cs="Arial"/>
                <w:color w:val="000000"/>
                <w:sz w:val="16"/>
                <w:szCs w:val="24"/>
              </w:rPr>
            </w:pPr>
            <w:r w:rsidRPr="006314CA">
              <w:rPr>
                <w:rFonts w:ascii="Arial" w:hAnsi="Arial" w:cs="Arial"/>
                <w:b/>
                <w:bCs/>
                <w:color w:val="046B5C"/>
                <w:sz w:val="20"/>
                <w:szCs w:val="24"/>
              </w:rPr>
              <w:t xml:space="preserve">Measure Description: </w:t>
            </w:r>
            <w:r w:rsidRPr="006314CA">
              <w:rPr>
                <w:rFonts w:ascii="Arial" w:hAnsi="Arial" w:cs="Arial"/>
                <w:color w:val="000000"/>
                <w:sz w:val="20"/>
                <w:szCs w:val="24"/>
              </w:rPr>
              <w:t>Perce</w:t>
            </w:r>
            <w:r w:rsidRPr="006314CA">
              <w:rPr>
                <w:rFonts w:ascii="Arial" w:hAnsi="Arial" w:cs="Arial"/>
                <w:color w:val="000000"/>
                <w:sz w:val="20"/>
              </w:rPr>
              <w:t xml:space="preserve">nt of family team meetings where an invitation </w:t>
            </w:r>
            <w:r w:rsidRPr="006314CA">
              <w:rPr>
                <w:rFonts w:ascii="Arial" w:hAnsi="Arial" w:cs="Arial"/>
                <w:color w:val="000000"/>
                <w:sz w:val="20"/>
                <w:szCs w:val="24"/>
              </w:rPr>
              <w:t xml:space="preserve">was extended to fathers and/or paternal relatives </w:t>
            </w:r>
          </w:p>
          <w:p w14:paraId="27566B53" w14:textId="77777777" w:rsidR="006314CA" w:rsidRPr="006314CA" w:rsidRDefault="006314CA" w:rsidP="006314CA">
            <w:pPr>
              <w:spacing w:line="240" w:lineRule="auto"/>
              <w:ind w:left="342" w:firstLine="0"/>
              <w:rPr>
                <w:rFonts w:ascii="Arial" w:hAnsi="Arial" w:cs="Arial"/>
                <w:color w:val="000000"/>
                <w:sz w:val="16"/>
                <w:szCs w:val="24"/>
              </w:rPr>
            </w:pPr>
          </w:p>
          <w:p w14:paraId="39600421" w14:textId="77777777" w:rsidR="006314CA" w:rsidRPr="006314CA" w:rsidRDefault="006314CA" w:rsidP="006314CA">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Number of family meetings conducted in the month where an invitation was extended to fathers and/or paternal relatives</w:t>
            </w:r>
          </w:p>
          <w:p w14:paraId="338B2993" w14:textId="77777777" w:rsidR="006314CA" w:rsidRPr="006314CA" w:rsidRDefault="006314CA" w:rsidP="006314CA">
            <w:pPr>
              <w:spacing w:line="240" w:lineRule="auto"/>
              <w:ind w:left="342" w:firstLine="0"/>
              <w:rPr>
                <w:rFonts w:ascii="Arial" w:hAnsi="Arial" w:cs="Arial"/>
                <w:color w:val="000000"/>
                <w:sz w:val="16"/>
                <w:szCs w:val="24"/>
              </w:rPr>
            </w:pPr>
          </w:p>
          <w:p w14:paraId="7CC6C018" w14:textId="77777777" w:rsidR="006314CA" w:rsidRPr="006314CA" w:rsidRDefault="006314CA" w:rsidP="006314CA">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Number of family team meetings conducted during the month</w:t>
            </w:r>
          </w:p>
          <w:p w14:paraId="6FC454CC" w14:textId="77777777" w:rsidR="006314CA" w:rsidRPr="006314CA" w:rsidRDefault="006314CA" w:rsidP="006314CA">
            <w:pPr>
              <w:spacing w:line="240" w:lineRule="auto"/>
              <w:ind w:firstLine="0"/>
              <w:rPr>
                <w:rFonts w:ascii="Arial" w:hAnsi="Arial" w:cs="Arial"/>
                <w:color w:val="189394"/>
                <w:sz w:val="16"/>
                <w:szCs w:val="24"/>
              </w:rPr>
            </w:pPr>
          </w:p>
          <w:p w14:paraId="59F60E85" w14:textId="77777777" w:rsidR="006314CA" w:rsidRPr="006314CA" w:rsidRDefault="006314CA" w:rsidP="006314CA">
            <w:pPr>
              <w:spacing w:line="240" w:lineRule="auto"/>
              <w:ind w:left="337" w:firstLine="0"/>
              <w:rPr>
                <w:rFonts w:ascii="Arial" w:hAnsi="Arial" w:cs="Arial"/>
                <w:b/>
                <w:color w:val="046B5C"/>
                <w:sz w:val="20"/>
                <w:szCs w:val="24"/>
              </w:rPr>
            </w:pPr>
            <w:r w:rsidRPr="006314CA">
              <w:rPr>
                <w:rFonts w:ascii="Arial" w:hAnsi="Arial" w:cs="Arial"/>
                <w:b/>
                <w:color w:val="046B5C"/>
                <w:sz w:val="20"/>
                <w:szCs w:val="24"/>
              </w:rPr>
              <w:t xml:space="preserve">Exclusions: </w:t>
            </w:r>
          </w:p>
          <w:p w14:paraId="4F97DA42" w14:textId="77777777" w:rsidR="006314CA" w:rsidRPr="006314CA" w:rsidRDefault="006314CA" w:rsidP="006314CA">
            <w:pPr>
              <w:spacing w:line="240" w:lineRule="auto"/>
              <w:ind w:left="342" w:firstLine="0"/>
              <w:rPr>
                <w:rFonts w:ascii="Arial" w:hAnsi="Arial" w:cs="Arial"/>
                <w:b/>
                <w:color w:val="046B5C"/>
                <w:sz w:val="20"/>
                <w:szCs w:val="24"/>
              </w:rPr>
            </w:pPr>
          </w:p>
          <w:p w14:paraId="0F9CFCEE" w14:textId="77777777" w:rsidR="006314CA" w:rsidRPr="006314CA" w:rsidRDefault="006314CA" w:rsidP="006314CA">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Monthly</w:t>
            </w:r>
          </w:p>
          <w:p w14:paraId="149FFFF8" w14:textId="77777777" w:rsidR="006314CA" w:rsidRPr="006314CA" w:rsidRDefault="006314CA" w:rsidP="006314CA">
            <w:pPr>
              <w:spacing w:line="240" w:lineRule="auto"/>
              <w:ind w:left="342" w:firstLine="0"/>
              <w:rPr>
                <w:rFonts w:ascii="Arial" w:hAnsi="Arial" w:cs="Arial"/>
                <w:b/>
                <w:color w:val="046B5C"/>
                <w:sz w:val="20"/>
                <w:szCs w:val="24"/>
              </w:rPr>
            </w:pPr>
          </w:p>
          <w:p w14:paraId="592B87D6" w14:textId="77777777" w:rsidR="006314CA" w:rsidRPr="006314CA" w:rsidRDefault="006314CA" w:rsidP="006314CA">
            <w:pPr>
              <w:spacing w:line="240" w:lineRule="auto"/>
              <w:ind w:left="342" w:firstLine="0"/>
              <w:rPr>
                <w:rFonts w:ascii="Arial" w:hAnsi="Arial" w:cs="Arial"/>
                <w:b/>
                <w:color w:val="046B5C"/>
                <w:sz w:val="20"/>
                <w:szCs w:val="24"/>
              </w:rPr>
            </w:pPr>
            <w:r w:rsidRPr="006314CA">
              <w:rPr>
                <w:rFonts w:ascii="Arial" w:hAnsi="Arial" w:cs="Arial"/>
                <w:b/>
                <w:color w:val="046B5C"/>
                <w:sz w:val="20"/>
                <w:szCs w:val="24"/>
              </w:rPr>
              <w:t xml:space="preserve">Measure Notes: </w:t>
            </w:r>
          </w:p>
          <w:p w14:paraId="7607062A" w14:textId="77777777" w:rsidR="006314CA" w:rsidRPr="006314CA" w:rsidRDefault="006314CA" w:rsidP="006314CA">
            <w:pPr>
              <w:spacing w:line="240" w:lineRule="auto"/>
              <w:ind w:firstLine="0"/>
              <w:rPr>
                <w:rFonts w:ascii="Arial" w:hAnsi="Arial" w:cs="Arial"/>
                <w:color w:val="189394"/>
                <w:sz w:val="20"/>
                <w:szCs w:val="24"/>
              </w:rPr>
            </w:pPr>
          </w:p>
        </w:tc>
      </w:tr>
    </w:tbl>
    <w:p w14:paraId="20B93246" w14:textId="77777777" w:rsidR="006314CA" w:rsidRPr="006314CA" w:rsidRDefault="006314CA" w:rsidP="006314CA">
      <w:pPr>
        <w:spacing w:after="160" w:line="300" w:lineRule="auto"/>
        <w:ind w:firstLine="0"/>
        <w:rPr>
          <w:rFonts w:ascii="Garamond" w:hAnsi="Garamond"/>
          <w:sz w:val="21"/>
          <w:szCs w:val="21"/>
        </w:rPr>
      </w:pPr>
    </w:p>
    <w:p w14:paraId="7BCA5E6C" w14:textId="77777777" w:rsidR="006314CA" w:rsidRPr="006314CA" w:rsidRDefault="006314CA" w:rsidP="006314CA">
      <w:pPr>
        <w:spacing w:after="160" w:line="300" w:lineRule="auto"/>
        <w:ind w:firstLine="0"/>
        <w:rPr>
          <w:rFonts w:ascii="Garamond" w:hAnsi="Garamond"/>
          <w:sz w:val="21"/>
          <w:szCs w:val="21"/>
        </w:rPr>
      </w:pPr>
      <w:r w:rsidRPr="006314CA">
        <w:rPr>
          <w:rFonts w:ascii="Garamond" w:hAnsi="Garamond"/>
          <w:sz w:val="21"/>
          <w:szCs w:val="21"/>
        </w:rPr>
        <w:br w:type="page"/>
      </w:r>
    </w:p>
    <w:tbl>
      <w:tblPr>
        <w:tblW w:w="10890" w:type="dxa"/>
        <w:tblInd w:w="-5" w:type="dxa"/>
        <w:tblLayout w:type="fixed"/>
        <w:tblLook w:val="04A0" w:firstRow="1" w:lastRow="0" w:firstColumn="1" w:lastColumn="0" w:noHBand="0" w:noVBand="1"/>
      </w:tblPr>
      <w:tblGrid>
        <w:gridCol w:w="10890"/>
      </w:tblGrid>
      <w:tr w:rsidR="006314CA" w:rsidRPr="006314CA" w14:paraId="06D8A5F8" w14:textId="77777777" w:rsidTr="006314CA">
        <w:trPr>
          <w:cantSplit/>
          <w:trHeight w:val="446"/>
        </w:trPr>
        <w:tc>
          <w:tcPr>
            <w:tcW w:w="10890" w:type="dxa"/>
            <w:tcBorders>
              <w:top w:val="single" w:sz="4" w:space="0" w:color="auto"/>
              <w:left w:val="single" w:sz="8" w:space="0" w:color="auto"/>
              <w:bottom w:val="single" w:sz="8" w:space="0" w:color="auto"/>
              <w:right w:val="single" w:sz="8" w:space="0" w:color="000000"/>
            </w:tcBorders>
            <w:shd w:val="clear" w:color="auto" w:fill="0B2949"/>
            <w:vAlign w:val="center"/>
            <w:hideMark/>
          </w:tcPr>
          <w:p w14:paraId="1D9561E1" w14:textId="77777777" w:rsidR="006314CA" w:rsidRPr="006314CA" w:rsidRDefault="006314CA" w:rsidP="006314CA">
            <w:pPr>
              <w:spacing w:line="240" w:lineRule="auto"/>
              <w:ind w:firstLine="0"/>
              <w:rPr>
                <w:rFonts w:ascii="Arial" w:hAnsi="Arial" w:cs="Arial"/>
                <w:bCs/>
                <w:i/>
                <w:color w:val="FFFFFF"/>
                <w:sz w:val="20"/>
                <w:szCs w:val="24"/>
              </w:rPr>
            </w:pPr>
            <w:r w:rsidRPr="006314CA">
              <w:rPr>
                <w:rFonts w:ascii="Arial" w:hAnsi="Arial" w:cs="Arial"/>
                <w:b/>
                <w:bCs/>
                <w:color w:val="FFFFFF"/>
                <w:sz w:val="22"/>
                <w:szCs w:val="24"/>
              </w:rPr>
              <w:t>Family meetings with fathers and paternal relatives</w:t>
            </w:r>
          </w:p>
        </w:tc>
      </w:tr>
      <w:tr w:rsidR="006314CA" w:rsidRPr="006314CA" w14:paraId="51E9D256" w14:textId="77777777" w:rsidTr="006314CA">
        <w:trPr>
          <w:cantSplit/>
          <w:trHeight w:val="331"/>
        </w:trPr>
        <w:tc>
          <w:tcPr>
            <w:tcW w:w="10890" w:type="dxa"/>
            <w:tcBorders>
              <w:top w:val="nil"/>
              <w:left w:val="single" w:sz="8" w:space="0" w:color="auto"/>
              <w:bottom w:val="single" w:sz="4" w:space="0" w:color="auto"/>
              <w:right w:val="single" w:sz="8" w:space="0" w:color="auto"/>
            </w:tcBorders>
            <w:shd w:val="clear" w:color="auto" w:fill="E0D4B5"/>
            <w:vAlign w:val="center"/>
          </w:tcPr>
          <w:p w14:paraId="4063DB88" w14:textId="77777777" w:rsidR="006314CA" w:rsidRPr="006314CA" w:rsidRDefault="006314CA" w:rsidP="006314CA">
            <w:pPr>
              <w:spacing w:line="240" w:lineRule="auto"/>
              <w:ind w:left="-35" w:firstLine="0"/>
              <w:rPr>
                <w:rFonts w:ascii="Arial" w:hAnsi="Arial" w:cs="Arial"/>
                <w:b/>
                <w:color w:val="000000"/>
                <w:sz w:val="20"/>
                <w:szCs w:val="24"/>
              </w:rPr>
            </w:pPr>
            <w:r w:rsidRPr="006314CA">
              <w:rPr>
                <w:rFonts w:ascii="Arial" w:hAnsi="Arial" w:cs="Arial"/>
                <w:b/>
                <w:color w:val="000000"/>
                <w:sz w:val="20"/>
                <w:szCs w:val="24"/>
              </w:rPr>
              <w:t>Change Framework Dom</w:t>
            </w:r>
            <w:r w:rsidRPr="006314CA">
              <w:rPr>
                <w:rFonts w:ascii="Arial" w:hAnsi="Arial" w:cs="Arial"/>
                <w:b/>
                <w:color w:val="000000"/>
                <w:sz w:val="20"/>
              </w:rPr>
              <w:t xml:space="preserve">ain: </w:t>
            </w:r>
            <w:r w:rsidRPr="006314CA">
              <w:rPr>
                <w:rFonts w:ascii="Arial" w:hAnsi="Arial" w:cs="Arial"/>
                <w:b/>
                <w:bCs/>
                <w:sz w:val="20"/>
              </w:rPr>
              <w:t>1,</w:t>
            </w:r>
            <w:r w:rsidRPr="006314CA">
              <w:rPr>
                <w:rFonts w:ascii="Arial" w:hAnsi="Arial" w:cs="Arial"/>
                <w:b/>
                <w:bCs/>
                <w:color w:val="000000"/>
                <w:sz w:val="20"/>
              </w:rPr>
              <w:t xml:space="preserve"> </w:t>
            </w:r>
            <w:r w:rsidRPr="006314CA">
              <w:rPr>
                <w:rFonts w:ascii="Arial" w:hAnsi="Arial" w:cs="Arial"/>
                <w:b/>
                <w:bCs/>
                <w:sz w:val="20"/>
              </w:rPr>
              <w:t>2, 4, 5</w:t>
            </w:r>
          </w:p>
        </w:tc>
      </w:tr>
      <w:tr w:rsidR="006314CA" w:rsidRPr="006314CA" w14:paraId="50302AFC" w14:textId="77777777" w:rsidTr="00BC343A">
        <w:trPr>
          <w:cantSplit/>
          <w:trHeight w:val="1898"/>
        </w:trPr>
        <w:tc>
          <w:tcPr>
            <w:tcW w:w="10890" w:type="dxa"/>
            <w:tcBorders>
              <w:top w:val="single" w:sz="4" w:space="0" w:color="auto"/>
              <w:left w:val="single" w:sz="4" w:space="0" w:color="auto"/>
              <w:bottom w:val="single" w:sz="4" w:space="0" w:color="auto"/>
              <w:right w:val="single" w:sz="4" w:space="0" w:color="auto"/>
            </w:tcBorders>
            <w:shd w:val="clear" w:color="auto" w:fill="auto"/>
          </w:tcPr>
          <w:p w14:paraId="12371698" w14:textId="77777777" w:rsidR="006314CA" w:rsidRPr="006314CA" w:rsidRDefault="006314CA" w:rsidP="006314CA">
            <w:pPr>
              <w:spacing w:line="240" w:lineRule="auto"/>
              <w:ind w:firstLine="0"/>
              <w:contextualSpacing/>
              <w:rPr>
                <w:rFonts w:ascii="Arial" w:hAnsi="Arial" w:cs="Arial"/>
                <w:b/>
                <w:bCs/>
                <w:color w:val="000000"/>
                <w:sz w:val="20"/>
                <w:szCs w:val="24"/>
              </w:rPr>
            </w:pPr>
            <w:r w:rsidRPr="006314CA">
              <w:rPr>
                <w:rFonts w:ascii="Arial" w:hAnsi="Arial" w:cs="Arial"/>
                <w:b/>
                <w:bCs/>
                <w:color w:val="000000"/>
                <w:sz w:val="22"/>
                <w:szCs w:val="24"/>
              </w:rPr>
              <w:t>4b. Participation in the family team meeting</w:t>
            </w:r>
          </w:p>
          <w:p w14:paraId="666A8787" w14:textId="77777777" w:rsidR="006314CA" w:rsidRPr="006314CA" w:rsidRDefault="006314CA" w:rsidP="006314CA">
            <w:pPr>
              <w:spacing w:line="240" w:lineRule="auto"/>
              <w:ind w:left="342" w:firstLine="0"/>
              <w:rPr>
                <w:rFonts w:ascii="Arial" w:hAnsi="Arial" w:cs="Arial"/>
                <w:b/>
                <w:bCs/>
                <w:color w:val="046B5C"/>
                <w:sz w:val="12"/>
                <w:szCs w:val="24"/>
              </w:rPr>
            </w:pPr>
          </w:p>
          <w:p w14:paraId="1FDE3CBB" w14:textId="77777777" w:rsidR="006314CA" w:rsidRPr="006314CA" w:rsidRDefault="006314CA" w:rsidP="006314CA">
            <w:pPr>
              <w:spacing w:line="240" w:lineRule="auto"/>
              <w:ind w:left="342" w:firstLine="0"/>
              <w:rPr>
                <w:rFonts w:ascii="Arial" w:hAnsi="Arial" w:cs="Arial"/>
                <w:color w:val="000000"/>
                <w:sz w:val="16"/>
                <w:szCs w:val="24"/>
              </w:rPr>
            </w:pPr>
            <w:r w:rsidRPr="006314CA">
              <w:rPr>
                <w:rFonts w:ascii="Arial" w:hAnsi="Arial" w:cs="Arial"/>
                <w:b/>
                <w:bCs/>
                <w:color w:val="046B5C"/>
                <w:sz w:val="20"/>
                <w:szCs w:val="24"/>
              </w:rPr>
              <w:t xml:space="preserve">Measure Description: </w:t>
            </w:r>
            <w:r w:rsidRPr="006314CA">
              <w:rPr>
                <w:rFonts w:ascii="Arial" w:hAnsi="Arial" w:cs="Arial"/>
                <w:sz w:val="20"/>
                <w:szCs w:val="24"/>
              </w:rPr>
              <w:t>Percent of family team meetings conducted that included a father or paternal relative</w:t>
            </w:r>
          </w:p>
          <w:p w14:paraId="2BCCA0FC" w14:textId="77777777" w:rsidR="006314CA" w:rsidRPr="006314CA" w:rsidRDefault="006314CA" w:rsidP="006314CA">
            <w:pPr>
              <w:spacing w:line="240" w:lineRule="auto"/>
              <w:ind w:left="342" w:firstLine="0"/>
              <w:rPr>
                <w:rFonts w:ascii="Arial" w:hAnsi="Arial" w:cs="Arial"/>
                <w:color w:val="000000"/>
                <w:sz w:val="16"/>
                <w:szCs w:val="24"/>
              </w:rPr>
            </w:pPr>
          </w:p>
          <w:p w14:paraId="6448AF39" w14:textId="77777777" w:rsidR="006314CA" w:rsidRPr="006314CA" w:rsidRDefault="006314CA" w:rsidP="006314CA">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Number of family meetings conducted during the month where the fathers and/or paternal relative attended.</w:t>
            </w:r>
          </w:p>
          <w:p w14:paraId="53770914" w14:textId="77777777" w:rsidR="006314CA" w:rsidRPr="006314CA" w:rsidRDefault="006314CA" w:rsidP="006314CA">
            <w:pPr>
              <w:spacing w:line="240" w:lineRule="auto"/>
              <w:ind w:left="342" w:firstLine="0"/>
              <w:rPr>
                <w:rFonts w:ascii="Arial" w:hAnsi="Arial" w:cs="Arial"/>
                <w:color w:val="000000"/>
                <w:sz w:val="16"/>
                <w:szCs w:val="24"/>
              </w:rPr>
            </w:pPr>
          </w:p>
          <w:p w14:paraId="18A42946" w14:textId="77777777" w:rsidR="006314CA" w:rsidRPr="006314CA" w:rsidRDefault="006314CA" w:rsidP="006314CA">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Number of family team meetings conducted during the month where the father was invited to attend</w:t>
            </w:r>
          </w:p>
          <w:p w14:paraId="6CD01035" w14:textId="77777777" w:rsidR="006314CA" w:rsidRPr="006314CA" w:rsidRDefault="006314CA" w:rsidP="006314CA">
            <w:pPr>
              <w:spacing w:line="240" w:lineRule="auto"/>
              <w:ind w:firstLine="0"/>
              <w:rPr>
                <w:rFonts w:ascii="Arial" w:hAnsi="Arial" w:cs="Arial"/>
                <w:color w:val="189394"/>
                <w:sz w:val="16"/>
                <w:szCs w:val="24"/>
              </w:rPr>
            </w:pPr>
          </w:p>
          <w:p w14:paraId="050AC0C9" w14:textId="77777777" w:rsidR="006314CA" w:rsidRPr="006314CA" w:rsidRDefault="006314CA" w:rsidP="006314CA">
            <w:pPr>
              <w:spacing w:line="240" w:lineRule="auto"/>
              <w:ind w:left="337" w:firstLine="0"/>
              <w:rPr>
                <w:rFonts w:ascii="Arial" w:hAnsi="Arial" w:cs="Arial"/>
                <w:b/>
                <w:color w:val="046B5C"/>
                <w:sz w:val="20"/>
                <w:szCs w:val="24"/>
              </w:rPr>
            </w:pPr>
            <w:r w:rsidRPr="006314CA">
              <w:rPr>
                <w:rFonts w:ascii="Arial" w:hAnsi="Arial" w:cs="Arial"/>
                <w:b/>
                <w:color w:val="046B5C"/>
                <w:sz w:val="20"/>
                <w:szCs w:val="24"/>
              </w:rPr>
              <w:t xml:space="preserve">Exclusions: </w:t>
            </w:r>
          </w:p>
          <w:p w14:paraId="0892987E" w14:textId="77777777" w:rsidR="006314CA" w:rsidRPr="006314CA" w:rsidRDefault="006314CA" w:rsidP="006314CA">
            <w:pPr>
              <w:spacing w:line="240" w:lineRule="auto"/>
              <w:ind w:left="342" w:firstLine="0"/>
              <w:rPr>
                <w:rFonts w:ascii="Arial" w:hAnsi="Arial" w:cs="Arial"/>
                <w:b/>
                <w:color w:val="046B5C"/>
                <w:sz w:val="20"/>
                <w:szCs w:val="24"/>
              </w:rPr>
            </w:pPr>
          </w:p>
          <w:p w14:paraId="7AF0D976" w14:textId="77777777" w:rsidR="006314CA" w:rsidRPr="006314CA" w:rsidRDefault="006314CA" w:rsidP="006314CA">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Monthly</w:t>
            </w:r>
          </w:p>
          <w:p w14:paraId="04D36CD8" w14:textId="77777777" w:rsidR="006314CA" w:rsidRPr="006314CA" w:rsidRDefault="006314CA" w:rsidP="006314CA">
            <w:pPr>
              <w:spacing w:line="240" w:lineRule="auto"/>
              <w:ind w:left="342" w:firstLine="0"/>
              <w:rPr>
                <w:rFonts w:ascii="Arial" w:hAnsi="Arial" w:cs="Arial"/>
                <w:b/>
                <w:color w:val="046B5C"/>
                <w:sz w:val="20"/>
                <w:szCs w:val="24"/>
              </w:rPr>
            </w:pPr>
          </w:p>
          <w:p w14:paraId="3E036061" w14:textId="77777777" w:rsidR="006314CA" w:rsidRPr="006314CA" w:rsidRDefault="006314CA" w:rsidP="006314CA">
            <w:pPr>
              <w:spacing w:line="240" w:lineRule="auto"/>
              <w:ind w:left="342" w:firstLine="0"/>
              <w:rPr>
                <w:rFonts w:ascii="Arial" w:hAnsi="Arial" w:cs="Arial"/>
                <w:b/>
                <w:color w:val="046B5C"/>
                <w:sz w:val="20"/>
                <w:szCs w:val="24"/>
              </w:rPr>
            </w:pPr>
            <w:r w:rsidRPr="006314CA">
              <w:rPr>
                <w:rFonts w:ascii="Arial" w:hAnsi="Arial" w:cs="Arial"/>
                <w:b/>
                <w:color w:val="046B5C"/>
                <w:sz w:val="20"/>
                <w:szCs w:val="24"/>
              </w:rPr>
              <w:t xml:space="preserve">Measure Notes: </w:t>
            </w:r>
          </w:p>
          <w:p w14:paraId="22952EC6" w14:textId="77777777" w:rsidR="006314CA" w:rsidRPr="006314CA" w:rsidRDefault="006314CA" w:rsidP="006314CA">
            <w:pPr>
              <w:spacing w:line="240" w:lineRule="auto"/>
              <w:ind w:firstLine="0"/>
              <w:rPr>
                <w:rFonts w:ascii="Arial" w:hAnsi="Arial" w:cs="Arial"/>
                <w:color w:val="189394"/>
                <w:sz w:val="20"/>
                <w:szCs w:val="24"/>
              </w:rPr>
            </w:pPr>
          </w:p>
        </w:tc>
      </w:tr>
    </w:tbl>
    <w:p w14:paraId="62EDE335" w14:textId="77777777" w:rsidR="006314CA" w:rsidRPr="006314CA" w:rsidRDefault="006314CA" w:rsidP="006314CA">
      <w:pPr>
        <w:spacing w:after="160" w:line="300" w:lineRule="auto"/>
        <w:ind w:firstLine="0"/>
        <w:rPr>
          <w:rFonts w:ascii="Garamond" w:hAnsi="Garamond"/>
          <w:sz w:val="21"/>
          <w:szCs w:val="21"/>
        </w:rPr>
      </w:pPr>
    </w:p>
    <w:tbl>
      <w:tblPr>
        <w:tblW w:w="10890" w:type="dxa"/>
        <w:tblInd w:w="-5" w:type="dxa"/>
        <w:tblLayout w:type="fixed"/>
        <w:tblLook w:val="04A0" w:firstRow="1" w:lastRow="0" w:firstColumn="1" w:lastColumn="0" w:noHBand="0" w:noVBand="1"/>
      </w:tblPr>
      <w:tblGrid>
        <w:gridCol w:w="10890"/>
      </w:tblGrid>
      <w:tr w:rsidR="006314CA" w:rsidRPr="006314CA" w14:paraId="32692107" w14:textId="77777777" w:rsidTr="006314CA">
        <w:trPr>
          <w:cantSplit/>
          <w:trHeight w:val="446"/>
          <w:tblHeader/>
        </w:trPr>
        <w:tc>
          <w:tcPr>
            <w:tcW w:w="10890" w:type="dxa"/>
            <w:tcBorders>
              <w:top w:val="single" w:sz="4" w:space="0" w:color="auto"/>
              <w:left w:val="single" w:sz="8" w:space="0" w:color="auto"/>
              <w:bottom w:val="single" w:sz="8" w:space="0" w:color="auto"/>
              <w:right w:val="single" w:sz="8" w:space="0" w:color="000000"/>
            </w:tcBorders>
            <w:shd w:val="clear" w:color="auto" w:fill="0B2949"/>
            <w:vAlign w:val="center"/>
            <w:hideMark/>
          </w:tcPr>
          <w:p w14:paraId="5B32440A" w14:textId="4F6DA0FE" w:rsidR="006314CA" w:rsidRPr="006314CA" w:rsidRDefault="006314CA" w:rsidP="0032528F">
            <w:pPr>
              <w:spacing w:line="240" w:lineRule="auto"/>
              <w:ind w:firstLine="0"/>
              <w:rPr>
                <w:rFonts w:ascii="Arial" w:hAnsi="Arial" w:cs="Arial"/>
                <w:bCs/>
                <w:i/>
                <w:color w:val="FFFFFF"/>
                <w:sz w:val="20"/>
                <w:szCs w:val="24"/>
              </w:rPr>
            </w:pPr>
            <w:r w:rsidRPr="006314CA">
              <w:rPr>
                <w:rFonts w:ascii="Arial" w:hAnsi="Arial" w:cs="Arial"/>
                <w:b/>
                <w:bCs/>
                <w:color w:val="FFFFFF"/>
                <w:sz w:val="22"/>
                <w:szCs w:val="24"/>
              </w:rPr>
              <w:t xml:space="preserve">5. Inclusion of fathers and paternal relatives in </w:t>
            </w:r>
            <w:r w:rsidR="0032528F">
              <w:rPr>
                <w:rFonts w:ascii="Arial" w:hAnsi="Arial" w:cs="Arial"/>
                <w:b/>
                <w:bCs/>
                <w:color w:val="FFFFFF"/>
                <w:sz w:val="22"/>
                <w:szCs w:val="24"/>
              </w:rPr>
              <w:t>case</w:t>
            </w:r>
            <w:r w:rsidR="0032528F" w:rsidRPr="006314CA">
              <w:rPr>
                <w:rFonts w:ascii="Arial" w:hAnsi="Arial" w:cs="Arial"/>
                <w:b/>
                <w:bCs/>
                <w:color w:val="FFFFFF"/>
                <w:sz w:val="22"/>
                <w:szCs w:val="24"/>
              </w:rPr>
              <w:t xml:space="preserve"> </w:t>
            </w:r>
            <w:r w:rsidRPr="006314CA">
              <w:rPr>
                <w:rFonts w:ascii="Arial" w:hAnsi="Arial" w:cs="Arial"/>
                <w:b/>
                <w:bCs/>
                <w:color w:val="FFFFFF"/>
                <w:sz w:val="22"/>
                <w:szCs w:val="24"/>
              </w:rPr>
              <w:t>plans</w:t>
            </w:r>
          </w:p>
        </w:tc>
      </w:tr>
      <w:tr w:rsidR="006314CA" w:rsidRPr="006314CA" w14:paraId="51536B57" w14:textId="77777777" w:rsidTr="006314CA">
        <w:trPr>
          <w:cantSplit/>
          <w:trHeight w:val="331"/>
          <w:tblHeader/>
        </w:trPr>
        <w:tc>
          <w:tcPr>
            <w:tcW w:w="10890" w:type="dxa"/>
            <w:tcBorders>
              <w:top w:val="nil"/>
              <w:left w:val="single" w:sz="8" w:space="0" w:color="auto"/>
              <w:bottom w:val="single" w:sz="4" w:space="0" w:color="auto"/>
              <w:right w:val="single" w:sz="8" w:space="0" w:color="auto"/>
            </w:tcBorders>
            <w:shd w:val="clear" w:color="auto" w:fill="E0D4B5"/>
            <w:vAlign w:val="center"/>
          </w:tcPr>
          <w:p w14:paraId="0624EAE1" w14:textId="77777777" w:rsidR="006314CA" w:rsidRPr="006314CA" w:rsidRDefault="006314CA" w:rsidP="006314CA">
            <w:pPr>
              <w:spacing w:line="240" w:lineRule="auto"/>
              <w:ind w:left="-35" w:firstLine="0"/>
              <w:rPr>
                <w:rFonts w:ascii="Arial" w:hAnsi="Arial" w:cs="Arial"/>
                <w:b/>
                <w:color w:val="000000"/>
                <w:sz w:val="20"/>
                <w:szCs w:val="24"/>
              </w:rPr>
            </w:pPr>
            <w:r w:rsidRPr="006314CA">
              <w:rPr>
                <w:rFonts w:ascii="Arial" w:hAnsi="Arial" w:cs="Arial"/>
                <w:b/>
                <w:color w:val="000000"/>
                <w:sz w:val="20"/>
                <w:szCs w:val="24"/>
              </w:rPr>
              <w:t>Change Framework Dom</w:t>
            </w:r>
            <w:r w:rsidRPr="006314CA">
              <w:rPr>
                <w:rFonts w:ascii="Arial" w:hAnsi="Arial" w:cs="Arial"/>
                <w:b/>
                <w:color w:val="000000"/>
                <w:sz w:val="20"/>
              </w:rPr>
              <w:t xml:space="preserve">ains: </w:t>
            </w:r>
            <w:r w:rsidRPr="006314CA">
              <w:rPr>
                <w:rFonts w:ascii="Arial" w:hAnsi="Arial" w:cs="Arial"/>
                <w:b/>
                <w:bCs/>
                <w:sz w:val="20"/>
              </w:rPr>
              <w:t>1,</w:t>
            </w:r>
            <w:r w:rsidRPr="006314CA">
              <w:rPr>
                <w:rFonts w:ascii="Arial" w:hAnsi="Arial" w:cs="Arial"/>
                <w:b/>
                <w:bCs/>
                <w:color w:val="000000"/>
                <w:sz w:val="20"/>
              </w:rPr>
              <w:t xml:space="preserve"> </w:t>
            </w:r>
            <w:r w:rsidRPr="006314CA">
              <w:rPr>
                <w:rFonts w:ascii="Arial" w:hAnsi="Arial" w:cs="Arial"/>
                <w:b/>
                <w:bCs/>
                <w:sz w:val="20"/>
              </w:rPr>
              <w:t>2, 4, 5</w:t>
            </w:r>
          </w:p>
        </w:tc>
      </w:tr>
      <w:tr w:rsidR="006314CA" w:rsidRPr="006314CA" w14:paraId="3B3D8772" w14:textId="77777777" w:rsidTr="00BC343A">
        <w:trPr>
          <w:cantSplit/>
          <w:trHeight w:val="1898"/>
        </w:trPr>
        <w:tc>
          <w:tcPr>
            <w:tcW w:w="10890" w:type="dxa"/>
            <w:tcBorders>
              <w:top w:val="single" w:sz="4" w:space="0" w:color="auto"/>
              <w:left w:val="single" w:sz="4" w:space="0" w:color="auto"/>
              <w:bottom w:val="single" w:sz="4" w:space="0" w:color="auto"/>
              <w:right w:val="single" w:sz="4" w:space="0" w:color="auto"/>
            </w:tcBorders>
            <w:shd w:val="clear" w:color="auto" w:fill="auto"/>
          </w:tcPr>
          <w:p w14:paraId="0849CBE4" w14:textId="4D04189B" w:rsidR="006314CA" w:rsidRPr="006314CA" w:rsidRDefault="006314CA" w:rsidP="006314CA">
            <w:pPr>
              <w:spacing w:line="240" w:lineRule="auto"/>
              <w:ind w:firstLine="0"/>
              <w:contextualSpacing/>
              <w:rPr>
                <w:rFonts w:ascii="Arial" w:hAnsi="Arial" w:cs="Arial"/>
                <w:b/>
                <w:bCs/>
                <w:color w:val="046B5C"/>
                <w:sz w:val="12"/>
                <w:szCs w:val="24"/>
              </w:rPr>
            </w:pPr>
            <w:r w:rsidRPr="006314CA">
              <w:rPr>
                <w:rFonts w:ascii="Arial" w:hAnsi="Arial" w:cs="Arial"/>
                <w:b/>
                <w:bCs/>
                <w:color w:val="000000"/>
                <w:sz w:val="22"/>
                <w:szCs w:val="24"/>
              </w:rPr>
              <w:t xml:space="preserve">5a. Input in </w:t>
            </w:r>
            <w:r w:rsidR="0032528F">
              <w:rPr>
                <w:rFonts w:ascii="Arial" w:hAnsi="Arial" w:cs="Arial"/>
                <w:b/>
                <w:bCs/>
                <w:color w:val="000000"/>
                <w:sz w:val="22"/>
                <w:szCs w:val="24"/>
              </w:rPr>
              <w:t>case</w:t>
            </w:r>
            <w:r w:rsidR="0032528F" w:rsidRPr="006314CA">
              <w:rPr>
                <w:rFonts w:ascii="Arial" w:hAnsi="Arial" w:cs="Arial"/>
                <w:b/>
                <w:bCs/>
                <w:color w:val="000000"/>
                <w:sz w:val="22"/>
                <w:szCs w:val="24"/>
              </w:rPr>
              <w:t xml:space="preserve"> </w:t>
            </w:r>
            <w:r w:rsidRPr="006314CA">
              <w:rPr>
                <w:rFonts w:ascii="Arial" w:hAnsi="Arial" w:cs="Arial"/>
                <w:b/>
                <w:bCs/>
                <w:color w:val="000000"/>
                <w:sz w:val="22"/>
                <w:szCs w:val="24"/>
              </w:rPr>
              <w:t xml:space="preserve">planning </w:t>
            </w:r>
          </w:p>
          <w:p w14:paraId="121F90CB" w14:textId="77777777" w:rsidR="006314CA" w:rsidRPr="006314CA" w:rsidRDefault="006314CA" w:rsidP="006314CA">
            <w:pPr>
              <w:spacing w:line="240" w:lineRule="auto"/>
              <w:ind w:left="342" w:firstLine="0"/>
              <w:rPr>
                <w:rFonts w:ascii="Arial" w:hAnsi="Arial" w:cs="Arial"/>
                <w:b/>
                <w:bCs/>
                <w:color w:val="046B5C"/>
                <w:sz w:val="12"/>
                <w:szCs w:val="24"/>
              </w:rPr>
            </w:pPr>
          </w:p>
          <w:p w14:paraId="6002809B" w14:textId="3CE13171" w:rsidR="006314CA" w:rsidRPr="006314CA" w:rsidRDefault="006314CA" w:rsidP="006314CA">
            <w:pPr>
              <w:spacing w:line="240" w:lineRule="auto"/>
              <w:ind w:left="342" w:firstLine="0"/>
              <w:rPr>
                <w:rFonts w:ascii="Arial" w:hAnsi="Arial" w:cs="Arial"/>
                <w:sz w:val="20"/>
                <w:szCs w:val="24"/>
              </w:rPr>
            </w:pPr>
            <w:r w:rsidRPr="006314CA">
              <w:rPr>
                <w:rFonts w:ascii="Arial" w:hAnsi="Arial" w:cs="Arial"/>
                <w:b/>
                <w:bCs/>
                <w:color w:val="046B5C"/>
                <w:sz w:val="20"/>
                <w:szCs w:val="24"/>
              </w:rPr>
              <w:t xml:space="preserve">Measure Description: </w:t>
            </w:r>
            <w:r w:rsidRPr="006314CA">
              <w:rPr>
                <w:rFonts w:ascii="Arial" w:hAnsi="Arial" w:cs="Arial"/>
                <w:sz w:val="20"/>
                <w:szCs w:val="24"/>
              </w:rPr>
              <w:t xml:space="preserve">Percent of fathers or paternal relatives who </w:t>
            </w:r>
            <w:r w:rsidRPr="007473F3">
              <w:rPr>
                <w:rFonts w:ascii="Arial" w:hAnsi="Arial" w:cs="Arial"/>
                <w:sz w:val="20"/>
                <w:szCs w:val="24"/>
              </w:rPr>
              <w:t xml:space="preserve">perceived that their input was included in the </w:t>
            </w:r>
            <w:r w:rsidR="0032528F" w:rsidRPr="007473F3">
              <w:rPr>
                <w:rFonts w:ascii="Arial" w:hAnsi="Arial" w:cs="Arial"/>
                <w:sz w:val="20"/>
                <w:szCs w:val="24"/>
              </w:rPr>
              <w:t xml:space="preserve">case </w:t>
            </w:r>
            <w:r w:rsidRPr="007473F3">
              <w:rPr>
                <w:rFonts w:ascii="Arial" w:hAnsi="Arial" w:cs="Arial"/>
                <w:sz w:val="20"/>
                <w:szCs w:val="24"/>
              </w:rPr>
              <w:t>plan</w:t>
            </w:r>
            <w:r w:rsidRPr="006314CA">
              <w:rPr>
                <w:rFonts w:ascii="Arial" w:hAnsi="Arial" w:cs="Arial"/>
                <w:sz w:val="20"/>
                <w:szCs w:val="24"/>
              </w:rPr>
              <w:t xml:space="preserve"> </w:t>
            </w:r>
          </w:p>
          <w:p w14:paraId="5B0C9160" w14:textId="77777777" w:rsidR="006314CA" w:rsidRPr="006314CA" w:rsidRDefault="006314CA" w:rsidP="006314CA">
            <w:pPr>
              <w:spacing w:line="240" w:lineRule="auto"/>
              <w:ind w:left="342" w:firstLine="0"/>
              <w:rPr>
                <w:rFonts w:ascii="Arial" w:hAnsi="Arial" w:cs="Arial"/>
                <w:color w:val="000000"/>
                <w:sz w:val="16"/>
                <w:szCs w:val="24"/>
              </w:rPr>
            </w:pPr>
          </w:p>
          <w:p w14:paraId="0C31EC44" w14:textId="07879B6E" w:rsidR="006314CA" w:rsidRPr="006314CA" w:rsidRDefault="006314CA" w:rsidP="006314CA">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 xml:space="preserve">Number of father or paternal relatives surveyed in the quarter about their perceptions of inclusion of the </w:t>
            </w:r>
            <w:r w:rsidR="0032528F">
              <w:rPr>
                <w:rFonts w:ascii="Arial" w:hAnsi="Arial" w:cs="Arial"/>
                <w:color w:val="000000"/>
                <w:sz w:val="20"/>
                <w:szCs w:val="24"/>
              </w:rPr>
              <w:t>case</w:t>
            </w:r>
            <w:r w:rsidR="0032528F" w:rsidRPr="006314CA">
              <w:rPr>
                <w:rFonts w:ascii="Arial" w:hAnsi="Arial" w:cs="Arial"/>
                <w:color w:val="000000"/>
                <w:sz w:val="20"/>
                <w:szCs w:val="24"/>
              </w:rPr>
              <w:t xml:space="preserve"> </w:t>
            </w:r>
            <w:r w:rsidRPr="006314CA">
              <w:rPr>
                <w:rFonts w:ascii="Arial" w:hAnsi="Arial" w:cs="Arial"/>
                <w:color w:val="000000"/>
                <w:sz w:val="20"/>
                <w:szCs w:val="24"/>
              </w:rPr>
              <w:t>plan where the father or paternal relative perceives their input was included</w:t>
            </w:r>
          </w:p>
          <w:p w14:paraId="72419EC1" w14:textId="77777777" w:rsidR="006314CA" w:rsidRPr="006314CA" w:rsidRDefault="006314CA" w:rsidP="006314CA">
            <w:pPr>
              <w:spacing w:line="240" w:lineRule="auto"/>
              <w:ind w:left="342" w:firstLine="0"/>
              <w:rPr>
                <w:rFonts w:ascii="Arial" w:hAnsi="Arial" w:cs="Arial"/>
                <w:color w:val="000000"/>
                <w:sz w:val="16"/>
                <w:szCs w:val="24"/>
              </w:rPr>
            </w:pPr>
          </w:p>
          <w:p w14:paraId="5A7438D7" w14:textId="54F9F2A7" w:rsidR="006314CA" w:rsidRPr="006314CA" w:rsidRDefault="006314CA" w:rsidP="006314CA">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 xml:space="preserve">Number of father or paternal relatives surveyed in the quarter about their perceptions of inclusion of the </w:t>
            </w:r>
            <w:r w:rsidR="0032528F">
              <w:rPr>
                <w:rFonts w:ascii="Arial" w:hAnsi="Arial" w:cs="Arial"/>
                <w:color w:val="000000"/>
                <w:sz w:val="20"/>
                <w:szCs w:val="24"/>
              </w:rPr>
              <w:t>case</w:t>
            </w:r>
            <w:r w:rsidR="0032528F" w:rsidRPr="006314CA">
              <w:rPr>
                <w:rFonts w:ascii="Arial" w:hAnsi="Arial" w:cs="Arial"/>
                <w:color w:val="000000"/>
                <w:sz w:val="20"/>
                <w:szCs w:val="24"/>
              </w:rPr>
              <w:t xml:space="preserve"> </w:t>
            </w:r>
            <w:r w:rsidRPr="006314CA">
              <w:rPr>
                <w:rFonts w:ascii="Arial" w:hAnsi="Arial" w:cs="Arial"/>
                <w:color w:val="000000"/>
                <w:sz w:val="20"/>
                <w:szCs w:val="24"/>
              </w:rPr>
              <w:t>plan</w:t>
            </w:r>
          </w:p>
          <w:p w14:paraId="37B56B25" w14:textId="77777777" w:rsidR="006314CA" w:rsidRPr="006314CA" w:rsidRDefault="006314CA" w:rsidP="006314CA">
            <w:pPr>
              <w:spacing w:line="240" w:lineRule="auto"/>
              <w:ind w:firstLine="0"/>
              <w:rPr>
                <w:rFonts w:ascii="Arial" w:hAnsi="Arial" w:cs="Arial"/>
                <w:color w:val="189394"/>
                <w:sz w:val="16"/>
                <w:szCs w:val="24"/>
              </w:rPr>
            </w:pPr>
          </w:p>
          <w:p w14:paraId="45DC3884" w14:textId="77777777" w:rsidR="006314CA" w:rsidRPr="006314CA" w:rsidRDefault="006314CA" w:rsidP="006314CA">
            <w:pPr>
              <w:spacing w:line="240" w:lineRule="auto"/>
              <w:ind w:left="337" w:firstLine="0"/>
              <w:rPr>
                <w:rFonts w:ascii="Arial" w:hAnsi="Arial" w:cs="Arial"/>
                <w:b/>
                <w:color w:val="046B5C"/>
                <w:sz w:val="20"/>
                <w:szCs w:val="24"/>
              </w:rPr>
            </w:pPr>
            <w:r w:rsidRPr="006314CA">
              <w:rPr>
                <w:rFonts w:ascii="Arial" w:hAnsi="Arial" w:cs="Arial"/>
                <w:b/>
                <w:color w:val="046B5C"/>
                <w:sz w:val="20"/>
                <w:szCs w:val="24"/>
              </w:rPr>
              <w:t xml:space="preserve">Exclusions: </w:t>
            </w:r>
            <w:r w:rsidRPr="006314CA">
              <w:rPr>
                <w:rFonts w:ascii="Arial" w:hAnsi="Arial" w:cs="Arial"/>
                <w:sz w:val="20"/>
                <w:szCs w:val="24"/>
              </w:rPr>
              <w:t>Fathers or paternal relatives that do not complete the survey</w:t>
            </w:r>
          </w:p>
          <w:p w14:paraId="2C710422" w14:textId="77777777" w:rsidR="006314CA" w:rsidRPr="006314CA" w:rsidRDefault="006314CA" w:rsidP="006314CA">
            <w:pPr>
              <w:spacing w:line="240" w:lineRule="auto"/>
              <w:ind w:left="342" w:firstLine="0"/>
              <w:rPr>
                <w:rFonts w:ascii="Arial" w:hAnsi="Arial" w:cs="Arial"/>
                <w:b/>
                <w:color w:val="046B5C"/>
                <w:sz w:val="20"/>
                <w:szCs w:val="24"/>
              </w:rPr>
            </w:pPr>
          </w:p>
          <w:p w14:paraId="06B86093" w14:textId="77777777" w:rsidR="006314CA" w:rsidRPr="006314CA" w:rsidRDefault="006314CA" w:rsidP="006314CA">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 xml:space="preserve">Quarterly </w:t>
            </w:r>
          </w:p>
          <w:p w14:paraId="6A5DA12B" w14:textId="77777777" w:rsidR="006314CA" w:rsidRPr="006314CA" w:rsidRDefault="006314CA" w:rsidP="006314CA">
            <w:pPr>
              <w:spacing w:line="240" w:lineRule="auto"/>
              <w:ind w:left="342" w:firstLine="0"/>
              <w:rPr>
                <w:rFonts w:ascii="Arial" w:hAnsi="Arial" w:cs="Arial"/>
                <w:b/>
                <w:color w:val="046B5C"/>
                <w:sz w:val="20"/>
                <w:szCs w:val="24"/>
              </w:rPr>
            </w:pPr>
          </w:p>
          <w:p w14:paraId="24FCF08C" w14:textId="77777777" w:rsidR="006314CA" w:rsidRPr="006314CA" w:rsidRDefault="006314CA" w:rsidP="006314CA">
            <w:pPr>
              <w:spacing w:line="240" w:lineRule="auto"/>
              <w:ind w:left="342" w:firstLine="0"/>
              <w:rPr>
                <w:rFonts w:ascii="Arial" w:hAnsi="Arial" w:cs="Arial"/>
                <w:b/>
                <w:color w:val="046B5C"/>
                <w:sz w:val="20"/>
                <w:szCs w:val="24"/>
              </w:rPr>
            </w:pPr>
            <w:r w:rsidRPr="006314CA">
              <w:rPr>
                <w:rFonts w:ascii="Arial" w:hAnsi="Arial" w:cs="Arial"/>
                <w:b/>
                <w:color w:val="046B5C"/>
                <w:sz w:val="20"/>
                <w:szCs w:val="24"/>
              </w:rPr>
              <w:t xml:space="preserve">Measure Notes: </w:t>
            </w:r>
          </w:p>
          <w:p w14:paraId="16A5035A" w14:textId="5D6B1276" w:rsidR="006314CA" w:rsidRDefault="006314CA" w:rsidP="006314CA">
            <w:pPr>
              <w:numPr>
                <w:ilvl w:val="0"/>
                <w:numId w:val="49"/>
              </w:numPr>
              <w:spacing w:after="160" w:line="240" w:lineRule="auto"/>
              <w:contextualSpacing/>
              <w:rPr>
                <w:rFonts w:ascii="Arial" w:hAnsi="Arial" w:cs="Arial"/>
                <w:color w:val="000000"/>
                <w:sz w:val="20"/>
                <w:szCs w:val="24"/>
              </w:rPr>
            </w:pPr>
            <w:r w:rsidRPr="006314CA">
              <w:rPr>
                <w:rFonts w:ascii="Arial" w:hAnsi="Arial" w:cs="Arial"/>
                <w:color w:val="000000"/>
                <w:sz w:val="20"/>
                <w:szCs w:val="24"/>
              </w:rPr>
              <w:t xml:space="preserve">Consider a </w:t>
            </w:r>
            <w:r w:rsidR="000015F1">
              <w:rPr>
                <w:rFonts w:ascii="Arial" w:hAnsi="Arial" w:cs="Arial"/>
                <w:color w:val="000000"/>
                <w:sz w:val="20"/>
                <w:szCs w:val="24"/>
              </w:rPr>
              <w:t xml:space="preserve">brief </w:t>
            </w:r>
            <w:r w:rsidRPr="006314CA">
              <w:rPr>
                <w:rFonts w:ascii="Arial" w:hAnsi="Arial" w:cs="Arial"/>
                <w:color w:val="000000"/>
                <w:sz w:val="20"/>
                <w:szCs w:val="24"/>
              </w:rPr>
              <w:t xml:space="preserve">survey to fathers and/or paternal relatives to ascertain </w:t>
            </w:r>
            <w:r w:rsidR="000015F1">
              <w:rPr>
                <w:rFonts w:ascii="Arial" w:hAnsi="Arial" w:cs="Arial"/>
                <w:color w:val="000000"/>
                <w:sz w:val="20"/>
                <w:szCs w:val="24"/>
              </w:rPr>
              <w:t xml:space="preserve">their </w:t>
            </w:r>
            <w:r w:rsidRPr="006314CA">
              <w:rPr>
                <w:rFonts w:ascii="Arial" w:hAnsi="Arial" w:cs="Arial"/>
                <w:color w:val="000000"/>
                <w:sz w:val="20"/>
                <w:szCs w:val="24"/>
              </w:rPr>
              <w:t xml:space="preserve">perception of inclusion. </w:t>
            </w:r>
          </w:p>
          <w:p w14:paraId="18A6725D" w14:textId="010C3CE1" w:rsidR="007473F3" w:rsidRPr="006314CA" w:rsidRDefault="007473F3" w:rsidP="006314CA">
            <w:pPr>
              <w:numPr>
                <w:ilvl w:val="0"/>
                <w:numId w:val="49"/>
              </w:numPr>
              <w:spacing w:after="160" w:line="240" w:lineRule="auto"/>
              <w:contextualSpacing/>
              <w:rPr>
                <w:rFonts w:ascii="Arial" w:hAnsi="Arial" w:cs="Arial"/>
                <w:color w:val="000000"/>
                <w:sz w:val="20"/>
                <w:szCs w:val="24"/>
              </w:rPr>
            </w:pPr>
            <w:r>
              <w:rPr>
                <w:rFonts w:ascii="Arial" w:hAnsi="Arial" w:cs="Arial"/>
                <w:color w:val="000000"/>
                <w:sz w:val="20"/>
                <w:szCs w:val="24"/>
              </w:rPr>
              <w:t>Consider other ways to get input from fathers about whether they felt they contributed to the case plan</w:t>
            </w:r>
          </w:p>
          <w:p w14:paraId="537E5B07" w14:textId="77777777" w:rsidR="006314CA" w:rsidRPr="006314CA" w:rsidRDefault="006314CA" w:rsidP="006314CA">
            <w:pPr>
              <w:numPr>
                <w:ilvl w:val="0"/>
                <w:numId w:val="49"/>
              </w:numPr>
              <w:spacing w:after="160" w:line="240" w:lineRule="auto"/>
              <w:contextualSpacing/>
              <w:rPr>
                <w:rFonts w:ascii="Arial" w:hAnsi="Arial" w:cs="Arial"/>
                <w:color w:val="000000"/>
                <w:sz w:val="20"/>
                <w:szCs w:val="24"/>
              </w:rPr>
            </w:pPr>
            <w:r w:rsidRPr="006314CA">
              <w:rPr>
                <w:rFonts w:ascii="Arial" w:hAnsi="Arial" w:cs="Arial"/>
                <w:color w:val="000000"/>
                <w:sz w:val="20"/>
                <w:szCs w:val="24"/>
              </w:rPr>
              <w:t>Teams to define “quarter.” See measure guidance for additional information.</w:t>
            </w:r>
          </w:p>
          <w:p w14:paraId="3176F263" w14:textId="77777777" w:rsidR="006314CA" w:rsidRPr="006314CA" w:rsidRDefault="006314CA" w:rsidP="006314CA">
            <w:pPr>
              <w:spacing w:line="240" w:lineRule="auto"/>
              <w:ind w:firstLine="0"/>
              <w:rPr>
                <w:rFonts w:ascii="Arial" w:hAnsi="Arial" w:cs="Arial"/>
                <w:color w:val="189394"/>
                <w:sz w:val="20"/>
                <w:szCs w:val="24"/>
              </w:rPr>
            </w:pPr>
          </w:p>
        </w:tc>
      </w:tr>
      <w:tr w:rsidR="006314CA" w:rsidRPr="006314CA" w14:paraId="6F680935" w14:textId="77777777" w:rsidTr="00BC343A">
        <w:trPr>
          <w:cantSplit/>
          <w:trHeight w:val="1898"/>
        </w:trPr>
        <w:tc>
          <w:tcPr>
            <w:tcW w:w="10890" w:type="dxa"/>
            <w:tcBorders>
              <w:top w:val="single" w:sz="4" w:space="0" w:color="auto"/>
              <w:left w:val="single" w:sz="4" w:space="0" w:color="auto"/>
              <w:bottom w:val="single" w:sz="4" w:space="0" w:color="auto"/>
              <w:right w:val="single" w:sz="4" w:space="0" w:color="auto"/>
            </w:tcBorders>
            <w:shd w:val="clear" w:color="auto" w:fill="auto"/>
          </w:tcPr>
          <w:p w14:paraId="42820531" w14:textId="271DCFEF" w:rsidR="006314CA" w:rsidRPr="006314CA" w:rsidRDefault="006314CA" w:rsidP="006314CA">
            <w:pPr>
              <w:spacing w:line="240" w:lineRule="auto"/>
              <w:ind w:firstLine="0"/>
              <w:contextualSpacing/>
              <w:rPr>
                <w:rFonts w:ascii="Arial" w:hAnsi="Arial" w:cs="Arial"/>
                <w:b/>
                <w:bCs/>
                <w:color w:val="046B5C"/>
                <w:sz w:val="12"/>
                <w:szCs w:val="24"/>
              </w:rPr>
            </w:pPr>
            <w:r w:rsidRPr="006314CA">
              <w:rPr>
                <w:rFonts w:ascii="Arial" w:hAnsi="Arial" w:cs="Arial"/>
                <w:b/>
                <w:bCs/>
                <w:color w:val="000000"/>
                <w:sz w:val="22"/>
                <w:szCs w:val="24"/>
              </w:rPr>
              <w:t xml:space="preserve">5b. Needs documented in </w:t>
            </w:r>
            <w:r w:rsidR="0032528F">
              <w:rPr>
                <w:rFonts w:ascii="Arial" w:hAnsi="Arial" w:cs="Arial"/>
                <w:b/>
                <w:bCs/>
                <w:color w:val="000000"/>
                <w:sz w:val="22"/>
                <w:szCs w:val="24"/>
              </w:rPr>
              <w:t>case</w:t>
            </w:r>
            <w:r w:rsidR="0032528F" w:rsidRPr="006314CA">
              <w:rPr>
                <w:rFonts w:ascii="Arial" w:hAnsi="Arial" w:cs="Arial"/>
                <w:b/>
                <w:bCs/>
                <w:color w:val="000000"/>
                <w:sz w:val="22"/>
                <w:szCs w:val="24"/>
              </w:rPr>
              <w:t xml:space="preserve"> </w:t>
            </w:r>
            <w:r w:rsidRPr="006314CA">
              <w:rPr>
                <w:rFonts w:ascii="Arial" w:hAnsi="Arial" w:cs="Arial"/>
                <w:b/>
                <w:bCs/>
                <w:color w:val="000000"/>
                <w:sz w:val="22"/>
                <w:szCs w:val="24"/>
              </w:rPr>
              <w:t>plans</w:t>
            </w:r>
          </w:p>
          <w:p w14:paraId="110E0E68" w14:textId="77777777" w:rsidR="006314CA" w:rsidRPr="006314CA" w:rsidRDefault="006314CA" w:rsidP="006314CA">
            <w:pPr>
              <w:spacing w:line="240" w:lineRule="auto"/>
              <w:ind w:left="342" w:firstLine="0"/>
              <w:rPr>
                <w:rFonts w:ascii="Arial" w:hAnsi="Arial" w:cs="Arial"/>
                <w:b/>
                <w:bCs/>
                <w:color w:val="046B5C"/>
                <w:sz w:val="12"/>
                <w:szCs w:val="24"/>
              </w:rPr>
            </w:pPr>
          </w:p>
          <w:p w14:paraId="634B6AF2" w14:textId="6ADBC5A6" w:rsidR="006314CA" w:rsidRPr="006314CA" w:rsidRDefault="006314CA" w:rsidP="006314CA">
            <w:pPr>
              <w:spacing w:line="240" w:lineRule="auto"/>
              <w:ind w:left="342" w:firstLine="0"/>
              <w:rPr>
                <w:rFonts w:ascii="Arial" w:hAnsi="Arial" w:cs="Arial"/>
                <w:sz w:val="20"/>
                <w:szCs w:val="24"/>
              </w:rPr>
            </w:pPr>
            <w:r w:rsidRPr="006314CA">
              <w:rPr>
                <w:rFonts w:ascii="Arial" w:hAnsi="Arial" w:cs="Arial"/>
                <w:b/>
                <w:bCs/>
                <w:color w:val="046B5C"/>
                <w:sz w:val="20"/>
                <w:szCs w:val="24"/>
              </w:rPr>
              <w:t xml:space="preserve">Measure Description: </w:t>
            </w:r>
            <w:r w:rsidRPr="006314CA">
              <w:rPr>
                <w:rFonts w:ascii="Arial" w:hAnsi="Arial" w:cs="Arial"/>
                <w:sz w:val="20"/>
                <w:szCs w:val="24"/>
              </w:rPr>
              <w:t xml:space="preserve">Percent of </w:t>
            </w:r>
            <w:r w:rsidR="0032528F">
              <w:rPr>
                <w:rFonts w:ascii="Arial" w:hAnsi="Arial" w:cs="Arial"/>
                <w:sz w:val="20"/>
                <w:szCs w:val="24"/>
              </w:rPr>
              <w:t>case</w:t>
            </w:r>
            <w:r w:rsidR="0032528F" w:rsidRPr="006314CA">
              <w:rPr>
                <w:rFonts w:ascii="Arial" w:hAnsi="Arial" w:cs="Arial"/>
                <w:sz w:val="20"/>
                <w:szCs w:val="24"/>
              </w:rPr>
              <w:t xml:space="preserve"> </w:t>
            </w:r>
            <w:r w:rsidRPr="006314CA">
              <w:rPr>
                <w:rFonts w:ascii="Arial" w:hAnsi="Arial" w:cs="Arial"/>
                <w:sz w:val="20"/>
                <w:szCs w:val="24"/>
              </w:rPr>
              <w:t xml:space="preserve">plans created that include documentation of a father or paternal relative’s unique needs </w:t>
            </w:r>
          </w:p>
          <w:p w14:paraId="5F52A479" w14:textId="77777777" w:rsidR="006314CA" w:rsidRPr="006314CA" w:rsidRDefault="006314CA" w:rsidP="006314CA">
            <w:pPr>
              <w:spacing w:line="240" w:lineRule="auto"/>
              <w:ind w:left="342" w:firstLine="0"/>
              <w:rPr>
                <w:rFonts w:ascii="Arial" w:hAnsi="Arial" w:cs="Arial"/>
                <w:color w:val="000000"/>
                <w:sz w:val="16"/>
                <w:szCs w:val="24"/>
              </w:rPr>
            </w:pPr>
          </w:p>
          <w:p w14:paraId="007C98A4" w14:textId="20C53E74" w:rsidR="006314CA" w:rsidRPr="006314CA" w:rsidRDefault="006314CA" w:rsidP="006314CA">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 xml:space="preserve">Number of </w:t>
            </w:r>
            <w:r w:rsidR="0032528F">
              <w:rPr>
                <w:rFonts w:ascii="Arial" w:hAnsi="Arial" w:cs="Arial"/>
                <w:color w:val="000000"/>
                <w:sz w:val="20"/>
                <w:szCs w:val="24"/>
              </w:rPr>
              <w:t>case</w:t>
            </w:r>
            <w:r w:rsidR="0032528F" w:rsidRPr="006314CA">
              <w:rPr>
                <w:rFonts w:ascii="Arial" w:hAnsi="Arial" w:cs="Arial"/>
                <w:color w:val="000000"/>
                <w:sz w:val="20"/>
                <w:szCs w:val="24"/>
              </w:rPr>
              <w:t xml:space="preserve"> </w:t>
            </w:r>
            <w:r w:rsidRPr="006314CA">
              <w:rPr>
                <w:rFonts w:ascii="Arial" w:hAnsi="Arial" w:cs="Arial"/>
                <w:color w:val="000000"/>
                <w:sz w:val="20"/>
                <w:szCs w:val="24"/>
              </w:rPr>
              <w:t xml:space="preserve">plans created during the month where the father or paternal relative's unique needs were documented </w:t>
            </w:r>
          </w:p>
          <w:p w14:paraId="46F88785" w14:textId="77777777" w:rsidR="006314CA" w:rsidRPr="006314CA" w:rsidRDefault="006314CA" w:rsidP="006314CA">
            <w:pPr>
              <w:spacing w:line="240" w:lineRule="auto"/>
              <w:ind w:left="342" w:firstLine="0"/>
              <w:rPr>
                <w:rFonts w:ascii="Arial" w:hAnsi="Arial" w:cs="Arial"/>
                <w:color w:val="000000"/>
                <w:sz w:val="16"/>
                <w:szCs w:val="24"/>
              </w:rPr>
            </w:pPr>
          </w:p>
          <w:p w14:paraId="4773DF25" w14:textId="5BBB9775" w:rsidR="006314CA" w:rsidRPr="006314CA" w:rsidRDefault="006314CA" w:rsidP="006314CA">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 xml:space="preserve">Number of </w:t>
            </w:r>
            <w:r w:rsidR="0032528F">
              <w:rPr>
                <w:rFonts w:ascii="Arial" w:hAnsi="Arial" w:cs="Arial"/>
                <w:color w:val="000000"/>
                <w:sz w:val="20"/>
                <w:szCs w:val="24"/>
              </w:rPr>
              <w:t>case</w:t>
            </w:r>
            <w:r w:rsidR="0032528F" w:rsidRPr="006314CA">
              <w:rPr>
                <w:rFonts w:ascii="Arial" w:hAnsi="Arial" w:cs="Arial"/>
                <w:color w:val="000000"/>
                <w:sz w:val="20"/>
                <w:szCs w:val="24"/>
              </w:rPr>
              <w:t xml:space="preserve"> </w:t>
            </w:r>
            <w:r w:rsidRPr="006314CA">
              <w:rPr>
                <w:rFonts w:ascii="Arial" w:hAnsi="Arial" w:cs="Arial"/>
                <w:color w:val="000000"/>
                <w:sz w:val="20"/>
                <w:szCs w:val="24"/>
              </w:rPr>
              <w:t>plans created during the month</w:t>
            </w:r>
          </w:p>
          <w:p w14:paraId="43446DFA" w14:textId="77777777" w:rsidR="006314CA" w:rsidRPr="006314CA" w:rsidRDefault="006314CA" w:rsidP="006314CA">
            <w:pPr>
              <w:spacing w:line="240" w:lineRule="auto"/>
              <w:ind w:firstLine="0"/>
              <w:rPr>
                <w:rFonts w:ascii="Arial" w:hAnsi="Arial" w:cs="Arial"/>
                <w:color w:val="189394"/>
                <w:sz w:val="16"/>
                <w:szCs w:val="24"/>
              </w:rPr>
            </w:pPr>
          </w:p>
          <w:p w14:paraId="333BDA00" w14:textId="77777777" w:rsidR="006314CA" w:rsidRPr="006314CA" w:rsidRDefault="006314CA" w:rsidP="006314CA">
            <w:pPr>
              <w:spacing w:line="240" w:lineRule="auto"/>
              <w:ind w:left="342" w:firstLine="0"/>
              <w:rPr>
                <w:rFonts w:ascii="Arial" w:hAnsi="Arial" w:cs="Arial"/>
                <w:b/>
                <w:color w:val="046B5C"/>
                <w:sz w:val="20"/>
                <w:szCs w:val="24"/>
              </w:rPr>
            </w:pPr>
            <w:r w:rsidRPr="006314CA">
              <w:rPr>
                <w:rFonts w:ascii="Arial" w:hAnsi="Arial" w:cs="Arial"/>
                <w:b/>
                <w:color w:val="046B5C"/>
                <w:sz w:val="20"/>
                <w:szCs w:val="24"/>
              </w:rPr>
              <w:t xml:space="preserve">Exclusions: </w:t>
            </w:r>
          </w:p>
          <w:p w14:paraId="1A270519" w14:textId="77777777" w:rsidR="006314CA" w:rsidRPr="006314CA" w:rsidRDefault="006314CA" w:rsidP="006314CA">
            <w:pPr>
              <w:spacing w:line="240" w:lineRule="auto"/>
              <w:ind w:left="342" w:firstLine="0"/>
              <w:rPr>
                <w:rFonts w:ascii="Arial" w:hAnsi="Arial" w:cs="Arial"/>
                <w:b/>
                <w:color w:val="046B5C"/>
                <w:sz w:val="20"/>
                <w:szCs w:val="24"/>
              </w:rPr>
            </w:pPr>
          </w:p>
          <w:p w14:paraId="65FB546A" w14:textId="77777777" w:rsidR="006314CA" w:rsidRPr="006314CA" w:rsidRDefault="006314CA" w:rsidP="006314CA">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Monthly</w:t>
            </w:r>
          </w:p>
          <w:p w14:paraId="75E25985" w14:textId="77777777" w:rsidR="006314CA" w:rsidRPr="006314CA" w:rsidRDefault="006314CA" w:rsidP="006314CA">
            <w:pPr>
              <w:spacing w:line="240" w:lineRule="auto"/>
              <w:ind w:left="342" w:firstLine="0"/>
              <w:rPr>
                <w:rFonts w:ascii="Arial" w:hAnsi="Arial" w:cs="Arial"/>
                <w:b/>
                <w:color w:val="046B5C"/>
                <w:sz w:val="20"/>
                <w:szCs w:val="24"/>
              </w:rPr>
            </w:pPr>
          </w:p>
          <w:p w14:paraId="07913C8E" w14:textId="688E6828" w:rsidR="006314CA" w:rsidRPr="006314CA" w:rsidRDefault="006314CA" w:rsidP="006314CA">
            <w:pPr>
              <w:spacing w:after="160" w:line="240" w:lineRule="auto"/>
              <w:ind w:left="337" w:firstLine="0"/>
              <w:rPr>
                <w:rFonts w:ascii="Arial" w:hAnsi="Arial" w:cs="Arial"/>
                <w:b/>
                <w:color w:val="046B5C"/>
                <w:sz w:val="20"/>
                <w:szCs w:val="24"/>
              </w:rPr>
            </w:pPr>
            <w:r w:rsidRPr="006314CA">
              <w:rPr>
                <w:rFonts w:ascii="Arial" w:hAnsi="Arial" w:cs="Arial"/>
                <w:b/>
                <w:color w:val="046B5C"/>
                <w:sz w:val="20"/>
                <w:szCs w:val="24"/>
              </w:rPr>
              <w:t xml:space="preserve">Measure Notes: </w:t>
            </w:r>
            <w:r w:rsidR="00300767">
              <w:t>Documentation of a father or paternal relative’s unique needs include any services or supports that specifically name the father or a paternal relative as the intended client, including (but not limited to) parenting support, behavioral health support, housing, meeting basic needs, navigating the court system, etc.</w:t>
            </w:r>
          </w:p>
          <w:p w14:paraId="69CCC32A" w14:textId="77777777" w:rsidR="006314CA" w:rsidRPr="006314CA" w:rsidRDefault="006314CA" w:rsidP="006314CA">
            <w:pPr>
              <w:spacing w:line="240" w:lineRule="auto"/>
              <w:ind w:left="337" w:firstLine="0"/>
              <w:contextualSpacing/>
              <w:rPr>
                <w:rFonts w:ascii="Arial" w:hAnsi="Arial" w:cs="Arial"/>
                <w:b/>
                <w:bCs/>
                <w:color w:val="000000"/>
                <w:sz w:val="22"/>
                <w:szCs w:val="24"/>
              </w:rPr>
            </w:pPr>
          </w:p>
        </w:tc>
      </w:tr>
      <w:tr w:rsidR="006314CA" w:rsidRPr="006314CA" w14:paraId="079FDB64" w14:textId="77777777" w:rsidTr="00BC343A">
        <w:trPr>
          <w:cantSplit/>
          <w:trHeight w:val="1898"/>
        </w:trPr>
        <w:tc>
          <w:tcPr>
            <w:tcW w:w="10890" w:type="dxa"/>
            <w:tcBorders>
              <w:top w:val="single" w:sz="4" w:space="0" w:color="auto"/>
              <w:left w:val="single" w:sz="4" w:space="0" w:color="auto"/>
              <w:bottom w:val="single" w:sz="4" w:space="0" w:color="auto"/>
              <w:right w:val="single" w:sz="4" w:space="0" w:color="auto"/>
            </w:tcBorders>
            <w:shd w:val="clear" w:color="auto" w:fill="auto"/>
          </w:tcPr>
          <w:p w14:paraId="05362620" w14:textId="77777777" w:rsidR="006314CA" w:rsidRPr="006314CA" w:rsidRDefault="006314CA" w:rsidP="006314CA">
            <w:pPr>
              <w:spacing w:line="240" w:lineRule="auto"/>
              <w:ind w:firstLine="0"/>
              <w:contextualSpacing/>
              <w:rPr>
                <w:rFonts w:ascii="Arial" w:hAnsi="Arial" w:cs="Arial"/>
                <w:b/>
                <w:bCs/>
                <w:color w:val="046B5C"/>
                <w:sz w:val="12"/>
                <w:szCs w:val="24"/>
              </w:rPr>
            </w:pPr>
            <w:r w:rsidRPr="006314CA">
              <w:rPr>
                <w:rFonts w:ascii="Arial" w:hAnsi="Arial" w:cs="Arial"/>
                <w:b/>
                <w:bCs/>
                <w:color w:val="000000"/>
                <w:sz w:val="22"/>
                <w:szCs w:val="24"/>
              </w:rPr>
              <w:t xml:space="preserve">5c. </w:t>
            </w:r>
            <w:r w:rsidRPr="006314CA">
              <w:rPr>
                <w:rFonts w:ascii="Arial" w:hAnsi="Arial" w:cs="Arial"/>
                <w:b/>
                <w:bCs/>
                <w:color w:val="000000"/>
                <w:sz w:val="22"/>
                <w:szCs w:val="22"/>
              </w:rPr>
              <w:t>Receipt of needed services</w:t>
            </w:r>
          </w:p>
          <w:p w14:paraId="09615473" w14:textId="77777777" w:rsidR="006314CA" w:rsidRPr="006314CA" w:rsidRDefault="006314CA" w:rsidP="006314CA">
            <w:pPr>
              <w:spacing w:line="240" w:lineRule="auto"/>
              <w:ind w:left="342" w:firstLine="0"/>
              <w:rPr>
                <w:rFonts w:ascii="Arial" w:hAnsi="Arial" w:cs="Arial"/>
                <w:b/>
                <w:bCs/>
                <w:color w:val="046B5C"/>
                <w:sz w:val="12"/>
                <w:szCs w:val="24"/>
              </w:rPr>
            </w:pPr>
          </w:p>
          <w:p w14:paraId="75F16371" w14:textId="3C99985A" w:rsidR="006314CA" w:rsidRPr="006314CA" w:rsidRDefault="006314CA" w:rsidP="006314CA">
            <w:pPr>
              <w:spacing w:line="240" w:lineRule="auto"/>
              <w:ind w:left="342" w:firstLine="0"/>
              <w:rPr>
                <w:rFonts w:ascii="Arial" w:hAnsi="Arial" w:cs="Arial"/>
                <w:sz w:val="20"/>
                <w:szCs w:val="24"/>
              </w:rPr>
            </w:pPr>
            <w:r w:rsidRPr="006314CA">
              <w:rPr>
                <w:rFonts w:ascii="Arial" w:hAnsi="Arial" w:cs="Arial"/>
                <w:b/>
                <w:bCs/>
                <w:color w:val="046B5C"/>
                <w:sz w:val="20"/>
                <w:szCs w:val="24"/>
              </w:rPr>
              <w:t xml:space="preserve">Measure Description: </w:t>
            </w:r>
            <w:r w:rsidRPr="006314CA">
              <w:rPr>
                <w:rFonts w:ascii="Arial" w:hAnsi="Arial" w:cs="Arial"/>
                <w:sz w:val="20"/>
                <w:szCs w:val="24"/>
              </w:rPr>
              <w:t xml:space="preserve">Percent of fathers or paternal relatives who received services to meet their unique needs as documented in </w:t>
            </w:r>
            <w:r w:rsidR="0032528F">
              <w:rPr>
                <w:rFonts w:ascii="Arial" w:hAnsi="Arial" w:cs="Arial"/>
                <w:sz w:val="20"/>
                <w:szCs w:val="24"/>
              </w:rPr>
              <w:t>case</w:t>
            </w:r>
            <w:r w:rsidR="0032528F" w:rsidRPr="006314CA">
              <w:rPr>
                <w:rFonts w:ascii="Arial" w:hAnsi="Arial" w:cs="Arial"/>
                <w:sz w:val="20"/>
                <w:szCs w:val="24"/>
              </w:rPr>
              <w:t xml:space="preserve"> </w:t>
            </w:r>
            <w:r w:rsidRPr="006314CA">
              <w:rPr>
                <w:rFonts w:ascii="Arial" w:hAnsi="Arial" w:cs="Arial"/>
                <w:sz w:val="20"/>
                <w:szCs w:val="24"/>
              </w:rPr>
              <w:t>plans.</w:t>
            </w:r>
          </w:p>
          <w:p w14:paraId="4880D193" w14:textId="77777777" w:rsidR="006314CA" w:rsidRPr="006314CA" w:rsidRDefault="006314CA" w:rsidP="006314CA">
            <w:pPr>
              <w:spacing w:line="240" w:lineRule="auto"/>
              <w:ind w:left="342" w:firstLine="0"/>
              <w:rPr>
                <w:rFonts w:ascii="Arial" w:hAnsi="Arial" w:cs="Arial"/>
                <w:sz w:val="20"/>
                <w:szCs w:val="24"/>
              </w:rPr>
            </w:pPr>
          </w:p>
          <w:p w14:paraId="10F4C10F" w14:textId="097C39CC" w:rsidR="006314CA" w:rsidRPr="006314CA" w:rsidRDefault="006314CA" w:rsidP="006314CA">
            <w:pPr>
              <w:spacing w:line="240" w:lineRule="auto"/>
              <w:ind w:left="337"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 xml:space="preserve">Number of </w:t>
            </w:r>
            <w:r w:rsidR="006735EC">
              <w:rPr>
                <w:rFonts w:ascii="Arial" w:hAnsi="Arial" w:cs="Arial"/>
                <w:color w:val="000000"/>
                <w:sz w:val="20"/>
                <w:szCs w:val="24"/>
              </w:rPr>
              <w:t xml:space="preserve">active / open </w:t>
            </w:r>
            <w:r w:rsidR="0032528F">
              <w:rPr>
                <w:rFonts w:ascii="Arial" w:hAnsi="Arial" w:cs="Arial"/>
                <w:color w:val="000000"/>
                <w:sz w:val="20"/>
                <w:szCs w:val="24"/>
              </w:rPr>
              <w:t>case</w:t>
            </w:r>
            <w:r w:rsidR="0032528F" w:rsidRPr="006314CA">
              <w:rPr>
                <w:rFonts w:ascii="Arial" w:hAnsi="Arial" w:cs="Arial"/>
                <w:color w:val="000000"/>
                <w:sz w:val="20"/>
                <w:szCs w:val="24"/>
              </w:rPr>
              <w:t xml:space="preserve"> </w:t>
            </w:r>
            <w:r w:rsidRPr="006314CA">
              <w:rPr>
                <w:rFonts w:ascii="Arial" w:hAnsi="Arial" w:cs="Arial"/>
                <w:color w:val="000000"/>
                <w:sz w:val="20"/>
                <w:szCs w:val="24"/>
              </w:rPr>
              <w:t xml:space="preserve">plans where the father or paternal relative received </w:t>
            </w:r>
            <w:r w:rsidR="00696DF7">
              <w:rPr>
                <w:rFonts w:ascii="Arial" w:hAnsi="Arial" w:cs="Arial"/>
                <w:color w:val="000000"/>
                <w:sz w:val="20"/>
                <w:szCs w:val="24"/>
              </w:rPr>
              <w:t xml:space="preserve">at least one of the </w:t>
            </w:r>
            <w:r w:rsidRPr="006314CA">
              <w:rPr>
                <w:rFonts w:ascii="Arial" w:hAnsi="Arial" w:cs="Arial"/>
                <w:color w:val="000000"/>
                <w:sz w:val="20"/>
                <w:szCs w:val="24"/>
              </w:rPr>
              <w:t xml:space="preserve">services to meet their unique needs as documented in the </w:t>
            </w:r>
            <w:r w:rsidR="0032528F">
              <w:rPr>
                <w:rFonts w:ascii="Arial" w:hAnsi="Arial" w:cs="Arial"/>
                <w:color w:val="000000"/>
                <w:sz w:val="20"/>
                <w:szCs w:val="24"/>
              </w:rPr>
              <w:t>cas</w:t>
            </w:r>
            <w:r w:rsidR="0032528F" w:rsidRPr="006314CA">
              <w:rPr>
                <w:rFonts w:ascii="Arial" w:hAnsi="Arial" w:cs="Arial"/>
                <w:color w:val="000000"/>
                <w:sz w:val="20"/>
                <w:szCs w:val="24"/>
              </w:rPr>
              <w:t xml:space="preserve">e </w:t>
            </w:r>
            <w:r w:rsidRPr="006314CA">
              <w:rPr>
                <w:rFonts w:ascii="Arial" w:hAnsi="Arial" w:cs="Arial"/>
                <w:color w:val="000000"/>
                <w:sz w:val="20"/>
                <w:szCs w:val="24"/>
              </w:rPr>
              <w:t>plans</w:t>
            </w:r>
          </w:p>
          <w:p w14:paraId="189F08F6" w14:textId="77777777" w:rsidR="006314CA" w:rsidRPr="006314CA" w:rsidRDefault="006314CA" w:rsidP="006314CA">
            <w:pPr>
              <w:spacing w:line="240" w:lineRule="auto"/>
              <w:ind w:left="342" w:firstLine="0"/>
              <w:rPr>
                <w:rFonts w:ascii="Arial" w:hAnsi="Arial" w:cs="Arial"/>
                <w:color w:val="000000"/>
                <w:sz w:val="16"/>
                <w:szCs w:val="24"/>
              </w:rPr>
            </w:pPr>
            <w:r w:rsidRPr="006314CA">
              <w:rPr>
                <w:rFonts w:ascii="Arial" w:hAnsi="Arial" w:cs="Arial"/>
                <w:szCs w:val="24"/>
              </w:rPr>
              <w:t> </w:t>
            </w:r>
          </w:p>
          <w:p w14:paraId="282774CC" w14:textId="0B24B6B7" w:rsidR="006314CA" w:rsidRPr="006314CA" w:rsidRDefault="006314CA" w:rsidP="006314CA">
            <w:pPr>
              <w:spacing w:line="240" w:lineRule="auto"/>
              <w:ind w:left="337"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 xml:space="preserve">Number of </w:t>
            </w:r>
            <w:r w:rsidR="000015F1">
              <w:rPr>
                <w:rFonts w:ascii="Arial" w:hAnsi="Arial" w:cs="Arial"/>
                <w:color w:val="000000"/>
                <w:sz w:val="20"/>
                <w:szCs w:val="24"/>
              </w:rPr>
              <w:t xml:space="preserve">active/open </w:t>
            </w:r>
            <w:r w:rsidR="0032528F">
              <w:rPr>
                <w:rFonts w:ascii="Arial" w:hAnsi="Arial" w:cs="Arial"/>
                <w:color w:val="000000"/>
                <w:sz w:val="20"/>
                <w:szCs w:val="24"/>
              </w:rPr>
              <w:t>cas</w:t>
            </w:r>
            <w:r w:rsidR="0032528F" w:rsidRPr="006314CA">
              <w:rPr>
                <w:rFonts w:ascii="Arial" w:hAnsi="Arial" w:cs="Arial"/>
                <w:color w:val="000000"/>
                <w:sz w:val="20"/>
                <w:szCs w:val="24"/>
              </w:rPr>
              <w:t xml:space="preserve">e </w:t>
            </w:r>
            <w:r w:rsidRPr="006314CA">
              <w:rPr>
                <w:rFonts w:ascii="Arial" w:hAnsi="Arial" w:cs="Arial"/>
                <w:color w:val="000000"/>
                <w:sz w:val="20"/>
                <w:szCs w:val="24"/>
              </w:rPr>
              <w:t>plans where the father or paternal relative’s unique needs were documented</w:t>
            </w:r>
          </w:p>
          <w:p w14:paraId="0CB88F21" w14:textId="77777777" w:rsidR="006314CA" w:rsidRPr="006314CA" w:rsidRDefault="006314CA" w:rsidP="006314CA">
            <w:pPr>
              <w:spacing w:line="240" w:lineRule="auto"/>
              <w:ind w:left="337" w:firstLine="0"/>
              <w:rPr>
                <w:rFonts w:ascii="Arial" w:hAnsi="Arial" w:cs="Arial"/>
                <w:color w:val="189394"/>
                <w:sz w:val="16"/>
                <w:szCs w:val="24"/>
              </w:rPr>
            </w:pPr>
          </w:p>
          <w:p w14:paraId="1F579060" w14:textId="77777777" w:rsidR="006314CA" w:rsidRPr="006314CA" w:rsidRDefault="006314CA" w:rsidP="006314CA">
            <w:pPr>
              <w:spacing w:line="240" w:lineRule="auto"/>
              <w:ind w:left="337" w:firstLine="0"/>
              <w:rPr>
                <w:rFonts w:ascii="Arial" w:hAnsi="Arial" w:cs="Arial"/>
                <w:b/>
                <w:color w:val="046B5C"/>
                <w:sz w:val="20"/>
                <w:szCs w:val="24"/>
              </w:rPr>
            </w:pPr>
            <w:r w:rsidRPr="006314CA">
              <w:rPr>
                <w:rFonts w:ascii="Arial" w:hAnsi="Arial" w:cs="Arial"/>
                <w:b/>
                <w:color w:val="046B5C"/>
                <w:sz w:val="20"/>
                <w:szCs w:val="24"/>
              </w:rPr>
              <w:t xml:space="preserve">Exclusions: </w:t>
            </w:r>
            <w:r w:rsidRPr="006314CA">
              <w:rPr>
                <w:rFonts w:ascii="Arial" w:hAnsi="Arial" w:cs="Arial"/>
                <w:color w:val="000000"/>
                <w:sz w:val="20"/>
                <w:szCs w:val="24"/>
              </w:rPr>
              <w:t>None</w:t>
            </w:r>
          </w:p>
          <w:p w14:paraId="7D4A6CDE" w14:textId="77777777" w:rsidR="006314CA" w:rsidRPr="006314CA" w:rsidRDefault="006314CA" w:rsidP="006314CA">
            <w:pPr>
              <w:spacing w:line="240" w:lineRule="auto"/>
              <w:ind w:left="342" w:firstLine="0"/>
              <w:rPr>
                <w:rFonts w:ascii="Arial" w:hAnsi="Arial" w:cs="Arial"/>
                <w:b/>
                <w:color w:val="046B5C"/>
                <w:sz w:val="20"/>
                <w:szCs w:val="24"/>
              </w:rPr>
            </w:pPr>
          </w:p>
          <w:p w14:paraId="2B3F711E" w14:textId="77777777" w:rsidR="006314CA" w:rsidRPr="006314CA" w:rsidRDefault="006314CA" w:rsidP="006314CA">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Monthly</w:t>
            </w:r>
          </w:p>
          <w:p w14:paraId="3BE3581A" w14:textId="77777777" w:rsidR="006314CA" w:rsidRPr="006314CA" w:rsidRDefault="006314CA" w:rsidP="006314CA">
            <w:pPr>
              <w:spacing w:line="240" w:lineRule="auto"/>
              <w:ind w:left="342" w:firstLine="0"/>
              <w:rPr>
                <w:rFonts w:ascii="Arial" w:hAnsi="Arial" w:cs="Arial"/>
                <w:b/>
                <w:color w:val="046B5C"/>
                <w:sz w:val="20"/>
                <w:szCs w:val="24"/>
              </w:rPr>
            </w:pPr>
          </w:p>
          <w:p w14:paraId="1BB7ACDF" w14:textId="780C2BD3" w:rsidR="006314CA" w:rsidRPr="006246CE" w:rsidRDefault="006314CA" w:rsidP="006314CA">
            <w:pPr>
              <w:spacing w:line="240" w:lineRule="auto"/>
              <w:ind w:left="337" w:firstLine="0"/>
              <w:contextualSpacing/>
              <w:rPr>
                <w:rFonts w:ascii="Arial" w:hAnsi="Arial" w:cs="Arial"/>
                <w:sz w:val="20"/>
                <w:szCs w:val="24"/>
              </w:rPr>
            </w:pPr>
            <w:r w:rsidRPr="006314CA">
              <w:rPr>
                <w:rFonts w:ascii="Arial" w:hAnsi="Arial" w:cs="Arial"/>
                <w:b/>
                <w:color w:val="046B5C"/>
                <w:sz w:val="20"/>
                <w:szCs w:val="24"/>
              </w:rPr>
              <w:t xml:space="preserve">Measure Notes: </w:t>
            </w:r>
            <w:r w:rsidR="000C5E7A" w:rsidRPr="006246CE">
              <w:rPr>
                <w:rFonts w:ascii="Arial" w:hAnsi="Arial" w:cs="Arial"/>
                <w:sz w:val="20"/>
                <w:szCs w:val="24"/>
              </w:rPr>
              <w:t>Note separately the number of services needed, and the number of services received</w:t>
            </w:r>
          </w:p>
          <w:p w14:paraId="706FAF2A" w14:textId="77777777" w:rsidR="006314CA" w:rsidRPr="006314CA" w:rsidRDefault="006314CA" w:rsidP="006314CA">
            <w:pPr>
              <w:spacing w:line="240" w:lineRule="auto"/>
              <w:ind w:left="337" w:firstLine="0"/>
              <w:contextualSpacing/>
              <w:rPr>
                <w:rFonts w:ascii="Arial" w:hAnsi="Arial" w:cs="Arial"/>
                <w:b/>
                <w:bCs/>
                <w:color w:val="000000"/>
                <w:sz w:val="22"/>
                <w:szCs w:val="24"/>
              </w:rPr>
            </w:pPr>
          </w:p>
        </w:tc>
      </w:tr>
      <w:tr w:rsidR="006314CA" w:rsidRPr="006314CA" w14:paraId="0D434CA3" w14:textId="77777777" w:rsidTr="00BC343A">
        <w:trPr>
          <w:cantSplit/>
          <w:trHeight w:val="1898"/>
        </w:trPr>
        <w:tc>
          <w:tcPr>
            <w:tcW w:w="10890" w:type="dxa"/>
            <w:tcBorders>
              <w:top w:val="single" w:sz="4" w:space="0" w:color="auto"/>
              <w:left w:val="single" w:sz="4" w:space="0" w:color="auto"/>
              <w:bottom w:val="single" w:sz="4" w:space="0" w:color="auto"/>
              <w:right w:val="single" w:sz="4" w:space="0" w:color="auto"/>
            </w:tcBorders>
            <w:shd w:val="clear" w:color="auto" w:fill="auto"/>
          </w:tcPr>
          <w:p w14:paraId="1AB04BFE" w14:textId="77777777" w:rsidR="006314CA" w:rsidRPr="006314CA" w:rsidRDefault="006314CA" w:rsidP="006314CA">
            <w:pPr>
              <w:spacing w:line="240" w:lineRule="auto"/>
              <w:ind w:firstLine="0"/>
              <w:contextualSpacing/>
              <w:rPr>
                <w:rFonts w:ascii="Arial" w:hAnsi="Arial" w:cs="Arial"/>
                <w:b/>
                <w:bCs/>
                <w:color w:val="046B5C"/>
                <w:sz w:val="12"/>
                <w:szCs w:val="24"/>
              </w:rPr>
            </w:pPr>
            <w:r w:rsidRPr="006314CA">
              <w:rPr>
                <w:rFonts w:ascii="Arial" w:hAnsi="Arial" w:cs="Arial"/>
                <w:b/>
                <w:bCs/>
                <w:color w:val="000000"/>
                <w:sz w:val="22"/>
                <w:szCs w:val="24"/>
              </w:rPr>
              <w:t>5d. P</w:t>
            </w:r>
            <w:r w:rsidRPr="006314CA">
              <w:rPr>
                <w:rFonts w:ascii="Arial" w:hAnsi="Arial" w:cs="Arial"/>
                <w:b/>
                <w:bCs/>
                <w:color w:val="000000"/>
                <w:sz w:val="22"/>
                <w:szCs w:val="22"/>
              </w:rPr>
              <w:t xml:space="preserve">erception of needs met </w:t>
            </w:r>
            <w:r w:rsidRPr="006314CA">
              <w:rPr>
                <w:rFonts w:ascii="Arial" w:hAnsi="Arial" w:cs="Arial"/>
                <w:b/>
                <w:bCs/>
                <w:color w:val="000000"/>
                <w:szCs w:val="24"/>
              </w:rPr>
              <w:t xml:space="preserve"> (optional)</w:t>
            </w:r>
          </w:p>
          <w:p w14:paraId="78601FBE" w14:textId="77777777" w:rsidR="006314CA" w:rsidRPr="006314CA" w:rsidRDefault="006314CA" w:rsidP="006314CA">
            <w:pPr>
              <w:spacing w:line="240" w:lineRule="auto"/>
              <w:ind w:left="342" w:firstLine="0"/>
              <w:rPr>
                <w:rFonts w:ascii="Arial" w:hAnsi="Arial" w:cs="Arial"/>
                <w:b/>
                <w:bCs/>
                <w:color w:val="046B5C"/>
                <w:sz w:val="12"/>
                <w:szCs w:val="24"/>
              </w:rPr>
            </w:pPr>
          </w:p>
          <w:p w14:paraId="1AAEBF60" w14:textId="0162BCB8" w:rsidR="006314CA" w:rsidRPr="006314CA" w:rsidRDefault="006314CA" w:rsidP="006314CA">
            <w:pPr>
              <w:spacing w:line="240" w:lineRule="auto"/>
              <w:ind w:left="342" w:firstLine="0"/>
              <w:rPr>
                <w:rFonts w:ascii="Arial" w:hAnsi="Arial" w:cs="Arial"/>
                <w:sz w:val="20"/>
                <w:szCs w:val="24"/>
              </w:rPr>
            </w:pPr>
            <w:r w:rsidRPr="006314CA">
              <w:rPr>
                <w:rFonts w:ascii="Arial" w:hAnsi="Arial" w:cs="Arial"/>
                <w:b/>
                <w:bCs/>
                <w:color w:val="046B5C"/>
                <w:sz w:val="20"/>
                <w:szCs w:val="24"/>
              </w:rPr>
              <w:t>Measure Description:</w:t>
            </w:r>
            <w:r w:rsidRPr="006314CA">
              <w:rPr>
                <w:rFonts w:ascii="Garamond" w:hAnsi="Garamond"/>
                <w:sz w:val="21"/>
                <w:szCs w:val="21"/>
              </w:rPr>
              <w:t xml:space="preserve"> </w:t>
            </w:r>
            <w:r w:rsidRPr="006314CA">
              <w:rPr>
                <w:rFonts w:ascii="Arial" w:hAnsi="Arial" w:cs="Arial"/>
                <w:sz w:val="20"/>
                <w:szCs w:val="24"/>
              </w:rPr>
              <w:t xml:space="preserve">Percent of fathers or paternal relatives </w:t>
            </w:r>
            <w:r w:rsidRPr="00696DF7">
              <w:rPr>
                <w:rFonts w:ascii="Arial" w:hAnsi="Arial" w:cs="Arial"/>
                <w:i/>
                <w:sz w:val="20"/>
                <w:szCs w:val="24"/>
              </w:rPr>
              <w:t>who perceived</w:t>
            </w:r>
            <w:r w:rsidRPr="00696DF7">
              <w:rPr>
                <w:rFonts w:ascii="Arial" w:hAnsi="Arial" w:cs="Arial"/>
                <w:sz w:val="20"/>
                <w:szCs w:val="24"/>
              </w:rPr>
              <w:t xml:space="preserve"> they received services</w:t>
            </w:r>
            <w:r w:rsidRPr="006314CA">
              <w:rPr>
                <w:rFonts w:ascii="Arial" w:hAnsi="Arial" w:cs="Arial"/>
                <w:sz w:val="20"/>
                <w:szCs w:val="24"/>
              </w:rPr>
              <w:t xml:space="preserve"> t</w:t>
            </w:r>
            <w:r w:rsidR="0032528F">
              <w:rPr>
                <w:rFonts w:ascii="Arial" w:hAnsi="Arial" w:cs="Arial"/>
                <w:sz w:val="20"/>
                <w:szCs w:val="24"/>
              </w:rPr>
              <w:t xml:space="preserve">hat </w:t>
            </w:r>
            <w:r w:rsidRPr="006314CA">
              <w:rPr>
                <w:rFonts w:ascii="Arial" w:hAnsi="Arial" w:cs="Arial"/>
                <w:sz w:val="20"/>
                <w:szCs w:val="24"/>
              </w:rPr>
              <w:t xml:space="preserve">met their unique needs as documented in </w:t>
            </w:r>
            <w:r w:rsidR="0032528F">
              <w:rPr>
                <w:rFonts w:ascii="Arial" w:hAnsi="Arial" w:cs="Arial"/>
                <w:sz w:val="20"/>
                <w:szCs w:val="24"/>
              </w:rPr>
              <w:t xml:space="preserve">case </w:t>
            </w:r>
            <w:r w:rsidRPr="006314CA">
              <w:rPr>
                <w:rFonts w:ascii="Arial" w:hAnsi="Arial" w:cs="Arial"/>
                <w:sz w:val="20"/>
                <w:szCs w:val="24"/>
              </w:rPr>
              <w:t>plans</w:t>
            </w:r>
          </w:p>
          <w:p w14:paraId="3CF08963" w14:textId="77777777" w:rsidR="006314CA" w:rsidRPr="006314CA" w:rsidRDefault="006314CA" w:rsidP="006314CA">
            <w:pPr>
              <w:spacing w:line="240" w:lineRule="auto"/>
              <w:ind w:left="342" w:firstLine="0"/>
              <w:rPr>
                <w:rFonts w:ascii="Arial" w:hAnsi="Arial" w:cs="Arial"/>
                <w:sz w:val="20"/>
                <w:szCs w:val="24"/>
              </w:rPr>
            </w:pPr>
          </w:p>
          <w:p w14:paraId="72D367B0" w14:textId="61807778" w:rsidR="006314CA" w:rsidRPr="006314CA" w:rsidRDefault="006314CA" w:rsidP="006314CA">
            <w:pPr>
              <w:spacing w:line="240" w:lineRule="auto"/>
              <w:ind w:left="337"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 xml:space="preserve">Number of </w:t>
            </w:r>
            <w:r w:rsidR="0092035B">
              <w:rPr>
                <w:rFonts w:ascii="Arial" w:hAnsi="Arial" w:cs="Arial"/>
                <w:color w:val="000000"/>
                <w:sz w:val="20"/>
                <w:szCs w:val="24"/>
              </w:rPr>
              <w:t xml:space="preserve">fathers or paternal relatives who </w:t>
            </w:r>
            <w:r w:rsidRPr="006314CA">
              <w:rPr>
                <w:rFonts w:ascii="Arial" w:hAnsi="Arial" w:cs="Arial"/>
                <w:i/>
                <w:color w:val="000000"/>
                <w:sz w:val="20"/>
                <w:szCs w:val="24"/>
              </w:rPr>
              <w:t>perceived</w:t>
            </w:r>
            <w:r w:rsidRPr="006314CA">
              <w:rPr>
                <w:rFonts w:ascii="Arial" w:hAnsi="Arial" w:cs="Arial"/>
                <w:color w:val="000000"/>
                <w:sz w:val="20"/>
                <w:szCs w:val="24"/>
              </w:rPr>
              <w:t xml:space="preserve"> they received the services to meet their unique needs as documented in the</w:t>
            </w:r>
            <w:r w:rsidR="0092035B">
              <w:rPr>
                <w:rFonts w:ascii="Arial" w:hAnsi="Arial" w:cs="Arial"/>
                <w:color w:val="000000"/>
                <w:sz w:val="20"/>
                <w:szCs w:val="24"/>
              </w:rPr>
              <w:t>ir</w:t>
            </w:r>
            <w:r w:rsidRPr="006314CA">
              <w:rPr>
                <w:rFonts w:ascii="Arial" w:hAnsi="Arial" w:cs="Arial"/>
                <w:color w:val="000000"/>
                <w:sz w:val="20"/>
                <w:szCs w:val="24"/>
              </w:rPr>
              <w:t xml:space="preserve"> </w:t>
            </w:r>
            <w:r w:rsidR="0032528F">
              <w:rPr>
                <w:rFonts w:ascii="Arial" w:hAnsi="Arial" w:cs="Arial"/>
                <w:color w:val="000000"/>
                <w:sz w:val="20"/>
                <w:szCs w:val="24"/>
              </w:rPr>
              <w:t>case</w:t>
            </w:r>
            <w:r w:rsidR="0032528F" w:rsidRPr="006314CA">
              <w:rPr>
                <w:rFonts w:ascii="Arial" w:hAnsi="Arial" w:cs="Arial"/>
                <w:color w:val="000000"/>
                <w:sz w:val="20"/>
                <w:szCs w:val="24"/>
              </w:rPr>
              <w:t xml:space="preserve"> </w:t>
            </w:r>
            <w:r w:rsidRPr="006314CA">
              <w:rPr>
                <w:rFonts w:ascii="Arial" w:hAnsi="Arial" w:cs="Arial"/>
                <w:color w:val="000000"/>
                <w:sz w:val="20"/>
                <w:szCs w:val="24"/>
              </w:rPr>
              <w:t>plans</w:t>
            </w:r>
          </w:p>
          <w:p w14:paraId="333DCB24" w14:textId="77777777" w:rsidR="006314CA" w:rsidRPr="006314CA" w:rsidRDefault="006314CA" w:rsidP="006314CA">
            <w:pPr>
              <w:spacing w:line="240" w:lineRule="auto"/>
              <w:ind w:left="337" w:firstLine="0"/>
              <w:rPr>
                <w:rFonts w:ascii="Arial" w:hAnsi="Arial" w:cs="Arial"/>
                <w:color w:val="000000"/>
                <w:sz w:val="16"/>
                <w:szCs w:val="24"/>
              </w:rPr>
            </w:pPr>
            <w:r w:rsidRPr="006314CA">
              <w:rPr>
                <w:rFonts w:ascii="Arial" w:hAnsi="Arial" w:cs="Arial"/>
                <w:szCs w:val="24"/>
              </w:rPr>
              <w:t> </w:t>
            </w:r>
          </w:p>
          <w:p w14:paraId="64A6F5D3" w14:textId="30DE2ED1" w:rsidR="006314CA" w:rsidRPr="006314CA" w:rsidRDefault="006314CA" w:rsidP="006314CA">
            <w:pPr>
              <w:spacing w:line="240" w:lineRule="auto"/>
              <w:ind w:left="337" w:firstLine="0"/>
              <w:rPr>
                <w:rFonts w:ascii="Arial" w:hAnsi="Arial" w:cs="Arial"/>
                <w:sz w:val="20"/>
                <w:szCs w:val="24"/>
              </w:rPr>
            </w:pPr>
            <w:r w:rsidRPr="006314CA">
              <w:rPr>
                <w:rFonts w:ascii="Arial" w:hAnsi="Arial" w:cs="Arial"/>
                <w:b/>
                <w:color w:val="046B5C"/>
                <w:sz w:val="20"/>
                <w:szCs w:val="24"/>
              </w:rPr>
              <w:t xml:space="preserve">Denominator Statement: </w:t>
            </w:r>
            <w:r w:rsidRPr="006314CA">
              <w:rPr>
                <w:rFonts w:ascii="Arial" w:hAnsi="Arial" w:cs="Arial"/>
                <w:sz w:val="20"/>
                <w:szCs w:val="24"/>
              </w:rPr>
              <w:t xml:space="preserve">Number of </w:t>
            </w:r>
            <w:r w:rsidR="0092035B">
              <w:rPr>
                <w:rFonts w:ascii="Arial" w:hAnsi="Arial" w:cs="Arial"/>
                <w:sz w:val="20"/>
                <w:szCs w:val="24"/>
              </w:rPr>
              <w:t xml:space="preserve">fathers who were surveyed. </w:t>
            </w:r>
          </w:p>
          <w:p w14:paraId="74318002" w14:textId="77777777" w:rsidR="006314CA" w:rsidRPr="006314CA" w:rsidRDefault="006314CA" w:rsidP="006314CA">
            <w:pPr>
              <w:spacing w:line="240" w:lineRule="auto"/>
              <w:ind w:left="337" w:firstLine="0"/>
              <w:rPr>
                <w:rFonts w:ascii="Arial" w:hAnsi="Arial" w:cs="Arial"/>
                <w:color w:val="189394"/>
                <w:sz w:val="16"/>
                <w:szCs w:val="24"/>
              </w:rPr>
            </w:pPr>
          </w:p>
          <w:p w14:paraId="2A08BD32" w14:textId="56B6E0F1" w:rsidR="006314CA" w:rsidRPr="006314CA" w:rsidRDefault="006314CA" w:rsidP="006314CA">
            <w:pPr>
              <w:spacing w:line="240" w:lineRule="auto"/>
              <w:ind w:left="337" w:firstLine="0"/>
              <w:rPr>
                <w:rFonts w:ascii="Arial" w:hAnsi="Arial" w:cs="Arial"/>
                <w:b/>
                <w:color w:val="046B5C"/>
                <w:sz w:val="20"/>
                <w:szCs w:val="24"/>
              </w:rPr>
            </w:pPr>
            <w:r w:rsidRPr="006314CA">
              <w:rPr>
                <w:rFonts w:ascii="Arial" w:hAnsi="Arial" w:cs="Arial"/>
                <w:b/>
                <w:color w:val="046B5C"/>
                <w:sz w:val="20"/>
                <w:szCs w:val="24"/>
              </w:rPr>
              <w:t xml:space="preserve">Exclusions: </w:t>
            </w:r>
            <w:r w:rsidR="0032528F">
              <w:rPr>
                <w:rFonts w:ascii="Arial" w:hAnsi="Arial" w:cs="Arial"/>
                <w:sz w:val="20"/>
                <w:szCs w:val="24"/>
              </w:rPr>
              <w:t>Cas</w:t>
            </w:r>
            <w:r w:rsidR="0032528F" w:rsidRPr="006314CA">
              <w:rPr>
                <w:rFonts w:ascii="Arial" w:hAnsi="Arial" w:cs="Arial"/>
                <w:sz w:val="20"/>
                <w:szCs w:val="24"/>
              </w:rPr>
              <w:t xml:space="preserve">e </w:t>
            </w:r>
            <w:r w:rsidRPr="006314CA">
              <w:rPr>
                <w:rFonts w:ascii="Arial" w:hAnsi="Arial" w:cs="Arial"/>
                <w:sz w:val="20"/>
                <w:szCs w:val="24"/>
              </w:rPr>
              <w:t>plans where the father or paternal relative did not complete a survey</w:t>
            </w:r>
          </w:p>
          <w:p w14:paraId="2C4EF35E" w14:textId="77777777" w:rsidR="006314CA" w:rsidRPr="006314CA" w:rsidRDefault="006314CA" w:rsidP="006314CA">
            <w:pPr>
              <w:spacing w:line="240" w:lineRule="auto"/>
              <w:ind w:left="342" w:firstLine="0"/>
              <w:rPr>
                <w:rFonts w:ascii="Arial" w:hAnsi="Arial" w:cs="Arial"/>
                <w:b/>
                <w:color w:val="046B5C"/>
                <w:sz w:val="20"/>
                <w:szCs w:val="24"/>
              </w:rPr>
            </w:pPr>
          </w:p>
          <w:p w14:paraId="6BDB2C92" w14:textId="77777777" w:rsidR="006314CA" w:rsidRPr="006314CA" w:rsidRDefault="006314CA" w:rsidP="006314CA">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Quarterly</w:t>
            </w:r>
          </w:p>
          <w:p w14:paraId="5249CB8F" w14:textId="77777777" w:rsidR="006314CA" w:rsidRPr="006314CA" w:rsidRDefault="006314CA" w:rsidP="006314CA">
            <w:pPr>
              <w:spacing w:line="240" w:lineRule="auto"/>
              <w:ind w:left="342" w:firstLine="0"/>
              <w:rPr>
                <w:rFonts w:ascii="Arial" w:hAnsi="Arial" w:cs="Arial"/>
                <w:b/>
                <w:color w:val="046B5C"/>
                <w:sz w:val="20"/>
                <w:szCs w:val="24"/>
              </w:rPr>
            </w:pPr>
          </w:p>
          <w:p w14:paraId="741303CA" w14:textId="77777777" w:rsidR="006314CA" w:rsidRPr="006314CA" w:rsidRDefault="006314CA" w:rsidP="006314CA">
            <w:pPr>
              <w:spacing w:line="240" w:lineRule="auto"/>
              <w:ind w:left="337" w:firstLine="0"/>
              <w:contextualSpacing/>
              <w:rPr>
                <w:rFonts w:ascii="Arial" w:hAnsi="Arial" w:cs="Arial"/>
                <w:b/>
                <w:color w:val="046B5C"/>
                <w:sz w:val="20"/>
                <w:szCs w:val="24"/>
              </w:rPr>
            </w:pPr>
            <w:r w:rsidRPr="006314CA">
              <w:rPr>
                <w:rFonts w:ascii="Arial" w:hAnsi="Arial" w:cs="Arial"/>
                <w:b/>
                <w:color w:val="046B5C"/>
                <w:sz w:val="20"/>
                <w:szCs w:val="24"/>
              </w:rPr>
              <w:t xml:space="preserve">Measure Notes: </w:t>
            </w:r>
          </w:p>
          <w:p w14:paraId="18854A3B" w14:textId="1B87946E" w:rsidR="006314CA" w:rsidRDefault="006314CA" w:rsidP="006314CA">
            <w:pPr>
              <w:numPr>
                <w:ilvl w:val="0"/>
                <w:numId w:val="49"/>
              </w:numPr>
              <w:spacing w:after="160" w:line="240" w:lineRule="auto"/>
              <w:contextualSpacing/>
              <w:rPr>
                <w:rFonts w:ascii="Arial" w:hAnsi="Arial" w:cs="Arial"/>
                <w:color w:val="000000"/>
                <w:sz w:val="20"/>
                <w:szCs w:val="24"/>
              </w:rPr>
            </w:pPr>
            <w:r w:rsidRPr="006314CA">
              <w:rPr>
                <w:rFonts w:ascii="Arial" w:hAnsi="Arial" w:cs="Arial"/>
                <w:color w:val="000000"/>
                <w:sz w:val="20"/>
                <w:szCs w:val="24"/>
              </w:rPr>
              <w:t xml:space="preserve">Consider a </w:t>
            </w:r>
            <w:r w:rsidR="0032528F">
              <w:rPr>
                <w:rFonts w:ascii="Arial" w:hAnsi="Arial" w:cs="Arial"/>
                <w:color w:val="000000"/>
                <w:sz w:val="20"/>
                <w:szCs w:val="24"/>
              </w:rPr>
              <w:t xml:space="preserve">brief </w:t>
            </w:r>
            <w:r w:rsidRPr="006314CA">
              <w:rPr>
                <w:rFonts w:ascii="Arial" w:hAnsi="Arial" w:cs="Arial"/>
                <w:color w:val="000000"/>
                <w:sz w:val="20"/>
                <w:szCs w:val="24"/>
              </w:rPr>
              <w:t xml:space="preserve">survey to fathers and/or paternal relatives to ascertain perception of inclusion. </w:t>
            </w:r>
          </w:p>
          <w:p w14:paraId="6A2A79FC" w14:textId="4856FECF" w:rsidR="00FD4C16" w:rsidRDefault="00FD4C16" w:rsidP="006314CA">
            <w:pPr>
              <w:numPr>
                <w:ilvl w:val="0"/>
                <w:numId w:val="49"/>
              </w:numPr>
              <w:spacing w:after="160" w:line="240" w:lineRule="auto"/>
              <w:contextualSpacing/>
              <w:rPr>
                <w:rFonts w:ascii="Arial" w:hAnsi="Arial" w:cs="Arial"/>
                <w:color w:val="000000"/>
                <w:sz w:val="20"/>
                <w:szCs w:val="24"/>
              </w:rPr>
            </w:pPr>
            <w:r>
              <w:rPr>
                <w:rFonts w:ascii="Arial" w:hAnsi="Arial" w:cs="Arial"/>
                <w:color w:val="000000"/>
                <w:sz w:val="20"/>
                <w:szCs w:val="24"/>
              </w:rPr>
              <w:t xml:space="preserve">Consider other ways to get father input about whether they felt that services met their unique needs. </w:t>
            </w:r>
          </w:p>
          <w:p w14:paraId="002FED60" w14:textId="538D4458" w:rsidR="0092035B" w:rsidRPr="006314CA" w:rsidRDefault="0092035B" w:rsidP="006314CA">
            <w:pPr>
              <w:numPr>
                <w:ilvl w:val="0"/>
                <w:numId w:val="49"/>
              </w:numPr>
              <w:spacing w:after="160" w:line="240" w:lineRule="auto"/>
              <w:contextualSpacing/>
              <w:rPr>
                <w:rFonts w:ascii="Arial" w:hAnsi="Arial" w:cs="Arial"/>
                <w:color w:val="000000"/>
                <w:sz w:val="20"/>
                <w:szCs w:val="24"/>
              </w:rPr>
            </w:pPr>
            <w:r>
              <w:rPr>
                <w:rFonts w:ascii="Arial" w:hAnsi="Arial" w:cs="Arial"/>
                <w:color w:val="000000"/>
                <w:sz w:val="20"/>
                <w:szCs w:val="24"/>
              </w:rPr>
              <w:t>The survey for this metric would be given only to fathers or paternal relatives who had their unique needs documented in their case plans (denominator in 5c).</w:t>
            </w:r>
          </w:p>
          <w:p w14:paraId="4C7D7800" w14:textId="77777777" w:rsidR="006314CA" w:rsidRPr="006314CA" w:rsidRDefault="006314CA" w:rsidP="006314CA">
            <w:pPr>
              <w:numPr>
                <w:ilvl w:val="0"/>
                <w:numId w:val="49"/>
              </w:numPr>
              <w:spacing w:after="160" w:line="240" w:lineRule="auto"/>
              <w:contextualSpacing/>
              <w:rPr>
                <w:rFonts w:ascii="Arial" w:hAnsi="Arial" w:cs="Arial"/>
                <w:color w:val="000000"/>
                <w:sz w:val="20"/>
                <w:szCs w:val="24"/>
              </w:rPr>
            </w:pPr>
            <w:r w:rsidRPr="006314CA">
              <w:rPr>
                <w:rFonts w:ascii="Arial" w:hAnsi="Arial" w:cs="Arial"/>
                <w:color w:val="000000"/>
                <w:sz w:val="20"/>
                <w:szCs w:val="24"/>
              </w:rPr>
              <w:t>Teams to define “quarter.” See measure guidance for additional information.</w:t>
            </w:r>
          </w:p>
          <w:p w14:paraId="0471652E" w14:textId="77777777" w:rsidR="006314CA" w:rsidRPr="006314CA" w:rsidRDefault="006314CA" w:rsidP="006314CA">
            <w:pPr>
              <w:spacing w:line="240" w:lineRule="auto"/>
              <w:ind w:left="337" w:firstLine="0"/>
              <w:contextualSpacing/>
              <w:rPr>
                <w:rFonts w:ascii="Arial" w:hAnsi="Arial" w:cs="Arial"/>
                <w:b/>
                <w:bCs/>
                <w:color w:val="000000"/>
                <w:sz w:val="22"/>
                <w:szCs w:val="24"/>
              </w:rPr>
            </w:pPr>
          </w:p>
        </w:tc>
      </w:tr>
    </w:tbl>
    <w:p w14:paraId="69DFC228" w14:textId="77777777" w:rsidR="006314CA" w:rsidRPr="006314CA" w:rsidRDefault="006314CA" w:rsidP="006314CA">
      <w:pPr>
        <w:spacing w:after="160" w:line="300" w:lineRule="auto"/>
        <w:ind w:firstLine="0"/>
        <w:rPr>
          <w:rFonts w:ascii="Garamond" w:hAnsi="Garamond"/>
          <w:sz w:val="21"/>
          <w:szCs w:val="21"/>
        </w:rPr>
      </w:pPr>
    </w:p>
    <w:tbl>
      <w:tblPr>
        <w:tblW w:w="10890" w:type="dxa"/>
        <w:tblInd w:w="-5" w:type="dxa"/>
        <w:tblLayout w:type="fixed"/>
        <w:tblLook w:val="04A0" w:firstRow="1" w:lastRow="0" w:firstColumn="1" w:lastColumn="0" w:noHBand="0" w:noVBand="1"/>
      </w:tblPr>
      <w:tblGrid>
        <w:gridCol w:w="10890"/>
      </w:tblGrid>
      <w:tr w:rsidR="006314CA" w:rsidRPr="006314CA" w14:paraId="53F192DD" w14:textId="77777777" w:rsidTr="006314CA">
        <w:trPr>
          <w:cantSplit/>
          <w:trHeight w:val="446"/>
          <w:tblHeader/>
        </w:trPr>
        <w:tc>
          <w:tcPr>
            <w:tcW w:w="10890" w:type="dxa"/>
            <w:tcBorders>
              <w:top w:val="single" w:sz="4" w:space="0" w:color="auto"/>
              <w:left w:val="single" w:sz="8" w:space="0" w:color="auto"/>
              <w:bottom w:val="single" w:sz="8" w:space="0" w:color="auto"/>
              <w:right w:val="single" w:sz="8" w:space="0" w:color="000000"/>
            </w:tcBorders>
            <w:shd w:val="clear" w:color="auto" w:fill="0B2949"/>
            <w:vAlign w:val="center"/>
            <w:hideMark/>
          </w:tcPr>
          <w:p w14:paraId="48287A88" w14:textId="77777777" w:rsidR="006314CA" w:rsidRPr="006314CA" w:rsidRDefault="006314CA" w:rsidP="006314CA">
            <w:pPr>
              <w:spacing w:line="240" w:lineRule="auto"/>
              <w:ind w:firstLine="0"/>
              <w:rPr>
                <w:rFonts w:ascii="Arial" w:hAnsi="Arial" w:cs="Arial"/>
                <w:bCs/>
                <w:i/>
                <w:color w:val="FFFFFF"/>
                <w:sz w:val="20"/>
                <w:szCs w:val="24"/>
              </w:rPr>
            </w:pPr>
            <w:r w:rsidRPr="006314CA">
              <w:rPr>
                <w:rFonts w:ascii="Arial" w:hAnsi="Arial" w:cs="Arial"/>
                <w:b/>
                <w:bCs/>
                <w:color w:val="FFFFFF"/>
                <w:szCs w:val="24"/>
              </w:rPr>
              <w:t>6. Visitation with fathers and paternal relatives</w:t>
            </w:r>
          </w:p>
        </w:tc>
      </w:tr>
      <w:tr w:rsidR="006314CA" w:rsidRPr="006314CA" w14:paraId="7F65FC23" w14:textId="77777777" w:rsidTr="006314CA">
        <w:trPr>
          <w:cantSplit/>
          <w:trHeight w:val="331"/>
          <w:tblHeader/>
        </w:trPr>
        <w:tc>
          <w:tcPr>
            <w:tcW w:w="10890" w:type="dxa"/>
            <w:tcBorders>
              <w:top w:val="nil"/>
              <w:left w:val="single" w:sz="8" w:space="0" w:color="auto"/>
              <w:bottom w:val="single" w:sz="4" w:space="0" w:color="auto"/>
              <w:right w:val="single" w:sz="8" w:space="0" w:color="auto"/>
            </w:tcBorders>
            <w:shd w:val="clear" w:color="auto" w:fill="E0D4B5"/>
            <w:vAlign w:val="center"/>
          </w:tcPr>
          <w:p w14:paraId="759C11DB" w14:textId="77777777" w:rsidR="006314CA" w:rsidRPr="006314CA" w:rsidRDefault="006314CA" w:rsidP="006314CA">
            <w:pPr>
              <w:spacing w:line="240" w:lineRule="auto"/>
              <w:ind w:left="-35" w:firstLine="0"/>
              <w:rPr>
                <w:rFonts w:ascii="Arial" w:hAnsi="Arial" w:cs="Arial"/>
                <w:b/>
                <w:color w:val="000000"/>
                <w:sz w:val="20"/>
                <w:szCs w:val="24"/>
              </w:rPr>
            </w:pPr>
            <w:r w:rsidRPr="006314CA">
              <w:rPr>
                <w:rFonts w:ascii="Arial" w:hAnsi="Arial" w:cs="Arial"/>
                <w:b/>
                <w:color w:val="000000"/>
                <w:sz w:val="20"/>
                <w:szCs w:val="24"/>
              </w:rPr>
              <w:t>Change Framework Dom</w:t>
            </w:r>
            <w:r w:rsidRPr="006314CA">
              <w:rPr>
                <w:rFonts w:ascii="Arial" w:hAnsi="Arial" w:cs="Arial"/>
                <w:b/>
                <w:color w:val="000000"/>
                <w:sz w:val="20"/>
              </w:rPr>
              <w:t xml:space="preserve">ains: </w:t>
            </w:r>
            <w:r w:rsidRPr="006314CA">
              <w:rPr>
                <w:rFonts w:ascii="Arial" w:hAnsi="Arial" w:cs="Arial"/>
                <w:b/>
                <w:bCs/>
                <w:sz w:val="20"/>
              </w:rPr>
              <w:t>1,</w:t>
            </w:r>
            <w:r w:rsidRPr="006314CA">
              <w:rPr>
                <w:rFonts w:ascii="Arial" w:hAnsi="Arial" w:cs="Arial"/>
                <w:b/>
                <w:bCs/>
                <w:color w:val="000000"/>
                <w:sz w:val="20"/>
              </w:rPr>
              <w:t xml:space="preserve"> </w:t>
            </w:r>
            <w:r w:rsidRPr="006314CA">
              <w:rPr>
                <w:rFonts w:ascii="Arial" w:hAnsi="Arial" w:cs="Arial"/>
                <w:b/>
                <w:bCs/>
                <w:sz w:val="20"/>
              </w:rPr>
              <w:t>2, 4, 5</w:t>
            </w:r>
          </w:p>
        </w:tc>
      </w:tr>
      <w:tr w:rsidR="006314CA" w:rsidRPr="006314CA" w14:paraId="04E861E4" w14:textId="77777777" w:rsidTr="00BC343A">
        <w:trPr>
          <w:cantSplit/>
          <w:trHeight w:val="1898"/>
        </w:trPr>
        <w:tc>
          <w:tcPr>
            <w:tcW w:w="10890" w:type="dxa"/>
            <w:tcBorders>
              <w:top w:val="single" w:sz="4" w:space="0" w:color="auto"/>
              <w:left w:val="single" w:sz="4" w:space="0" w:color="auto"/>
              <w:bottom w:val="single" w:sz="4" w:space="0" w:color="auto"/>
              <w:right w:val="single" w:sz="4" w:space="0" w:color="auto"/>
            </w:tcBorders>
            <w:shd w:val="clear" w:color="auto" w:fill="auto"/>
          </w:tcPr>
          <w:p w14:paraId="0686B50B" w14:textId="77777777" w:rsidR="006314CA" w:rsidRPr="006314CA" w:rsidRDefault="006314CA" w:rsidP="006314CA">
            <w:pPr>
              <w:spacing w:line="240" w:lineRule="auto"/>
              <w:ind w:firstLine="0"/>
              <w:contextualSpacing/>
              <w:rPr>
                <w:rFonts w:ascii="Arial" w:hAnsi="Arial" w:cs="Arial"/>
                <w:b/>
                <w:bCs/>
                <w:color w:val="046B5C"/>
                <w:sz w:val="12"/>
                <w:szCs w:val="24"/>
              </w:rPr>
            </w:pPr>
            <w:r w:rsidRPr="006314CA">
              <w:rPr>
                <w:rFonts w:ascii="Arial" w:hAnsi="Arial" w:cs="Arial"/>
                <w:b/>
                <w:bCs/>
                <w:color w:val="000000"/>
                <w:sz w:val="22"/>
                <w:szCs w:val="24"/>
              </w:rPr>
              <w:t xml:space="preserve"> 6. </w:t>
            </w:r>
            <w:r w:rsidRPr="006314CA">
              <w:rPr>
                <w:rFonts w:ascii="Arial" w:hAnsi="Arial" w:cs="Arial"/>
                <w:b/>
                <w:bCs/>
                <w:color w:val="000000"/>
                <w:szCs w:val="24"/>
              </w:rPr>
              <w:t>Visitation and contact</w:t>
            </w:r>
          </w:p>
          <w:p w14:paraId="78DC10E1" w14:textId="77777777" w:rsidR="006314CA" w:rsidRPr="006314CA" w:rsidRDefault="006314CA" w:rsidP="006314CA">
            <w:pPr>
              <w:spacing w:line="240" w:lineRule="auto"/>
              <w:ind w:left="342" w:firstLine="0"/>
              <w:rPr>
                <w:rFonts w:ascii="Arial" w:hAnsi="Arial" w:cs="Arial"/>
                <w:b/>
                <w:bCs/>
                <w:color w:val="046B5C"/>
                <w:sz w:val="12"/>
                <w:szCs w:val="24"/>
              </w:rPr>
            </w:pPr>
          </w:p>
          <w:p w14:paraId="2D80762F" w14:textId="77777777" w:rsidR="006314CA" w:rsidRPr="006314CA" w:rsidRDefault="006314CA" w:rsidP="006314CA">
            <w:pPr>
              <w:spacing w:line="240" w:lineRule="auto"/>
              <w:ind w:left="342" w:firstLine="0"/>
              <w:rPr>
                <w:rFonts w:ascii="Arial" w:hAnsi="Arial" w:cs="Arial"/>
                <w:sz w:val="20"/>
                <w:szCs w:val="24"/>
              </w:rPr>
            </w:pPr>
            <w:r w:rsidRPr="006314CA">
              <w:rPr>
                <w:rFonts w:ascii="Arial" w:hAnsi="Arial" w:cs="Arial"/>
                <w:b/>
                <w:bCs/>
                <w:color w:val="046B5C"/>
                <w:sz w:val="20"/>
                <w:szCs w:val="24"/>
              </w:rPr>
              <w:t xml:space="preserve">Measure Description: </w:t>
            </w:r>
            <w:r w:rsidRPr="006314CA">
              <w:rPr>
                <w:rFonts w:ascii="Arial" w:hAnsi="Arial" w:cs="Arial"/>
                <w:sz w:val="20"/>
                <w:szCs w:val="24"/>
              </w:rPr>
              <w:t>Percent</w:t>
            </w:r>
            <w:r w:rsidRPr="006314CA">
              <w:rPr>
                <w:rFonts w:ascii="Arial" w:hAnsi="Arial" w:cs="Arial"/>
                <w:b/>
                <w:bCs/>
                <w:color w:val="046B5C"/>
                <w:sz w:val="20"/>
                <w:szCs w:val="24"/>
              </w:rPr>
              <w:t xml:space="preserve"> </w:t>
            </w:r>
            <w:r w:rsidRPr="006314CA">
              <w:rPr>
                <w:rFonts w:ascii="Arial" w:hAnsi="Arial" w:cs="Arial"/>
                <w:sz w:val="20"/>
                <w:szCs w:val="24"/>
              </w:rPr>
              <w:t>child/sibling groups that have at least one visit with the father or paternal relative during the month</w:t>
            </w:r>
          </w:p>
          <w:p w14:paraId="3442B906" w14:textId="77777777" w:rsidR="006314CA" w:rsidRPr="006314CA" w:rsidRDefault="006314CA" w:rsidP="006314CA">
            <w:pPr>
              <w:spacing w:line="240" w:lineRule="auto"/>
              <w:ind w:left="342" w:firstLine="0"/>
              <w:rPr>
                <w:rFonts w:ascii="Arial" w:hAnsi="Arial" w:cs="Arial"/>
                <w:color w:val="000000"/>
                <w:sz w:val="16"/>
                <w:szCs w:val="24"/>
              </w:rPr>
            </w:pPr>
          </w:p>
          <w:p w14:paraId="7EC0EDBF" w14:textId="77777777" w:rsidR="006314CA" w:rsidRPr="006314CA" w:rsidRDefault="006314CA" w:rsidP="006314CA">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Number of child/sibling groups that had at least one visit with the father or paternal relative in the month</w:t>
            </w:r>
          </w:p>
          <w:p w14:paraId="4A6DBF08" w14:textId="77777777" w:rsidR="006314CA" w:rsidRPr="006314CA" w:rsidRDefault="006314CA" w:rsidP="006314CA">
            <w:pPr>
              <w:spacing w:line="240" w:lineRule="auto"/>
              <w:ind w:left="342" w:firstLine="0"/>
              <w:rPr>
                <w:rFonts w:ascii="Arial" w:hAnsi="Arial" w:cs="Arial"/>
                <w:color w:val="000000"/>
                <w:sz w:val="16"/>
                <w:szCs w:val="24"/>
              </w:rPr>
            </w:pPr>
          </w:p>
          <w:p w14:paraId="6F467F7A" w14:textId="77777777" w:rsidR="006314CA" w:rsidRPr="006314CA" w:rsidRDefault="006314CA" w:rsidP="006314CA">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 xml:space="preserve">Number of open cases where a child/sibling group is in a placement other than with the father </w:t>
            </w:r>
          </w:p>
          <w:p w14:paraId="7E9568E6" w14:textId="77777777" w:rsidR="006314CA" w:rsidRPr="006314CA" w:rsidRDefault="006314CA" w:rsidP="006314CA">
            <w:pPr>
              <w:spacing w:line="240" w:lineRule="auto"/>
              <w:ind w:firstLine="0"/>
              <w:rPr>
                <w:rFonts w:ascii="Arial" w:hAnsi="Arial" w:cs="Arial"/>
                <w:color w:val="189394"/>
                <w:sz w:val="16"/>
                <w:szCs w:val="24"/>
              </w:rPr>
            </w:pPr>
          </w:p>
          <w:p w14:paraId="44E629E1" w14:textId="29B2D7FD" w:rsidR="006314CA" w:rsidRPr="006314CA" w:rsidRDefault="006314CA" w:rsidP="006314CA">
            <w:pPr>
              <w:spacing w:line="240" w:lineRule="auto"/>
              <w:ind w:left="342" w:firstLine="0"/>
              <w:rPr>
                <w:rFonts w:ascii="Arial" w:hAnsi="Arial" w:cs="Arial"/>
                <w:b/>
                <w:color w:val="046B5C"/>
                <w:sz w:val="20"/>
                <w:szCs w:val="24"/>
              </w:rPr>
            </w:pPr>
            <w:r w:rsidRPr="006314CA">
              <w:rPr>
                <w:rFonts w:ascii="Arial" w:hAnsi="Arial" w:cs="Arial"/>
                <w:b/>
                <w:color w:val="046B5C"/>
                <w:sz w:val="20"/>
                <w:szCs w:val="24"/>
              </w:rPr>
              <w:t xml:space="preserve">Exclusions: </w:t>
            </w:r>
            <w:r w:rsidR="0092594C">
              <w:rPr>
                <w:rFonts w:ascii="Arial" w:hAnsi="Arial" w:cs="Arial"/>
                <w:color w:val="000000"/>
                <w:sz w:val="20"/>
                <w:szCs w:val="24"/>
              </w:rPr>
              <w:t xml:space="preserve">Do not count cases where child is already living with paternal relative, but note </w:t>
            </w:r>
            <w:r w:rsidR="000C5E7A">
              <w:rPr>
                <w:rFonts w:ascii="Arial" w:hAnsi="Arial" w:cs="Arial"/>
                <w:color w:val="000000"/>
                <w:sz w:val="20"/>
                <w:szCs w:val="24"/>
              </w:rPr>
              <w:t xml:space="preserve">separately </w:t>
            </w:r>
            <w:r w:rsidR="0092594C">
              <w:rPr>
                <w:rFonts w:ascii="Arial" w:hAnsi="Arial" w:cs="Arial"/>
                <w:color w:val="000000"/>
                <w:sz w:val="20"/>
                <w:szCs w:val="24"/>
              </w:rPr>
              <w:t xml:space="preserve">if you have children living with </w:t>
            </w:r>
            <w:r w:rsidR="000C5E7A">
              <w:rPr>
                <w:rFonts w:ascii="Arial" w:hAnsi="Arial" w:cs="Arial"/>
                <w:color w:val="000000"/>
                <w:sz w:val="20"/>
                <w:szCs w:val="24"/>
              </w:rPr>
              <w:t>a pat</w:t>
            </w:r>
            <w:r w:rsidR="0092594C">
              <w:rPr>
                <w:rFonts w:ascii="Arial" w:hAnsi="Arial" w:cs="Arial"/>
                <w:color w:val="000000"/>
                <w:sz w:val="20"/>
                <w:szCs w:val="24"/>
              </w:rPr>
              <w:t xml:space="preserve">ernal relative, and therefore not included. </w:t>
            </w:r>
          </w:p>
          <w:p w14:paraId="4CE16CFC" w14:textId="77777777" w:rsidR="006314CA" w:rsidRPr="006314CA" w:rsidRDefault="006314CA" w:rsidP="006314CA">
            <w:pPr>
              <w:spacing w:line="240" w:lineRule="auto"/>
              <w:ind w:left="342" w:firstLine="0"/>
              <w:rPr>
                <w:rFonts w:ascii="Arial" w:hAnsi="Arial" w:cs="Arial"/>
                <w:b/>
                <w:color w:val="046B5C"/>
                <w:sz w:val="20"/>
                <w:szCs w:val="24"/>
              </w:rPr>
            </w:pPr>
          </w:p>
          <w:p w14:paraId="7F1EEDFD" w14:textId="77777777" w:rsidR="006314CA" w:rsidRPr="006314CA" w:rsidRDefault="006314CA" w:rsidP="006314CA">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 xml:space="preserve">Monthly </w:t>
            </w:r>
          </w:p>
          <w:p w14:paraId="609CF912" w14:textId="77777777" w:rsidR="006314CA" w:rsidRPr="006314CA" w:rsidRDefault="006314CA" w:rsidP="006314CA">
            <w:pPr>
              <w:spacing w:line="240" w:lineRule="auto"/>
              <w:ind w:left="342" w:firstLine="0"/>
              <w:rPr>
                <w:rFonts w:ascii="Arial" w:hAnsi="Arial" w:cs="Arial"/>
                <w:b/>
                <w:color w:val="046B5C"/>
                <w:sz w:val="20"/>
                <w:szCs w:val="24"/>
              </w:rPr>
            </w:pPr>
          </w:p>
          <w:p w14:paraId="2029BADD" w14:textId="77777777" w:rsidR="000C5E7A" w:rsidRPr="006246CE" w:rsidRDefault="006314CA" w:rsidP="000C5E7A">
            <w:pPr>
              <w:spacing w:line="240" w:lineRule="auto"/>
              <w:ind w:left="342" w:firstLine="0"/>
              <w:rPr>
                <w:rFonts w:ascii="Arial" w:hAnsi="Arial" w:cs="Arial"/>
                <w:color w:val="046B5C"/>
                <w:sz w:val="20"/>
                <w:szCs w:val="24"/>
              </w:rPr>
            </w:pPr>
            <w:r w:rsidRPr="006314CA">
              <w:rPr>
                <w:rFonts w:ascii="Arial" w:hAnsi="Arial" w:cs="Arial"/>
                <w:b/>
                <w:color w:val="046B5C"/>
                <w:sz w:val="20"/>
                <w:szCs w:val="24"/>
              </w:rPr>
              <w:t>Measure Notes</w:t>
            </w:r>
            <w:r w:rsidRPr="006246CE">
              <w:rPr>
                <w:rFonts w:ascii="Arial" w:hAnsi="Arial" w:cs="Arial"/>
                <w:color w:val="046B5C"/>
                <w:sz w:val="20"/>
                <w:szCs w:val="24"/>
              </w:rPr>
              <w:t xml:space="preserve">: </w:t>
            </w:r>
            <w:r w:rsidR="000C5E7A" w:rsidRPr="006246CE">
              <w:rPr>
                <w:rFonts w:ascii="Arial" w:hAnsi="Arial" w:cs="Arial"/>
                <w:color w:val="046B5C"/>
                <w:sz w:val="20"/>
                <w:szCs w:val="24"/>
              </w:rPr>
              <w:t xml:space="preserve">note separately if you have children living with a paternal relative, and therefore not included. </w:t>
            </w:r>
          </w:p>
          <w:p w14:paraId="010C129E" w14:textId="77777777" w:rsidR="006314CA" w:rsidRPr="006314CA" w:rsidRDefault="006314CA" w:rsidP="006314CA">
            <w:pPr>
              <w:spacing w:line="240" w:lineRule="auto"/>
              <w:ind w:left="342" w:firstLine="0"/>
              <w:rPr>
                <w:rFonts w:ascii="Arial" w:hAnsi="Arial" w:cs="Arial"/>
                <w:b/>
                <w:color w:val="046B5C"/>
                <w:sz w:val="20"/>
                <w:szCs w:val="24"/>
              </w:rPr>
            </w:pPr>
          </w:p>
          <w:p w14:paraId="4732DA2A" w14:textId="77777777" w:rsidR="006314CA" w:rsidRPr="006314CA" w:rsidRDefault="006314CA" w:rsidP="006314CA">
            <w:pPr>
              <w:spacing w:line="240" w:lineRule="auto"/>
              <w:ind w:firstLine="0"/>
              <w:rPr>
                <w:rFonts w:ascii="Arial" w:hAnsi="Arial" w:cs="Arial"/>
                <w:color w:val="189394"/>
                <w:sz w:val="20"/>
                <w:szCs w:val="24"/>
              </w:rPr>
            </w:pPr>
          </w:p>
        </w:tc>
      </w:tr>
    </w:tbl>
    <w:p w14:paraId="62002498" w14:textId="77777777" w:rsidR="006314CA" w:rsidRPr="006314CA" w:rsidRDefault="006314CA" w:rsidP="006314CA">
      <w:pPr>
        <w:spacing w:after="160" w:line="300" w:lineRule="auto"/>
        <w:ind w:firstLine="0"/>
        <w:rPr>
          <w:rFonts w:ascii="Garamond" w:hAnsi="Garamond"/>
          <w:sz w:val="21"/>
          <w:szCs w:val="21"/>
        </w:rPr>
      </w:pPr>
    </w:p>
    <w:tbl>
      <w:tblPr>
        <w:tblW w:w="10890" w:type="dxa"/>
        <w:tblInd w:w="-5" w:type="dxa"/>
        <w:tblLayout w:type="fixed"/>
        <w:tblLook w:val="04A0" w:firstRow="1" w:lastRow="0" w:firstColumn="1" w:lastColumn="0" w:noHBand="0" w:noVBand="1"/>
      </w:tblPr>
      <w:tblGrid>
        <w:gridCol w:w="10890"/>
      </w:tblGrid>
      <w:tr w:rsidR="006314CA" w:rsidRPr="006314CA" w14:paraId="2B5FDD8F" w14:textId="77777777" w:rsidTr="006314CA">
        <w:trPr>
          <w:cantSplit/>
          <w:trHeight w:val="446"/>
          <w:tblHeader/>
        </w:trPr>
        <w:tc>
          <w:tcPr>
            <w:tcW w:w="10890" w:type="dxa"/>
            <w:tcBorders>
              <w:top w:val="single" w:sz="4" w:space="0" w:color="auto"/>
              <w:left w:val="single" w:sz="8" w:space="0" w:color="auto"/>
              <w:bottom w:val="single" w:sz="8" w:space="0" w:color="auto"/>
              <w:right w:val="single" w:sz="8" w:space="0" w:color="000000"/>
            </w:tcBorders>
            <w:shd w:val="clear" w:color="auto" w:fill="0B2949"/>
            <w:vAlign w:val="center"/>
            <w:hideMark/>
          </w:tcPr>
          <w:p w14:paraId="3A88C0F9" w14:textId="77777777" w:rsidR="006314CA" w:rsidRPr="006314CA" w:rsidRDefault="006314CA" w:rsidP="006314CA">
            <w:pPr>
              <w:spacing w:line="240" w:lineRule="auto"/>
              <w:ind w:firstLine="0"/>
              <w:rPr>
                <w:rFonts w:ascii="Arial" w:hAnsi="Arial" w:cs="Arial"/>
                <w:bCs/>
                <w:i/>
                <w:color w:val="FFFFFF"/>
                <w:sz w:val="20"/>
                <w:szCs w:val="24"/>
              </w:rPr>
            </w:pPr>
            <w:r w:rsidRPr="006314CA">
              <w:rPr>
                <w:rFonts w:ascii="Garamond" w:hAnsi="Garamond"/>
                <w:sz w:val="21"/>
                <w:szCs w:val="21"/>
              </w:rPr>
              <w:br w:type="page"/>
            </w:r>
            <w:r w:rsidRPr="006314CA">
              <w:rPr>
                <w:rFonts w:ascii="Arial" w:hAnsi="Arial" w:cs="Arial"/>
                <w:b/>
                <w:bCs/>
                <w:color w:val="FFFFFF"/>
                <w:szCs w:val="24"/>
              </w:rPr>
              <w:t>7. Reunification</w:t>
            </w:r>
          </w:p>
        </w:tc>
      </w:tr>
      <w:tr w:rsidR="006314CA" w:rsidRPr="006314CA" w14:paraId="440F4D22" w14:textId="77777777" w:rsidTr="006314CA">
        <w:trPr>
          <w:cantSplit/>
          <w:trHeight w:val="331"/>
          <w:tblHeader/>
        </w:trPr>
        <w:tc>
          <w:tcPr>
            <w:tcW w:w="10890" w:type="dxa"/>
            <w:tcBorders>
              <w:top w:val="nil"/>
              <w:left w:val="single" w:sz="8" w:space="0" w:color="auto"/>
              <w:bottom w:val="single" w:sz="4" w:space="0" w:color="auto"/>
              <w:right w:val="single" w:sz="8" w:space="0" w:color="auto"/>
            </w:tcBorders>
            <w:shd w:val="clear" w:color="auto" w:fill="E0D4B5"/>
            <w:vAlign w:val="center"/>
          </w:tcPr>
          <w:p w14:paraId="17C38D45" w14:textId="77777777" w:rsidR="006314CA" w:rsidRPr="006314CA" w:rsidRDefault="006314CA" w:rsidP="006314CA">
            <w:pPr>
              <w:spacing w:line="240" w:lineRule="auto"/>
              <w:ind w:left="-35" w:firstLine="0"/>
              <w:rPr>
                <w:rFonts w:ascii="Arial" w:hAnsi="Arial" w:cs="Arial"/>
                <w:b/>
                <w:color w:val="000000"/>
                <w:sz w:val="20"/>
                <w:szCs w:val="24"/>
              </w:rPr>
            </w:pPr>
            <w:r w:rsidRPr="006314CA">
              <w:rPr>
                <w:rFonts w:ascii="Arial" w:hAnsi="Arial" w:cs="Arial"/>
                <w:b/>
                <w:color w:val="000000"/>
                <w:sz w:val="20"/>
                <w:szCs w:val="24"/>
              </w:rPr>
              <w:t>Change Framework Dom</w:t>
            </w:r>
            <w:r w:rsidRPr="006314CA">
              <w:rPr>
                <w:rFonts w:ascii="Arial" w:hAnsi="Arial" w:cs="Arial"/>
                <w:b/>
                <w:color w:val="000000"/>
                <w:sz w:val="20"/>
              </w:rPr>
              <w:t>ain:</w:t>
            </w:r>
          </w:p>
        </w:tc>
      </w:tr>
      <w:tr w:rsidR="006314CA" w:rsidRPr="006314CA" w14:paraId="21B78173" w14:textId="77777777" w:rsidTr="00BC343A">
        <w:trPr>
          <w:cantSplit/>
          <w:trHeight w:val="1898"/>
        </w:trPr>
        <w:tc>
          <w:tcPr>
            <w:tcW w:w="10890" w:type="dxa"/>
            <w:tcBorders>
              <w:top w:val="single" w:sz="4" w:space="0" w:color="auto"/>
              <w:left w:val="single" w:sz="4" w:space="0" w:color="auto"/>
              <w:bottom w:val="single" w:sz="4" w:space="0" w:color="auto"/>
              <w:right w:val="single" w:sz="4" w:space="0" w:color="auto"/>
            </w:tcBorders>
            <w:shd w:val="clear" w:color="auto" w:fill="auto"/>
          </w:tcPr>
          <w:p w14:paraId="1A0EEC9E" w14:textId="77777777" w:rsidR="006314CA" w:rsidRPr="006314CA" w:rsidRDefault="006314CA" w:rsidP="006314CA">
            <w:pPr>
              <w:spacing w:line="240" w:lineRule="auto"/>
              <w:ind w:firstLine="0"/>
              <w:contextualSpacing/>
              <w:rPr>
                <w:rFonts w:ascii="Arial" w:hAnsi="Arial" w:cs="Arial"/>
                <w:b/>
                <w:bCs/>
                <w:color w:val="046B5C"/>
                <w:sz w:val="12"/>
                <w:szCs w:val="24"/>
              </w:rPr>
            </w:pPr>
            <w:r w:rsidRPr="006314CA">
              <w:rPr>
                <w:rFonts w:ascii="Arial" w:hAnsi="Arial" w:cs="Arial"/>
                <w:b/>
                <w:bCs/>
                <w:color w:val="000000"/>
                <w:sz w:val="22"/>
                <w:szCs w:val="24"/>
              </w:rPr>
              <w:t xml:space="preserve"> 7. </w:t>
            </w:r>
            <w:r w:rsidRPr="006314CA">
              <w:rPr>
                <w:rFonts w:ascii="Arial" w:hAnsi="Arial" w:cs="Arial"/>
                <w:b/>
                <w:bCs/>
                <w:color w:val="000000"/>
                <w:szCs w:val="24"/>
              </w:rPr>
              <w:t>Reunification</w:t>
            </w:r>
          </w:p>
          <w:p w14:paraId="49982604" w14:textId="77777777" w:rsidR="006314CA" w:rsidRPr="006314CA" w:rsidRDefault="006314CA" w:rsidP="006314CA">
            <w:pPr>
              <w:spacing w:line="240" w:lineRule="auto"/>
              <w:ind w:left="342" w:firstLine="0"/>
              <w:rPr>
                <w:rFonts w:ascii="Arial" w:hAnsi="Arial" w:cs="Arial"/>
                <w:b/>
                <w:bCs/>
                <w:color w:val="046B5C"/>
                <w:sz w:val="12"/>
                <w:szCs w:val="24"/>
              </w:rPr>
            </w:pPr>
          </w:p>
          <w:p w14:paraId="6CF73F44" w14:textId="77777777" w:rsidR="006314CA" w:rsidRPr="006314CA" w:rsidRDefault="006314CA" w:rsidP="006314CA">
            <w:pPr>
              <w:spacing w:line="240" w:lineRule="auto"/>
              <w:ind w:left="342" w:firstLine="0"/>
              <w:rPr>
                <w:rFonts w:ascii="Arial" w:hAnsi="Arial" w:cs="Arial"/>
                <w:sz w:val="20"/>
                <w:szCs w:val="24"/>
              </w:rPr>
            </w:pPr>
            <w:r w:rsidRPr="006314CA">
              <w:rPr>
                <w:rFonts w:ascii="Arial" w:hAnsi="Arial" w:cs="Arial"/>
                <w:b/>
                <w:bCs/>
                <w:color w:val="046B5C"/>
                <w:sz w:val="20"/>
                <w:szCs w:val="24"/>
              </w:rPr>
              <w:t xml:space="preserve">Measure Description: </w:t>
            </w:r>
            <w:r w:rsidRPr="006314CA">
              <w:rPr>
                <w:rFonts w:ascii="Arial" w:hAnsi="Arial" w:cs="Arial"/>
                <w:sz w:val="20"/>
                <w:szCs w:val="24"/>
              </w:rPr>
              <w:t>Percent of children/sibling groups who exited care during the month and reunified with a father or paternal relative</w:t>
            </w:r>
          </w:p>
          <w:p w14:paraId="64430F68" w14:textId="77777777" w:rsidR="006314CA" w:rsidRPr="006314CA" w:rsidRDefault="006314CA" w:rsidP="006314CA">
            <w:pPr>
              <w:spacing w:line="240" w:lineRule="auto"/>
              <w:ind w:left="342" w:firstLine="0"/>
              <w:rPr>
                <w:rFonts w:ascii="Arial" w:hAnsi="Arial" w:cs="Arial"/>
                <w:color w:val="000000"/>
                <w:sz w:val="16"/>
                <w:szCs w:val="24"/>
              </w:rPr>
            </w:pPr>
          </w:p>
          <w:p w14:paraId="7BB304C9" w14:textId="77777777" w:rsidR="006314CA" w:rsidRPr="006314CA" w:rsidRDefault="006314CA" w:rsidP="006314CA">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Numerator Statement: </w:t>
            </w:r>
            <w:r w:rsidRPr="006314CA">
              <w:rPr>
                <w:rFonts w:ascii="Arial" w:hAnsi="Arial" w:cs="Arial"/>
                <w:color w:val="000000"/>
                <w:sz w:val="20"/>
                <w:szCs w:val="24"/>
              </w:rPr>
              <w:t>Number of child/sibling groups that exit care during the month where the child/sibling group returned home to a father or paternal relative</w:t>
            </w:r>
          </w:p>
          <w:p w14:paraId="1DCB8477" w14:textId="77777777" w:rsidR="006314CA" w:rsidRPr="006314CA" w:rsidRDefault="006314CA" w:rsidP="006314CA">
            <w:pPr>
              <w:spacing w:line="240" w:lineRule="auto"/>
              <w:ind w:left="342" w:firstLine="0"/>
              <w:rPr>
                <w:rFonts w:ascii="Arial" w:hAnsi="Arial" w:cs="Arial"/>
                <w:color w:val="000000"/>
                <w:sz w:val="16"/>
                <w:szCs w:val="24"/>
              </w:rPr>
            </w:pPr>
          </w:p>
          <w:p w14:paraId="23A57D02" w14:textId="77777777" w:rsidR="006314CA" w:rsidRPr="006314CA" w:rsidRDefault="006314CA" w:rsidP="006314CA">
            <w:pPr>
              <w:spacing w:line="240" w:lineRule="auto"/>
              <w:ind w:left="342" w:firstLine="0"/>
              <w:rPr>
                <w:rFonts w:ascii="Arial" w:hAnsi="Arial" w:cs="Arial"/>
                <w:color w:val="000000"/>
                <w:sz w:val="20"/>
                <w:szCs w:val="24"/>
              </w:rPr>
            </w:pPr>
            <w:r w:rsidRPr="006314CA">
              <w:rPr>
                <w:rFonts w:ascii="Arial" w:hAnsi="Arial" w:cs="Arial"/>
                <w:b/>
                <w:color w:val="046B5C"/>
                <w:sz w:val="20"/>
                <w:szCs w:val="24"/>
              </w:rPr>
              <w:t xml:space="preserve">Denominator Statement: </w:t>
            </w:r>
            <w:r w:rsidRPr="006314CA">
              <w:rPr>
                <w:rFonts w:ascii="Arial" w:hAnsi="Arial" w:cs="Arial"/>
                <w:color w:val="000000"/>
                <w:sz w:val="20"/>
                <w:szCs w:val="24"/>
              </w:rPr>
              <w:t xml:space="preserve">Number of child/sibling groups children that exit care during the month </w:t>
            </w:r>
          </w:p>
          <w:p w14:paraId="1EB97CE9" w14:textId="77777777" w:rsidR="006314CA" w:rsidRPr="006314CA" w:rsidRDefault="006314CA" w:rsidP="006314CA">
            <w:pPr>
              <w:spacing w:line="240" w:lineRule="auto"/>
              <w:ind w:left="342" w:firstLine="0"/>
              <w:rPr>
                <w:rFonts w:ascii="Arial" w:hAnsi="Arial" w:cs="Arial"/>
                <w:color w:val="189394"/>
                <w:sz w:val="16"/>
                <w:szCs w:val="24"/>
              </w:rPr>
            </w:pPr>
          </w:p>
          <w:p w14:paraId="4CF9BF8D" w14:textId="77777777" w:rsidR="006314CA" w:rsidRPr="006314CA" w:rsidRDefault="006314CA" w:rsidP="006314CA">
            <w:pPr>
              <w:spacing w:line="240" w:lineRule="auto"/>
              <w:ind w:left="337" w:firstLine="0"/>
              <w:rPr>
                <w:rFonts w:ascii="Arial" w:hAnsi="Arial" w:cs="Arial"/>
                <w:b/>
                <w:color w:val="046B5C"/>
                <w:sz w:val="20"/>
                <w:szCs w:val="24"/>
              </w:rPr>
            </w:pPr>
            <w:r w:rsidRPr="006314CA">
              <w:rPr>
                <w:rFonts w:ascii="Arial" w:hAnsi="Arial" w:cs="Arial"/>
                <w:b/>
                <w:color w:val="046B5C"/>
                <w:sz w:val="20"/>
                <w:szCs w:val="24"/>
              </w:rPr>
              <w:t xml:space="preserve">Exclusions: </w:t>
            </w:r>
            <w:r w:rsidRPr="006314CA">
              <w:rPr>
                <w:rFonts w:ascii="Arial" w:hAnsi="Arial" w:cs="Arial"/>
                <w:color w:val="000000"/>
                <w:sz w:val="20"/>
                <w:szCs w:val="24"/>
              </w:rPr>
              <w:t>None</w:t>
            </w:r>
          </w:p>
          <w:p w14:paraId="243653F3" w14:textId="77777777" w:rsidR="006314CA" w:rsidRPr="006314CA" w:rsidRDefault="006314CA" w:rsidP="006314CA">
            <w:pPr>
              <w:spacing w:line="240" w:lineRule="auto"/>
              <w:ind w:left="342" w:firstLine="0"/>
              <w:rPr>
                <w:rFonts w:ascii="Arial" w:hAnsi="Arial" w:cs="Arial"/>
                <w:b/>
                <w:color w:val="046B5C"/>
                <w:sz w:val="20"/>
                <w:szCs w:val="24"/>
              </w:rPr>
            </w:pPr>
          </w:p>
          <w:p w14:paraId="533F4EF1" w14:textId="77777777" w:rsidR="006314CA" w:rsidRPr="006314CA" w:rsidRDefault="006314CA" w:rsidP="006314CA">
            <w:pPr>
              <w:spacing w:line="240" w:lineRule="auto"/>
              <w:ind w:left="337" w:firstLine="0"/>
              <w:rPr>
                <w:rFonts w:ascii="Arial" w:hAnsi="Arial" w:cs="Arial"/>
                <w:sz w:val="20"/>
                <w:szCs w:val="24"/>
              </w:rPr>
            </w:pPr>
            <w:r w:rsidRPr="006314CA">
              <w:rPr>
                <w:rFonts w:ascii="Arial" w:hAnsi="Arial" w:cs="Arial"/>
                <w:b/>
                <w:color w:val="046B5C"/>
                <w:sz w:val="20"/>
                <w:szCs w:val="24"/>
              </w:rPr>
              <w:t>Measure Period:</w:t>
            </w:r>
            <w:r w:rsidRPr="006314CA">
              <w:rPr>
                <w:rFonts w:ascii="Arial" w:hAnsi="Arial" w:cs="Arial"/>
                <w:b/>
                <w:sz w:val="20"/>
                <w:szCs w:val="24"/>
              </w:rPr>
              <w:t xml:space="preserve">  </w:t>
            </w:r>
            <w:r w:rsidRPr="006314CA">
              <w:rPr>
                <w:rFonts w:ascii="Arial" w:hAnsi="Arial" w:cs="Arial"/>
                <w:sz w:val="20"/>
                <w:szCs w:val="24"/>
              </w:rPr>
              <w:t xml:space="preserve">Monthly </w:t>
            </w:r>
          </w:p>
          <w:p w14:paraId="3EC46032" w14:textId="77777777" w:rsidR="006314CA" w:rsidRPr="006314CA" w:rsidRDefault="006314CA" w:rsidP="006314CA">
            <w:pPr>
              <w:spacing w:line="240" w:lineRule="auto"/>
              <w:ind w:left="342" w:firstLine="0"/>
              <w:rPr>
                <w:rFonts w:ascii="Arial" w:hAnsi="Arial" w:cs="Arial"/>
                <w:b/>
                <w:color w:val="046B5C"/>
                <w:sz w:val="20"/>
                <w:szCs w:val="24"/>
              </w:rPr>
            </w:pPr>
          </w:p>
          <w:p w14:paraId="0EAB468B" w14:textId="16A01AA2" w:rsidR="006314CA" w:rsidRPr="006314CA" w:rsidRDefault="006314CA" w:rsidP="006314CA">
            <w:pPr>
              <w:spacing w:line="240" w:lineRule="auto"/>
              <w:ind w:left="342" w:firstLine="0"/>
              <w:rPr>
                <w:rFonts w:ascii="Arial" w:hAnsi="Arial" w:cs="Arial"/>
                <w:b/>
                <w:color w:val="046B5C"/>
                <w:sz w:val="20"/>
                <w:szCs w:val="24"/>
              </w:rPr>
            </w:pPr>
            <w:r w:rsidRPr="006314CA">
              <w:rPr>
                <w:rFonts w:ascii="Arial" w:hAnsi="Arial" w:cs="Arial"/>
                <w:b/>
                <w:color w:val="046B5C"/>
                <w:sz w:val="20"/>
                <w:szCs w:val="24"/>
              </w:rPr>
              <w:t xml:space="preserve">Measure Notes: </w:t>
            </w:r>
            <w:r w:rsidR="00FD4C16" w:rsidRPr="006246CE">
              <w:rPr>
                <w:rFonts w:ascii="Arial" w:hAnsi="Arial" w:cs="Arial"/>
                <w:color w:val="046B5C"/>
                <w:sz w:val="20"/>
                <w:szCs w:val="24"/>
              </w:rPr>
              <w:t xml:space="preserve">Please also note number of children (sibling groups) that reunified generally (as opposed to reunified with a father or paternal relative).  </w:t>
            </w:r>
          </w:p>
          <w:p w14:paraId="5BBDF6F2" w14:textId="77777777" w:rsidR="006314CA" w:rsidRPr="006314CA" w:rsidRDefault="006314CA" w:rsidP="006314CA">
            <w:pPr>
              <w:spacing w:line="240" w:lineRule="auto"/>
              <w:ind w:firstLine="0"/>
              <w:rPr>
                <w:rFonts w:ascii="Arial" w:hAnsi="Arial" w:cs="Arial"/>
                <w:color w:val="189394"/>
                <w:sz w:val="20"/>
                <w:szCs w:val="24"/>
              </w:rPr>
            </w:pPr>
          </w:p>
        </w:tc>
      </w:tr>
    </w:tbl>
    <w:p w14:paraId="17EDE2F6" w14:textId="77777777" w:rsidR="006314CA" w:rsidRPr="006314CA" w:rsidRDefault="006314CA" w:rsidP="006314CA">
      <w:pPr>
        <w:spacing w:after="160" w:line="259" w:lineRule="auto"/>
        <w:ind w:firstLine="0"/>
        <w:rPr>
          <w:rFonts w:ascii="Garamond" w:hAnsi="Garamond"/>
          <w:sz w:val="21"/>
          <w:szCs w:val="21"/>
        </w:rPr>
      </w:pPr>
    </w:p>
    <w:p w14:paraId="1C28A41A" w14:textId="77777777" w:rsidR="006314CA" w:rsidRPr="006314CA" w:rsidRDefault="006314CA" w:rsidP="006314CA">
      <w:pPr>
        <w:spacing w:after="160" w:line="259" w:lineRule="auto"/>
        <w:ind w:firstLine="0"/>
        <w:rPr>
          <w:rFonts w:ascii="Garamond" w:hAnsi="Garamond"/>
          <w:sz w:val="21"/>
          <w:szCs w:val="21"/>
        </w:rPr>
      </w:pPr>
      <w:r w:rsidRPr="006314CA">
        <w:rPr>
          <w:rFonts w:ascii="Garamond" w:hAnsi="Garamond"/>
          <w:sz w:val="21"/>
          <w:szCs w:val="21"/>
        </w:rPr>
        <w:br w:type="page"/>
      </w:r>
    </w:p>
    <w:p w14:paraId="2482500C" w14:textId="77777777" w:rsidR="003974CD" w:rsidRDefault="003974CD" w:rsidP="006314CA">
      <w:pPr>
        <w:spacing w:line="300" w:lineRule="auto"/>
        <w:ind w:firstLine="0"/>
        <w:rPr>
          <w:rFonts w:ascii="Arial" w:hAnsi="Arial" w:cs="Arial"/>
          <w:b/>
          <w:color w:val="046B5C"/>
          <w:sz w:val="32"/>
          <w:szCs w:val="21"/>
        </w:rPr>
        <w:sectPr w:rsidR="003974CD" w:rsidSect="00BE6AAC">
          <w:headerReference w:type="default" r:id="rId12"/>
          <w:footerReference w:type="default" r:id="rId13"/>
          <w:pgSz w:w="12240" w:h="15840"/>
          <w:pgMar w:top="720" w:right="720" w:bottom="720" w:left="720" w:header="720" w:footer="720" w:gutter="0"/>
          <w:cols w:space="720"/>
          <w:docGrid w:linePitch="360"/>
        </w:sectPr>
      </w:pPr>
    </w:p>
    <w:p w14:paraId="1B07E3BA" w14:textId="4DE28664" w:rsidR="00CB748A" w:rsidRPr="00ED7699" w:rsidRDefault="006314CA" w:rsidP="005B113A">
      <w:pPr>
        <w:spacing w:line="240" w:lineRule="auto"/>
        <w:ind w:firstLine="0"/>
        <w:rPr>
          <w:rFonts w:ascii="Arial" w:hAnsi="Arial" w:cs="Arial"/>
          <w:b/>
          <w:bCs/>
          <w:color w:val="046B5C"/>
          <w:sz w:val="20"/>
        </w:rPr>
      </w:pPr>
      <w:r w:rsidRPr="006314CA">
        <w:rPr>
          <w:rFonts w:ascii="Arial" w:hAnsi="Arial" w:cs="Arial"/>
          <w:b/>
          <w:color w:val="046B5C"/>
          <w:sz w:val="32"/>
          <w:szCs w:val="21"/>
        </w:rPr>
        <w:t>Data Collection Plan</w:t>
      </w:r>
      <w:r w:rsidR="008D79AF">
        <w:rPr>
          <w:rFonts w:ascii="Arial" w:hAnsi="Arial" w:cs="Arial"/>
          <w:b/>
          <w:color w:val="046B5C"/>
          <w:sz w:val="32"/>
          <w:szCs w:val="21"/>
        </w:rPr>
        <w:t xml:space="preserve"> *</w:t>
      </w:r>
      <w:r w:rsidR="008D79AF" w:rsidRPr="00ED7699">
        <w:rPr>
          <w:rFonts w:ascii="Arial" w:hAnsi="Arial" w:cs="Arial"/>
          <w:b/>
          <w:color w:val="046B5C"/>
          <w:sz w:val="20"/>
        </w:rPr>
        <w:t>As noted above, p</w:t>
      </w:r>
      <w:r w:rsidR="00CB748A" w:rsidRPr="00ED7699">
        <w:rPr>
          <w:rFonts w:ascii="Arial" w:hAnsi="Arial" w:cs="Arial"/>
          <w:b/>
          <w:color w:val="046B5C"/>
          <w:sz w:val="20"/>
        </w:rPr>
        <w:t>lease remember to report by</w:t>
      </w:r>
      <w:r w:rsidR="008D79AF" w:rsidRPr="008D79AF">
        <w:rPr>
          <w:rFonts w:ascii="Arial" w:hAnsi="Arial" w:cs="Arial"/>
          <w:b/>
          <w:color w:val="046B5C"/>
          <w:sz w:val="20"/>
        </w:rPr>
        <w:t xml:space="preserve"> the following</w:t>
      </w:r>
      <w:r w:rsidR="00CB748A" w:rsidRPr="00ED7699">
        <w:rPr>
          <w:rFonts w:ascii="Arial" w:hAnsi="Arial" w:cs="Arial"/>
          <w:b/>
          <w:color w:val="046B5C"/>
          <w:sz w:val="20"/>
        </w:rPr>
        <w:t xml:space="preserve"> ra</w:t>
      </w:r>
      <w:r w:rsidR="008D79AF" w:rsidRPr="008D79AF">
        <w:rPr>
          <w:rFonts w:ascii="Arial" w:hAnsi="Arial" w:cs="Arial"/>
          <w:b/>
          <w:color w:val="046B5C"/>
          <w:sz w:val="20"/>
        </w:rPr>
        <w:t>cial categories:</w:t>
      </w:r>
      <w:r w:rsidR="00CB748A" w:rsidRPr="00ED7699">
        <w:rPr>
          <w:rFonts w:ascii="Arial" w:hAnsi="Arial" w:cs="Arial"/>
          <w:b/>
          <w:color w:val="046B5C"/>
          <w:sz w:val="20"/>
        </w:rPr>
        <w:t xml:space="preserve"> </w:t>
      </w:r>
      <w:r w:rsidR="00CB748A" w:rsidRPr="00ED7699">
        <w:rPr>
          <w:rFonts w:ascii="Arial" w:hAnsi="Arial" w:cs="Arial"/>
          <w:b/>
          <w:bCs/>
          <w:color w:val="046B5C"/>
          <w:sz w:val="20"/>
        </w:rPr>
        <w:t xml:space="preserve">African American, </w:t>
      </w:r>
      <w:r w:rsidR="00311332">
        <w:rPr>
          <w:rFonts w:ascii="Arial" w:hAnsi="Arial" w:cs="Arial"/>
          <w:b/>
          <w:bCs/>
          <w:color w:val="046B5C"/>
          <w:sz w:val="20"/>
        </w:rPr>
        <w:t>White</w:t>
      </w:r>
      <w:r w:rsidR="00CB748A" w:rsidRPr="00ED7699">
        <w:rPr>
          <w:rFonts w:ascii="Arial" w:hAnsi="Arial" w:cs="Arial"/>
          <w:b/>
          <w:bCs/>
          <w:color w:val="046B5C"/>
          <w:sz w:val="20"/>
        </w:rPr>
        <w:t xml:space="preserve">, </w:t>
      </w:r>
      <w:r w:rsidR="00311332">
        <w:rPr>
          <w:rFonts w:ascii="Arial" w:hAnsi="Arial" w:cs="Arial"/>
          <w:b/>
          <w:bCs/>
          <w:color w:val="046B5C"/>
          <w:sz w:val="20"/>
        </w:rPr>
        <w:t xml:space="preserve">American </w:t>
      </w:r>
      <w:r w:rsidR="00CB748A" w:rsidRPr="00ED7699">
        <w:rPr>
          <w:rFonts w:ascii="Arial" w:hAnsi="Arial" w:cs="Arial"/>
          <w:b/>
          <w:bCs/>
          <w:color w:val="046B5C"/>
          <w:sz w:val="20"/>
        </w:rPr>
        <w:t>Indian or Alask</w:t>
      </w:r>
      <w:r w:rsidR="00311332">
        <w:rPr>
          <w:rFonts w:ascii="Arial" w:hAnsi="Arial" w:cs="Arial"/>
          <w:b/>
          <w:bCs/>
          <w:color w:val="046B5C"/>
          <w:sz w:val="20"/>
        </w:rPr>
        <w:t>a</w:t>
      </w:r>
      <w:r w:rsidR="00CB748A" w:rsidRPr="00ED7699">
        <w:rPr>
          <w:rFonts w:ascii="Arial" w:hAnsi="Arial" w:cs="Arial"/>
          <w:b/>
          <w:bCs/>
          <w:color w:val="046B5C"/>
          <w:sz w:val="20"/>
        </w:rPr>
        <w:t xml:space="preserve"> Native, Native Hawaiian or other Pacific Islander, Asian. Separately, whether the child is</w:t>
      </w:r>
      <w:r w:rsidR="00ED7699">
        <w:rPr>
          <w:rFonts w:ascii="Arial" w:hAnsi="Arial" w:cs="Arial"/>
          <w:b/>
          <w:bCs/>
          <w:color w:val="046B5C"/>
          <w:sz w:val="20"/>
        </w:rPr>
        <w:t xml:space="preserve"> of</w:t>
      </w:r>
      <w:r w:rsidR="00CB748A" w:rsidRPr="00ED7699">
        <w:rPr>
          <w:rFonts w:ascii="Arial" w:hAnsi="Arial" w:cs="Arial"/>
          <w:b/>
          <w:bCs/>
          <w:color w:val="046B5C"/>
          <w:sz w:val="20"/>
        </w:rPr>
        <w:t xml:space="preserve"> Hispanic or Latino </w:t>
      </w:r>
      <w:r w:rsidR="00311332">
        <w:rPr>
          <w:rFonts w:ascii="Arial" w:hAnsi="Arial" w:cs="Arial"/>
          <w:b/>
          <w:bCs/>
          <w:color w:val="046B5C"/>
          <w:sz w:val="20"/>
        </w:rPr>
        <w:t>ethnicity</w:t>
      </w:r>
      <w:r w:rsidR="00ED7699">
        <w:rPr>
          <w:rFonts w:ascii="Arial" w:hAnsi="Arial" w:cs="Arial"/>
          <w:b/>
          <w:bCs/>
          <w:color w:val="046B5C"/>
          <w:sz w:val="20"/>
        </w:rPr>
        <w:t xml:space="preserve"> </w:t>
      </w:r>
      <w:r w:rsidR="00CB748A" w:rsidRPr="00ED7699">
        <w:rPr>
          <w:rFonts w:ascii="Arial" w:hAnsi="Arial" w:cs="Arial"/>
          <w:b/>
          <w:bCs/>
          <w:color w:val="046B5C"/>
          <w:sz w:val="20"/>
        </w:rPr>
        <w:t>(yes or no).</w:t>
      </w:r>
      <w:r w:rsidR="00ED7699">
        <w:rPr>
          <w:rFonts w:ascii="Arial" w:hAnsi="Arial" w:cs="Arial"/>
          <w:b/>
          <w:bCs/>
          <w:color w:val="046B5C"/>
          <w:sz w:val="20"/>
        </w:rPr>
        <w:t xml:space="preserve"> We strongly encourage all metrics to be reported by race and ethnicity, and </w:t>
      </w:r>
      <w:r w:rsidR="00031A3A">
        <w:rPr>
          <w:rFonts w:ascii="Arial" w:hAnsi="Arial" w:cs="Arial"/>
          <w:b/>
          <w:bCs/>
          <w:color w:val="046B5C"/>
          <w:sz w:val="20"/>
        </w:rPr>
        <w:t>request</w:t>
      </w:r>
      <w:r w:rsidR="00ED7699">
        <w:rPr>
          <w:rFonts w:ascii="Arial" w:hAnsi="Arial" w:cs="Arial"/>
          <w:b/>
          <w:bCs/>
          <w:color w:val="046B5C"/>
          <w:sz w:val="20"/>
        </w:rPr>
        <w:t xml:space="preserve"> that at least 2 are reported by race</w:t>
      </w:r>
      <w:r w:rsidR="00311332">
        <w:rPr>
          <w:rFonts w:ascii="Arial" w:hAnsi="Arial" w:cs="Arial"/>
          <w:b/>
          <w:bCs/>
          <w:color w:val="046B5C"/>
          <w:sz w:val="20"/>
        </w:rPr>
        <w:t xml:space="preserve"> and ethnicity</w:t>
      </w:r>
      <w:r w:rsidR="00ED7699">
        <w:rPr>
          <w:rFonts w:ascii="Arial" w:hAnsi="Arial" w:cs="Arial"/>
          <w:b/>
          <w:bCs/>
          <w:color w:val="046B5C"/>
          <w:sz w:val="20"/>
        </w:rPr>
        <w:t xml:space="preserve">. </w:t>
      </w:r>
      <w:r w:rsidR="00CB748A" w:rsidRPr="00ED7699">
        <w:rPr>
          <w:rFonts w:ascii="Arial" w:hAnsi="Arial" w:cs="Arial"/>
          <w:b/>
          <w:bCs/>
          <w:color w:val="046B5C"/>
          <w:sz w:val="20"/>
        </w:rPr>
        <w:t xml:space="preserve"> </w:t>
      </w:r>
    </w:p>
    <w:p w14:paraId="624AEE4E" w14:textId="2DBECE37" w:rsidR="006314CA" w:rsidRPr="006314CA" w:rsidRDefault="006314CA" w:rsidP="006314CA">
      <w:pPr>
        <w:spacing w:line="300" w:lineRule="auto"/>
        <w:ind w:firstLine="0"/>
        <w:rPr>
          <w:rFonts w:ascii="Arial" w:hAnsi="Arial" w:cs="Arial"/>
          <w:b/>
          <w:color w:val="046B5C"/>
          <w:sz w:val="32"/>
          <w:szCs w:val="21"/>
        </w:rPr>
      </w:pPr>
    </w:p>
    <w:tbl>
      <w:tblPr>
        <w:tblStyle w:val="ListTable3-Accent51"/>
        <w:tblW w:w="14755" w:type="dxa"/>
        <w:tblInd w:w="-185" w:type="dxa"/>
        <w:tblLook w:val="04A0" w:firstRow="1" w:lastRow="0" w:firstColumn="1" w:lastColumn="0" w:noHBand="0" w:noVBand="1"/>
      </w:tblPr>
      <w:tblGrid>
        <w:gridCol w:w="2965"/>
        <w:gridCol w:w="1980"/>
        <w:gridCol w:w="2250"/>
        <w:gridCol w:w="2250"/>
        <w:gridCol w:w="1800"/>
        <w:gridCol w:w="1980"/>
        <w:gridCol w:w="1530"/>
      </w:tblGrid>
      <w:tr w:rsidR="006314CA" w:rsidRPr="006314CA" w14:paraId="5C155DDC" w14:textId="77777777" w:rsidTr="006314CA">
        <w:trPr>
          <w:cnfStyle w:val="100000000000" w:firstRow="1" w:lastRow="0" w:firstColumn="0" w:lastColumn="0" w:oddVBand="0" w:evenVBand="0" w:oddHBand="0" w:evenHBand="0" w:firstRowFirstColumn="0" w:firstRowLastColumn="0" w:lastRowFirstColumn="0" w:lastRowLastColumn="0"/>
          <w:trHeight w:val="683"/>
        </w:trPr>
        <w:tc>
          <w:tcPr>
            <w:cnfStyle w:val="001000000100" w:firstRow="0" w:lastRow="0" w:firstColumn="1" w:lastColumn="0" w:oddVBand="0" w:evenVBand="0" w:oddHBand="0" w:evenHBand="0" w:firstRowFirstColumn="1" w:firstRowLastColumn="0" w:lastRowFirstColumn="0" w:lastRowLastColumn="0"/>
            <w:tcW w:w="2965" w:type="dxa"/>
            <w:tcBorders>
              <w:top w:val="single" w:sz="4" w:space="0" w:color="046B5C"/>
              <w:left w:val="single" w:sz="4" w:space="0" w:color="046B5C"/>
              <w:bottom w:val="single" w:sz="4" w:space="0" w:color="046B5C"/>
              <w:right w:val="single" w:sz="4" w:space="0" w:color="FFFFFF"/>
            </w:tcBorders>
            <w:shd w:val="clear" w:color="auto" w:fill="046B5C"/>
            <w:vAlign w:val="center"/>
          </w:tcPr>
          <w:p w14:paraId="6FA51F91" w14:textId="77777777" w:rsidR="006314CA" w:rsidRPr="006314CA" w:rsidRDefault="006314CA" w:rsidP="006314CA">
            <w:pPr>
              <w:spacing w:after="160" w:line="300" w:lineRule="auto"/>
              <w:ind w:firstLine="0"/>
              <w:rPr>
                <w:rFonts w:ascii="Arial" w:hAnsi="Arial" w:cs="Arial"/>
                <w:sz w:val="20"/>
              </w:rPr>
            </w:pPr>
            <w:r w:rsidRPr="006314CA">
              <w:rPr>
                <w:rFonts w:ascii="Arial" w:hAnsi="Arial" w:cs="Arial"/>
                <w:sz w:val="20"/>
              </w:rPr>
              <w:t>Measure</w:t>
            </w:r>
          </w:p>
        </w:tc>
        <w:tc>
          <w:tcPr>
            <w:tcW w:w="1980" w:type="dxa"/>
            <w:tcBorders>
              <w:top w:val="single" w:sz="4" w:space="0" w:color="046B5C"/>
              <w:left w:val="single" w:sz="4" w:space="0" w:color="FFFFFF"/>
              <w:bottom w:val="single" w:sz="4" w:space="0" w:color="046B5C"/>
              <w:right w:val="single" w:sz="4" w:space="0" w:color="FFFFFF"/>
            </w:tcBorders>
            <w:shd w:val="clear" w:color="auto" w:fill="046B5C"/>
            <w:vAlign w:val="center"/>
          </w:tcPr>
          <w:p w14:paraId="2CB8F9D5" w14:textId="77777777" w:rsidR="006314CA" w:rsidRPr="006314CA" w:rsidRDefault="006314CA" w:rsidP="006314CA">
            <w:pPr>
              <w:spacing w:after="160" w:line="30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6314CA">
              <w:rPr>
                <w:rFonts w:ascii="Arial" w:hAnsi="Arial" w:cs="Arial"/>
                <w:sz w:val="20"/>
              </w:rPr>
              <w:t>Data Type (Discrete, survey)</w:t>
            </w:r>
          </w:p>
        </w:tc>
        <w:tc>
          <w:tcPr>
            <w:tcW w:w="2250" w:type="dxa"/>
            <w:tcBorders>
              <w:top w:val="single" w:sz="4" w:space="0" w:color="046B5C"/>
              <w:left w:val="single" w:sz="4" w:space="0" w:color="FFFFFF"/>
              <w:bottom w:val="single" w:sz="4" w:space="0" w:color="046B5C"/>
              <w:right w:val="single" w:sz="4" w:space="0" w:color="FFFFFF"/>
            </w:tcBorders>
            <w:shd w:val="clear" w:color="auto" w:fill="046B5C"/>
            <w:vAlign w:val="center"/>
          </w:tcPr>
          <w:p w14:paraId="4F553978" w14:textId="77777777" w:rsidR="006314CA" w:rsidRPr="006314CA" w:rsidRDefault="006314CA" w:rsidP="006314CA">
            <w:pPr>
              <w:spacing w:after="160" w:line="30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6314CA">
              <w:rPr>
                <w:rFonts w:ascii="Arial" w:hAnsi="Arial" w:cs="Arial"/>
                <w:sz w:val="20"/>
              </w:rPr>
              <w:t>How we will collect the data</w:t>
            </w:r>
          </w:p>
        </w:tc>
        <w:tc>
          <w:tcPr>
            <w:tcW w:w="2250" w:type="dxa"/>
            <w:tcBorders>
              <w:top w:val="single" w:sz="4" w:space="0" w:color="046B5C"/>
              <w:left w:val="single" w:sz="4" w:space="0" w:color="FFFFFF"/>
              <w:bottom w:val="single" w:sz="4" w:space="0" w:color="046B5C"/>
              <w:right w:val="single" w:sz="4" w:space="0" w:color="FFFFFF"/>
            </w:tcBorders>
            <w:shd w:val="clear" w:color="auto" w:fill="046B5C"/>
            <w:vAlign w:val="center"/>
          </w:tcPr>
          <w:p w14:paraId="138A8950" w14:textId="77777777" w:rsidR="006314CA" w:rsidRPr="006314CA" w:rsidRDefault="006314CA" w:rsidP="006314CA">
            <w:pPr>
              <w:spacing w:after="160" w:line="30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6314CA">
              <w:rPr>
                <w:rFonts w:ascii="Arial" w:hAnsi="Arial" w:cs="Arial"/>
                <w:sz w:val="20"/>
              </w:rPr>
              <w:t>Who will collect the data</w:t>
            </w:r>
          </w:p>
        </w:tc>
        <w:tc>
          <w:tcPr>
            <w:tcW w:w="1800" w:type="dxa"/>
            <w:tcBorders>
              <w:top w:val="single" w:sz="4" w:space="0" w:color="046B5C"/>
              <w:left w:val="single" w:sz="4" w:space="0" w:color="FFFFFF"/>
              <w:bottom w:val="single" w:sz="4" w:space="0" w:color="046B5C"/>
              <w:right w:val="single" w:sz="4" w:space="0" w:color="FFFFFF"/>
            </w:tcBorders>
            <w:shd w:val="clear" w:color="auto" w:fill="046B5C"/>
            <w:vAlign w:val="center"/>
          </w:tcPr>
          <w:p w14:paraId="44C277F0" w14:textId="77777777" w:rsidR="006314CA" w:rsidRPr="006314CA" w:rsidRDefault="006314CA" w:rsidP="006314CA">
            <w:pPr>
              <w:spacing w:after="160" w:line="30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6314CA">
              <w:rPr>
                <w:rFonts w:ascii="Arial" w:hAnsi="Arial" w:cs="Arial"/>
                <w:sz w:val="20"/>
              </w:rPr>
              <w:t xml:space="preserve">New or existing </w:t>
            </w:r>
          </w:p>
        </w:tc>
        <w:tc>
          <w:tcPr>
            <w:tcW w:w="1980" w:type="dxa"/>
            <w:tcBorders>
              <w:top w:val="single" w:sz="4" w:space="0" w:color="046B5C"/>
              <w:left w:val="single" w:sz="4" w:space="0" w:color="FFFFFF"/>
              <w:bottom w:val="single" w:sz="4" w:space="0" w:color="046B5C"/>
              <w:right w:val="single" w:sz="4" w:space="0" w:color="FFFFFF"/>
            </w:tcBorders>
            <w:shd w:val="clear" w:color="auto" w:fill="046B5C"/>
            <w:vAlign w:val="center"/>
          </w:tcPr>
          <w:p w14:paraId="737FFCAA" w14:textId="77777777" w:rsidR="006314CA" w:rsidRPr="006314CA" w:rsidRDefault="006314CA" w:rsidP="006314CA">
            <w:pPr>
              <w:spacing w:after="160" w:line="30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6314CA">
              <w:rPr>
                <w:rFonts w:ascii="Arial" w:hAnsi="Arial" w:cs="Arial"/>
                <w:sz w:val="20"/>
              </w:rPr>
              <w:t>Where will the data come from</w:t>
            </w:r>
          </w:p>
        </w:tc>
        <w:tc>
          <w:tcPr>
            <w:tcW w:w="1530" w:type="dxa"/>
            <w:tcBorders>
              <w:top w:val="single" w:sz="4" w:space="0" w:color="046B5C"/>
              <w:left w:val="single" w:sz="4" w:space="0" w:color="FFFFFF"/>
              <w:bottom w:val="single" w:sz="4" w:space="0" w:color="046B5C"/>
              <w:right w:val="single" w:sz="4" w:space="0" w:color="046B5C"/>
            </w:tcBorders>
            <w:shd w:val="clear" w:color="auto" w:fill="046B5C"/>
            <w:vAlign w:val="center"/>
          </w:tcPr>
          <w:p w14:paraId="100CF4BB" w14:textId="77777777" w:rsidR="006314CA" w:rsidRPr="006314CA" w:rsidRDefault="006314CA" w:rsidP="006314CA">
            <w:pPr>
              <w:spacing w:after="160" w:line="300" w:lineRule="auto"/>
              <w:ind w:firstLine="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6314CA">
              <w:rPr>
                <w:rFonts w:ascii="Arial" w:hAnsi="Arial" w:cs="Arial"/>
                <w:sz w:val="20"/>
              </w:rPr>
              <w:t>What resources do we need</w:t>
            </w:r>
          </w:p>
        </w:tc>
      </w:tr>
      <w:tr w:rsidR="006314CA" w:rsidRPr="006314CA" w14:paraId="20F97E40" w14:textId="77777777" w:rsidTr="006314CA">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46B5C"/>
              <w:left w:val="single" w:sz="4" w:space="0" w:color="046B5C"/>
              <w:bottom w:val="single" w:sz="4" w:space="0" w:color="046B5C"/>
              <w:right w:val="single" w:sz="4" w:space="0" w:color="046B5C"/>
            </w:tcBorders>
            <w:vAlign w:val="center"/>
          </w:tcPr>
          <w:p w14:paraId="3ABE960B" w14:textId="77777777" w:rsidR="006314CA" w:rsidRPr="006314CA" w:rsidRDefault="006314CA" w:rsidP="006314CA">
            <w:pPr>
              <w:spacing w:after="160" w:line="300" w:lineRule="auto"/>
              <w:ind w:firstLine="0"/>
              <w:rPr>
                <w:rFonts w:ascii="Arial" w:hAnsi="Arial" w:cs="Arial"/>
                <w:sz w:val="20"/>
              </w:rPr>
            </w:pPr>
            <w:r w:rsidRPr="006314CA">
              <w:rPr>
                <w:rFonts w:ascii="Arial" w:hAnsi="Arial" w:cs="Arial"/>
                <w:sz w:val="20"/>
              </w:rPr>
              <w:t>Initial request to identify the father</w:t>
            </w:r>
          </w:p>
        </w:tc>
        <w:tc>
          <w:tcPr>
            <w:tcW w:w="1980" w:type="dxa"/>
            <w:tcBorders>
              <w:top w:val="single" w:sz="4" w:space="0" w:color="046B5C"/>
              <w:left w:val="single" w:sz="4" w:space="0" w:color="046B5C"/>
              <w:bottom w:val="single" w:sz="4" w:space="0" w:color="046B5C"/>
              <w:right w:val="single" w:sz="4" w:space="0" w:color="046B5C"/>
            </w:tcBorders>
            <w:vAlign w:val="center"/>
          </w:tcPr>
          <w:p w14:paraId="3C8EE4A9"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50E6F7DE"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47BFDCA2"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800" w:type="dxa"/>
            <w:tcBorders>
              <w:top w:val="single" w:sz="4" w:space="0" w:color="046B5C"/>
              <w:left w:val="single" w:sz="4" w:space="0" w:color="046B5C"/>
              <w:bottom w:val="single" w:sz="4" w:space="0" w:color="046B5C"/>
              <w:right w:val="single" w:sz="4" w:space="0" w:color="046B5C"/>
            </w:tcBorders>
            <w:vAlign w:val="center"/>
          </w:tcPr>
          <w:p w14:paraId="26801CA7"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980" w:type="dxa"/>
            <w:tcBorders>
              <w:top w:val="single" w:sz="4" w:space="0" w:color="046B5C"/>
              <w:left w:val="single" w:sz="4" w:space="0" w:color="046B5C"/>
              <w:bottom w:val="single" w:sz="4" w:space="0" w:color="046B5C"/>
              <w:right w:val="single" w:sz="4" w:space="0" w:color="046B5C"/>
            </w:tcBorders>
            <w:vAlign w:val="center"/>
          </w:tcPr>
          <w:p w14:paraId="1BD7F86E"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530" w:type="dxa"/>
            <w:tcBorders>
              <w:top w:val="single" w:sz="4" w:space="0" w:color="046B5C"/>
              <w:left w:val="single" w:sz="4" w:space="0" w:color="046B5C"/>
              <w:bottom w:val="single" w:sz="4" w:space="0" w:color="046B5C"/>
              <w:right w:val="single" w:sz="4" w:space="0" w:color="046B5C"/>
            </w:tcBorders>
            <w:vAlign w:val="center"/>
          </w:tcPr>
          <w:p w14:paraId="47624B8F"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006314CA" w:rsidRPr="006314CA" w14:paraId="2D8EA483" w14:textId="77777777" w:rsidTr="006314CA">
        <w:trPr>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46B5C"/>
              <w:left w:val="single" w:sz="4" w:space="0" w:color="046B5C"/>
              <w:bottom w:val="single" w:sz="4" w:space="0" w:color="046B5C"/>
              <w:right w:val="single" w:sz="4" w:space="0" w:color="046B5C"/>
            </w:tcBorders>
            <w:vAlign w:val="center"/>
          </w:tcPr>
          <w:p w14:paraId="1E6D13CD" w14:textId="77777777" w:rsidR="006314CA" w:rsidRPr="006314CA" w:rsidRDefault="006314CA" w:rsidP="006314CA">
            <w:pPr>
              <w:spacing w:after="160" w:line="300" w:lineRule="auto"/>
              <w:ind w:firstLine="0"/>
              <w:rPr>
                <w:rFonts w:ascii="Arial" w:hAnsi="Arial" w:cs="Arial"/>
                <w:sz w:val="20"/>
              </w:rPr>
            </w:pPr>
            <w:r w:rsidRPr="006314CA">
              <w:rPr>
                <w:rFonts w:ascii="Arial" w:hAnsi="Arial" w:cs="Arial"/>
                <w:sz w:val="20"/>
              </w:rPr>
              <w:t>Initial identification of the father</w:t>
            </w:r>
          </w:p>
        </w:tc>
        <w:tc>
          <w:tcPr>
            <w:tcW w:w="1980" w:type="dxa"/>
            <w:tcBorders>
              <w:top w:val="single" w:sz="4" w:space="0" w:color="046B5C"/>
              <w:left w:val="single" w:sz="4" w:space="0" w:color="046B5C"/>
              <w:bottom w:val="single" w:sz="4" w:space="0" w:color="046B5C"/>
              <w:right w:val="single" w:sz="4" w:space="0" w:color="046B5C"/>
            </w:tcBorders>
            <w:vAlign w:val="center"/>
          </w:tcPr>
          <w:p w14:paraId="599D5BF0"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04DCF66F"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2BE6B78C"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800" w:type="dxa"/>
            <w:tcBorders>
              <w:top w:val="single" w:sz="4" w:space="0" w:color="046B5C"/>
              <w:left w:val="single" w:sz="4" w:space="0" w:color="046B5C"/>
              <w:bottom w:val="single" w:sz="4" w:space="0" w:color="046B5C"/>
              <w:right w:val="single" w:sz="4" w:space="0" w:color="046B5C"/>
            </w:tcBorders>
            <w:vAlign w:val="center"/>
          </w:tcPr>
          <w:p w14:paraId="4D1C4AAD"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980" w:type="dxa"/>
            <w:tcBorders>
              <w:top w:val="single" w:sz="4" w:space="0" w:color="046B5C"/>
              <w:left w:val="single" w:sz="4" w:space="0" w:color="046B5C"/>
              <w:bottom w:val="single" w:sz="4" w:space="0" w:color="046B5C"/>
              <w:right w:val="single" w:sz="4" w:space="0" w:color="046B5C"/>
            </w:tcBorders>
            <w:vAlign w:val="center"/>
          </w:tcPr>
          <w:p w14:paraId="5169C05D"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530" w:type="dxa"/>
            <w:tcBorders>
              <w:top w:val="single" w:sz="4" w:space="0" w:color="046B5C"/>
              <w:left w:val="single" w:sz="4" w:space="0" w:color="046B5C"/>
              <w:bottom w:val="single" w:sz="4" w:space="0" w:color="046B5C"/>
              <w:right w:val="single" w:sz="4" w:space="0" w:color="046B5C"/>
            </w:tcBorders>
            <w:vAlign w:val="center"/>
          </w:tcPr>
          <w:p w14:paraId="610590BE"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006314CA" w:rsidRPr="006314CA" w14:paraId="67FA68F6" w14:textId="77777777" w:rsidTr="006314CA">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46B5C"/>
              <w:left w:val="single" w:sz="4" w:space="0" w:color="046B5C"/>
              <w:bottom w:val="single" w:sz="4" w:space="0" w:color="046B5C"/>
              <w:right w:val="single" w:sz="4" w:space="0" w:color="046B5C"/>
            </w:tcBorders>
            <w:vAlign w:val="center"/>
          </w:tcPr>
          <w:p w14:paraId="544A071C" w14:textId="77777777" w:rsidR="006314CA" w:rsidRPr="006314CA" w:rsidRDefault="006314CA" w:rsidP="006314CA">
            <w:pPr>
              <w:spacing w:after="160" w:line="240" w:lineRule="auto"/>
              <w:ind w:firstLine="0"/>
              <w:contextualSpacing/>
              <w:rPr>
                <w:rFonts w:ascii="Arial" w:hAnsi="Arial" w:cs="Arial"/>
                <w:sz w:val="20"/>
              </w:rPr>
            </w:pPr>
            <w:r w:rsidRPr="006314CA">
              <w:rPr>
                <w:rFonts w:ascii="Arial" w:hAnsi="Arial" w:cs="Arial"/>
                <w:sz w:val="20"/>
              </w:rPr>
              <w:t>At least one attempt to outreach to additional agencies or sources</w:t>
            </w:r>
          </w:p>
        </w:tc>
        <w:tc>
          <w:tcPr>
            <w:tcW w:w="1980" w:type="dxa"/>
            <w:tcBorders>
              <w:top w:val="single" w:sz="4" w:space="0" w:color="046B5C"/>
              <w:left w:val="single" w:sz="4" w:space="0" w:color="046B5C"/>
              <w:bottom w:val="single" w:sz="4" w:space="0" w:color="046B5C"/>
              <w:right w:val="single" w:sz="4" w:space="0" w:color="046B5C"/>
            </w:tcBorders>
            <w:vAlign w:val="center"/>
          </w:tcPr>
          <w:p w14:paraId="36FFAEFD"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09E8F662"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4940B23E"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800" w:type="dxa"/>
            <w:tcBorders>
              <w:top w:val="single" w:sz="4" w:space="0" w:color="046B5C"/>
              <w:left w:val="single" w:sz="4" w:space="0" w:color="046B5C"/>
              <w:bottom w:val="single" w:sz="4" w:space="0" w:color="046B5C"/>
              <w:right w:val="single" w:sz="4" w:space="0" w:color="046B5C"/>
            </w:tcBorders>
            <w:vAlign w:val="center"/>
          </w:tcPr>
          <w:p w14:paraId="5202C78B"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980" w:type="dxa"/>
            <w:tcBorders>
              <w:top w:val="single" w:sz="4" w:space="0" w:color="046B5C"/>
              <w:left w:val="single" w:sz="4" w:space="0" w:color="046B5C"/>
              <w:bottom w:val="single" w:sz="4" w:space="0" w:color="046B5C"/>
              <w:right w:val="single" w:sz="4" w:space="0" w:color="046B5C"/>
            </w:tcBorders>
            <w:vAlign w:val="center"/>
          </w:tcPr>
          <w:p w14:paraId="4FAE033A"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530" w:type="dxa"/>
            <w:tcBorders>
              <w:top w:val="single" w:sz="4" w:space="0" w:color="046B5C"/>
              <w:left w:val="single" w:sz="4" w:space="0" w:color="046B5C"/>
              <w:bottom w:val="single" w:sz="4" w:space="0" w:color="046B5C"/>
              <w:right w:val="single" w:sz="4" w:space="0" w:color="046B5C"/>
            </w:tcBorders>
            <w:vAlign w:val="center"/>
          </w:tcPr>
          <w:p w14:paraId="61BE98D7"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006314CA" w:rsidRPr="006314CA" w14:paraId="7776C4A8" w14:textId="77777777" w:rsidTr="006314CA">
        <w:trPr>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46B5C"/>
              <w:left w:val="single" w:sz="4" w:space="0" w:color="046B5C"/>
              <w:bottom w:val="single" w:sz="4" w:space="0" w:color="046B5C"/>
              <w:right w:val="single" w:sz="4" w:space="0" w:color="046B5C"/>
            </w:tcBorders>
            <w:vAlign w:val="center"/>
          </w:tcPr>
          <w:p w14:paraId="0C99A50C" w14:textId="77777777" w:rsidR="006314CA" w:rsidRPr="006314CA" w:rsidRDefault="006314CA" w:rsidP="006314CA">
            <w:pPr>
              <w:spacing w:after="160" w:line="240" w:lineRule="auto"/>
              <w:ind w:firstLine="0"/>
              <w:contextualSpacing/>
              <w:rPr>
                <w:rFonts w:ascii="Arial" w:hAnsi="Arial" w:cs="Arial"/>
                <w:sz w:val="20"/>
              </w:rPr>
            </w:pPr>
            <w:r w:rsidRPr="006314CA">
              <w:rPr>
                <w:rFonts w:ascii="Arial" w:hAnsi="Arial" w:cs="Arial"/>
                <w:sz w:val="20"/>
              </w:rPr>
              <w:t>Documented reason for father not being a viable placement option</w:t>
            </w:r>
          </w:p>
        </w:tc>
        <w:tc>
          <w:tcPr>
            <w:tcW w:w="1980" w:type="dxa"/>
            <w:tcBorders>
              <w:top w:val="single" w:sz="4" w:space="0" w:color="046B5C"/>
              <w:left w:val="single" w:sz="4" w:space="0" w:color="046B5C"/>
              <w:bottom w:val="single" w:sz="4" w:space="0" w:color="046B5C"/>
              <w:right w:val="single" w:sz="4" w:space="0" w:color="046B5C"/>
            </w:tcBorders>
            <w:vAlign w:val="center"/>
          </w:tcPr>
          <w:p w14:paraId="7D5D849D"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07B57147"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56C7562E"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800" w:type="dxa"/>
            <w:tcBorders>
              <w:top w:val="single" w:sz="4" w:space="0" w:color="046B5C"/>
              <w:left w:val="single" w:sz="4" w:space="0" w:color="046B5C"/>
              <w:bottom w:val="single" w:sz="4" w:space="0" w:color="046B5C"/>
              <w:right w:val="single" w:sz="4" w:space="0" w:color="046B5C"/>
            </w:tcBorders>
            <w:vAlign w:val="center"/>
          </w:tcPr>
          <w:p w14:paraId="3842150D"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980" w:type="dxa"/>
            <w:tcBorders>
              <w:top w:val="single" w:sz="4" w:space="0" w:color="046B5C"/>
              <w:left w:val="single" w:sz="4" w:space="0" w:color="046B5C"/>
              <w:bottom w:val="single" w:sz="4" w:space="0" w:color="046B5C"/>
              <w:right w:val="single" w:sz="4" w:space="0" w:color="046B5C"/>
            </w:tcBorders>
            <w:vAlign w:val="center"/>
          </w:tcPr>
          <w:p w14:paraId="5A2E749B"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530" w:type="dxa"/>
            <w:tcBorders>
              <w:top w:val="single" w:sz="4" w:space="0" w:color="046B5C"/>
              <w:left w:val="single" w:sz="4" w:space="0" w:color="046B5C"/>
              <w:bottom w:val="single" w:sz="4" w:space="0" w:color="046B5C"/>
              <w:right w:val="single" w:sz="4" w:space="0" w:color="046B5C"/>
            </w:tcBorders>
            <w:vAlign w:val="center"/>
          </w:tcPr>
          <w:p w14:paraId="433C32D4"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006314CA" w:rsidRPr="006314CA" w14:paraId="443230CA" w14:textId="77777777" w:rsidTr="006314CA">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46B5C"/>
              <w:left w:val="single" w:sz="4" w:space="0" w:color="046B5C"/>
              <w:bottom w:val="single" w:sz="4" w:space="0" w:color="046B5C"/>
              <w:right w:val="single" w:sz="4" w:space="0" w:color="046B5C"/>
            </w:tcBorders>
            <w:vAlign w:val="center"/>
          </w:tcPr>
          <w:p w14:paraId="2263527A" w14:textId="77777777" w:rsidR="006314CA" w:rsidRPr="006314CA" w:rsidRDefault="006314CA" w:rsidP="006314CA">
            <w:pPr>
              <w:spacing w:after="160" w:line="300" w:lineRule="auto"/>
              <w:ind w:firstLine="0"/>
              <w:rPr>
                <w:rFonts w:ascii="Arial" w:hAnsi="Arial" w:cs="Arial"/>
                <w:sz w:val="20"/>
              </w:rPr>
            </w:pPr>
            <w:r w:rsidRPr="006314CA">
              <w:rPr>
                <w:rFonts w:ascii="Arial" w:hAnsi="Arial" w:cs="Arial"/>
                <w:sz w:val="20"/>
              </w:rPr>
              <w:t>Visits to the home</w:t>
            </w:r>
          </w:p>
        </w:tc>
        <w:tc>
          <w:tcPr>
            <w:tcW w:w="1980" w:type="dxa"/>
            <w:tcBorders>
              <w:top w:val="single" w:sz="4" w:space="0" w:color="046B5C"/>
              <w:left w:val="single" w:sz="4" w:space="0" w:color="046B5C"/>
              <w:bottom w:val="single" w:sz="4" w:space="0" w:color="046B5C"/>
              <w:right w:val="single" w:sz="4" w:space="0" w:color="046B5C"/>
            </w:tcBorders>
            <w:vAlign w:val="center"/>
          </w:tcPr>
          <w:p w14:paraId="575FC618"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103F7444"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6D5C1D9B"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800" w:type="dxa"/>
            <w:tcBorders>
              <w:top w:val="single" w:sz="4" w:space="0" w:color="046B5C"/>
              <w:left w:val="single" w:sz="4" w:space="0" w:color="046B5C"/>
              <w:bottom w:val="single" w:sz="4" w:space="0" w:color="046B5C"/>
              <w:right w:val="single" w:sz="4" w:space="0" w:color="046B5C"/>
            </w:tcBorders>
            <w:vAlign w:val="center"/>
          </w:tcPr>
          <w:p w14:paraId="01E8B966"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980" w:type="dxa"/>
            <w:tcBorders>
              <w:top w:val="single" w:sz="4" w:space="0" w:color="046B5C"/>
              <w:left w:val="single" w:sz="4" w:space="0" w:color="046B5C"/>
              <w:bottom w:val="single" w:sz="4" w:space="0" w:color="046B5C"/>
              <w:right w:val="single" w:sz="4" w:space="0" w:color="046B5C"/>
            </w:tcBorders>
            <w:vAlign w:val="center"/>
          </w:tcPr>
          <w:p w14:paraId="581D3BB8"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530" w:type="dxa"/>
            <w:tcBorders>
              <w:top w:val="single" w:sz="4" w:space="0" w:color="046B5C"/>
              <w:left w:val="single" w:sz="4" w:space="0" w:color="046B5C"/>
              <w:bottom w:val="single" w:sz="4" w:space="0" w:color="046B5C"/>
              <w:right w:val="single" w:sz="4" w:space="0" w:color="046B5C"/>
            </w:tcBorders>
            <w:vAlign w:val="center"/>
          </w:tcPr>
          <w:p w14:paraId="7488EE7D"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006314CA" w:rsidRPr="006314CA" w14:paraId="5055FA47" w14:textId="77777777" w:rsidTr="006314CA">
        <w:trPr>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46B5C"/>
              <w:left w:val="single" w:sz="4" w:space="0" w:color="046B5C"/>
              <w:bottom w:val="single" w:sz="4" w:space="0" w:color="046B5C"/>
              <w:right w:val="single" w:sz="4" w:space="0" w:color="046B5C"/>
            </w:tcBorders>
            <w:vAlign w:val="center"/>
          </w:tcPr>
          <w:p w14:paraId="54868721" w14:textId="77777777" w:rsidR="006314CA" w:rsidRPr="006314CA" w:rsidRDefault="006314CA" w:rsidP="006314CA">
            <w:pPr>
              <w:spacing w:after="160" w:line="240" w:lineRule="auto"/>
              <w:ind w:firstLine="0"/>
              <w:contextualSpacing/>
              <w:rPr>
                <w:rFonts w:ascii="Arial" w:hAnsi="Arial" w:cs="Arial"/>
                <w:sz w:val="20"/>
              </w:rPr>
            </w:pPr>
            <w:r w:rsidRPr="006314CA">
              <w:rPr>
                <w:rFonts w:ascii="Arial" w:hAnsi="Arial" w:cs="Arial"/>
                <w:sz w:val="20"/>
              </w:rPr>
              <w:t>Invitation to the family team meeting</w:t>
            </w:r>
          </w:p>
        </w:tc>
        <w:tc>
          <w:tcPr>
            <w:tcW w:w="1980" w:type="dxa"/>
            <w:tcBorders>
              <w:top w:val="single" w:sz="4" w:space="0" w:color="046B5C"/>
              <w:left w:val="single" w:sz="4" w:space="0" w:color="046B5C"/>
              <w:bottom w:val="single" w:sz="4" w:space="0" w:color="046B5C"/>
              <w:right w:val="single" w:sz="4" w:space="0" w:color="046B5C"/>
            </w:tcBorders>
            <w:vAlign w:val="center"/>
          </w:tcPr>
          <w:p w14:paraId="47FADD59"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7E0A696F"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707BB9D0"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800" w:type="dxa"/>
            <w:tcBorders>
              <w:top w:val="single" w:sz="4" w:space="0" w:color="046B5C"/>
              <w:left w:val="single" w:sz="4" w:space="0" w:color="046B5C"/>
              <w:bottom w:val="single" w:sz="4" w:space="0" w:color="046B5C"/>
              <w:right w:val="single" w:sz="4" w:space="0" w:color="046B5C"/>
            </w:tcBorders>
            <w:vAlign w:val="center"/>
          </w:tcPr>
          <w:p w14:paraId="55944F61"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980" w:type="dxa"/>
            <w:tcBorders>
              <w:top w:val="single" w:sz="4" w:space="0" w:color="046B5C"/>
              <w:left w:val="single" w:sz="4" w:space="0" w:color="046B5C"/>
              <w:bottom w:val="single" w:sz="4" w:space="0" w:color="046B5C"/>
              <w:right w:val="single" w:sz="4" w:space="0" w:color="046B5C"/>
            </w:tcBorders>
            <w:vAlign w:val="center"/>
          </w:tcPr>
          <w:p w14:paraId="35B62EF4"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530" w:type="dxa"/>
            <w:tcBorders>
              <w:top w:val="single" w:sz="4" w:space="0" w:color="046B5C"/>
              <w:left w:val="single" w:sz="4" w:space="0" w:color="046B5C"/>
              <w:bottom w:val="single" w:sz="4" w:space="0" w:color="046B5C"/>
              <w:right w:val="single" w:sz="4" w:space="0" w:color="046B5C"/>
            </w:tcBorders>
            <w:vAlign w:val="center"/>
          </w:tcPr>
          <w:p w14:paraId="29342401"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006314CA" w:rsidRPr="006314CA" w14:paraId="6E42F153" w14:textId="77777777" w:rsidTr="006314CA">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46B5C"/>
              <w:left w:val="single" w:sz="4" w:space="0" w:color="046B5C"/>
              <w:bottom w:val="single" w:sz="4" w:space="0" w:color="046B5C"/>
              <w:right w:val="single" w:sz="4" w:space="0" w:color="046B5C"/>
            </w:tcBorders>
            <w:vAlign w:val="center"/>
          </w:tcPr>
          <w:p w14:paraId="0D6F4D50" w14:textId="77777777" w:rsidR="006314CA" w:rsidRPr="006314CA" w:rsidRDefault="006314CA" w:rsidP="006314CA">
            <w:pPr>
              <w:spacing w:after="160" w:line="240" w:lineRule="auto"/>
              <w:ind w:firstLine="0"/>
              <w:contextualSpacing/>
              <w:rPr>
                <w:rFonts w:ascii="Arial" w:hAnsi="Arial" w:cs="Arial"/>
                <w:sz w:val="20"/>
              </w:rPr>
            </w:pPr>
            <w:r w:rsidRPr="006314CA">
              <w:rPr>
                <w:rFonts w:ascii="Arial" w:hAnsi="Arial" w:cs="Arial"/>
                <w:sz w:val="20"/>
              </w:rPr>
              <w:t>Participation in the family team meeting</w:t>
            </w:r>
          </w:p>
        </w:tc>
        <w:tc>
          <w:tcPr>
            <w:tcW w:w="1980" w:type="dxa"/>
            <w:tcBorders>
              <w:top w:val="single" w:sz="4" w:space="0" w:color="046B5C"/>
              <w:left w:val="single" w:sz="4" w:space="0" w:color="046B5C"/>
              <w:bottom w:val="single" w:sz="4" w:space="0" w:color="046B5C"/>
              <w:right w:val="single" w:sz="4" w:space="0" w:color="046B5C"/>
            </w:tcBorders>
            <w:vAlign w:val="center"/>
          </w:tcPr>
          <w:p w14:paraId="01F5AF89"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495BDA75"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63D8A37B"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800" w:type="dxa"/>
            <w:tcBorders>
              <w:top w:val="single" w:sz="4" w:space="0" w:color="046B5C"/>
              <w:left w:val="single" w:sz="4" w:space="0" w:color="046B5C"/>
              <w:bottom w:val="single" w:sz="4" w:space="0" w:color="046B5C"/>
              <w:right w:val="single" w:sz="4" w:space="0" w:color="046B5C"/>
            </w:tcBorders>
            <w:vAlign w:val="center"/>
          </w:tcPr>
          <w:p w14:paraId="09048286"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980" w:type="dxa"/>
            <w:tcBorders>
              <w:top w:val="single" w:sz="4" w:space="0" w:color="046B5C"/>
              <w:left w:val="single" w:sz="4" w:space="0" w:color="046B5C"/>
              <w:bottom w:val="single" w:sz="4" w:space="0" w:color="046B5C"/>
              <w:right w:val="single" w:sz="4" w:space="0" w:color="046B5C"/>
            </w:tcBorders>
            <w:vAlign w:val="center"/>
          </w:tcPr>
          <w:p w14:paraId="0D10042F"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530" w:type="dxa"/>
            <w:tcBorders>
              <w:top w:val="single" w:sz="4" w:space="0" w:color="046B5C"/>
              <w:left w:val="single" w:sz="4" w:space="0" w:color="046B5C"/>
              <w:bottom w:val="single" w:sz="4" w:space="0" w:color="046B5C"/>
              <w:right w:val="single" w:sz="4" w:space="0" w:color="046B5C"/>
            </w:tcBorders>
            <w:vAlign w:val="center"/>
          </w:tcPr>
          <w:p w14:paraId="3A7D26B6"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006314CA" w:rsidRPr="006314CA" w14:paraId="6ACB98C3" w14:textId="77777777" w:rsidTr="006314CA">
        <w:trPr>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46B5C"/>
              <w:left w:val="single" w:sz="4" w:space="0" w:color="046B5C"/>
              <w:bottom w:val="single" w:sz="4" w:space="0" w:color="046B5C"/>
              <w:right w:val="single" w:sz="4" w:space="0" w:color="046B5C"/>
            </w:tcBorders>
            <w:vAlign w:val="center"/>
          </w:tcPr>
          <w:p w14:paraId="1930FBDC" w14:textId="77777777" w:rsidR="006314CA" w:rsidRPr="006314CA" w:rsidRDefault="006314CA" w:rsidP="006314CA">
            <w:pPr>
              <w:spacing w:after="160" w:line="240" w:lineRule="auto"/>
              <w:ind w:firstLine="0"/>
              <w:contextualSpacing/>
              <w:rPr>
                <w:rFonts w:ascii="Arial" w:hAnsi="Arial" w:cs="Arial"/>
                <w:sz w:val="20"/>
              </w:rPr>
            </w:pPr>
            <w:r w:rsidRPr="006314CA">
              <w:rPr>
                <w:rFonts w:ascii="Arial" w:hAnsi="Arial" w:cs="Arial"/>
                <w:sz w:val="20"/>
              </w:rPr>
              <w:t>Input in service planning</w:t>
            </w:r>
          </w:p>
        </w:tc>
        <w:tc>
          <w:tcPr>
            <w:tcW w:w="1980" w:type="dxa"/>
            <w:tcBorders>
              <w:top w:val="single" w:sz="4" w:space="0" w:color="046B5C"/>
              <w:left w:val="single" w:sz="4" w:space="0" w:color="046B5C"/>
              <w:bottom w:val="single" w:sz="4" w:space="0" w:color="046B5C"/>
              <w:right w:val="single" w:sz="4" w:space="0" w:color="046B5C"/>
            </w:tcBorders>
            <w:vAlign w:val="center"/>
          </w:tcPr>
          <w:p w14:paraId="073AE065"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78BF4261"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5C626C36"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800" w:type="dxa"/>
            <w:tcBorders>
              <w:top w:val="single" w:sz="4" w:space="0" w:color="046B5C"/>
              <w:left w:val="single" w:sz="4" w:space="0" w:color="046B5C"/>
              <w:bottom w:val="single" w:sz="4" w:space="0" w:color="046B5C"/>
              <w:right w:val="single" w:sz="4" w:space="0" w:color="046B5C"/>
            </w:tcBorders>
            <w:vAlign w:val="center"/>
          </w:tcPr>
          <w:p w14:paraId="46DE3FE3"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980" w:type="dxa"/>
            <w:tcBorders>
              <w:top w:val="single" w:sz="4" w:space="0" w:color="046B5C"/>
              <w:left w:val="single" w:sz="4" w:space="0" w:color="046B5C"/>
              <w:bottom w:val="single" w:sz="4" w:space="0" w:color="046B5C"/>
              <w:right w:val="single" w:sz="4" w:space="0" w:color="046B5C"/>
            </w:tcBorders>
            <w:vAlign w:val="center"/>
          </w:tcPr>
          <w:p w14:paraId="5745D35C"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530" w:type="dxa"/>
            <w:tcBorders>
              <w:top w:val="single" w:sz="4" w:space="0" w:color="046B5C"/>
              <w:left w:val="single" w:sz="4" w:space="0" w:color="046B5C"/>
              <w:bottom w:val="single" w:sz="4" w:space="0" w:color="046B5C"/>
              <w:right w:val="single" w:sz="4" w:space="0" w:color="046B5C"/>
            </w:tcBorders>
            <w:vAlign w:val="center"/>
          </w:tcPr>
          <w:p w14:paraId="2CCA5FD7"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006314CA" w:rsidRPr="006314CA" w14:paraId="49782877" w14:textId="77777777" w:rsidTr="006314CA">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46B5C"/>
              <w:left w:val="single" w:sz="4" w:space="0" w:color="046B5C"/>
              <w:bottom w:val="single" w:sz="4" w:space="0" w:color="046B5C"/>
              <w:right w:val="single" w:sz="4" w:space="0" w:color="046B5C"/>
            </w:tcBorders>
            <w:vAlign w:val="center"/>
          </w:tcPr>
          <w:p w14:paraId="1FB072FE" w14:textId="77777777" w:rsidR="006314CA" w:rsidRPr="006314CA" w:rsidRDefault="006314CA" w:rsidP="006314CA">
            <w:pPr>
              <w:spacing w:after="160" w:line="240" w:lineRule="auto"/>
              <w:ind w:firstLine="0"/>
              <w:contextualSpacing/>
              <w:rPr>
                <w:rFonts w:ascii="Arial" w:hAnsi="Arial" w:cs="Arial"/>
                <w:sz w:val="20"/>
              </w:rPr>
            </w:pPr>
            <w:r w:rsidRPr="006314CA">
              <w:rPr>
                <w:rFonts w:ascii="Arial" w:hAnsi="Arial" w:cs="Arial"/>
                <w:sz w:val="20"/>
              </w:rPr>
              <w:t>Needs documented in service plans</w:t>
            </w:r>
          </w:p>
        </w:tc>
        <w:tc>
          <w:tcPr>
            <w:tcW w:w="1980" w:type="dxa"/>
            <w:tcBorders>
              <w:top w:val="single" w:sz="4" w:space="0" w:color="046B5C"/>
              <w:left w:val="single" w:sz="4" w:space="0" w:color="046B5C"/>
              <w:bottom w:val="single" w:sz="4" w:space="0" w:color="046B5C"/>
              <w:right w:val="single" w:sz="4" w:space="0" w:color="046B5C"/>
            </w:tcBorders>
            <w:vAlign w:val="center"/>
          </w:tcPr>
          <w:p w14:paraId="4F384161"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3C310E8A"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410797FA"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800" w:type="dxa"/>
            <w:tcBorders>
              <w:top w:val="single" w:sz="4" w:space="0" w:color="046B5C"/>
              <w:left w:val="single" w:sz="4" w:space="0" w:color="046B5C"/>
              <w:bottom w:val="single" w:sz="4" w:space="0" w:color="046B5C"/>
              <w:right w:val="single" w:sz="4" w:space="0" w:color="046B5C"/>
            </w:tcBorders>
            <w:vAlign w:val="center"/>
          </w:tcPr>
          <w:p w14:paraId="5B5E3579"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980" w:type="dxa"/>
            <w:tcBorders>
              <w:top w:val="single" w:sz="4" w:space="0" w:color="046B5C"/>
              <w:left w:val="single" w:sz="4" w:space="0" w:color="046B5C"/>
              <w:bottom w:val="single" w:sz="4" w:space="0" w:color="046B5C"/>
              <w:right w:val="single" w:sz="4" w:space="0" w:color="046B5C"/>
            </w:tcBorders>
            <w:vAlign w:val="center"/>
          </w:tcPr>
          <w:p w14:paraId="48365320"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530" w:type="dxa"/>
            <w:tcBorders>
              <w:top w:val="single" w:sz="4" w:space="0" w:color="046B5C"/>
              <w:left w:val="single" w:sz="4" w:space="0" w:color="046B5C"/>
              <w:bottom w:val="single" w:sz="4" w:space="0" w:color="046B5C"/>
              <w:right w:val="single" w:sz="4" w:space="0" w:color="046B5C"/>
            </w:tcBorders>
            <w:vAlign w:val="center"/>
          </w:tcPr>
          <w:p w14:paraId="671FC93D"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006314CA" w:rsidRPr="006314CA" w14:paraId="08CF8A49" w14:textId="77777777" w:rsidTr="006314CA">
        <w:trPr>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46B5C"/>
              <w:left w:val="single" w:sz="4" w:space="0" w:color="046B5C"/>
              <w:bottom w:val="single" w:sz="4" w:space="0" w:color="046B5C"/>
              <w:right w:val="single" w:sz="4" w:space="0" w:color="046B5C"/>
            </w:tcBorders>
            <w:vAlign w:val="center"/>
          </w:tcPr>
          <w:p w14:paraId="21B52803" w14:textId="77777777" w:rsidR="006314CA" w:rsidRPr="006314CA" w:rsidRDefault="006314CA" w:rsidP="006314CA">
            <w:pPr>
              <w:spacing w:after="160" w:line="240" w:lineRule="auto"/>
              <w:ind w:firstLine="0"/>
              <w:contextualSpacing/>
              <w:rPr>
                <w:rFonts w:ascii="Arial" w:hAnsi="Arial" w:cs="Arial"/>
                <w:sz w:val="20"/>
              </w:rPr>
            </w:pPr>
            <w:r w:rsidRPr="006314CA">
              <w:rPr>
                <w:rFonts w:ascii="Arial" w:hAnsi="Arial" w:cs="Arial"/>
                <w:color w:val="000000"/>
                <w:sz w:val="20"/>
              </w:rPr>
              <w:t>Receipt of needed services</w:t>
            </w:r>
          </w:p>
        </w:tc>
        <w:tc>
          <w:tcPr>
            <w:tcW w:w="1980" w:type="dxa"/>
            <w:tcBorders>
              <w:top w:val="single" w:sz="4" w:space="0" w:color="046B5C"/>
              <w:left w:val="single" w:sz="4" w:space="0" w:color="046B5C"/>
              <w:bottom w:val="single" w:sz="4" w:space="0" w:color="046B5C"/>
              <w:right w:val="single" w:sz="4" w:space="0" w:color="046B5C"/>
            </w:tcBorders>
            <w:vAlign w:val="center"/>
          </w:tcPr>
          <w:p w14:paraId="3DCCB935"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71E9EFFB"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36A86632"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800" w:type="dxa"/>
            <w:tcBorders>
              <w:top w:val="single" w:sz="4" w:space="0" w:color="046B5C"/>
              <w:left w:val="single" w:sz="4" w:space="0" w:color="046B5C"/>
              <w:bottom w:val="single" w:sz="4" w:space="0" w:color="046B5C"/>
              <w:right w:val="single" w:sz="4" w:space="0" w:color="046B5C"/>
            </w:tcBorders>
            <w:vAlign w:val="center"/>
          </w:tcPr>
          <w:p w14:paraId="7565694C"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980" w:type="dxa"/>
            <w:tcBorders>
              <w:top w:val="single" w:sz="4" w:space="0" w:color="046B5C"/>
              <w:left w:val="single" w:sz="4" w:space="0" w:color="046B5C"/>
              <w:bottom w:val="single" w:sz="4" w:space="0" w:color="046B5C"/>
              <w:right w:val="single" w:sz="4" w:space="0" w:color="046B5C"/>
            </w:tcBorders>
            <w:vAlign w:val="center"/>
          </w:tcPr>
          <w:p w14:paraId="4E858058"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530" w:type="dxa"/>
            <w:tcBorders>
              <w:top w:val="single" w:sz="4" w:space="0" w:color="046B5C"/>
              <w:left w:val="single" w:sz="4" w:space="0" w:color="046B5C"/>
              <w:bottom w:val="single" w:sz="4" w:space="0" w:color="046B5C"/>
              <w:right w:val="single" w:sz="4" w:space="0" w:color="046B5C"/>
            </w:tcBorders>
            <w:vAlign w:val="center"/>
          </w:tcPr>
          <w:p w14:paraId="729993FF"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006314CA" w:rsidRPr="006314CA" w14:paraId="3C38EB25" w14:textId="77777777" w:rsidTr="006314CA">
        <w:trPr>
          <w:cnfStyle w:val="000000100000" w:firstRow="0" w:lastRow="0" w:firstColumn="0" w:lastColumn="0" w:oddVBand="0" w:evenVBand="0" w:oddHBand="1"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46B5C"/>
              <w:left w:val="single" w:sz="4" w:space="0" w:color="046B5C"/>
              <w:bottom w:val="single" w:sz="4" w:space="0" w:color="046B5C"/>
              <w:right w:val="single" w:sz="4" w:space="0" w:color="046B5C"/>
            </w:tcBorders>
            <w:vAlign w:val="center"/>
          </w:tcPr>
          <w:p w14:paraId="1CF8D4AF" w14:textId="77777777" w:rsidR="006314CA" w:rsidRPr="006314CA" w:rsidRDefault="006314CA" w:rsidP="006314CA">
            <w:pPr>
              <w:spacing w:after="160" w:line="240" w:lineRule="auto"/>
              <w:ind w:firstLine="0"/>
              <w:contextualSpacing/>
              <w:rPr>
                <w:rFonts w:ascii="Arial" w:hAnsi="Arial" w:cs="Arial"/>
                <w:color w:val="000000"/>
                <w:sz w:val="20"/>
              </w:rPr>
            </w:pPr>
            <w:r w:rsidRPr="006314CA">
              <w:rPr>
                <w:rFonts w:ascii="Arial" w:hAnsi="Arial" w:cs="Arial"/>
                <w:color w:val="000000"/>
                <w:sz w:val="20"/>
              </w:rPr>
              <w:t xml:space="preserve">Perception of needs met  </w:t>
            </w:r>
          </w:p>
        </w:tc>
        <w:tc>
          <w:tcPr>
            <w:tcW w:w="1980" w:type="dxa"/>
            <w:tcBorders>
              <w:top w:val="single" w:sz="4" w:space="0" w:color="046B5C"/>
              <w:left w:val="single" w:sz="4" w:space="0" w:color="046B5C"/>
              <w:bottom w:val="single" w:sz="4" w:space="0" w:color="046B5C"/>
              <w:right w:val="single" w:sz="4" w:space="0" w:color="046B5C"/>
            </w:tcBorders>
            <w:vAlign w:val="center"/>
          </w:tcPr>
          <w:p w14:paraId="1103FFF7"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617F57A8"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6D52B952"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800" w:type="dxa"/>
            <w:tcBorders>
              <w:top w:val="single" w:sz="4" w:space="0" w:color="046B5C"/>
              <w:left w:val="single" w:sz="4" w:space="0" w:color="046B5C"/>
              <w:bottom w:val="single" w:sz="4" w:space="0" w:color="046B5C"/>
              <w:right w:val="single" w:sz="4" w:space="0" w:color="046B5C"/>
            </w:tcBorders>
            <w:vAlign w:val="center"/>
          </w:tcPr>
          <w:p w14:paraId="199C7135"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980" w:type="dxa"/>
            <w:tcBorders>
              <w:top w:val="single" w:sz="4" w:space="0" w:color="046B5C"/>
              <w:left w:val="single" w:sz="4" w:space="0" w:color="046B5C"/>
              <w:bottom w:val="single" w:sz="4" w:space="0" w:color="046B5C"/>
              <w:right w:val="single" w:sz="4" w:space="0" w:color="046B5C"/>
            </w:tcBorders>
            <w:vAlign w:val="center"/>
          </w:tcPr>
          <w:p w14:paraId="21AFBFD1"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530" w:type="dxa"/>
            <w:tcBorders>
              <w:top w:val="single" w:sz="4" w:space="0" w:color="046B5C"/>
              <w:left w:val="single" w:sz="4" w:space="0" w:color="046B5C"/>
              <w:bottom w:val="single" w:sz="4" w:space="0" w:color="046B5C"/>
              <w:right w:val="single" w:sz="4" w:space="0" w:color="046B5C"/>
            </w:tcBorders>
            <w:vAlign w:val="center"/>
          </w:tcPr>
          <w:p w14:paraId="6E5E8C4A"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006314CA" w:rsidRPr="006314CA" w14:paraId="3113C610" w14:textId="77777777" w:rsidTr="006314CA">
        <w:trPr>
          <w:trHeight w:val="648"/>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46B5C"/>
              <w:left w:val="single" w:sz="4" w:space="0" w:color="046B5C"/>
              <w:bottom w:val="single" w:sz="4" w:space="0" w:color="046B5C"/>
              <w:right w:val="single" w:sz="4" w:space="0" w:color="046B5C"/>
            </w:tcBorders>
            <w:vAlign w:val="center"/>
          </w:tcPr>
          <w:p w14:paraId="6EA1B272" w14:textId="77777777" w:rsidR="006314CA" w:rsidRPr="006314CA" w:rsidRDefault="006314CA" w:rsidP="006314CA">
            <w:pPr>
              <w:spacing w:after="160" w:line="240" w:lineRule="auto"/>
              <w:ind w:firstLine="0"/>
              <w:contextualSpacing/>
              <w:rPr>
                <w:rFonts w:ascii="Arial" w:hAnsi="Arial" w:cs="Arial"/>
                <w:color w:val="000000"/>
                <w:sz w:val="20"/>
              </w:rPr>
            </w:pPr>
            <w:r w:rsidRPr="006314CA">
              <w:rPr>
                <w:rFonts w:ascii="Arial" w:hAnsi="Arial" w:cs="Arial"/>
                <w:color w:val="000000"/>
                <w:sz w:val="20"/>
              </w:rPr>
              <w:t>Visitation and contact</w:t>
            </w:r>
          </w:p>
        </w:tc>
        <w:tc>
          <w:tcPr>
            <w:tcW w:w="1980" w:type="dxa"/>
            <w:tcBorders>
              <w:top w:val="single" w:sz="4" w:space="0" w:color="046B5C"/>
              <w:left w:val="single" w:sz="4" w:space="0" w:color="046B5C"/>
              <w:bottom w:val="single" w:sz="4" w:space="0" w:color="046B5C"/>
              <w:right w:val="single" w:sz="4" w:space="0" w:color="046B5C"/>
            </w:tcBorders>
            <w:vAlign w:val="center"/>
          </w:tcPr>
          <w:p w14:paraId="4C47AE9B"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75025F6D"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7713C0BF"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800" w:type="dxa"/>
            <w:tcBorders>
              <w:top w:val="single" w:sz="4" w:space="0" w:color="046B5C"/>
              <w:left w:val="single" w:sz="4" w:space="0" w:color="046B5C"/>
              <w:bottom w:val="single" w:sz="4" w:space="0" w:color="046B5C"/>
              <w:right w:val="single" w:sz="4" w:space="0" w:color="046B5C"/>
            </w:tcBorders>
            <w:vAlign w:val="center"/>
          </w:tcPr>
          <w:p w14:paraId="4BD64BCF"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980" w:type="dxa"/>
            <w:tcBorders>
              <w:top w:val="single" w:sz="4" w:space="0" w:color="046B5C"/>
              <w:left w:val="single" w:sz="4" w:space="0" w:color="046B5C"/>
              <w:bottom w:val="single" w:sz="4" w:space="0" w:color="046B5C"/>
              <w:right w:val="single" w:sz="4" w:space="0" w:color="046B5C"/>
            </w:tcBorders>
            <w:vAlign w:val="center"/>
          </w:tcPr>
          <w:p w14:paraId="772717BE"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c>
          <w:tcPr>
            <w:tcW w:w="1530" w:type="dxa"/>
            <w:tcBorders>
              <w:top w:val="single" w:sz="4" w:space="0" w:color="046B5C"/>
              <w:left w:val="single" w:sz="4" w:space="0" w:color="046B5C"/>
              <w:bottom w:val="single" w:sz="4" w:space="0" w:color="046B5C"/>
              <w:right w:val="single" w:sz="4" w:space="0" w:color="046B5C"/>
            </w:tcBorders>
            <w:vAlign w:val="center"/>
          </w:tcPr>
          <w:p w14:paraId="31C6C22B" w14:textId="77777777" w:rsidR="006314CA" w:rsidRPr="006314CA" w:rsidRDefault="006314CA" w:rsidP="006314CA">
            <w:pPr>
              <w:spacing w:after="160" w:line="300" w:lineRule="auto"/>
              <w:ind w:firstLine="0"/>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006314CA" w:rsidRPr="006314CA" w14:paraId="2D02B205" w14:textId="77777777" w:rsidTr="006314C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965" w:type="dxa"/>
            <w:tcBorders>
              <w:top w:val="single" w:sz="4" w:space="0" w:color="046B5C"/>
              <w:left w:val="single" w:sz="4" w:space="0" w:color="046B5C"/>
              <w:bottom w:val="single" w:sz="4" w:space="0" w:color="046B5C"/>
              <w:right w:val="single" w:sz="4" w:space="0" w:color="046B5C"/>
            </w:tcBorders>
            <w:vAlign w:val="center"/>
          </w:tcPr>
          <w:p w14:paraId="5EA21081" w14:textId="77777777" w:rsidR="006314CA" w:rsidRPr="006314CA" w:rsidRDefault="006314CA" w:rsidP="006314CA">
            <w:pPr>
              <w:spacing w:after="160" w:line="240" w:lineRule="auto"/>
              <w:ind w:firstLine="0"/>
              <w:contextualSpacing/>
              <w:rPr>
                <w:rFonts w:ascii="Arial" w:hAnsi="Arial" w:cs="Arial"/>
                <w:color w:val="000000"/>
                <w:sz w:val="20"/>
              </w:rPr>
            </w:pPr>
            <w:r w:rsidRPr="006314CA">
              <w:rPr>
                <w:rFonts w:ascii="Arial" w:hAnsi="Arial" w:cs="Arial"/>
                <w:color w:val="000000"/>
                <w:sz w:val="20"/>
              </w:rPr>
              <w:t>Reunification</w:t>
            </w:r>
          </w:p>
        </w:tc>
        <w:tc>
          <w:tcPr>
            <w:tcW w:w="1980" w:type="dxa"/>
            <w:tcBorders>
              <w:top w:val="single" w:sz="4" w:space="0" w:color="046B5C"/>
              <w:left w:val="single" w:sz="4" w:space="0" w:color="046B5C"/>
              <w:bottom w:val="single" w:sz="4" w:space="0" w:color="046B5C"/>
              <w:right w:val="single" w:sz="4" w:space="0" w:color="046B5C"/>
            </w:tcBorders>
            <w:vAlign w:val="center"/>
          </w:tcPr>
          <w:p w14:paraId="0A6003A7"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2078C887"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2250" w:type="dxa"/>
            <w:tcBorders>
              <w:top w:val="single" w:sz="4" w:space="0" w:color="046B5C"/>
              <w:left w:val="single" w:sz="4" w:space="0" w:color="046B5C"/>
              <w:bottom w:val="single" w:sz="4" w:space="0" w:color="046B5C"/>
              <w:right w:val="single" w:sz="4" w:space="0" w:color="046B5C"/>
            </w:tcBorders>
            <w:vAlign w:val="center"/>
          </w:tcPr>
          <w:p w14:paraId="54B1B8FC"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800" w:type="dxa"/>
            <w:tcBorders>
              <w:top w:val="single" w:sz="4" w:space="0" w:color="046B5C"/>
              <w:left w:val="single" w:sz="4" w:space="0" w:color="046B5C"/>
              <w:bottom w:val="single" w:sz="4" w:space="0" w:color="046B5C"/>
              <w:right w:val="single" w:sz="4" w:space="0" w:color="046B5C"/>
            </w:tcBorders>
            <w:vAlign w:val="center"/>
          </w:tcPr>
          <w:p w14:paraId="41128280"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980" w:type="dxa"/>
            <w:tcBorders>
              <w:top w:val="single" w:sz="4" w:space="0" w:color="046B5C"/>
              <w:left w:val="single" w:sz="4" w:space="0" w:color="046B5C"/>
              <w:bottom w:val="single" w:sz="4" w:space="0" w:color="046B5C"/>
              <w:right w:val="single" w:sz="4" w:space="0" w:color="046B5C"/>
            </w:tcBorders>
            <w:vAlign w:val="center"/>
          </w:tcPr>
          <w:p w14:paraId="7E253200"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1530" w:type="dxa"/>
            <w:tcBorders>
              <w:top w:val="single" w:sz="4" w:space="0" w:color="046B5C"/>
              <w:left w:val="single" w:sz="4" w:space="0" w:color="046B5C"/>
              <w:bottom w:val="single" w:sz="4" w:space="0" w:color="046B5C"/>
              <w:right w:val="single" w:sz="4" w:space="0" w:color="046B5C"/>
            </w:tcBorders>
            <w:vAlign w:val="center"/>
          </w:tcPr>
          <w:p w14:paraId="73FC3178" w14:textId="77777777" w:rsidR="006314CA" w:rsidRPr="006314CA" w:rsidRDefault="006314CA" w:rsidP="006314CA">
            <w:pPr>
              <w:spacing w:after="160" w:line="300" w:lineRule="auto"/>
              <w:ind w:firstLine="0"/>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bl>
    <w:p w14:paraId="5B74332B" w14:textId="77777777" w:rsidR="006314CA" w:rsidRPr="006314CA" w:rsidRDefault="006314CA" w:rsidP="006314CA">
      <w:pPr>
        <w:spacing w:after="160" w:line="259" w:lineRule="auto"/>
        <w:ind w:firstLine="0"/>
        <w:rPr>
          <w:rFonts w:ascii="Garamond" w:hAnsi="Garamond"/>
          <w:sz w:val="21"/>
          <w:szCs w:val="21"/>
        </w:rPr>
      </w:pPr>
    </w:p>
    <w:p w14:paraId="409E116B" w14:textId="77777777" w:rsidR="006314CA" w:rsidRPr="005B2D00" w:rsidRDefault="006314CA" w:rsidP="00A00E08">
      <w:pPr>
        <w:rPr>
          <w:rFonts w:asciiTheme="minorHAnsi" w:hAnsiTheme="minorHAnsi" w:cstheme="minorHAnsi"/>
          <w:szCs w:val="24"/>
        </w:rPr>
      </w:pPr>
    </w:p>
    <w:sectPr w:rsidR="006314CA" w:rsidRPr="005B2D00" w:rsidSect="00F17EAC">
      <w:headerReference w:type="default" r:id="rId14"/>
      <w:foot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722386" w14:textId="77777777" w:rsidR="007A417C" w:rsidRDefault="007A417C">
      <w:pPr>
        <w:spacing w:line="240" w:lineRule="auto"/>
      </w:pPr>
      <w:r>
        <w:separator/>
      </w:r>
    </w:p>
  </w:endnote>
  <w:endnote w:type="continuationSeparator" w:id="0">
    <w:p w14:paraId="1EA14D63" w14:textId="77777777" w:rsidR="007A417C" w:rsidRDefault="007A417C">
      <w:pPr>
        <w:spacing w:line="240" w:lineRule="auto"/>
      </w:pPr>
      <w:r>
        <w:continuationSeparator/>
      </w:r>
    </w:p>
  </w:endnote>
  <w:endnote w:type="continuationNotice" w:id="1">
    <w:p w14:paraId="20D61082" w14:textId="77777777" w:rsidR="007A417C" w:rsidRDefault="007A41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056B2" w14:textId="77777777" w:rsidR="005F3A64" w:rsidRPr="00BA76C0" w:rsidRDefault="005F3A64" w:rsidP="00A00E08">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E2C32" w14:textId="77777777" w:rsidR="007A417C" w:rsidRDefault="007A417C">
      <w:pPr>
        <w:spacing w:line="240" w:lineRule="auto"/>
      </w:pPr>
      <w:r>
        <w:separator/>
      </w:r>
    </w:p>
  </w:footnote>
  <w:footnote w:type="continuationSeparator" w:id="0">
    <w:p w14:paraId="6BA2C9CC" w14:textId="77777777" w:rsidR="007A417C" w:rsidRDefault="007A417C">
      <w:pPr>
        <w:spacing w:line="240" w:lineRule="auto"/>
      </w:pPr>
      <w:r>
        <w:continuationSeparator/>
      </w:r>
    </w:p>
  </w:footnote>
  <w:footnote w:type="continuationNotice" w:id="1">
    <w:p w14:paraId="18E4D45D" w14:textId="77777777" w:rsidR="007A417C" w:rsidRDefault="007A417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C51A0" w14:textId="77777777" w:rsidR="005F3A64" w:rsidRPr="00BA76C0" w:rsidRDefault="005F3A64" w:rsidP="00A00E0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nsid w:val="3E7671C4"/>
    <w:multiLevelType w:val="hybridMultilevel"/>
    <w:tmpl w:val="74B2454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5">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1">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4">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6">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nsid w:val="64572400"/>
    <w:multiLevelType w:val="multilevel"/>
    <w:tmpl w:val="92E4DAE2"/>
    <w:numStyleLink w:val="MPROutline"/>
  </w:abstractNum>
  <w:abstractNum w:abstractNumId="3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nsid w:val="6C053E33"/>
    <w:multiLevelType w:val="hybridMultilevel"/>
    <w:tmpl w:val="78886E04"/>
    <w:lvl w:ilvl="0" w:tplc="0750D6B6">
      <w:start w:val="1"/>
      <w:numFmt w:val="bullet"/>
      <w:lvlText w:val=""/>
      <w:lvlJc w:val="left"/>
      <w:pPr>
        <w:ind w:left="360" w:hanging="360"/>
      </w:pPr>
      <w:rPr>
        <w:rFonts w:ascii="Symbol" w:hAnsi="Symbol" w:hint="default"/>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3">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9"/>
  </w:num>
  <w:num w:numId="4">
    <w:abstractNumId w:val="38"/>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41"/>
  </w:num>
  <w:num w:numId="6">
    <w:abstractNumId w:val="30"/>
  </w:num>
  <w:num w:numId="7">
    <w:abstractNumId w:val="30"/>
    <w:lvlOverride w:ilvl="0">
      <w:startOverride w:val="1"/>
    </w:lvlOverride>
  </w:num>
  <w:num w:numId="8">
    <w:abstractNumId w:val="14"/>
  </w:num>
  <w:num w:numId="9">
    <w:abstractNumId w:val="11"/>
  </w:num>
  <w:num w:numId="10">
    <w:abstractNumId w:val="16"/>
  </w:num>
  <w:num w:numId="11">
    <w:abstractNumId w:val="28"/>
  </w:num>
  <w:num w:numId="12">
    <w:abstractNumId w:val="7"/>
  </w:num>
  <w:num w:numId="13">
    <w:abstractNumId w:val="42"/>
  </w:num>
  <w:num w:numId="14">
    <w:abstractNumId w:val="33"/>
  </w:num>
  <w:num w:numId="15">
    <w:abstractNumId w:val="32"/>
  </w:num>
  <w:num w:numId="16">
    <w:abstractNumId w:val="23"/>
  </w:num>
  <w:num w:numId="17">
    <w:abstractNumId w:val="1"/>
  </w:num>
  <w:num w:numId="18">
    <w:abstractNumId w:val="35"/>
  </w:num>
  <w:num w:numId="19">
    <w:abstractNumId w:val="20"/>
  </w:num>
  <w:num w:numId="20">
    <w:abstractNumId w:val="29"/>
  </w:num>
  <w:num w:numId="21">
    <w:abstractNumId w:val="25"/>
  </w:num>
  <w:num w:numId="22">
    <w:abstractNumId w:val="34"/>
  </w:num>
  <w:num w:numId="23">
    <w:abstractNumId w:val="15"/>
  </w:num>
  <w:num w:numId="24">
    <w:abstractNumId w:val="26"/>
  </w:num>
  <w:num w:numId="25">
    <w:abstractNumId w:val="0"/>
  </w:num>
  <w:num w:numId="26">
    <w:abstractNumId w:val="37"/>
  </w:num>
  <w:num w:numId="27">
    <w:abstractNumId w:val="9"/>
  </w:num>
  <w:num w:numId="28">
    <w:abstractNumId w:val="17"/>
  </w:num>
  <w:num w:numId="29">
    <w:abstractNumId w:val="3"/>
  </w:num>
  <w:num w:numId="30">
    <w:abstractNumId w:val="12"/>
  </w:num>
  <w:num w:numId="31">
    <w:abstractNumId w:val="5"/>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6"/>
  </w:num>
  <w:num w:numId="35">
    <w:abstractNumId w:val="43"/>
  </w:num>
  <w:num w:numId="36">
    <w:abstractNumId w:val="2"/>
  </w:num>
  <w:num w:numId="37">
    <w:abstractNumId w:val="19"/>
  </w:num>
  <w:num w:numId="38">
    <w:abstractNumId w:val="6"/>
  </w:num>
  <w:num w:numId="39">
    <w:abstractNumId w:val="4"/>
  </w:num>
  <w:num w:numId="40">
    <w:abstractNumId w:val="18"/>
  </w:num>
  <w:num w:numId="41">
    <w:abstractNumId w:val="45"/>
  </w:num>
  <w:num w:numId="42">
    <w:abstractNumId w:val="27"/>
  </w:num>
  <w:num w:numId="43">
    <w:abstractNumId w:val="22"/>
  </w:num>
  <w:num w:numId="44">
    <w:abstractNumId w:val="44"/>
  </w:num>
  <w:num w:numId="45">
    <w:abstractNumId w:val="13"/>
  </w:num>
  <w:num w:numId="46">
    <w:abstractNumId w:val="31"/>
  </w:num>
  <w:num w:numId="47">
    <w:abstractNumId w:val="47"/>
  </w:num>
  <w:num w:numId="48">
    <w:abstractNumId w:val="40"/>
  </w:num>
  <w:num w:numId="49">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A7"/>
    <w:rsid w:val="000015F1"/>
    <w:rsid w:val="00001A2E"/>
    <w:rsid w:val="00003963"/>
    <w:rsid w:val="00004868"/>
    <w:rsid w:val="00014FB5"/>
    <w:rsid w:val="00031A3A"/>
    <w:rsid w:val="00041911"/>
    <w:rsid w:val="00051019"/>
    <w:rsid w:val="00055825"/>
    <w:rsid w:val="000607DF"/>
    <w:rsid w:val="00065C2D"/>
    <w:rsid w:val="0007081E"/>
    <w:rsid w:val="0009029E"/>
    <w:rsid w:val="00096DC9"/>
    <w:rsid w:val="000A09ED"/>
    <w:rsid w:val="000A62F8"/>
    <w:rsid w:val="000B1860"/>
    <w:rsid w:val="000B2BF6"/>
    <w:rsid w:val="000B3AD7"/>
    <w:rsid w:val="000B42B1"/>
    <w:rsid w:val="000B547F"/>
    <w:rsid w:val="000C3388"/>
    <w:rsid w:val="000C5E7A"/>
    <w:rsid w:val="000C6C24"/>
    <w:rsid w:val="000D004C"/>
    <w:rsid w:val="000E3FFF"/>
    <w:rsid w:val="000F42E7"/>
    <w:rsid w:val="00106613"/>
    <w:rsid w:val="0010689D"/>
    <w:rsid w:val="00107833"/>
    <w:rsid w:val="00121AA9"/>
    <w:rsid w:val="00124300"/>
    <w:rsid w:val="001424A2"/>
    <w:rsid w:val="0014398B"/>
    <w:rsid w:val="00155635"/>
    <w:rsid w:val="0015778B"/>
    <w:rsid w:val="001655BC"/>
    <w:rsid w:val="00174123"/>
    <w:rsid w:val="00181767"/>
    <w:rsid w:val="00185902"/>
    <w:rsid w:val="001968A0"/>
    <w:rsid w:val="00197653"/>
    <w:rsid w:val="001A1C47"/>
    <w:rsid w:val="001C35CB"/>
    <w:rsid w:val="001C47E0"/>
    <w:rsid w:val="00220C42"/>
    <w:rsid w:val="00231F6E"/>
    <w:rsid w:val="00247037"/>
    <w:rsid w:val="00260DA5"/>
    <w:rsid w:val="00262973"/>
    <w:rsid w:val="002654DA"/>
    <w:rsid w:val="002812D0"/>
    <w:rsid w:val="00291E5D"/>
    <w:rsid w:val="00297535"/>
    <w:rsid w:val="002B0FF7"/>
    <w:rsid w:val="002B6E57"/>
    <w:rsid w:val="002D208F"/>
    <w:rsid w:val="002E1426"/>
    <w:rsid w:val="002E304F"/>
    <w:rsid w:val="002F21A6"/>
    <w:rsid w:val="00300767"/>
    <w:rsid w:val="00307B48"/>
    <w:rsid w:val="00311332"/>
    <w:rsid w:val="00313E08"/>
    <w:rsid w:val="0031626E"/>
    <w:rsid w:val="0032528F"/>
    <w:rsid w:val="00325A40"/>
    <w:rsid w:val="00334C80"/>
    <w:rsid w:val="003356AC"/>
    <w:rsid w:val="00345957"/>
    <w:rsid w:val="0037278D"/>
    <w:rsid w:val="00375376"/>
    <w:rsid w:val="003842AC"/>
    <w:rsid w:val="003934B3"/>
    <w:rsid w:val="003961CA"/>
    <w:rsid w:val="0039672A"/>
    <w:rsid w:val="003974CD"/>
    <w:rsid w:val="003B4545"/>
    <w:rsid w:val="003C19EE"/>
    <w:rsid w:val="003D165D"/>
    <w:rsid w:val="003E0FED"/>
    <w:rsid w:val="003F743D"/>
    <w:rsid w:val="00416188"/>
    <w:rsid w:val="00436F5D"/>
    <w:rsid w:val="00442E5E"/>
    <w:rsid w:val="0044589B"/>
    <w:rsid w:val="00451EC6"/>
    <w:rsid w:val="00455E41"/>
    <w:rsid w:val="00456DBE"/>
    <w:rsid w:val="00462B23"/>
    <w:rsid w:val="00466357"/>
    <w:rsid w:val="00470222"/>
    <w:rsid w:val="00486E36"/>
    <w:rsid w:val="00487F5C"/>
    <w:rsid w:val="004D17A0"/>
    <w:rsid w:val="004F1EAB"/>
    <w:rsid w:val="005016E2"/>
    <w:rsid w:val="00513EA7"/>
    <w:rsid w:val="00522046"/>
    <w:rsid w:val="00533DCC"/>
    <w:rsid w:val="00575ABA"/>
    <w:rsid w:val="005829BF"/>
    <w:rsid w:val="00591B27"/>
    <w:rsid w:val="00596362"/>
    <w:rsid w:val="005A4A59"/>
    <w:rsid w:val="005B113A"/>
    <w:rsid w:val="005C7BFA"/>
    <w:rsid w:val="005E6964"/>
    <w:rsid w:val="005E7B6D"/>
    <w:rsid w:val="005F3A64"/>
    <w:rsid w:val="005F494A"/>
    <w:rsid w:val="005F6FCC"/>
    <w:rsid w:val="006016A5"/>
    <w:rsid w:val="0060347E"/>
    <w:rsid w:val="00610C1E"/>
    <w:rsid w:val="00620B2F"/>
    <w:rsid w:val="006246CE"/>
    <w:rsid w:val="00630815"/>
    <w:rsid w:val="006314CA"/>
    <w:rsid w:val="00632D3F"/>
    <w:rsid w:val="0065091D"/>
    <w:rsid w:val="00652F40"/>
    <w:rsid w:val="00654F50"/>
    <w:rsid w:val="0066707D"/>
    <w:rsid w:val="006735EC"/>
    <w:rsid w:val="00696DF7"/>
    <w:rsid w:val="006A57E9"/>
    <w:rsid w:val="006B0A83"/>
    <w:rsid w:val="006B6188"/>
    <w:rsid w:val="006C0EB5"/>
    <w:rsid w:val="006C7415"/>
    <w:rsid w:val="006C7CD7"/>
    <w:rsid w:val="006D2D49"/>
    <w:rsid w:val="006D3DDA"/>
    <w:rsid w:val="006E278A"/>
    <w:rsid w:val="0070171B"/>
    <w:rsid w:val="00704577"/>
    <w:rsid w:val="0070475C"/>
    <w:rsid w:val="00705B70"/>
    <w:rsid w:val="007138C1"/>
    <w:rsid w:val="00713A05"/>
    <w:rsid w:val="00731834"/>
    <w:rsid w:val="007439C2"/>
    <w:rsid w:val="007473F3"/>
    <w:rsid w:val="00747F6A"/>
    <w:rsid w:val="0075381F"/>
    <w:rsid w:val="00753D61"/>
    <w:rsid w:val="00754065"/>
    <w:rsid w:val="007620CC"/>
    <w:rsid w:val="00776CFE"/>
    <w:rsid w:val="007843E1"/>
    <w:rsid w:val="00796378"/>
    <w:rsid w:val="007A1C7E"/>
    <w:rsid w:val="007A417C"/>
    <w:rsid w:val="007A6DC1"/>
    <w:rsid w:val="007B0396"/>
    <w:rsid w:val="007B4715"/>
    <w:rsid w:val="007B6068"/>
    <w:rsid w:val="007B63E6"/>
    <w:rsid w:val="007B76A0"/>
    <w:rsid w:val="007E0169"/>
    <w:rsid w:val="007E45D9"/>
    <w:rsid w:val="007F1D29"/>
    <w:rsid w:val="007F2CAE"/>
    <w:rsid w:val="0080526C"/>
    <w:rsid w:val="008215E3"/>
    <w:rsid w:val="0083656D"/>
    <w:rsid w:val="008378C7"/>
    <w:rsid w:val="008605A3"/>
    <w:rsid w:val="00861DC0"/>
    <w:rsid w:val="00881BBD"/>
    <w:rsid w:val="008840D7"/>
    <w:rsid w:val="008A23C4"/>
    <w:rsid w:val="008B6234"/>
    <w:rsid w:val="008B66B1"/>
    <w:rsid w:val="008C2914"/>
    <w:rsid w:val="008C684A"/>
    <w:rsid w:val="008D79AF"/>
    <w:rsid w:val="008E242F"/>
    <w:rsid w:val="008F2104"/>
    <w:rsid w:val="0090488B"/>
    <w:rsid w:val="00915E85"/>
    <w:rsid w:val="0092035B"/>
    <w:rsid w:val="009213E0"/>
    <w:rsid w:val="009252CF"/>
    <w:rsid w:val="0092594C"/>
    <w:rsid w:val="00950991"/>
    <w:rsid w:val="00956190"/>
    <w:rsid w:val="00975E85"/>
    <w:rsid w:val="00993B87"/>
    <w:rsid w:val="009A5899"/>
    <w:rsid w:val="009B0D19"/>
    <w:rsid w:val="009C4622"/>
    <w:rsid w:val="009C64AE"/>
    <w:rsid w:val="009E51BE"/>
    <w:rsid w:val="00A007A7"/>
    <w:rsid w:val="00A00E08"/>
    <w:rsid w:val="00A0489A"/>
    <w:rsid w:val="00A144B3"/>
    <w:rsid w:val="00A14C2C"/>
    <w:rsid w:val="00A214C2"/>
    <w:rsid w:val="00A3296E"/>
    <w:rsid w:val="00A41326"/>
    <w:rsid w:val="00A45871"/>
    <w:rsid w:val="00A53A68"/>
    <w:rsid w:val="00A60672"/>
    <w:rsid w:val="00A63131"/>
    <w:rsid w:val="00A66A0B"/>
    <w:rsid w:val="00A66A75"/>
    <w:rsid w:val="00A66DAE"/>
    <w:rsid w:val="00A71B1B"/>
    <w:rsid w:val="00A97B41"/>
    <w:rsid w:val="00AA70F0"/>
    <w:rsid w:val="00AC5421"/>
    <w:rsid w:val="00AD0B21"/>
    <w:rsid w:val="00AD1009"/>
    <w:rsid w:val="00AE1C4C"/>
    <w:rsid w:val="00AE3A97"/>
    <w:rsid w:val="00AF21A3"/>
    <w:rsid w:val="00B13A4B"/>
    <w:rsid w:val="00B219F3"/>
    <w:rsid w:val="00B30C67"/>
    <w:rsid w:val="00B31697"/>
    <w:rsid w:val="00B379E2"/>
    <w:rsid w:val="00B37F2D"/>
    <w:rsid w:val="00B57086"/>
    <w:rsid w:val="00B57934"/>
    <w:rsid w:val="00B6043B"/>
    <w:rsid w:val="00B809E0"/>
    <w:rsid w:val="00B96BEE"/>
    <w:rsid w:val="00BA5683"/>
    <w:rsid w:val="00BA66CD"/>
    <w:rsid w:val="00BD167F"/>
    <w:rsid w:val="00BD35B6"/>
    <w:rsid w:val="00BE6001"/>
    <w:rsid w:val="00BE6AAC"/>
    <w:rsid w:val="00BF12E2"/>
    <w:rsid w:val="00BF61C6"/>
    <w:rsid w:val="00C044B9"/>
    <w:rsid w:val="00C06A12"/>
    <w:rsid w:val="00C06C3A"/>
    <w:rsid w:val="00C3409D"/>
    <w:rsid w:val="00C40E13"/>
    <w:rsid w:val="00C43892"/>
    <w:rsid w:val="00C47A62"/>
    <w:rsid w:val="00C54272"/>
    <w:rsid w:val="00C80424"/>
    <w:rsid w:val="00C91B9C"/>
    <w:rsid w:val="00CA0DE6"/>
    <w:rsid w:val="00CB1325"/>
    <w:rsid w:val="00CB748A"/>
    <w:rsid w:val="00CC1F7B"/>
    <w:rsid w:val="00CD123E"/>
    <w:rsid w:val="00CD2830"/>
    <w:rsid w:val="00CD632E"/>
    <w:rsid w:val="00CE19DE"/>
    <w:rsid w:val="00CE4BE0"/>
    <w:rsid w:val="00D043D9"/>
    <w:rsid w:val="00D15805"/>
    <w:rsid w:val="00D21D7D"/>
    <w:rsid w:val="00D308EA"/>
    <w:rsid w:val="00D31E8E"/>
    <w:rsid w:val="00D373B3"/>
    <w:rsid w:val="00D454F9"/>
    <w:rsid w:val="00D4603D"/>
    <w:rsid w:val="00D47DF6"/>
    <w:rsid w:val="00D50852"/>
    <w:rsid w:val="00D53EE7"/>
    <w:rsid w:val="00D616A1"/>
    <w:rsid w:val="00D62430"/>
    <w:rsid w:val="00D639B5"/>
    <w:rsid w:val="00D83746"/>
    <w:rsid w:val="00D90161"/>
    <w:rsid w:val="00DA0456"/>
    <w:rsid w:val="00DA31F0"/>
    <w:rsid w:val="00DB1112"/>
    <w:rsid w:val="00DC4DC1"/>
    <w:rsid w:val="00DC6762"/>
    <w:rsid w:val="00DD28B4"/>
    <w:rsid w:val="00DD2F79"/>
    <w:rsid w:val="00DD3A9A"/>
    <w:rsid w:val="00DF057A"/>
    <w:rsid w:val="00DF1A61"/>
    <w:rsid w:val="00DF5C7E"/>
    <w:rsid w:val="00E342A6"/>
    <w:rsid w:val="00E35318"/>
    <w:rsid w:val="00E4224E"/>
    <w:rsid w:val="00E51BE8"/>
    <w:rsid w:val="00E54D7F"/>
    <w:rsid w:val="00E647D2"/>
    <w:rsid w:val="00E77C56"/>
    <w:rsid w:val="00EA6609"/>
    <w:rsid w:val="00EB0EEF"/>
    <w:rsid w:val="00EB2128"/>
    <w:rsid w:val="00EC78AB"/>
    <w:rsid w:val="00ED3404"/>
    <w:rsid w:val="00ED7699"/>
    <w:rsid w:val="00ED7859"/>
    <w:rsid w:val="00EE2A33"/>
    <w:rsid w:val="00EF7DE3"/>
    <w:rsid w:val="00F02959"/>
    <w:rsid w:val="00F17EAC"/>
    <w:rsid w:val="00F17F28"/>
    <w:rsid w:val="00F2706B"/>
    <w:rsid w:val="00F30C1C"/>
    <w:rsid w:val="00F45196"/>
    <w:rsid w:val="00F45618"/>
    <w:rsid w:val="00F4688A"/>
    <w:rsid w:val="00F61E84"/>
    <w:rsid w:val="00F77B1D"/>
    <w:rsid w:val="00FA1F69"/>
    <w:rsid w:val="00FA5355"/>
    <w:rsid w:val="00FD26AE"/>
    <w:rsid w:val="00FD2FFD"/>
    <w:rsid w:val="00FD4C16"/>
    <w:rsid w:val="00FE3653"/>
    <w:rsid w:val="00FE3BA5"/>
    <w:rsid w:val="00FE5984"/>
    <w:rsid w:val="00FE5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3B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 w:type="character" w:styleId="BookTitle">
    <w:name w:val="Book Title"/>
    <w:basedOn w:val="DefaultParagraphFont"/>
    <w:uiPriority w:val="33"/>
    <w:qFormat/>
    <w:rsid w:val="00EE2A33"/>
    <w:rPr>
      <w:b/>
      <w:bCs/>
      <w:i/>
      <w:iCs/>
      <w:spacing w:val="5"/>
    </w:rPr>
  </w:style>
  <w:style w:type="table" w:customStyle="1" w:styleId="ListTable3Accent5">
    <w:name w:val="List Table 3 Accent 5"/>
    <w:basedOn w:val="TableNormal"/>
    <w:uiPriority w:val="48"/>
    <w:rsid w:val="00EE2A3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Strong">
    <w:name w:val="Strong"/>
    <w:basedOn w:val="DefaultParagraphFont"/>
    <w:uiPriority w:val="22"/>
    <w:qFormat/>
    <w:rsid w:val="00EE2A33"/>
    <w:rPr>
      <w:b/>
      <w:bCs/>
    </w:rPr>
  </w:style>
  <w:style w:type="table" w:customStyle="1" w:styleId="ListTable3-Accent51">
    <w:name w:val="List Table 3 - Accent 51"/>
    <w:basedOn w:val="TableNormal"/>
    <w:next w:val="ListTable3Accent5"/>
    <w:uiPriority w:val="48"/>
    <w:rsid w:val="006314CA"/>
    <w:pPr>
      <w:spacing w:after="0" w:line="240" w:lineRule="auto"/>
    </w:pPr>
    <w:tblPr>
      <w:tblStyleRowBandSize w:val="1"/>
      <w:tblStyleColBandSize w:val="1"/>
      <w:tblBorders>
        <w:top w:val="single" w:sz="4" w:space="0" w:color="189394"/>
        <w:left w:val="single" w:sz="4" w:space="0" w:color="189394"/>
        <w:bottom w:val="single" w:sz="4" w:space="0" w:color="189394"/>
        <w:right w:val="single" w:sz="4" w:space="0" w:color="189394"/>
      </w:tblBorders>
    </w:tblPr>
    <w:tblStylePr w:type="firstRow">
      <w:rPr>
        <w:b/>
        <w:bCs/>
        <w:color w:val="FFFFFF"/>
      </w:rPr>
      <w:tblPr/>
      <w:tcPr>
        <w:shd w:val="clear" w:color="auto" w:fill="189394"/>
      </w:tcPr>
    </w:tblStylePr>
    <w:tblStylePr w:type="lastRow">
      <w:rPr>
        <w:b/>
        <w:bCs/>
      </w:rPr>
      <w:tblPr/>
      <w:tcPr>
        <w:tcBorders>
          <w:top w:val="double" w:sz="4" w:space="0" w:color="18939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9394"/>
          <w:right w:val="single" w:sz="4" w:space="0" w:color="189394"/>
        </w:tcBorders>
      </w:tcPr>
    </w:tblStylePr>
    <w:tblStylePr w:type="band1Horz">
      <w:tblPr/>
      <w:tcPr>
        <w:tcBorders>
          <w:top w:val="single" w:sz="4" w:space="0" w:color="189394"/>
          <w:bottom w:val="single" w:sz="4" w:space="0" w:color="18939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left w:val="nil"/>
        </w:tcBorders>
      </w:tcPr>
    </w:tblStylePr>
    <w:tblStylePr w:type="swCell">
      <w:tblPr/>
      <w:tcPr>
        <w:tcBorders>
          <w:top w:val="double" w:sz="4" w:space="0" w:color="189394"/>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 w:type="character" w:styleId="BookTitle">
    <w:name w:val="Book Title"/>
    <w:basedOn w:val="DefaultParagraphFont"/>
    <w:uiPriority w:val="33"/>
    <w:qFormat/>
    <w:rsid w:val="00EE2A33"/>
    <w:rPr>
      <w:b/>
      <w:bCs/>
      <w:i/>
      <w:iCs/>
      <w:spacing w:val="5"/>
    </w:rPr>
  </w:style>
  <w:style w:type="table" w:customStyle="1" w:styleId="ListTable3Accent5">
    <w:name w:val="List Table 3 Accent 5"/>
    <w:basedOn w:val="TableNormal"/>
    <w:uiPriority w:val="48"/>
    <w:rsid w:val="00EE2A33"/>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character" w:styleId="Strong">
    <w:name w:val="Strong"/>
    <w:basedOn w:val="DefaultParagraphFont"/>
    <w:uiPriority w:val="22"/>
    <w:qFormat/>
    <w:rsid w:val="00EE2A33"/>
    <w:rPr>
      <w:b/>
      <w:bCs/>
    </w:rPr>
  </w:style>
  <w:style w:type="table" w:customStyle="1" w:styleId="ListTable3-Accent51">
    <w:name w:val="List Table 3 - Accent 51"/>
    <w:basedOn w:val="TableNormal"/>
    <w:next w:val="ListTable3Accent5"/>
    <w:uiPriority w:val="48"/>
    <w:rsid w:val="006314CA"/>
    <w:pPr>
      <w:spacing w:after="0" w:line="240" w:lineRule="auto"/>
    </w:pPr>
    <w:tblPr>
      <w:tblStyleRowBandSize w:val="1"/>
      <w:tblStyleColBandSize w:val="1"/>
      <w:tblBorders>
        <w:top w:val="single" w:sz="4" w:space="0" w:color="189394"/>
        <w:left w:val="single" w:sz="4" w:space="0" w:color="189394"/>
        <w:bottom w:val="single" w:sz="4" w:space="0" w:color="189394"/>
        <w:right w:val="single" w:sz="4" w:space="0" w:color="189394"/>
      </w:tblBorders>
    </w:tblPr>
    <w:tblStylePr w:type="firstRow">
      <w:rPr>
        <w:b/>
        <w:bCs/>
        <w:color w:val="FFFFFF"/>
      </w:rPr>
      <w:tblPr/>
      <w:tcPr>
        <w:shd w:val="clear" w:color="auto" w:fill="189394"/>
      </w:tcPr>
    </w:tblStylePr>
    <w:tblStylePr w:type="lastRow">
      <w:rPr>
        <w:b/>
        <w:bCs/>
      </w:rPr>
      <w:tblPr/>
      <w:tcPr>
        <w:tcBorders>
          <w:top w:val="double" w:sz="4" w:space="0" w:color="18939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9394"/>
          <w:right w:val="single" w:sz="4" w:space="0" w:color="189394"/>
        </w:tcBorders>
      </w:tcPr>
    </w:tblStylePr>
    <w:tblStylePr w:type="band1Horz">
      <w:tblPr/>
      <w:tcPr>
        <w:tcBorders>
          <w:top w:val="single" w:sz="4" w:space="0" w:color="189394"/>
          <w:bottom w:val="single" w:sz="4" w:space="0" w:color="18939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left w:val="nil"/>
        </w:tcBorders>
      </w:tcPr>
    </w:tblStylePr>
    <w:tblStylePr w:type="swCell">
      <w:tblPr/>
      <w:tcPr>
        <w:tcBorders>
          <w:top w:val="double" w:sz="4" w:space="0" w:color="18939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2.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ACD15D-5DD0-4307-9362-8EA4DD3D472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00C6C95C-F736-44C2-9DBA-9DFE1577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2167</Words>
  <Characters>12356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SYSTEM</cp:lastModifiedBy>
  <cp:revision>2</cp:revision>
  <cp:lastPrinted>2019-05-29T14:27:00Z</cp:lastPrinted>
  <dcterms:created xsi:type="dcterms:W3CDTF">2019-10-08T19:56:00Z</dcterms:created>
  <dcterms:modified xsi:type="dcterms:W3CDTF">2019-10-08T19:56:00Z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