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911" w:rsidRPr="005F23BE" w:rsidRDefault="004E6911" w:rsidP="00B01EC9">
      <w:pPr>
        <w:pStyle w:val="ListParagraph"/>
        <w:spacing w:after="0"/>
        <w:ind w:left="420"/>
        <w:jc w:val="center"/>
        <w:rPr>
          <w:rFonts w:ascii="Times New Roman" w:hAnsi="Times New Roman"/>
          <w:b/>
          <w:bCs/>
          <w:szCs w:val="24"/>
          <w:lang w:eastAsia="zh-CN"/>
        </w:rPr>
      </w:pPr>
      <w:bookmarkStart w:id="0" w:name="_GoBack"/>
      <w:bookmarkEnd w:id="0"/>
      <w:r w:rsidRPr="005F23BE">
        <w:rPr>
          <w:rFonts w:ascii="Times New Roman" w:hAnsi="Times New Roman"/>
          <w:b/>
          <w:bCs/>
          <w:szCs w:val="24"/>
          <w:lang w:eastAsia="zh-CN"/>
        </w:rPr>
        <w:t>Addendum to the Supporting Statement for Form SSA-4-BK</w:t>
      </w:r>
    </w:p>
    <w:p w:rsidR="004E6911" w:rsidRPr="004E6911" w:rsidRDefault="004E6911" w:rsidP="004E6911">
      <w:pPr>
        <w:spacing w:after="0"/>
        <w:jc w:val="center"/>
        <w:rPr>
          <w:rFonts w:ascii="Times New Roman" w:hAnsi="Times New Roman"/>
          <w:b/>
          <w:szCs w:val="24"/>
        </w:rPr>
      </w:pPr>
      <w:r w:rsidRPr="004E6911">
        <w:rPr>
          <w:rFonts w:ascii="Times New Roman" w:hAnsi="Times New Roman"/>
          <w:b/>
          <w:szCs w:val="24"/>
        </w:rPr>
        <w:t>Application for Child’s Insurance Benefits</w:t>
      </w:r>
    </w:p>
    <w:p w:rsidR="004E6911" w:rsidRPr="004E6911" w:rsidRDefault="004E6911" w:rsidP="004E6911">
      <w:pPr>
        <w:spacing w:after="0"/>
        <w:jc w:val="center"/>
        <w:rPr>
          <w:rFonts w:ascii="Times New Roman" w:hAnsi="Times New Roman"/>
          <w:b/>
          <w:szCs w:val="24"/>
        </w:rPr>
      </w:pPr>
      <w:r w:rsidRPr="004E6911">
        <w:rPr>
          <w:rFonts w:ascii="Times New Roman" w:hAnsi="Times New Roman"/>
          <w:b/>
          <w:szCs w:val="24"/>
        </w:rPr>
        <w:t>20 CFR 404-350 – 404.368 and 404.603, CFR 414.350</w:t>
      </w:r>
    </w:p>
    <w:p w:rsidR="002F3D9D" w:rsidRDefault="004E6911" w:rsidP="00A64B3B">
      <w:pPr>
        <w:spacing w:after="0"/>
        <w:jc w:val="center"/>
        <w:rPr>
          <w:rFonts w:ascii="Times New Roman" w:hAnsi="Times New Roman"/>
          <w:b/>
          <w:szCs w:val="24"/>
        </w:rPr>
      </w:pPr>
      <w:r w:rsidRPr="004E6911">
        <w:rPr>
          <w:rFonts w:ascii="Times New Roman" w:hAnsi="Times New Roman"/>
          <w:b/>
          <w:szCs w:val="24"/>
        </w:rPr>
        <w:t>OMB No. 0960-0010</w:t>
      </w:r>
    </w:p>
    <w:p w:rsidR="002F3D9D" w:rsidRDefault="002F3D9D" w:rsidP="004E6911">
      <w:pPr>
        <w:spacing w:after="0"/>
        <w:jc w:val="center"/>
        <w:rPr>
          <w:rFonts w:ascii="Times New Roman" w:hAnsi="Times New Roman"/>
          <w:b/>
          <w:szCs w:val="24"/>
        </w:rPr>
      </w:pPr>
    </w:p>
    <w:p w:rsidR="002514C3" w:rsidRPr="002514C3" w:rsidRDefault="002514C3" w:rsidP="002514C3">
      <w:pPr>
        <w:keepNext/>
        <w:widowControl w:val="0"/>
        <w:snapToGrid w:val="0"/>
        <w:spacing w:after="0"/>
        <w:outlineLvl w:val="6"/>
        <w:rPr>
          <w:rFonts w:ascii="Times New Roman" w:hAnsi="Times New Roman"/>
          <w:b/>
          <w:bCs/>
          <w:szCs w:val="24"/>
          <w:u w:val="single"/>
        </w:rPr>
      </w:pPr>
      <w:r w:rsidRPr="002514C3">
        <w:rPr>
          <w:rFonts w:ascii="Times New Roman" w:hAnsi="Times New Roman"/>
          <w:b/>
          <w:bCs/>
          <w:szCs w:val="24"/>
          <w:u w:val="single"/>
        </w:rPr>
        <w:t>Minor Revisions to the Collection Instrument</w:t>
      </w:r>
    </w:p>
    <w:p w:rsidR="002514C3" w:rsidRPr="002514C3" w:rsidRDefault="002514C3" w:rsidP="002514C3">
      <w:pPr>
        <w:widowControl w:val="0"/>
        <w:snapToGrid w:val="0"/>
        <w:spacing w:after="0"/>
        <w:rPr>
          <w:rFonts w:ascii="Times New Roman" w:hAnsi="Times New Roman"/>
          <w:szCs w:val="24"/>
          <w:u w:val="single"/>
        </w:rPr>
      </w:pPr>
    </w:p>
    <w:p w:rsidR="002514C3" w:rsidRPr="002514C3" w:rsidRDefault="002514C3" w:rsidP="002514C3">
      <w:pPr>
        <w:widowControl w:val="0"/>
        <w:snapToGrid w:val="0"/>
        <w:spacing w:after="0"/>
        <w:rPr>
          <w:rFonts w:ascii="Times New Roman" w:hAnsi="Times New Roman"/>
          <w:szCs w:val="24"/>
        </w:rPr>
      </w:pPr>
      <w:r w:rsidRPr="002514C3">
        <w:rPr>
          <w:rFonts w:ascii="Times New Roman" w:hAnsi="Times New Roman"/>
          <w:szCs w:val="24"/>
        </w:rPr>
        <w:t>SSA is making the following revisions:</w:t>
      </w:r>
    </w:p>
    <w:p w:rsidR="002514C3" w:rsidRDefault="002514C3" w:rsidP="009323C0">
      <w:pPr>
        <w:spacing w:after="0"/>
        <w:rPr>
          <w:rFonts w:ascii="Times New Roman" w:hAnsi="Times New Roman"/>
          <w:b/>
          <w:u w:val="single"/>
        </w:rPr>
      </w:pPr>
    </w:p>
    <w:p w:rsidR="00014E3B" w:rsidRDefault="005F23BE" w:rsidP="009323C0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SSA-</w:t>
      </w:r>
      <w:r w:rsidR="00F658B9">
        <w:rPr>
          <w:rFonts w:ascii="Times New Roman" w:hAnsi="Times New Roman"/>
          <w:b/>
          <w:u w:val="single"/>
        </w:rPr>
        <w:t>4</w:t>
      </w:r>
      <w:r>
        <w:rPr>
          <w:rFonts w:ascii="Times New Roman" w:hAnsi="Times New Roman"/>
          <w:b/>
          <w:u w:val="single"/>
        </w:rPr>
        <w:t>-BK</w:t>
      </w:r>
    </w:p>
    <w:p w:rsidR="009323C0" w:rsidRDefault="009323C0" w:rsidP="009323C0">
      <w:pPr>
        <w:spacing w:after="0"/>
        <w:rPr>
          <w:rFonts w:ascii="Times New Roman" w:hAnsi="Times New Roman"/>
          <w:b/>
          <w:u w:val="single"/>
        </w:rPr>
      </w:pPr>
    </w:p>
    <w:p w:rsidR="004E6911" w:rsidRDefault="004E6911" w:rsidP="009323C0">
      <w:pPr>
        <w:numPr>
          <w:ilvl w:val="0"/>
          <w:numId w:val="9"/>
        </w:numPr>
        <w:spacing w:after="0"/>
        <w:ind w:left="360"/>
        <w:rPr>
          <w:rFonts w:ascii="Times New Roman" w:hAnsi="Times New Roman"/>
        </w:rPr>
      </w:pPr>
      <w:r w:rsidRPr="004E6911">
        <w:rPr>
          <w:rFonts w:ascii="Times New Roman" w:hAnsi="Times New Roman"/>
          <w:b/>
          <w:u w:val="single"/>
        </w:rPr>
        <w:t xml:space="preserve">Change </w:t>
      </w:r>
      <w:r w:rsidR="009E0F0E">
        <w:rPr>
          <w:rFonts w:ascii="Times New Roman" w:hAnsi="Times New Roman"/>
          <w:b/>
          <w:u w:val="single"/>
        </w:rPr>
        <w:t>#</w:t>
      </w:r>
      <w:r w:rsidRPr="004E6911">
        <w:rPr>
          <w:rFonts w:ascii="Times New Roman" w:hAnsi="Times New Roman"/>
          <w:b/>
          <w:u w:val="single"/>
        </w:rPr>
        <w:t>1:</w:t>
      </w:r>
      <w:r w:rsidRPr="009E0F0E">
        <w:rPr>
          <w:rFonts w:ascii="Times New Roman" w:hAnsi="Times New Roman"/>
          <w:b/>
        </w:rPr>
        <w:t xml:space="preserve"> </w:t>
      </w:r>
      <w:r w:rsidR="00F45E0B" w:rsidRPr="009E0F0E">
        <w:rPr>
          <w:rFonts w:ascii="Times New Roman" w:hAnsi="Times New Roman"/>
        </w:rPr>
        <w:t xml:space="preserve"> </w:t>
      </w:r>
      <w:r w:rsidR="00F45E0B">
        <w:rPr>
          <w:rFonts w:ascii="Times New Roman" w:hAnsi="Times New Roman"/>
        </w:rPr>
        <w:t>Page 1, Question 3</w:t>
      </w:r>
      <w:r w:rsidR="005A7161">
        <w:rPr>
          <w:rFonts w:ascii="Times New Roman" w:hAnsi="Times New Roman"/>
        </w:rPr>
        <w:t>, Column 1</w:t>
      </w:r>
      <w:r w:rsidR="00B01EC9">
        <w:rPr>
          <w:rFonts w:ascii="Times New Roman" w:hAnsi="Times New Roman"/>
        </w:rPr>
        <w:t xml:space="preserve"> on left side of page</w:t>
      </w:r>
      <w:r w:rsidR="00F45E0B">
        <w:rPr>
          <w:rFonts w:ascii="Times New Roman" w:hAnsi="Times New Roman"/>
        </w:rPr>
        <w:t xml:space="preserve">: </w:t>
      </w:r>
      <w:r w:rsidR="007E23E4">
        <w:rPr>
          <w:rFonts w:ascii="Times New Roman" w:hAnsi="Times New Roman"/>
        </w:rPr>
        <w:t xml:space="preserve"> </w:t>
      </w:r>
      <w:r w:rsidR="00F45E0B">
        <w:rPr>
          <w:rFonts w:ascii="Times New Roman" w:hAnsi="Times New Roman"/>
        </w:rPr>
        <w:t xml:space="preserve">We are </w:t>
      </w:r>
      <w:r w:rsidR="005A7161">
        <w:rPr>
          <w:rFonts w:ascii="Times New Roman" w:hAnsi="Times New Roman"/>
        </w:rPr>
        <w:t xml:space="preserve">revising the third bullet </w:t>
      </w:r>
      <w:r w:rsidR="0001440E">
        <w:rPr>
          <w:rFonts w:ascii="Times New Roman" w:hAnsi="Times New Roman"/>
        </w:rPr>
        <w:t>point</w:t>
      </w:r>
      <w:r w:rsidR="002F3D9D">
        <w:rPr>
          <w:rFonts w:ascii="Times New Roman" w:hAnsi="Times New Roman"/>
        </w:rPr>
        <w:t>:</w:t>
      </w:r>
    </w:p>
    <w:p w:rsidR="009323C0" w:rsidRDefault="009323C0" w:rsidP="009323C0">
      <w:pPr>
        <w:spacing w:after="0"/>
        <w:ind w:left="360"/>
        <w:rPr>
          <w:rFonts w:ascii="Times New Roman" w:hAnsi="Times New Roman"/>
        </w:rPr>
      </w:pPr>
    </w:p>
    <w:p w:rsidR="00B11488" w:rsidRPr="00B11488" w:rsidRDefault="00B11488" w:rsidP="00497677">
      <w:pPr>
        <w:spacing w:after="0"/>
        <w:ind w:left="360" w:firstLine="360"/>
        <w:rPr>
          <w:rFonts w:ascii="Times New Roman" w:hAnsi="Times New Roman"/>
          <w:b/>
        </w:rPr>
      </w:pPr>
      <w:r w:rsidRPr="00B11488">
        <w:rPr>
          <w:rFonts w:ascii="Times New Roman" w:hAnsi="Times New Roman"/>
          <w:b/>
        </w:rPr>
        <w:t xml:space="preserve">Old Language:  </w:t>
      </w:r>
    </w:p>
    <w:p w:rsidR="005F23BE" w:rsidRPr="00B11488" w:rsidRDefault="005F23BE" w:rsidP="00497677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Cs w:val="24"/>
        </w:rPr>
      </w:pPr>
      <w:r w:rsidRPr="00B11488">
        <w:rPr>
          <w:rFonts w:ascii="Times New Roman" w:hAnsi="Times New Roman"/>
          <w:szCs w:val="24"/>
        </w:rPr>
        <w:t>List below all children who are:</w:t>
      </w:r>
    </w:p>
    <w:p w:rsidR="00F45E0B" w:rsidRPr="00497677" w:rsidRDefault="00F45E0B" w:rsidP="00497677">
      <w:pPr>
        <w:pStyle w:val="ListParagraph"/>
        <w:numPr>
          <w:ilvl w:val="0"/>
          <w:numId w:val="9"/>
        </w:numPr>
        <w:tabs>
          <w:tab w:val="left" w:pos="990"/>
        </w:tabs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Cs w:val="24"/>
        </w:rPr>
      </w:pPr>
      <w:r w:rsidRPr="00497677">
        <w:rPr>
          <w:rFonts w:ascii="Times New Roman" w:hAnsi="Times New Roman"/>
          <w:szCs w:val="24"/>
        </w:rPr>
        <w:t>Under age 18</w:t>
      </w:r>
    </w:p>
    <w:p w:rsidR="002513C3" w:rsidRPr="00497677" w:rsidRDefault="002513C3" w:rsidP="00497677">
      <w:pPr>
        <w:pStyle w:val="ListParagraph"/>
        <w:numPr>
          <w:ilvl w:val="0"/>
          <w:numId w:val="9"/>
        </w:numPr>
        <w:tabs>
          <w:tab w:val="left" w:pos="990"/>
        </w:tabs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Cs w:val="24"/>
        </w:rPr>
      </w:pPr>
      <w:r w:rsidRPr="00497677">
        <w:rPr>
          <w:rFonts w:ascii="Times New Roman" w:hAnsi="Times New Roman"/>
          <w:szCs w:val="24"/>
        </w:rPr>
        <w:t>Age 18 to 19 and attending elementary</w:t>
      </w:r>
    </w:p>
    <w:p w:rsidR="002513C3" w:rsidRPr="00B11488" w:rsidRDefault="002513C3" w:rsidP="00EF0A8A">
      <w:pPr>
        <w:autoSpaceDE w:val="0"/>
        <w:autoSpaceDN w:val="0"/>
        <w:adjustRightInd w:val="0"/>
        <w:spacing w:after="0"/>
        <w:ind w:left="900" w:firstLine="90"/>
        <w:rPr>
          <w:rFonts w:ascii="Times New Roman" w:hAnsi="Times New Roman"/>
          <w:szCs w:val="24"/>
        </w:rPr>
      </w:pPr>
      <w:r w:rsidRPr="00B11488">
        <w:rPr>
          <w:rFonts w:ascii="Times New Roman" w:hAnsi="Times New Roman"/>
          <w:szCs w:val="24"/>
        </w:rPr>
        <w:t>or secondary school full-time</w:t>
      </w:r>
    </w:p>
    <w:p w:rsidR="002513C3" w:rsidRPr="00497677" w:rsidRDefault="002513C3" w:rsidP="00EF0A8A">
      <w:pPr>
        <w:pStyle w:val="ListParagraph"/>
        <w:numPr>
          <w:ilvl w:val="0"/>
          <w:numId w:val="9"/>
        </w:numPr>
        <w:tabs>
          <w:tab w:val="left" w:pos="990"/>
        </w:tabs>
        <w:autoSpaceDE w:val="0"/>
        <w:autoSpaceDN w:val="0"/>
        <w:adjustRightInd w:val="0"/>
        <w:spacing w:after="0"/>
        <w:ind w:firstLine="0"/>
        <w:mirrorIndents/>
        <w:rPr>
          <w:rFonts w:ascii="Times New Roman" w:hAnsi="Times New Roman"/>
          <w:szCs w:val="24"/>
        </w:rPr>
      </w:pPr>
      <w:r w:rsidRPr="00497677">
        <w:rPr>
          <w:rFonts w:ascii="Times New Roman" w:hAnsi="Times New Roman"/>
          <w:szCs w:val="24"/>
        </w:rPr>
        <w:t>Disabled or Handicapped (age 18 or</w:t>
      </w:r>
    </w:p>
    <w:p w:rsidR="002513C3" w:rsidRDefault="002513C3" w:rsidP="00EF0A8A">
      <w:pPr>
        <w:autoSpaceDE w:val="0"/>
        <w:autoSpaceDN w:val="0"/>
        <w:adjustRightInd w:val="0"/>
        <w:spacing w:after="0"/>
        <w:ind w:left="990"/>
        <w:rPr>
          <w:rFonts w:ascii="Times New Roman" w:hAnsi="Times New Roman"/>
          <w:szCs w:val="24"/>
        </w:rPr>
      </w:pPr>
      <w:r w:rsidRPr="00B11488">
        <w:rPr>
          <w:rFonts w:ascii="Times New Roman" w:hAnsi="Times New Roman"/>
          <w:szCs w:val="24"/>
        </w:rPr>
        <w:t>over and disability began before age 22)</w:t>
      </w:r>
    </w:p>
    <w:p w:rsidR="00B11488" w:rsidRDefault="00B11488" w:rsidP="00B11488">
      <w:pPr>
        <w:autoSpaceDE w:val="0"/>
        <w:autoSpaceDN w:val="0"/>
        <w:adjustRightInd w:val="0"/>
        <w:spacing w:after="0"/>
        <w:ind w:left="360"/>
        <w:rPr>
          <w:rFonts w:ascii="Times New Roman" w:hAnsi="Times New Roman"/>
          <w:szCs w:val="24"/>
        </w:rPr>
      </w:pPr>
    </w:p>
    <w:p w:rsidR="00B11488" w:rsidRDefault="00B11488" w:rsidP="00497677">
      <w:pPr>
        <w:autoSpaceDE w:val="0"/>
        <w:autoSpaceDN w:val="0"/>
        <w:adjustRightInd w:val="0"/>
        <w:spacing w:after="0"/>
        <w:ind w:left="360" w:firstLine="360"/>
        <w:rPr>
          <w:rFonts w:ascii="Times New Roman" w:hAnsi="Times New Roman"/>
          <w:b/>
          <w:szCs w:val="24"/>
        </w:rPr>
      </w:pPr>
      <w:r w:rsidRPr="00B11488">
        <w:rPr>
          <w:rFonts w:ascii="Times New Roman" w:hAnsi="Times New Roman"/>
          <w:b/>
          <w:szCs w:val="24"/>
        </w:rPr>
        <w:t xml:space="preserve">New Language:  </w:t>
      </w:r>
    </w:p>
    <w:p w:rsidR="002513C3" w:rsidRDefault="002513C3" w:rsidP="00EF0A8A">
      <w:pPr>
        <w:autoSpaceDE w:val="0"/>
        <w:autoSpaceDN w:val="0"/>
        <w:adjustRightInd w:val="0"/>
        <w:spacing w:after="0"/>
        <w:ind w:left="360" w:firstLine="360"/>
        <w:rPr>
          <w:rFonts w:ascii="Times New Roman" w:hAnsi="Times New Roman"/>
          <w:szCs w:val="24"/>
        </w:rPr>
      </w:pPr>
      <w:r w:rsidRPr="00B11488">
        <w:rPr>
          <w:rFonts w:ascii="Times New Roman" w:hAnsi="Times New Roman"/>
          <w:szCs w:val="24"/>
        </w:rPr>
        <w:t>List below all children who are:</w:t>
      </w:r>
    </w:p>
    <w:p w:rsidR="002513C3" w:rsidRPr="00497677" w:rsidRDefault="002513C3" w:rsidP="00EF0A8A">
      <w:pPr>
        <w:pStyle w:val="ListParagraph"/>
        <w:numPr>
          <w:ilvl w:val="0"/>
          <w:numId w:val="9"/>
        </w:numPr>
        <w:tabs>
          <w:tab w:val="left" w:pos="990"/>
        </w:tabs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Cs w:val="24"/>
        </w:rPr>
      </w:pPr>
      <w:r w:rsidRPr="00497677">
        <w:rPr>
          <w:rFonts w:ascii="Times New Roman" w:hAnsi="Times New Roman"/>
          <w:szCs w:val="24"/>
        </w:rPr>
        <w:t>Under age 18</w:t>
      </w:r>
    </w:p>
    <w:p w:rsidR="002513C3" w:rsidRPr="00B11488" w:rsidRDefault="002513C3" w:rsidP="00EF0A8A">
      <w:pPr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/>
        <w:ind w:left="810" w:hanging="90"/>
        <w:rPr>
          <w:rFonts w:ascii="Times New Roman" w:hAnsi="Times New Roman"/>
          <w:szCs w:val="24"/>
        </w:rPr>
      </w:pPr>
      <w:r w:rsidRPr="00B11488">
        <w:rPr>
          <w:rFonts w:ascii="Times New Roman" w:hAnsi="Times New Roman"/>
          <w:szCs w:val="24"/>
        </w:rPr>
        <w:t>Age 18 to 19 and attending elementary</w:t>
      </w:r>
    </w:p>
    <w:p w:rsidR="002513C3" w:rsidRPr="00B11488" w:rsidRDefault="002513C3" w:rsidP="00EF0A8A">
      <w:pPr>
        <w:autoSpaceDE w:val="0"/>
        <w:autoSpaceDN w:val="0"/>
        <w:adjustRightInd w:val="0"/>
        <w:spacing w:after="0"/>
        <w:ind w:left="990"/>
        <w:rPr>
          <w:rFonts w:ascii="Times New Roman" w:hAnsi="Times New Roman"/>
          <w:szCs w:val="24"/>
        </w:rPr>
      </w:pPr>
      <w:r w:rsidRPr="00B11488">
        <w:rPr>
          <w:rFonts w:ascii="Times New Roman" w:hAnsi="Times New Roman"/>
          <w:szCs w:val="24"/>
        </w:rPr>
        <w:t>or secondary school full-time</w:t>
      </w:r>
    </w:p>
    <w:p w:rsidR="005F23BE" w:rsidRPr="00B11488" w:rsidRDefault="005F23BE" w:rsidP="00EF0A8A">
      <w:pPr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/>
        <w:ind w:left="810" w:hanging="90"/>
        <w:rPr>
          <w:rFonts w:ascii="Times New Roman" w:hAnsi="Times New Roman"/>
          <w:szCs w:val="24"/>
        </w:rPr>
      </w:pPr>
      <w:r w:rsidRPr="00B11488">
        <w:rPr>
          <w:rFonts w:ascii="Times New Roman" w:hAnsi="Times New Roman"/>
          <w:szCs w:val="24"/>
        </w:rPr>
        <w:t xml:space="preserve">Age 18 or older with a disability that </w:t>
      </w:r>
    </w:p>
    <w:p w:rsidR="005F23BE" w:rsidRPr="00B11488" w:rsidRDefault="005F23BE" w:rsidP="007257A9">
      <w:pPr>
        <w:tabs>
          <w:tab w:val="left" w:pos="990"/>
        </w:tabs>
        <w:autoSpaceDE w:val="0"/>
        <w:autoSpaceDN w:val="0"/>
        <w:adjustRightInd w:val="0"/>
        <w:spacing w:after="0"/>
        <w:ind w:left="990"/>
        <w:rPr>
          <w:rFonts w:ascii="Times New Roman" w:hAnsi="Times New Roman"/>
          <w:szCs w:val="24"/>
        </w:rPr>
      </w:pPr>
      <w:r w:rsidRPr="00B11488">
        <w:rPr>
          <w:rFonts w:ascii="Times New Roman" w:hAnsi="Times New Roman"/>
          <w:szCs w:val="24"/>
        </w:rPr>
        <w:t>began before age 22</w:t>
      </w:r>
    </w:p>
    <w:p w:rsidR="002513C3" w:rsidRDefault="002513C3" w:rsidP="009323C0">
      <w:pPr>
        <w:spacing w:after="0"/>
        <w:rPr>
          <w:rFonts w:ascii="Times New Roman" w:hAnsi="Times New Roman"/>
        </w:rPr>
      </w:pPr>
    </w:p>
    <w:p w:rsidR="002513C3" w:rsidRDefault="00E44F1C" w:rsidP="009323C0">
      <w:p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</w:t>
      </w:r>
      <w:r w:rsidR="002513C3" w:rsidRPr="004E6911">
        <w:rPr>
          <w:rFonts w:ascii="Times New Roman" w:hAnsi="Times New Roman"/>
          <w:b/>
          <w:u w:val="single"/>
        </w:rPr>
        <w:t xml:space="preserve"> </w:t>
      </w:r>
      <w:r w:rsidR="009E0F0E">
        <w:rPr>
          <w:rFonts w:ascii="Times New Roman" w:hAnsi="Times New Roman"/>
          <w:b/>
          <w:u w:val="single"/>
        </w:rPr>
        <w:t>#</w:t>
      </w:r>
      <w:r w:rsidR="002513C3" w:rsidRPr="004E6911">
        <w:rPr>
          <w:rFonts w:ascii="Times New Roman" w:hAnsi="Times New Roman"/>
          <w:b/>
          <w:u w:val="single"/>
        </w:rPr>
        <w:t>1:</w:t>
      </w:r>
      <w:r w:rsidR="002513C3" w:rsidRPr="009E0F0E">
        <w:rPr>
          <w:rFonts w:ascii="Times New Roman" w:hAnsi="Times New Roman"/>
          <w:b/>
        </w:rPr>
        <w:t xml:space="preserve"> </w:t>
      </w:r>
      <w:r w:rsidR="002513C3">
        <w:rPr>
          <w:rFonts w:ascii="Times New Roman" w:hAnsi="Times New Roman"/>
        </w:rPr>
        <w:t xml:space="preserve"> </w:t>
      </w:r>
      <w:r w:rsidR="00677091">
        <w:rPr>
          <w:rFonts w:ascii="Times New Roman" w:hAnsi="Times New Roman"/>
        </w:rPr>
        <w:t xml:space="preserve">We made this change </w:t>
      </w:r>
      <w:r w:rsidR="00B01EC9">
        <w:rPr>
          <w:rFonts w:ascii="Times New Roman" w:hAnsi="Times New Roman"/>
        </w:rPr>
        <w:t xml:space="preserve">to remove the word “handicapped,” which has a negative connotation, and to make </w:t>
      </w:r>
      <w:r w:rsidR="00677091">
        <w:rPr>
          <w:rFonts w:ascii="Times New Roman" w:hAnsi="Times New Roman"/>
        </w:rPr>
        <w:t xml:space="preserve">the language on the application consistent with the language we use in our publications about benefits for children.  </w:t>
      </w:r>
    </w:p>
    <w:p w:rsidR="00BA17C4" w:rsidRDefault="00BA17C4" w:rsidP="009323C0">
      <w:pPr>
        <w:spacing w:after="0"/>
        <w:rPr>
          <w:rFonts w:ascii="Times New Roman" w:hAnsi="Times New Roman"/>
        </w:rPr>
      </w:pPr>
    </w:p>
    <w:p w:rsidR="005A7161" w:rsidRPr="00497677" w:rsidRDefault="00BA17C4" w:rsidP="00AE7B7C">
      <w:pPr>
        <w:numPr>
          <w:ilvl w:val="0"/>
          <w:numId w:val="2"/>
        </w:numPr>
        <w:spacing w:after="0"/>
        <w:ind w:left="360"/>
        <w:rPr>
          <w:rFonts w:ascii="Times New Roman" w:hAnsi="Times New Roman"/>
        </w:rPr>
      </w:pPr>
      <w:r w:rsidRPr="00497677">
        <w:rPr>
          <w:rFonts w:ascii="Times New Roman" w:hAnsi="Times New Roman"/>
          <w:b/>
          <w:u w:val="single"/>
        </w:rPr>
        <w:t xml:space="preserve">Change </w:t>
      </w:r>
      <w:r w:rsidR="009E0F0E" w:rsidRPr="00497677">
        <w:rPr>
          <w:rFonts w:ascii="Times New Roman" w:hAnsi="Times New Roman"/>
          <w:b/>
          <w:u w:val="single"/>
        </w:rPr>
        <w:t>#</w:t>
      </w:r>
      <w:r w:rsidRPr="00497677">
        <w:rPr>
          <w:rFonts w:ascii="Times New Roman" w:hAnsi="Times New Roman"/>
          <w:b/>
          <w:u w:val="single"/>
        </w:rPr>
        <w:t>2</w:t>
      </w:r>
      <w:r w:rsidR="00445B8A" w:rsidRPr="00497677">
        <w:rPr>
          <w:rFonts w:ascii="Times New Roman" w:hAnsi="Times New Roman"/>
          <w:b/>
          <w:u w:val="single"/>
        </w:rPr>
        <w:t>:</w:t>
      </w:r>
      <w:r w:rsidR="00445B8A" w:rsidRPr="00497677">
        <w:rPr>
          <w:rFonts w:ascii="Times New Roman" w:hAnsi="Times New Roman"/>
          <w:b/>
        </w:rPr>
        <w:t xml:space="preserve"> </w:t>
      </w:r>
      <w:r w:rsidR="00445B8A" w:rsidRPr="00497677">
        <w:rPr>
          <w:rFonts w:ascii="Times New Roman" w:hAnsi="Times New Roman"/>
        </w:rPr>
        <w:t xml:space="preserve"> </w:t>
      </w:r>
      <w:r w:rsidR="001336F1" w:rsidRPr="00497677">
        <w:rPr>
          <w:rFonts w:ascii="Times New Roman" w:hAnsi="Times New Roman"/>
        </w:rPr>
        <w:t xml:space="preserve">We are revising the language on </w:t>
      </w:r>
      <w:r w:rsidR="00445B8A" w:rsidRPr="00497677">
        <w:rPr>
          <w:rFonts w:ascii="Times New Roman" w:hAnsi="Times New Roman"/>
        </w:rPr>
        <w:t>Page 1, Question 3</w:t>
      </w:r>
      <w:r w:rsidR="00677091" w:rsidRPr="00497677">
        <w:rPr>
          <w:rFonts w:ascii="Times New Roman" w:hAnsi="Times New Roman"/>
        </w:rPr>
        <w:t xml:space="preserve">, </w:t>
      </w:r>
      <w:r w:rsidR="00445B8A" w:rsidRPr="00497677">
        <w:rPr>
          <w:rFonts w:ascii="Times New Roman" w:hAnsi="Times New Roman"/>
        </w:rPr>
        <w:t xml:space="preserve">Column </w:t>
      </w:r>
      <w:r w:rsidR="00677091" w:rsidRPr="00497677">
        <w:rPr>
          <w:rFonts w:ascii="Times New Roman" w:hAnsi="Times New Roman"/>
        </w:rPr>
        <w:t>5</w:t>
      </w:r>
      <w:r w:rsidR="00445B8A" w:rsidRPr="00497677">
        <w:rPr>
          <w:rFonts w:ascii="Times New Roman" w:hAnsi="Times New Roman"/>
        </w:rPr>
        <w:t xml:space="preserve"> from the left</w:t>
      </w:r>
      <w:r w:rsidR="00B01EC9" w:rsidRPr="00497677">
        <w:rPr>
          <w:rFonts w:ascii="Times New Roman" w:hAnsi="Times New Roman"/>
        </w:rPr>
        <w:t xml:space="preserve"> side of page</w:t>
      </w:r>
      <w:r w:rsidR="00677091" w:rsidRPr="00497677">
        <w:rPr>
          <w:rFonts w:ascii="Times New Roman" w:hAnsi="Times New Roman"/>
        </w:rPr>
        <w:t>, which provides the instruction to “Check (X) the Column That Shows Child’s Relationship to Worker</w:t>
      </w:r>
      <w:r w:rsidR="005A7161" w:rsidRPr="00497677">
        <w:rPr>
          <w:rFonts w:ascii="Times New Roman" w:hAnsi="Times New Roman"/>
        </w:rPr>
        <w:t>”</w:t>
      </w:r>
      <w:r w:rsidR="00255343" w:rsidRPr="00497677">
        <w:rPr>
          <w:rFonts w:ascii="Times New Roman" w:hAnsi="Times New Roman"/>
        </w:rPr>
        <w:t>:</w:t>
      </w:r>
      <w:r w:rsidR="00497677">
        <w:rPr>
          <w:rFonts w:ascii="Times New Roman" w:hAnsi="Times New Roman"/>
        </w:rPr>
        <w:t xml:space="preserve">  </w:t>
      </w:r>
      <w:r w:rsidR="00B01EC9" w:rsidRPr="00497677">
        <w:rPr>
          <w:rFonts w:ascii="Times New Roman" w:hAnsi="Times New Roman"/>
        </w:rPr>
        <w:t xml:space="preserve">In the choices available to be checked for </w:t>
      </w:r>
      <w:r w:rsidR="00643803" w:rsidRPr="00497677">
        <w:rPr>
          <w:rFonts w:ascii="Times New Roman" w:hAnsi="Times New Roman"/>
        </w:rPr>
        <w:t>how the child is related to the Worker, w</w:t>
      </w:r>
      <w:r w:rsidR="005A7161" w:rsidRPr="00497677">
        <w:rPr>
          <w:rFonts w:ascii="Times New Roman" w:hAnsi="Times New Roman"/>
        </w:rPr>
        <w:t>e replaced “Legitimate” with “Natural</w:t>
      </w:r>
      <w:r w:rsidR="00B01EC9" w:rsidRPr="00497677">
        <w:rPr>
          <w:rFonts w:ascii="Times New Roman" w:hAnsi="Times New Roman"/>
        </w:rPr>
        <w:t>.</w:t>
      </w:r>
      <w:r w:rsidR="005A7161" w:rsidRPr="00497677">
        <w:rPr>
          <w:rFonts w:ascii="Times New Roman" w:hAnsi="Times New Roman"/>
        </w:rPr>
        <w:t>”</w:t>
      </w:r>
    </w:p>
    <w:p w:rsidR="00677091" w:rsidRPr="00942904" w:rsidRDefault="00677091" w:rsidP="00677091">
      <w:pPr>
        <w:spacing w:after="0"/>
        <w:rPr>
          <w:rFonts w:ascii="Times New Roman" w:hAnsi="Times New Roman"/>
        </w:rPr>
      </w:pPr>
    </w:p>
    <w:p w:rsidR="00445B8A" w:rsidRPr="005A7161" w:rsidRDefault="00445B8A" w:rsidP="009323C0">
      <w:pPr>
        <w:spacing w:after="0"/>
        <w:ind w:left="360"/>
        <w:rPr>
          <w:rFonts w:ascii="Times New Roman" w:hAnsi="Times New Roman"/>
        </w:rPr>
      </w:pPr>
      <w:r w:rsidRPr="00445B8A">
        <w:rPr>
          <w:rFonts w:ascii="Times New Roman" w:hAnsi="Times New Roman"/>
          <w:b/>
          <w:u w:val="single"/>
        </w:rPr>
        <w:t xml:space="preserve">Justification </w:t>
      </w:r>
      <w:r w:rsidR="009E0F0E">
        <w:rPr>
          <w:rFonts w:ascii="Times New Roman" w:hAnsi="Times New Roman"/>
          <w:b/>
          <w:u w:val="single"/>
        </w:rPr>
        <w:t>#</w:t>
      </w:r>
      <w:r w:rsidRPr="00445B8A">
        <w:rPr>
          <w:rFonts w:ascii="Times New Roman" w:hAnsi="Times New Roman"/>
          <w:b/>
          <w:u w:val="single"/>
        </w:rPr>
        <w:t>2:</w:t>
      </w:r>
      <w:r w:rsidRPr="009E0F0E">
        <w:rPr>
          <w:rFonts w:ascii="Times New Roman" w:hAnsi="Times New Roman"/>
          <w:b/>
        </w:rPr>
        <w:t xml:space="preserve">  </w:t>
      </w:r>
      <w:r w:rsidR="005A7161">
        <w:rPr>
          <w:rFonts w:ascii="Times New Roman" w:hAnsi="Times New Roman"/>
        </w:rPr>
        <w:t xml:space="preserve">We made this change so that the choices in this column align with the first sentence </w:t>
      </w:r>
      <w:r w:rsidR="00B01EC9">
        <w:rPr>
          <w:rFonts w:ascii="Times New Roman" w:hAnsi="Times New Roman"/>
        </w:rPr>
        <w:t>in</w:t>
      </w:r>
      <w:r w:rsidR="005A7161">
        <w:rPr>
          <w:rFonts w:ascii="Times New Roman" w:hAnsi="Times New Roman"/>
        </w:rPr>
        <w:t xml:space="preserve"> Question #3, which indicates that the Worker’s children include natural children, adopted children, and stepchildren.</w:t>
      </w:r>
      <w:r w:rsidR="00B01EC9">
        <w:rPr>
          <w:rFonts w:ascii="Times New Roman" w:hAnsi="Times New Roman"/>
        </w:rPr>
        <w:t xml:space="preserve"> </w:t>
      </w:r>
      <w:r w:rsidR="00497677">
        <w:rPr>
          <w:rFonts w:ascii="Times New Roman" w:hAnsi="Times New Roman"/>
        </w:rPr>
        <w:t xml:space="preserve"> </w:t>
      </w:r>
      <w:r w:rsidR="00B01EC9">
        <w:rPr>
          <w:rFonts w:ascii="Times New Roman" w:hAnsi="Times New Roman"/>
        </w:rPr>
        <w:t>It does not specifically address “legitimate” children.</w:t>
      </w:r>
      <w:r w:rsidR="005A7161">
        <w:rPr>
          <w:rFonts w:ascii="Times New Roman" w:hAnsi="Times New Roman"/>
        </w:rPr>
        <w:t xml:space="preserve"> </w:t>
      </w:r>
    </w:p>
    <w:p w:rsidR="00DA3415" w:rsidRDefault="00DA3415" w:rsidP="009323C0">
      <w:pPr>
        <w:spacing w:after="0"/>
        <w:rPr>
          <w:rFonts w:ascii="Times New Roman" w:hAnsi="Times New Roman"/>
        </w:rPr>
      </w:pPr>
    </w:p>
    <w:p w:rsidR="00E37244" w:rsidRDefault="00A33B38" w:rsidP="00E37244">
      <w:pPr>
        <w:numPr>
          <w:ilvl w:val="0"/>
          <w:numId w:val="2"/>
        </w:numPr>
        <w:spacing w:after="0"/>
        <w:ind w:left="360"/>
        <w:rPr>
          <w:rFonts w:ascii="Times New Roman" w:hAnsi="Times New Roman"/>
        </w:rPr>
      </w:pPr>
      <w:r w:rsidRPr="00E37244">
        <w:rPr>
          <w:rFonts w:ascii="Times New Roman" w:hAnsi="Times New Roman"/>
          <w:b/>
          <w:u w:val="single"/>
        </w:rPr>
        <w:t xml:space="preserve">Change </w:t>
      </w:r>
      <w:r w:rsidR="009E0F0E" w:rsidRPr="00E37244">
        <w:rPr>
          <w:rFonts w:ascii="Times New Roman" w:hAnsi="Times New Roman"/>
          <w:b/>
          <w:u w:val="single"/>
        </w:rPr>
        <w:t>#3</w:t>
      </w:r>
      <w:r w:rsidRPr="00E37244">
        <w:rPr>
          <w:rFonts w:ascii="Times New Roman" w:hAnsi="Times New Roman"/>
          <w:b/>
          <w:u w:val="single"/>
        </w:rPr>
        <w:t>:</w:t>
      </w:r>
      <w:r w:rsidRPr="00E37244">
        <w:rPr>
          <w:rFonts w:ascii="Times New Roman" w:hAnsi="Times New Roman"/>
        </w:rPr>
        <w:t xml:space="preserve">  Page </w:t>
      </w:r>
      <w:r w:rsidR="00255343" w:rsidRPr="00E37244">
        <w:rPr>
          <w:rFonts w:ascii="Times New Roman" w:hAnsi="Times New Roman"/>
        </w:rPr>
        <w:t>6</w:t>
      </w:r>
      <w:r w:rsidR="00643803" w:rsidRPr="00E37244">
        <w:rPr>
          <w:rFonts w:ascii="Times New Roman" w:hAnsi="Times New Roman"/>
        </w:rPr>
        <w:t>, Applicant’s Mailing Address</w:t>
      </w:r>
      <w:r w:rsidR="00255343" w:rsidRPr="00E37244">
        <w:rPr>
          <w:rFonts w:ascii="Times New Roman" w:hAnsi="Times New Roman"/>
        </w:rPr>
        <w:t xml:space="preserve">: We </w:t>
      </w:r>
      <w:r w:rsidR="001336F1">
        <w:rPr>
          <w:rFonts w:ascii="Times New Roman" w:hAnsi="Times New Roman"/>
        </w:rPr>
        <w:t>are revising</w:t>
      </w:r>
      <w:r w:rsidR="00255343" w:rsidRPr="00E37244">
        <w:rPr>
          <w:rFonts w:ascii="Times New Roman" w:hAnsi="Times New Roman"/>
        </w:rPr>
        <w:t xml:space="preserve"> the address language to </w:t>
      </w:r>
      <w:r w:rsidR="00A64B3B">
        <w:rPr>
          <w:rFonts w:ascii="Times New Roman" w:hAnsi="Times New Roman"/>
        </w:rPr>
        <w:t>begin street with a capital “S”:</w:t>
      </w:r>
    </w:p>
    <w:p w:rsidR="00E37244" w:rsidRDefault="00E37244" w:rsidP="00E37244">
      <w:pPr>
        <w:spacing w:after="0"/>
        <w:ind w:left="720"/>
        <w:rPr>
          <w:rFonts w:ascii="Times New Roman" w:hAnsi="Times New Roman"/>
        </w:rPr>
      </w:pPr>
    </w:p>
    <w:p w:rsidR="00255343" w:rsidRPr="00E37244" w:rsidRDefault="00E37244" w:rsidP="00497677">
      <w:pPr>
        <w:spacing w:after="0"/>
        <w:ind w:left="720"/>
        <w:rPr>
          <w:rFonts w:ascii="Times New Roman" w:hAnsi="Times New Roman"/>
        </w:rPr>
      </w:pPr>
      <w:r w:rsidRPr="00E37244">
        <w:rPr>
          <w:rFonts w:ascii="Times New Roman" w:hAnsi="Times New Roman"/>
          <w:b/>
        </w:rPr>
        <w:lastRenderedPageBreak/>
        <w:t xml:space="preserve">Old Language:  </w:t>
      </w:r>
      <w:r w:rsidR="00255343" w:rsidRPr="00E37244">
        <w:rPr>
          <w:rFonts w:ascii="Times New Roman" w:hAnsi="Times New Roman"/>
        </w:rPr>
        <w:t>Applicant’s Mailing Address (Number and street, Apt No., P.O. Box, or Rural Route)</w:t>
      </w:r>
    </w:p>
    <w:p w:rsidR="00255343" w:rsidRDefault="00255343" w:rsidP="00E37244">
      <w:pPr>
        <w:spacing w:after="0"/>
        <w:ind w:left="360"/>
        <w:rPr>
          <w:rFonts w:ascii="Times New Roman" w:hAnsi="Times New Roman"/>
        </w:rPr>
      </w:pPr>
    </w:p>
    <w:p w:rsidR="00255343" w:rsidRDefault="00E37244" w:rsidP="00497677">
      <w:pPr>
        <w:spacing w:after="0"/>
        <w:ind w:left="720"/>
        <w:rPr>
          <w:rFonts w:ascii="Times New Roman" w:hAnsi="Times New Roman"/>
        </w:rPr>
      </w:pPr>
      <w:r w:rsidRPr="00E37244">
        <w:rPr>
          <w:rFonts w:ascii="Times New Roman" w:hAnsi="Times New Roman"/>
          <w:b/>
        </w:rPr>
        <w:t>New Language</w:t>
      </w:r>
      <w:r>
        <w:rPr>
          <w:rFonts w:ascii="Times New Roman" w:hAnsi="Times New Roman"/>
        </w:rPr>
        <w:t xml:space="preserve">:  </w:t>
      </w:r>
      <w:r w:rsidR="00255343">
        <w:rPr>
          <w:rFonts w:ascii="Times New Roman" w:hAnsi="Times New Roman"/>
        </w:rPr>
        <w:t>Applicant’s Mailing Address (Number and Street, Apt No., P.O. Box, or Rural Route</w:t>
      </w:r>
    </w:p>
    <w:p w:rsidR="00643803" w:rsidRDefault="00643803" w:rsidP="00255343">
      <w:pPr>
        <w:spacing w:after="0"/>
        <w:ind w:left="360"/>
        <w:rPr>
          <w:rFonts w:ascii="Times New Roman" w:hAnsi="Times New Roman"/>
        </w:rPr>
      </w:pPr>
    </w:p>
    <w:p w:rsidR="00255343" w:rsidRDefault="00A33B38" w:rsidP="00255343">
      <w:pPr>
        <w:spacing w:after="0"/>
        <w:ind w:left="360"/>
        <w:rPr>
          <w:rFonts w:ascii="Times New Roman" w:hAnsi="Times New Roman"/>
        </w:rPr>
      </w:pPr>
      <w:r w:rsidRPr="00A33B38">
        <w:rPr>
          <w:rFonts w:ascii="Times New Roman" w:hAnsi="Times New Roman"/>
          <w:b/>
          <w:u w:val="single"/>
        </w:rPr>
        <w:t xml:space="preserve">Justification </w:t>
      </w:r>
      <w:r w:rsidR="009E0F0E">
        <w:rPr>
          <w:rFonts w:ascii="Times New Roman" w:hAnsi="Times New Roman"/>
          <w:b/>
          <w:u w:val="single"/>
        </w:rPr>
        <w:t>#3</w:t>
      </w:r>
      <w:r w:rsidRPr="00A33B38"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</w:rPr>
        <w:t xml:space="preserve"> </w:t>
      </w:r>
      <w:r w:rsidR="007E23E4">
        <w:rPr>
          <w:rFonts w:ascii="Times New Roman" w:hAnsi="Times New Roman"/>
        </w:rPr>
        <w:t xml:space="preserve"> </w:t>
      </w:r>
      <w:r w:rsidR="00406B6A">
        <w:rPr>
          <w:rFonts w:ascii="Times New Roman" w:hAnsi="Times New Roman"/>
        </w:rPr>
        <w:t>We c</w:t>
      </w:r>
      <w:r w:rsidR="00255343">
        <w:rPr>
          <w:rFonts w:ascii="Times New Roman" w:hAnsi="Times New Roman"/>
        </w:rPr>
        <w:t>apitalized “Street” t</w:t>
      </w:r>
      <w:r w:rsidR="00C52E86">
        <w:rPr>
          <w:rFonts w:ascii="Times New Roman" w:hAnsi="Times New Roman"/>
        </w:rPr>
        <w:t xml:space="preserve">o be consistent with other address fields in </w:t>
      </w:r>
      <w:r w:rsidR="00F0442C">
        <w:rPr>
          <w:rFonts w:ascii="Times New Roman" w:hAnsi="Times New Roman"/>
        </w:rPr>
        <w:t xml:space="preserve">the </w:t>
      </w:r>
      <w:r w:rsidR="00C52E86">
        <w:rPr>
          <w:rFonts w:ascii="Times New Roman" w:hAnsi="Times New Roman"/>
        </w:rPr>
        <w:t>application.</w:t>
      </w:r>
    </w:p>
    <w:p w:rsidR="00B74B4E" w:rsidRDefault="00B74B4E" w:rsidP="00255343">
      <w:pPr>
        <w:spacing w:after="0"/>
        <w:ind w:left="360"/>
        <w:rPr>
          <w:rFonts w:ascii="Times New Roman" w:hAnsi="Times New Roman"/>
        </w:rPr>
      </w:pPr>
    </w:p>
    <w:p w:rsidR="00C52E86" w:rsidRPr="00B74B4E" w:rsidRDefault="00A33B38" w:rsidP="00B74B4E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eastAsia="Calibri" w:hAnsi="Times New Roman"/>
          <w:bCs/>
          <w:szCs w:val="24"/>
        </w:rPr>
      </w:pPr>
      <w:r w:rsidRPr="00B74B4E">
        <w:rPr>
          <w:rFonts w:ascii="Times New Roman" w:hAnsi="Times New Roman"/>
          <w:b/>
          <w:u w:val="single"/>
        </w:rPr>
        <w:t xml:space="preserve">Change </w:t>
      </w:r>
      <w:r w:rsidR="009E0F0E" w:rsidRPr="00B74B4E">
        <w:rPr>
          <w:rFonts w:ascii="Times New Roman" w:hAnsi="Times New Roman"/>
          <w:b/>
          <w:u w:val="single"/>
        </w:rPr>
        <w:t>#4</w:t>
      </w:r>
      <w:r w:rsidRPr="00B74B4E">
        <w:rPr>
          <w:rFonts w:ascii="Times New Roman" w:hAnsi="Times New Roman"/>
          <w:b/>
          <w:u w:val="single"/>
        </w:rPr>
        <w:t>:</w:t>
      </w:r>
      <w:r w:rsidRPr="00B74B4E">
        <w:rPr>
          <w:rFonts w:ascii="Times New Roman" w:hAnsi="Times New Roman"/>
          <w:b/>
        </w:rPr>
        <w:t xml:space="preserve"> </w:t>
      </w:r>
      <w:r w:rsidRPr="00B74B4E">
        <w:rPr>
          <w:rFonts w:ascii="Times New Roman" w:hAnsi="Times New Roman"/>
        </w:rPr>
        <w:t xml:space="preserve"> </w:t>
      </w:r>
      <w:r w:rsidRPr="00B74B4E">
        <w:rPr>
          <w:rFonts w:ascii="Times New Roman" w:eastAsia="Calibri" w:hAnsi="Times New Roman"/>
          <w:bCs/>
          <w:szCs w:val="24"/>
        </w:rPr>
        <w:t xml:space="preserve">Page </w:t>
      </w:r>
      <w:r w:rsidR="00C52E86" w:rsidRPr="00B74B4E">
        <w:rPr>
          <w:rFonts w:ascii="Times New Roman" w:eastAsia="Calibri" w:hAnsi="Times New Roman"/>
          <w:bCs/>
          <w:szCs w:val="24"/>
        </w:rPr>
        <w:t xml:space="preserve">6, “1. </w:t>
      </w:r>
      <w:r w:rsidR="00B74B4E">
        <w:rPr>
          <w:rFonts w:ascii="Times New Roman" w:eastAsia="Calibri" w:hAnsi="Times New Roman"/>
          <w:bCs/>
          <w:szCs w:val="24"/>
        </w:rPr>
        <w:t xml:space="preserve"> </w:t>
      </w:r>
      <w:r w:rsidR="00C52E86" w:rsidRPr="00B74B4E">
        <w:rPr>
          <w:rFonts w:ascii="Times New Roman" w:eastAsia="Calibri" w:hAnsi="Times New Roman"/>
          <w:bCs/>
          <w:szCs w:val="24"/>
        </w:rPr>
        <w:t>Signature of Witness”:  We</w:t>
      </w:r>
      <w:r w:rsidR="001336F1">
        <w:rPr>
          <w:rFonts w:ascii="Times New Roman" w:eastAsia="Calibri" w:hAnsi="Times New Roman"/>
          <w:bCs/>
          <w:szCs w:val="24"/>
        </w:rPr>
        <w:t xml:space="preserve"> are revising </w:t>
      </w:r>
      <w:r w:rsidR="00F0442C" w:rsidRPr="00B74B4E">
        <w:rPr>
          <w:rFonts w:ascii="Times New Roman" w:eastAsia="Calibri" w:hAnsi="Times New Roman"/>
          <w:bCs/>
          <w:szCs w:val="24"/>
        </w:rPr>
        <w:t xml:space="preserve">the language to italicize words as </w:t>
      </w:r>
      <w:r w:rsidR="00C52E86" w:rsidRPr="00B74B4E">
        <w:rPr>
          <w:rFonts w:ascii="Times New Roman" w:eastAsia="Calibri" w:hAnsi="Times New Roman"/>
          <w:bCs/>
          <w:szCs w:val="24"/>
        </w:rPr>
        <w:t>follows:</w:t>
      </w:r>
    </w:p>
    <w:p w:rsidR="00C52E86" w:rsidRDefault="00C52E86" w:rsidP="00255343">
      <w:pPr>
        <w:spacing w:after="0"/>
        <w:ind w:left="360"/>
        <w:rPr>
          <w:rFonts w:ascii="Times New Roman" w:eastAsia="Calibri" w:hAnsi="Times New Roman"/>
          <w:bCs/>
          <w:szCs w:val="24"/>
        </w:rPr>
      </w:pPr>
    </w:p>
    <w:p w:rsidR="00C52E86" w:rsidRPr="00C52E86" w:rsidRDefault="00B74B4E" w:rsidP="00497677">
      <w:pPr>
        <w:spacing w:after="0"/>
        <w:ind w:left="360" w:firstLine="360"/>
        <w:rPr>
          <w:rFonts w:asciiTheme="minorHAnsi" w:eastAsia="Calibri" w:hAnsiTheme="minorHAnsi" w:cstheme="minorHAnsi"/>
          <w:bCs/>
          <w:szCs w:val="24"/>
        </w:rPr>
      </w:pPr>
      <w:r w:rsidRPr="00B74B4E">
        <w:rPr>
          <w:rFonts w:ascii="Times New Roman" w:eastAsia="Calibri" w:hAnsi="Times New Roman"/>
          <w:b/>
          <w:bCs/>
          <w:szCs w:val="24"/>
        </w:rPr>
        <w:t>Old Language</w:t>
      </w:r>
      <w:r>
        <w:rPr>
          <w:rFonts w:ascii="Times New Roman" w:eastAsia="Calibri" w:hAnsi="Times New Roman"/>
          <w:bCs/>
          <w:szCs w:val="24"/>
        </w:rPr>
        <w:t>:</w:t>
      </w:r>
      <w:r w:rsidR="00497677">
        <w:rPr>
          <w:rFonts w:ascii="Times New Roman" w:eastAsia="Calibri" w:hAnsi="Times New Roman"/>
          <w:bCs/>
          <w:szCs w:val="24"/>
        </w:rPr>
        <w:t xml:space="preserve">  </w:t>
      </w:r>
      <w:r w:rsidR="00C52E86">
        <w:rPr>
          <w:rFonts w:ascii="Times New Roman" w:eastAsia="Calibri" w:hAnsi="Times New Roman"/>
          <w:bCs/>
          <w:szCs w:val="24"/>
        </w:rPr>
        <w:t>Address (</w:t>
      </w:r>
      <w:r w:rsidR="00C52E86" w:rsidRPr="00F0442C">
        <w:rPr>
          <w:rFonts w:ascii="Times New Roman" w:eastAsia="Calibri" w:hAnsi="Times New Roman"/>
          <w:bCs/>
          <w:szCs w:val="24"/>
        </w:rPr>
        <w:t>Number and Street, City, State, and ZIP Code</w:t>
      </w:r>
      <w:r w:rsidR="00C52E86">
        <w:rPr>
          <w:rFonts w:ascii="Times New Roman" w:eastAsia="Calibri" w:hAnsi="Times New Roman"/>
          <w:bCs/>
          <w:szCs w:val="24"/>
        </w:rPr>
        <w:t>)</w:t>
      </w:r>
    </w:p>
    <w:p w:rsidR="00C52E86" w:rsidRDefault="00C52E86" w:rsidP="00255343">
      <w:pPr>
        <w:spacing w:after="0"/>
        <w:ind w:left="360"/>
        <w:rPr>
          <w:rFonts w:ascii="Times New Roman" w:eastAsia="Calibri" w:hAnsi="Times New Roman"/>
          <w:bCs/>
          <w:szCs w:val="24"/>
        </w:rPr>
      </w:pPr>
    </w:p>
    <w:p w:rsidR="00C52E86" w:rsidRDefault="00B74B4E" w:rsidP="00497677">
      <w:pPr>
        <w:spacing w:after="0"/>
        <w:ind w:left="360" w:firstLine="360"/>
        <w:rPr>
          <w:rFonts w:ascii="Times New Roman" w:eastAsia="Calibri" w:hAnsi="Times New Roman"/>
          <w:bCs/>
          <w:szCs w:val="24"/>
        </w:rPr>
      </w:pPr>
      <w:r w:rsidRPr="00B74B4E">
        <w:rPr>
          <w:rFonts w:ascii="Times New Roman" w:eastAsia="Calibri" w:hAnsi="Times New Roman"/>
          <w:b/>
          <w:bCs/>
          <w:szCs w:val="24"/>
        </w:rPr>
        <w:t>New Language</w:t>
      </w:r>
      <w:r w:rsidR="00497677">
        <w:rPr>
          <w:rFonts w:ascii="Times New Roman" w:eastAsia="Calibri" w:hAnsi="Times New Roman"/>
          <w:bCs/>
          <w:szCs w:val="24"/>
        </w:rPr>
        <w:t xml:space="preserve">:  </w:t>
      </w:r>
      <w:r w:rsidR="00C52E86">
        <w:rPr>
          <w:rFonts w:ascii="Times New Roman" w:eastAsia="Calibri" w:hAnsi="Times New Roman"/>
          <w:bCs/>
          <w:szCs w:val="24"/>
        </w:rPr>
        <w:t>Address (</w:t>
      </w:r>
      <w:r w:rsidR="00C52E86" w:rsidRPr="00F0442C">
        <w:rPr>
          <w:rFonts w:ascii="Times New Roman" w:eastAsia="Calibri" w:hAnsi="Times New Roman"/>
          <w:bCs/>
          <w:i/>
          <w:szCs w:val="24"/>
        </w:rPr>
        <w:t>Number and Street, City, State, and ZIP Code</w:t>
      </w:r>
      <w:r w:rsidR="00C52E86">
        <w:rPr>
          <w:rFonts w:ascii="Times New Roman" w:eastAsia="Calibri" w:hAnsi="Times New Roman"/>
          <w:bCs/>
          <w:szCs w:val="24"/>
        </w:rPr>
        <w:t>)</w:t>
      </w:r>
      <w:r w:rsidR="00C52E86">
        <w:rPr>
          <w:rFonts w:ascii="Times New Roman" w:eastAsia="Calibri" w:hAnsi="Times New Roman"/>
          <w:bCs/>
          <w:szCs w:val="24"/>
        </w:rPr>
        <w:tab/>
      </w:r>
    </w:p>
    <w:p w:rsidR="00C52E86" w:rsidRDefault="00C52E86" w:rsidP="00255343">
      <w:pPr>
        <w:spacing w:after="0"/>
        <w:ind w:left="360"/>
        <w:rPr>
          <w:rFonts w:ascii="Times New Roman" w:eastAsia="Calibri" w:hAnsi="Times New Roman"/>
          <w:bCs/>
          <w:szCs w:val="24"/>
        </w:rPr>
      </w:pPr>
    </w:p>
    <w:p w:rsidR="00C52E86" w:rsidRDefault="004A3CE3" w:rsidP="00C52E86">
      <w:pPr>
        <w:spacing w:after="0"/>
        <w:ind w:left="360"/>
        <w:rPr>
          <w:rFonts w:ascii="Times New Roman" w:eastAsia="Calibri" w:hAnsi="Times New Roman"/>
          <w:b/>
          <w:bCs/>
          <w:szCs w:val="24"/>
        </w:rPr>
      </w:pPr>
      <w:r w:rsidRPr="00587ABE">
        <w:rPr>
          <w:rFonts w:ascii="Times New Roman" w:eastAsia="Calibri" w:hAnsi="Times New Roman"/>
          <w:b/>
          <w:bCs/>
          <w:szCs w:val="24"/>
          <w:u w:val="single"/>
        </w:rPr>
        <w:t xml:space="preserve">Justification </w:t>
      </w:r>
      <w:r w:rsidR="009E0F0E">
        <w:rPr>
          <w:rFonts w:ascii="Times New Roman" w:eastAsia="Calibri" w:hAnsi="Times New Roman"/>
          <w:b/>
          <w:bCs/>
          <w:szCs w:val="24"/>
          <w:u w:val="single"/>
        </w:rPr>
        <w:t>#4</w:t>
      </w:r>
      <w:r w:rsidR="00587ABE" w:rsidRPr="00587ABE">
        <w:rPr>
          <w:rFonts w:ascii="Times New Roman" w:eastAsia="Calibri" w:hAnsi="Times New Roman"/>
          <w:b/>
          <w:bCs/>
          <w:szCs w:val="24"/>
          <w:u w:val="single"/>
        </w:rPr>
        <w:t>:</w:t>
      </w:r>
      <w:r w:rsidR="00587ABE">
        <w:rPr>
          <w:rFonts w:ascii="Times New Roman" w:eastAsia="Calibri" w:hAnsi="Times New Roman"/>
          <w:b/>
          <w:bCs/>
          <w:szCs w:val="24"/>
        </w:rPr>
        <w:t xml:space="preserve"> </w:t>
      </w:r>
      <w:r w:rsidR="004076F3">
        <w:rPr>
          <w:rFonts w:ascii="Times New Roman" w:eastAsia="Calibri" w:hAnsi="Times New Roman"/>
          <w:b/>
          <w:bCs/>
          <w:szCs w:val="24"/>
        </w:rPr>
        <w:t xml:space="preserve"> </w:t>
      </w:r>
      <w:r w:rsidR="00F0442C">
        <w:rPr>
          <w:rFonts w:ascii="Times New Roman" w:eastAsia="Calibri" w:hAnsi="Times New Roman"/>
          <w:bCs/>
          <w:szCs w:val="24"/>
        </w:rPr>
        <w:t>We italicized language to be consistent with the look of other address fields in the application.</w:t>
      </w:r>
    </w:p>
    <w:p w:rsidR="00C52E86" w:rsidRDefault="00C52E86" w:rsidP="00C52E86">
      <w:pPr>
        <w:spacing w:after="0"/>
        <w:ind w:left="360"/>
        <w:rPr>
          <w:rFonts w:ascii="Times New Roman" w:eastAsia="Calibri" w:hAnsi="Times New Roman"/>
          <w:b/>
          <w:bCs/>
          <w:szCs w:val="24"/>
        </w:rPr>
      </w:pPr>
    </w:p>
    <w:p w:rsidR="009E0F0E" w:rsidRDefault="009E0F0E" w:rsidP="00C52E86">
      <w:pPr>
        <w:spacing w:after="0"/>
        <w:ind w:left="360"/>
        <w:rPr>
          <w:rFonts w:ascii="Times New Roman" w:hAnsi="Times New Roman"/>
        </w:rPr>
      </w:pPr>
      <w:r w:rsidRPr="009E0F0E">
        <w:rPr>
          <w:rFonts w:ascii="Times New Roman" w:hAnsi="Times New Roman"/>
          <w:b/>
          <w:u w:val="single"/>
        </w:rPr>
        <w:t>Change #5:</w:t>
      </w:r>
      <w:r w:rsidR="00F0442C">
        <w:rPr>
          <w:rFonts w:ascii="Times New Roman" w:hAnsi="Times New Roman"/>
        </w:rPr>
        <w:t xml:space="preserve">  Page 8, language in middle of page, right column: We</w:t>
      </w:r>
      <w:r w:rsidR="001336F1">
        <w:rPr>
          <w:rFonts w:ascii="Times New Roman" w:hAnsi="Times New Roman"/>
        </w:rPr>
        <w:t xml:space="preserve"> are revising</w:t>
      </w:r>
      <w:r w:rsidR="00F0442C">
        <w:rPr>
          <w:rFonts w:ascii="Times New Roman" w:hAnsi="Times New Roman"/>
        </w:rPr>
        <w:t xml:space="preserve"> the language as follows:</w:t>
      </w:r>
    </w:p>
    <w:p w:rsidR="00F0442C" w:rsidRDefault="00F0442C" w:rsidP="00C52E86">
      <w:pPr>
        <w:spacing w:after="0"/>
        <w:ind w:left="360"/>
        <w:rPr>
          <w:rFonts w:ascii="Times New Roman" w:hAnsi="Times New Roman"/>
        </w:rPr>
      </w:pPr>
    </w:p>
    <w:p w:rsidR="00F0442C" w:rsidRDefault="001336F1" w:rsidP="00497677">
      <w:pPr>
        <w:spacing w:after="0"/>
        <w:ind w:left="720"/>
        <w:rPr>
          <w:rFonts w:ascii="Times New Roman" w:hAnsi="Times New Roman"/>
        </w:rPr>
      </w:pPr>
      <w:r w:rsidRPr="001336F1">
        <w:rPr>
          <w:rFonts w:ascii="Times New Roman" w:hAnsi="Times New Roman"/>
          <w:b/>
        </w:rPr>
        <w:t>Old Language</w:t>
      </w:r>
      <w:r w:rsidR="007D3950">
        <w:rPr>
          <w:rFonts w:ascii="Times New Roman" w:hAnsi="Times New Roman"/>
        </w:rPr>
        <w:t xml:space="preserve">:  </w:t>
      </w:r>
      <w:r w:rsidR="00F0442C">
        <w:rPr>
          <w:rFonts w:ascii="Times New Roman" w:hAnsi="Times New Roman"/>
        </w:rPr>
        <w:t xml:space="preserve">In the meantime, if you or any child(ren) changes address, or if there is some other change that may affect your claim, you or someone for you should report the change. </w:t>
      </w:r>
      <w:r>
        <w:rPr>
          <w:rFonts w:ascii="Times New Roman" w:hAnsi="Times New Roman"/>
        </w:rPr>
        <w:t xml:space="preserve"> </w:t>
      </w:r>
      <w:r w:rsidR="00F0442C">
        <w:rPr>
          <w:rFonts w:ascii="Times New Roman" w:hAnsi="Times New Roman"/>
        </w:rPr>
        <w:t>The changes to be reported are listed below.</w:t>
      </w:r>
    </w:p>
    <w:p w:rsidR="00F0442C" w:rsidRDefault="00F0442C" w:rsidP="00C52E86">
      <w:pPr>
        <w:spacing w:after="0"/>
        <w:ind w:left="360"/>
        <w:rPr>
          <w:rFonts w:ascii="Times New Roman" w:hAnsi="Times New Roman"/>
        </w:rPr>
      </w:pPr>
    </w:p>
    <w:p w:rsidR="00F0442C" w:rsidRDefault="001336F1" w:rsidP="00497677">
      <w:pPr>
        <w:spacing w:after="0"/>
        <w:ind w:left="720"/>
        <w:rPr>
          <w:rFonts w:ascii="Times New Roman" w:hAnsi="Times New Roman"/>
        </w:rPr>
      </w:pPr>
      <w:r w:rsidRPr="001336F1">
        <w:rPr>
          <w:rFonts w:ascii="Times New Roman" w:hAnsi="Times New Roman"/>
          <w:b/>
        </w:rPr>
        <w:t>New Language</w:t>
      </w:r>
      <w:r>
        <w:rPr>
          <w:rFonts w:ascii="Times New Roman" w:hAnsi="Times New Roman"/>
        </w:rPr>
        <w:t xml:space="preserve">:  </w:t>
      </w:r>
      <w:r w:rsidR="00F0442C">
        <w:rPr>
          <w:rFonts w:ascii="Times New Roman" w:hAnsi="Times New Roman"/>
        </w:rPr>
        <w:t xml:space="preserve">In the meantime, if you or any child(ren) changes address, or if there is some other change that may affect your claim, you or someone for you should report the change. </w:t>
      </w:r>
      <w:r>
        <w:rPr>
          <w:rFonts w:ascii="Times New Roman" w:hAnsi="Times New Roman"/>
        </w:rPr>
        <w:t xml:space="preserve"> </w:t>
      </w:r>
      <w:r w:rsidR="00F0442C">
        <w:rPr>
          <w:rFonts w:ascii="Times New Roman" w:hAnsi="Times New Roman"/>
        </w:rPr>
        <w:t>The changes to be reported are listed on Page 9.</w:t>
      </w:r>
    </w:p>
    <w:p w:rsidR="00F0442C" w:rsidRDefault="00F0442C" w:rsidP="00C52E86">
      <w:p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9E0F0E" w:rsidRDefault="009E0F0E" w:rsidP="009323C0">
      <w:pPr>
        <w:spacing w:after="0"/>
        <w:ind w:left="360"/>
        <w:rPr>
          <w:rFonts w:ascii="Times New Roman" w:hAnsi="Times New Roman"/>
        </w:rPr>
      </w:pPr>
      <w:r w:rsidRPr="009E0F0E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5</w:t>
      </w:r>
      <w:r w:rsidRPr="009E0F0E">
        <w:rPr>
          <w:rFonts w:ascii="Times New Roman" w:hAnsi="Times New Roman"/>
          <w:b/>
          <w:u w:val="single"/>
        </w:rPr>
        <w:t>:</w:t>
      </w:r>
      <w:r w:rsidRPr="00865E5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</w:t>
      </w:r>
      <w:r w:rsidR="00406B6A">
        <w:rPr>
          <w:rFonts w:ascii="Times New Roman" w:hAnsi="Times New Roman"/>
        </w:rPr>
        <w:t xml:space="preserve">We made this </w:t>
      </w:r>
      <w:r w:rsidR="001336F1">
        <w:rPr>
          <w:rFonts w:ascii="Times New Roman" w:hAnsi="Times New Roman"/>
        </w:rPr>
        <w:t xml:space="preserve">revision </w:t>
      </w:r>
      <w:r w:rsidR="00406B6A">
        <w:rPr>
          <w:rFonts w:ascii="Times New Roman" w:hAnsi="Times New Roman"/>
        </w:rPr>
        <w:t xml:space="preserve">to provide correct information about where the reader can find changes to be reported. </w:t>
      </w:r>
      <w:r w:rsidR="001336F1">
        <w:rPr>
          <w:rFonts w:ascii="Times New Roman" w:hAnsi="Times New Roman"/>
        </w:rPr>
        <w:t xml:space="preserve"> </w:t>
      </w:r>
      <w:r w:rsidR="00F0442C">
        <w:rPr>
          <w:rFonts w:ascii="Times New Roman" w:hAnsi="Times New Roman"/>
        </w:rPr>
        <w:t xml:space="preserve">The changes to be reported are </w:t>
      </w:r>
      <w:r w:rsidR="00643803">
        <w:rPr>
          <w:rFonts w:ascii="Times New Roman" w:hAnsi="Times New Roman"/>
        </w:rPr>
        <w:t xml:space="preserve">not listed below this language. </w:t>
      </w:r>
      <w:r w:rsidR="001336F1">
        <w:rPr>
          <w:rFonts w:ascii="Times New Roman" w:hAnsi="Times New Roman"/>
        </w:rPr>
        <w:t xml:space="preserve"> </w:t>
      </w:r>
      <w:r w:rsidR="00643803">
        <w:rPr>
          <w:rFonts w:ascii="Times New Roman" w:hAnsi="Times New Roman"/>
        </w:rPr>
        <w:t xml:space="preserve">They are </w:t>
      </w:r>
      <w:r w:rsidR="00F0442C">
        <w:rPr>
          <w:rFonts w:ascii="Times New Roman" w:hAnsi="Times New Roman"/>
        </w:rPr>
        <w:t>listed on Page 9.</w:t>
      </w:r>
    </w:p>
    <w:p w:rsidR="00271B5B" w:rsidRDefault="00271B5B" w:rsidP="009323C0">
      <w:pPr>
        <w:spacing w:after="0"/>
        <w:ind w:left="360"/>
        <w:rPr>
          <w:rFonts w:ascii="Times New Roman" w:eastAsia="Calibri" w:hAnsi="Times New Roman"/>
          <w:szCs w:val="24"/>
        </w:rPr>
      </w:pPr>
    </w:p>
    <w:p w:rsidR="00271B5B" w:rsidRDefault="00271B5B" w:rsidP="009323C0">
      <w:pPr>
        <w:spacing w:after="0"/>
        <w:ind w:left="360"/>
        <w:rPr>
          <w:rFonts w:ascii="Times New Roman" w:eastAsia="Calibri" w:hAnsi="Times New Roman"/>
          <w:szCs w:val="24"/>
        </w:rPr>
      </w:pPr>
      <w:r w:rsidRPr="00271B5B">
        <w:rPr>
          <w:rFonts w:ascii="Times New Roman" w:eastAsia="Calibri" w:hAnsi="Times New Roman"/>
          <w:b/>
          <w:szCs w:val="24"/>
          <w:u w:val="single"/>
        </w:rPr>
        <w:t>Change #6:</w:t>
      </w:r>
      <w:r>
        <w:rPr>
          <w:rFonts w:ascii="Times New Roman" w:eastAsia="Calibri" w:hAnsi="Times New Roman"/>
          <w:szCs w:val="24"/>
        </w:rPr>
        <w:t xml:space="preserve">  Page 9, left column, first bullet point:  We</w:t>
      </w:r>
      <w:r w:rsidR="001336F1">
        <w:rPr>
          <w:rFonts w:ascii="Times New Roman" w:eastAsia="Calibri" w:hAnsi="Times New Roman"/>
          <w:szCs w:val="24"/>
        </w:rPr>
        <w:t xml:space="preserve"> are revising </w:t>
      </w:r>
      <w:r>
        <w:rPr>
          <w:rFonts w:ascii="Times New Roman" w:eastAsia="Calibri" w:hAnsi="Times New Roman"/>
          <w:szCs w:val="24"/>
        </w:rPr>
        <w:t>the language to insert a comma as follows:</w:t>
      </w:r>
    </w:p>
    <w:p w:rsidR="00271B5B" w:rsidRDefault="00271B5B" w:rsidP="009323C0">
      <w:pPr>
        <w:spacing w:after="0"/>
        <w:ind w:left="360"/>
        <w:rPr>
          <w:rFonts w:ascii="Times New Roman" w:eastAsia="Calibri" w:hAnsi="Times New Roman"/>
          <w:szCs w:val="24"/>
        </w:rPr>
      </w:pPr>
    </w:p>
    <w:p w:rsidR="00271B5B" w:rsidRDefault="001336F1" w:rsidP="00497677">
      <w:pPr>
        <w:spacing w:after="0"/>
        <w:ind w:left="720"/>
        <w:rPr>
          <w:rFonts w:ascii="Times New Roman" w:eastAsia="Calibri" w:hAnsi="Times New Roman"/>
          <w:szCs w:val="24"/>
        </w:rPr>
      </w:pPr>
      <w:r w:rsidRPr="001336F1">
        <w:rPr>
          <w:rFonts w:ascii="Times New Roman" w:eastAsia="Calibri" w:hAnsi="Times New Roman"/>
          <w:b/>
          <w:szCs w:val="24"/>
        </w:rPr>
        <w:t>Old Language</w:t>
      </w:r>
      <w:r>
        <w:rPr>
          <w:rFonts w:ascii="Times New Roman" w:eastAsia="Calibri" w:hAnsi="Times New Roman"/>
          <w:szCs w:val="24"/>
        </w:rPr>
        <w:t xml:space="preserve">:  </w:t>
      </w:r>
      <w:r w:rsidR="00271B5B">
        <w:rPr>
          <w:rFonts w:ascii="Times New Roman" w:eastAsia="Calibri" w:hAnsi="Times New Roman"/>
          <w:szCs w:val="24"/>
        </w:rPr>
        <w:t>You or any child changes mailing address for checks or residence</w:t>
      </w:r>
      <w:r w:rsidR="0001440E">
        <w:rPr>
          <w:rFonts w:ascii="Times New Roman" w:eastAsia="Calibri" w:hAnsi="Times New Roman"/>
          <w:szCs w:val="24"/>
        </w:rPr>
        <w:t xml:space="preserve">.  </w:t>
      </w:r>
      <w:r w:rsidR="00271B5B">
        <w:rPr>
          <w:rFonts w:ascii="Times New Roman" w:eastAsia="Calibri" w:hAnsi="Times New Roman"/>
          <w:szCs w:val="24"/>
        </w:rPr>
        <w:t>To avoid delay in receipt of checks you should ALSO file a regular change of address notice with your post office.</w:t>
      </w:r>
    </w:p>
    <w:p w:rsidR="00271B5B" w:rsidRDefault="00271B5B" w:rsidP="009323C0">
      <w:pPr>
        <w:spacing w:after="0"/>
        <w:ind w:left="360"/>
        <w:rPr>
          <w:rFonts w:ascii="Times New Roman" w:eastAsia="Calibri" w:hAnsi="Times New Roman"/>
          <w:szCs w:val="24"/>
        </w:rPr>
      </w:pPr>
    </w:p>
    <w:p w:rsidR="00271B5B" w:rsidRDefault="001336F1" w:rsidP="00497677">
      <w:pPr>
        <w:spacing w:after="0"/>
        <w:ind w:left="720"/>
        <w:rPr>
          <w:rFonts w:ascii="Times New Roman" w:eastAsia="Calibri" w:hAnsi="Times New Roman"/>
          <w:szCs w:val="24"/>
        </w:rPr>
      </w:pPr>
      <w:r w:rsidRPr="001336F1">
        <w:rPr>
          <w:rFonts w:ascii="Times New Roman" w:eastAsia="Calibri" w:hAnsi="Times New Roman"/>
          <w:b/>
          <w:szCs w:val="24"/>
        </w:rPr>
        <w:t>New Language</w:t>
      </w:r>
      <w:r>
        <w:rPr>
          <w:rFonts w:ascii="Times New Roman" w:eastAsia="Calibri" w:hAnsi="Times New Roman"/>
          <w:szCs w:val="24"/>
        </w:rPr>
        <w:t>:   Y</w:t>
      </w:r>
      <w:r w:rsidR="00271B5B">
        <w:rPr>
          <w:rFonts w:ascii="Times New Roman" w:eastAsia="Calibri" w:hAnsi="Times New Roman"/>
          <w:szCs w:val="24"/>
        </w:rPr>
        <w:t>ou or any child changes mailing address for checks or residence</w:t>
      </w:r>
      <w:r w:rsidR="0001440E">
        <w:rPr>
          <w:rFonts w:ascii="Times New Roman" w:eastAsia="Calibri" w:hAnsi="Times New Roman"/>
          <w:szCs w:val="24"/>
        </w:rPr>
        <w:t xml:space="preserve">.  </w:t>
      </w:r>
      <w:r w:rsidR="00271B5B">
        <w:rPr>
          <w:rFonts w:ascii="Times New Roman" w:eastAsia="Calibri" w:hAnsi="Times New Roman"/>
          <w:szCs w:val="24"/>
        </w:rPr>
        <w:t>To avoid delay in receipt of checks, you should ALSO file a regular change of address notice with your post office.</w:t>
      </w:r>
    </w:p>
    <w:p w:rsidR="00271B5B" w:rsidRDefault="00271B5B" w:rsidP="00271B5B">
      <w:pPr>
        <w:spacing w:after="0"/>
        <w:ind w:left="360"/>
        <w:rPr>
          <w:rFonts w:ascii="Times New Roman" w:eastAsia="Calibri" w:hAnsi="Times New Roman"/>
          <w:szCs w:val="24"/>
        </w:rPr>
      </w:pPr>
    </w:p>
    <w:p w:rsidR="00643803" w:rsidRPr="00A64B3B" w:rsidRDefault="00271B5B" w:rsidP="00A64B3B">
      <w:pPr>
        <w:spacing w:after="0"/>
        <w:ind w:left="360"/>
        <w:rPr>
          <w:rFonts w:ascii="Times New Roman" w:hAnsi="Times New Roman"/>
        </w:rPr>
      </w:pPr>
      <w:r w:rsidRPr="009E0F0E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6</w:t>
      </w:r>
      <w:r w:rsidRPr="009E0F0E"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</w:rPr>
        <w:t xml:space="preserve"> </w:t>
      </w:r>
      <w:r w:rsidR="004076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We revised this sentence to correct punctuation.</w:t>
      </w:r>
    </w:p>
    <w:p w:rsidR="00271B5B" w:rsidRDefault="00643803" w:rsidP="009323C0">
      <w:pPr>
        <w:spacing w:after="0"/>
        <w:ind w:left="360"/>
        <w:rPr>
          <w:rFonts w:ascii="Times New Roman" w:eastAsia="Calibri" w:hAnsi="Times New Roman"/>
          <w:szCs w:val="24"/>
        </w:rPr>
      </w:pPr>
      <w:r w:rsidRPr="002514C3">
        <w:rPr>
          <w:rFonts w:ascii="Times New Roman" w:eastAsia="Calibri" w:hAnsi="Times New Roman"/>
          <w:b/>
          <w:szCs w:val="24"/>
          <w:u w:val="single"/>
        </w:rPr>
        <w:lastRenderedPageBreak/>
        <w:t>Change #7</w:t>
      </w:r>
      <w:r w:rsidR="00271B5B" w:rsidRPr="002514C3">
        <w:rPr>
          <w:rFonts w:ascii="Times New Roman" w:eastAsia="Calibri" w:hAnsi="Times New Roman"/>
          <w:b/>
          <w:szCs w:val="24"/>
          <w:u w:val="single"/>
        </w:rPr>
        <w:t>:</w:t>
      </w:r>
      <w:r w:rsidR="004076F3">
        <w:rPr>
          <w:rFonts w:ascii="Times New Roman" w:eastAsia="Calibri" w:hAnsi="Times New Roman"/>
          <w:szCs w:val="24"/>
        </w:rPr>
        <w:t xml:space="preserve">  </w:t>
      </w:r>
      <w:r w:rsidR="00271B5B">
        <w:rPr>
          <w:rFonts w:ascii="Times New Roman" w:eastAsia="Calibri" w:hAnsi="Times New Roman"/>
          <w:szCs w:val="24"/>
        </w:rPr>
        <w:t>Page 9, under section title “HOW TO REPORT,” first bullet point</w:t>
      </w:r>
      <w:r w:rsidR="004076F3">
        <w:rPr>
          <w:rFonts w:ascii="Times New Roman" w:eastAsia="Calibri" w:hAnsi="Times New Roman"/>
          <w:szCs w:val="24"/>
        </w:rPr>
        <w:t>:  W</w:t>
      </w:r>
      <w:r>
        <w:rPr>
          <w:rFonts w:ascii="Times New Roman" w:eastAsia="Calibri" w:hAnsi="Times New Roman"/>
          <w:szCs w:val="24"/>
        </w:rPr>
        <w:t xml:space="preserve">e </w:t>
      </w:r>
      <w:r w:rsidR="007D3950">
        <w:rPr>
          <w:rFonts w:ascii="Times New Roman" w:eastAsia="Calibri" w:hAnsi="Times New Roman"/>
          <w:szCs w:val="24"/>
        </w:rPr>
        <w:t xml:space="preserve">are revising </w:t>
      </w:r>
      <w:r w:rsidR="00271B5B">
        <w:rPr>
          <w:rFonts w:ascii="Times New Roman" w:eastAsia="Calibri" w:hAnsi="Times New Roman"/>
          <w:szCs w:val="24"/>
        </w:rPr>
        <w:t>the language:</w:t>
      </w:r>
    </w:p>
    <w:p w:rsidR="00271B5B" w:rsidRDefault="00271B5B" w:rsidP="009323C0">
      <w:pPr>
        <w:spacing w:after="0"/>
        <w:ind w:left="360"/>
        <w:rPr>
          <w:rFonts w:ascii="Times New Roman" w:eastAsia="Calibri" w:hAnsi="Times New Roman"/>
          <w:szCs w:val="24"/>
        </w:rPr>
      </w:pPr>
    </w:p>
    <w:p w:rsidR="00271B5B" w:rsidRDefault="007D3950" w:rsidP="00497677">
      <w:pPr>
        <w:spacing w:after="0"/>
        <w:ind w:left="720"/>
        <w:rPr>
          <w:rFonts w:ascii="Times New Roman" w:eastAsia="Calibri" w:hAnsi="Times New Roman"/>
          <w:szCs w:val="24"/>
        </w:rPr>
      </w:pPr>
      <w:r w:rsidRPr="007D3950">
        <w:rPr>
          <w:rFonts w:ascii="Times New Roman" w:eastAsia="Calibri" w:hAnsi="Times New Roman"/>
          <w:b/>
          <w:szCs w:val="24"/>
        </w:rPr>
        <w:t>Old Language</w:t>
      </w:r>
      <w:r>
        <w:rPr>
          <w:rFonts w:ascii="Times New Roman" w:eastAsia="Calibri" w:hAnsi="Times New Roman"/>
          <w:szCs w:val="24"/>
        </w:rPr>
        <w:t>:</w:t>
      </w:r>
      <w:r w:rsidR="00271B5B">
        <w:rPr>
          <w:rFonts w:ascii="Times New Roman" w:eastAsia="Calibri" w:hAnsi="Times New Roman"/>
          <w:szCs w:val="24"/>
        </w:rPr>
        <w:t xml:space="preserve"> </w:t>
      </w:r>
      <w:r w:rsidR="004076F3">
        <w:rPr>
          <w:rFonts w:ascii="Times New Roman" w:eastAsia="Calibri" w:hAnsi="Times New Roman"/>
          <w:szCs w:val="24"/>
        </w:rPr>
        <w:t xml:space="preserve"> </w:t>
      </w:r>
      <w:r w:rsidR="00271B5B">
        <w:rPr>
          <w:rFonts w:ascii="Times New Roman" w:eastAsia="Calibri" w:hAnsi="Times New Roman"/>
          <w:szCs w:val="24"/>
        </w:rPr>
        <w:t xml:space="preserve">Visiting the section “What You Can Do Online” at our web site at </w:t>
      </w:r>
      <w:hyperlink r:id="rId7" w:history="1">
        <w:r w:rsidR="00271B5B" w:rsidRPr="00C0312B">
          <w:rPr>
            <w:rStyle w:val="Hyperlink"/>
            <w:rFonts w:ascii="Times New Roman" w:eastAsia="Calibri" w:hAnsi="Times New Roman"/>
            <w:szCs w:val="24"/>
          </w:rPr>
          <w:t>www.socialsecurity.gov</w:t>
        </w:r>
      </w:hyperlink>
      <w:r w:rsidR="00643803">
        <w:rPr>
          <w:rFonts w:ascii="Times New Roman" w:eastAsia="Calibri" w:hAnsi="Times New Roman"/>
          <w:szCs w:val="24"/>
        </w:rPr>
        <w:t>;</w:t>
      </w:r>
    </w:p>
    <w:p w:rsidR="00271B5B" w:rsidRDefault="00271B5B" w:rsidP="009323C0">
      <w:pPr>
        <w:spacing w:after="0"/>
        <w:ind w:left="360"/>
        <w:rPr>
          <w:rFonts w:ascii="Times New Roman" w:eastAsia="Calibri" w:hAnsi="Times New Roman"/>
          <w:szCs w:val="24"/>
        </w:rPr>
      </w:pPr>
    </w:p>
    <w:p w:rsidR="00271B5B" w:rsidRDefault="007D3950" w:rsidP="00497677">
      <w:pPr>
        <w:spacing w:after="0"/>
        <w:ind w:left="720"/>
        <w:rPr>
          <w:rFonts w:ascii="Times New Roman" w:eastAsia="Calibri" w:hAnsi="Times New Roman"/>
          <w:szCs w:val="24"/>
        </w:rPr>
      </w:pPr>
      <w:r w:rsidRPr="007D3950">
        <w:rPr>
          <w:rFonts w:ascii="Times New Roman" w:eastAsia="Calibri" w:hAnsi="Times New Roman"/>
          <w:b/>
          <w:szCs w:val="24"/>
        </w:rPr>
        <w:t>New Language</w:t>
      </w:r>
      <w:r>
        <w:rPr>
          <w:rFonts w:ascii="Times New Roman" w:eastAsia="Calibri" w:hAnsi="Times New Roman"/>
          <w:szCs w:val="24"/>
        </w:rPr>
        <w:t xml:space="preserve">:  </w:t>
      </w:r>
      <w:r w:rsidR="00271B5B">
        <w:rPr>
          <w:rFonts w:ascii="Times New Roman" w:eastAsia="Calibri" w:hAnsi="Times New Roman"/>
          <w:szCs w:val="24"/>
        </w:rPr>
        <w:t xml:space="preserve">Visiting the section “my Social Security” at our web site at </w:t>
      </w:r>
      <w:hyperlink r:id="rId8" w:history="1">
        <w:r w:rsidR="00271B5B" w:rsidRPr="00C0312B">
          <w:rPr>
            <w:rStyle w:val="Hyperlink"/>
            <w:rFonts w:ascii="Times New Roman" w:eastAsia="Calibri" w:hAnsi="Times New Roman"/>
            <w:szCs w:val="24"/>
          </w:rPr>
          <w:t>www.socialsecurity.gov</w:t>
        </w:r>
      </w:hyperlink>
      <w:r w:rsidR="00643803">
        <w:rPr>
          <w:rFonts w:ascii="Times New Roman" w:eastAsia="Calibri" w:hAnsi="Times New Roman"/>
          <w:szCs w:val="24"/>
        </w:rPr>
        <w:t>;</w:t>
      </w:r>
    </w:p>
    <w:p w:rsidR="00271B5B" w:rsidRPr="00271B5B" w:rsidRDefault="00271B5B" w:rsidP="009323C0">
      <w:pPr>
        <w:spacing w:after="0"/>
        <w:ind w:left="360"/>
        <w:rPr>
          <w:rFonts w:ascii="Times New Roman" w:eastAsia="Calibri" w:hAnsi="Times New Roman"/>
          <w:szCs w:val="24"/>
        </w:rPr>
      </w:pPr>
    </w:p>
    <w:p w:rsidR="00271B5B" w:rsidRPr="00FB1116" w:rsidRDefault="00271B5B" w:rsidP="00271B5B">
      <w:pPr>
        <w:spacing w:after="0"/>
        <w:ind w:left="360"/>
        <w:rPr>
          <w:rFonts w:ascii="Times New Roman" w:hAnsi="Times New Roman"/>
        </w:rPr>
      </w:pPr>
      <w:r w:rsidRPr="009E0F0E">
        <w:rPr>
          <w:rFonts w:ascii="Times New Roman" w:hAnsi="Times New Roman"/>
          <w:b/>
          <w:u w:val="single"/>
        </w:rPr>
        <w:t>Justification #</w:t>
      </w:r>
      <w:r w:rsidR="00643803" w:rsidRPr="002514C3">
        <w:rPr>
          <w:rFonts w:ascii="Times New Roman" w:hAnsi="Times New Roman"/>
          <w:b/>
          <w:u w:val="single"/>
        </w:rPr>
        <w:t>7</w:t>
      </w:r>
      <w:r w:rsidRPr="009E0F0E">
        <w:rPr>
          <w:rFonts w:ascii="Times New Roman" w:hAnsi="Times New Roman"/>
          <w:b/>
          <w:u w:val="single"/>
        </w:rPr>
        <w:t>:</w:t>
      </w:r>
      <w:r w:rsidR="00FB1116">
        <w:rPr>
          <w:rFonts w:ascii="Times New Roman" w:hAnsi="Times New Roman"/>
        </w:rPr>
        <w:t xml:space="preserve">  </w:t>
      </w:r>
      <w:r w:rsidR="00406B6A">
        <w:rPr>
          <w:rFonts w:ascii="Times New Roman" w:hAnsi="Times New Roman"/>
        </w:rPr>
        <w:t xml:space="preserve">We revised this </w:t>
      </w:r>
      <w:r w:rsidR="00FB1116">
        <w:rPr>
          <w:rFonts w:ascii="Times New Roman" w:hAnsi="Times New Roman"/>
        </w:rPr>
        <w:t>language</w:t>
      </w:r>
      <w:r w:rsidR="00406B6A">
        <w:rPr>
          <w:rFonts w:ascii="Times New Roman" w:hAnsi="Times New Roman"/>
        </w:rPr>
        <w:t xml:space="preserve"> because </w:t>
      </w:r>
      <w:r w:rsidR="004076F3">
        <w:rPr>
          <w:rFonts w:ascii="Times New Roman" w:hAnsi="Times New Roman"/>
        </w:rPr>
        <w:t xml:space="preserve">we no longer use </w:t>
      </w:r>
      <w:r w:rsidR="00FB1116">
        <w:rPr>
          <w:rFonts w:ascii="Times New Roman" w:hAnsi="Times New Roman"/>
        </w:rPr>
        <w:t xml:space="preserve">“What You Can Do Online” on the </w:t>
      </w:r>
      <w:hyperlink r:id="rId9" w:history="1">
        <w:r w:rsidR="00FB1116" w:rsidRPr="00C0312B">
          <w:rPr>
            <w:rStyle w:val="Hyperlink"/>
            <w:rFonts w:ascii="Times New Roman" w:hAnsi="Times New Roman"/>
          </w:rPr>
          <w:t>www.socialsecurity.gov</w:t>
        </w:r>
      </w:hyperlink>
      <w:r w:rsidR="00FB1116">
        <w:rPr>
          <w:rFonts w:ascii="Times New Roman" w:hAnsi="Times New Roman"/>
        </w:rPr>
        <w:t xml:space="preserve"> homepage.  The link now reads “my Social Security.”</w:t>
      </w:r>
    </w:p>
    <w:p w:rsidR="00271B5B" w:rsidRDefault="00271B5B" w:rsidP="00271B5B">
      <w:pPr>
        <w:spacing w:after="0"/>
        <w:ind w:left="360"/>
        <w:rPr>
          <w:rFonts w:ascii="Times New Roman" w:hAnsi="Times New Roman"/>
          <w:b/>
          <w:u w:val="single"/>
        </w:rPr>
      </w:pPr>
    </w:p>
    <w:p w:rsidR="00271B5B" w:rsidRDefault="00643803" w:rsidP="00271B5B">
      <w:pPr>
        <w:spacing w:after="0"/>
        <w:ind w:left="36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b/>
          <w:szCs w:val="24"/>
          <w:u w:val="single"/>
        </w:rPr>
        <w:t>Change #8</w:t>
      </w:r>
      <w:r w:rsidR="00271B5B" w:rsidRPr="00271B5B">
        <w:rPr>
          <w:rFonts w:ascii="Times New Roman" w:eastAsia="Calibri" w:hAnsi="Times New Roman"/>
          <w:b/>
          <w:szCs w:val="24"/>
          <w:u w:val="single"/>
        </w:rPr>
        <w:t>:</w:t>
      </w:r>
      <w:r w:rsidR="00FB1116">
        <w:rPr>
          <w:rFonts w:ascii="Times New Roman" w:eastAsia="Calibri" w:hAnsi="Times New Roman"/>
          <w:szCs w:val="24"/>
        </w:rPr>
        <w:t xml:space="preserve"> </w:t>
      </w:r>
      <w:r w:rsidR="004076F3">
        <w:rPr>
          <w:rFonts w:ascii="Times New Roman" w:eastAsia="Calibri" w:hAnsi="Times New Roman"/>
          <w:szCs w:val="24"/>
        </w:rPr>
        <w:t xml:space="preserve"> </w:t>
      </w:r>
      <w:r w:rsidR="00FB1116">
        <w:rPr>
          <w:rFonts w:ascii="Times New Roman" w:eastAsia="Calibri" w:hAnsi="Times New Roman"/>
          <w:szCs w:val="24"/>
        </w:rPr>
        <w:t>Page 9, under section title “HOW TO REPORT,” fourth bullet point</w:t>
      </w:r>
      <w:r w:rsidR="00520CC6">
        <w:rPr>
          <w:rFonts w:ascii="Times New Roman" w:eastAsia="Calibri" w:hAnsi="Times New Roman"/>
          <w:szCs w:val="24"/>
        </w:rPr>
        <w:t>:  W</w:t>
      </w:r>
      <w:r>
        <w:rPr>
          <w:rFonts w:ascii="Times New Roman" w:eastAsia="Calibri" w:hAnsi="Times New Roman"/>
          <w:szCs w:val="24"/>
        </w:rPr>
        <w:t xml:space="preserve">e </w:t>
      </w:r>
      <w:r w:rsidR="007D3950">
        <w:rPr>
          <w:rFonts w:ascii="Times New Roman" w:eastAsia="Calibri" w:hAnsi="Times New Roman"/>
          <w:szCs w:val="24"/>
        </w:rPr>
        <w:t xml:space="preserve">are revising the </w:t>
      </w:r>
      <w:r w:rsidR="00FB1116">
        <w:rPr>
          <w:rFonts w:ascii="Times New Roman" w:eastAsia="Calibri" w:hAnsi="Times New Roman"/>
          <w:szCs w:val="24"/>
        </w:rPr>
        <w:t>language:</w:t>
      </w:r>
    </w:p>
    <w:p w:rsidR="00FB1116" w:rsidRDefault="00FB1116" w:rsidP="00271B5B">
      <w:pPr>
        <w:spacing w:after="0"/>
        <w:ind w:left="360"/>
        <w:rPr>
          <w:rFonts w:ascii="Times New Roman" w:eastAsia="Calibri" w:hAnsi="Times New Roman"/>
          <w:szCs w:val="24"/>
        </w:rPr>
      </w:pPr>
    </w:p>
    <w:p w:rsidR="00FB1116" w:rsidRDefault="007D3950" w:rsidP="00497677">
      <w:pPr>
        <w:spacing w:after="0"/>
        <w:ind w:left="720"/>
        <w:rPr>
          <w:rFonts w:ascii="Times New Roman" w:eastAsia="Calibri" w:hAnsi="Times New Roman"/>
          <w:szCs w:val="24"/>
        </w:rPr>
      </w:pPr>
      <w:r w:rsidRPr="007D3950">
        <w:rPr>
          <w:rFonts w:ascii="Times New Roman" w:eastAsia="Calibri" w:hAnsi="Times New Roman"/>
          <w:b/>
          <w:szCs w:val="24"/>
        </w:rPr>
        <w:t>Old Language</w:t>
      </w:r>
      <w:r>
        <w:rPr>
          <w:rFonts w:ascii="Times New Roman" w:eastAsia="Calibri" w:hAnsi="Times New Roman"/>
          <w:szCs w:val="24"/>
        </w:rPr>
        <w:t>:  C</w:t>
      </w:r>
      <w:r w:rsidR="00FB1116">
        <w:rPr>
          <w:rFonts w:ascii="Times New Roman" w:eastAsia="Calibri" w:hAnsi="Times New Roman"/>
          <w:szCs w:val="24"/>
        </w:rPr>
        <w:t>alling, visiting or writing your local Social Security office at the phone number and address above.</w:t>
      </w:r>
    </w:p>
    <w:p w:rsidR="00FB1116" w:rsidRDefault="00FB1116" w:rsidP="00271B5B">
      <w:pPr>
        <w:spacing w:after="0"/>
        <w:ind w:left="360"/>
        <w:rPr>
          <w:rFonts w:ascii="Times New Roman" w:eastAsia="Calibri" w:hAnsi="Times New Roman"/>
          <w:szCs w:val="24"/>
        </w:rPr>
      </w:pPr>
    </w:p>
    <w:p w:rsidR="00FB1116" w:rsidRDefault="007D3950" w:rsidP="00497677">
      <w:pPr>
        <w:spacing w:after="0"/>
        <w:ind w:left="720"/>
        <w:rPr>
          <w:rFonts w:ascii="Times New Roman" w:eastAsia="Calibri" w:hAnsi="Times New Roman"/>
          <w:szCs w:val="24"/>
        </w:rPr>
      </w:pPr>
      <w:r w:rsidRPr="007D3950">
        <w:rPr>
          <w:rFonts w:ascii="Times New Roman" w:eastAsia="Calibri" w:hAnsi="Times New Roman"/>
          <w:b/>
          <w:szCs w:val="24"/>
        </w:rPr>
        <w:t>New Language</w:t>
      </w:r>
      <w:r>
        <w:rPr>
          <w:rFonts w:ascii="Times New Roman" w:eastAsia="Calibri" w:hAnsi="Times New Roman"/>
          <w:szCs w:val="24"/>
        </w:rPr>
        <w:t xml:space="preserve">:  </w:t>
      </w:r>
      <w:r w:rsidR="00FB1116">
        <w:rPr>
          <w:rFonts w:ascii="Times New Roman" w:eastAsia="Calibri" w:hAnsi="Times New Roman"/>
          <w:szCs w:val="24"/>
        </w:rPr>
        <w:t xml:space="preserve">Calling, visiting, or writing your local Social Security office at the phone number </w:t>
      </w:r>
      <w:r w:rsidR="007B3827">
        <w:rPr>
          <w:rFonts w:ascii="Times New Roman" w:eastAsia="Calibri" w:hAnsi="Times New Roman"/>
          <w:szCs w:val="24"/>
        </w:rPr>
        <w:t xml:space="preserve">and address </w:t>
      </w:r>
      <w:r w:rsidR="00FB1116">
        <w:rPr>
          <w:rFonts w:ascii="Times New Roman" w:eastAsia="Calibri" w:hAnsi="Times New Roman"/>
          <w:szCs w:val="24"/>
        </w:rPr>
        <w:t>shown on your claim receipt.</w:t>
      </w:r>
    </w:p>
    <w:p w:rsidR="00FB1116" w:rsidRDefault="00FB1116" w:rsidP="00271B5B">
      <w:pPr>
        <w:spacing w:after="0"/>
        <w:ind w:left="360"/>
        <w:rPr>
          <w:rFonts w:ascii="Times New Roman" w:eastAsia="Calibri" w:hAnsi="Times New Roman"/>
          <w:szCs w:val="24"/>
        </w:rPr>
      </w:pPr>
    </w:p>
    <w:p w:rsidR="00271B5B" w:rsidRPr="00FB1116" w:rsidRDefault="00271B5B" w:rsidP="00271B5B">
      <w:pPr>
        <w:spacing w:after="0"/>
        <w:ind w:left="360"/>
        <w:rPr>
          <w:rFonts w:ascii="Times New Roman" w:eastAsia="Calibri" w:hAnsi="Times New Roman"/>
          <w:szCs w:val="24"/>
        </w:rPr>
      </w:pPr>
      <w:r w:rsidRPr="009E0F0E">
        <w:rPr>
          <w:rFonts w:ascii="Times New Roman" w:hAnsi="Times New Roman"/>
          <w:b/>
          <w:u w:val="single"/>
        </w:rPr>
        <w:t>Justification #</w:t>
      </w:r>
      <w:r w:rsidR="00643803">
        <w:rPr>
          <w:rFonts w:ascii="Times New Roman" w:hAnsi="Times New Roman"/>
          <w:b/>
          <w:u w:val="single"/>
        </w:rPr>
        <w:t>8</w:t>
      </w:r>
      <w:r w:rsidRPr="009E0F0E">
        <w:rPr>
          <w:rFonts w:ascii="Times New Roman" w:hAnsi="Times New Roman"/>
          <w:b/>
          <w:u w:val="single"/>
        </w:rPr>
        <w:t>:</w:t>
      </w:r>
      <w:r w:rsidR="00425065">
        <w:rPr>
          <w:rFonts w:ascii="Times New Roman" w:hAnsi="Times New Roman"/>
        </w:rPr>
        <w:t xml:space="preserve">  </w:t>
      </w:r>
      <w:r w:rsidR="00406B6A">
        <w:rPr>
          <w:rFonts w:ascii="Times New Roman" w:hAnsi="Times New Roman"/>
        </w:rPr>
        <w:t xml:space="preserve">We revised this language to provide </w:t>
      </w:r>
      <w:r w:rsidR="007B3827">
        <w:rPr>
          <w:rFonts w:ascii="Times New Roman" w:hAnsi="Times New Roman"/>
        </w:rPr>
        <w:t xml:space="preserve">proper punctuation for series and correct </w:t>
      </w:r>
      <w:r w:rsidR="00406B6A">
        <w:rPr>
          <w:rFonts w:ascii="Times New Roman" w:hAnsi="Times New Roman"/>
        </w:rPr>
        <w:t xml:space="preserve">the </w:t>
      </w:r>
      <w:r w:rsidR="007B3827">
        <w:rPr>
          <w:rFonts w:ascii="Times New Roman" w:hAnsi="Times New Roman"/>
        </w:rPr>
        <w:t xml:space="preserve">location where </w:t>
      </w:r>
      <w:r w:rsidR="00406B6A">
        <w:rPr>
          <w:rFonts w:ascii="Times New Roman" w:hAnsi="Times New Roman"/>
        </w:rPr>
        <w:t xml:space="preserve">the </w:t>
      </w:r>
      <w:r w:rsidR="007B3827">
        <w:rPr>
          <w:rFonts w:ascii="Times New Roman" w:hAnsi="Times New Roman"/>
        </w:rPr>
        <w:t xml:space="preserve">reader can find </w:t>
      </w:r>
      <w:r w:rsidR="00D256FC">
        <w:rPr>
          <w:rFonts w:ascii="Times New Roman" w:hAnsi="Times New Roman"/>
        </w:rPr>
        <w:t xml:space="preserve">the </w:t>
      </w:r>
      <w:r w:rsidR="007B3827">
        <w:rPr>
          <w:rFonts w:ascii="Times New Roman" w:hAnsi="Times New Roman"/>
        </w:rPr>
        <w:t xml:space="preserve">address and phone number of </w:t>
      </w:r>
      <w:r w:rsidR="00D256FC">
        <w:rPr>
          <w:rFonts w:ascii="Times New Roman" w:hAnsi="Times New Roman"/>
        </w:rPr>
        <w:t xml:space="preserve">the </w:t>
      </w:r>
      <w:r w:rsidR="007B3827">
        <w:rPr>
          <w:rFonts w:ascii="Times New Roman" w:hAnsi="Times New Roman"/>
        </w:rPr>
        <w:t>local Social Security office.</w:t>
      </w:r>
      <w:r w:rsidR="00FB1116">
        <w:rPr>
          <w:rFonts w:ascii="Times New Roman" w:hAnsi="Times New Roman"/>
        </w:rPr>
        <w:t xml:space="preserve"> </w:t>
      </w:r>
    </w:p>
    <w:p w:rsidR="00271B5B" w:rsidRPr="00271B5B" w:rsidRDefault="00271B5B" w:rsidP="00271B5B">
      <w:pPr>
        <w:spacing w:after="0"/>
        <w:ind w:left="360"/>
        <w:rPr>
          <w:rFonts w:ascii="Times New Roman" w:eastAsia="Calibri" w:hAnsi="Times New Roman"/>
          <w:szCs w:val="24"/>
        </w:rPr>
      </w:pPr>
    </w:p>
    <w:p w:rsidR="00014A04" w:rsidRDefault="00014A04" w:rsidP="002514C3">
      <w:pPr>
        <w:spacing w:after="0"/>
        <w:ind w:firstLine="360"/>
        <w:rPr>
          <w:rFonts w:ascii="Times New Roman" w:hAnsi="Times New Roman"/>
          <w:b/>
          <w:u w:val="single"/>
        </w:rPr>
      </w:pPr>
      <w:r w:rsidRPr="00014A04">
        <w:rPr>
          <w:rFonts w:ascii="Times New Roman" w:hAnsi="Times New Roman"/>
          <w:b/>
          <w:u w:val="single"/>
        </w:rPr>
        <w:t>SSA-</w:t>
      </w:r>
      <w:r>
        <w:rPr>
          <w:rFonts w:ascii="Times New Roman" w:hAnsi="Times New Roman"/>
          <w:b/>
          <w:u w:val="single"/>
        </w:rPr>
        <w:t>4</w:t>
      </w:r>
      <w:r w:rsidRPr="00014A04">
        <w:rPr>
          <w:rFonts w:ascii="Times New Roman" w:hAnsi="Times New Roman"/>
          <w:b/>
          <w:u w:val="single"/>
        </w:rPr>
        <w:t>-INST</w:t>
      </w:r>
    </w:p>
    <w:p w:rsidR="007B3827" w:rsidRDefault="007B3827" w:rsidP="007B3827">
      <w:pPr>
        <w:spacing w:after="0"/>
        <w:ind w:left="360"/>
        <w:rPr>
          <w:rFonts w:ascii="Times New Roman" w:eastAsia="Calibri" w:hAnsi="Times New Roman"/>
          <w:b/>
          <w:szCs w:val="24"/>
          <w:u w:val="single"/>
        </w:rPr>
      </w:pPr>
    </w:p>
    <w:p w:rsidR="007B3827" w:rsidRDefault="007B3827" w:rsidP="007B3827">
      <w:pPr>
        <w:spacing w:after="0"/>
        <w:ind w:left="36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b/>
          <w:szCs w:val="24"/>
          <w:u w:val="single"/>
        </w:rPr>
        <w:t>Change #</w:t>
      </w:r>
      <w:r w:rsidR="002514C3">
        <w:rPr>
          <w:rFonts w:ascii="Times New Roman" w:eastAsia="Calibri" w:hAnsi="Times New Roman"/>
          <w:b/>
          <w:szCs w:val="24"/>
          <w:u w:val="single"/>
        </w:rPr>
        <w:t>9</w:t>
      </w:r>
      <w:r w:rsidRPr="00271B5B">
        <w:rPr>
          <w:rFonts w:ascii="Times New Roman" w:eastAsia="Calibri" w:hAnsi="Times New Roman"/>
          <w:b/>
          <w:szCs w:val="24"/>
          <w:u w:val="single"/>
        </w:rPr>
        <w:t>:</w:t>
      </w:r>
      <w:r w:rsidR="004076F3">
        <w:rPr>
          <w:rFonts w:ascii="Times New Roman" w:eastAsia="Calibri" w:hAnsi="Times New Roman"/>
          <w:szCs w:val="24"/>
        </w:rPr>
        <w:t xml:space="preserve">  </w:t>
      </w:r>
      <w:r w:rsidR="00520CC6">
        <w:rPr>
          <w:rFonts w:ascii="Times New Roman" w:eastAsia="Calibri" w:hAnsi="Times New Roman"/>
          <w:szCs w:val="24"/>
        </w:rPr>
        <w:t>Page 1</w:t>
      </w:r>
      <w:r>
        <w:rPr>
          <w:rFonts w:ascii="Times New Roman" w:eastAsia="Calibri" w:hAnsi="Times New Roman"/>
          <w:szCs w:val="24"/>
        </w:rPr>
        <w:t xml:space="preserve">, </w:t>
      </w:r>
      <w:r w:rsidR="00520CC6">
        <w:rPr>
          <w:rFonts w:ascii="Times New Roman" w:eastAsia="Calibri" w:hAnsi="Times New Roman"/>
          <w:szCs w:val="24"/>
        </w:rPr>
        <w:t xml:space="preserve">right column, </w:t>
      </w:r>
      <w:r>
        <w:rPr>
          <w:rFonts w:ascii="Times New Roman" w:eastAsia="Calibri" w:hAnsi="Times New Roman"/>
          <w:szCs w:val="24"/>
        </w:rPr>
        <w:t>under section title “HOW TO REPORT,” first bullet point</w:t>
      </w:r>
      <w:r w:rsidR="00520CC6">
        <w:rPr>
          <w:rFonts w:ascii="Times New Roman" w:eastAsia="Calibri" w:hAnsi="Times New Roman"/>
          <w:szCs w:val="24"/>
        </w:rPr>
        <w:t xml:space="preserve">:  We </w:t>
      </w:r>
      <w:r w:rsidR="007D3950">
        <w:rPr>
          <w:rFonts w:ascii="Times New Roman" w:eastAsia="Calibri" w:hAnsi="Times New Roman"/>
          <w:szCs w:val="24"/>
        </w:rPr>
        <w:t xml:space="preserve">are revising </w:t>
      </w:r>
      <w:r>
        <w:rPr>
          <w:rFonts w:ascii="Times New Roman" w:eastAsia="Calibri" w:hAnsi="Times New Roman"/>
          <w:szCs w:val="24"/>
        </w:rPr>
        <w:t>language</w:t>
      </w:r>
      <w:r w:rsidR="007D3950">
        <w:rPr>
          <w:rFonts w:ascii="Times New Roman" w:eastAsia="Calibri" w:hAnsi="Times New Roman"/>
          <w:szCs w:val="24"/>
        </w:rPr>
        <w:t>:</w:t>
      </w:r>
    </w:p>
    <w:p w:rsidR="007B3827" w:rsidRDefault="007B3827" w:rsidP="007B3827">
      <w:pPr>
        <w:spacing w:after="0"/>
        <w:ind w:left="360"/>
        <w:rPr>
          <w:rFonts w:ascii="Times New Roman" w:eastAsia="Calibri" w:hAnsi="Times New Roman"/>
          <w:szCs w:val="24"/>
        </w:rPr>
      </w:pPr>
    </w:p>
    <w:p w:rsidR="007B3827" w:rsidRDefault="007D3950" w:rsidP="00497677">
      <w:pPr>
        <w:spacing w:after="0"/>
        <w:ind w:left="720"/>
        <w:rPr>
          <w:rFonts w:ascii="Times New Roman" w:eastAsia="Calibri" w:hAnsi="Times New Roman"/>
          <w:szCs w:val="24"/>
        </w:rPr>
      </w:pPr>
      <w:r w:rsidRPr="00497677">
        <w:rPr>
          <w:rFonts w:ascii="Times New Roman" w:eastAsia="Calibri" w:hAnsi="Times New Roman"/>
          <w:b/>
          <w:szCs w:val="24"/>
        </w:rPr>
        <w:t>Old Language:</w:t>
      </w:r>
      <w:r>
        <w:rPr>
          <w:rFonts w:ascii="Times New Roman" w:eastAsia="Calibri" w:hAnsi="Times New Roman"/>
          <w:szCs w:val="24"/>
        </w:rPr>
        <w:t xml:space="preserve">  </w:t>
      </w:r>
      <w:r w:rsidR="007B3827">
        <w:rPr>
          <w:rFonts w:ascii="Times New Roman" w:eastAsia="Calibri" w:hAnsi="Times New Roman"/>
          <w:szCs w:val="24"/>
        </w:rPr>
        <w:t xml:space="preserve">Visiting the section “What You Can Do Online” at our web site at </w:t>
      </w:r>
      <w:hyperlink r:id="rId10" w:history="1">
        <w:r w:rsidR="007B3827" w:rsidRPr="00C0312B">
          <w:rPr>
            <w:rStyle w:val="Hyperlink"/>
            <w:rFonts w:ascii="Times New Roman" w:eastAsia="Calibri" w:hAnsi="Times New Roman"/>
            <w:szCs w:val="24"/>
          </w:rPr>
          <w:t>www.socialsecurity.gov</w:t>
        </w:r>
      </w:hyperlink>
      <w:r w:rsidR="004076F3">
        <w:rPr>
          <w:rFonts w:ascii="Times New Roman" w:eastAsia="Calibri" w:hAnsi="Times New Roman"/>
          <w:szCs w:val="24"/>
        </w:rPr>
        <w:t>;</w:t>
      </w:r>
    </w:p>
    <w:p w:rsidR="007B3827" w:rsidRDefault="007B3827" w:rsidP="007B3827">
      <w:pPr>
        <w:spacing w:after="0"/>
        <w:ind w:left="360"/>
        <w:rPr>
          <w:rFonts w:ascii="Times New Roman" w:eastAsia="Calibri" w:hAnsi="Times New Roman"/>
          <w:szCs w:val="24"/>
        </w:rPr>
      </w:pPr>
    </w:p>
    <w:p w:rsidR="007B3827" w:rsidRDefault="007D3950" w:rsidP="00497677">
      <w:pPr>
        <w:spacing w:after="0"/>
        <w:ind w:left="720"/>
        <w:rPr>
          <w:rFonts w:ascii="Times New Roman" w:eastAsia="Calibri" w:hAnsi="Times New Roman"/>
          <w:szCs w:val="24"/>
        </w:rPr>
      </w:pPr>
      <w:r w:rsidRPr="00497677">
        <w:rPr>
          <w:rFonts w:ascii="Times New Roman" w:eastAsia="Calibri" w:hAnsi="Times New Roman"/>
          <w:b/>
          <w:szCs w:val="24"/>
        </w:rPr>
        <w:t>New Language:</w:t>
      </w:r>
      <w:r>
        <w:rPr>
          <w:rFonts w:ascii="Times New Roman" w:eastAsia="Calibri" w:hAnsi="Times New Roman"/>
          <w:szCs w:val="24"/>
        </w:rPr>
        <w:t xml:space="preserve">  </w:t>
      </w:r>
      <w:r w:rsidR="007B3827">
        <w:rPr>
          <w:rFonts w:ascii="Times New Roman" w:eastAsia="Calibri" w:hAnsi="Times New Roman"/>
          <w:szCs w:val="24"/>
        </w:rPr>
        <w:t xml:space="preserve">Visiting the section “my Social Security” at our web site at </w:t>
      </w:r>
      <w:hyperlink r:id="rId11" w:history="1">
        <w:r w:rsidR="007B3827" w:rsidRPr="00C0312B">
          <w:rPr>
            <w:rStyle w:val="Hyperlink"/>
            <w:rFonts w:ascii="Times New Roman" w:eastAsia="Calibri" w:hAnsi="Times New Roman"/>
            <w:szCs w:val="24"/>
          </w:rPr>
          <w:t>www.socialsecurity.gov</w:t>
        </w:r>
      </w:hyperlink>
      <w:r w:rsidR="004076F3">
        <w:rPr>
          <w:rFonts w:ascii="Times New Roman" w:eastAsia="Calibri" w:hAnsi="Times New Roman"/>
          <w:szCs w:val="24"/>
        </w:rPr>
        <w:t>;</w:t>
      </w:r>
    </w:p>
    <w:p w:rsidR="007B3827" w:rsidRPr="00271B5B" w:rsidRDefault="007B3827" w:rsidP="007B3827">
      <w:pPr>
        <w:spacing w:after="0"/>
        <w:ind w:left="360"/>
        <w:rPr>
          <w:rFonts w:ascii="Times New Roman" w:eastAsia="Calibri" w:hAnsi="Times New Roman"/>
          <w:szCs w:val="24"/>
        </w:rPr>
      </w:pPr>
    </w:p>
    <w:p w:rsidR="007B3827" w:rsidRPr="00FB1116" w:rsidRDefault="007B3827" w:rsidP="007B3827">
      <w:pPr>
        <w:spacing w:after="0"/>
        <w:ind w:left="360"/>
        <w:rPr>
          <w:rFonts w:ascii="Times New Roman" w:hAnsi="Times New Roman"/>
        </w:rPr>
      </w:pPr>
      <w:r w:rsidRPr="009E0F0E">
        <w:rPr>
          <w:rFonts w:ascii="Times New Roman" w:hAnsi="Times New Roman"/>
          <w:b/>
          <w:u w:val="single"/>
        </w:rPr>
        <w:t>Justification #</w:t>
      </w:r>
      <w:r w:rsidR="002514C3">
        <w:rPr>
          <w:rFonts w:ascii="Times New Roman" w:hAnsi="Times New Roman"/>
          <w:b/>
          <w:u w:val="single"/>
        </w:rPr>
        <w:t>9</w:t>
      </w:r>
      <w:r w:rsidRPr="009E0F0E"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</w:rPr>
        <w:t xml:space="preserve">  </w:t>
      </w:r>
      <w:r w:rsidR="00520CC6">
        <w:rPr>
          <w:rFonts w:ascii="Times New Roman" w:hAnsi="Times New Roman"/>
        </w:rPr>
        <w:t>We revised this language because</w:t>
      </w:r>
      <w:r w:rsidR="004076F3">
        <w:rPr>
          <w:rFonts w:ascii="Times New Roman" w:hAnsi="Times New Roman"/>
        </w:rPr>
        <w:t xml:space="preserve"> we no longer use</w:t>
      </w:r>
      <w:r w:rsidR="00520CC6">
        <w:rPr>
          <w:rFonts w:ascii="Times New Roman" w:hAnsi="Times New Roman"/>
        </w:rPr>
        <w:t xml:space="preserve"> “What You Can Do Online” on the </w:t>
      </w:r>
      <w:hyperlink r:id="rId12" w:history="1">
        <w:r w:rsidR="00520CC6" w:rsidRPr="00C0312B">
          <w:rPr>
            <w:rStyle w:val="Hyperlink"/>
            <w:rFonts w:ascii="Times New Roman" w:hAnsi="Times New Roman"/>
          </w:rPr>
          <w:t>www.socialsecurity.gov</w:t>
        </w:r>
      </w:hyperlink>
      <w:r w:rsidR="00520CC6">
        <w:rPr>
          <w:rFonts w:ascii="Times New Roman" w:hAnsi="Times New Roman"/>
        </w:rPr>
        <w:t xml:space="preserve"> homepage.  The link now reads “my Social Security.”</w:t>
      </w:r>
    </w:p>
    <w:p w:rsidR="007B3827" w:rsidRDefault="007B3827" w:rsidP="007B3827">
      <w:pPr>
        <w:spacing w:after="0"/>
        <w:ind w:left="360"/>
        <w:rPr>
          <w:rFonts w:ascii="Times New Roman" w:hAnsi="Times New Roman"/>
          <w:b/>
          <w:u w:val="single"/>
        </w:rPr>
      </w:pPr>
    </w:p>
    <w:p w:rsidR="007B3827" w:rsidRDefault="007B3827" w:rsidP="007B3827">
      <w:pPr>
        <w:spacing w:after="0"/>
        <w:ind w:left="36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b/>
          <w:szCs w:val="24"/>
          <w:u w:val="single"/>
        </w:rPr>
        <w:t>Change #</w:t>
      </w:r>
      <w:r w:rsidR="002514C3">
        <w:rPr>
          <w:rFonts w:ascii="Times New Roman" w:eastAsia="Calibri" w:hAnsi="Times New Roman"/>
          <w:b/>
          <w:szCs w:val="24"/>
          <w:u w:val="single"/>
        </w:rPr>
        <w:t>10</w:t>
      </w:r>
      <w:r w:rsidRPr="00271B5B">
        <w:rPr>
          <w:rFonts w:ascii="Times New Roman" w:eastAsia="Calibri" w:hAnsi="Times New Roman"/>
          <w:b/>
          <w:szCs w:val="24"/>
          <w:u w:val="single"/>
        </w:rPr>
        <w:t>:</w:t>
      </w:r>
      <w:r w:rsidR="00520CC6">
        <w:rPr>
          <w:rFonts w:ascii="Times New Roman" w:eastAsia="Calibri" w:hAnsi="Times New Roman"/>
          <w:szCs w:val="24"/>
        </w:rPr>
        <w:t xml:space="preserve"> </w:t>
      </w:r>
      <w:r w:rsidR="004076F3">
        <w:rPr>
          <w:rFonts w:ascii="Times New Roman" w:eastAsia="Calibri" w:hAnsi="Times New Roman"/>
          <w:szCs w:val="24"/>
        </w:rPr>
        <w:t xml:space="preserve"> </w:t>
      </w:r>
      <w:r w:rsidR="00520CC6">
        <w:rPr>
          <w:rFonts w:ascii="Times New Roman" w:eastAsia="Calibri" w:hAnsi="Times New Roman"/>
          <w:szCs w:val="24"/>
        </w:rPr>
        <w:t>Page 1</w:t>
      </w:r>
      <w:r>
        <w:rPr>
          <w:rFonts w:ascii="Times New Roman" w:eastAsia="Calibri" w:hAnsi="Times New Roman"/>
          <w:szCs w:val="24"/>
        </w:rPr>
        <w:t>,</w:t>
      </w:r>
      <w:r w:rsidR="00520CC6">
        <w:rPr>
          <w:rFonts w:ascii="Times New Roman" w:eastAsia="Calibri" w:hAnsi="Times New Roman"/>
          <w:szCs w:val="24"/>
        </w:rPr>
        <w:t xml:space="preserve"> right column,</w:t>
      </w:r>
      <w:r>
        <w:rPr>
          <w:rFonts w:ascii="Times New Roman" w:eastAsia="Calibri" w:hAnsi="Times New Roman"/>
          <w:szCs w:val="24"/>
        </w:rPr>
        <w:t xml:space="preserve"> under section title “HOW TO REPORT,” fourth bullet point</w:t>
      </w:r>
      <w:r w:rsidR="00520CC6">
        <w:rPr>
          <w:rFonts w:ascii="Times New Roman" w:eastAsia="Calibri" w:hAnsi="Times New Roman"/>
          <w:szCs w:val="24"/>
        </w:rPr>
        <w:t xml:space="preserve">: We </w:t>
      </w:r>
      <w:r w:rsidR="007D3950">
        <w:rPr>
          <w:rFonts w:ascii="Times New Roman" w:eastAsia="Calibri" w:hAnsi="Times New Roman"/>
          <w:szCs w:val="24"/>
        </w:rPr>
        <w:t>are revising the</w:t>
      </w:r>
      <w:r>
        <w:rPr>
          <w:rFonts w:ascii="Times New Roman" w:eastAsia="Calibri" w:hAnsi="Times New Roman"/>
          <w:szCs w:val="24"/>
        </w:rPr>
        <w:t xml:space="preserve"> language</w:t>
      </w:r>
      <w:r w:rsidR="007D3950">
        <w:rPr>
          <w:rFonts w:ascii="Times New Roman" w:eastAsia="Calibri" w:hAnsi="Times New Roman"/>
          <w:szCs w:val="24"/>
        </w:rPr>
        <w:t>:</w:t>
      </w:r>
    </w:p>
    <w:p w:rsidR="007B3827" w:rsidRDefault="007B3827" w:rsidP="007B3827">
      <w:pPr>
        <w:spacing w:after="0"/>
        <w:ind w:left="360"/>
        <w:rPr>
          <w:rFonts w:ascii="Times New Roman" w:eastAsia="Calibri" w:hAnsi="Times New Roman"/>
          <w:szCs w:val="24"/>
        </w:rPr>
      </w:pPr>
    </w:p>
    <w:p w:rsidR="007B3827" w:rsidRDefault="007D3950" w:rsidP="00F6118B">
      <w:pPr>
        <w:spacing w:after="0"/>
        <w:ind w:left="720"/>
        <w:rPr>
          <w:rFonts w:ascii="Times New Roman" w:eastAsia="Calibri" w:hAnsi="Times New Roman"/>
          <w:szCs w:val="24"/>
        </w:rPr>
      </w:pPr>
      <w:r w:rsidRPr="007D3950">
        <w:rPr>
          <w:rFonts w:ascii="Times New Roman" w:eastAsia="Calibri" w:hAnsi="Times New Roman"/>
          <w:b/>
          <w:szCs w:val="24"/>
        </w:rPr>
        <w:t>Old Language</w:t>
      </w:r>
      <w:r>
        <w:rPr>
          <w:rFonts w:ascii="Times New Roman" w:eastAsia="Calibri" w:hAnsi="Times New Roman"/>
          <w:szCs w:val="24"/>
        </w:rPr>
        <w:t>:  Call</w:t>
      </w:r>
      <w:r w:rsidR="007B3827">
        <w:rPr>
          <w:rFonts w:ascii="Times New Roman" w:eastAsia="Calibri" w:hAnsi="Times New Roman"/>
          <w:szCs w:val="24"/>
        </w:rPr>
        <w:t>ing, visiting or writing your local Social Security office at the phone number and address above.</w:t>
      </w:r>
    </w:p>
    <w:p w:rsidR="007B3827" w:rsidRDefault="007B3827" w:rsidP="007B3827">
      <w:pPr>
        <w:spacing w:after="0"/>
        <w:ind w:left="360"/>
        <w:rPr>
          <w:rFonts w:ascii="Times New Roman" w:eastAsia="Calibri" w:hAnsi="Times New Roman"/>
          <w:szCs w:val="24"/>
        </w:rPr>
      </w:pPr>
    </w:p>
    <w:p w:rsidR="007B3827" w:rsidRDefault="007D3950" w:rsidP="00A64B3B">
      <w:pPr>
        <w:spacing w:after="0"/>
        <w:ind w:left="720"/>
        <w:rPr>
          <w:rFonts w:ascii="Times New Roman" w:eastAsia="Calibri" w:hAnsi="Times New Roman"/>
          <w:szCs w:val="24"/>
        </w:rPr>
      </w:pPr>
      <w:r w:rsidRPr="007D3950">
        <w:rPr>
          <w:rFonts w:ascii="Times New Roman" w:eastAsia="Calibri" w:hAnsi="Times New Roman"/>
          <w:b/>
          <w:szCs w:val="24"/>
        </w:rPr>
        <w:t>New Language</w:t>
      </w:r>
      <w:r>
        <w:rPr>
          <w:rFonts w:ascii="Times New Roman" w:eastAsia="Calibri" w:hAnsi="Times New Roman"/>
          <w:szCs w:val="24"/>
        </w:rPr>
        <w:t xml:space="preserve">:  </w:t>
      </w:r>
      <w:r w:rsidR="007B3827">
        <w:rPr>
          <w:rFonts w:ascii="Times New Roman" w:eastAsia="Calibri" w:hAnsi="Times New Roman"/>
          <w:szCs w:val="24"/>
        </w:rPr>
        <w:t>Calling, visiting, or writing your local Social Security office at the phone number and address shown on your claim receipt.</w:t>
      </w:r>
    </w:p>
    <w:p w:rsidR="007B3827" w:rsidRDefault="00F6118B" w:rsidP="007B3827">
      <w:pPr>
        <w:spacing w:after="0"/>
        <w:ind w:left="36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ab/>
      </w:r>
    </w:p>
    <w:p w:rsidR="007B3827" w:rsidRDefault="007B3827" w:rsidP="007B3827">
      <w:pPr>
        <w:spacing w:after="0"/>
        <w:ind w:left="360"/>
        <w:rPr>
          <w:rFonts w:ascii="Times New Roman" w:hAnsi="Times New Roman"/>
        </w:rPr>
      </w:pPr>
      <w:r w:rsidRPr="009E0F0E">
        <w:rPr>
          <w:rFonts w:ascii="Times New Roman" w:hAnsi="Times New Roman"/>
          <w:b/>
          <w:u w:val="single"/>
        </w:rPr>
        <w:t>Justification #</w:t>
      </w:r>
      <w:r w:rsidR="002514C3">
        <w:rPr>
          <w:rFonts w:ascii="Times New Roman" w:hAnsi="Times New Roman"/>
          <w:b/>
          <w:u w:val="single"/>
        </w:rPr>
        <w:t>10</w:t>
      </w:r>
      <w:r w:rsidRPr="009E0F0E"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</w:rPr>
        <w:t xml:space="preserve">  </w:t>
      </w:r>
      <w:r w:rsidR="00520CC6">
        <w:rPr>
          <w:rFonts w:ascii="Times New Roman" w:hAnsi="Times New Roman"/>
        </w:rPr>
        <w:t xml:space="preserve">We revised this language to provide </w:t>
      </w:r>
      <w:r>
        <w:rPr>
          <w:rFonts w:ascii="Times New Roman" w:hAnsi="Times New Roman"/>
        </w:rPr>
        <w:t xml:space="preserve">proper punctuation for </w:t>
      </w:r>
      <w:r w:rsidR="004076F3">
        <w:rPr>
          <w:rFonts w:ascii="Times New Roman" w:hAnsi="Times New Roman"/>
        </w:rPr>
        <w:t xml:space="preserve">the introductory </w:t>
      </w:r>
      <w:r>
        <w:rPr>
          <w:rFonts w:ascii="Times New Roman" w:hAnsi="Times New Roman"/>
        </w:rPr>
        <w:t>series and</w:t>
      </w:r>
      <w:r w:rsidR="00520CC6">
        <w:rPr>
          <w:rFonts w:ascii="Times New Roman" w:hAnsi="Times New Roman"/>
        </w:rPr>
        <w:t xml:space="preserve"> to</w:t>
      </w:r>
      <w:r>
        <w:rPr>
          <w:rFonts w:ascii="Times New Roman" w:hAnsi="Times New Roman"/>
        </w:rPr>
        <w:t xml:space="preserve"> correct </w:t>
      </w:r>
      <w:r w:rsidR="00520CC6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location where </w:t>
      </w:r>
      <w:r w:rsidR="00520CC6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reader can find </w:t>
      </w:r>
      <w:r w:rsidR="00520CC6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address and phone number of </w:t>
      </w:r>
      <w:r w:rsidR="00520CC6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local Social Security office. </w:t>
      </w:r>
    </w:p>
    <w:p w:rsidR="002514C3" w:rsidRDefault="002514C3" w:rsidP="007B3827">
      <w:pPr>
        <w:spacing w:after="0"/>
        <w:ind w:left="360"/>
        <w:rPr>
          <w:rFonts w:ascii="Times New Roman" w:eastAsia="Calibri" w:hAnsi="Times New Roman"/>
          <w:szCs w:val="24"/>
        </w:rPr>
      </w:pPr>
    </w:p>
    <w:p w:rsidR="002514C3" w:rsidRDefault="002514C3" w:rsidP="002514C3">
      <w:pPr>
        <w:numPr>
          <w:ilvl w:val="0"/>
          <w:numId w:val="10"/>
        </w:numPr>
        <w:spacing w:after="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11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2514C3" w:rsidRDefault="002514C3" w:rsidP="002514C3">
      <w:pPr>
        <w:spacing w:after="0"/>
        <w:ind w:left="360"/>
        <w:rPr>
          <w:rFonts w:ascii="Times New Roman" w:hAnsi="Times New Roman"/>
          <w:b/>
          <w:u w:val="single"/>
        </w:rPr>
      </w:pPr>
    </w:p>
    <w:p w:rsidR="002514C3" w:rsidRPr="00ED5E9D" w:rsidRDefault="002514C3" w:rsidP="002514C3">
      <w:pPr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11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form.</w:t>
      </w:r>
    </w:p>
    <w:p w:rsidR="002514C3" w:rsidRPr="00FB1116" w:rsidRDefault="002514C3" w:rsidP="007B3827">
      <w:pPr>
        <w:spacing w:after="0"/>
        <w:ind w:left="360"/>
        <w:rPr>
          <w:rFonts w:ascii="Times New Roman" w:eastAsia="Calibri" w:hAnsi="Times New Roman"/>
          <w:szCs w:val="24"/>
        </w:rPr>
      </w:pPr>
    </w:p>
    <w:p w:rsidR="009323C0" w:rsidRPr="00014A04" w:rsidRDefault="009323C0" w:rsidP="009323C0">
      <w:pPr>
        <w:spacing w:after="0"/>
        <w:rPr>
          <w:rFonts w:ascii="Times New Roman" w:hAnsi="Times New Roman"/>
          <w:b/>
          <w:u w:val="single"/>
        </w:rPr>
      </w:pPr>
    </w:p>
    <w:sectPr w:rsidR="009323C0" w:rsidRPr="00014A04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0586"/>
    <w:multiLevelType w:val="hybridMultilevel"/>
    <w:tmpl w:val="0786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E5216"/>
    <w:multiLevelType w:val="hybridMultilevel"/>
    <w:tmpl w:val="617C5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15E38"/>
    <w:multiLevelType w:val="hybridMultilevel"/>
    <w:tmpl w:val="B0AAD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54525"/>
    <w:multiLevelType w:val="hybridMultilevel"/>
    <w:tmpl w:val="A274DD8C"/>
    <w:lvl w:ilvl="0" w:tplc="DE3C51A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366AC"/>
    <w:multiLevelType w:val="hybridMultilevel"/>
    <w:tmpl w:val="2C2E4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87F4874"/>
    <w:multiLevelType w:val="hybridMultilevel"/>
    <w:tmpl w:val="53381F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498585B"/>
    <w:multiLevelType w:val="hybridMultilevel"/>
    <w:tmpl w:val="4046178C"/>
    <w:lvl w:ilvl="0" w:tplc="7F3EDD4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68EB5506"/>
    <w:multiLevelType w:val="hybridMultilevel"/>
    <w:tmpl w:val="9D3C827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>
    <w:nsid w:val="714D7682"/>
    <w:multiLevelType w:val="hybridMultilevel"/>
    <w:tmpl w:val="36EED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0B640F"/>
    <w:multiLevelType w:val="hybridMultilevel"/>
    <w:tmpl w:val="A9C2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96489C"/>
    <w:multiLevelType w:val="hybridMultilevel"/>
    <w:tmpl w:val="FF60A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911"/>
    <w:rsid w:val="0001440E"/>
    <w:rsid w:val="00014A04"/>
    <w:rsid w:val="00014E3B"/>
    <w:rsid w:val="00056006"/>
    <w:rsid w:val="001336F1"/>
    <w:rsid w:val="00154820"/>
    <w:rsid w:val="00181D38"/>
    <w:rsid w:val="0018516A"/>
    <w:rsid w:val="00197A61"/>
    <w:rsid w:val="001C3D2F"/>
    <w:rsid w:val="002361C9"/>
    <w:rsid w:val="002513C3"/>
    <w:rsid w:val="002514C3"/>
    <w:rsid w:val="00255343"/>
    <w:rsid w:val="00271B5B"/>
    <w:rsid w:val="002F3D9D"/>
    <w:rsid w:val="00316733"/>
    <w:rsid w:val="00326690"/>
    <w:rsid w:val="0035556B"/>
    <w:rsid w:val="003562C8"/>
    <w:rsid w:val="003A28ED"/>
    <w:rsid w:val="003F49AE"/>
    <w:rsid w:val="00406B6A"/>
    <w:rsid w:val="004076F3"/>
    <w:rsid w:val="00425065"/>
    <w:rsid w:val="00445B8A"/>
    <w:rsid w:val="00497677"/>
    <w:rsid w:val="004A3CE3"/>
    <w:rsid w:val="004D3997"/>
    <w:rsid w:val="004E6911"/>
    <w:rsid w:val="004F2E20"/>
    <w:rsid w:val="005050E1"/>
    <w:rsid w:val="00520CC6"/>
    <w:rsid w:val="00522556"/>
    <w:rsid w:val="0058295F"/>
    <w:rsid w:val="00587ABE"/>
    <w:rsid w:val="005A7161"/>
    <w:rsid w:val="005F23BE"/>
    <w:rsid w:val="00621D81"/>
    <w:rsid w:val="00642EC5"/>
    <w:rsid w:val="00643803"/>
    <w:rsid w:val="0066441C"/>
    <w:rsid w:val="00677091"/>
    <w:rsid w:val="006E4ED0"/>
    <w:rsid w:val="00715310"/>
    <w:rsid w:val="007257A9"/>
    <w:rsid w:val="00741CD6"/>
    <w:rsid w:val="00757CB8"/>
    <w:rsid w:val="007749D9"/>
    <w:rsid w:val="0078500C"/>
    <w:rsid w:val="00794759"/>
    <w:rsid w:val="007978EF"/>
    <w:rsid w:val="007B3827"/>
    <w:rsid w:val="007D3950"/>
    <w:rsid w:val="007E23E4"/>
    <w:rsid w:val="007F0E37"/>
    <w:rsid w:val="00857928"/>
    <w:rsid w:val="008A5D3D"/>
    <w:rsid w:val="008D40B6"/>
    <w:rsid w:val="008F4A10"/>
    <w:rsid w:val="009323C0"/>
    <w:rsid w:val="00942904"/>
    <w:rsid w:val="00985658"/>
    <w:rsid w:val="009E0F0E"/>
    <w:rsid w:val="00A260E2"/>
    <w:rsid w:val="00A33B38"/>
    <w:rsid w:val="00A4318E"/>
    <w:rsid w:val="00A51F00"/>
    <w:rsid w:val="00A64B3B"/>
    <w:rsid w:val="00B01EC9"/>
    <w:rsid w:val="00B11488"/>
    <w:rsid w:val="00B74979"/>
    <w:rsid w:val="00B74B4E"/>
    <w:rsid w:val="00BA17C4"/>
    <w:rsid w:val="00C1425A"/>
    <w:rsid w:val="00C239E0"/>
    <w:rsid w:val="00C325D1"/>
    <w:rsid w:val="00C52E86"/>
    <w:rsid w:val="00C75C49"/>
    <w:rsid w:val="00CE73EC"/>
    <w:rsid w:val="00CF67C2"/>
    <w:rsid w:val="00D256FC"/>
    <w:rsid w:val="00D339E9"/>
    <w:rsid w:val="00D34531"/>
    <w:rsid w:val="00DA3415"/>
    <w:rsid w:val="00DA4D88"/>
    <w:rsid w:val="00DA68CE"/>
    <w:rsid w:val="00E37244"/>
    <w:rsid w:val="00E44F1C"/>
    <w:rsid w:val="00E5707B"/>
    <w:rsid w:val="00E904C6"/>
    <w:rsid w:val="00EF0A8A"/>
    <w:rsid w:val="00F0442C"/>
    <w:rsid w:val="00F23393"/>
    <w:rsid w:val="00F401E9"/>
    <w:rsid w:val="00F45E0B"/>
    <w:rsid w:val="00F6118B"/>
    <w:rsid w:val="00F658B9"/>
    <w:rsid w:val="00F95F7A"/>
    <w:rsid w:val="00FA3941"/>
    <w:rsid w:val="00FA3C86"/>
    <w:rsid w:val="00FB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8A5D3D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4C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styleId="ListParagraph">
    <w:name w:val="List Paragraph"/>
    <w:basedOn w:val="Normal"/>
    <w:uiPriority w:val="34"/>
    <w:qFormat/>
    <w:rsid w:val="00A33B38"/>
    <w:pPr>
      <w:ind w:left="720"/>
    </w:pPr>
  </w:style>
  <w:style w:type="character" w:styleId="Hyperlink">
    <w:name w:val="Hyperlink"/>
    <w:basedOn w:val="DefaultParagraphFont"/>
    <w:uiPriority w:val="99"/>
    <w:unhideWhenUsed/>
    <w:rsid w:val="00271B5B"/>
    <w:rPr>
      <w:color w:val="0563C1" w:themeColor="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4C3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8A5D3D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4C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styleId="ListParagraph">
    <w:name w:val="List Paragraph"/>
    <w:basedOn w:val="Normal"/>
    <w:uiPriority w:val="34"/>
    <w:qFormat/>
    <w:rsid w:val="00A33B38"/>
    <w:pPr>
      <w:ind w:left="720"/>
    </w:pPr>
  </w:style>
  <w:style w:type="character" w:styleId="Hyperlink">
    <w:name w:val="Hyperlink"/>
    <w:basedOn w:val="DefaultParagraphFont"/>
    <w:uiPriority w:val="99"/>
    <w:unhideWhenUsed/>
    <w:rsid w:val="00271B5B"/>
    <w:rPr>
      <w:color w:val="0563C1" w:themeColor="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4C3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8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ialsecurity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ocialsecurity.gov" TargetMode="External"/><Relationship Id="rId12" Type="http://schemas.openxmlformats.org/officeDocument/2006/relationships/hyperlink" Target="http://www.socialsecurity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ocialsecurity.gov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ocialsecurity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ocialsecurity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22F2C-384D-43E6-809E-8303BE309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IWS/LAN</dc:creator>
  <cp:keywords/>
  <cp:lastModifiedBy>SYSTEM</cp:lastModifiedBy>
  <cp:revision>2</cp:revision>
  <cp:lastPrinted>2016-08-29T15:50:00Z</cp:lastPrinted>
  <dcterms:created xsi:type="dcterms:W3CDTF">2019-09-20T20:59:00Z</dcterms:created>
  <dcterms:modified xsi:type="dcterms:W3CDTF">2019-09-20T20:59:00Z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153275103</vt:i4>
  </property>
  <property fmtid="{D5CDD505-2E9C-101B-9397-08002B2CF9AE}" pid="3" name="_NewReviewCycle">
    <vt:lpwstr/>
  </property>
  <property fmtid="{D5CDD505-2E9C-101B-9397-08002B2CF9AE}" pid="4" name="_EmailSubject">
    <vt:lpwstr>OMB Expiration Notice:  0960-0010 SSA-4-BK</vt:lpwstr>
  </property>
  <property fmtid="{D5CDD505-2E9C-101B-9397-08002B2CF9AE}" pid="5" name="_AuthorEmail">
    <vt:lpwstr>Eric.Lowman@ssa.gov</vt:lpwstr>
  </property>
  <property fmtid="{D5CDD505-2E9C-101B-9397-08002B2CF9AE}" pid="6" name="_AuthorEmailDisplayName">
    <vt:lpwstr>Lowman, Eric</vt:lpwstr>
  </property>
  <property fmtid="{D5CDD505-2E9C-101B-9397-08002B2CF9AE}" pid="7" name="_ReviewingToolsShownOnce">
    <vt:lpwstr/>
  </property>
</Properties>
</file>