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50" w:rsidRDefault="00547FEB">
      <w:bookmarkStart w:id="0" w:name="_GoBack"/>
      <w:bookmarkEnd w:id="0"/>
      <w:r>
        <w:t>Nonsubstantive Change Request Justification</w:t>
      </w:r>
    </w:p>
    <w:p w:rsidR="00547FEB" w:rsidRDefault="00547FEB"/>
    <w:p w:rsidR="00547FEB" w:rsidRDefault="00547FEB">
      <w:r>
        <w:t xml:space="preserve">We are submitting final documents associated with the request for emergency OMB approval.  </w:t>
      </w:r>
    </w:p>
    <w:p w:rsidR="00547FEB" w:rsidRDefault="00547FEB">
      <w:r>
        <w:t>The proposed requirements are being finalized in conjunction with final rule RIN: 0938-AT90 (CMS-9918-F).</w:t>
      </w:r>
    </w:p>
    <w:p w:rsidR="00547FEB" w:rsidRDefault="00547FEB"/>
    <w:p w:rsidR="00547FEB" w:rsidRDefault="00547FEB"/>
    <w:p w:rsidR="00547FEB" w:rsidRDefault="00547FEB"/>
    <w:sectPr w:rsidR="0054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EB"/>
    <w:rsid w:val="00376ACB"/>
    <w:rsid w:val="00392DFF"/>
    <w:rsid w:val="00547FEB"/>
    <w:rsid w:val="00F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SYSTEM</cp:lastModifiedBy>
  <cp:revision>2</cp:revision>
  <dcterms:created xsi:type="dcterms:W3CDTF">2019-06-17T19:33:00Z</dcterms:created>
  <dcterms:modified xsi:type="dcterms:W3CDTF">2019-06-17T19:33:00Z</dcterms:modified>
</cp:coreProperties>
</file>