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20871" w14:textId="5DED6C0C" w:rsidR="009B69C7" w:rsidRDefault="000F0643" w:rsidP="009B69C7">
      <w:pPr>
        <w:pStyle w:val="MarkforAppendixTitle"/>
      </w:pPr>
      <w:bookmarkStart w:id="0" w:name="_GoBack"/>
      <w:bookmarkEnd w:id="0"/>
      <w:r>
        <w:t xml:space="preserve">G1. </w:t>
      </w:r>
      <w:r w:rsidR="009B69C7" w:rsidRPr="009B69C7">
        <w:t>STATE AGENCY INDIRECT COST SURVEY</w:t>
      </w:r>
      <w:r w:rsidR="00C32D48">
        <w:t xml:space="preserve"> (Group 3 &amp;</w:t>
      </w:r>
      <w:r>
        <w:t xml:space="preserve"> </w:t>
      </w:r>
      <w:r w:rsidR="006D5A48">
        <w:t xml:space="preserve">FULL </w:t>
      </w:r>
      <w:r>
        <w:t>outlying areas)</w:t>
      </w:r>
    </w:p>
    <w:p w14:paraId="1E9A8881" w14:textId="77777777" w:rsidR="009B69C7" w:rsidRPr="00D97500" w:rsidRDefault="009B69C7" w:rsidP="009B69C7">
      <w:pPr>
        <w:sectPr w:rsidR="009B69C7" w:rsidRPr="00D97500" w:rsidSect="00392BFE">
          <w:headerReference w:type="default" r:id="rId12"/>
          <w:footerReference w:type="default" r:id="rId13"/>
          <w:pgSz w:w="12240" w:h="15840"/>
          <w:pgMar w:top="1440" w:right="1440" w:bottom="1440" w:left="1440" w:header="720" w:footer="720" w:gutter="0"/>
          <w:cols w:space="720"/>
          <w:docGrid w:linePitch="360"/>
        </w:sectPr>
      </w:pPr>
    </w:p>
    <w:p w14:paraId="4482EEE8" w14:textId="77A2C945" w:rsidR="00AF386A" w:rsidRPr="009B69C7" w:rsidRDefault="009B69C7" w:rsidP="009B69C7">
      <w:pPr>
        <w:spacing w:before="2640" w:after="240"/>
        <w:jc w:val="center"/>
        <w:rPr>
          <w:b/>
          <w:sz w:val="24"/>
        </w:rPr>
      </w:pPr>
      <w:r w:rsidRPr="009B69C7">
        <w:rPr>
          <w:rFonts w:ascii="Times New Roman" w:hAnsi="Times New Roman"/>
          <w:b/>
          <w:sz w:val="24"/>
        </w:rPr>
        <w:lastRenderedPageBreak/>
        <w:t>This page has been left blank for double-sided copying.</w:t>
      </w:r>
    </w:p>
    <w:p w14:paraId="6E140D4D" w14:textId="77777777" w:rsidR="00AF386A" w:rsidRPr="009B69C7" w:rsidRDefault="00AF386A" w:rsidP="00AF386A">
      <w:pPr>
        <w:rPr>
          <w:rFonts w:ascii="Arial" w:eastAsia="Times New Roman" w:hAnsi="Arial" w:cs="Arial"/>
          <w:sz w:val="24"/>
          <w:szCs w:val="24"/>
        </w:rPr>
        <w:sectPr w:rsidR="00AF386A" w:rsidRPr="009B69C7" w:rsidSect="001D2596">
          <w:headerReference w:type="default" r:id="rId14"/>
          <w:footerReference w:type="even" r:id="rId15"/>
          <w:footerReference w:type="default" r:id="rId16"/>
          <w:pgSz w:w="12240" w:h="15840" w:code="1"/>
          <w:pgMar w:top="1440" w:right="1440" w:bottom="1440" w:left="1440" w:header="720" w:footer="720" w:gutter="0"/>
          <w:cols w:space="720"/>
          <w:docGrid w:linePitch="360"/>
        </w:sectPr>
      </w:pPr>
    </w:p>
    <w:p w14:paraId="5357AE1B" w14:textId="069F4760" w:rsidR="007D1EBD" w:rsidRDefault="00E24220" w:rsidP="00E24220">
      <w:pPr>
        <w:tabs>
          <w:tab w:val="left" w:pos="720"/>
          <w:tab w:val="left" w:pos="1080"/>
          <w:tab w:val="left" w:pos="1440"/>
          <w:tab w:val="left" w:pos="1800"/>
        </w:tabs>
        <w:spacing w:before="120" w:after="360" w:line="264" w:lineRule="auto"/>
        <w:rPr>
          <w:rFonts w:ascii="Arial" w:hAnsi="Arial" w:cs="Arial"/>
          <w:b/>
          <w:sz w:val="24"/>
          <w:szCs w:val="24"/>
        </w:rPr>
      </w:pPr>
      <w:r>
        <w:rPr>
          <w:noProof/>
        </w:rPr>
        <mc:AlternateContent>
          <mc:Choice Requires="wpg">
            <w:drawing>
              <wp:anchor distT="0" distB="0" distL="114300" distR="114300" simplePos="0" relativeHeight="251665408" behindDoc="0" locked="0" layoutInCell="1" allowOverlap="1" wp14:anchorId="59E865B7" wp14:editId="411DED82">
                <wp:simplePos x="0" y="0"/>
                <wp:positionH relativeFrom="column">
                  <wp:posOffset>3875964</wp:posOffset>
                </wp:positionH>
                <wp:positionV relativeFrom="paragraph">
                  <wp:posOffset>-136477</wp:posOffset>
                </wp:positionV>
                <wp:extent cx="1935357" cy="1187373"/>
                <wp:effectExtent l="0" t="0" r="8255" b="0"/>
                <wp:wrapNone/>
                <wp:docPr id="6" name="Group 6"/>
                <wp:cNvGraphicFramePr/>
                <a:graphic xmlns:a="http://schemas.openxmlformats.org/drawingml/2006/main">
                  <a:graphicData uri="http://schemas.microsoft.com/office/word/2010/wordprocessingGroup">
                    <wpg:wgp>
                      <wpg:cNvGrpSpPr/>
                      <wpg:grpSpPr>
                        <a:xfrm>
                          <a:off x="0" y="0"/>
                          <a:ext cx="1935357" cy="1187373"/>
                          <a:chOff x="0" y="0"/>
                          <a:chExt cx="1935357" cy="1187373"/>
                        </a:xfrm>
                      </wpg:grpSpPr>
                      <pic:pic xmlns:pic="http://schemas.openxmlformats.org/drawingml/2006/picture">
                        <pic:nvPicPr>
                          <pic:cNvPr id="127" name="Picture 12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bwMode="auto">
                          <a:xfrm>
                            <a:off x="446282" y="504748"/>
                            <a:ext cx="1489075" cy="682625"/>
                          </a:xfrm>
                          <a:prstGeom prst="rect">
                            <a:avLst/>
                          </a:prstGeom>
                          <a:noFill/>
                          <a:ln>
                            <a:noFill/>
                          </a:ln>
                        </pic:spPr>
                      </pic:pic>
                      <wps:wsp>
                        <wps:cNvPr id="4" name="Text Box 4"/>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4712FACC" w14:textId="367951F1" w:rsidR="00DE08AF" w:rsidRPr="00E24220" w:rsidRDefault="00DE08AF" w:rsidP="00E24220">
                              <w:pPr>
                                <w:rPr>
                                  <w:rFonts w:ascii="Arial" w:hAnsi="Arial" w:cs="Arial"/>
                                  <w:sz w:val="16"/>
                                  <w:szCs w:val="16"/>
                                </w:rPr>
                              </w:pPr>
                              <w:r w:rsidRPr="00E24220">
                                <w:rPr>
                                  <w:rFonts w:ascii="Arial" w:hAnsi="Arial" w:cs="Arial"/>
                                  <w:sz w:val="16"/>
                                  <w:szCs w:val="16"/>
                                </w:rPr>
                                <w:t xml:space="preserve">OMB </w:t>
                              </w:r>
                              <w:r w:rsidR="00686E94">
                                <w:rPr>
                                  <w:rFonts w:ascii="Arial" w:hAnsi="Arial" w:cs="Arial"/>
                                  <w:sz w:val="16"/>
                                  <w:szCs w:val="16"/>
                                </w:rPr>
                                <w:t>Control</w:t>
                              </w:r>
                              <w:r w:rsidR="00686E94" w:rsidRPr="00E24220">
                                <w:rPr>
                                  <w:rFonts w:ascii="Arial" w:hAnsi="Arial" w:cs="Arial"/>
                                  <w:sz w:val="16"/>
                                  <w:szCs w:val="16"/>
                                </w:rPr>
                                <w:t xml:space="preserve"> </w:t>
                              </w:r>
                              <w:r w:rsidRPr="00E24220">
                                <w:rPr>
                                  <w:rFonts w:ascii="Arial" w:hAnsi="Arial" w:cs="Arial"/>
                                  <w:sz w:val="16"/>
                                  <w:szCs w:val="16"/>
                                </w:rPr>
                                <w:t>Number: 0584-XXXX</w:t>
                              </w:r>
                            </w:p>
                            <w:p w14:paraId="3E2C4285" w14:textId="77777777" w:rsidR="00DE08AF" w:rsidRPr="00E24220" w:rsidRDefault="00DE08AF" w:rsidP="00E24220">
                              <w:pPr>
                                <w:rPr>
                                  <w:rFonts w:ascii="Arial" w:hAnsi="Arial" w:cs="Arial"/>
                                  <w:sz w:val="16"/>
                                  <w:szCs w:val="16"/>
                                </w:rPr>
                              </w:pPr>
                              <w:r w:rsidRPr="00E24220">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id="Group 6" o:spid="_x0000_s1026" style="position:absolute;margin-left:305.2pt;margin-top:-10.75pt;width:152.4pt;height:93.5pt;z-index:251665408;mso-width-relative:margin" coordsize="19353,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27" type="#_x0000_t75" style="position:absolute;left:4462;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UynHCAAAA3AAAAA8AAABkcnMvZG93bnJldi54bWxETztrwzAQ3gP9D+IK2RI5GdzWjRJMoMRD&#10;l7odOh7WxVZinYyl+vHvo0Ig2318z9sdJtuKgXpvHCvYrBMQxJXThmsFP98fq1cQPiBrbB2Tgpk8&#10;HPZPix1m2o38RUMZahFD2GeooAmhy6T0VUMW/dp1xJE7u95iiLCvpe5xjOG2ldskSaVFw7GhwY6O&#10;DVXX8s8qyNPr6dgWp7cpN8Pv52zchc+FUsvnKX8HEWgKD/HdXeg4f/sC/8/EC+T+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lMpxwgAAANwAAAAPAAAAAAAAAAAAAAAAAJ8C&#10;AABkcnMvZG93bnJldi54bWxQSwUGAAAAAAQABAD3AAAAjgMAAAAA&#10;">
                  <v:imagedata r:id="rId18" o:title=""/>
                  <v:path arrowok="t"/>
                </v:shape>
                <v:shapetype id="_x0000_t202" coordsize="21600,21600" o:spt="202" path="m,l,21600r21600,l21600,xe">
                  <v:stroke joinstyle="miter"/>
                  <v:path gradientshapeok="t" o:connecttype="rect"/>
                </v:shapetype>
                <v:shape id="Text Box 4" o:spid="_x0000_s1028" type="#_x0000_t202" style="position:absolute;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AMEA&#10;AADaAAAADwAAAGRycy9kb3ducmV2LnhtbESPT2sCMRTE7wW/Q3iCt5q1i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fiQDBAAAA2gAAAA8AAAAAAAAAAAAAAAAAmAIAAGRycy9kb3du&#10;cmV2LnhtbFBLBQYAAAAABAAEAPUAAACGAwAAAAA=&#10;">
                  <v:textbox>
                    <w:txbxContent>
                      <w:p w14:paraId="4712FACC" w14:textId="367951F1" w:rsidR="00DE08AF" w:rsidRPr="00E24220" w:rsidRDefault="00DE08AF" w:rsidP="00E24220">
                        <w:pPr>
                          <w:rPr>
                            <w:rFonts w:ascii="Arial" w:hAnsi="Arial" w:cs="Arial"/>
                            <w:sz w:val="16"/>
                            <w:szCs w:val="16"/>
                          </w:rPr>
                        </w:pPr>
                        <w:r w:rsidRPr="00E24220">
                          <w:rPr>
                            <w:rFonts w:ascii="Arial" w:hAnsi="Arial" w:cs="Arial"/>
                            <w:sz w:val="16"/>
                            <w:szCs w:val="16"/>
                          </w:rPr>
                          <w:t xml:space="preserve">OMB </w:t>
                        </w:r>
                        <w:r w:rsidR="00686E94">
                          <w:rPr>
                            <w:rFonts w:ascii="Arial" w:hAnsi="Arial" w:cs="Arial"/>
                            <w:sz w:val="16"/>
                            <w:szCs w:val="16"/>
                          </w:rPr>
                          <w:t>Control</w:t>
                        </w:r>
                        <w:r w:rsidR="00686E94" w:rsidRPr="00E24220">
                          <w:rPr>
                            <w:rFonts w:ascii="Arial" w:hAnsi="Arial" w:cs="Arial"/>
                            <w:sz w:val="16"/>
                            <w:szCs w:val="16"/>
                          </w:rPr>
                          <w:t xml:space="preserve"> </w:t>
                        </w:r>
                        <w:r w:rsidRPr="00E24220">
                          <w:rPr>
                            <w:rFonts w:ascii="Arial" w:hAnsi="Arial" w:cs="Arial"/>
                            <w:sz w:val="16"/>
                            <w:szCs w:val="16"/>
                          </w:rPr>
                          <w:t>Number: 0584-XXXX</w:t>
                        </w:r>
                      </w:p>
                      <w:p w14:paraId="3E2C4285" w14:textId="77777777" w:rsidR="00DE08AF" w:rsidRPr="00E24220" w:rsidRDefault="00DE08AF" w:rsidP="00E24220">
                        <w:pPr>
                          <w:rPr>
                            <w:rFonts w:ascii="Arial" w:hAnsi="Arial" w:cs="Arial"/>
                            <w:sz w:val="16"/>
                            <w:szCs w:val="16"/>
                          </w:rPr>
                        </w:pPr>
                        <w:r w:rsidRPr="00E24220">
                          <w:rPr>
                            <w:rFonts w:ascii="Arial" w:hAnsi="Arial" w:cs="Arial"/>
                            <w:sz w:val="16"/>
                            <w:szCs w:val="16"/>
                          </w:rPr>
                          <w:t>Expiration Date: XX/XX/XXXX</w:t>
                        </w:r>
                      </w:p>
                    </w:txbxContent>
                  </v:textbox>
                </v:shape>
              </v:group>
            </w:pict>
          </mc:Fallback>
        </mc:AlternateContent>
      </w:r>
      <w:r w:rsidR="00FB17FE" w:rsidRPr="00FB17FE">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65BF2B88" w14:textId="77777777" w:rsidR="00754098" w:rsidRPr="007D1EBD" w:rsidRDefault="00754098">
      <w:pPr>
        <w:rPr>
          <w:rFonts w:ascii="Arial" w:hAnsi="Arial" w:cs="Arial"/>
          <w:b/>
          <w:sz w:val="24"/>
          <w:szCs w:val="24"/>
        </w:rPr>
      </w:pPr>
      <w:r w:rsidRPr="007D1EBD">
        <w:rPr>
          <w:rFonts w:ascii="Arial" w:hAnsi="Arial" w:cs="Arial"/>
          <w:b/>
          <w:sz w:val="24"/>
          <w:szCs w:val="24"/>
        </w:rPr>
        <w:t>USDA/Food and Nutrition Service</w:t>
      </w:r>
    </w:p>
    <w:p w14:paraId="71F5E58F" w14:textId="0D0A0944" w:rsidR="00754098" w:rsidRPr="007D1EBD" w:rsidRDefault="00ED3E0F">
      <w:pPr>
        <w:rPr>
          <w:rFonts w:ascii="Arial" w:hAnsi="Arial" w:cs="Arial"/>
          <w:b/>
          <w:sz w:val="24"/>
          <w:szCs w:val="24"/>
        </w:rPr>
      </w:pPr>
      <w:r w:rsidRPr="007D1EBD">
        <w:rPr>
          <w:rFonts w:ascii="Arial" w:hAnsi="Arial" w:cs="Arial"/>
          <w:b/>
          <w:sz w:val="24"/>
          <w:szCs w:val="24"/>
        </w:rPr>
        <w:t>School Nutrition and Meal Cost Study</w:t>
      </w:r>
      <w:r w:rsidR="00FB17FE">
        <w:rPr>
          <w:rFonts w:ascii="Arial" w:hAnsi="Arial" w:cs="Arial"/>
          <w:b/>
          <w:sz w:val="24"/>
          <w:szCs w:val="24"/>
        </w:rPr>
        <w:t>-II</w:t>
      </w:r>
    </w:p>
    <w:p w14:paraId="01748109" w14:textId="39D69B86" w:rsidR="00754098" w:rsidRPr="007D1EBD" w:rsidRDefault="00754098">
      <w:pPr>
        <w:rPr>
          <w:rFonts w:ascii="Arial" w:hAnsi="Arial" w:cs="Arial"/>
          <w:b/>
          <w:sz w:val="24"/>
          <w:szCs w:val="24"/>
        </w:rPr>
      </w:pPr>
      <w:r w:rsidRPr="007D1EBD">
        <w:rPr>
          <w:rFonts w:ascii="Arial" w:hAnsi="Arial" w:cs="Arial"/>
          <w:b/>
          <w:sz w:val="24"/>
          <w:szCs w:val="24"/>
        </w:rPr>
        <w:t xml:space="preserve">State Agency </w:t>
      </w:r>
      <w:r w:rsidR="009E4194" w:rsidRPr="007D1EBD">
        <w:rPr>
          <w:rFonts w:ascii="Arial" w:hAnsi="Arial" w:cs="Arial"/>
          <w:b/>
          <w:sz w:val="24"/>
          <w:szCs w:val="24"/>
        </w:rPr>
        <w:t xml:space="preserve">Indirect Cost </w:t>
      </w:r>
      <w:r w:rsidRPr="007D1EBD">
        <w:rPr>
          <w:rFonts w:ascii="Arial" w:hAnsi="Arial" w:cs="Arial"/>
          <w:b/>
          <w:sz w:val="24"/>
          <w:szCs w:val="24"/>
        </w:rPr>
        <w:t>Survey</w:t>
      </w:r>
    </w:p>
    <w:p w14:paraId="6A6EE551" w14:textId="34AF057C" w:rsidR="004F40F8" w:rsidRPr="007D1EBD" w:rsidRDefault="004F40F8" w:rsidP="004F40F8">
      <w:pPr>
        <w:jc w:val="center"/>
        <w:rPr>
          <w:rFonts w:ascii="Arial" w:hAnsi="Arial" w:cs="Arial"/>
          <w:b/>
          <w:sz w:val="24"/>
          <w:szCs w:val="24"/>
        </w:rPr>
      </w:pPr>
    </w:p>
    <w:p w14:paraId="3B605348" w14:textId="77777777" w:rsidR="00754098" w:rsidRPr="007D1EBD" w:rsidRDefault="00754098" w:rsidP="00EE06A0">
      <w:pPr>
        <w:rPr>
          <w:rFonts w:ascii="Arial" w:hAnsi="Arial" w:cs="Arial"/>
          <w:b/>
          <w:sz w:val="24"/>
          <w:szCs w:val="24"/>
        </w:rPr>
      </w:pPr>
    </w:p>
    <w:p w14:paraId="1B1D6A41" w14:textId="77777777" w:rsidR="00754098" w:rsidRPr="007D1EBD" w:rsidRDefault="00754098" w:rsidP="00570FC5">
      <w:pPr>
        <w:spacing w:after="180"/>
        <w:jc w:val="both"/>
        <w:rPr>
          <w:rFonts w:ascii="Arial" w:hAnsi="Arial" w:cs="Arial"/>
          <w:b/>
        </w:rPr>
      </w:pPr>
      <w:r w:rsidRPr="007D1EBD">
        <w:rPr>
          <w:rFonts w:ascii="Arial" w:hAnsi="Arial" w:cs="Arial"/>
          <w:b/>
        </w:rPr>
        <w:t>INTRODUCTION</w:t>
      </w:r>
    </w:p>
    <w:p w14:paraId="2A282085" w14:textId="77777777" w:rsidR="004133B5" w:rsidRPr="004133B5" w:rsidRDefault="004133B5" w:rsidP="004133B5">
      <w:pPr>
        <w:tabs>
          <w:tab w:val="left" w:pos="720"/>
          <w:tab w:val="left" w:pos="1080"/>
          <w:tab w:val="left" w:pos="1440"/>
          <w:tab w:val="left" w:pos="1800"/>
        </w:tabs>
        <w:spacing w:after="180" w:line="264" w:lineRule="auto"/>
        <w:jc w:val="both"/>
        <w:rPr>
          <w:rFonts w:ascii="Arial" w:eastAsia="Times New Roman" w:hAnsi="Arial" w:cs="Arial"/>
        </w:rPr>
      </w:pPr>
      <w:r w:rsidRPr="004133B5">
        <w:rPr>
          <w:rFonts w:ascii="Arial" w:eastAsia="Times New Roman" w:hAnsi="Arial" w:cs="Arial"/>
        </w:rPr>
        <w:t xml:space="preserve">FNS has contracted with Mathematica Policy Research, Insight Policy Research, Decision Information Resources, and Agralytica to conduct the School Nutrition and Meal Cost Study-II (SNMCS-II) for school year 2019–2020. </w:t>
      </w:r>
    </w:p>
    <w:p w14:paraId="60744F81" w14:textId="77777777" w:rsidR="004133B5" w:rsidRPr="004133B5" w:rsidRDefault="004133B5" w:rsidP="004133B5">
      <w:pPr>
        <w:tabs>
          <w:tab w:val="left" w:pos="720"/>
          <w:tab w:val="left" w:pos="1080"/>
          <w:tab w:val="left" w:pos="1440"/>
          <w:tab w:val="left" w:pos="1800"/>
        </w:tabs>
        <w:spacing w:after="180" w:line="264" w:lineRule="auto"/>
        <w:jc w:val="both"/>
        <w:rPr>
          <w:rFonts w:ascii="Arial" w:eastAsia="Times New Roman" w:hAnsi="Arial" w:cs="Arial"/>
          <w:b/>
        </w:rPr>
      </w:pPr>
      <w:r w:rsidRPr="004133B5">
        <w:rPr>
          <w:rFonts w:ascii="Arial" w:eastAsia="Times New Roman" w:hAnsi="Arial" w:cs="Arial"/>
          <w:b/>
        </w:rPr>
        <w:t>Your participation is vital to informing future policies for school meals to ensure the meals contribute to a healthy future for all children.</w:t>
      </w:r>
    </w:p>
    <w:p w14:paraId="691AE2C0" w14:textId="0E181058" w:rsidR="004133B5" w:rsidRDefault="003C4061" w:rsidP="004133B5">
      <w:pPr>
        <w:tabs>
          <w:tab w:val="left" w:pos="720"/>
          <w:tab w:val="left" w:pos="1080"/>
          <w:tab w:val="left" w:pos="1440"/>
          <w:tab w:val="left" w:pos="1800"/>
        </w:tabs>
        <w:spacing w:after="180" w:line="264" w:lineRule="auto"/>
        <w:jc w:val="both"/>
        <w:rPr>
          <w:rFonts w:ascii="Arial" w:eastAsia="Times New Roman" w:hAnsi="Arial" w:cs="Arial"/>
        </w:rPr>
      </w:pPr>
      <w:r>
        <w:rPr>
          <w:rFonts w:ascii="Arial" w:eastAsia="Times New Roman" w:hAnsi="Arial" w:cs="Arial"/>
        </w:rPr>
        <w:t xml:space="preserve">[GROUP 3: </w:t>
      </w:r>
      <w:r w:rsidR="004133B5" w:rsidRPr="004133B5">
        <w:rPr>
          <w:rFonts w:ascii="Arial" w:eastAsia="Times New Roman" w:hAnsi="Arial" w:cs="Arial"/>
        </w:rPr>
        <w:t>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w:t>
      </w:r>
      <w:r>
        <w:rPr>
          <w:rFonts w:ascii="Arial" w:eastAsia="Times New Roman" w:hAnsi="Arial" w:cs="Arial"/>
        </w:rPr>
        <w:t>]</w:t>
      </w:r>
    </w:p>
    <w:p w14:paraId="43BE58D5" w14:textId="5AE73A44" w:rsidR="003C4061" w:rsidRPr="004133B5" w:rsidRDefault="003C4061" w:rsidP="004133B5">
      <w:pPr>
        <w:tabs>
          <w:tab w:val="left" w:pos="720"/>
          <w:tab w:val="left" w:pos="1080"/>
          <w:tab w:val="left" w:pos="1440"/>
          <w:tab w:val="left" w:pos="1800"/>
        </w:tabs>
        <w:spacing w:after="180" w:line="264" w:lineRule="auto"/>
        <w:jc w:val="both"/>
        <w:rPr>
          <w:rFonts w:ascii="Arial" w:eastAsia="Times New Roman" w:hAnsi="Arial" w:cs="Arial"/>
        </w:rPr>
      </w:pPr>
      <w:r>
        <w:rPr>
          <w:rFonts w:ascii="Arial" w:eastAsia="Times New Roman" w:hAnsi="Arial" w:cs="Arial"/>
        </w:rPr>
        <w:t xml:space="preserve">[OACS: </w:t>
      </w:r>
      <w:r w:rsidRPr="003C4061">
        <w:rPr>
          <w:rFonts w:ascii="Arial" w:eastAsia="Times New Roman" w:hAnsi="Arial" w:cs="Arial"/>
        </w:rPr>
        <w:t>This important study will estimate the cost to produce school meals in your [State/Territory].</w:t>
      </w:r>
      <w:r>
        <w:rPr>
          <w:rFonts w:ascii="Arial" w:eastAsia="Times New Roman" w:hAnsi="Arial" w:cs="Arial"/>
        </w:rPr>
        <w:t>]</w:t>
      </w:r>
    </w:p>
    <w:p w14:paraId="25B771AC" w14:textId="77777777" w:rsidR="004133B5" w:rsidRDefault="004133B5" w:rsidP="004133B5">
      <w:pPr>
        <w:tabs>
          <w:tab w:val="left" w:pos="720"/>
          <w:tab w:val="left" w:pos="1080"/>
          <w:tab w:val="left" w:pos="1440"/>
          <w:tab w:val="left" w:pos="1800"/>
        </w:tabs>
        <w:spacing w:after="180" w:line="264" w:lineRule="auto"/>
        <w:jc w:val="both"/>
        <w:rPr>
          <w:rFonts w:ascii="Arial" w:eastAsia="Times New Roman" w:hAnsi="Arial" w:cs="Arial"/>
        </w:rPr>
      </w:pPr>
      <w:r w:rsidRPr="004133B5">
        <w:rPr>
          <w:rFonts w:ascii="Arial" w:eastAsia="Times New Roman" w:hAnsi="Arial" w:cs="Arial"/>
        </w:rPr>
        <w:t>All information gathered for this study is for research purposes only and will not affect meal reimbursements to participating schools or school meal program benefits of participating households.</w:t>
      </w:r>
      <w:r>
        <w:rPr>
          <w:rFonts w:ascii="Arial" w:eastAsia="Times New Roman" w:hAnsi="Arial" w:cs="Arial"/>
        </w:rPr>
        <w:t xml:space="preserve"> </w:t>
      </w:r>
    </w:p>
    <w:p w14:paraId="0C3EBE52" w14:textId="32F0BBDA" w:rsidR="00A544FE" w:rsidRPr="007D1EBD" w:rsidRDefault="009E4194" w:rsidP="00570FC5">
      <w:pPr>
        <w:spacing w:after="180"/>
        <w:jc w:val="both"/>
        <w:rPr>
          <w:rFonts w:ascii="Arial" w:hAnsi="Arial" w:cs="Arial"/>
        </w:rPr>
      </w:pPr>
      <w:r w:rsidRPr="007D1EBD">
        <w:rPr>
          <w:rFonts w:ascii="Arial" w:hAnsi="Arial" w:cs="Arial"/>
          <w:b/>
        </w:rPr>
        <w:t>S</w:t>
      </w:r>
      <w:r w:rsidR="00C564A0">
        <w:rPr>
          <w:rFonts w:ascii="Arial" w:hAnsi="Arial" w:cs="Arial"/>
          <w:b/>
        </w:rPr>
        <w:t xml:space="preserve">tate </w:t>
      </w:r>
      <w:r w:rsidRPr="007D1EBD">
        <w:rPr>
          <w:rFonts w:ascii="Arial" w:hAnsi="Arial" w:cs="Arial"/>
          <w:b/>
        </w:rPr>
        <w:t>A</w:t>
      </w:r>
      <w:r w:rsidR="00C564A0">
        <w:rPr>
          <w:rFonts w:ascii="Arial" w:hAnsi="Arial" w:cs="Arial"/>
          <w:b/>
        </w:rPr>
        <w:t>gency</w:t>
      </w:r>
      <w:r w:rsidRPr="007D1EBD">
        <w:rPr>
          <w:rFonts w:ascii="Arial" w:hAnsi="Arial" w:cs="Arial"/>
          <w:b/>
        </w:rPr>
        <w:t xml:space="preserve"> Indirect Cost Survey.</w:t>
      </w:r>
      <w:r w:rsidR="00A544FE" w:rsidRPr="007D1EBD">
        <w:rPr>
          <w:rFonts w:ascii="Arial" w:hAnsi="Arial" w:cs="Arial"/>
        </w:rPr>
        <w:t xml:space="preserve"> </w:t>
      </w:r>
      <w:r w:rsidRPr="007D1EBD">
        <w:rPr>
          <w:rFonts w:ascii="Arial" w:hAnsi="Arial" w:cs="Arial"/>
        </w:rPr>
        <w:t xml:space="preserve">The purpose of this survey is to </w:t>
      </w:r>
      <w:r w:rsidR="00D85BFD">
        <w:rPr>
          <w:rFonts w:ascii="Arial" w:hAnsi="Arial" w:cs="Arial"/>
        </w:rPr>
        <w:t>gather</w:t>
      </w:r>
      <w:r w:rsidR="00D85BFD" w:rsidRPr="007D1EBD">
        <w:rPr>
          <w:rFonts w:ascii="Arial" w:hAnsi="Arial" w:cs="Arial"/>
        </w:rPr>
        <w:t xml:space="preserve"> </w:t>
      </w:r>
      <w:r w:rsidRPr="007D1EBD">
        <w:rPr>
          <w:rFonts w:ascii="Arial" w:hAnsi="Arial" w:cs="Arial"/>
        </w:rPr>
        <w:t xml:space="preserve">information about </w:t>
      </w:r>
      <w:r w:rsidR="00F178CF">
        <w:rPr>
          <w:rFonts w:ascii="Arial" w:hAnsi="Arial" w:cs="Arial"/>
        </w:rPr>
        <w:t>l</w:t>
      </w:r>
      <w:r w:rsidRPr="007D1EBD">
        <w:rPr>
          <w:rFonts w:ascii="Arial" w:hAnsi="Arial" w:cs="Arial"/>
        </w:rPr>
        <w:t xml:space="preserve">ocal </w:t>
      </w:r>
      <w:r w:rsidR="00F178CF">
        <w:rPr>
          <w:rFonts w:ascii="Arial" w:hAnsi="Arial" w:cs="Arial"/>
        </w:rPr>
        <w:t>e</w:t>
      </w:r>
      <w:r w:rsidRPr="007D1EBD">
        <w:rPr>
          <w:rFonts w:ascii="Arial" w:hAnsi="Arial" w:cs="Arial"/>
        </w:rPr>
        <w:t xml:space="preserve">ducation </w:t>
      </w:r>
      <w:r w:rsidR="00F178CF">
        <w:rPr>
          <w:rFonts w:ascii="Arial" w:hAnsi="Arial" w:cs="Arial"/>
        </w:rPr>
        <w:t>a</w:t>
      </w:r>
      <w:r w:rsidRPr="007D1EBD">
        <w:rPr>
          <w:rFonts w:ascii="Arial" w:hAnsi="Arial" w:cs="Arial"/>
        </w:rPr>
        <w:t>gency indirect cost rates</w:t>
      </w:r>
      <w:r w:rsidR="00F178CF">
        <w:rPr>
          <w:rFonts w:ascii="Arial" w:hAnsi="Arial" w:cs="Arial"/>
        </w:rPr>
        <w:t xml:space="preserve"> in your State.</w:t>
      </w:r>
      <w:r w:rsidR="00C564A0">
        <w:rPr>
          <w:rFonts w:ascii="Arial" w:hAnsi="Arial" w:cs="Arial"/>
        </w:rPr>
        <w:t xml:space="preserve"> </w:t>
      </w:r>
      <w:r w:rsidR="00C564A0" w:rsidRPr="00C564A0">
        <w:rPr>
          <w:rFonts w:ascii="Arial" w:hAnsi="Arial" w:cs="Arial"/>
        </w:rPr>
        <w:t>In this survey, the term “public local educational agency” or “public LEA” refer</w:t>
      </w:r>
      <w:r w:rsidR="00C564A0">
        <w:rPr>
          <w:rFonts w:ascii="Arial" w:hAnsi="Arial" w:cs="Arial"/>
        </w:rPr>
        <w:t>s</w:t>
      </w:r>
      <w:r w:rsidR="00C564A0" w:rsidRPr="00C564A0">
        <w:rPr>
          <w:rFonts w:ascii="Arial" w:hAnsi="Arial" w:cs="Arial"/>
        </w:rPr>
        <w:t xml:space="preserve"> to public school districts, independent charter schools, and other public agencies operating schools at the local level.</w:t>
      </w:r>
      <w:r w:rsidR="00C564A0">
        <w:rPr>
          <w:rFonts w:ascii="Arial" w:hAnsi="Arial" w:cs="Arial"/>
        </w:rPr>
        <w:t xml:space="preserve"> </w:t>
      </w:r>
      <w:r w:rsidR="00D85BFD">
        <w:rPr>
          <w:rFonts w:ascii="Arial" w:hAnsi="Arial" w:cs="Arial"/>
        </w:rPr>
        <w:t xml:space="preserve">Please complete the survey </w:t>
      </w:r>
      <w:r w:rsidR="007B1B19">
        <w:rPr>
          <w:rFonts w:ascii="Arial" w:hAnsi="Arial" w:cs="Arial"/>
        </w:rPr>
        <w:t xml:space="preserve">by </w:t>
      </w:r>
      <w:r w:rsidR="002D2EED">
        <w:rPr>
          <w:rFonts w:ascii="Arial" w:hAnsi="Arial" w:cs="Arial"/>
        </w:rPr>
        <w:t>[DATE]</w:t>
      </w:r>
      <w:r w:rsidR="006432FA">
        <w:rPr>
          <w:rFonts w:ascii="Arial" w:hAnsi="Arial" w:cs="Arial"/>
        </w:rPr>
        <w:t xml:space="preserve">. </w:t>
      </w:r>
    </w:p>
    <w:p w14:paraId="263E6A23" w14:textId="77777777" w:rsidR="009402B7" w:rsidRDefault="00754098" w:rsidP="009402B7">
      <w:pPr>
        <w:spacing w:after="180"/>
        <w:jc w:val="both"/>
        <w:rPr>
          <w:rFonts w:ascii="Arial" w:hAnsi="Arial" w:cs="Arial"/>
        </w:rPr>
      </w:pPr>
      <w:r w:rsidRPr="007D1EBD">
        <w:rPr>
          <w:rFonts w:ascii="Arial" w:hAnsi="Arial" w:cs="Arial"/>
        </w:rPr>
        <w:t xml:space="preserve">USDA/FNS needs your participation to assure that this study fairly and accurately represents the </w:t>
      </w:r>
      <w:r w:rsidR="009E4194" w:rsidRPr="007D1EBD">
        <w:rPr>
          <w:rFonts w:ascii="Arial" w:hAnsi="Arial" w:cs="Arial"/>
        </w:rPr>
        <w:t xml:space="preserve">indirect costs of school meals. </w:t>
      </w:r>
      <w:r w:rsidRPr="007D1EBD">
        <w:rPr>
          <w:rFonts w:ascii="Arial" w:hAnsi="Arial" w:cs="Arial"/>
        </w:rPr>
        <w:t>We thank you in advance for your time and cooperation in this important study. If you have any questions about the study, please feel free to contact</w:t>
      </w:r>
      <w:r w:rsidR="00F178CF">
        <w:rPr>
          <w:rFonts w:ascii="Arial" w:hAnsi="Arial" w:cs="Arial"/>
        </w:rPr>
        <w:t xml:space="preserve"> </w:t>
      </w:r>
      <w:r w:rsidR="00F178CF" w:rsidRPr="00A543C2">
        <w:rPr>
          <w:rFonts w:ascii="Arial" w:hAnsi="Arial" w:cs="Arial"/>
        </w:rPr>
        <w:t>Mathematica</w:t>
      </w:r>
      <w:r w:rsidRPr="00B32542">
        <w:rPr>
          <w:rFonts w:ascii="Arial" w:hAnsi="Arial" w:cs="Arial"/>
        </w:rPr>
        <w:t xml:space="preserve"> toll-free at </w:t>
      </w:r>
      <w:r w:rsidR="00F178CF" w:rsidRPr="00A543C2">
        <w:rPr>
          <w:rFonts w:ascii="Arial" w:hAnsi="Arial" w:cs="Arial"/>
        </w:rPr>
        <w:t>XXX</w:t>
      </w:r>
      <w:r w:rsidR="00A544FE" w:rsidRPr="00B32542">
        <w:rPr>
          <w:rFonts w:ascii="Arial" w:hAnsi="Arial" w:cs="Arial"/>
        </w:rPr>
        <w:t>-XXX-XXXX</w:t>
      </w:r>
      <w:r w:rsidRPr="00B32542">
        <w:rPr>
          <w:rFonts w:ascii="Arial" w:hAnsi="Arial" w:cs="Arial"/>
        </w:rPr>
        <w:t>, or send an e-mail to</w:t>
      </w:r>
      <w:r w:rsidR="00F178CF" w:rsidRPr="00A543C2">
        <w:rPr>
          <w:rFonts w:ascii="Arial" w:hAnsi="Arial" w:cs="Arial"/>
        </w:rPr>
        <w:t xml:space="preserve"> [EMAIL].</w:t>
      </w:r>
    </w:p>
    <w:p w14:paraId="73E0DF3B" w14:textId="4BF36B88" w:rsidR="00A544FE" w:rsidRDefault="009402B7" w:rsidP="009402B7">
      <w:pPr>
        <w:spacing w:after="180"/>
        <w:jc w:val="both"/>
        <w:rPr>
          <w:rFonts w:ascii="Arial" w:hAnsi="Arial" w:cs="Arial"/>
        </w:rPr>
      </w:pPr>
      <w:r>
        <w:rPr>
          <w:rFonts w:ascii="Arial" w:hAnsi="Arial" w:cs="Arial"/>
          <w:noProof/>
          <w:sz w:val="20"/>
          <w:szCs w:val="24"/>
        </w:rPr>
        <mc:AlternateContent>
          <mc:Choice Requires="wps">
            <w:drawing>
              <wp:inline distT="0" distB="0" distL="0" distR="0" wp14:anchorId="4699AA2B" wp14:editId="102215EE">
                <wp:extent cx="5934075" cy="568325"/>
                <wp:effectExtent l="0" t="0" r="28575" b="22860"/>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568325"/>
                        </a:xfrm>
                        <a:prstGeom prst="rect">
                          <a:avLst/>
                        </a:prstGeom>
                        <a:solidFill>
                          <a:srgbClr val="FFFFFF"/>
                        </a:solidFill>
                        <a:ln w="9525">
                          <a:solidFill>
                            <a:srgbClr val="000000"/>
                          </a:solidFill>
                          <a:miter lim="800000"/>
                          <a:headEnd/>
                          <a:tailEnd/>
                        </a:ln>
                      </wps:spPr>
                      <wps:txbx>
                        <w:txbxContent>
                          <w:p w14:paraId="5302143A" w14:textId="4D83B894" w:rsidR="009402B7" w:rsidRPr="00B10F2C" w:rsidRDefault="00B10F2C" w:rsidP="009402B7">
                            <w:pPr>
                              <w:jc w:val="both"/>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F911B4">
                              <w:rPr>
                                <w:rFonts w:ascii="Arial" w:hAnsi="Arial" w:cs="Arial"/>
                                <w:sz w:val="16"/>
                                <w:szCs w:val="16"/>
                              </w:rPr>
                              <w:t xml:space="preserve">10 </w:t>
                            </w:r>
                            <w:r w:rsidRPr="003418CC">
                              <w:rPr>
                                <w:rFonts w:ascii="Arial" w:hAnsi="Arial" w:cs="Arial"/>
                                <w:sz w:val="16"/>
                                <w:szCs w:val="16"/>
                              </w:rPr>
                              <w:t xml:space="preserve">minutes per response, including the time for reviewing instructions, searching existing data sources, gathering and maintaining the data needed, and completing and reviewing the collection of information. </w:t>
                            </w:r>
                            <w:r w:rsidR="00686E94" w:rsidRPr="00686E94">
                              <w:rPr>
                                <w:rFonts w:ascii="Arial" w:hAnsi="Arial" w:cs="Arial"/>
                                <w:sz w:val="16"/>
                                <w:szCs w:val="16"/>
                              </w:rPr>
                              <w:t>All information will be kept private under the Privacy Act to the extent allowed by law.</w:t>
                            </w:r>
                            <w:r w:rsidRPr="003418CC">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ctr" anchorCtr="0" upright="1">
                        <a:spAutoFit/>
                      </wps:bodyPr>
                    </wps:wsp>
                  </a:graphicData>
                </a:graphic>
              </wp:inline>
            </w:drawing>
          </mc:Choice>
          <mc:Fallback>
            <w:pict>
              <v:rect id="Rectangle 2" o:spid="_x0000_s1029" style="width:467.25pt;height:4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">
                <v:textbox style="mso-fit-shape-to-text:t">
                  <w:txbxContent>
                    <w:p w14:paraId="5302143A" w14:textId="4D83B894" w:rsidR="009402B7" w:rsidRPr="00B10F2C" w:rsidRDefault="00B10F2C" w:rsidP="009402B7">
                      <w:pPr>
                        <w:jc w:val="both"/>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F911B4">
                        <w:rPr>
                          <w:rFonts w:ascii="Arial" w:hAnsi="Arial" w:cs="Arial"/>
                          <w:sz w:val="16"/>
                          <w:szCs w:val="16"/>
                        </w:rPr>
                        <w:t xml:space="preserve">10 </w:t>
                      </w:r>
                      <w:r w:rsidRPr="003418CC">
                        <w:rPr>
                          <w:rFonts w:ascii="Arial" w:hAnsi="Arial" w:cs="Arial"/>
                          <w:sz w:val="16"/>
                          <w:szCs w:val="16"/>
                        </w:rPr>
                        <w:t xml:space="preserve">minutes per response, including the time for reviewing instructions, searching existing data sources, gathering and maintaining the data needed, and completing and reviewing the collection of information. </w:t>
                      </w:r>
                      <w:r w:rsidR="00686E94" w:rsidRPr="00686E94">
                        <w:rPr>
                          <w:rFonts w:ascii="Arial" w:hAnsi="Arial" w:cs="Arial"/>
                          <w:sz w:val="16"/>
                          <w:szCs w:val="16"/>
                        </w:rPr>
                        <w:t>All information will be kept private under the Privacy Act to the extent allowed by law.</w:t>
                      </w:r>
                      <w:r w:rsidRPr="003418CC">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anchorlock/>
              </v:rect>
            </w:pict>
          </mc:Fallback>
        </mc:AlternateContent>
      </w:r>
    </w:p>
    <w:p w14:paraId="547128B5" w14:textId="77777777" w:rsidR="009402B7" w:rsidRPr="007D1EBD" w:rsidRDefault="009402B7" w:rsidP="009402B7">
      <w:pPr>
        <w:spacing w:after="180"/>
        <w:jc w:val="both"/>
        <w:rPr>
          <w:rFonts w:ascii="Arial" w:hAnsi="Arial" w:cs="Arial"/>
        </w:rPr>
      </w:pPr>
    </w:p>
    <w:p w14:paraId="6A2E1FF0" w14:textId="4A9869A3" w:rsidR="006379E8" w:rsidRDefault="006379E8">
      <w:pPr>
        <w:rPr>
          <w:rFonts w:ascii="Arial" w:hAnsi="Arial" w:cs="Arial"/>
          <w:b/>
        </w:rPr>
        <w:sectPr w:rsidR="006379E8" w:rsidSect="00894631">
          <w:headerReference w:type="default" r:id="rId19"/>
          <w:footerReference w:type="default" r:id="rId20"/>
          <w:headerReference w:type="first" r:id="rId21"/>
          <w:footerReference w:type="first" r:id="rId22"/>
          <w:pgSz w:w="12240" w:h="15840" w:code="1"/>
          <w:pgMar w:top="1440" w:right="1440" w:bottom="1008" w:left="1440" w:header="720" w:footer="720" w:gutter="0"/>
          <w:pgNumType w:start="1"/>
          <w:cols w:space="720"/>
          <w:titlePg/>
          <w:docGrid w:linePitch="360"/>
        </w:sectPr>
      </w:pPr>
    </w:p>
    <w:p w14:paraId="3E1FD077" w14:textId="77777777" w:rsidR="006379E8" w:rsidRPr="009B69C7" w:rsidRDefault="006379E8" w:rsidP="006379E8">
      <w:pPr>
        <w:spacing w:before="2640" w:after="240"/>
        <w:jc w:val="center"/>
        <w:rPr>
          <w:b/>
          <w:sz w:val="24"/>
        </w:rPr>
      </w:pPr>
      <w:r w:rsidRPr="009B69C7">
        <w:rPr>
          <w:rFonts w:ascii="Times New Roman" w:hAnsi="Times New Roman"/>
          <w:b/>
          <w:sz w:val="24"/>
        </w:rPr>
        <w:t>This page has been left blank for double-sided copying.</w:t>
      </w:r>
    </w:p>
    <w:p w14:paraId="14E0C848" w14:textId="6A0F5B4A" w:rsidR="009E4194" w:rsidRPr="007D1EBD" w:rsidRDefault="009E4194">
      <w:pPr>
        <w:rPr>
          <w:rFonts w:ascii="Arial" w:hAnsi="Arial" w:cs="Arial"/>
          <w:b/>
        </w:rPr>
      </w:pPr>
      <w:r w:rsidRPr="007D1EBD">
        <w:rPr>
          <w:rFonts w:ascii="Arial" w:hAnsi="Arial" w:cs="Arial"/>
          <w:b/>
        </w:rPr>
        <w:br w:type="page"/>
      </w:r>
    </w:p>
    <w:p w14:paraId="61758A20" w14:textId="6F81E86E" w:rsidR="0091621C" w:rsidRPr="00E04423" w:rsidRDefault="0091621C" w:rsidP="006379E8">
      <w:pPr>
        <w:pStyle w:val="SECTIONHEADING"/>
        <w:spacing w:after="240"/>
      </w:pPr>
      <w:r>
        <w:t>A.  RESPONDENT INFORMATION</w:t>
      </w:r>
    </w:p>
    <w:p w14:paraId="1343C41C" w14:textId="4F62DDBC" w:rsidR="00754098" w:rsidRPr="007D1EBD" w:rsidRDefault="00754098" w:rsidP="00F673B6">
      <w:pPr>
        <w:pStyle w:val="Question"/>
      </w:pPr>
      <w:r w:rsidRPr="007D1EBD">
        <w:t>1</w:t>
      </w:r>
      <w:r w:rsidR="006358C8">
        <w:t>a</w:t>
      </w:r>
      <w:r w:rsidRPr="007D1EBD">
        <w:t>.</w:t>
      </w:r>
      <w:r w:rsidRPr="007D1EBD">
        <w:tab/>
      </w:r>
      <w:r w:rsidR="00332699">
        <w:t xml:space="preserve">What is your name, job title, telephone number, email address, and the State agency you represent? </w:t>
      </w:r>
    </w:p>
    <w:p w14:paraId="681B8835" w14:textId="77777777" w:rsidR="00754098" w:rsidRPr="007D1EBD" w:rsidRDefault="00754098" w:rsidP="00BF37F6">
      <w:pPr>
        <w:tabs>
          <w:tab w:val="center" w:pos="5760"/>
        </w:tabs>
        <w:ind w:left="720"/>
        <w:rPr>
          <w:rFonts w:ascii="Arial" w:hAnsi="Arial" w:cs="Arial"/>
          <w:sz w:val="20"/>
          <w:szCs w:val="20"/>
        </w:rPr>
      </w:pPr>
      <w:r w:rsidRPr="007D1EBD">
        <w:rPr>
          <w:rFonts w:ascii="Arial" w:hAnsi="Arial" w:cs="Arial"/>
          <w:sz w:val="20"/>
          <w:szCs w:val="20"/>
        </w:rPr>
        <w:tab/>
      </w:r>
    </w:p>
    <w:p w14:paraId="03455ABC" w14:textId="77777777" w:rsidR="00754098" w:rsidRPr="007D1EBD" w:rsidRDefault="00754098" w:rsidP="00D14749">
      <w:pPr>
        <w:tabs>
          <w:tab w:val="right" w:pos="5760"/>
        </w:tabs>
        <w:spacing w:before="240"/>
        <w:ind w:left="720"/>
        <w:rPr>
          <w:rFonts w:ascii="Arial" w:hAnsi="Arial" w:cs="Arial"/>
          <w:sz w:val="20"/>
          <w:szCs w:val="20"/>
          <w:u w:val="single"/>
        </w:rPr>
      </w:pPr>
      <w:r w:rsidRPr="007D1EBD">
        <w:rPr>
          <w:rFonts w:ascii="Arial" w:hAnsi="Arial" w:cs="Arial"/>
          <w:sz w:val="20"/>
          <w:szCs w:val="20"/>
        </w:rPr>
        <w:t xml:space="preserve">Name:  </w:t>
      </w:r>
      <w:r w:rsidRPr="007D1EBD">
        <w:rPr>
          <w:rFonts w:ascii="Arial" w:hAnsi="Arial" w:cs="Arial"/>
          <w:sz w:val="20"/>
          <w:szCs w:val="20"/>
          <w:u w:val="single"/>
        </w:rPr>
        <w:tab/>
      </w:r>
    </w:p>
    <w:p w14:paraId="16B68CFB" w14:textId="7919D8CC" w:rsidR="00754098" w:rsidRPr="007D1EBD" w:rsidRDefault="00B32542" w:rsidP="00D14749">
      <w:pPr>
        <w:tabs>
          <w:tab w:val="right" w:pos="5760"/>
        </w:tabs>
        <w:spacing w:before="240"/>
        <w:ind w:left="720"/>
        <w:rPr>
          <w:rFonts w:ascii="Arial" w:hAnsi="Arial" w:cs="Arial"/>
          <w:sz w:val="20"/>
          <w:szCs w:val="20"/>
          <w:u w:val="single"/>
        </w:rPr>
      </w:pPr>
      <w:r>
        <w:rPr>
          <w:rFonts w:ascii="Arial" w:hAnsi="Arial" w:cs="Arial"/>
          <w:sz w:val="20"/>
          <w:szCs w:val="20"/>
        </w:rPr>
        <w:t>Job t</w:t>
      </w:r>
      <w:r w:rsidR="00754098" w:rsidRPr="007D1EBD">
        <w:rPr>
          <w:rFonts w:ascii="Arial" w:hAnsi="Arial" w:cs="Arial"/>
          <w:sz w:val="20"/>
          <w:szCs w:val="20"/>
        </w:rPr>
        <w:t xml:space="preserve">itle:  </w:t>
      </w:r>
      <w:r w:rsidR="00754098" w:rsidRPr="007D1EBD">
        <w:rPr>
          <w:rFonts w:ascii="Arial" w:hAnsi="Arial" w:cs="Arial"/>
          <w:sz w:val="20"/>
          <w:szCs w:val="20"/>
          <w:u w:val="single"/>
        </w:rPr>
        <w:tab/>
      </w:r>
    </w:p>
    <w:p w14:paraId="0E3CB667" w14:textId="77777777" w:rsidR="00B32542" w:rsidRPr="007D1EBD" w:rsidRDefault="00B32542" w:rsidP="00D14749">
      <w:pPr>
        <w:tabs>
          <w:tab w:val="right" w:pos="5760"/>
        </w:tabs>
        <w:spacing w:before="240"/>
        <w:ind w:left="720"/>
        <w:rPr>
          <w:rFonts w:ascii="Arial" w:hAnsi="Arial" w:cs="Arial"/>
          <w:sz w:val="20"/>
          <w:szCs w:val="20"/>
          <w:u w:val="single"/>
        </w:rPr>
      </w:pPr>
      <w:r w:rsidRPr="007D1EBD">
        <w:rPr>
          <w:rFonts w:ascii="Arial" w:hAnsi="Arial" w:cs="Arial"/>
          <w:sz w:val="20"/>
          <w:szCs w:val="20"/>
        </w:rPr>
        <w:t xml:space="preserve">Telephone number:  </w:t>
      </w:r>
      <w:r w:rsidRPr="007D1EBD">
        <w:rPr>
          <w:rFonts w:ascii="Arial" w:hAnsi="Arial" w:cs="Arial"/>
          <w:sz w:val="20"/>
          <w:szCs w:val="20"/>
          <w:u w:val="single"/>
        </w:rPr>
        <w:tab/>
      </w:r>
    </w:p>
    <w:p w14:paraId="4A2E3FFF" w14:textId="77777777" w:rsidR="00B32542" w:rsidRPr="007D1EBD" w:rsidRDefault="00B32542" w:rsidP="00D14749">
      <w:pPr>
        <w:tabs>
          <w:tab w:val="right" w:pos="5760"/>
        </w:tabs>
        <w:spacing w:before="240"/>
        <w:ind w:left="720"/>
        <w:rPr>
          <w:rFonts w:ascii="Arial" w:hAnsi="Arial" w:cs="Arial"/>
          <w:sz w:val="20"/>
          <w:szCs w:val="20"/>
          <w:u w:val="single"/>
        </w:rPr>
      </w:pPr>
      <w:r w:rsidRPr="007D1EBD">
        <w:rPr>
          <w:rFonts w:ascii="Arial" w:hAnsi="Arial" w:cs="Arial"/>
          <w:sz w:val="20"/>
          <w:szCs w:val="20"/>
        </w:rPr>
        <w:t xml:space="preserve">E-mail:  </w:t>
      </w:r>
      <w:r w:rsidRPr="007D1EBD">
        <w:rPr>
          <w:rFonts w:ascii="Arial" w:hAnsi="Arial" w:cs="Arial"/>
          <w:sz w:val="20"/>
          <w:szCs w:val="20"/>
          <w:u w:val="single"/>
        </w:rPr>
        <w:tab/>
      </w:r>
    </w:p>
    <w:p w14:paraId="744B32E1" w14:textId="77777777" w:rsidR="00754098" w:rsidRPr="007D1EBD" w:rsidRDefault="00754098" w:rsidP="00D14749">
      <w:pPr>
        <w:tabs>
          <w:tab w:val="right" w:pos="5760"/>
        </w:tabs>
        <w:spacing w:before="240"/>
        <w:ind w:left="720"/>
        <w:rPr>
          <w:rFonts w:ascii="Arial" w:hAnsi="Arial" w:cs="Arial"/>
          <w:sz w:val="20"/>
          <w:szCs w:val="20"/>
          <w:u w:val="single"/>
        </w:rPr>
      </w:pPr>
      <w:r w:rsidRPr="007D1EBD">
        <w:rPr>
          <w:rFonts w:ascii="Arial" w:hAnsi="Arial" w:cs="Arial"/>
          <w:sz w:val="20"/>
          <w:szCs w:val="20"/>
        </w:rPr>
        <w:t xml:space="preserve">Agency:  </w:t>
      </w:r>
      <w:r w:rsidRPr="007D1EBD">
        <w:rPr>
          <w:rFonts w:ascii="Arial" w:hAnsi="Arial" w:cs="Arial"/>
          <w:sz w:val="20"/>
          <w:szCs w:val="20"/>
          <w:u w:val="single"/>
        </w:rPr>
        <w:tab/>
      </w:r>
    </w:p>
    <w:p w14:paraId="1CCC2D64" w14:textId="72AB08BE" w:rsidR="006358C8" w:rsidRDefault="006358C8" w:rsidP="00F673B6">
      <w:pPr>
        <w:pStyle w:val="Question"/>
      </w:pPr>
      <w:r w:rsidRPr="007D1EBD">
        <w:t>1</w:t>
      </w:r>
      <w:r>
        <w:t>b</w:t>
      </w:r>
      <w:r w:rsidR="00557D3E" w:rsidRPr="007D1EBD">
        <w:t>.</w:t>
      </w:r>
      <w:r w:rsidR="00557D3E" w:rsidRPr="007D1EBD">
        <w:tab/>
      </w:r>
      <w:r>
        <w:t xml:space="preserve">Are you responsible for approving </w:t>
      </w:r>
      <w:r w:rsidRPr="00F673B6">
        <w:rPr>
          <w:u w:val="single"/>
        </w:rPr>
        <w:t>public LEAs’</w:t>
      </w:r>
      <w:r>
        <w:t xml:space="preserve"> indirect cost rate applications or cost allocation plans for SY</w:t>
      </w:r>
      <w:r w:rsidR="00FE7551">
        <w:t xml:space="preserve"> </w:t>
      </w:r>
      <w:r>
        <w:t xml:space="preserve">2019-2020? </w:t>
      </w:r>
    </w:p>
    <w:p w14:paraId="001B9173" w14:textId="6E7D3F03" w:rsidR="00CE3A1C" w:rsidRPr="006379E8" w:rsidRDefault="00E820B8" w:rsidP="00950DF9">
      <w:pPr>
        <w:tabs>
          <w:tab w:val="left" w:pos="720"/>
          <w:tab w:val="left" w:pos="990"/>
          <w:tab w:val="left" w:pos="1350"/>
          <w:tab w:val="left" w:pos="2340"/>
        </w:tabs>
        <w:rPr>
          <w:rFonts w:ascii="Arial" w:hAnsi="Arial" w:cs="Arial"/>
          <w:b/>
        </w:rPr>
      </w:pPr>
      <w:r w:rsidRPr="006379E8">
        <w:rPr>
          <w:rFonts w:ascii="Arial" w:hAnsi="Arial" w:cs="Arial"/>
          <w:noProof/>
        </w:rPr>
        <mc:AlternateContent>
          <mc:Choice Requires="wps">
            <w:drawing>
              <wp:anchor distT="4294967293" distB="4294967293" distL="114300" distR="114300" simplePos="0" relativeHeight="251663360" behindDoc="0" locked="0" layoutInCell="1" allowOverlap="1" wp14:anchorId="1BA8550C" wp14:editId="0B9CE6EC">
                <wp:simplePos x="0" y="0"/>
                <wp:positionH relativeFrom="column">
                  <wp:posOffset>1160145</wp:posOffset>
                </wp:positionH>
                <wp:positionV relativeFrom="paragraph">
                  <wp:posOffset>108584</wp:posOffset>
                </wp:positionV>
                <wp:extent cx="182880" cy="0"/>
                <wp:effectExtent l="0" t="76200" r="26670" b="95250"/>
                <wp:wrapNone/>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E48EC03" id="Line 14"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1.35pt,8.55pt" to="105.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" strokeweight="1.25pt">
                <v:stroke endarrow="open" endarrowwidth="narrow" endarrowlength="short"/>
              </v:line>
            </w:pict>
          </mc:Fallback>
        </mc:AlternateContent>
      </w:r>
      <w:r w:rsidR="00CF1236" w:rsidRPr="006379E8">
        <w:rPr>
          <w:rFonts w:ascii="Arial" w:hAnsi="Arial" w:cs="Arial"/>
          <w:sz w:val="12"/>
          <w:szCs w:val="12"/>
        </w:rPr>
        <w:tab/>
      </w:r>
      <w:r w:rsidR="006358C8" w:rsidRPr="006379E8">
        <w:rPr>
          <w:rFonts w:ascii="Arial" w:hAnsi="Arial" w:cs="Arial"/>
          <w:sz w:val="12"/>
          <w:szCs w:val="12"/>
        </w:rPr>
        <w:t>1</w:t>
      </w:r>
      <w:r w:rsidR="00CF1236" w:rsidRPr="006379E8">
        <w:rPr>
          <w:rFonts w:ascii="Arial" w:hAnsi="Arial" w:cs="Arial"/>
          <w:sz w:val="12"/>
          <w:szCs w:val="12"/>
        </w:rPr>
        <w:tab/>
      </w:r>
      <w:r w:rsidR="006358C8" w:rsidRPr="006379E8">
        <w:rPr>
          <w:rFonts w:ascii="Arial" w:hAnsi="Arial" w:cs="Arial"/>
          <w:sz w:val="28"/>
          <w:szCs w:val="28"/>
        </w:rPr>
        <w:t>□</w:t>
      </w:r>
      <w:r w:rsidR="006358C8" w:rsidRPr="006379E8">
        <w:rPr>
          <w:rFonts w:ascii="Arial" w:hAnsi="Arial" w:cs="Arial"/>
        </w:rPr>
        <w:tab/>
        <w:t xml:space="preserve">Yes       </w:t>
      </w:r>
      <w:r w:rsidR="00950DF9" w:rsidRPr="006379E8">
        <w:rPr>
          <w:rFonts w:ascii="Arial" w:hAnsi="Arial" w:cs="Arial"/>
        </w:rPr>
        <w:tab/>
      </w:r>
      <w:r w:rsidR="006358C8" w:rsidRPr="006379E8">
        <w:rPr>
          <w:rFonts w:ascii="Arial" w:hAnsi="Arial" w:cs="Arial"/>
          <w:b/>
        </w:rPr>
        <w:t xml:space="preserve">GO TO </w:t>
      </w:r>
      <w:r w:rsidR="00CE3A1C" w:rsidRPr="006379E8">
        <w:rPr>
          <w:rFonts w:ascii="Arial" w:hAnsi="Arial" w:cs="Arial"/>
          <w:b/>
        </w:rPr>
        <w:t>ROLES FOR DETERMINING INDIRECT RATES</w:t>
      </w:r>
    </w:p>
    <w:p w14:paraId="1A78887A" w14:textId="0359CCAE" w:rsidR="006358C8" w:rsidRPr="00AD705A" w:rsidRDefault="00E820B8" w:rsidP="006358C8">
      <w:pPr>
        <w:pStyle w:val="AnswerCategory"/>
        <w:tabs>
          <w:tab w:val="clear" w:pos="1080"/>
          <w:tab w:val="clear" w:pos="1440"/>
          <w:tab w:val="left" w:pos="720"/>
          <w:tab w:val="left" w:pos="990"/>
          <w:tab w:val="left" w:pos="1350"/>
        </w:tabs>
        <w:spacing w:before="0"/>
        <w:ind w:left="0" w:right="0" w:firstLine="0"/>
      </w:pPr>
      <w:r>
        <w:rPr>
          <w:noProof/>
        </w:rPr>
        <mc:AlternateContent>
          <mc:Choice Requires="wpg">
            <w:drawing>
              <wp:anchor distT="0" distB="0" distL="114300" distR="114300" simplePos="0" relativeHeight="251662336" behindDoc="0" locked="0" layoutInCell="1" allowOverlap="1" wp14:anchorId="5BA8ABFB" wp14:editId="73D61BAE">
                <wp:simplePos x="0" y="0"/>
                <wp:positionH relativeFrom="column">
                  <wp:posOffset>129654</wp:posOffset>
                </wp:positionH>
                <wp:positionV relativeFrom="paragraph">
                  <wp:posOffset>123124</wp:posOffset>
                </wp:positionV>
                <wp:extent cx="294640" cy="300250"/>
                <wp:effectExtent l="76200" t="0" r="10160" b="6223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00250"/>
                          <a:chOff x="9504" y="1152"/>
                          <a:chExt cx="288" cy="576"/>
                        </a:xfrm>
                      </wpg:grpSpPr>
                      <wps:wsp>
                        <wps:cNvPr id="12" name="Line 12"/>
                        <wps:cNvCnPr/>
                        <wps:spPr bwMode="auto">
                          <a:xfrm flipH="1">
                            <a:off x="9504" y="1152"/>
                            <a:ext cx="288" cy="0"/>
                          </a:xfrm>
                          <a:prstGeom prst="line">
                            <a:avLst/>
                          </a:prstGeom>
                          <a:noFill/>
                          <a:ln w="15875">
                            <a:solidFill>
                              <a:srgbClr val="000000"/>
                            </a:solidFill>
                            <a:round/>
                            <a:headEnd/>
                            <a:tailEnd/>
                          </a:ln>
                          <a:extLst/>
                        </wps:spPr>
                        <wps:bodyPr/>
                      </wps:wsp>
                      <wps:wsp>
                        <wps:cNvPr id="13" name="Line 13"/>
                        <wps:cNvCnPr/>
                        <wps:spPr bwMode="auto">
                          <a:xfrm>
                            <a:off x="9504" y="1152"/>
                            <a:ext cx="0" cy="576"/>
                          </a:xfrm>
                          <a:prstGeom prst="line">
                            <a:avLst/>
                          </a:prstGeom>
                          <a:noFill/>
                          <a:ln w="15875">
                            <a:solidFill>
                              <a:srgbClr val="000000"/>
                            </a:solidFill>
                            <a:round/>
                            <a:headEnd/>
                            <a:tailEnd type="arrow" w="sm" len="sm"/>
                          </a:ln>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0DCCAB9" id="Group 11" o:spid="_x0000_s1026" style="position:absolute;margin-left:10.2pt;margin-top:9.7pt;width:23.2pt;height:23.65pt;z-index:251662336"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">
                <v:line id="Line 12"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KdOMEAAADbAAAADwAAAGRycy9kb3ducmV2LnhtbERPTWvCQBC9C/0PywjedKMHq9FVbKFQ&#10;UA+1gh7H7JgEs7MhOzXx33eFQm/zeJ+zXHeuUndqQunZwHiUgCLOvC05N3D8/hjOQAVBtlh5JgMP&#10;CrBevfSWmFrf8hfdD5KrGMIhRQOFSJ1qHbKCHIaRr4kjd/WNQ4mwybVtsI3hrtKTJJlqhyXHhgJr&#10;ei8oux1+nIFgH3w5zXan9u14vkn5upduOzdm0O82C1BCnfyL/9yfNs6fwPOXeIBe/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Ip04wQAAANsAAAAPAAAAAAAAAAAAAAAA&#10;AKECAABkcnMvZG93bnJldi54bWxQSwUGAAAAAAQABAD5AAAAjwMAAAAA&#10;" strokeweight="1.25pt"/>
                <v:line id="Line 13"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eY6MEAAADbAAAADwAAAGRycy9kb3ducmV2LnhtbERPS2sCMRC+C/0PYQq9aaKF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Z5jowQAAANsAAAAPAAAAAAAAAAAAAAAA&#10;AKECAABkcnMvZG93bnJldi54bWxQSwUGAAAAAAQABAD5AAAAjwMAAAAA&#10;" strokeweight="1.25pt">
                  <v:stroke endarrow="open" endarrowwidth="narrow" endarrowlength="short"/>
                </v:line>
              </v:group>
            </w:pict>
          </mc:Fallback>
        </mc:AlternateContent>
      </w:r>
      <w:r w:rsidR="006358C8" w:rsidRPr="00AD705A">
        <w:rPr>
          <w:sz w:val="12"/>
          <w:szCs w:val="12"/>
        </w:rPr>
        <w:tab/>
        <w:t>0</w:t>
      </w:r>
      <w:r w:rsidR="006358C8" w:rsidRPr="00AD705A">
        <w:rPr>
          <w:sz w:val="12"/>
          <w:szCs w:val="12"/>
        </w:rPr>
        <w:tab/>
      </w:r>
      <w:r w:rsidR="006358C8" w:rsidRPr="00AD705A">
        <w:rPr>
          <w:sz w:val="28"/>
          <w:szCs w:val="28"/>
        </w:rPr>
        <w:t>□</w:t>
      </w:r>
      <w:r w:rsidR="006358C8" w:rsidRPr="00AD705A">
        <w:rPr>
          <w:sz w:val="32"/>
          <w:szCs w:val="32"/>
        </w:rPr>
        <w:tab/>
      </w:r>
      <w:r w:rsidR="006358C8" w:rsidRPr="009B2B24">
        <w:rPr>
          <w:sz w:val="22"/>
          <w:szCs w:val="22"/>
        </w:rPr>
        <w:t>No</w:t>
      </w:r>
    </w:p>
    <w:p w14:paraId="6BA860FA" w14:textId="6C2ADCEA" w:rsidR="00557D3E" w:rsidRPr="007D1EBD" w:rsidRDefault="006358C8" w:rsidP="00F673B6">
      <w:pPr>
        <w:pStyle w:val="Question"/>
      </w:pPr>
      <w:r>
        <w:t xml:space="preserve">1c. </w:t>
      </w:r>
      <w:r>
        <w:tab/>
      </w:r>
      <w:r w:rsidR="00332699">
        <w:t xml:space="preserve">What is the </w:t>
      </w:r>
      <w:r w:rsidR="009B2B24">
        <w:t xml:space="preserve">contact information for the official in your State responsible for approving </w:t>
      </w:r>
      <w:r w:rsidR="009B2B24" w:rsidRPr="00F673B6">
        <w:rPr>
          <w:u w:val="single"/>
        </w:rPr>
        <w:t>public LEAs’</w:t>
      </w:r>
      <w:r w:rsidR="009B2B24">
        <w:t xml:space="preserve"> indirect cost rate applications or cost allocation plans for SY</w:t>
      </w:r>
      <w:r w:rsidR="00FE7551">
        <w:t xml:space="preserve"> </w:t>
      </w:r>
      <w:r w:rsidR="009B2B24">
        <w:t>2019-2020</w:t>
      </w:r>
      <w:r w:rsidR="00332699">
        <w:t>?</w:t>
      </w:r>
      <w:r w:rsidR="009B2B24">
        <w:t xml:space="preserve"> </w:t>
      </w:r>
      <w:r>
        <w:rPr>
          <w:i/>
        </w:rPr>
        <w:t xml:space="preserve"> </w:t>
      </w:r>
    </w:p>
    <w:p w14:paraId="6C5A7E61" w14:textId="77777777" w:rsidR="00557D3E" w:rsidRPr="007D1EBD" w:rsidRDefault="00557D3E" w:rsidP="00D14749">
      <w:pPr>
        <w:tabs>
          <w:tab w:val="right" w:pos="5760"/>
        </w:tabs>
        <w:spacing w:before="240"/>
        <w:ind w:left="720"/>
        <w:rPr>
          <w:rFonts w:ascii="Arial" w:hAnsi="Arial" w:cs="Arial"/>
          <w:sz w:val="20"/>
          <w:szCs w:val="20"/>
          <w:u w:val="single"/>
        </w:rPr>
      </w:pPr>
      <w:r w:rsidRPr="007D1EBD">
        <w:rPr>
          <w:rFonts w:ascii="Arial" w:hAnsi="Arial" w:cs="Arial"/>
          <w:sz w:val="20"/>
          <w:szCs w:val="20"/>
        </w:rPr>
        <w:t xml:space="preserve">Name:  </w:t>
      </w:r>
      <w:r w:rsidRPr="007D1EBD">
        <w:rPr>
          <w:rFonts w:ascii="Arial" w:hAnsi="Arial" w:cs="Arial"/>
          <w:sz w:val="20"/>
          <w:szCs w:val="20"/>
          <w:u w:val="single"/>
        </w:rPr>
        <w:tab/>
      </w:r>
    </w:p>
    <w:p w14:paraId="66AF3331" w14:textId="4369E7B5" w:rsidR="00557D3E" w:rsidRPr="007D1EBD" w:rsidRDefault="00B32542" w:rsidP="00D14749">
      <w:pPr>
        <w:tabs>
          <w:tab w:val="right" w:pos="5760"/>
        </w:tabs>
        <w:spacing w:before="240"/>
        <w:ind w:left="720"/>
        <w:rPr>
          <w:rFonts w:ascii="Arial" w:hAnsi="Arial" w:cs="Arial"/>
          <w:sz w:val="20"/>
          <w:szCs w:val="20"/>
          <w:u w:val="single"/>
        </w:rPr>
      </w:pPr>
      <w:r>
        <w:rPr>
          <w:rFonts w:ascii="Arial" w:hAnsi="Arial" w:cs="Arial"/>
          <w:sz w:val="20"/>
          <w:szCs w:val="20"/>
        </w:rPr>
        <w:t>Job t</w:t>
      </w:r>
      <w:r w:rsidR="00557D3E" w:rsidRPr="007D1EBD">
        <w:rPr>
          <w:rFonts w:ascii="Arial" w:hAnsi="Arial" w:cs="Arial"/>
          <w:sz w:val="20"/>
          <w:szCs w:val="20"/>
        </w:rPr>
        <w:t xml:space="preserve">itle:  </w:t>
      </w:r>
      <w:r w:rsidR="00557D3E" w:rsidRPr="007D1EBD">
        <w:rPr>
          <w:rFonts w:ascii="Arial" w:hAnsi="Arial" w:cs="Arial"/>
          <w:sz w:val="20"/>
          <w:szCs w:val="20"/>
          <w:u w:val="single"/>
        </w:rPr>
        <w:tab/>
      </w:r>
    </w:p>
    <w:p w14:paraId="0B5DA650" w14:textId="77777777" w:rsidR="00B32542" w:rsidRPr="007D1EBD" w:rsidRDefault="00B32542" w:rsidP="00D14749">
      <w:pPr>
        <w:tabs>
          <w:tab w:val="right" w:pos="5760"/>
        </w:tabs>
        <w:spacing w:before="240"/>
        <w:ind w:left="720"/>
        <w:rPr>
          <w:rFonts w:ascii="Arial" w:hAnsi="Arial" w:cs="Arial"/>
          <w:sz w:val="20"/>
          <w:szCs w:val="20"/>
          <w:u w:val="single"/>
        </w:rPr>
      </w:pPr>
      <w:r w:rsidRPr="007D1EBD">
        <w:rPr>
          <w:rFonts w:ascii="Arial" w:hAnsi="Arial" w:cs="Arial"/>
          <w:sz w:val="20"/>
          <w:szCs w:val="20"/>
        </w:rPr>
        <w:t xml:space="preserve">Telephone number:  </w:t>
      </w:r>
      <w:r w:rsidRPr="007D1EBD">
        <w:rPr>
          <w:rFonts w:ascii="Arial" w:hAnsi="Arial" w:cs="Arial"/>
          <w:sz w:val="20"/>
          <w:szCs w:val="20"/>
          <w:u w:val="single"/>
        </w:rPr>
        <w:tab/>
      </w:r>
    </w:p>
    <w:p w14:paraId="22C1FD6B" w14:textId="77777777" w:rsidR="00B32542" w:rsidRPr="007D1EBD" w:rsidRDefault="00B32542" w:rsidP="00D14749">
      <w:pPr>
        <w:tabs>
          <w:tab w:val="right" w:pos="5760"/>
        </w:tabs>
        <w:spacing w:before="240"/>
        <w:ind w:left="720"/>
        <w:rPr>
          <w:rFonts w:ascii="Arial" w:hAnsi="Arial" w:cs="Arial"/>
          <w:sz w:val="20"/>
          <w:szCs w:val="20"/>
          <w:u w:val="single"/>
        </w:rPr>
      </w:pPr>
      <w:r w:rsidRPr="007D1EBD">
        <w:rPr>
          <w:rFonts w:ascii="Arial" w:hAnsi="Arial" w:cs="Arial"/>
          <w:sz w:val="20"/>
          <w:szCs w:val="20"/>
        </w:rPr>
        <w:t xml:space="preserve">E-mail:  </w:t>
      </w:r>
      <w:r w:rsidRPr="007D1EBD">
        <w:rPr>
          <w:rFonts w:ascii="Arial" w:hAnsi="Arial" w:cs="Arial"/>
          <w:sz w:val="20"/>
          <w:szCs w:val="20"/>
          <w:u w:val="single"/>
        </w:rPr>
        <w:tab/>
      </w:r>
    </w:p>
    <w:p w14:paraId="6A4BC4A0" w14:textId="77777777" w:rsidR="00557D3E" w:rsidRPr="007D1EBD" w:rsidRDefault="00557D3E" w:rsidP="00D14749">
      <w:pPr>
        <w:tabs>
          <w:tab w:val="right" w:pos="5760"/>
        </w:tabs>
        <w:spacing w:before="240"/>
        <w:ind w:left="720"/>
        <w:rPr>
          <w:rFonts w:ascii="Arial" w:hAnsi="Arial" w:cs="Arial"/>
          <w:sz w:val="20"/>
          <w:szCs w:val="20"/>
          <w:u w:val="single"/>
        </w:rPr>
      </w:pPr>
      <w:r w:rsidRPr="007D1EBD">
        <w:rPr>
          <w:rFonts w:ascii="Arial" w:hAnsi="Arial" w:cs="Arial"/>
          <w:sz w:val="20"/>
          <w:szCs w:val="20"/>
        </w:rPr>
        <w:t xml:space="preserve">Agency:  </w:t>
      </w:r>
      <w:r w:rsidRPr="007D1EBD">
        <w:rPr>
          <w:rFonts w:ascii="Arial" w:hAnsi="Arial" w:cs="Arial"/>
          <w:sz w:val="20"/>
          <w:szCs w:val="20"/>
          <w:u w:val="single"/>
        </w:rPr>
        <w:tab/>
      </w:r>
    </w:p>
    <w:p w14:paraId="00C61753" w14:textId="77777777" w:rsidR="00754098" w:rsidRPr="007D1EBD" w:rsidRDefault="00754098">
      <w:pPr>
        <w:rPr>
          <w:rFonts w:ascii="Arial" w:hAnsi="Arial" w:cs="Arial"/>
          <w:b/>
          <w:u w:val="single"/>
        </w:rPr>
      </w:pPr>
      <w:r w:rsidRPr="007D1EBD">
        <w:rPr>
          <w:rFonts w:ascii="Arial" w:hAnsi="Arial" w:cs="Arial"/>
          <w:b/>
          <w:u w:val="single"/>
        </w:rPr>
        <w:br w:type="page"/>
      </w:r>
    </w:p>
    <w:p w14:paraId="43540BCA" w14:textId="05D415D2" w:rsidR="0091621C" w:rsidRPr="00E04423" w:rsidRDefault="0091621C" w:rsidP="0091621C">
      <w:pPr>
        <w:pStyle w:val="SECTIONHEADING"/>
        <w:spacing w:after="120"/>
      </w:pPr>
      <w:r>
        <w:t xml:space="preserve">B.  </w:t>
      </w:r>
      <w:r w:rsidRPr="0091621C">
        <w:t>ROLES FOR DETERMINING INDIRECT COST RATES</w:t>
      </w:r>
    </w:p>
    <w:p w14:paraId="23036F66" w14:textId="1F86BCF0" w:rsidR="00754098" w:rsidRPr="007D1EBD" w:rsidRDefault="00595D56" w:rsidP="00F673B6">
      <w:pPr>
        <w:pStyle w:val="INTRO"/>
      </w:pPr>
      <w:r w:rsidRPr="007D1EBD">
        <w:t xml:space="preserve">The following questions are about the role your SA has in determining indirect </w:t>
      </w:r>
      <w:r w:rsidR="005B2CCE">
        <w:t xml:space="preserve">cost </w:t>
      </w:r>
      <w:r w:rsidRPr="007D1EBD">
        <w:t>rates.</w:t>
      </w:r>
      <w:r w:rsidR="00183D59">
        <w:t xml:space="preserve"> </w:t>
      </w:r>
      <w:r w:rsidR="00754098" w:rsidRPr="007D1EBD">
        <w:t>Below are definitions of some key terms that are used throughout the survey.</w:t>
      </w:r>
    </w:p>
    <w:tbl>
      <w:tblPr>
        <w:tblStyle w:val="TableGrid"/>
        <w:tblW w:w="0" w:type="auto"/>
        <w:tblLook w:val="04A0" w:firstRow="1" w:lastRow="0" w:firstColumn="1" w:lastColumn="0" w:noHBand="0" w:noVBand="1"/>
      </w:tblPr>
      <w:tblGrid>
        <w:gridCol w:w="9350"/>
      </w:tblGrid>
      <w:tr w:rsidR="00F673B6" w14:paraId="64512073" w14:textId="77777777" w:rsidTr="00F673B6">
        <w:tc>
          <w:tcPr>
            <w:tcW w:w="9350" w:type="dxa"/>
          </w:tcPr>
          <w:p w14:paraId="46AF4184" w14:textId="77777777" w:rsidR="00F673B6" w:rsidRPr="00F673B6" w:rsidRDefault="00F673B6" w:rsidP="00023308">
            <w:pPr>
              <w:pStyle w:val="Boxheading"/>
              <w:spacing w:after="60"/>
            </w:pPr>
            <w:r w:rsidRPr="00F673B6">
              <w:t>DEFINITIONS OF KEY TERMS USED IN THIS SURVEY</w:t>
            </w:r>
          </w:p>
          <w:p w14:paraId="30E173A4" w14:textId="77777777" w:rsidR="00F673B6" w:rsidRPr="00F673B6" w:rsidRDefault="00F673B6" w:rsidP="00023308">
            <w:pPr>
              <w:pStyle w:val="Box-text"/>
              <w:spacing w:before="120" w:after="60"/>
            </w:pPr>
            <w:r w:rsidRPr="00950DF9">
              <w:rPr>
                <w:b/>
              </w:rPr>
              <w:t>Programs</w:t>
            </w:r>
            <w:r w:rsidRPr="00F673B6">
              <w:t xml:space="preserve"> are activities or services, such as instruction and school food service that have identifiable direct costs. These direct costs may be charged to grants or other special-purpose accounts, or to the LEA’s general fund.</w:t>
            </w:r>
          </w:p>
          <w:p w14:paraId="33ABE3DB" w14:textId="2521464E" w:rsidR="00F673B6" w:rsidRDefault="00F673B6" w:rsidP="00023308">
            <w:pPr>
              <w:pStyle w:val="Box-text"/>
              <w:spacing w:before="120"/>
            </w:pPr>
            <w:r w:rsidRPr="00950DF9">
              <w:rPr>
                <w:b/>
              </w:rPr>
              <w:t>Indirect costs</w:t>
            </w:r>
            <w:r w:rsidRPr="00F673B6">
              <w:t xml:space="preserve"> are costs incurred for the benefit of multiple programs, functions, or other cost objectives and therefore cannot be identified readily and specifically with a particular program or other cost objective. They typically support administrative overhead functions such as fringe benefits, accounting, payroll, purchasing, facilities management, utilities, etc. (from: </w:t>
            </w:r>
            <w:r w:rsidRPr="00F673B6">
              <w:rPr>
                <w:i/>
              </w:rPr>
              <w:t>Indirect Costs: Guidance for State Agencies &amp; School Food Authorities</w:t>
            </w:r>
            <w:r w:rsidRPr="00F673B6">
              <w:t>).</w:t>
            </w:r>
          </w:p>
        </w:tc>
      </w:tr>
    </w:tbl>
    <w:p w14:paraId="37996409" w14:textId="400ADC8A" w:rsidR="00754098" w:rsidRPr="007D1EBD" w:rsidRDefault="00754098" w:rsidP="00023308">
      <w:pPr>
        <w:pStyle w:val="Question"/>
        <w:spacing w:before="240"/>
        <w:ind w:right="-270"/>
        <w:rPr>
          <w:i/>
        </w:rPr>
      </w:pPr>
      <w:r w:rsidRPr="007D1EBD">
        <w:t>2.</w:t>
      </w:r>
      <w:r w:rsidRPr="007D1EBD">
        <w:tab/>
        <w:t xml:space="preserve">Which of the following statements best describes the role of the </w:t>
      </w:r>
      <w:r w:rsidR="005D2CC1">
        <w:t>State agency (</w:t>
      </w:r>
      <w:r w:rsidRPr="007D1EBD">
        <w:t>SA</w:t>
      </w:r>
      <w:r w:rsidR="005D2CC1">
        <w:t>)</w:t>
      </w:r>
      <w:r w:rsidRPr="007D1EBD">
        <w:t xml:space="preserve"> in determining how </w:t>
      </w:r>
      <w:r w:rsidRPr="00F673B6">
        <w:rPr>
          <w:u w:val="single"/>
        </w:rPr>
        <w:t>public LEAs</w:t>
      </w:r>
      <w:r w:rsidRPr="007D1EBD">
        <w:t xml:space="preserve"> allocate indirect costs to their programs or activities in reporting expenses for </w:t>
      </w:r>
      <w:r w:rsidR="00FB17FE">
        <w:t>SY</w:t>
      </w:r>
      <w:r w:rsidR="00FE7551">
        <w:t xml:space="preserve"> </w:t>
      </w:r>
      <w:r w:rsidR="00FB17FE">
        <w:t>2019-2020</w:t>
      </w:r>
      <w:r w:rsidRPr="007D1EBD">
        <w:t>? (</w:t>
      </w:r>
      <w:r w:rsidRPr="007D1EBD">
        <w:rPr>
          <w:i/>
        </w:rPr>
        <w:t>Check one answer in each row</w:t>
      </w:r>
      <w:r w:rsidR="00656FB0" w:rsidRPr="007D1EBD">
        <w:rPr>
          <w:i/>
        </w:rPr>
        <w:t>.</w:t>
      </w:r>
      <w:r w:rsidRPr="007D1EBD">
        <w:rPr>
          <w:i/>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1"/>
        <w:gridCol w:w="967"/>
        <w:gridCol w:w="958"/>
        <w:gridCol w:w="990"/>
      </w:tblGrid>
      <w:tr w:rsidR="001E53C8" w14:paraId="71026F44" w14:textId="77777777" w:rsidTr="00A74172">
        <w:tc>
          <w:tcPr>
            <w:tcW w:w="5580" w:type="dxa"/>
            <w:tcBorders>
              <w:right w:val="single" w:sz="4" w:space="0" w:color="auto"/>
            </w:tcBorders>
          </w:tcPr>
          <w:p w14:paraId="1A3D1462" w14:textId="77777777" w:rsidR="001E53C8" w:rsidRDefault="001E53C8" w:rsidP="001E53C8">
            <w:pPr>
              <w:spacing w:before="60" w:after="60"/>
              <w:rPr>
                <w:rFonts w:ascii="Arial" w:hAnsi="Arial" w:cs="Arial"/>
                <w:i/>
              </w:rPr>
            </w:pPr>
          </w:p>
        </w:tc>
        <w:tc>
          <w:tcPr>
            <w:tcW w:w="3050" w:type="dxa"/>
            <w:gridSpan w:val="3"/>
            <w:tcBorders>
              <w:top w:val="single" w:sz="4" w:space="0" w:color="auto"/>
              <w:left w:val="single" w:sz="4" w:space="0" w:color="auto"/>
              <w:bottom w:val="single" w:sz="4" w:space="0" w:color="auto"/>
              <w:right w:val="single" w:sz="4" w:space="0" w:color="auto"/>
            </w:tcBorders>
          </w:tcPr>
          <w:p w14:paraId="6A699EEA" w14:textId="311EB592" w:rsidR="001E53C8" w:rsidRPr="001E53C8" w:rsidRDefault="00AE02AA" w:rsidP="001E53C8">
            <w:pPr>
              <w:spacing w:before="60" w:after="60"/>
              <w:jc w:val="center"/>
              <w:rPr>
                <w:rFonts w:ascii="Arial" w:hAnsi="Arial" w:cs="Arial"/>
              </w:rPr>
            </w:pPr>
            <w:r>
              <w:rPr>
                <w:rFonts w:ascii="Arial" w:hAnsi="Arial" w:cs="Arial"/>
                <w:sz w:val="18"/>
              </w:rPr>
              <w:t>CHECK</w:t>
            </w:r>
            <w:r w:rsidR="001E53C8" w:rsidRPr="001E53C8">
              <w:rPr>
                <w:rFonts w:ascii="Arial" w:hAnsi="Arial" w:cs="Arial"/>
                <w:sz w:val="18"/>
              </w:rPr>
              <w:t xml:space="preserve"> ONE PER ROW</w:t>
            </w:r>
          </w:p>
        </w:tc>
      </w:tr>
      <w:tr w:rsidR="00A74172" w14:paraId="0E8C45EB" w14:textId="77777777" w:rsidTr="00A74172">
        <w:tc>
          <w:tcPr>
            <w:tcW w:w="5580" w:type="dxa"/>
            <w:tcBorders>
              <w:right w:val="single" w:sz="4" w:space="0" w:color="auto"/>
            </w:tcBorders>
            <w:vAlign w:val="bottom"/>
          </w:tcPr>
          <w:p w14:paraId="05737200" w14:textId="245128D4" w:rsidR="001E53C8" w:rsidRPr="001E53C8" w:rsidRDefault="001E53C8" w:rsidP="001E53C8">
            <w:pPr>
              <w:spacing w:before="60" w:after="60"/>
              <w:rPr>
                <w:rFonts w:ascii="Arial" w:hAnsi="Arial" w:cs="Arial"/>
                <w:b/>
              </w:rPr>
            </w:pPr>
            <w:r w:rsidRPr="001E53C8">
              <w:rPr>
                <w:rFonts w:ascii="Arial" w:hAnsi="Arial" w:cs="Arial"/>
                <w:b/>
              </w:rPr>
              <w:t>SA Role for Public LEAs</w:t>
            </w:r>
          </w:p>
        </w:tc>
        <w:tc>
          <w:tcPr>
            <w:tcW w:w="1016" w:type="dxa"/>
            <w:tcBorders>
              <w:top w:val="single" w:sz="4" w:space="0" w:color="auto"/>
              <w:left w:val="single" w:sz="4" w:space="0" w:color="auto"/>
              <w:bottom w:val="single" w:sz="4" w:space="0" w:color="auto"/>
              <w:right w:val="single" w:sz="4" w:space="0" w:color="auto"/>
            </w:tcBorders>
            <w:vAlign w:val="bottom"/>
          </w:tcPr>
          <w:p w14:paraId="38E92BDD" w14:textId="5540ABD7" w:rsidR="001E53C8" w:rsidRPr="001E53C8" w:rsidRDefault="001E53C8" w:rsidP="001E53C8">
            <w:pPr>
              <w:spacing w:before="60" w:after="60"/>
              <w:jc w:val="center"/>
              <w:rPr>
                <w:rFonts w:ascii="Arial" w:hAnsi="Arial" w:cs="Arial"/>
                <w:sz w:val="18"/>
                <w:szCs w:val="18"/>
              </w:rPr>
            </w:pPr>
            <w:r w:rsidRPr="001E53C8">
              <w:rPr>
                <w:rFonts w:ascii="Arial" w:hAnsi="Arial" w:cs="Arial"/>
                <w:sz w:val="18"/>
                <w:szCs w:val="18"/>
              </w:rPr>
              <w:t>YES</w:t>
            </w:r>
          </w:p>
        </w:tc>
        <w:tc>
          <w:tcPr>
            <w:tcW w:w="1017" w:type="dxa"/>
            <w:tcBorders>
              <w:top w:val="single" w:sz="4" w:space="0" w:color="auto"/>
              <w:left w:val="single" w:sz="4" w:space="0" w:color="auto"/>
              <w:bottom w:val="single" w:sz="4" w:space="0" w:color="auto"/>
              <w:right w:val="single" w:sz="4" w:space="0" w:color="auto"/>
            </w:tcBorders>
            <w:vAlign w:val="bottom"/>
          </w:tcPr>
          <w:p w14:paraId="64448A29" w14:textId="2D0D2987" w:rsidR="001E53C8" w:rsidRPr="001E53C8" w:rsidRDefault="001E53C8" w:rsidP="001E53C8">
            <w:pPr>
              <w:spacing w:before="60" w:after="60"/>
              <w:jc w:val="center"/>
              <w:rPr>
                <w:rFonts w:ascii="Arial" w:hAnsi="Arial" w:cs="Arial"/>
                <w:sz w:val="18"/>
                <w:szCs w:val="18"/>
              </w:rPr>
            </w:pPr>
            <w:r w:rsidRPr="001E53C8">
              <w:rPr>
                <w:rFonts w:ascii="Arial" w:hAnsi="Arial" w:cs="Arial"/>
                <w:sz w:val="18"/>
                <w:szCs w:val="18"/>
              </w:rPr>
              <w:t>NO</w:t>
            </w:r>
          </w:p>
        </w:tc>
        <w:tc>
          <w:tcPr>
            <w:tcW w:w="1017" w:type="dxa"/>
            <w:tcBorders>
              <w:top w:val="single" w:sz="4" w:space="0" w:color="auto"/>
              <w:left w:val="single" w:sz="4" w:space="0" w:color="auto"/>
              <w:bottom w:val="single" w:sz="4" w:space="0" w:color="auto"/>
              <w:right w:val="single" w:sz="4" w:space="0" w:color="auto"/>
            </w:tcBorders>
            <w:vAlign w:val="bottom"/>
          </w:tcPr>
          <w:p w14:paraId="34752EAC" w14:textId="6DDD187A" w:rsidR="001E53C8" w:rsidRPr="001E53C8" w:rsidRDefault="001E53C8" w:rsidP="001E53C8">
            <w:pPr>
              <w:spacing w:before="60" w:after="60"/>
              <w:jc w:val="center"/>
              <w:rPr>
                <w:rFonts w:ascii="Arial" w:hAnsi="Arial" w:cs="Arial"/>
                <w:sz w:val="18"/>
                <w:szCs w:val="18"/>
              </w:rPr>
            </w:pPr>
            <w:r w:rsidRPr="001E53C8">
              <w:rPr>
                <w:rFonts w:ascii="Arial" w:hAnsi="Arial" w:cs="Arial"/>
                <w:sz w:val="18"/>
                <w:szCs w:val="18"/>
              </w:rPr>
              <w:t>DON’T KNOW</w:t>
            </w:r>
          </w:p>
        </w:tc>
      </w:tr>
      <w:tr w:rsidR="00D97255" w14:paraId="349B9756" w14:textId="77777777" w:rsidTr="00D97255">
        <w:tc>
          <w:tcPr>
            <w:tcW w:w="5580" w:type="dxa"/>
            <w:tcBorders>
              <w:right w:val="single" w:sz="4" w:space="0" w:color="auto"/>
            </w:tcBorders>
            <w:shd w:val="clear" w:color="auto" w:fill="E8E8E8"/>
            <w:vAlign w:val="center"/>
          </w:tcPr>
          <w:p w14:paraId="3662FC26" w14:textId="4B085456" w:rsidR="00D97255" w:rsidRDefault="00D97255" w:rsidP="00D97255">
            <w:pPr>
              <w:pStyle w:val="Tabletextoption"/>
              <w:rPr>
                <w:i/>
              </w:rPr>
            </w:pPr>
            <w:r w:rsidRPr="007D1EBD">
              <w:t xml:space="preserve">a. </w:t>
            </w:r>
            <w:r>
              <w:tab/>
              <w:t>SA</w:t>
            </w:r>
            <w:r w:rsidRPr="007D1EBD">
              <w:t xml:space="preserve"> computed indirect cost percentage rate(s)</w:t>
            </w:r>
          </w:p>
        </w:tc>
        <w:tc>
          <w:tcPr>
            <w:tcW w:w="1016" w:type="dxa"/>
            <w:tcBorders>
              <w:top w:val="single" w:sz="4" w:space="0" w:color="auto"/>
              <w:left w:val="single" w:sz="4" w:space="0" w:color="auto"/>
            </w:tcBorders>
            <w:shd w:val="clear" w:color="auto" w:fill="E8E8E8"/>
            <w:vAlign w:val="bottom"/>
          </w:tcPr>
          <w:p w14:paraId="0E7004FD" w14:textId="6500AF5D" w:rsidR="00D97255" w:rsidRDefault="00D97255" w:rsidP="00D97255">
            <w:pPr>
              <w:jc w:val="center"/>
              <w:rPr>
                <w:rFonts w:ascii="Arial" w:hAnsi="Arial" w:cs="Arial"/>
                <w:i/>
              </w:rPr>
            </w:pPr>
            <w:r w:rsidRPr="00D003E1">
              <w:rPr>
                <w:rFonts w:ascii="Arial" w:hAnsi="Arial" w:cs="Arial"/>
                <w:sz w:val="12"/>
                <w:szCs w:val="12"/>
              </w:rPr>
              <w:t xml:space="preserve">1  </w:t>
            </w:r>
            <w:r w:rsidRPr="00D003E1">
              <w:rPr>
                <w:rFonts w:ascii="Arial" w:hAnsi="Arial" w:cs="Arial"/>
                <w:sz w:val="32"/>
                <w:szCs w:val="32"/>
              </w:rPr>
              <w:t>□</w:t>
            </w:r>
          </w:p>
        </w:tc>
        <w:tc>
          <w:tcPr>
            <w:tcW w:w="1017" w:type="dxa"/>
            <w:tcBorders>
              <w:top w:val="single" w:sz="4" w:space="0" w:color="auto"/>
            </w:tcBorders>
            <w:shd w:val="clear" w:color="auto" w:fill="E8E8E8"/>
            <w:vAlign w:val="bottom"/>
          </w:tcPr>
          <w:p w14:paraId="7A7C26D0" w14:textId="665480D0" w:rsidR="00D97255" w:rsidRDefault="00D97255" w:rsidP="00D97255">
            <w:pPr>
              <w:jc w:val="center"/>
              <w:rPr>
                <w:rFonts w:ascii="Arial" w:hAnsi="Arial" w:cs="Arial"/>
                <w:i/>
              </w:rPr>
            </w:pPr>
            <w:r w:rsidRPr="00D003E1">
              <w:rPr>
                <w:rFonts w:ascii="Arial" w:hAnsi="Arial" w:cs="Arial"/>
                <w:sz w:val="12"/>
                <w:szCs w:val="12"/>
              </w:rPr>
              <w:t xml:space="preserve">0  </w:t>
            </w:r>
            <w:r w:rsidRPr="00D003E1">
              <w:rPr>
                <w:rFonts w:ascii="Arial" w:hAnsi="Arial" w:cs="Arial"/>
                <w:sz w:val="32"/>
                <w:szCs w:val="32"/>
              </w:rPr>
              <w:t>□</w:t>
            </w:r>
          </w:p>
        </w:tc>
        <w:tc>
          <w:tcPr>
            <w:tcW w:w="1017" w:type="dxa"/>
            <w:tcBorders>
              <w:top w:val="single" w:sz="4" w:space="0" w:color="auto"/>
              <w:right w:val="single" w:sz="4" w:space="0" w:color="auto"/>
            </w:tcBorders>
            <w:shd w:val="clear" w:color="auto" w:fill="E8E8E8"/>
            <w:vAlign w:val="bottom"/>
          </w:tcPr>
          <w:p w14:paraId="07E9EFA7" w14:textId="31AD8AE9" w:rsidR="00D97255" w:rsidRDefault="00D97255" w:rsidP="00D97255">
            <w:pPr>
              <w:jc w:val="center"/>
              <w:rPr>
                <w:rFonts w:ascii="Arial" w:hAnsi="Arial" w:cs="Arial"/>
                <w:i/>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D97255" w14:paraId="37883CAD" w14:textId="77777777" w:rsidTr="00392BFE">
        <w:tc>
          <w:tcPr>
            <w:tcW w:w="5580" w:type="dxa"/>
            <w:tcBorders>
              <w:right w:val="single" w:sz="4" w:space="0" w:color="auto"/>
            </w:tcBorders>
            <w:vAlign w:val="center"/>
          </w:tcPr>
          <w:p w14:paraId="5D4216C4" w14:textId="4A3AC0EE" w:rsidR="00D97255" w:rsidRDefault="00D97255" w:rsidP="00D97255">
            <w:pPr>
              <w:pStyle w:val="Tabletextoption"/>
              <w:rPr>
                <w:i/>
              </w:rPr>
            </w:pPr>
            <w:r w:rsidRPr="007D1EBD">
              <w:t xml:space="preserve">b. </w:t>
            </w:r>
            <w:r>
              <w:tab/>
              <w:t>SA</w:t>
            </w:r>
            <w:r w:rsidRPr="007D1EBD">
              <w:t xml:space="preserve"> approved LEA applications for indirect cost percentage rate(s)</w:t>
            </w:r>
          </w:p>
        </w:tc>
        <w:tc>
          <w:tcPr>
            <w:tcW w:w="1016" w:type="dxa"/>
            <w:tcBorders>
              <w:left w:val="single" w:sz="4" w:space="0" w:color="auto"/>
            </w:tcBorders>
            <w:vAlign w:val="bottom"/>
          </w:tcPr>
          <w:p w14:paraId="4B70334C" w14:textId="4FED0A63" w:rsidR="00D97255" w:rsidRDefault="00D97255" w:rsidP="00D97255">
            <w:pPr>
              <w:jc w:val="center"/>
              <w:rPr>
                <w:rFonts w:ascii="Arial" w:hAnsi="Arial" w:cs="Arial"/>
                <w:i/>
              </w:rPr>
            </w:pPr>
            <w:r w:rsidRPr="00D003E1">
              <w:rPr>
                <w:rFonts w:ascii="Arial" w:hAnsi="Arial" w:cs="Arial"/>
                <w:sz w:val="12"/>
                <w:szCs w:val="12"/>
              </w:rPr>
              <w:t xml:space="preserve">1  </w:t>
            </w:r>
            <w:r w:rsidRPr="00D003E1">
              <w:rPr>
                <w:rFonts w:ascii="Arial" w:hAnsi="Arial" w:cs="Arial"/>
                <w:sz w:val="32"/>
                <w:szCs w:val="32"/>
              </w:rPr>
              <w:t>□</w:t>
            </w:r>
          </w:p>
        </w:tc>
        <w:tc>
          <w:tcPr>
            <w:tcW w:w="1017" w:type="dxa"/>
            <w:vAlign w:val="bottom"/>
          </w:tcPr>
          <w:p w14:paraId="2A6CB923" w14:textId="53B44F08" w:rsidR="00D97255" w:rsidRDefault="00D97255" w:rsidP="00D97255">
            <w:pPr>
              <w:jc w:val="center"/>
              <w:rPr>
                <w:rFonts w:ascii="Arial" w:hAnsi="Arial" w:cs="Arial"/>
                <w:i/>
              </w:rPr>
            </w:pPr>
            <w:r w:rsidRPr="00D003E1">
              <w:rPr>
                <w:rFonts w:ascii="Arial" w:hAnsi="Arial" w:cs="Arial"/>
                <w:sz w:val="12"/>
                <w:szCs w:val="12"/>
              </w:rPr>
              <w:t xml:space="preserve">0  </w:t>
            </w:r>
            <w:r w:rsidRPr="00D003E1">
              <w:rPr>
                <w:rFonts w:ascii="Arial" w:hAnsi="Arial" w:cs="Arial"/>
                <w:sz w:val="32"/>
                <w:szCs w:val="32"/>
              </w:rPr>
              <w:t>□</w:t>
            </w:r>
          </w:p>
        </w:tc>
        <w:tc>
          <w:tcPr>
            <w:tcW w:w="1017" w:type="dxa"/>
            <w:tcBorders>
              <w:right w:val="single" w:sz="4" w:space="0" w:color="auto"/>
            </w:tcBorders>
            <w:vAlign w:val="bottom"/>
          </w:tcPr>
          <w:p w14:paraId="280734FB" w14:textId="4748C24B" w:rsidR="00D97255" w:rsidRDefault="00D97255" w:rsidP="00D97255">
            <w:pPr>
              <w:jc w:val="center"/>
              <w:rPr>
                <w:rFonts w:ascii="Arial" w:hAnsi="Arial" w:cs="Arial"/>
                <w:i/>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D97255" w14:paraId="35BD204E" w14:textId="77777777" w:rsidTr="00D97255">
        <w:tc>
          <w:tcPr>
            <w:tcW w:w="5580" w:type="dxa"/>
            <w:tcBorders>
              <w:right w:val="single" w:sz="4" w:space="0" w:color="auto"/>
            </w:tcBorders>
            <w:shd w:val="clear" w:color="auto" w:fill="E8E8E8"/>
            <w:vAlign w:val="center"/>
          </w:tcPr>
          <w:p w14:paraId="45760499" w14:textId="199833F9" w:rsidR="00D97255" w:rsidRDefault="00D97255" w:rsidP="00D97255">
            <w:pPr>
              <w:pStyle w:val="Tabletextoption"/>
              <w:rPr>
                <w:i/>
              </w:rPr>
            </w:pPr>
            <w:r w:rsidRPr="007D1EBD">
              <w:t xml:space="preserve">c. </w:t>
            </w:r>
            <w:r>
              <w:tab/>
              <w:t>SA</w:t>
            </w:r>
            <w:r w:rsidRPr="007D1EBD">
              <w:t xml:space="preserve"> approved LEA cost allocation plan(s) using factor(s) other than percentage of direct costs </w:t>
            </w:r>
            <w:r w:rsidRPr="007D1EBD">
              <w:rPr>
                <w:i/>
              </w:rPr>
              <w:t>(Specify below.)</w:t>
            </w:r>
          </w:p>
        </w:tc>
        <w:tc>
          <w:tcPr>
            <w:tcW w:w="1016" w:type="dxa"/>
            <w:tcBorders>
              <w:left w:val="single" w:sz="4" w:space="0" w:color="auto"/>
            </w:tcBorders>
            <w:shd w:val="clear" w:color="auto" w:fill="E8E8E8"/>
            <w:vAlign w:val="bottom"/>
          </w:tcPr>
          <w:p w14:paraId="5B9B4B87" w14:textId="4D528FA9" w:rsidR="00D97255" w:rsidRDefault="00D97255" w:rsidP="00D97255">
            <w:pPr>
              <w:jc w:val="center"/>
              <w:rPr>
                <w:rFonts w:ascii="Arial" w:hAnsi="Arial" w:cs="Arial"/>
                <w:i/>
              </w:rPr>
            </w:pPr>
            <w:r w:rsidRPr="00D003E1">
              <w:rPr>
                <w:rFonts w:ascii="Arial" w:hAnsi="Arial" w:cs="Arial"/>
                <w:sz w:val="12"/>
                <w:szCs w:val="12"/>
              </w:rPr>
              <w:t xml:space="preserve">1  </w:t>
            </w:r>
            <w:r w:rsidRPr="00D003E1">
              <w:rPr>
                <w:rFonts w:ascii="Arial" w:hAnsi="Arial" w:cs="Arial"/>
                <w:sz w:val="32"/>
                <w:szCs w:val="32"/>
              </w:rPr>
              <w:t>□</w:t>
            </w:r>
          </w:p>
        </w:tc>
        <w:tc>
          <w:tcPr>
            <w:tcW w:w="1017" w:type="dxa"/>
            <w:shd w:val="clear" w:color="auto" w:fill="E8E8E8"/>
            <w:vAlign w:val="bottom"/>
          </w:tcPr>
          <w:p w14:paraId="6FAD7419" w14:textId="735E2D1E" w:rsidR="00D97255" w:rsidRDefault="00D97255" w:rsidP="00D97255">
            <w:pPr>
              <w:jc w:val="center"/>
              <w:rPr>
                <w:rFonts w:ascii="Arial" w:hAnsi="Arial" w:cs="Arial"/>
                <w:i/>
              </w:rPr>
            </w:pPr>
            <w:r w:rsidRPr="00D003E1">
              <w:rPr>
                <w:rFonts w:ascii="Arial" w:hAnsi="Arial" w:cs="Arial"/>
                <w:sz w:val="12"/>
                <w:szCs w:val="12"/>
              </w:rPr>
              <w:t xml:space="preserve">0  </w:t>
            </w:r>
            <w:r w:rsidRPr="00D003E1">
              <w:rPr>
                <w:rFonts w:ascii="Arial" w:hAnsi="Arial" w:cs="Arial"/>
                <w:sz w:val="32"/>
                <w:szCs w:val="32"/>
              </w:rPr>
              <w:t>□</w:t>
            </w:r>
          </w:p>
        </w:tc>
        <w:tc>
          <w:tcPr>
            <w:tcW w:w="1017" w:type="dxa"/>
            <w:tcBorders>
              <w:right w:val="single" w:sz="4" w:space="0" w:color="auto"/>
            </w:tcBorders>
            <w:shd w:val="clear" w:color="auto" w:fill="E8E8E8"/>
            <w:vAlign w:val="bottom"/>
          </w:tcPr>
          <w:p w14:paraId="6C4BDF29" w14:textId="7EF5D939" w:rsidR="00D97255" w:rsidRDefault="00D97255" w:rsidP="00D97255">
            <w:pPr>
              <w:jc w:val="center"/>
              <w:rPr>
                <w:rFonts w:ascii="Arial" w:hAnsi="Arial" w:cs="Arial"/>
                <w:i/>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D97255" w:rsidRPr="001E53C8" w14:paraId="0CF38BB2" w14:textId="77777777" w:rsidTr="00D97255">
        <w:tc>
          <w:tcPr>
            <w:tcW w:w="5580" w:type="dxa"/>
            <w:tcBorders>
              <w:right w:val="single" w:sz="4" w:space="0" w:color="auto"/>
            </w:tcBorders>
            <w:shd w:val="clear" w:color="auto" w:fill="E8E8E8"/>
            <w:vAlign w:val="center"/>
          </w:tcPr>
          <w:p w14:paraId="6C116F03" w14:textId="45DBEA83" w:rsidR="001E53C8" w:rsidRPr="001E53C8" w:rsidRDefault="001E53C8" w:rsidP="001E53C8">
            <w:pPr>
              <w:spacing w:before="60" w:after="60"/>
              <w:ind w:left="360"/>
              <w:rPr>
                <w:rFonts w:ascii="Arial" w:hAnsi="Arial" w:cs="Arial"/>
                <w:sz w:val="20"/>
                <w:szCs w:val="20"/>
              </w:rPr>
            </w:pPr>
            <w:r w:rsidRPr="001E53C8">
              <w:rPr>
                <w:rFonts w:ascii="Arial" w:hAnsi="Arial" w:cs="Arial"/>
                <w:i/>
                <w:sz w:val="20"/>
                <w:szCs w:val="20"/>
              </w:rPr>
              <w:t>(If yes) What factors other than percentage of direct costs were used in the cost allocation plan(s)?</w:t>
            </w:r>
          </w:p>
        </w:tc>
        <w:tc>
          <w:tcPr>
            <w:tcW w:w="1016" w:type="dxa"/>
            <w:tcBorders>
              <w:left w:val="single" w:sz="4" w:space="0" w:color="auto"/>
            </w:tcBorders>
            <w:shd w:val="clear" w:color="auto" w:fill="E8E8E8"/>
          </w:tcPr>
          <w:p w14:paraId="73DCBDAC" w14:textId="77777777" w:rsidR="001E53C8" w:rsidRPr="001E53C8" w:rsidRDefault="001E53C8" w:rsidP="001E53C8">
            <w:pPr>
              <w:spacing w:before="60" w:after="60"/>
              <w:rPr>
                <w:rFonts w:ascii="Arial" w:hAnsi="Arial" w:cs="Arial"/>
                <w:i/>
                <w:sz w:val="20"/>
                <w:szCs w:val="20"/>
              </w:rPr>
            </w:pPr>
          </w:p>
        </w:tc>
        <w:tc>
          <w:tcPr>
            <w:tcW w:w="1017" w:type="dxa"/>
            <w:shd w:val="clear" w:color="auto" w:fill="E8E8E8"/>
          </w:tcPr>
          <w:p w14:paraId="76656BCA" w14:textId="77777777" w:rsidR="001E53C8" w:rsidRPr="001E53C8" w:rsidRDefault="001E53C8" w:rsidP="001E53C8">
            <w:pPr>
              <w:spacing w:before="60" w:after="60"/>
              <w:rPr>
                <w:rFonts w:ascii="Arial" w:hAnsi="Arial" w:cs="Arial"/>
                <w:i/>
                <w:sz w:val="20"/>
                <w:szCs w:val="20"/>
              </w:rPr>
            </w:pPr>
          </w:p>
        </w:tc>
        <w:tc>
          <w:tcPr>
            <w:tcW w:w="1017" w:type="dxa"/>
            <w:tcBorders>
              <w:right w:val="single" w:sz="4" w:space="0" w:color="auto"/>
            </w:tcBorders>
            <w:shd w:val="clear" w:color="auto" w:fill="E8E8E8"/>
          </w:tcPr>
          <w:p w14:paraId="2BE50B69" w14:textId="77777777" w:rsidR="001E53C8" w:rsidRPr="001E53C8" w:rsidRDefault="001E53C8" w:rsidP="001E53C8">
            <w:pPr>
              <w:spacing w:before="60" w:after="60"/>
              <w:rPr>
                <w:rFonts w:ascii="Arial" w:hAnsi="Arial" w:cs="Arial"/>
                <w:i/>
                <w:sz w:val="20"/>
                <w:szCs w:val="20"/>
              </w:rPr>
            </w:pPr>
          </w:p>
        </w:tc>
      </w:tr>
      <w:tr w:rsidR="00A74172" w:rsidRPr="001E53C8" w14:paraId="76E87A1C" w14:textId="77777777" w:rsidTr="00D97255">
        <w:tc>
          <w:tcPr>
            <w:tcW w:w="5580" w:type="dxa"/>
            <w:tcBorders>
              <w:right w:val="single" w:sz="4" w:space="0" w:color="auto"/>
            </w:tcBorders>
            <w:shd w:val="clear" w:color="auto" w:fill="E8E8E8"/>
            <w:vAlign w:val="center"/>
          </w:tcPr>
          <w:p w14:paraId="14DF757D" w14:textId="0566F02B" w:rsidR="00A74172" w:rsidRPr="001E53C8" w:rsidRDefault="00A74172" w:rsidP="00A74172">
            <w:pPr>
              <w:tabs>
                <w:tab w:val="right" w:leader="underscore" w:pos="5364"/>
              </w:tabs>
              <w:spacing w:before="120" w:after="60"/>
              <w:ind w:left="360"/>
              <w:rPr>
                <w:rFonts w:ascii="Arial" w:hAnsi="Arial" w:cs="Arial"/>
                <w:i/>
                <w:sz w:val="20"/>
                <w:szCs w:val="20"/>
              </w:rPr>
            </w:pPr>
            <w:r>
              <w:rPr>
                <w:rFonts w:ascii="Arial" w:hAnsi="Arial" w:cs="Arial"/>
                <w:i/>
                <w:sz w:val="20"/>
                <w:szCs w:val="20"/>
              </w:rPr>
              <w:tab/>
            </w:r>
          </w:p>
        </w:tc>
        <w:tc>
          <w:tcPr>
            <w:tcW w:w="1016" w:type="dxa"/>
            <w:tcBorders>
              <w:left w:val="single" w:sz="4" w:space="0" w:color="auto"/>
            </w:tcBorders>
            <w:shd w:val="clear" w:color="auto" w:fill="E8E8E8"/>
          </w:tcPr>
          <w:p w14:paraId="5BAAEC96" w14:textId="77777777" w:rsidR="00A74172" w:rsidRPr="001E53C8" w:rsidRDefault="00A74172" w:rsidP="001E53C8">
            <w:pPr>
              <w:spacing w:before="60" w:after="60"/>
              <w:rPr>
                <w:rFonts w:ascii="Arial" w:hAnsi="Arial" w:cs="Arial"/>
                <w:i/>
                <w:sz w:val="20"/>
                <w:szCs w:val="20"/>
              </w:rPr>
            </w:pPr>
          </w:p>
        </w:tc>
        <w:tc>
          <w:tcPr>
            <w:tcW w:w="1017" w:type="dxa"/>
            <w:shd w:val="clear" w:color="auto" w:fill="E8E8E8"/>
          </w:tcPr>
          <w:p w14:paraId="47432ED4" w14:textId="77777777" w:rsidR="00A74172" w:rsidRPr="001E53C8" w:rsidRDefault="00A74172" w:rsidP="001E53C8">
            <w:pPr>
              <w:spacing w:before="60" w:after="60"/>
              <w:rPr>
                <w:rFonts w:ascii="Arial" w:hAnsi="Arial" w:cs="Arial"/>
                <w:i/>
                <w:sz w:val="20"/>
                <w:szCs w:val="20"/>
              </w:rPr>
            </w:pPr>
          </w:p>
        </w:tc>
        <w:tc>
          <w:tcPr>
            <w:tcW w:w="1017" w:type="dxa"/>
            <w:tcBorders>
              <w:right w:val="single" w:sz="4" w:space="0" w:color="auto"/>
            </w:tcBorders>
            <w:shd w:val="clear" w:color="auto" w:fill="E8E8E8"/>
          </w:tcPr>
          <w:p w14:paraId="776849E9" w14:textId="77777777" w:rsidR="00A74172" w:rsidRPr="001E53C8" w:rsidRDefault="00A74172" w:rsidP="001E53C8">
            <w:pPr>
              <w:spacing w:before="60" w:after="60"/>
              <w:rPr>
                <w:rFonts w:ascii="Arial" w:hAnsi="Arial" w:cs="Arial"/>
                <w:i/>
                <w:sz w:val="20"/>
                <w:szCs w:val="20"/>
              </w:rPr>
            </w:pPr>
          </w:p>
        </w:tc>
      </w:tr>
      <w:tr w:rsidR="00D97255" w14:paraId="1F2E953E" w14:textId="77777777" w:rsidTr="00392BFE">
        <w:tc>
          <w:tcPr>
            <w:tcW w:w="5580" w:type="dxa"/>
            <w:tcBorders>
              <w:right w:val="single" w:sz="4" w:space="0" w:color="auto"/>
            </w:tcBorders>
          </w:tcPr>
          <w:p w14:paraId="3E001940" w14:textId="7F0E8AEE" w:rsidR="00D97255" w:rsidRDefault="00D97255" w:rsidP="00D97255">
            <w:pPr>
              <w:pStyle w:val="Tabletextoption"/>
            </w:pPr>
            <w:r w:rsidRPr="001E53C8">
              <w:t xml:space="preserve">d. </w:t>
            </w:r>
            <w:r>
              <w:tab/>
            </w:r>
            <w:r w:rsidRPr="001E53C8">
              <w:t xml:space="preserve">SA provided guidance to LEAs regarding cost allocation plan(s) using factor(s) other than percentage of direct costs </w:t>
            </w:r>
            <w:r w:rsidRPr="00A74172">
              <w:rPr>
                <w:i/>
              </w:rPr>
              <w:t>(Specify below.)</w:t>
            </w:r>
          </w:p>
        </w:tc>
        <w:tc>
          <w:tcPr>
            <w:tcW w:w="1016" w:type="dxa"/>
            <w:tcBorders>
              <w:left w:val="single" w:sz="4" w:space="0" w:color="auto"/>
            </w:tcBorders>
            <w:vAlign w:val="bottom"/>
          </w:tcPr>
          <w:p w14:paraId="24D57588" w14:textId="7D719600" w:rsidR="00D97255" w:rsidRDefault="00D97255" w:rsidP="00D97255">
            <w:pPr>
              <w:jc w:val="center"/>
              <w:rPr>
                <w:rFonts w:ascii="Arial" w:hAnsi="Arial" w:cs="Arial"/>
                <w:i/>
              </w:rPr>
            </w:pPr>
            <w:r w:rsidRPr="00D003E1">
              <w:rPr>
                <w:rFonts w:ascii="Arial" w:hAnsi="Arial" w:cs="Arial"/>
                <w:sz w:val="12"/>
                <w:szCs w:val="12"/>
              </w:rPr>
              <w:t xml:space="preserve">1  </w:t>
            </w:r>
            <w:r w:rsidRPr="00D003E1">
              <w:rPr>
                <w:rFonts w:ascii="Arial" w:hAnsi="Arial" w:cs="Arial"/>
                <w:sz w:val="32"/>
                <w:szCs w:val="32"/>
              </w:rPr>
              <w:t>□</w:t>
            </w:r>
          </w:p>
        </w:tc>
        <w:tc>
          <w:tcPr>
            <w:tcW w:w="1017" w:type="dxa"/>
            <w:vAlign w:val="bottom"/>
          </w:tcPr>
          <w:p w14:paraId="2C0AAE9C" w14:textId="099474EA" w:rsidR="00D97255" w:rsidRDefault="00D97255" w:rsidP="00D97255">
            <w:pPr>
              <w:jc w:val="center"/>
              <w:rPr>
                <w:rFonts w:ascii="Arial" w:hAnsi="Arial" w:cs="Arial"/>
                <w:i/>
              </w:rPr>
            </w:pPr>
            <w:r w:rsidRPr="00D003E1">
              <w:rPr>
                <w:rFonts w:ascii="Arial" w:hAnsi="Arial" w:cs="Arial"/>
                <w:sz w:val="12"/>
                <w:szCs w:val="12"/>
              </w:rPr>
              <w:t xml:space="preserve">0  </w:t>
            </w:r>
            <w:r w:rsidRPr="00D003E1">
              <w:rPr>
                <w:rFonts w:ascii="Arial" w:hAnsi="Arial" w:cs="Arial"/>
                <w:sz w:val="32"/>
                <w:szCs w:val="32"/>
              </w:rPr>
              <w:t>□</w:t>
            </w:r>
          </w:p>
        </w:tc>
        <w:tc>
          <w:tcPr>
            <w:tcW w:w="1017" w:type="dxa"/>
            <w:tcBorders>
              <w:right w:val="single" w:sz="4" w:space="0" w:color="auto"/>
            </w:tcBorders>
            <w:vAlign w:val="bottom"/>
          </w:tcPr>
          <w:p w14:paraId="30D96619" w14:textId="1F55F2AD" w:rsidR="00D97255" w:rsidRDefault="00D97255" w:rsidP="00D97255">
            <w:pPr>
              <w:jc w:val="center"/>
              <w:rPr>
                <w:rFonts w:ascii="Arial" w:hAnsi="Arial" w:cs="Arial"/>
                <w:i/>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A74172" w:rsidRPr="001E53C8" w14:paraId="177E578A" w14:textId="77777777" w:rsidTr="00A74172">
        <w:tc>
          <w:tcPr>
            <w:tcW w:w="5580" w:type="dxa"/>
            <w:tcBorders>
              <w:right w:val="single" w:sz="4" w:space="0" w:color="auto"/>
            </w:tcBorders>
          </w:tcPr>
          <w:p w14:paraId="50098486" w14:textId="6394FEA8" w:rsidR="001E53C8" w:rsidRPr="001E53C8" w:rsidRDefault="001E53C8" w:rsidP="001E53C8">
            <w:pPr>
              <w:spacing w:before="60" w:after="60"/>
              <w:ind w:left="360"/>
              <w:rPr>
                <w:rFonts w:ascii="Arial" w:hAnsi="Arial" w:cs="Arial"/>
                <w:i/>
                <w:sz w:val="20"/>
                <w:szCs w:val="20"/>
              </w:rPr>
            </w:pPr>
            <w:r w:rsidRPr="001E53C8">
              <w:rPr>
                <w:rFonts w:ascii="Arial" w:hAnsi="Arial" w:cs="Arial"/>
                <w:i/>
                <w:sz w:val="20"/>
                <w:szCs w:val="20"/>
              </w:rPr>
              <w:t>(If yes) What guidance was provided to LEAs regarding cost allocation plan(s) using factors other than percentage of direct costs?</w:t>
            </w:r>
          </w:p>
        </w:tc>
        <w:tc>
          <w:tcPr>
            <w:tcW w:w="1016" w:type="dxa"/>
            <w:tcBorders>
              <w:left w:val="single" w:sz="4" w:space="0" w:color="auto"/>
            </w:tcBorders>
          </w:tcPr>
          <w:p w14:paraId="182DF10F" w14:textId="77777777" w:rsidR="001E53C8" w:rsidRPr="001E53C8" w:rsidRDefault="001E53C8" w:rsidP="001E53C8">
            <w:pPr>
              <w:spacing w:before="60" w:after="60"/>
              <w:rPr>
                <w:rFonts w:ascii="Arial" w:hAnsi="Arial" w:cs="Arial"/>
                <w:i/>
                <w:sz w:val="20"/>
                <w:szCs w:val="20"/>
              </w:rPr>
            </w:pPr>
          </w:p>
        </w:tc>
        <w:tc>
          <w:tcPr>
            <w:tcW w:w="1017" w:type="dxa"/>
          </w:tcPr>
          <w:p w14:paraId="358580E6" w14:textId="77777777" w:rsidR="001E53C8" w:rsidRPr="001E53C8" w:rsidRDefault="001E53C8" w:rsidP="001E53C8">
            <w:pPr>
              <w:spacing w:before="60" w:after="60"/>
              <w:rPr>
                <w:rFonts w:ascii="Arial" w:hAnsi="Arial" w:cs="Arial"/>
                <w:i/>
                <w:sz w:val="20"/>
                <w:szCs w:val="20"/>
              </w:rPr>
            </w:pPr>
          </w:p>
        </w:tc>
        <w:tc>
          <w:tcPr>
            <w:tcW w:w="1017" w:type="dxa"/>
            <w:tcBorders>
              <w:right w:val="single" w:sz="4" w:space="0" w:color="auto"/>
            </w:tcBorders>
          </w:tcPr>
          <w:p w14:paraId="5DAED716" w14:textId="77777777" w:rsidR="001E53C8" w:rsidRPr="001E53C8" w:rsidRDefault="001E53C8" w:rsidP="001E53C8">
            <w:pPr>
              <w:spacing w:before="60" w:after="60"/>
              <w:rPr>
                <w:rFonts w:ascii="Arial" w:hAnsi="Arial" w:cs="Arial"/>
                <w:i/>
                <w:sz w:val="20"/>
                <w:szCs w:val="20"/>
              </w:rPr>
            </w:pPr>
          </w:p>
        </w:tc>
      </w:tr>
      <w:tr w:rsidR="00A74172" w:rsidRPr="001E53C8" w14:paraId="3735EB59" w14:textId="77777777" w:rsidTr="00A74172">
        <w:tc>
          <w:tcPr>
            <w:tcW w:w="5580" w:type="dxa"/>
            <w:tcBorders>
              <w:right w:val="single" w:sz="4" w:space="0" w:color="auto"/>
            </w:tcBorders>
          </w:tcPr>
          <w:p w14:paraId="053306C1" w14:textId="6EE6E5BD" w:rsidR="00A74172" w:rsidRPr="001E53C8" w:rsidRDefault="00A74172" w:rsidP="00A74172">
            <w:pPr>
              <w:tabs>
                <w:tab w:val="right" w:leader="underscore" w:pos="5364"/>
              </w:tabs>
              <w:spacing w:before="120" w:after="60"/>
              <w:ind w:left="360"/>
              <w:rPr>
                <w:rFonts w:ascii="Arial" w:hAnsi="Arial" w:cs="Arial"/>
                <w:i/>
                <w:sz w:val="20"/>
                <w:szCs w:val="20"/>
              </w:rPr>
            </w:pPr>
            <w:r>
              <w:rPr>
                <w:rFonts w:ascii="Arial" w:hAnsi="Arial" w:cs="Arial"/>
                <w:i/>
                <w:sz w:val="20"/>
                <w:szCs w:val="20"/>
              </w:rPr>
              <w:tab/>
            </w:r>
          </w:p>
        </w:tc>
        <w:tc>
          <w:tcPr>
            <w:tcW w:w="1016" w:type="dxa"/>
            <w:tcBorders>
              <w:left w:val="single" w:sz="4" w:space="0" w:color="auto"/>
            </w:tcBorders>
          </w:tcPr>
          <w:p w14:paraId="1196BD42" w14:textId="77777777" w:rsidR="00A74172" w:rsidRPr="001E53C8" w:rsidRDefault="00A74172" w:rsidP="001E53C8">
            <w:pPr>
              <w:spacing w:before="60" w:after="60"/>
              <w:rPr>
                <w:rFonts w:ascii="Arial" w:hAnsi="Arial" w:cs="Arial"/>
                <w:i/>
                <w:sz w:val="20"/>
                <w:szCs w:val="20"/>
              </w:rPr>
            </w:pPr>
          </w:p>
        </w:tc>
        <w:tc>
          <w:tcPr>
            <w:tcW w:w="1017" w:type="dxa"/>
          </w:tcPr>
          <w:p w14:paraId="5EE747B8" w14:textId="77777777" w:rsidR="00A74172" w:rsidRPr="001E53C8" w:rsidRDefault="00A74172" w:rsidP="001E53C8">
            <w:pPr>
              <w:spacing w:before="60" w:after="60"/>
              <w:rPr>
                <w:rFonts w:ascii="Arial" w:hAnsi="Arial" w:cs="Arial"/>
                <w:i/>
                <w:sz w:val="20"/>
                <w:szCs w:val="20"/>
              </w:rPr>
            </w:pPr>
          </w:p>
        </w:tc>
        <w:tc>
          <w:tcPr>
            <w:tcW w:w="1017" w:type="dxa"/>
            <w:tcBorders>
              <w:right w:val="single" w:sz="4" w:space="0" w:color="auto"/>
            </w:tcBorders>
          </w:tcPr>
          <w:p w14:paraId="69B74744" w14:textId="77777777" w:rsidR="00A74172" w:rsidRPr="001E53C8" w:rsidRDefault="00A74172" w:rsidP="001E53C8">
            <w:pPr>
              <w:spacing w:before="60" w:after="60"/>
              <w:rPr>
                <w:rFonts w:ascii="Arial" w:hAnsi="Arial" w:cs="Arial"/>
                <w:i/>
                <w:sz w:val="20"/>
                <w:szCs w:val="20"/>
              </w:rPr>
            </w:pPr>
          </w:p>
        </w:tc>
      </w:tr>
      <w:tr w:rsidR="00D97255" w14:paraId="2BA996D9" w14:textId="77777777" w:rsidTr="00D97255">
        <w:tc>
          <w:tcPr>
            <w:tcW w:w="5580" w:type="dxa"/>
            <w:tcBorders>
              <w:right w:val="single" w:sz="4" w:space="0" w:color="auto"/>
            </w:tcBorders>
            <w:shd w:val="clear" w:color="auto" w:fill="E8E8E8"/>
          </w:tcPr>
          <w:p w14:paraId="64F0F5DD" w14:textId="6BF4C47E" w:rsidR="00D97255" w:rsidRDefault="00D97255" w:rsidP="00D97255">
            <w:pPr>
              <w:pStyle w:val="Tabletextoption"/>
            </w:pPr>
            <w:r w:rsidRPr="001E53C8">
              <w:t xml:space="preserve">e. </w:t>
            </w:r>
            <w:r>
              <w:tab/>
            </w:r>
            <w:r w:rsidRPr="001E53C8">
              <w:t>Other SA role regarding LEA indirect costs</w:t>
            </w:r>
            <w:r w:rsidRPr="00A74172">
              <w:rPr>
                <w:i/>
              </w:rPr>
              <w:t xml:space="preserve"> (Specify below.)</w:t>
            </w:r>
          </w:p>
        </w:tc>
        <w:tc>
          <w:tcPr>
            <w:tcW w:w="1016" w:type="dxa"/>
            <w:tcBorders>
              <w:left w:val="single" w:sz="4" w:space="0" w:color="auto"/>
            </w:tcBorders>
            <w:shd w:val="clear" w:color="auto" w:fill="E8E8E8"/>
            <w:vAlign w:val="bottom"/>
          </w:tcPr>
          <w:p w14:paraId="0B1509FD" w14:textId="4953F70D" w:rsidR="00D97255" w:rsidRDefault="00D97255" w:rsidP="00D97255">
            <w:pPr>
              <w:jc w:val="center"/>
              <w:rPr>
                <w:rFonts w:ascii="Arial" w:hAnsi="Arial" w:cs="Arial"/>
                <w:i/>
              </w:rPr>
            </w:pPr>
            <w:r w:rsidRPr="00D003E1">
              <w:rPr>
                <w:rFonts w:ascii="Arial" w:hAnsi="Arial" w:cs="Arial"/>
                <w:sz w:val="12"/>
                <w:szCs w:val="12"/>
              </w:rPr>
              <w:t xml:space="preserve">1  </w:t>
            </w:r>
            <w:r w:rsidRPr="00D003E1">
              <w:rPr>
                <w:rFonts w:ascii="Arial" w:hAnsi="Arial" w:cs="Arial"/>
                <w:sz w:val="32"/>
                <w:szCs w:val="32"/>
              </w:rPr>
              <w:t>□</w:t>
            </w:r>
          </w:p>
        </w:tc>
        <w:tc>
          <w:tcPr>
            <w:tcW w:w="1017" w:type="dxa"/>
            <w:shd w:val="clear" w:color="auto" w:fill="E8E8E8"/>
            <w:vAlign w:val="bottom"/>
          </w:tcPr>
          <w:p w14:paraId="412CD533" w14:textId="353991C1" w:rsidR="00D97255" w:rsidRDefault="00D97255" w:rsidP="00D97255">
            <w:pPr>
              <w:jc w:val="center"/>
              <w:rPr>
                <w:rFonts w:ascii="Arial" w:hAnsi="Arial" w:cs="Arial"/>
                <w:i/>
              </w:rPr>
            </w:pPr>
            <w:r w:rsidRPr="00D003E1">
              <w:rPr>
                <w:rFonts w:ascii="Arial" w:hAnsi="Arial" w:cs="Arial"/>
                <w:sz w:val="12"/>
                <w:szCs w:val="12"/>
              </w:rPr>
              <w:t xml:space="preserve">0  </w:t>
            </w:r>
            <w:r w:rsidRPr="00D003E1">
              <w:rPr>
                <w:rFonts w:ascii="Arial" w:hAnsi="Arial" w:cs="Arial"/>
                <w:sz w:val="32"/>
                <w:szCs w:val="32"/>
              </w:rPr>
              <w:t>□</w:t>
            </w:r>
          </w:p>
        </w:tc>
        <w:tc>
          <w:tcPr>
            <w:tcW w:w="1017" w:type="dxa"/>
            <w:tcBorders>
              <w:right w:val="single" w:sz="4" w:space="0" w:color="auto"/>
            </w:tcBorders>
            <w:shd w:val="clear" w:color="auto" w:fill="E8E8E8"/>
            <w:vAlign w:val="bottom"/>
          </w:tcPr>
          <w:p w14:paraId="6FFBD865" w14:textId="7C995F65" w:rsidR="00D97255" w:rsidRDefault="00D97255" w:rsidP="00D97255">
            <w:pPr>
              <w:jc w:val="center"/>
              <w:rPr>
                <w:rFonts w:ascii="Arial" w:hAnsi="Arial" w:cs="Arial"/>
                <w:i/>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A74172" w:rsidRPr="001E53C8" w14:paraId="04D5416F" w14:textId="77777777" w:rsidTr="00D97255">
        <w:tc>
          <w:tcPr>
            <w:tcW w:w="5580" w:type="dxa"/>
            <w:tcBorders>
              <w:right w:val="single" w:sz="4" w:space="0" w:color="auto"/>
            </w:tcBorders>
            <w:shd w:val="clear" w:color="auto" w:fill="E8E8E8"/>
          </w:tcPr>
          <w:p w14:paraId="240CDBEC" w14:textId="126211AD" w:rsidR="001E53C8" w:rsidRPr="001E53C8" w:rsidRDefault="001E53C8" w:rsidP="001E53C8">
            <w:pPr>
              <w:spacing w:before="60" w:after="60"/>
              <w:ind w:left="360"/>
              <w:rPr>
                <w:rFonts w:ascii="Arial" w:hAnsi="Arial" w:cs="Arial"/>
                <w:i/>
                <w:sz w:val="20"/>
                <w:szCs w:val="20"/>
              </w:rPr>
            </w:pPr>
            <w:r w:rsidRPr="001E53C8">
              <w:rPr>
                <w:rFonts w:ascii="Arial" w:hAnsi="Arial" w:cs="Arial"/>
                <w:i/>
                <w:sz w:val="20"/>
                <w:szCs w:val="20"/>
              </w:rPr>
              <w:t>(If yes) What was the SA’s role regarding indirect costs?</w:t>
            </w:r>
          </w:p>
        </w:tc>
        <w:tc>
          <w:tcPr>
            <w:tcW w:w="1016" w:type="dxa"/>
            <w:tcBorders>
              <w:left w:val="single" w:sz="4" w:space="0" w:color="auto"/>
            </w:tcBorders>
            <w:shd w:val="clear" w:color="auto" w:fill="E8E8E8"/>
          </w:tcPr>
          <w:p w14:paraId="1C5DC574" w14:textId="77777777" w:rsidR="001E53C8" w:rsidRPr="001E53C8" w:rsidRDefault="001E53C8" w:rsidP="001E53C8">
            <w:pPr>
              <w:spacing w:before="60" w:after="60"/>
              <w:rPr>
                <w:rFonts w:ascii="Arial" w:hAnsi="Arial" w:cs="Arial"/>
                <w:i/>
                <w:sz w:val="20"/>
                <w:szCs w:val="20"/>
              </w:rPr>
            </w:pPr>
          </w:p>
        </w:tc>
        <w:tc>
          <w:tcPr>
            <w:tcW w:w="1017" w:type="dxa"/>
            <w:shd w:val="clear" w:color="auto" w:fill="E8E8E8"/>
          </w:tcPr>
          <w:p w14:paraId="546CA903" w14:textId="77777777" w:rsidR="001E53C8" w:rsidRPr="001E53C8" w:rsidRDefault="001E53C8" w:rsidP="001E53C8">
            <w:pPr>
              <w:spacing w:before="60" w:after="60"/>
              <w:rPr>
                <w:rFonts w:ascii="Arial" w:hAnsi="Arial" w:cs="Arial"/>
                <w:i/>
                <w:sz w:val="20"/>
                <w:szCs w:val="20"/>
              </w:rPr>
            </w:pPr>
          </w:p>
        </w:tc>
        <w:tc>
          <w:tcPr>
            <w:tcW w:w="1017" w:type="dxa"/>
            <w:tcBorders>
              <w:right w:val="single" w:sz="4" w:space="0" w:color="auto"/>
            </w:tcBorders>
            <w:shd w:val="clear" w:color="auto" w:fill="E8E8E8"/>
          </w:tcPr>
          <w:p w14:paraId="679CC8EE" w14:textId="77777777" w:rsidR="001E53C8" w:rsidRPr="001E53C8" w:rsidRDefault="001E53C8" w:rsidP="001E53C8">
            <w:pPr>
              <w:spacing w:before="60" w:after="60"/>
              <w:rPr>
                <w:rFonts w:ascii="Arial" w:hAnsi="Arial" w:cs="Arial"/>
                <w:i/>
                <w:sz w:val="20"/>
                <w:szCs w:val="20"/>
              </w:rPr>
            </w:pPr>
          </w:p>
        </w:tc>
      </w:tr>
      <w:tr w:rsidR="00A74172" w:rsidRPr="001E53C8" w14:paraId="25476FC4" w14:textId="77777777" w:rsidTr="00D97255">
        <w:tc>
          <w:tcPr>
            <w:tcW w:w="5580" w:type="dxa"/>
            <w:tcBorders>
              <w:right w:val="single" w:sz="4" w:space="0" w:color="auto"/>
            </w:tcBorders>
            <w:shd w:val="clear" w:color="auto" w:fill="E8E8E8"/>
          </w:tcPr>
          <w:p w14:paraId="3EBCC876" w14:textId="2B086990" w:rsidR="00A74172" w:rsidRPr="001E53C8" w:rsidRDefault="00A74172" w:rsidP="00A74172">
            <w:pPr>
              <w:tabs>
                <w:tab w:val="right" w:leader="underscore" w:pos="5364"/>
              </w:tabs>
              <w:spacing w:before="120" w:after="60"/>
              <w:ind w:left="360"/>
              <w:rPr>
                <w:rFonts w:ascii="Arial" w:hAnsi="Arial" w:cs="Arial"/>
                <w:i/>
                <w:sz w:val="20"/>
                <w:szCs w:val="20"/>
              </w:rPr>
            </w:pPr>
            <w:r>
              <w:rPr>
                <w:rFonts w:ascii="Arial" w:hAnsi="Arial" w:cs="Arial"/>
                <w:i/>
                <w:sz w:val="20"/>
                <w:szCs w:val="20"/>
              </w:rPr>
              <w:tab/>
            </w:r>
          </w:p>
        </w:tc>
        <w:tc>
          <w:tcPr>
            <w:tcW w:w="1016" w:type="dxa"/>
            <w:tcBorders>
              <w:left w:val="single" w:sz="4" w:space="0" w:color="auto"/>
              <w:bottom w:val="single" w:sz="4" w:space="0" w:color="auto"/>
            </w:tcBorders>
            <w:shd w:val="clear" w:color="auto" w:fill="E8E8E8"/>
          </w:tcPr>
          <w:p w14:paraId="6B633FC4" w14:textId="77777777" w:rsidR="00A74172" w:rsidRPr="001E53C8" w:rsidRDefault="00A74172" w:rsidP="001E53C8">
            <w:pPr>
              <w:spacing w:before="60" w:after="60"/>
              <w:rPr>
                <w:rFonts w:ascii="Arial" w:hAnsi="Arial" w:cs="Arial"/>
                <w:i/>
                <w:sz w:val="20"/>
                <w:szCs w:val="20"/>
              </w:rPr>
            </w:pPr>
          </w:p>
        </w:tc>
        <w:tc>
          <w:tcPr>
            <w:tcW w:w="1017" w:type="dxa"/>
            <w:tcBorders>
              <w:bottom w:val="single" w:sz="4" w:space="0" w:color="auto"/>
            </w:tcBorders>
            <w:shd w:val="clear" w:color="auto" w:fill="E8E8E8"/>
          </w:tcPr>
          <w:p w14:paraId="5992276E" w14:textId="77777777" w:rsidR="00A74172" w:rsidRPr="001E53C8" w:rsidRDefault="00A74172" w:rsidP="001E53C8">
            <w:pPr>
              <w:spacing w:before="60" w:after="60"/>
              <w:rPr>
                <w:rFonts w:ascii="Arial" w:hAnsi="Arial" w:cs="Arial"/>
                <w:i/>
                <w:sz w:val="20"/>
                <w:szCs w:val="20"/>
              </w:rPr>
            </w:pPr>
          </w:p>
        </w:tc>
        <w:tc>
          <w:tcPr>
            <w:tcW w:w="1017" w:type="dxa"/>
            <w:tcBorders>
              <w:bottom w:val="single" w:sz="4" w:space="0" w:color="auto"/>
              <w:right w:val="single" w:sz="4" w:space="0" w:color="auto"/>
            </w:tcBorders>
            <w:shd w:val="clear" w:color="auto" w:fill="E8E8E8"/>
          </w:tcPr>
          <w:p w14:paraId="56FF9016" w14:textId="77777777" w:rsidR="00A74172" w:rsidRPr="001E53C8" w:rsidRDefault="00A74172" w:rsidP="001E53C8">
            <w:pPr>
              <w:spacing w:before="60" w:after="60"/>
              <w:rPr>
                <w:rFonts w:ascii="Arial" w:hAnsi="Arial" w:cs="Arial"/>
                <w:i/>
                <w:sz w:val="20"/>
                <w:szCs w:val="20"/>
              </w:rPr>
            </w:pPr>
          </w:p>
        </w:tc>
      </w:tr>
    </w:tbl>
    <w:p w14:paraId="7A44CA02" w14:textId="305EDCD2" w:rsidR="00826619" w:rsidRPr="00D97255" w:rsidRDefault="00826619" w:rsidP="00D97255">
      <w:pPr>
        <w:rPr>
          <w:rFonts w:ascii="Arial" w:eastAsia="Times New Roman" w:hAnsi="Arial" w:cs="Arial"/>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97255" w:rsidRPr="009D459D" w14:paraId="539D3BE2" w14:textId="77777777" w:rsidTr="006379E8">
        <w:tc>
          <w:tcPr>
            <w:tcW w:w="9350" w:type="dxa"/>
          </w:tcPr>
          <w:p w14:paraId="117F16E0" w14:textId="593DA0FC" w:rsidR="00D97255" w:rsidRPr="009D459D" w:rsidRDefault="00D97255" w:rsidP="00D97255">
            <w:pPr>
              <w:spacing w:before="40" w:after="40"/>
              <w:rPr>
                <w:rFonts w:ascii="Arial" w:hAnsi="Arial" w:cs="Arial"/>
                <w:b/>
                <w:sz w:val="20"/>
              </w:rPr>
            </w:pPr>
            <w:r w:rsidRPr="009D459D">
              <w:rPr>
                <w:rFonts w:ascii="Arial" w:hAnsi="Arial" w:cs="Arial"/>
                <w:b/>
                <w:sz w:val="20"/>
              </w:rPr>
              <w:t>IF THE ANSWERS IN QUESTION 2A AND 2B ARE “NO” OR “DON’T KNOW,” GO TO THE END OF THE SURVEY.</w:t>
            </w:r>
          </w:p>
        </w:tc>
      </w:tr>
    </w:tbl>
    <w:p w14:paraId="6143B09D" w14:textId="71E31FD0" w:rsidR="0091621C" w:rsidRPr="00E04423" w:rsidRDefault="0091621C" w:rsidP="0091621C">
      <w:pPr>
        <w:pStyle w:val="SECTIONHEADING"/>
        <w:spacing w:after="120"/>
      </w:pPr>
      <w:r>
        <w:t xml:space="preserve">C.  </w:t>
      </w:r>
      <w:r w:rsidRPr="0091621C">
        <w:t>RESTRICTED AND UNRESTRICTED INDIRECT RATES</w:t>
      </w:r>
    </w:p>
    <w:p w14:paraId="31A8B908" w14:textId="77777777" w:rsidR="00FD1300" w:rsidRPr="007D1EBD" w:rsidRDefault="00FD1300" w:rsidP="009D459D">
      <w:pPr>
        <w:pStyle w:val="INTRO"/>
      </w:pPr>
      <w:r w:rsidRPr="007D1EBD">
        <w:t>The following questions are about the use and application of restricted and unrestricted indirect rates.</w:t>
      </w:r>
    </w:p>
    <w:p w14:paraId="1AB272B5" w14:textId="77777777" w:rsidR="00E92863" w:rsidRDefault="00E92863" w:rsidP="009D459D">
      <w:pPr>
        <w:pStyle w:val="INTRO"/>
      </w:pPr>
      <w:r w:rsidRPr="007D1EBD">
        <w:t xml:space="preserve">Below are the definitions of indirect cost rates used in this </w:t>
      </w:r>
      <w:r w:rsidR="00AA082E" w:rsidRPr="007D1EBD">
        <w:t>survey</w:t>
      </w:r>
      <w:r w:rsidRPr="007D1EBD">
        <w:t>.</w:t>
      </w:r>
    </w:p>
    <w:tbl>
      <w:tblPr>
        <w:tblStyle w:val="TableGrid"/>
        <w:tblW w:w="0" w:type="auto"/>
        <w:tblLook w:val="04A0" w:firstRow="1" w:lastRow="0" w:firstColumn="1" w:lastColumn="0" w:noHBand="0" w:noVBand="1"/>
      </w:tblPr>
      <w:tblGrid>
        <w:gridCol w:w="9350"/>
      </w:tblGrid>
      <w:tr w:rsidR="009D459D" w14:paraId="03A3B88C" w14:textId="77777777" w:rsidTr="009D459D">
        <w:tc>
          <w:tcPr>
            <w:tcW w:w="9350" w:type="dxa"/>
          </w:tcPr>
          <w:p w14:paraId="60B8F534" w14:textId="77777777" w:rsidR="009D459D" w:rsidRDefault="009D459D" w:rsidP="009D459D">
            <w:pPr>
              <w:pStyle w:val="Boxheading"/>
            </w:pPr>
            <w:r>
              <w:t>DEFINITIONS OF INDIRECT COST RATES USED IN THIS SURVEY</w:t>
            </w:r>
          </w:p>
          <w:p w14:paraId="4ACF0BF8" w14:textId="77777777" w:rsidR="009D459D" w:rsidRDefault="009D459D" w:rsidP="009D459D">
            <w:pPr>
              <w:pStyle w:val="Box-text"/>
            </w:pPr>
            <w:r w:rsidRPr="009D459D">
              <w:rPr>
                <w:b/>
              </w:rPr>
              <w:t>Indirect cost rate</w:t>
            </w:r>
            <w:r>
              <w:t xml:space="preserve"> is the ratio of the indirect cost to the base of direct costs, or the direct costs of programs and activities that benefit from the indirect costs. Multiplying the indirect cost rate by the direct cost of a program yields the indirect cost of the program. </w:t>
            </w:r>
          </w:p>
          <w:p w14:paraId="343A6AFB" w14:textId="28264EF9" w:rsidR="009D459D" w:rsidRDefault="009D459D" w:rsidP="009D459D">
            <w:pPr>
              <w:pStyle w:val="Box-text"/>
            </w:pPr>
            <w:r w:rsidRPr="009D459D">
              <w:rPr>
                <w:b/>
              </w:rPr>
              <w:t xml:space="preserve">Restricted indirect </w:t>
            </w:r>
            <w:r w:rsidR="005D2CC1">
              <w:rPr>
                <w:b/>
              </w:rPr>
              <w:t xml:space="preserve">cost </w:t>
            </w:r>
            <w:r w:rsidRPr="009D459D">
              <w:rPr>
                <w:b/>
              </w:rPr>
              <w:t>rates</w:t>
            </w:r>
            <w:r>
              <w:t xml:space="preserve"> (restricted rates) are used for grants, such as Title I, with a requirement that Federal funds supplement, not supplant, non-Federal funds. This means that the </w:t>
            </w:r>
            <w:r w:rsidR="005D2CC1">
              <w:t>S</w:t>
            </w:r>
            <w:r>
              <w:t xml:space="preserve">tate and local agencies are expected to use their own resources to finance the educational services, including related administrative costs. </w:t>
            </w:r>
          </w:p>
          <w:p w14:paraId="43468687" w14:textId="5EBFF08F" w:rsidR="009D459D" w:rsidRDefault="009D459D" w:rsidP="009D459D">
            <w:pPr>
              <w:pStyle w:val="Box-text"/>
            </w:pPr>
            <w:r w:rsidRPr="009D459D">
              <w:rPr>
                <w:b/>
              </w:rPr>
              <w:t xml:space="preserve">Unrestricted indirect </w:t>
            </w:r>
            <w:r w:rsidR="005D2CC1">
              <w:rPr>
                <w:b/>
              </w:rPr>
              <w:t xml:space="preserve">cost </w:t>
            </w:r>
            <w:r w:rsidRPr="009D459D">
              <w:rPr>
                <w:b/>
              </w:rPr>
              <w:t>rates</w:t>
            </w:r>
            <w:r>
              <w:t xml:space="preserve"> (unrestricted rates) may be used when the requirement that Federal funds must supplement, not supplant</w:t>
            </w:r>
            <w:r w:rsidR="005D2CC1">
              <w:t>,</w:t>
            </w:r>
            <w:r>
              <w:t xml:space="preserve"> non-Federal funds does not apply.</w:t>
            </w:r>
          </w:p>
        </w:tc>
      </w:tr>
    </w:tbl>
    <w:p w14:paraId="518D4EEC" w14:textId="6110609A" w:rsidR="00487E00" w:rsidRPr="007D1EBD" w:rsidRDefault="00514441" w:rsidP="009D459D">
      <w:pPr>
        <w:pStyle w:val="Question"/>
      </w:pPr>
      <w:r w:rsidRPr="007D1EBD">
        <w:t>3</w:t>
      </w:r>
      <w:r w:rsidR="00120B0C" w:rsidRPr="007D1EBD">
        <w:t>a</w:t>
      </w:r>
      <w:r w:rsidR="00487E00" w:rsidRPr="007D1EBD">
        <w:t>.</w:t>
      </w:r>
      <w:r w:rsidR="00487E00" w:rsidRPr="007D1EBD">
        <w:tab/>
      </w:r>
      <w:r w:rsidR="00EC0AA1" w:rsidRPr="00EC0AA1">
        <w:t>W</w:t>
      </w:r>
      <w:r w:rsidR="00D31D18">
        <w:t xml:space="preserve">hat proportion of </w:t>
      </w:r>
      <w:r w:rsidR="00EC0AA1">
        <w:t xml:space="preserve">the State’s public LEAs’ </w:t>
      </w:r>
      <w:r w:rsidR="00D31D18" w:rsidRPr="006432FA">
        <w:rPr>
          <w:u w:val="single"/>
        </w:rPr>
        <w:t>restricted</w:t>
      </w:r>
      <w:r w:rsidR="00D31D18" w:rsidRPr="007D1EBD">
        <w:t xml:space="preserve"> indirect cost rates </w:t>
      </w:r>
      <w:r w:rsidR="00D31D18">
        <w:t xml:space="preserve">for SY 2019-2020 </w:t>
      </w:r>
      <w:r w:rsidR="00CA1CA6" w:rsidRPr="007D1EBD">
        <w:t>did</w:t>
      </w:r>
      <w:r w:rsidR="00487E00" w:rsidRPr="007D1EBD">
        <w:t xml:space="preserve"> the </w:t>
      </w:r>
      <w:r w:rsidR="00B174FA">
        <w:t>SA</w:t>
      </w:r>
      <w:r w:rsidR="00487E00" w:rsidRPr="007D1EBD">
        <w:t xml:space="preserve"> compute or approve</w:t>
      </w:r>
      <w:r w:rsidR="00D31D18">
        <w:t>?</w:t>
      </w:r>
    </w:p>
    <w:p w14:paraId="6BBD376E" w14:textId="145EC111" w:rsidR="0078479D" w:rsidRPr="00AD705A" w:rsidRDefault="0078479D" w:rsidP="0078479D">
      <w:pPr>
        <w:pStyle w:val="AnswerCategory"/>
        <w:tabs>
          <w:tab w:val="clear" w:pos="1080"/>
          <w:tab w:val="clear" w:pos="1440"/>
          <w:tab w:val="left" w:pos="720"/>
          <w:tab w:val="left" w:pos="990"/>
          <w:tab w:val="left" w:pos="1350"/>
        </w:tabs>
        <w:spacing w:before="0"/>
        <w:ind w:left="0" w:right="0" w:firstLine="0"/>
      </w:pPr>
      <w:r w:rsidRPr="00AD705A">
        <w:rPr>
          <w:sz w:val="12"/>
          <w:szCs w:val="12"/>
        </w:rPr>
        <w:tab/>
        <w:t>1</w:t>
      </w:r>
      <w:r w:rsidRPr="00AD705A">
        <w:rPr>
          <w:sz w:val="12"/>
          <w:szCs w:val="12"/>
        </w:rPr>
        <w:tab/>
      </w:r>
      <w:r w:rsidRPr="00AD705A">
        <w:rPr>
          <w:sz w:val="28"/>
          <w:szCs w:val="28"/>
        </w:rPr>
        <w:t>□</w:t>
      </w:r>
      <w:r w:rsidRPr="00AD705A">
        <w:tab/>
      </w:r>
      <w:r w:rsidRPr="006432FA">
        <w:rPr>
          <w:sz w:val="22"/>
          <w:szCs w:val="22"/>
        </w:rPr>
        <w:t>All</w:t>
      </w:r>
    </w:p>
    <w:p w14:paraId="550463D5" w14:textId="5F7EA49F" w:rsidR="0078479D" w:rsidRPr="00AD705A" w:rsidRDefault="0078479D" w:rsidP="0078479D">
      <w:pPr>
        <w:pStyle w:val="AnswerCategory"/>
        <w:tabs>
          <w:tab w:val="clear" w:pos="1080"/>
          <w:tab w:val="clear" w:pos="1440"/>
          <w:tab w:val="left" w:pos="720"/>
          <w:tab w:val="left" w:pos="990"/>
          <w:tab w:val="left" w:pos="1350"/>
        </w:tabs>
        <w:spacing w:before="0"/>
        <w:ind w:left="0" w:right="0" w:firstLine="0"/>
      </w:pPr>
      <w:r w:rsidRPr="00AD705A">
        <w:tab/>
      </w:r>
      <w:r>
        <w:rPr>
          <w:sz w:val="12"/>
          <w:szCs w:val="12"/>
        </w:rPr>
        <w:t>2</w:t>
      </w:r>
      <w:r w:rsidRPr="00AD705A">
        <w:rPr>
          <w:sz w:val="12"/>
          <w:szCs w:val="12"/>
        </w:rPr>
        <w:tab/>
      </w:r>
      <w:r w:rsidRPr="00AD705A">
        <w:rPr>
          <w:sz w:val="28"/>
          <w:szCs w:val="28"/>
        </w:rPr>
        <w:t>□</w:t>
      </w:r>
      <w:r w:rsidRPr="00AD705A">
        <w:tab/>
      </w:r>
      <w:r w:rsidRPr="006432FA">
        <w:rPr>
          <w:sz w:val="22"/>
          <w:szCs w:val="22"/>
        </w:rPr>
        <w:t>Some</w:t>
      </w:r>
    </w:p>
    <w:p w14:paraId="5DCBCE05" w14:textId="692C848B" w:rsidR="0078479D" w:rsidRPr="00AD705A" w:rsidRDefault="0078479D" w:rsidP="0078479D">
      <w:pPr>
        <w:pStyle w:val="AnswerCategory"/>
        <w:tabs>
          <w:tab w:val="clear" w:pos="1080"/>
          <w:tab w:val="clear" w:pos="1440"/>
          <w:tab w:val="left" w:pos="720"/>
          <w:tab w:val="left" w:pos="990"/>
          <w:tab w:val="left" w:pos="1350"/>
        </w:tabs>
        <w:spacing w:before="0"/>
        <w:ind w:left="0" w:right="0" w:firstLine="0"/>
      </w:pPr>
      <w:r w:rsidRPr="00AD705A">
        <w:tab/>
      </w:r>
      <w:r>
        <w:rPr>
          <w:sz w:val="12"/>
          <w:szCs w:val="12"/>
        </w:rPr>
        <w:t>3</w:t>
      </w:r>
      <w:r w:rsidRPr="00AD705A">
        <w:rPr>
          <w:sz w:val="12"/>
          <w:szCs w:val="12"/>
        </w:rPr>
        <w:tab/>
      </w:r>
      <w:r w:rsidRPr="00AD705A">
        <w:rPr>
          <w:sz w:val="28"/>
          <w:szCs w:val="28"/>
        </w:rPr>
        <w:t>□</w:t>
      </w:r>
      <w:r w:rsidRPr="00AD705A">
        <w:tab/>
      </w:r>
      <w:r w:rsidRPr="006432FA">
        <w:rPr>
          <w:sz w:val="22"/>
          <w:szCs w:val="22"/>
        </w:rPr>
        <w:t>Non</w:t>
      </w:r>
      <w:r>
        <w:rPr>
          <w:sz w:val="22"/>
          <w:szCs w:val="22"/>
        </w:rPr>
        <w:t>e</w:t>
      </w:r>
    </w:p>
    <w:p w14:paraId="2476B95F" w14:textId="77777777" w:rsidR="0078479D" w:rsidRPr="00AD705A" w:rsidRDefault="0078479D" w:rsidP="0078479D">
      <w:pPr>
        <w:pStyle w:val="AnswerCategory"/>
        <w:tabs>
          <w:tab w:val="clear" w:pos="1080"/>
          <w:tab w:val="clear" w:pos="1440"/>
          <w:tab w:val="left" w:pos="720"/>
          <w:tab w:val="left" w:pos="990"/>
          <w:tab w:val="left" w:pos="1350"/>
        </w:tabs>
        <w:spacing w:before="0"/>
        <w:ind w:left="0" w:right="0" w:firstLine="0"/>
      </w:pPr>
      <w:r w:rsidRPr="00AD705A">
        <w:tab/>
      </w:r>
      <w:r w:rsidRPr="00AD705A">
        <w:rPr>
          <w:sz w:val="12"/>
          <w:szCs w:val="12"/>
        </w:rPr>
        <w:t>d</w:t>
      </w:r>
      <w:r w:rsidRPr="00AD705A">
        <w:rPr>
          <w:sz w:val="12"/>
          <w:szCs w:val="12"/>
        </w:rPr>
        <w:tab/>
      </w:r>
      <w:r w:rsidRPr="00AD705A">
        <w:rPr>
          <w:sz w:val="28"/>
          <w:szCs w:val="28"/>
        </w:rPr>
        <w:t>□</w:t>
      </w:r>
      <w:r w:rsidRPr="00AD705A">
        <w:tab/>
      </w:r>
      <w:r w:rsidRPr="006432FA">
        <w:rPr>
          <w:sz w:val="22"/>
          <w:szCs w:val="22"/>
        </w:rPr>
        <w:t>Don’t</w:t>
      </w:r>
      <w:r w:rsidRPr="00AD705A">
        <w:t xml:space="preserve"> </w:t>
      </w:r>
      <w:r w:rsidRPr="006432FA">
        <w:rPr>
          <w:sz w:val="22"/>
          <w:szCs w:val="22"/>
        </w:rPr>
        <w:t>know</w:t>
      </w:r>
    </w:p>
    <w:p w14:paraId="2A52EE91" w14:textId="2A4CBEE8" w:rsidR="0078479D" w:rsidRPr="0078479D" w:rsidRDefault="0078479D" w:rsidP="009D459D">
      <w:pPr>
        <w:pStyle w:val="Question"/>
      </w:pPr>
      <w:r w:rsidRPr="0078479D">
        <w:t>3</w:t>
      </w:r>
      <w:r>
        <w:t>b</w:t>
      </w:r>
      <w:r w:rsidRPr="0078479D">
        <w:t>.</w:t>
      </w:r>
      <w:r w:rsidRPr="0078479D">
        <w:tab/>
      </w:r>
      <w:r w:rsidR="00EC0AA1" w:rsidRPr="00EC0AA1">
        <w:t>W</w:t>
      </w:r>
      <w:r w:rsidR="00D31D18">
        <w:t xml:space="preserve">hat proportion of </w:t>
      </w:r>
      <w:r w:rsidR="00EC0AA1">
        <w:t xml:space="preserve">the State’s public LEAs’ </w:t>
      </w:r>
      <w:r w:rsidR="00D31D18" w:rsidRPr="006432FA">
        <w:rPr>
          <w:u w:val="single"/>
        </w:rPr>
        <w:t>unrestricted</w:t>
      </w:r>
      <w:r w:rsidR="00D31D18" w:rsidRPr="0078479D">
        <w:t xml:space="preserve"> indirect cost rates for SY</w:t>
      </w:r>
      <w:r w:rsidR="00D31D18">
        <w:t xml:space="preserve"> </w:t>
      </w:r>
      <w:r w:rsidR="00D31D18" w:rsidRPr="0078479D">
        <w:t>2019-2020</w:t>
      </w:r>
      <w:r w:rsidR="00D31D18">
        <w:t xml:space="preserve"> </w:t>
      </w:r>
      <w:r w:rsidRPr="0078479D">
        <w:t xml:space="preserve">did the </w:t>
      </w:r>
      <w:r w:rsidR="00B174FA">
        <w:t>SA</w:t>
      </w:r>
      <w:r w:rsidRPr="0078479D">
        <w:t xml:space="preserve"> compute or </w:t>
      </w:r>
      <w:r w:rsidR="00D31D18">
        <w:t>approve</w:t>
      </w:r>
      <w:r w:rsidRPr="0078479D">
        <w:t>?</w:t>
      </w:r>
    </w:p>
    <w:p w14:paraId="66A31635" w14:textId="77777777" w:rsidR="0078479D" w:rsidRPr="00AD705A" w:rsidRDefault="0078479D" w:rsidP="0078479D">
      <w:pPr>
        <w:pStyle w:val="AnswerCategory"/>
        <w:tabs>
          <w:tab w:val="clear" w:pos="1080"/>
          <w:tab w:val="clear" w:pos="1440"/>
          <w:tab w:val="left" w:pos="720"/>
          <w:tab w:val="left" w:pos="990"/>
          <w:tab w:val="left" w:pos="1350"/>
        </w:tabs>
        <w:spacing w:before="0"/>
        <w:ind w:left="0" w:right="0" w:firstLine="0"/>
      </w:pPr>
      <w:r w:rsidRPr="00AD705A">
        <w:rPr>
          <w:sz w:val="12"/>
          <w:szCs w:val="12"/>
        </w:rPr>
        <w:tab/>
        <w:t>1</w:t>
      </w:r>
      <w:r w:rsidRPr="00AD705A">
        <w:rPr>
          <w:sz w:val="12"/>
          <w:szCs w:val="12"/>
        </w:rPr>
        <w:tab/>
      </w:r>
      <w:r w:rsidRPr="00AD705A">
        <w:rPr>
          <w:sz w:val="28"/>
          <w:szCs w:val="28"/>
        </w:rPr>
        <w:t>□</w:t>
      </w:r>
      <w:r w:rsidRPr="00AD705A">
        <w:tab/>
      </w:r>
      <w:r w:rsidRPr="00154A3F">
        <w:rPr>
          <w:sz w:val="22"/>
          <w:szCs w:val="22"/>
        </w:rPr>
        <w:t>All</w:t>
      </w:r>
    </w:p>
    <w:p w14:paraId="1997DF93" w14:textId="77777777" w:rsidR="0078479D" w:rsidRPr="00AD705A" w:rsidRDefault="0078479D" w:rsidP="0078479D">
      <w:pPr>
        <w:pStyle w:val="AnswerCategory"/>
        <w:tabs>
          <w:tab w:val="clear" w:pos="1080"/>
          <w:tab w:val="clear" w:pos="1440"/>
          <w:tab w:val="left" w:pos="720"/>
          <w:tab w:val="left" w:pos="990"/>
          <w:tab w:val="left" w:pos="1350"/>
        </w:tabs>
        <w:spacing w:before="0"/>
        <w:ind w:left="0" w:right="0" w:firstLine="0"/>
      </w:pPr>
      <w:r w:rsidRPr="00AD705A">
        <w:tab/>
      </w:r>
      <w:r>
        <w:rPr>
          <w:sz w:val="12"/>
          <w:szCs w:val="12"/>
        </w:rPr>
        <w:t>2</w:t>
      </w:r>
      <w:r w:rsidRPr="00AD705A">
        <w:rPr>
          <w:sz w:val="12"/>
          <w:szCs w:val="12"/>
        </w:rPr>
        <w:tab/>
      </w:r>
      <w:r w:rsidRPr="00AD705A">
        <w:rPr>
          <w:sz w:val="28"/>
          <w:szCs w:val="28"/>
        </w:rPr>
        <w:t>□</w:t>
      </w:r>
      <w:r w:rsidRPr="00AD705A">
        <w:tab/>
      </w:r>
      <w:r w:rsidRPr="00154A3F">
        <w:rPr>
          <w:sz w:val="22"/>
          <w:szCs w:val="22"/>
        </w:rPr>
        <w:t>Some</w:t>
      </w:r>
    </w:p>
    <w:p w14:paraId="7268C897" w14:textId="77777777" w:rsidR="0078479D" w:rsidRPr="00AD705A" w:rsidRDefault="0078479D" w:rsidP="0078479D">
      <w:pPr>
        <w:pStyle w:val="AnswerCategory"/>
        <w:tabs>
          <w:tab w:val="clear" w:pos="1080"/>
          <w:tab w:val="clear" w:pos="1440"/>
          <w:tab w:val="left" w:pos="720"/>
          <w:tab w:val="left" w:pos="990"/>
          <w:tab w:val="left" w:pos="1350"/>
        </w:tabs>
        <w:spacing w:before="0"/>
        <w:ind w:left="0" w:right="0" w:firstLine="0"/>
      </w:pPr>
      <w:r w:rsidRPr="00AD705A">
        <w:tab/>
      </w:r>
      <w:r>
        <w:rPr>
          <w:sz w:val="12"/>
          <w:szCs w:val="12"/>
        </w:rPr>
        <w:t>3</w:t>
      </w:r>
      <w:r w:rsidRPr="00AD705A">
        <w:rPr>
          <w:sz w:val="12"/>
          <w:szCs w:val="12"/>
        </w:rPr>
        <w:tab/>
      </w:r>
      <w:r w:rsidRPr="00AD705A">
        <w:rPr>
          <w:sz w:val="28"/>
          <w:szCs w:val="28"/>
        </w:rPr>
        <w:t>□</w:t>
      </w:r>
      <w:r w:rsidRPr="00AD705A">
        <w:tab/>
      </w:r>
      <w:r w:rsidRPr="00154A3F">
        <w:rPr>
          <w:sz w:val="22"/>
          <w:szCs w:val="22"/>
        </w:rPr>
        <w:t>Non</w:t>
      </w:r>
      <w:r>
        <w:rPr>
          <w:sz w:val="22"/>
          <w:szCs w:val="22"/>
        </w:rPr>
        <w:t>e</w:t>
      </w:r>
    </w:p>
    <w:p w14:paraId="38E43FEB" w14:textId="77777777" w:rsidR="0078479D" w:rsidRPr="00AD705A" w:rsidRDefault="0078479D" w:rsidP="0078479D">
      <w:pPr>
        <w:pStyle w:val="AnswerCategory"/>
        <w:tabs>
          <w:tab w:val="clear" w:pos="1080"/>
          <w:tab w:val="clear" w:pos="1440"/>
          <w:tab w:val="left" w:pos="720"/>
          <w:tab w:val="left" w:pos="990"/>
          <w:tab w:val="left" w:pos="1350"/>
        </w:tabs>
        <w:spacing w:before="0"/>
        <w:ind w:left="0" w:right="0" w:firstLine="0"/>
      </w:pPr>
      <w:r w:rsidRPr="00AD705A">
        <w:tab/>
      </w:r>
      <w:r w:rsidRPr="00AD705A">
        <w:rPr>
          <w:sz w:val="12"/>
          <w:szCs w:val="12"/>
        </w:rPr>
        <w:t>d</w:t>
      </w:r>
      <w:r w:rsidRPr="00AD705A">
        <w:rPr>
          <w:sz w:val="12"/>
          <w:szCs w:val="12"/>
        </w:rPr>
        <w:tab/>
      </w:r>
      <w:r w:rsidRPr="00AD705A">
        <w:rPr>
          <w:sz w:val="28"/>
          <w:szCs w:val="28"/>
        </w:rPr>
        <w:t>□</w:t>
      </w:r>
      <w:r w:rsidRPr="00AD705A">
        <w:tab/>
      </w:r>
      <w:r w:rsidRPr="00154A3F">
        <w:rPr>
          <w:sz w:val="22"/>
          <w:szCs w:val="22"/>
        </w:rPr>
        <w:t>Don’t</w:t>
      </w:r>
      <w:r w:rsidRPr="00AD705A">
        <w:t xml:space="preserve"> </w:t>
      </w:r>
      <w:r w:rsidRPr="00154A3F">
        <w:rPr>
          <w:sz w:val="22"/>
          <w:szCs w:val="22"/>
        </w:rPr>
        <w:t>know</w:t>
      </w:r>
    </w:p>
    <w:p w14:paraId="26D0A4BA" w14:textId="77777777" w:rsidR="00AC697A" w:rsidRPr="007D1EBD" w:rsidRDefault="00AC697A">
      <w:pPr>
        <w:rPr>
          <w:rFonts w:ascii="Arial" w:hAnsi="Arial" w:cs="Arial"/>
        </w:rPr>
      </w:pPr>
    </w:p>
    <w:p w14:paraId="1426DB97" w14:textId="77777777" w:rsidR="005C27CB" w:rsidRPr="007D1EBD" w:rsidRDefault="005C27CB" w:rsidP="00673E94">
      <w:pPr>
        <w:pStyle w:val="INTRO"/>
        <w:keepNext/>
      </w:pPr>
      <w:r w:rsidRPr="007D1EBD">
        <w:t>The following question deals with the support functions that are included in indirect cost rate(s).</w:t>
      </w:r>
    </w:p>
    <w:p w14:paraId="31C2E91A" w14:textId="77777777" w:rsidR="005C27CB" w:rsidRPr="007D1EBD" w:rsidRDefault="005C27CB" w:rsidP="00673E94">
      <w:pPr>
        <w:pStyle w:val="INTRO"/>
        <w:keepNext/>
      </w:pPr>
      <w:r w:rsidRPr="007D1EBD">
        <w:t>Below are the definitions of support functions used in this survey.</w:t>
      </w:r>
    </w:p>
    <w:tbl>
      <w:tblPr>
        <w:tblStyle w:val="TableGrid"/>
        <w:tblW w:w="0" w:type="auto"/>
        <w:tblLook w:val="04A0" w:firstRow="1" w:lastRow="0" w:firstColumn="1" w:lastColumn="0" w:noHBand="0" w:noVBand="1"/>
      </w:tblPr>
      <w:tblGrid>
        <w:gridCol w:w="9350"/>
      </w:tblGrid>
      <w:tr w:rsidR="005C27CB" w14:paraId="36D11ABE" w14:textId="77777777" w:rsidTr="00673E94">
        <w:trPr>
          <w:cantSplit/>
        </w:trPr>
        <w:tc>
          <w:tcPr>
            <w:tcW w:w="9350" w:type="dxa"/>
          </w:tcPr>
          <w:p w14:paraId="1D755B98" w14:textId="77777777" w:rsidR="005C27CB" w:rsidRPr="007D1EBD" w:rsidRDefault="005C27CB" w:rsidP="003174D7">
            <w:pPr>
              <w:pStyle w:val="Boxheading"/>
            </w:pPr>
            <w:r w:rsidRPr="007D1EBD">
              <w:t>DEFINITIONS OF SUPPORT FUNCTIONS USED IN THIS SURVEY</w:t>
            </w:r>
          </w:p>
          <w:p w14:paraId="3A47A532" w14:textId="77777777" w:rsidR="005C27CB" w:rsidRPr="007D1EBD" w:rsidRDefault="005C27CB" w:rsidP="003174D7">
            <w:pPr>
              <w:keepNext/>
              <w:keepLines/>
              <w:spacing w:before="180" w:after="120"/>
              <w:jc w:val="both"/>
              <w:rPr>
                <w:rFonts w:ascii="Arial" w:hAnsi="Arial" w:cs="Arial"/>
                <w:b/>
              </w:rPr>
            </w:pPr>
            <w:r w:rsidRPr="007D1EBD">
              <w:rPr>
                <w:rFonts w:ascii="Arial" w:hAnsi="Arial" w:cs="Arial"/>
                <w:b/>
              </w:rPr>
              <w:t>Accounting, budget, finance, and payroll</w:t>
            </w:r>
            <w:r w:rsidRPr="007D1EBD">
              <w:rPr>
                <w:rFonts w:ascii="Arial" w:hAnsi="Arial" w:cs="Arial"/>
              </w:rPr>
              <w:t xml:space="preserve"> includes tasks to process payments to and from the LEA, maintain financial records, manage cash, and produce financial reports.</w:t>
            </w:r>
          </w:p>
          <w:p w14:paraId="699933DF" w14:textId="77777777" w:rsidR="005C27CB" w:rsidRPr="007D1EBD" w:rsidRDefault="005C27CB" w:rsidP="003174D7">
            <w:pPr>
              <w:spacing w:before="180" w:after="120"/>
              <w:jc w:val="both"/>
              <w:rPr>
                <w:rFonts w:ascii="Arial" w:hAnsi="Arial" w:cs="Arial"/>
              </w:rPr>
            </w:pPr>
            <w:r w:rsidRPr="007D1EBD">
              <w:rPr>
                <w:rFonts w:ascii="Arial" w:hAnsi="Arial" w:cs="Arial"/>
                <w:b/>
              </w:rPr>
              <w:t>Data processing operations and programming</w:t>
            </w:r>
            <w:r w:rsidRPr="007D1EBD">
              <w:rPr>
                <w:rFonts w:ascii="Arial" w:hAnsi="Arial" w:cs="Arial"/>
              </w:rPr>
              <w:t xml:space="preserve"> includes all support for mainframe, server, and client computers, and for communications networks (voice and data).</w:t>
            </w:r>
          </w:p>
          <w:p w14:paraId="3567E182" w14:textId="77777777" w:rsidR="005C27CB" w:rsidRPr="007D1EBD" w:rsidRDefault="005C27CB" w:rsidP="003174D7">
            <w:pPr>
              <w:spacing w:before="180" w:after="120"/>
              <w:jc w:val="both"/>
              <w:rPr>
                <w:rFonts w:ascii="Arial" w:hAnsi="Arial" w:cs="Arial"/>
              </w:rPr>
            </w:pPr>
            <w:r w:rsidRPr="007D1EBD">
              <w:rPr>
                <w:rFonts w:ascii="Arial" w:hAnsi="Arial" w:cs="Arial"/>
                <w:b/>
              </w:rPr>
              <w:t>Administration of personnel, benefits, and human resources</w:t>
            </w:r>
            <w:r w:rsidRPr="007D1EBD">
              <w:rPr>
                <w:rFonts w:ascii="Arial" w:hAnsi="Arial" w:cs="Arial"/>
              </w:rPr>
              <w:t xml:space="preserve"> includes recruiting, hiring, enrollment/disenrollment in benefit plans, and other human resource (HR) administration functions. This does not include the costs of non-HR personnel or the cost of employee benefits (health/dental insurance, pension/retirement, tuition assistance, etc.).</w:t>
            </w:r>
          </w:p>
          <w:p w14:paraId="6D42F67D" w14:textId="77777777" w:rsidR="005C27CB" w:rsidRPr="007D1EBD" w:rsidRDefault="005C27CB" w:rsidP="003174D7">
            <w:pPr>
              <w:spacing w:before="180" w:after="120"/>
              <w:jc w:val="both"/>
              <w:rPr>
                <w:rFonts w:ascii="Arial" w:hAnsi="Arial" w:cs="Arial"/>
              </w:rPr>
            </w:pPr>
            <w:r w:rsidRPr="007D1EBD">
              <w:rPr>
                <w:rFonts w:ascii="Arial" w:hAnsi="Arial" w:cs="Arial"/>
                <w:b/>
              </w:rPr>
              <w:t>Purchasing and contracting</w:t>
            </w:r>
            <w:r w:rsidRPr="007D1EBD">
              <w:rPr>
                <w:rFonts w:ascii="Arial" w:hAnsi="Arial" w:cs="Arial"/>
              </w:rPr>
              <w:t xml:space="preserve"> includes solicitation and review of bids for purchases and contracts, preparation and negotiation of purchasing agreements and contracts, processing purchase requests and purchase orders, and managing contracts (other than processing of contractor invoices).</w:t>
            </w:r>
          </w:p>
          <w:p w14:paraId="3CF71771" w14:textId="77777777" w:rsidR="005C27CB" w:rsidRPr="007D1EBD" w:rsidRDefault="005C27CB" w:rsidP="003174D7">
            <w:pPr>
              <w:spacing w:before="180" w:after="120"/>
              <w:jc w:val="both"/>
              <w:rPr>
                <w:rFonts w:ascii="Arial" w:hAnsi="Arial" w:cs="Arial"/>
              </w:rPr>
            </w:pPr>
            <w:r w:rsidRPr="007D1EBD">
              <w:rPr>
                <w:rFonts w:ascii="Arial" w:hAnsi="Arial" w:cs="Arial"/>
                <w:b/>
              </w:rPr>
              <w:t>General administration and policy</w:t>
            </w:r>
            <w:r w:rsidRPr="007D1EBD">
              <w:rPr>
                <w:rFonts w:ascii="Arial" w:hAnsi="Arial" w:cs="Arial"/>
              </w:rPr>
              <w:t xml:space="preserve"> includes the Superintendent and other administration not listed elsewhere.</w:t>
            </w:r>
          </w:p>
          <w:p w14:paraId="6E4B119B" w14:textId="77777777" w:rsidR="005C27CB" w:rsidRPr="007D1EBD" w:rsidRDefault="005C27CB" w:rsidP="003174D7">
            <w:pPr>
              <w:spacing w:before="180" w:after="120"/>
              <w:jc w:val="both"/>
              <w:rPr>
                <w:rFonts w:ascii="Arial" w:hAnsi="Arial" w:cs="Arial"/>
              </w:rPr>
            </w:pPr>
            <w:r w:rsidRPr="007D1EBD">
              <w:rPr>
                <w:rFonts w:ascii="Arial" w:hAnsi="Arial" w:cs="Arial"/>
                <w:b/>
              </w:rPr>
              <w:t xml:space="preserve">School board </w:t>
            </w:r>
            <w:r w:rsidRPr="007D1EBD">
              <w:rPr>
                <w:rFonts w:ascii="Arial" w:hAnsi="Arial" w:cs="Arial"/>
              </w:rPr>
              <w:t xml:space="preserve">includes salaries or other compensation to board members, and support staff assigned to </w:t>
            </w:r>
            <w:r>
              <w:rPr>
                <w:rFonts w:ascii="Arial" w:hAnsi="Arial" w:cs="Arial"/>
              </w:rPr>
              <w:t xml:space="preserve">the </w:t>
            </w:r>
            <w:r w:rsidRPr="007D1EBD">
              <w:rPr>
                <w:rFonts w:ascii="Arial" w:hAnsi="Arial" w:cs="Arial"/>
              </w:rPr>
              <w:t>school board.</w:t>
            </w:r>
          </w:p>
          <w:p w14:paraId="50EF530E" w14:textId="77777777" w:rsidR="005C27CB" w:rsidRPr="007D1EBD" w:rsidRDefault="005C27CB" w:rsidP="003174D7">
            <w:pPr>
              <w:spacing w:before="180" w:after="120"/>
              <w:jc w:val="both"/>
              <w:rPr>
                <w:rFonts w:ascii="Arial" w:hAnsi="Arial" w:cs="Arial"/>
              </w:rPr>
            </w:pPr>
            <w:r w:rsidRPr="007D1EBD">
              <w:rPr>
                <w:rFonts w:ascii="Arial" w:hAnsi="Arial" w:cs="Arial"/>
                <w:b/>
              </w:rPr>
              <w:t>Custodial and janitorial</w:t>
            </w:r>
            <w:r w:rsidRPr="007D1EBD">
              <w:rPr>
                <w:rFonts w:ascii="Arial" w:hAnsi="Arial" w:cs="Arial"/>
              </w:rPr>
              <w:t xml:space="preserve"> means routine cleaning, storage, setting up/rearranging furniture, and other work performed by staff or contractors whose primary work is </w:t>
            </w:r>
            <w:r>
              <w:rPr>
                <w:rFonts w:ascii="Arial" w:hAnsi="Arial" w:cs="Arial"/>
              </w:rPr>
              <w:t>these activities</w:t>
            </w:r>
            <w:r w:rsidRPr="007D1EBD">
              <w:rPr>
                <w:rFonts w:ascii="Arial" w:hAnsi="Arial" w:cs="Arial"/>
              </w:rPr>
              <w:t>.</w:t>
            </w:r>
          </w:p>
          <w:p w14:paraId="085221B9" w14:textId="77777777" w:rsidR="005C27CB" w:rsidRPr="007D1EBD" w:rsidRDefault="005C27CB" w:rsidP="003174D7">
            <w:pPr>
              <w:spacing w:before="180" w:after="120"/>
              <w:jc w:val="both"/>
              <w:rPr>
                <w:rFonts w:ascii="Arial" w:hAnsi="Arial" w:cs="Arial"/>
              </w:rPr>
            </w:pPr>
            <w:r w:rsidRPr="007D1EBD">
              <w:rPr>
                <w:rFonts w:ascii="Arial" w:hAnsi="Arial" w:cs="Arial"/>
                <w:b/>
              </w:rPr>
              <w:t>Building operations and maintenance</w:t>
            </w:r>
            <w:r w:rsidRPr="007D1EBD">
              <w:rPr>
                <w:rFonts w:ascii="Arial" w:hAnsi="Arial" w:cs="Arial"/>
              </w:rPr>
              <w:t xml:space="preserve"> means services of this type not provided by custodial/janitorial staff, particularly more skilled services (such as heating/ventilation/air conditioning maintenance or repair).</w:t>
            </w:r>
          </w:p>
          <w:p w14:paraId="51E45D52" w14:textId="77777777" w:rsidR="005C27CB" w:rsidRPr="007D1EBD" w:rsidRDefault="005C27CB" w:rsidP="003174D7">
            <w:pPr>
              <w:spacing w:before="180" w:after="120"/>
              <w:jc w:val="both"/>
              <w:rPr>
                <w:rFonts w:ascii="Arial" w:hAnsi="Arial" w:cs="Arial"/>
              </w:rPr>
            </w:pPr>
            <w:r w:rsidRPr="007D1EBD">
              <w:rPr>
                <w:rFonts w:ascii="Arial" w:hAnsi="Arial" w:cs="Arial"/>
                <w:b/>
              </w:rPr>
              <w:t>Equipment and vehicle operations and maintenance</w:t>
            </w:r>
            <w:r w:rsidRPr="007D1EBD">
              <w:rPr>
                <w:rFonts w:ascii="Arial" w:hAnsi="Arial" w:cs="Arial"/>
              </w:rPr>
              <w:t xml:space="preserve"> includes management of motor pools, routine maintenance and repair of vehicles, and routine maintenance and report of equipment.</w:t>
            </w:r>
          </w:p>
          <w:p w14:paraId="40DCE596" w14:textId="77777777" w:rsidR="005C27CB" w:rsidRPr="007D1EBD" w:rsidRDefault="005C27CB" w:rsidP="003174D7">
            <w:pPr>
              <w:spacing w:before="180" w:after="120"/>
              <w:jc w:val="both"/>
              <w:rPr>
                <w:rFonts w:ascii="Arial" w:hAnsi="Arial" w:cs="Arial"/>
              </w:rPr>
            </w:pPr>
            <w:r w:rsidRPr="007D1EBD">
              <w:rPr>
                <w:rFonts w:ascii="Arial" w:hAnsi="Arial" w:cs="Arial"/>
                <w:b/>
              </w:rPr>
              <w:t xml:space="preserve">Refuse disposal, pest control, </w:t>
            </w:r>
            <w:r>
              <w:rPr>
                <w:rFonts w:ascii="Arial" w:hAnsi="Arial" w:cs="Arial"/>
                <w:b/>
              </w:rPr>
              <w:t xml:space="preserve">and </w:t>
            </w:r>
            <w:r w:rsidRPr="007D1EBD">
              <w:rPr>
                <w:rFonts w:ascii="Arial" w:hAnsi="Arial" w:cs="Arial"/>
                <w:b/>
              </w:rPr>
              <w:t>other sanitation</w:t>
            </w:r>
            <w:r w:rsidRPr="007D1EBD">
              <w:rPr>
                <w:rFonts w:ascii="Arial" w:hAnsi="Arial" w:cs="Arial"/>
              </w:rPr>
              <w:t xml:space="preserve"> refers to these services </w:t>
            </w:r>
            <w:r>
              <w:rPr>
                <w:rFonts w:ascii="Arial" w:hAnsi="Arial" w:cs="Arial"/>
              </w:rPr>
              <w:t xml:space="preserve">when they </w:t>
            </w:r>
            <w:r w:rsidRPr="007D1EBD">
              <w:rPr>
                <w:rFonts w:ascii="Arial" w:hAnsi="Arial" w:cs="Arial"/>
              </w:rPr>
              <w:t>are not performed as part of custodial and janitorial or building operation and maintenance services.</w:t>
            </w:r>
          </w:p>
          <w:p w14:paraId="75607A50" w14:textId="77777777" w:rsidR="005C27CB" w:rsidRPr="007D1EBD" w:rsidRDefault="005C27CB" w:rsidP="003174D7">
            <w:pPr>
              <w:spacing w:before="180" w:after="120"/>
              <w:jc w:val="both"/>
              <w:rPr>
                <w:rFonts w:ascii="Arial" w:hAnsi="Arial" w:cs="Arial"/>
              </w:rPr>
            </w:pPr>
            <w:r w:rsidRPr="007D1EBD">
              <w:rPr>
                <w:rFonts w:ascii="Arial" w:hAnsi="Arial" w:cs="Arial"/>
                <w:b/>
              </w:rPr>
              <w:t>Security</w:t>
            </w:r>
            <w:r w:rsidRPr="007D1EBD">
              <w:rPr>
                <w:rFonts w:ascii="Arial" w:hAnsi="Arial" w:cs="Arial"/>
              </w:rPr>
              <w:t xml:space="preserve"> includes tasks to ensure the safety of students, LEA personnel, and LEA property.</w:t>
            </w:r>
          </w:p>
          <w:p w14:paraId="11415291" w14:textId="77777777" w:rsidR="005C27CB" w:rsidRPr="007D1EBD" w:rsidRDefault="005C27CB" w:rsidP="003174D7">
            <w:pPr>
              <w:spacing w:before="180" w:after="120"/>
              <w:jc w:val="both"/>
              <w:rPr>
                <w:rFonts w:ascii="Arial" w:hAnsi="Arial" w:cs="Arial"/>
              </w:rPr>
            </w:pPr>
            <w:r w:rsidRPr="007D1EBD">
              <w:rPr>
                <w:rFonts w:ascii="Arial" w:hAnsi="Arial" w:cs="Arial"/>
                <w:b/>
              </w:rPr>
              <w:t>Storage and transportation of goods</w:t>
            </w:r>
            <w:r w:rsidRPr="007D1EBD">
              <w:rPr>
                <w:rFonts w:ascii="Arial" w:hAnsi="Arial" w:cs="Arial"/>
              </w:rPr>
              <w:t xml:space="preserve"> refers to these services </w:t>
            </w:r>
            <w:r>
              <w:rPr>
                <w:rFonts w:ascii="Arial" w:hAnsi="Arial" w:cs="Arial"/>
              </w:rPr>
              <w:t xml:space="preserve">when they </w:t>
            </w:r>
            <w:r w:rsidRPr="007D1EBD">
              <w:rPr>
                <w:rFonts w:ascii="Arial" w:hAnsi="Arial" w:cs="Arial"/>
              </w:rPr>
              <w:t>are not performed as part of custodial and janitorial or building operation and maintenance services.</w:t>
            </w:r>
          </w:p>
          <w:p w14:paraId="12092FC3" w14:textId="77777777" w:rsidR="005C27CB" w:rsidRPr="007D1EBD" w:rsidRDefault="005C27CB" w:rsidP="003174D7">
            <w:pPr>
              <w:spacing w:before="180" w:after="120"/>
              <w:jc w:val="both"/>
              <w:rPr>
                <w:rFonts w:ascii="Arial" w:hAnsi="Arial" w:cs="Arial"/>
              </w:rPr>
            </w:pPr>
            <w:r w:rsidRPr="007D1EBD">
              <w:rPr>
                <w:rFonts w:ascii="Arial" w:hAnsi="Arial" w:cs="Arial"/>
                <w:b/>
              </w:rPr>
              <w:t>Providing and maintaining uniforms</w:t>
            </w:r>
            <w:r w:rsidRPr="007D1EBD">
              <w:rPr>
                <w:rFonts w:ascii="Arial" w:hAnsi="Arial" w:cs="Arial"/>
              </w:rPr>
              <w:t xml:space="preserve"> includes obtaining, distributing, and cleaning uniforms for LEA personnel.</w:t>
            </w:r>
          </w:p>
          <w:p w14:paraId="057A1054" w14:textId="77777777" w:rsidR="005C27CB" w:rsidRDefault="005C27CB" w:rsidP="003174D7">
            <w:pPr>
              <w:spacing w:before="180" w:after="120"/>
              <w:jc w:val="both"/>
              <w:rPr>
                <w:rFonts w:ascii="Arial" w:hAnsi="Arial" w:cs="Arial"/>
              </w:rPr>
            </w:pPr>
            <w:r w:rsidRPr="007D1EBD">
              <w:rPr>
                <w:rFonts w:ascii="Arial" w:hAnsi="Arial" w:cs="Arial"/>
                <w:b/>
              </w:rPr>
              <w:t>Medical/health services and supplies</w:t>
            </w:r>
            <w:r w:rsidRPr="007D1EBD">
              <w:rPr>
                <w:rFonts w:ascii="Arial" w:hAnsi="Arial" w:cs="Arial"/>
              </w:rPr>
              <w:t xml:space="preserve"> refers to school-based health services such as a school nurse, traditional first aid, administration of medications, screening services (vision, hearing), counseling, mental health services, etc.</w:t>
            </w:r>
          </w:p>
        </w:tc>
      </w:tr>
    </w:tbl>
    <w:p w14:paraId="0EFBB5A8" w14:textId="77777777" w:rsidR="005C27CB" w:rsidRDefault="005C27CB" w:rsidP="005C27CB">
      <w:pPr>
        <w:rPr>
          <w:rFonts w:ascii="Arial" w:hAnsi="Arial" w:cs="Arial"/>
        </w:rPr>
      </w:pPr>
      <w:r>
        <w:rPr>
          <w:rFonts w:ascii="Arial" w:hAnsi="Arial" w:cs="Arial"/>
        </w:rPr>
        <w:br w:type="page"/>
      </w:r>
    </w:p>
    <w:p w14:paraId="48F3691C" w14:textId="3F7368C8" w:rsidR="005C27CB" w:rsidRDefault="005C27CB" w:rsidP="005C27CB">
      <w:pPr>
        <w:pStyle w:val="Question"/>
        <w:keepNext/>
      </w:pPr>
      <w:r>
        <w:t>4</w:t>
      </w:r>
      <w:r w:rsidRPr="007D1EBD">
        <w:t>.</w:t>
      </w:r>
      <w:r w:rsidRPr="007D1EBD">
        <w:tab/>
      </w:r>
      <w:r w:rsidRPr="007D1EBD">
        <w:rPr>
          <w:i/>
        </w:rPr>
        <w:t>For public LEAs,</w:t>
      </w:r>
      <w:r w:rsidRPr="007D1EBD">
        <w:t xml:space="preserve"> which of the following support functions (as defined on the previous page) are treated as indirect costs in each type of indirect cost rate approved by the </w:t>
      </w:r>
      <w:r>
        <w:t>SA</w:t>
      </w:r>
      <w:r w:rsidRPr="007D1EBD">
        <w:t xml:space="preserve"> for </w:t>
      </w:r>
      <w:r>
        <w:t>SY 2019-2020?</w:t>
      </w:r>
    </w:p>
    <w:p w14:paraId="3D143B5A" w14:textId="386BCC18" w:rsidR="005C27CB" w:rsidRDefault="005C27CB" w:rsidP="005C27CB">
      <w:pPr>
        <w:pStyle w:val="CONDITION"/>
        <w:keepNext/>
      </w:pPr>
      <w:r w:rsidRPr="008F5EDB">
        <w:t>IF 3A = NONE OR DON’T KNOW</w:t>
      </w:r>
      <w:r w:rsidR="00FA5574">
        <w:t xml:space="preserve"> (STATE DID NOT COMPUTE OR APPROVE RESTRICTED RATES)</w:t>
      </w:r>
      <w:r w:rsidRPr="008F5EDB">
        <w:t xml:space="preserve">, </w:t>
      </w:r>
      <w:r>
        <w:t>CHECK</w:t>
      </w:r>
      <w:r w:rsidRPr="008F5EDB">
        <w:t xml:space="preserve"> “NO RESTRICTED RATES” A</w:t>
      </w:r>
      <w:r>
        <w:t>ND SKIP THE REST OF THE COLUMN.</w:t>
      </w:r>
    </w:p>
    <w:p w14:paraId="4C35BFEA" w14:textId="70853E8D" w:rsidR="005C27CB" w:rsidRPr="008F5EDB" w:rsidRDefault="005C27CB" w:rsidP="005C27CB">
      <w:pPr>
        <w:pStyle w:val="CONDITION"/>
        <w:keepNext/>
      </w:pPr>
      <w:r w:rsidRPr="008F5EDB">
        <w:t>IF 3B = NONE OR DON’T KNOW</w:t>
      </w:r>
      <w:r w:rsidR="00FA5574">
        <w:t xml:space="preserve"> (</w:t>
      </w:r>
      <w:r w:rsidR="00FA5574" w:rsidRPr="00FA5574">
        <w:t xml:space="preserve">STATE DID NOT COMPUTE OR APPROVE </w:t>
      </w:r>
      <w:r w:rsidR="00FA5574">
        <w:t>UN</w:t>
      </w:r>
      <w:r w:rsidR="00FA5574" w:rsidRPr="00FA5574">
        <w:t>RESTRICTED RATES)</w:t>
      </w:r>
      <w:r w:rsidRPr="008F5EDB">
        <w:t xml:space="preserve">, </w:t>
      </w:r>
      <w:r>
        <w:t>CHECK</w:t>
      </w:r>
      <w:r w:rsidRPr="008F5EDB">
        <w:t xml:space="preserve"> “NO UNRESTRICTED RATES” AND SKIP THE REST OF THE COLUMN. </w:t>
      </w:r>
    </w:p>
    <w:p w14:paraId="45105424" w14:textId="77777777" w:rsidR="005C27CB" w:rsidRPr="008F5EDB" w:rsidRDefault="005C27CB" w:rsidP="005C27CB">
      <w:pPr>
        <w:ind w:left="720" w:hanging="720"/>
        <w:rPr>
          <w:rFonts w:ascii="Arial" w:hAnsi="Arial" w:cs="Arial"/>
        </w:rPr>
      </w:pPr>
    </w:p>
    <w:tbl>
      <w:tblPr>
        <w:tblW w:w="0" w:type="auto"/>
        <w:tblInd w:w="828" w:type="dxa"/>
        <w:tblLook w:val="00A0" w:firstRow="1" w:lastRow="0" w:firstColumn="1" w:lastColumn="0" w:noHBand="0" w:noVBand="0"/>
      </w:tblPr>
      <w:tblGrid>
        <w:gridCol w:w="3221"/>
        <w:gridCol w:w="884"/>
        <w:gridCol w:w="884"/>
        <w:gridCol w:w="885"/>
        <w:gridCol w:w="884"/>
        <w:gridCol w:w="884"/>
        <w:gridCol w:w="885"/>
      </w:tblGrid>
      <w:tr w:rsidR="005C27CB" w:rsidRPr="008F5EDB" w14:paraId="573599DF" w14:textId="77777777" w:rsidTr="003174D7">
        <w:tc>
          <w:tcPr>
            <w:tcW w:w="3221" w:type="dxa"/>
            <w:tcBorders>
              <w:right w:val="single" w:sz="4" w:space="0" w:color="auto"/>
            </w:tcBorders>
          </w:tcPr>
          <w:p w14:paraId="1E78C4A5" w14:textId="77777777" w:rsidR="005C27CB" w:rsidRPr="008F5EDB" w:rsidRDefault="005C27CB" w:rsidP="003174D7">
            <w:pPr>
              <w:spacing w:before="60" w:after="60"/>
              <w:rPr>
                <w:rFonts w:ascii="Arial" w:hAnsi="Arial" w:cs="Arial"/>
                <w:sz w:val="18"/>
                <w:szCs w:val="20"/>
              </w:rPr>
            </w:pPr>
          </w:p>
        </w:tc>
        <w:tc>
          <w:tcPr>
            <w:tcW w:w="5306" w:type="dxa"/>
            <w:gridSpan w:val="6"/>
            <w:tcBorders>
              <w:top w:val="single" w:sz="4" w:space="0" w:color="auto"/>
              <w:left w:val="single" w:sz="4" w:space="0" w:color="auto"/>
              <w:bottom w:val="single" w:sz="4" w:space="0" w:color="auto"/>
              <w:right w:val="single" w:sz="4" w:space="0" w:color="auto"/>
            </w:tcBorders>
            <w:vAlign w:val="center"/>
          </w:tcPr>
          <w:p w14:paraId="1A1CA012" w14:textId="77777777" w:rsidR="005C27CB" w:rsidRPr="008F5EDB" w:rsidRDefault="005C27CB" w:rsidP="003174D7">
            <w:pPr>
              <w:keepNext/>
              <w:keepLines/>
              <w:spacing w:before="60" w:after="60"/>
              <w:jc w:val="center"/>
              <w:rPr>
                <w:rFonts w:ascii="Arial" w:hAnsi="Arial" w:cs="Arial"/>
                <w:sz w:val="18"/>
                <w:szCs w:val="20"/>
              </w:rPr>
            </w:pPr>
            <w:r w:rsidRPr="008F5EDB">
              <w:rPr>
                <w:rFonts w:ascii="Arial" w:hAnsi="Arial" w:cs="Arial"/>
                <w:sz w:val="18"/>
                <w:szCs w:val="20"/>
              </w:rPr>
              <w:t>CHECK ONE RESPONSE FOR EACH ROW</w:t>
            </w:r>
            <w:r w:rsidRPr="008F5EDB">
              <w:rPr>
                <w:rFonts w:ascii="Arial" w:hAnsi="Arial" w:cs="Arial"/>
                <w:sz w:val="18"/>
                <w:szCs w:val="20"/>
              </w:rPr>
              <w:br/>
              <w:t>IN EACH COLUMN</w:t>
            </w:r>
          </w:p>
        </w:tc>
      </w:tr>
      <w:tr w:rsidR="005C27CB" w:rsidRPr="007D1EBD" w14:paraId="6A36FF69" w14:textId="77777777" w:rsidTr="003174D7">
        <w:tc>
          <w:tcPr>
            <w:tcW w:w="3221" w:type="dxa"/>
            <w:tcBorders>
              <w:right w:val="single" w:sz="4" w:space="0" w:color="auto"/>
            </w:tcBorders>
          </w:tcPr>
          <w:p w14:paraId="3E5CD6DB" w14:textId="77777777" w:rsidR="005C27CB" w:rsidRPr="007D1EBD" w:rsidRDefault="005C27CB" w:rsidP="003174D7">
            <w:pPr>
              <w:spacing w:before="60" w:after="60"/>
              <w:rPr>
                <w:rFonts w:ascii="Arial" w:hAnsi="Arial" w:cs="Arial"/>
                <w:b/>
                <w:sz w:val="20"/>
                <w:szCs w:val="20"/>
              </w:rPr>
            </w:pPr>
          </w:p>
        </w:tc>
        <w:tc>
          <w:tcPr>
            <w:tcW w:w="5306" w:type="dxa"/>
            <w:gridSpan w:val="6"/>
            <w:tcBorders>
              <w:top w:val="single" w:sz="4" w:space="0" w:color="auto"/>
              <w:left w:val="single" w:sz="4" w:space="0" w:color="auto"/>
              <w:bottom w:val="single" w:sz="4" w:space="0" w:color="auto"/>
              <w:right w:val="single" w:sz="4" w:space="0" w:color="auto"/>
            </w:tcBorders>
            <w:vAlign w:val="center"/>
          </w:tcPr>
          <w:p w14:paraId="0AAB570B" w14:textId="77777777" w:rsidR="005C27CB" w:rsidRPr="00582D9A" w:rsidRDefault="005C27CB" w:rsidP="003174D7">
            <w:pPr>
              <w:keepNext/>
              <w:keepLines/>
              <w:spacing w:before="60" w:after="60"/>
              <w:jc w:val="center"/>
              <w:rPr>
                <w:rFonts w:ascii="Arial" w:hAnsi="Arial" w:cs="Arial"/>
                <w:b/>
                <w:sz w:val="20"/>
                <w:szCs w:val="20"/>
              </w:rPr>
            </w:pPr>
            <w:r w:rsidRPr="00582D9A">
              <w:rPr>
                <w:rFonts w:ascii="Arial" w:hAnsi="Arial" w:cs="Arial"/>
                <w:b/>
                <w:sz w:val="20"/>
                <w:szCs w:val="20"/>
              </w:rPr>
              <w:t xml:space="preserve">Was this treated as an indirect cost? </w:t>
            </w:r>
          </w:p>
        </w:tc>
      </w:tr>
      <w:tr w:rsidR="005C27CB" w:rsidRPr="007D1EBD" w14:paraId="5EE96881" w14:textId="77777777" w:rsidTr="003174D7">
        <w:tc>
          <w:tcPr>
            <w:tcW w:w="3221" w:type="dxa"/>
            <w:tcBorders>
              <w:right w:val="single" w:sz="4" w:space="0" w:color="auto"/>
            </w:tcBorders>
          </w:tcPr>
          <w:p w14:paraId="5AF144BF" w14:textId="77777777" w:rsidR="005C27CB" w:rsidRPr="007D1EBD" w:rsidRDefault="005C27CB" w:rsidP="003174D7">
            <w:pPr>
              <w:spacing w:before="60" w:after="60"/>
              <w:rPr>
                <w:rFonts w:ascii="Arial" w:hAnsi="Arial" w:cs="Arial"/>
                <w:b/>
                <w:sz w:val="20"/>
                <w:szCs w:val="20"/>
              </w:rPr>
            </w:pPr>
          </w:p>
        </w:tc>
        <w:tc>
          <w:tcPr>
            <w:tcW w:w="2653" w:type="dxa"/>
            <w:gridSpan w:val="3"/>
            <w:tcBorders>
              <w:top w:val="single" w:sz="4" w:space="0" w:color="auto"/>
              <w:left w:val="single" w:sz="4" w:space="0" w:color="auto"/>
              <w:bottom w:val="single" w:sz="4" w:space="0" w:color="auto"/>
              <w:right w:val="single" w:sz="12" w:space="0" w:color="000000" w:themeColor="text1"/>
            </w:tcBorders>
            <w:vAlign w:val="center"/>
          </w:tcPr>
          <w:p w14:paraId="74E738E9" w14:textId="77777777" w:rsidR="005C27CB" w:rsidRPr="007D1EBD" w:rsidRDefault="005C27CB" w:rsidP="003174D7">
            <w:pPr>
              <w:keepNext/>
              <w:keepLines/>
              <w:spacing w:before="60" w:after="60"/>
              <w:jc w:val="center"/>
              <w:rPr>
                <w:rFonts w:ascii="Arial" w:hAnsi="Arial" w:cs="Arial"/>
                <w:b/>
                <w:sz w:val="20"/>
                <w:szCs w:val="20"/>
                <w:u w:val="single"/>
              </w:rPr>
            </w:pPr>
            <w:r w:rsidRPr="007D1EBD">
              <w:rPr>
                <w:rFonts w:ascii="Arial" w:hAnsi="Arial" w:cs="Arial"/>
                <w:b/>
                <w:sz w:val="20"/>
                <w:szCs w:val="20"/>
                <w:u w:val="single"/>
              </w:rPr>
              <w:t>Restricted Rate</w:t>
            </w:r>
          </w:p>
        </w:tc>
        <w:tc>
          <w:tcPr>
            <w:tcW w:w="2653" w:type="dxa"/>
            <w:gridSpan w:val="3"/>
            <w:tcBorders>
              <w:top w:val="single" w:sz="4" w:space="0" w:color="auto"/>
              <w:left w:val="single" w:sz="12" w:space="0" w:color="000000" w:themeColor="text1"/>
              <w:bottom w:val="single" w:sz="4" w:space="0" w:color="auto"/>
              <w:right w:val="single" w:sz="4" w:space="0" w:color="auto"/>
            </w:tcBorders>
            <w:vAlign w:val="center"/>
          </w:tcPr>
          <w:p w14:paraId="657F4791" w14:textId="77777777" w:rsidR="005C27CB" w:rsidRPr="007D1EBD" w:rsidRDefault="005C27CB" w:rsidP="003174D7">
            <w:pPr>
              <w:keepNext/>
              <w:keepLines/>
              <w:spacing w:before="60" w:after="60"/>
              <w:jc w:val="center"/>
              <w:rPr>
                <w:rFonts w:ascii="Arial" w:hAnsi="Arial" w:cs="Arial"/>
                <w:b/>
                <w:sz w:val="20"/>
                <w:szCs w:val="20"/>
                <w:u w:val="single"/>
              </w:rPr>
            </w:pPr>
            <w:r w:rsidRPr="007D1EBD">
              <w:rPr>
                <w:rFonts w:ascii="Arial" w:hAnsi="Arial" w:cs="Arial"/>
                <w:b/>
                <w:sz w:val="20"/>
                <w:szCs w:val="20"/>
                <w:u w:val="single"/>
              </w:rPr>
              <w:t>Unrestricted Rate</w:t>
            </w:r>
          </w:p>
        </w:tc>
      </w:tr>
      <w:tr w:rsidR="005C27CB" w:rsidRPr="00154A3F" w14:paraId="0F898E8C" w14:textId="77777777" w:rsidTr="003174D7">
        <w:tc>
          <w:tcPr>
            <w:tcW w:w="3221" w:type="dxa"/>
            <w:tcBorders>
              <w:right w:val="single" w:sz="4" w:space="0" w:color="auto"/>
            </w:tcBorders>
          </w:tcPr>
          <w:p w14:paraId="3B5B0D1B" w14:textId="77777777" w:rsidR="005C27CB" w:rsidRPr="00154A3F" w:rsidRDefault="005C27CB" w:rsidP="003174D7">
            <w:pPr>
              <w:rPr>
                <w:rFonts w:ascii="Arial" w:hAnsi="Arial" w:cs="Arial"/>
                <w:sz w:val="20"/>
                <w:szCs w:val="20"/>
              </w:rPr>
            </w:pPr>
          </w:p>
        </w:tc>
        <w:tc>
          <w:tcPr>
            <w:tcW w:w="2653" w:type="dxa"/>
            <w:gridSpan w:val="3"/>
            <w:tcBorders>
              <w:top w:val="single" w:sz="4" w:space="0" w:color="auto"/>
              <w:left w:val="single" w:sz="4" w:space="0" w:color="auto"/>
              <w:bottom w:val="single" w:sz="4" w:space="0" w:color="auto"/>
              <w:right w:val="single" w:sz="12" w:space="0" w:color="000000" w:themeColor="text1"/>
            </w:tcBorders>
            <w:vAlign w:val="center"/>
          </w:tcPr>
          <w:p w14:paraId="2F12A265" w14:textId="77777777" w:rsidR="005C27CB" w:rsidRDefault="005C27CB" w:rsidP="003174D7">
            <w:pPr>
              <w:pStyle w:val="Tabletextoption"/>
            </w:pPr>
            <w:r w:rsidRPr="00154A3F">
              <w:sym w:font="Wingdings 2" w:char="F0A3"/>
            </w:r>
            <w:r w:rsidRPr="00154A3F">
              <w:t xml:space="preserve"> </w:t>
            </w:r>
            <w:r>
              <w:tab/>
            </w:r>
            <w:r w:rsidRPr="003811B6">
              <w:t xml:space="preserve">No restricted rates </w:t>
            </w:r>
          </w:p>
          <w:p w14:paraId="78ECD182" w14:textId="77777777" w:rsidR="005C27CB" w:rsidRPr="00154A3F" w:rsidRDefault="005C27CB" w:rsidP="003174D7">
            <w:pPr>
              <w:pStyle w:val="Tabletextoption"/>
              <w:jc w:val="center"/>
            </w:pPr>
            <w:r w:rsidRPr="00DF1ABF">
              <w:rPr>
                <w:sz w:val="18"/>
              </w:rPr>
              <w:t>(SKIP REST OF COLUMN)</w:t>
            </w:r>
          </w:p>
        </w:tc>
        <w:tc>
          <w:tcPr>
            <w:tcW w:w="2653" w:type="dxa"/>
            <w:gridSpan w:val="3"/>
            <w:tcBorders>
              <w:top w:val="single" w:sz="4" w:space="0" w:color="auto"/>
              <w:left w:val="single" w:sz="12" w:space="0" w:color="000000" w:themeColor="text1"/>
              <w:bottom w:val="single" w:sz="4" w:space="0" w:color="auto"/>
              <w:right w:val="single" w:sz="4" w:space="0" w:color="auto"/>
            </w:tcBorders>
            <w:vAlign w:val="center"/>
          </w:tcPr>
          <w:p w14:paraId="302E59BF" w14:textId="77777777" w:rsidR="005C27CB" w:rsidRDefault="005C27CB" w:rsidP="003174D7">
            <w:pPr>
              <w:pStyle w:val="Tabletextoption"/>
            </w:pPr>
            <w:r w:rsidRPr="00154A3F">
              <w:sym w:font="Wingdings 2" w:char="F0A3"/>
            </w:r>
            <w:r w:rsidRPr="00154A3F">
              <w:t xml:space="preserve"> </w:t>
            </w:r>
            <w:r>
              <w:tab/>
            </w:r>
            <w:r w:rsidRPr="003811B6">
              <w:t>No unrestricted rates</w:t>
            </w:r>
          </w:p>
          <w:p w14:paraId="7D35AF0D" w14:textId="77777777" w:rsidR="005C27CB" w:rsidRPr="00154A3F" w:rsidRDefault="005C27CB" w:rsidP="003174D7">
            <w:pPr>
              <w:pStyle w:val="Tabletextoption"/>
              <w:jc w:val="center"/>
            </w:pPr>
            <w:r w:rsidRPr="00DF1ABF">
              <w:rPr>
                <w:sz w:val="18"/>
              </w:rPr>
              <w:t>(SKIP REST OF COLUMN)</w:t>
            </w:r>
          </w:p>
        </w:tc>
      </w:tr>
      <w:tr w:rsidR="005C27CB" w:rsidRPr="00154A3F" w14:paraId="06C78B13" w14:textId="77777777" w:rsidTr="003174D7">
        <w:tc>
          <w:tcPr>
            <w:tcW w:w="3221" w:type="dxa"/>
            <w:tcBorders>
              <w:right w:val="single" w:sz="4" w:space="0" w:color="auto"/>
            </w:tcBorders>
            <w:vAlign w:val="center"/>
          </w:tcPr>
          <w:p w14:paraId="2B2E380C" w14:textId="77777777" w:rsidR="005C27CB" w:rsidRPr="00154A3F" w:rsidRDefault="005C27CB" w:rsidP="003174D7">
            <w:pPr>
              <w:rPr>
                <w:rFonts w:ascii="Arial" w:hAnsi="Arial" w:cs="Arial"/>
                <w:sz w:val="20"/>
                <w:szCs w:val="20"/>
              </w:rPr>
            </w:pPr>
            <w:r>
              <w:rPr>
                <w:rFonts w:ascii="Arial" w:hAnsi="Arial" w:cs="Arial"/>
                <w:b/>
                <w:sz w:val="20"/>
                <w:szCs w:val="20"/>
              </w:rPr>
              <w:t>Support function</w:t>
            </w:r>
          </w:p>
        </w:tc>
        <w:tc>
          <w:tcPr>
            <w:tcW w:w="884" w:type="dxa"/>
            <w:tcBorders>
              <w:top w:val="single" w:sz="4" w:space="0" w:color="auto"/>
              <w:left w:val="single" w:sz="4" w:space="0" w:color="auto"/>
              <w:bottom w:val="single" w:sz="4" w:space="0" w:color="auto"/>
              <w:right w:val="single" w:sz="4" w:space="0" w:color="auto"/>
            </w:tcBorders>
            <w:vAlign w:val="bottom"/>
          </w:tcPr>
          <w:p w14:paraId="2728FE20" w14:textId="77777777" w:rsidR="005C27CB" w:rsidRPr="00154A3F" w:rsidRDefault="005C27CB" w:rsidP="003174D7">
            <w:pPr>
              <w:keepNext/>
              <w:keepLines/>
              <w:spacing w:before="60" w:after="60"/>
              <w:jc w:val="center"/>
              <w:rPr>
                <w:rFonts w:ascii="Arial" w:hAnsi="Arial" w:cs="Arial"/>
                <w:sz w:val="20"/>
                <w:szCs w:val="20"/>
              </w:rPr>
            </w:pPr>
            <w:r w:rsidRPr="001E53C8">
              <w:rPr>
                <w:rFonts w:ascii="Arial" w:hAnsi="Arial" w:cs="Arial"/>
                <w:sz w:val="18"/>
                <w:szCs w:val="18"/>
              </w:rPr>
              <w:t>YES</w:t>
            </w:r>
          </w:p>
        </w:tc>
        <w:tc>
          <w:tcPr>
            <w:tcW w:w="884" w:type="dxa"/>
            <w:tcBorders>
              <w:top w:val="single" w:sz="4" w:space="0" w:color="auto"/>
              <w:left w:val="single" w:sz="4" w:space="0" w:color="auto"/>
              <w:bottom w:val="single" w:sz="4" w:space="0" w:color="auto"/>
              <w:right w:val="single" w:sz="4" w:space="0" w:color="auto"/>
            </w:tcBorders>
            <w:vAlign w:val="bottom"/>
          </w:tcPr>
          <w:p w14:paraId="6AA9DC54" w14:textId="77777777" w:rsidR="005C27CB" w:rsidRPr="00154A3F" w:rsidRDefault="005C27CB" w:rsidP="003174D7">
            <w:pPr>
              <w:keepNext/>
              <w:keepLines/>
              <w:spacing w:before="60" w:after="60"/>
              <w:jc w:val="center"/>
              <w:rPr>
                <w:rFonts w:ascii="Arial" w:hAnsi="Arial" w:cs="Arial"/>
                <w:sz w:val="20"/>
                <w:szCs w:val="20"/>
              </w:rPr>
            </w:pPr>
            <w:r w:rsidRPr="001E53C8">
              <w:rPr>
                <w:rFonts w:ascii="Arial" w:hAnsi="Arial" w:cs="Arial"/>
                <w:sz w:val="18"/>
                <w:szCs w:val="18"/>
              </w:rPr>
              <w:t>NO</w:t>
            </w:r>
          </w:p>
        </w:tc>
        <w:tc>
          <w:tcPr>
            <w:tcW w:w="885" w:type="dxa"/>
            <w:tcBorders>
              <w:top w:val="single" w:sz="4" w:space="0" w:color="auto"/>
              <w:left w:val="single" w:sz="4" w:space="0" w:color="auto"/>
              <w:bottom w:val="single" w:sz="4" w:space="0" w:color="auto"/>
              <w:right w:val="single" w:sz="12" w:space="0" w:color="000000" w:themeColor="text1"/>
            </w:tcBorders>
            <w:vAlign w:val="bottom"/>
          </w:tcPr>
          <w:p w14:paraId="11766008" w14:textId="77777777" w:rsidR="005C27CB" w:rsidRPr="00154A3F" w:rsidRDefault="005C27CB" w:rsidP="003174D7">
            <w:pPr>
              <w:keepNext/>
              <w:keepLines/>
              <w:spacing w:before="60" w:after="60"/>
              <w:jc w:val="center"/>
              <w:rPr>
                <w:rFonts w:ascii="Arial" w:hAnsi="Arial" w:cs="Arial"/>
                <w:sz w:val="20"/>
                <w:szCs w:val="20"/>
              </w:rPr>
            </w:pPr>
            <w:r w:rsidRPr="001E53C8">
              <w:rPr>
                <w:rFonts w:ascii="Arial" w:hAnsi="Arial" w:cs="Arial"/>
                <w:sz w:val="18"/>
                <w:szCs w:val="18"/>
              </w:rPr>
              <w:t>DON’T KNOW</w:t>
            </w:r>
          </w:p>
        </w:tc>
        <w:tc>
          <w:tcPr>
            <w:tcW w:w="884" w:type="dxa"/>
            <w:tcBorders>
              <w:top w:val="single" w:sz="4" w:space="0" w:color="auto"/>
              <w:left w:val="single" w:sz="12" w:space="0" w:color="000000" w:themeColor="text1"/>
              <w:bottom w:val="single" w:sz="4" w:space="0" w:color="auto"/>
              <w:right w:val="single" w:sz="4" w:space="0" w:color="auto"/>
            </w:tcBorders>
            <w:vAlign w:val="bottom"/>
          </w:tcPr>
          <w:p w14:paraId="054EBA66" w14:textId="77777777" w:rsidR="005C27CB" w:rsidRPr="00154A3F" w:rsidRDefault="005C27CB" w:rsidP="003174D7">
            <w:pPr>
              <w:keepNext/>
              <w:keepLines/>
              <w:spacing w:before="60" w:after="60"/>
              <w:jc w:val="center"/>
              <w:rPr>
                <w:rFonts w:ascii="Arial" w:hAnsi="Arial" w:cs="Arial"/>
                <w:sz w:val="20"/>
                <w:szCs w:val="20"/>
              </w:rPr>
            </w:pPr>
            <w:r w:rsidRPr="001E53C8">
              <w:rPr>
                <w:rFonts w:ascii="Arial" w:hAnsi="Arial" w:cs="Arial"/>
                <w:sz w:val="18"/>
                <w:szCs w:val="18"/>
              </w:rPr>
              <w:t>YES</w:t>
            </w:r>
          </w:p>
        </w:tc>
        <w:tc>
          <w:tcPr>
            <w:tcW w:w="884" w:type="dxa"/>
            <w:tcBorders>
              <w:top w:val="single" w:sz="4" w:space="0" w:color="auto"/>
              <w:left w:val="single" w:sz="4" w:space="0" w:color="auto"/>
              <w:bottom w:val="single" w:sz="4" w:space="0" w:color="auto"/>
              <w:right w:val="single" w:sz="4" w:space="0" w:color="auto"/>
            </w:tcBorders>
            <w:vAlign w:val="bottom"/>
          </w:tcPr>
          <w:p w14:paraId="385183F7" w14:textId="77777777" w:rsidR="005C27CB" w:rsidRPr="00154A3F" w:rsidRDefault="005C27CB" w:rsidP="003174D7">
            <w:pPr>
              <w:keepNext/>
              <w:keepLines/>
              <w:spacing w:before="60" w:after="60"/>
              <w:jc w:val="center"/>
              <w:rPr>
                <w:rFonts w:ascii="Arial" w:hAnsi="Arial" w:cs="Arial"/>
                <w:sz w:val="20"/>
                <w:szCs w:val="20"/>
              </w:rPr>
            </w:pPr>
            <w:r w:rsidRPr="001E53C8">
              <w:rPr>
                <w:rFonts w:ascii="Arial" w:hAnsi="Arial" w:cs="Arial"/>
                <w:sz w:val="18"/>
                <w:szCs w:val="18"/>
              </w:rPr>
              <w:t>NO</w:t>
            </w:r>
          </w:p>
        </w:tc>
        <w:tc>
          <w:tcPr>
            <w:tcW w:w="885" w:type="dxa"/>
            <w:tcBorders>
              <w:top w:val="single" w:sz="4" w:space="0" w:color="auto"/>
              <w:left w:val="single" w:sz="4" w:space="0" w:color="auto"/>
              <w:bottom w:val="single" w:sz="4" w:space="0" w:color="auto"/>
              <w:right w:val="single" w:sz="4" w:space="0" w:color="auto"/>
            </w:tcBorders>
            <w:vAlign w:val="bottom"/>
          </w:tcPr>
          <w:p w14:paraId="2A407B51" w14:textId="77777777" w:rsidR="005C27CB" w:rsidRPr="00154A3F" w:rsidRDefault="005C27CB" w:rsidP="003174D7">
            <w:pPr>
              <w:keepNext/>
              <w:keepLines/>
              <w:spacing w:before="60" w:after="60"/>
              <w:jc w:val="center"/>
              <w:rPr>
                <w:rFonts w:ascii="Arial" w:hAnsi="Arial" w:cs="Arial"/>
                <w:sz w:val="20"/>
                <w:szCs w:val="20"/>
              </w:rPr>
            </w:pPr>
            <w:r w:rsidRPr="001E53C8">
              <w:rPr>
                <w:rFonts w:ascii="Arial" w:hAnsi="Arial" w:cs="Arial"/>
                <w:sz w:val="18"/>
                <w:szCs w:val="18"/>
              </w:rPr>
              <w:t>DON’T KNOW</w:t>
            </w:r>
          </w:p>
        </w:tc>
      </w:tr>
      <w:tr w:rsidR="005C27CB" w:rsidRPr="007D1EBD" w14:paraId="21D9D2C1" w14:textId="77777777" w:rsidTr="003174D7">
        <w:tc>
          <w:tcPr>
            <w:tcW w:w="3221" w:type="dxa"/>
            <w:tcBorders>
              <w:right w:val="single" w:sz="4" w:space="0" w:color="auto"/>
            </w:tcBorders>
            <w:shd w:val="clear" w:color="auto" w:fill="E8E8E8"/>
          </w:tcPr>
          <w:p w14:paraId="302F17AB" w14:textId="77777777" w:rsidR="005C27CB" w:rsidRPr="007D1EBD" w:rsidRDefault="005C27CB" w:rsidP="003174D7">
            <w:pPr>
              <w:pStyle w:val="Tabletextoption"/>
            </w:pPr>
            <w:r>
              <w:t>a.</w:t>
            </w:r>
            <w:r>
              <w:tab/>
            </w:r>
            <w:r w:rsidRPr="007D1EBD">
              <w:t>Accounting, budget, finance</w:t>
            </w:r>
            <w:r>
              <w:t>,</w:t>
            </w:r>
            <w:r w:rsidRPr="007D1EBD">
              <w:t xml:space="preserve"> and payroll</w:t>
            </w:r>
          </w:p>
        </w:tc>
        <w:tc>
          <w:tcPr>
            <w:tcW w:w="884" w:type="dxa"/>
            <w:tcBorders>
              <w:top w:val="single" w:sz="4" w:space="0" w:color="auto"/>
              <w:left w:val="single" w:sz="4" w:space="0" w:color="auto"/>
            </w:tcBorders>
            <w:shd w:val="clear" w:color="auto" w:fill="E8E8E8"/>
            <w:vAlign w:val="bottom"/>
          </w:tcPr>
          <w:p w14:paraId="19ABC4B4" w14:textId="77777777" w:rsidR="005C27CB" w:rsidRPr="007D1EBD" w:rsidRDefault="005C27CB" w:rsidP="003174D7">
            <w:pPr>
              <w:jc w:val="center"/>
              <w:rPr>
                <w:rFonts w:ascii="Arial" w:hAnsi="Arial" w:cs="Arial"/>
                <w:sz w:val="20"/>
                <w:szCs w:val="20"/>
              </w:rPr>
            </w:pPr>
            <w:r w:rsidRPr="00D003E1">
              <w:rPr>
                <w:rFonts w:ascii="Arial" w:hAnsi="Arial" w:cs="Arial"/>
                <w:sz w:val="12"/>
                <w:szCs w:val="12"/>
              </w:rPr>
              <w:t xml:space="preserve">1  </w:t>
            </w:r>
            <w:r w:rsidRPr="00D003E1">
              <w:rPr>
                <w:rFonts w:ascii="Arial" w:hAnsi="Arial" w:cs="Arial"/>
                <w:sz w:val="32"/>
                <w:szCs w:val="32"/>
              </w:rPr>
              <w:t>□</w:t>
            </w:r>
          </w:p>
        </w:tc>
        <w:tc>
          <w:tcPr>
            <w:tcW w:w="884" w:type="dxa"/>
            <w:tcBorders>
              <w:top w:val="single" w:sz="4" w:space="0" w:color="auto"/>
            </w:tcBorders>
            <w:shd w:val="clear" w:color="auto" w:fill="E8E8E8"/>
            <w:vAlign w:val="bottom"/>
          </w:tcPr>
          <w:p w14:paraId="6DA5EF1A" w14:textId="77777777" w:rsidR="005C27CB" w:rsidRPr="007D1EBD" w:rsidRDefault="005C27CB" w:rsidP="003174D7">
            <w:pPr>
              <w:jc w:val="center"/>
              <w:rPr>
                <w:rFonts w:ascii="Arial" w:hAnsi="Arial" w:cs="Arial"/>
                <w:sz w:val="20"/>
                <w:szCs w:val="20"/>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top w:val="single" w:sz="4" w:space="0" w:color="auto"/>
              <w:right w:val="single" w:sz="12" w:space="0" w:color="000000" w:themeColor="text1"/>
            </w:tcBorders>
            <w:shd w:val="clear" w:color="auto" w:fill="E8E8E8"/>
            <w:vAlign w:val="bottom"/>
          </w:tcPr>
          <w:p w14:paraId="11D29DC0" w14:textId="77777777" w:rsidR="005C27CB" w:rsidRPr="007D1EBD" w:rsidRDefault="005C27CB" w:rsidP="003174D7">
            <w:pPr>
              <w:jc w:val="center"/>
              <w:rPr>
                <w:rFonts w:ascii="Arial" w:hAnsi="Arial" w:cs="Arial"/>
                <w:sz w:val="20"/>
                <w:szCs w:val="20"/>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884" w:type="dxa"/>
            <w:tcBorders>
              <w:top w:val="single" w:sz="4" w:space="0" w:color="auto"/>
              <w:left w:val="single" w:sz="12" w:space="0" w:color="000000" w:themeColor="text1"/>
            </w:tcBorders>
            <w:shd w:val="clear" w:color="auto" w:fill="E8E8E8"/>
            <w:vAlign w:val="bottom"/>
          </w:tcPr>
          <w:p w14:paraId="57FA9867" w14:textId="77777777" w:rsidR="005C27CB" w:rsidRPr="007D1EBD" w:rsidRDefault="005C27CB" w:rsidP="003174D7">
            <w:pPr>
              <w:jc w:val="center"/>
              <w:rPr>
                <w:rFonts w:ascii="Arial" w:hAnsi="Arial" w:cs="Arial"/>
                <w:sz w:val="20"/>
                <w:szCs w:val="20"/>
              </w:rPr>
            </w:pPr>
            <w:r w:rsidRPr="00D003E1">
              <w:rPr>
                <w:rFonts w:ascii="Arial" w:hAnsi="Arial" w:cs="Arial"/>
                <w:sz w:val="12"/>
                <w:szCs w:val="12"/>
              </w:rPr>
              <w:t xml:space="preserve">1  </w:t>
            </w:r>
            <w:r w:rsidRPr="00D003E1">
              <w:rPr>
                <w:rFonts w:ascii="Arial" w:hAnsi="Arial" w:cs="Arial"/>
                <w:sz w:val="32"/>
                <w:szCs w:val="32"/>
              </w:rPr>
              <w:t>□</w:t>
            </w:r>
          </w:p>
        </w:tc>
        <w:tc>
          <w:tcPr>
            <w:tcW w:w="884" w:type="dxa"/>
            <w:tcBorders>
              <w:top w:val="single" w:sz="4" w:space="0" w:color="auto"/>
            </w:tcBorders>
            <w:shd w:val="clear" w:color="auto" w:fill="E8E8E8"/>
            <w:vAlign w:val="bottom"/>
          </w:tcPr>
          <w:p w14:paraId="43B59676" w14:textId="77777777" w:rsidR="005C27CB" w:rsidRPr="007D1EBD" w:rsidRDefault="005C27CB" w:rsidP="003174D7">
            <w:pPr>
              <w:jc w:val="center"/>
              <w:rPr>
                <w:rFonts w:ascii="Arial" w:hAnsi="Arial" w:cs="Arial"/>
                <w:sz w:val="20"/>
                <w:szCs w:val="20"/>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top w:val="single" w:sz="4" w:space="0" w:color="auto"/>
              <w:right w:val="single" w:sz="4" w:space="0" w:color="auto"/>
            </w:tcBorders>
            <w:shd w:val="clear" w:color="auto" w:fill="E8E8E8"/>
            <w:vAlign w:val="bottom"/>
          </w:tcPr>
          <w:p w14:paraId="285A0E0D" w14:textId="77777777" w:rsidR="005C27CB" w:rsidRPr="007D1EBD" w:rsidRDefault="005C27CB" w:rsidP="003174D7">
            <w:pPr>
              <w:jc w:val="center"/>
              <w:rPr>
                <w:rFonts w:ascii="Arial" w:hAnsi="Arial" w:cs="Arial"/>
                <w:sz w:val="20"/>
                <w:szCs w:val="20"/>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5C27CB" w:rsidRPr="007D1EBD" w14:paraId="2EBA59A5" w14:textId="77777777" w:rsidTr="003174D7">
        <w:tc>
          <w:tcPr>
            <w:tcW w:w="3221" w:type="dxa"/>
            <w:tcBorders>
              <w:right w:val="single" w:sz="4" w:space="0" w:color="auto"/>
            </w:tcBorders>
          </w:tcPr>
          <w:p w14:paraId="3C76FB46" w14:textId="77777777" w:rsidR="005C27CB" w:rsidRPr="007D1EBD" w:rsidRDefault="005C27CB" w:rsidP="003174D7">
            <w:pPr>
              <w:pStyle w:val="Tabletextoption"/>
            </w:pPr>
            <w:r>
              <w:t>b.</w:t>
            </w:r>
            <w:r>
              <w:tab/>
            </w:r>
            <w:r w:rsidRPr="007D1EBD">
              <w:t>Data processing operations and programming</w:t>
            </w:r>
          </w:p>
        </w:tc>
        <w:tc>
          <w:tcPr>
            <w:tcW w:w="884" w:type="dxa"/>
            <w:tcBorders>
              <w:left w:val="single" w:sz="4" w:space="0" w:color="auto"/>
            </w:tcBorders>
            <w:vAlign w:val="bottom"/>
          </w:tcPr>
          <w:p w14:paraId="3B927902" w14:textId="77777777" w:rsidR="005C27CB" w:rsidRPr="007D1EBD" w:rsidRDefault="005C27CB" w:rsidP="003174D7">
            <w:pPr>
              <w:jc w:val="center"/>
              <w:rPr>
                <w:rFonts w:ascii="Arial" w:hAnsi="Arial" w:cs="Arial"/>
                <w:sz w:val="20"/>
                <w:szCs w:val="20"/>
              </w:rPr>
            </w:pPr>
            <w:r w:rsidRPr="00D003E1">
              <w:rPr>
                <w:rFonts w:ascii="Arial" w:hAnsi="Arial" w:cs="Arial"/>
                <w:sz w:val="12"/>
                <w:szCs w:val="12"/>
              </w:rPr>
              <w:t xml:space="preserve">1  </w:t>
            </w:r>
            <w:r w:rsidRPr="00D003E1">
              <w:rPr>
                <w:rFonts w:ascii="Arial" w:hAnsi="Arial" w:cs="Arial"/>
                <w:sz w:val="32"/>
                <w:szCs w:val="32"/>
              </w:rPr>
              <w:t>□</w:t>
            </w:r>
          </w:p>
        </w:tc>
        <w:tc>
          <w:tcPr>
            <w:tcW w:w="884" w:type="dxa"/>
            <w:vAlign w:val="bottom"/>
          </w:tcPr>
          <w:p w14:paraId="7D390DA0" w14:textId="77777777" w:rsidR="005C27CB" w:rsidRPr="007D1EBD" w:rsidRDefault="005C27CB" w:rsidP="003174D7">
            <w:pPr>
              <w:jc w:val="center"/>
              <w:rPr>
                <w:rFonts w:ascii="Arial" w:hAnsi="Arial" w:cs="Arial"/>
                <w:sz w:val="20"/>
                <w:szCs w:val="20"/>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right w:val="single" w:sz="12" w:space="0" w:color="000000" w:themeColor="text1"/>
            </w:tcBorders>
            <w:vAlign w:val="bottom"/>
          </w:tcPr>
          <w:p w14:paraId="10CCB368" w14:textId="77777777" w:rsidR="005C27CB" w:rsidRPr="007D1EBD" w:rsidRDefault="005C27CB" w:rsidP="003174D7">
            <w:pPr>
              <w:jc w:val="center"/>
              <w:rPr>
                <w:rFonts w:ascii="Arial" w:hAnsi="Arial" w:cs="Arial"/>
                <w:sz w:val="20"/>
                <w:szCs w:val="20"/>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884" w:type="dxa"/>
            <w:tcBorders>
              <w:left w:val="single" w:sz="12" w:space="0" w:color="000000" w:themeColor="text1"/>
            </w:tcBorders>
            <w:vAlign w:val="bottom"/>
          </w:tcPr>
          <w:p w14:paraId="180B4F10" w14:textId="77777777" w:rsidR="005C27CB" w:rsidRPr="007D1EBD" w:rsidRDefault="005C27CB" w:rsidP="003174D7">
            <w:pPr>
              <w:jc w:val="center"/>
              <w:rPr>
                <w:rFonts w:ascii="Arial" w:hAnsi="Arial" w:cs="Arial"/>
                <w:sz w:val="20"/>
                <w:szCs w:val="20"/>
              </w:rPr>
            </w:pPr>
            <w:r w:rsidRPr="00D003E1">
              <w:rPr>
                <w:rFonts w:ascii="Arial" w:hAnsi="Arial" w:cs="Arial"/>
                <w:sz w:val="12"/>
                <w:szCs w:val="12"/>
              </w:rPr>
              <w:t xml:space="preserve">1  </w:t>
            </w:r>
            <w:r w:rsidRPr="00D003E1">
              <w:rPr>
                <w:rFonts w:ascii="Arial" w:hAnsi="Arial" w:cs="Arial"/>
                <w:sz w:val="32"/>
                <w:szCs w:val="32"/>
              </w:rPr>
              <w:t>□</w:t>
            </w:r>
          </w:p>
        </w:tc>
        <w:tc>
          <w:tcPr>
            <w:tcW w:w="884" w:type="dxa"/>
            <w:vAlign w:val="bottom"/>
          </w:tcPr>
          <w:p w14:paraId="04E4C7B9" w14:textId="77777777" w:rsidR="005C27CB" w:rsidRPr="007D1EBD" w:rsidRDefault="005C27CB" w:rsidP="003174D7">
            <w:pPr>
              <w:jc w:val="center"/>
              <w:rPr>
                <w:rFonts w:ascii="Arial" w:hAnsi="Arial" w:cs="Arial"/>
                <w:sz w:val="20"/>
                <w:szCs w:val="20"/>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right w:val="single" w:sz="4" w:space="0" w:color="auto"/>
            </w:tcBorders>
            <w:vAlign w:val="bottom"/>
          </w:tcPr>
          <w:p w14:paraId="57CEAC71" w14:textId="77777777" w:rsidR="005C27CB" w:rsidRPr="007D1EBD" w:rsidRDefault="005C27CB" w:rsidP="003174D7">
            <w:pPr>
              <w:jc w:val="center"/>
              <w:rPr>
                <w:rFonts w:ascii="Arial" w:hAnsi="Arial" w:cs="Arial"/>
                <w:sz w:val="20"/>
                <w:szCs w:val="20"/>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5C27CB" w:rsidRPr="007D1EBD" w14:paraId="671EDD8E" w14:textId="77777777" w:rsidTr="003174D7">
        <w:tc>
          <w:tcPr>
            <w:tcW w:w="3221" w:type="dxa"/>
            <w:tcBorders>
              <w:right w:val="single" w:sz="4" w:space="0" w:color="auto"/>
            </w:tcBorders>
            <w:shd w:val="clear" w:color="auto" w:fill="E8E8E8"/>
          </w:tcPr>
          <w:p w14:paraId="3E0DECAD" w14:textId="77777777" w:rsidR="005C27CB" w:rsidRPr="007D1EBD" w:rsidRDefault="005C27CB" w:rsidP="003174D7">
            <w:pPr>
              <w:pStyle w:val="Tabletextoption"/>
            </w:pPr>
            <w:r>
              <w:t>c.</w:t>
            </w:r>
            <w:r>
              <w:tab/>
            </w:r>
            <w:r w:rsidRPr="007D1EBD">
              <w:t>Administration of personnel, benefits</w:t>
            </w:r>
            <w:r>
              <w:t>,</w:t>
            </w:r>
            <w:r w:rsidRPr="007D1EBD">
              <w:t xml:space="preserve"> and human resources</w:t>
            </w:r>
          </w:p>
        </w:tc>
        <w:tc>
          <w:tcPr>
            <w:tcW w:w="884" w:type="dxa"/>
            <w:tcBorders>
              <w:left w:val="single" w:sz="4" w:space="0" w:color="auto"/>
            </w:tcBorders>
            <w:shd w:val="clear" w:color="auto" w:fill="E8E8E8"/>
            <w:vAlign w:val="bottom"/>
          </w:tcPr>
          <w:p w14:paraId="373D8B9B" w14:textId="77777777" w:rsidR="005C27CB" w:rsidRPr="007D1EBD" w:rsidRDefault="005C27CB" w:rsidP="003174D7">
            <w:pPr>
              <w:jc w:val="center"/>
              <w:rPr>
                <w:rFonts w:ascii="Arial" w:hAnsi="Arial" w:cs="Arial"/>
                <w:sz w:val="20"/>
                <w:szCs w:val="20"/>
              </w:rPr>
            </w:pPr>
            <w:r w:rsidRPr="00D003E1">
              <w:rPr>
                <w:rFonts w:ascii="Arial" w:hAnsi="Arial" w:cs="Arial"/>
                <w:sz w:val="12"/>
                <w:szCs w:val="12"/>
              </w:rPr>
              <w:t xml:space="preserve">1  </w:t>
            </w:r>
            <w:r w:rsidRPr="00D003E1">
              <w:rPr>
                <w:rFonts w:ascii="Arial" w:hAnsi="Arial" w:cs="Arial"/>
                <w:sz w:val="32"/>
                <w:szCs w:val="32"/>
              </w:rPr>
              <w:t>□</w:t>
            </w:r>
          </w:p>
        </w:tc>
        <w:tc>
          <w:tcPr>
            <w:tcW w:w="884" w:type="dxa"/>
            <w:shd w:val="clear" w:color="auto" w:fill="E8E8E8"/>
            <w:vAlign w:val="bottom"/>
          </w:tcPr>
          <w:p w14:paraId="4F217C38" w14:textId="77777777" w:rsidR="005C27CB" w:rsidRPr="007D1EBD" w:rsidRDefault="005C27CB" w:rsidP="003174D7">
            <w:pPr>
              <w:jc w:val="center"/>
              <w:rPr>
                <w:rFonts w:ascii="Arial" w:hAnsi="Arial" w:cs="Arial"/>
                <w:sz w:val="20"/>
                <w:szCs w:val="20"/>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right w:val="single" w:sz="12" w:space="0" w:color="000000" w:themeColor="text1"/>
            </w:tcBorders>
            <w:shd w:val="clear" w:color="auto" w:fill="E8E8E8"/>
            <w:vAlign w:val="bottom"/>
          </w:tcPr>
          <w:p w14:paraId="52A7520D" w14:textId="77777777" w:rsidR="005C27CB" w:rsidRPr="007D1EBD" w:rsidRDefault="005C27CB" w:rsidP="003174D7">
            <w:pPr>
              <w:jc w:val="center"/>
              <w:rPr>
                <w:rFonts w:ascii="Arial" w:hAnsi="Arial" w:cs="Arial"/>
                <w:sz w:val="20"/>
                <w:szCs w:val="20"/>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884" w:type="dxa"/>
            <w:tcBorders>
              <w:left w:val="single" w:sz="12" w:space="0" w:color="000000" w:themeColor="text1"/>
            </w:tcBorders>
            <w:shd w:val="clear" w:color="auto" w:fill="E8E8E8"/>
            <w:vAlign w:val="bottom"/>
          </w:tcPr>
          <w:p w14:paraId="7803912A" w14:textId="77777777" w:rsidR="005C27CB" w:rsidRPr="007D1EBD" w:rsidRDefault="005C27CB" w:rsidP="003174D7">
            <w:pPr>
              <w:jc w:val="center"/>
              <w:rPr>
                <w:rFonts w:ascii="Arial" w:hAnsi="Arial" w:cs="Arial"/>
                <w:sz w:val="20"/>
                <w:szCs w:val="20"/>
              </w:rPr>
            </w:pPr>
            <w:r w:rsidRPr="00D003E1">
              <w:rPr>
                <w:rFonts w:ascii="Arial" w:hAnsi="Arial" w:cs="Arial"/>
                <w:sz w:val="12"/>
                <w:szCs w:val="12"/>
              </w:rPr>
              <w:t xml:space="preserve">1  </w:t>
            </w:r>
            <w:r w:rsidRPr="00D003E1">
              <w:rPr>
                <w:rFonts w:ascii="Arial" w:hAnsi="Arial" w:cs="Arial"/>
                <w:sz w:val="32"/>
                <w:szCs w:val="32"/>
              </w:rPr>
              <w:t>□</w:t>
            </w:r>
          </w:p>
        </w:tc>
        <w:tc>
          <w:tcPr>
            <w:tcW w:w="884" w:type="dxa"/>
            <w:shd w:val="clear" w:color="auto" w:fill="E8E8E8"/>
            <w:vAlign w:val="bottom"/>
          </w:tcPr>
          <w:p w14:paraId="3BE4ED4C" w14:textId="77777777" w:rsidR="005C27CB" w:rsidRPr="007D1EBD" w:rsidRDefault="005C27CB" w:rsidP="003174D7">
            <w:pPr>
              <w:jc w:val="center"/>
              <w:rPr>
                <w:rFonts w:ascii="Arial" w:hAnsi="Arial" w:cs="Arial"/>
                <w:sz w:val="20"/>
                <w:szCs w:val="20"/>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right w:val="single" w:sz="4" w:space="0" w:color="auto"/>
            </w:tcBorders>
            <w:shd w:val="clear" w:color="auto" w:fill="E8E8E8"/>
            <w:vAlign w:val="bottom"/>
          </w:tcPr>
          <w:p w14:paraId="58704BF5" w14:textId="77777777" w:rsidR="005C27CB" w:rsidRPr="007D1EBD" w:rsidRDefault="005C27CB" w:rsidP="003174D7">
            <w:pPr>
              <w:jc w:val="center"/>
              <w:rPr>
                <w:rFonts w:ascii="Arial" w:hAnsi="Arial" w:cs="Arial"/>
                <w:sz w:val="20"/>
                <w:szCs w:val="20"/>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5C27CB" w:rsidRPr="007D1EBD" w14:paraId="1C4A0046" w14:textId="77777777" w:rsidTr="003174D7">
        <w:tc>
          <w:tcPr>
            <w:tcW w:w="3221" w:type="dxa"/>
            <w:tcBorders>
              <w:right w:val="single" w:sz="4" w:space="0" w:color="auto"/>
            </w:tcBorders>
          </w:tcPr>
          <w:p w14:paraId="26266B7A" w14:textId="77777777" w:rsidR="005C27CB" w:rsidRPr="007D1EBD" w:rsidRDefault="005C27CB" w:rsidP="003174D7">
            <w:pPr>
              <w:pStyle w:val="Tabletextoption"/>
            </w:pPr>
            <w:r>
              <w:t>d.</w:t>
            </w:r>
            <w:r>
              <w:tab/>
            </w:r>
            <w:r w:rsidRPr="007D1EBD">
              <w:t>Purchasing and contracting</w:t>
            </w:r>
          </w:p>
        </w:tc>
        <w:tc>
          <w:tcPr>
            <w:tcW w:w="884" w:type="dxa"/>
            <w:tcBorders>
              <w:left w:val="single" w:sz="4" w:space="0" w:color="auto"/>
            </w:tcBorders>
            <w:vAlign w:val="bottom"/>
          </w:tcPr>
          <w:p w14:paraId="2AF5E776" w14:textId="77777777" w:rsidR="005C27CB" w:rsidRPr="007D1EBD" w:rsidRDefault="005C27CB" w:rsidP="003174D7">
            <w:pPr>
              <w:jc w:val="center"/>
              <w:rPr>
                <w:rFonts w:ascii="Arial" w:eastAsia="MS Gothic" w:hAnsi="Arial" w:cs="Arial"/>
                <w:sz w:val="20"/>
                <w:szCs w:val="20"/>
              </w:rPr>
            </w:pPr>
            <w:r w:rsidRPr="00D003E1">
              <w:rPr>
                <w:rFonts w:ascii="Arial" w:hAnsi="Arial" w:cs="Arial"/>
                <w:sz w:val="12"/>
                <w:szCs w:val="12"/>
              </w:rPr>
              <w:t xml:space="preserve">1  </w:t>
            </w:r>
            <w:r w:rsidRPr="00D003E1">
              <w:rPr>
                <w:rFonts w:ascii="Arial" w:hAnsi="Arial" w:cs="Arial"/>
                <w:sz w:val="32"/>
                <w:szCs w:val="32"/>
              </w:rPr>
              <w:t>□</w:t>
            </w:r>
          </w:p>
        </w:tc>
        <w:tc>
          <w:tcPr>
            <w:tcW w:w="884" w:type="dxa"/>
            <w:vAlign w:val="bottom"/>
          </w:tcPr>
          <w:p w14:paraId="36BD5FED" w14:textId="77777777" w:rsidR="005C27CB" w:rsidRPr="007D1EBD" w:rsidRDefault="005C27CB" w:rsidP="003174D7">
            <w:pPr>
              <w:jc w:val="center"/>
              <w:rPr>
                <w:rFonts w:ascii="Arial" w:eastAsia="MS Gothic" w:hAnsi="Arial" w:cs="Arial"/>
                <w:sz w:val="20"/>
                <w:szCs w:val="20"/>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right w:val="single" w:sz="12" w:space="0" w:color="000000" w:themeColor="text1"/>
            </w:tcBorders>
            <w:vAlign w:val="bottom"/>
          </w:tcPr>
          <w:p w14:paraId="1A15DA92" w14:textId="77777777" w:rsidR="005C27CB" w:rsidRPr="007D1EBD" w:rsidRDefault="005C27CB" w:rsidP="003174D7">
            <w:pPr>
              <w:jc w:val="center"/>
              <w:rPr>
                <w:rFonts w:ascii="Arial" w:eastAsia="MS Gothic" w:hAnsi="Arial" w:cs="Arial"/>
                <w:sz w:val="20"/>
                <w:szCs w:val="20"/>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884" w:type="dxa"/>
            <w:tcBorders>
              <w:left w:val="single" w:sz="12" w:space="0" w:color="000000" w:themeColor="text1"/>
            </w:tcBorders>
            <w:vAlign w:val="bottom"/>
          </w:tcPr>
          <w:p w14:paraId="536ED3DA" w14:textId="77777777" w:rsidR="005C27CB" w:rsidRPr="007D1EBD" w:rsidRDefault="005C27CB" w:rsidP="003174D7">
            <w:pPr>
              <w:jc w:val="center"/>
              <w:rPr>
                <w:rFonts w:ascii="Arial" w:eastAsia="MS Gothic" w:hAnsi="Arial" w:cs="Arial"/>
                <w:sz w:val="20"/>
                <w:szCs w:val="20"/>
              </w:rPr>
            </w:pPr>
            <w:r w:rsidRPr="00D003E1">
              <w:rPr>
                <w:rFonts w:ascii="Arial" w:hAnsi="Arial" w:cs="Arial"/>
                <w:sz w:val="12"/>
                <w:szCs w:val="12"/>
              </w:rPr>
              <w:t xml:space="preserve">1  </w:t>
            </w:r>
            <w:r w:rsidRPr="00D003E1">
              <w:rPr>
                <w:rFonts w:ascii="Arial" w:hAnsi="Arial" w:cs="Arial"/>
                <w:sz w:val="32"/>
                <w:szCs w:val="32"/>
              </w:rPr>
              <w:t>□</w:t>
            </w:r>
          </w:p>
        </w:tc>
        <w:tc>
          <w:tcPr>
            <w:tcW w:w="884" w:type="dxa"/>
            <w:vAlign w:val="bottom"/>
          </w:tcPr>
          <w:p w14:paraId="5DC2309A" w14:textId="77777777" w:rsidR="005C27CB" w:rsidRPr="007D1EBD" w:rsidRDefault="005C27CB" w:rsidP="003174D7">
            <w:pPr>
              <w:jc w:val="center"/>
              <w:rPr>
                <w:rFonts w:ascii="Arial" w:eastAsia="MS Gothic" w:hAnsi="Arial" w:cs="Arial"/>
                <w:sz w:val="20"/>
                <w:szCs w:val="20"/>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right w:val="single" w:sz="4" w:space="0" w:color="auto"/>
            </w:tcBorders>
            <w:vAlign w:val="bottom"/>
          </w:tcPr>
          <w:p w14:paraId="7DCF7F0D" w14:textId="77777777" w:rsidR="005C27CB" w:rsidRPr="007D1EBD" w:rsidRDefault="005C27CB" w:rsidP="003174D7">
            <w:pPr>
              <w:jc w:val="center"/>
              <w:rPr>
                <w:rFonts w:ascii="Arial" w:eastAsia="MS Gothic" w:hAnsi="Arial" w:cs="Arial"/>
                <w:sz w:val="20"/>
                <w:szCs w:val="20"/>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5C27CB" w:rsidRPr="007D1EBD" w14:paraId="110DDECB" w14:textId="77777777" w:rsidTr="003174D7">
        <w:tc>
          <w:tcPr>
            <w:tcW w:w="3221" w:type="dxa"/>
            <w:tcBorders>
              <w:right w:val="single" w:sz="4" w:space="0" w:color="auto"/>
            </w:tcBorders>
            <w:shd w:val="clear" w:color="auto" w:fill="E8E8E8"/>
          </w:tcPr>
          <w:p w14:paraId="5DF93C4B" w14:textId="59AC901B" w:rsidR="005C27CB" w:rsidRPr="007D1EBD" w:rsidRDefault="005C27CB" w:rsidP="003174D7">
            <w:pPr>
              <w:pStyle w:val="Tabletextoption"/>
            </w:pPr>
            <w:r>
              <w:t>e.</w:t>
            </w:r>
            <w:r>
              <w:tab/>
            </w:r>
            <w:r w:rsidRPr="007D1EBD">
              <w:t>General administration and policy</w:t>
            </w:r>
            <w:r w:rsidR="00DC1FBE">
              <w:t xml:space="preserve"> </w:t>
            </w:r>
            <w:r w:rsidR="00DC1FBE" w:rsidRPr="00DC1FBE">
              <w:t>(Superintendent’s office, School Board, etc.)</w:t>
            </w:r>
          </w:p>
        </w:tc>
        <w:tc>
          <w:tcPr>
            <w:tcW w:w="884" w:type="dxa"/>
            <w:tcBorders>
              <w:left w:val="single" w:sz="4" w:space="0" w:color="auto"/>
            </w:tcBorders>
            <w:shd w:val="clear" w:color="auto" w:fill="E8E8E8"/>
            <w:vAlign w:val="bottom"/>
          </w:tcPr>
          <w:p w14:paraId="3D8AF24C" w14:textId="77777777" w:rsidR="005C27CB" w:rsidRPr="007D1EBD" w:rsidRDefault="005C27CB" w:rsidP="003174D7">
            <w:pPr>
              <w:jc w:val="center"/>
              <w:rPr>
                <w:rFonts w:ascii="Arial" w:eastAsia="MS Gothic" w:hAnsi="Arial" w:cs="Arial"/>
                <w:sz w:val="20"/>
                <w:szCs w:val="20"/>
              </w:rPr>
            </w:pPr>
            <w:r w:rsidRPr="00D003E1">
              <w:rPr>
                <w:rFonts w:ascii="Arial" w:hAnsi="Arial" w:cs="Arial"/>
                <w:sz w:val="12"/>
                <w:szCs w:val="12"/>
              </w:rPr>
              <w:t xml:space="preserve">1  </w:t>
            </w:r>
            <w:r w:rsidRPr="00D003E1">
              <w:rPr>
                <w:rFonts w:ascii="Arial" w:hAnsi="Arial" w:cs="Arial"/>
                <w:sz w:val="32"/>
                <w:szCs w:val="32"/>
              </w:rPr>
              <w:t>□</w:t>
            </w:r>
          </w:p>
        </w:tc>
        <w:tc>
          <w:tcPr>
            <w:tcW w:w="884" w:type="dxa"/>
            <w:shd w:val="clear" w:color="auto" w:fill="E8E8E8"/>
            <w:vAlign w:val="bottom"/>
          </w:tcPr>
          <w:p w14:paraId="167E1A6A" w14:textId="77777777" w:rsidR="005C27CB" w:rsidRPr="007D1EBD" w:rsidRDefault="005C27CB" w:rsidP="003174D7">
            <w:pPr>
              <w:jc w:val="center"/>
              <w:rPr>
                <w:rFonts w:ascii="Arial" w:eastAsia="MS Gothic" w:hAnsi="Arial" w:cs="Arial"/>
                <w:sz w:val="20"/>
                <w:szCs w:val="20"/>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right w:val="single" w:sz="12" w:space="0" w:color="000000" w:themeColor="text1"/>
            </w:tcBorders>
            <w:shd w:val="clear" w:color="auto" w:fill="E8E8E8"/>
            <w:vAlign w:val="bottom"/>
          </w:tcPr>
          <w:p w14:paraId="7EC80EF3" w14:textId="77777777" w:rsidR="005C27CB" w:rsidRPr="007D1EBD" w:rsidRDefault="005C27CB" w:rsidP="003174D7">
            <w:pPr>
              <w:jc w:val="center"/>
              <w:rPr>
                <w:rFonts w:ascii="Arial" w:eastAsia="MS Gothic" w:hAnsi="Arial" w:cs="Arial"/>
                <w:sz w:val="20"/>
                <w:szCs w:val="20"/>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884" w:type="dxa"/>
            <w:tcBorders>
              <w:left w:val="single" w:sz="12" w:space="0" w:color="000000" w:themeColor="text1"/>
            </w:tcBorders>
            <w:shd w:val="clear" w:color="auto" w:fill="E8E8E8"/>
            <w:vAlign w:val="bottom"/>
          </w:tcPr>
          <w:p w14:paraId="5BF27431" w14:textId="77777777" w:rsidR="005C27CB" w:rsidRPr="007D1EBD" w:rsidRDefault="005C27CB" w:rsidP="003174D7">
            <w:pPr>
              <w:jc w:val="center"/>
              <w:rPr>
                <w:rFonts w:ascii="Arial" w:eastAsia="MS Gothic" w:hAnsi="Arial" w:cs="Arial"/>
                <w:sz w:val="20"/>
                <w:szCs w:val="20"/>
              </w:rPr>
            </w:pPr>
            <w:r w:rsidRPr="00D003E1">
              <w:rPr>
                <w:rFonts w:ascii="Arial" w:hAnsi="Arial" w:cs="Arial"/>
                <w:sz w:val="12"/>
                <w:szCs w:val="12"/>
              </w:rPr>
              <w:t xml:space="preserve">1  </w:t>
            </w:r>
            <w:r w:rsidRPr="00D003E1">
              <w:rPr>
                <w:rFonts w:ascii="Arial" w:hAnsi="Arial" w:cs="Arial"/>
                <w:sz w:val="32"/>
                <w:szCs w:val="32"/>
              </w:rPr>
              <w:t>□</w:t>
            </w:r>
          </w:p>
        </w:tc>
        <w:tc>
          <w:tcPr>
            <w:tcW w:w="884" w:type="dxa"/>
            <w:shd w:val="clear" w:color="auto" w:fill="E8E8E8"/>
            <w:vAlign w:val="bottom"/>
          </w:tcPr>
          <w:p w14:paraId="7F6055A3" w14:textId="77777777" w:rsidR="005C27CB" w:rsidRPr="007D1EBD" w:rsidRDefault="005C27CB" w:rsidP="003174D7">
            <w:pPr>
              <w:jc w:val="center"/>
              <w:rPr>
                <w:rFonts w:ascii="Arial" w:eastAsia="MS Gothic" w:hAnsi="Arial" w:cs="Arial"/>
                <w:sz w:val="20"/>
                <w:szCs w:val="20"/>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right w:val="single" w:sz="4" w:space="0" w:color="auto"/>
            </w:tcBorders>
            <w:shd w:val="clear" w:color="auto" w:fill="E8E8E8"/>
            <w:vAlign w:val="bottom"/>
          </w:tcPr>
          <w:p w14:paraId="2DC24640" w14:textId="77777777" w:rsidR="005C27CB" w:rsidRPr="007D1EBD" w:rsidRDefault="005C27CB" w:rsidP="003174D7">
            <w:pPr>
              <w:jc w:val="center"/>
              <w:rPr>
                <w:rFonts w:ascii="Arial" w:eastAsia="MS Gothic" w:hAnsi="Arial" w:cs="Arial"/>
                <w:sz w:val="20"/>
                <w:szCs w:val="20"/>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5C27CB" w:rsidRPr="007D1EBD" w14:paraId="3E8A590C" w14:textId="77777777" w:rsidTr="0091621C">
        <w:tc>
          <w:tcPr>
            <w:tcW w:w="3221" w:type="dxa"/>
            <w:tcBorders>
              <w:right w:val="single" w:sz="4" w:space="0" w:color="auto"/>
            </w:tcBorders>
            <w:shd w:val="clear" w:color="auto" w:fill="auto"/>
          </w:tcPr>
          <w:p w14:paraId="3527B901" w14:textId="33B1B4D8" w:rsidR="005C27CB" w:rsidRPr="007D1EBD" w:rsidRDefault="00DC1FBE" w:rsidP="003174D7">
            <w:pPr>
              <w:pStyle w:val="Tabletextoption"/>
            </w:pPr>
            <w:r>
              <w:t>f</w:t>
            </w:r>
            <w:r w:rsidR="005C27CB">
              <w:t>.</w:t>
            </w:r>
            <w:r w:rsidR="005C27CB">
              <w:tab/>
            </w:r>
            <w:r w:rsidR="005C27CB" w:rsidRPr="007D1EBD">
              <w:t>Custodial and janitorial</w:t>
            </w:r>
          </w:p>
        </w:tc>
        <w:tc>
          <w:tcPr>
            <w:tcW w:w="884" w:type="dxa"/>
            <w:tcBorders>
              <w:left w:val="single" w:sz="4" w:space="0" w:color="auto"/>
            </w:tcBorders>
            <w:shd w:val="clear" w:color="auto" w:fill="auto"/>
            <w:vAlign w:val="bottom"/>
          </w:tcPr>
          <w:p w14:paraId="4FF13C3F" w14:textId="77777777" w:rsidR="005C27CB" w:rsidRPr="007D1EBD" w:rsidRDefault="005C27CB" w:rsidP="003174D7">
            <w:pPr>
              <w:jc w:val="center"/>
              <w:rPr>
                <w:rFonts w:ascii="Arial" w:eastAsia="MS Gothic" w:hAnsi="Arial" w:cs="Arial"/>
                <w:sz w:val="20"/>
                <w:szCs w:val="20"/>
              </w:rPr>
            </w:pPr>
            <w:r w:rsidRPr="00D003E1">
              <w:rPr>
                <w:rFonts w:ascii="Arial" w:hAnsi="Arial" w:cs="Arial"/>
                <w:sz w:val="12"/>
                <w:szCs w:val="12"/>
              </w:rPr>
              <w:t xml:space="preserve">1  </w:t>
            </w:r>
            <w:r w:rsidRPr="00D003E1">
              <w:rPr>
                <w:rFonts w:ascii="Arial" w:hAnsi="Arial" w:cs="Arial"/>
                <w:sz w:val="32"/>
                <w:szCs w:val="32"/>
              </w:rPr>
              <w:t>□</w:t>
            </w:r>
          </w:p>
        </w:tc>
        <w:tc>
          <w:tcPr>
            <w:tcW w:w="884" w:type="dxa"/>
            <w:shd w:val="clear" w:color="auto" w:fill="auto"/>
            <w:vAlign w:val="bottom"/>
          </w:tcPr>
          <w:p w14:paraId="74A11167" w14:textId="77777777" w:rsidR="005C27CB" w:rsidRPr="007D1EBD" w:rsidRDefault="005C27CB" w:rsidP="003174D7">
            <w:pPr>
              <w:jc w:val="center"/>
              <w:rPr>
                <w:rFonts w:ascii="Arial" w:eastAsia="MS Gothic" w:hAnsi="Arial" w:cs="Arial"/>
                <w:sz w:val="20"/>
                <w:szCs w:val="20"/>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right w:val="single" w:sz="12" w:space="0" w:color="000000" w:themeColor="text1"/>
            </w:tcBorders>
            <w:shd w:val="clear" w:color="auto" w:fill="auto"/>
            <w:vAlign w:val="bottom"/>
          </w:tcPr>
          <w:p w14:paraId="6225986C" w14:textId="77777777" w:rsidR="005C27CB" w:rsidRPr="007D1EBD" w:rsidRDefault="005C27CB" w:rsidP="003174D7">
            <w:pPr>
              <w:jc w:val="center"/>
              <w:rPr>
                <w:rFonts w:ascii="Arial" w:eastAsia="MS Gothic" w:hAnsi="Arial" w:cs="Arial"/>
                <w:sz w:val="20"/>
                <w:szCs w:val="20"/>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884" w:type="dxa"/>
            <w:tcBorders>
              <w:left w:val="single" w:sz="12" w:space="0" w:color="000000" w:themeColor="text1"/>
            </w:tcBorders>
            <w:shd w:val="clear" w:color="auto" w:fill="auto"/>
            <w:vAlign w:val="bottom"/>
          </w:tcPr>
          <w:p w14:paraId="575558C0" w14:textId="77777777" w:rsidR="005C27CB" w:rsidRPr="007D1EBD" w:rsidRDefault="005C27CB" w:rsidP="003174D7">
            <w:pPr>
              <w:jc w:val="center"/>
              <w:rPr>
                <w:rFonts w:ascii="Arial" w:eastAsia="MS Gothic" w:hAnsi="Arial" w:cs="Arial"/>
                <w:sz w:val="20"/>
                <w:szCs w:val="20"/>
              </w:rPr>
            </w:pPr>
            <w:r w:rsidRPr="00D003E1">
              <w:rPr>
                <w:rFonts w:ascii="Arial" w:hAnsi="Arial" w:cs="Arial"/>
                <w:sz w:val="12"/>
                <w:szCs w:val="12"/>
              </w:rPr>
              <w:t xml:space="preserve">1  </w:t>
            </w:r>
            <w:r w:rsidRPr="00D003E1">
              <w:rPr>
                <w:rFonts w:ascii="Arial" w:hAnsi="Arial" w:cs="Arial"/>
                <w:sz w:val="32"/>
                <w:szCs w:val="32"/>
              </w:rPr>
              <w:t>□</w:t>
            </w:r>
          </w:p>
        </w:tc>
        <w:tc>
          <w:tcPr>
            <w:tcW w:w="884" w:type="dxa"/>
            <w:shd w:val="clear" w:color="auto" w:fill="auto"/>
            <w:vAlign w:val="bottom"/>
          </w:tcPr>
          <w:p w14:paraId="003A9EB6" w14:textId="77777777" w:rsidR="005C27CB" w:rsidRPr="007D1EBD" w:rsidRDefault="005C27CB" w:rsidP="003174D7">
            <w:pPr>
              <w:jc w:val="center"/>
              <w:rPr>
                <w:rFonts w:ascii="Arial" w:eastAsia="MS Gothic" w:hAnsi="Arial" w:cs="Arial"/>
                <w:sz w:val="20"/>
                <w:szCs w:val="20"/>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right w:val="single" w:sz="4" w:space="0" w:color="auto"/>
            </w:tcBorders>
            <w:shd w:val="clear" w:color="auto" w:fill="auto"/>
            <w:vAlign w:val="bottom"/>
          </w:tcPr>
          <w:p w14:paraId="63E7613D" w14:textId="77777777" w:rsidR="005C27CB" w:rsidRPr="007D1EBD" w:rsidRDefault="005C27CB" w:rsidP="003174D7">
            <w:pPr>
              <w:jc w:val="center"/>
              <w:rPr>
                <w:rFonts w:ascii="Arial" w:eastAsia="MS Gothic" w:hAnsi="Arial" w:cs="Arial"/>
                <w:sz w:val="20"/>
                <w:szCs w:val="20"/>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5C27CB" w:rsidRPr="007D1EBD" w14:paraId="5D078597" w14:textId="77777777" w:rsidTr="0091621C">
        <w:tc>
          <w:tcPr>
            <w:tcW w:w="3221" w:type="dxa"/>
            <w:tcBorders>
              <w:right w:val="single" w:sz="4" w:space="0" w:color="auto"/>
            </w:tcBorders>
            <w:shd w:val="clear" w:color="auto" w:fill="E8E8E8"/>
          </w:tcPr>
          <w:p w14:paraId="5C86FB32" w14:textId="4503F716" w:rsidR="005C27CB" w:rsidRPr="007D1EBD" w:rsidRDefault="00DC1FBE" w:rsidP="003174D7">
            <w:pPr>
              <w:pStyle w:val="Tabletextoption"/>
            </w:pPr>
            <w:r>
              <w:t>g</w:t>
            </w:r>
            <w:r w:rsidR="005C27CB">
              <w:tab/>
            </w:r>
            <w:r w:rsidR="005C27CB" w:rsidRPr="007D1EBD">
              <w:t>Building operations and maintenance</w:t>
            </w:r>
          </w:p>
        </w:tc>
        <w:tc>
          <w:tcPr>
            <w:tcW w:w="884" w:type="dxa"/>
            <w:tcBorders>
              <w:left w:val="single" w:sz="4" w:space="0" w:color="auto"/>
            </w:tcBorders>
            <w:shd w:val="clear" w:color="auto" w:fill="E8E8E8"/>
            <w:vAlign w:val="bottom"/>
          </w:tcPr>
          <w:p w14:paraId="415FA533" w14:textId="77777777" w:rsidR="005C27CB" w:rsidRPr="007D1EBD" w:rsidRDefault="005C27CB" w:rsidP="003174D7">
            <w:pPr>
              <w:jc w:val="center"/>
              <w:rPr>
                <w:rFonts w:ascii="Arial" w:eastAsia="MS Gothic" w:hAnsi="Arial" w:cs="Arial"/>
                <w:sz w:val="20"/>
                <w:szCs w:val="20"/>
              </w:rPr>
            </w:pPr>
            <w:r w:rsidRPr="00D003E1">
              <w:rPr>
                <w:rFonts w:ascii="Arial" w:hAnsi="Arial" w:cs="Arial"/>
                <w:sz w:val="12"/>
                <w:szCs w:val="12"/>
              </w:rPr>
              <w:t xml:space="preserve">1  </w:t>
            </w:r>
            <w:r w:rsidRPr="00D003E1">
              <w:rPr>
                <w:rFonts w:ascii="Arial" w:hAnsi="Arial" w:cs="Arial"/>
                <w:sz w:val="32"/>
                <w:szCs w:val="32"/>
              </w:rPr>
              <w:t>□</w:t>
            </w:r>
          </w:p>
        </w:tc>
        <w:tc>
          <w:tcPr>
            <w:tcW w:w="884" w:type="dxa"/>
            <w:shd w:val="clear" w:color="auto" w:fill="E8E8E8"/>
            <w:vAlign w:val="bottom"/>
          </w:tcPr>
          <w:p w14:paraId="0D516EEC" w14:textId="77777777" w:rsidR="005C27CB" w:rsidRPr="007D1EBD" w:rsidRDefault="005C27CB" w:rsidP="003174D7">
            <w:pPr>
              <w:jc w:val="center"/>
              <w:rPr>
                <w:rFonts w:ascii="Arial" w:eastAsia="MS Gothic" w:hAnsi="Arial" w:cs="Arial"/>
                <w:sz w:val="20"/>
                <w:szCs w:val="20"/>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right w:val="single" w:sz="12" w:space="0" w:color="000000" w:themeColor="text1"/>
            </w:tcBorders>
            <w:shd w:val="clear" w:color="auto" w:fill="E8E8E8"/>
            <w:vAlign w:val="bottom"/>
          </w:tcPr>
          <w:p w14:paraId="0818FB9A" w14:textId="77777777" w:rsidR="005C27CB" w:rsidRPr="007D1EBD" w:rsidRDefault="005C27CB" w:rsidP="003174D7">
            <w:pPr>
              <w:jc w:val="center"/>
              <w:rPr>
                <w:rFonts w:ascii="Arial" w:eastAsia="MS Gothic" w:hAnsi="Arial" w:cs="Arial"/>
                <w:sz w:val="20"/>
                <w:szCs w:val="20"/>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884" w:type="dxa"/>
            <w:tcBorders>
              <w:left w:val="single" w:sz="12" w:space="0" w:color="000000" w:themeColor="text1"/>
            </w:tcBorders>
            <w:shd w:val="clear" w:color="auto" w:fill="E8E8E8"/>
            <w:vAlign w:val="bottom"/>
          </w:tcPr>
          <w:p w14:paraId="4178E856" w14:textId="77777777" w:rsidR="005C27CB" w:rsidRPr="007D1EBD" w:rsidRDefault="005C27CB" w:rsidP="003174D7">
            <w:pPr>
              <w:jc w:val="center"/>
              <w:rPr>
                <w:rFonts w:ascii="Arial" w:eastAsia="MS Gothic" w:hAnsi="Arial" w:cs="Arial"/>
                <w:sz w:val="20"/>
                <w:szCs w:val="20"/>
              </w:rPr>
            </w:pPr>
            <w:r w:rsidRPr="00D003E1">
              <w:rPr>
                <w:rFonts w:ascii="Arial" w:hAnsi="Arial" w:cs="Arial"/>
                <w:sz w:val="12"/>
                <w:szCs w:val="12"/>
              </w:rPr>
              <w:t xml:space="preserve">1  </w:t>
            </w:r>
            <w:r w:rsidRPr="00D003E1">
              <w:rPr>
                <w:rFonts w:ascii="Arial" w:hAnsi="Arial" w:cs="Arial"/>
                <w:sz w:val="32"/>
                <w:szCs w:val="32"/>
              </w:rPr>
              <w:t>□</w:t>
            </w:r>
          </w:p>
        </w:tc>
        <w:tc>
          <w:tcPr>
            <w:tcW w:w="884" w:type="dxa"/>
            <w:shd w:val="clear" w:color="auto" w:fill="E8E8E8"/>
            <w:vAlign w:val="bottom"/>
          </w:tcPr>
          <w:p w14:paraId="5675F738" w14:textId="77777777" w:rsidR="005C27CB" w:rsidRPr="007D1EBD" w:rsidRDefault="005C27CB" w:rsidP="003174D7">
            <w:pPr>
              <w:jc w:val="center"/>
              <w:rPr>
                <w:rFonts w:ascii="Arial" w:eastAsia="MS Gothic" w:hAnsi="Arial" w:cs="Arial"/>
                <w:sz w:val="20"/>
                <w:szCs w:val="20"/>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right w:val="single" w:sz="4" w:space="0" w:color="auto"/>
            </w:tcBorders>
            <w:shd w:val="clear" w:color="auto" w:fill="E8E8E8"/>
            <w:vAlign w:val="bottom"/>
          </w:tcPr>
          <w:p w14:paraId="069A003B" w14:textId="77777777" w:rsidR="005C27CB" w:rsidRPr="007D1EBD" w:rsidRDefault="005C27CB" w:rsidP="003174D7">
            <w:pPr>
              <w:jc w:val="center"/>
              <w:rPr>
                <w:rFonts w:ascii="Arial" w:eastAsia="MS Gothic" w:hAnsi="Arial" w:cs="Arial"/>
                <w:sz w:val="20"/>
                <w:szCs w:val="20"/>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5C27CB" w:rsidRPr="007D1EBD" w14:paraId="7B816733" w14:textId="77777777" w:rsidTr="0091621C">
        <w:tc>
          <w:tcPr>
            <w:tcW w:w="3221" w:type="dxa"/>
            <w:tcBorders>
              <w:right w:val="single" w:sz="4" w:space="0" w:color="auto"/>
            </w:tcBorders>
            <w:shd w:val="clear" w:color="auto" w:fill="auto"/>
          </w:tcPr>
          <w:p w14:paraId="049CC781" w14:textId="3D676CE3" w:rsidR="005C27CB" w:rsidRPr="007D1EBD" w:rsidRDefault="00DC1FBE" w:rsidP="003174D7">
            <w:pPr>
              <w:pStyle w:val="Tabletextoption"/>
            </w:pPr>
            <w:r>
              <w:t>h.</w:t>
            </w:r>
            <w:r w:rsidR="005C27CB">
              <w:tab/>
            </w:r>
            <w:r w:rsidR="005C27CB" w:rsidRPr="007D1EBD">
              <w:t>Equipment and vehicle operations and maintenance</w:t>
            </w:r>
          </w:p>
        </w:tc>
        <w:tc>
          <w:tcPr>
            <w:tcW w:w="884" w:type="dxa"/>
            <w:tcBorders>
              <w:left w:val="single" w:sz="4" w:space="0" w:color="auto"/>
            </w:tcBorders>
            <w:shd w:val="clear" w:color="auto" w:fill="auto"/>
            <w:vAlign w:val="bottom"/>
          </w:tcPr>
          <w:p w14:paraId="0D9E4495" w14:textId="77777777" w:rsidR="005C27CB" w:rsidRPr="007D1EBD" w:rsidRDefault="005C27CB" w:rsidP="003174D7">
            <w:pPr>
              <w:jc w:val="center"/>
              <w:rPr>
                <w:rFonts w:ascii="Arial" w:hAnsi="Arial" w:cs="Arial"/>
                <w:sz w:val="20"/>
                <w:szCs w:val="20"/>
              </w:rPr>
            </w:pPr>
            <w:r w:rsidRPr="00D003E1">
              <w:rPr>
                <w:rFonts w:ascii="Arial" w:hAnsi="Arial" w:cs="Arial"/>
                <w:sz w:val="12"/>
                <w:szCs w:val="12"/>
              </w:rPr>
              <w:t xml:space="preserve">1  </w:t>
            </w:r>
            <w:r w:rsidRPr="00D003E1">
              <w:rPr>
                <w:rFonts w:ascii="Arial" w:hAnsi="Arial" w:cs="Arial"/>
                <w:sz w:val="32"/>
                <w:szCs w:val="32"/>
              </w:rPr>
              <w:t>□</w:t>
            </w:r>
          </w:p>
        </w:tc>
        <w:tc>
          <w:tcPr>
            <w:tcW w:w="884" w:type="dxa"/>
            <w:shd w:val="clear" w:color="auto" w:fill="auto"/>
            <w:vAlign w:val="bottom"/>
          </w:tcPr>
          <w:p w14:paraId="0BB9BBC2" w14:textId="77777777" w:rsidR="005C27CB" w:rsidRPr="007D1EBD" w:rsidRDefault="005C27CB" w:rsidP="003174D7">
            <w:pPr>
              <w:jc w:val="center"/>
              <w:rPr>
                <w:rFonts w:ascii="Arial" w:hAnsi="Arial" w:cs="Arial"/>
                <w:sz w:val="20"/>
                <w:szCs w:val="20"/>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right w:val="single" w:sz="12" w:space="0" w:color="000000" w:themeColor="text1"/>
            </w:tcBorders>
            <w:shd w:val="clear" w:color="auto" w:fill="auto"/>
            <w:vAlign w:val="bottom"/>
          </w:tcPr>
          <w:p w14:paraId="6F64BAB8" w14:textId="77777777" w:rsidR="005C27CB" w:rsidRPr="007D1EBD" w:rsidRDefault="005C27CB" w:rsidP="003174D7">
            <w:pPr>
              <w:jc w:val="center"/>
              <w:rPr>
                <w:rFonts w:ascii="Arial" w:hAnsi="Arial" w:cs="Arial"/>
                <w:sz w:val="20"/>
                <w:szCs w:val="20"/>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884" w:type="dxa"/>
            <w:tcBorders>
              <w:left w:val="single" w:sz="12" w:space="0" w:color="000000" w:themeColor="text1"/>
            </w:tcBorders>
            <w:shd w:val="clear" w:color="auto" w:fill="auto"/>
            <w:vAlign w:val="bottom"/>
          </w:tcPr>
          <w:p w14:paraId="065C1C5C" w14:textId="77777777" w:rsidR="005C27CB" w:rsidRPr="007D1EBD" w:rsidRDefault="005C27CB" w:rsidP="003174D7">
            <w:pPr>
              <w:jc w:val="center"/>
              <w:rPr>
                <w:rFonts w:ascii="Arial" w:hAnsi="Arial" w:cs="Arial"/>
                <w:sz w:val="20"/>
                <w:szCs w:val="20"/>
              </w:rPr>
            </w:pPr>
            <w:r w:rsidRPr="00D003E1">
              <w:rPr>
                <w:rFonts w:ascii="Arial" w:hAnsi="Arial" w:cs="Arial"/>
                <w:sz w:val="12"/>
                <w:szCs w:val="12"/>
              </w:rPr>
              <w:t xml:space="preserve">1  </w:t>
            </w:r>
            <w:r w:rsidRPr="00D003E1">
              <w:rPr>
                <w:rFonts w:ascii="Arial" w:hAnsi="Arial" w:cs="Arial"/>
                <w:sz w:val="32"/>
                <w:szCs w:val="32"/>
              </w:rPr>
              <w:t>□</w:t>
            </w:r>
          </w:p>
        </w:tc>
        <w:tc>
          <w:tcPr>
            <w:tcW w:w="884" w:type="dxa"/>
            <w:shd w:val="clear" w:color="auto" w:fill="auto"/>
            <w:vAlign w:val="bottom"/>
          </w:tcPr>
          <w:p w14:paraId="16B89E1C" w14:textId="77777777" w:rsidR="005C27CB" w:rsidRPr="007D1EBD" w:rsidRDefault="005C27CB" w:rsidP="003174D7">
            <w:pPr>
              <w:jc w:val="center"/>
              <w:rPr>
                <w:rFonts w:ascii="Arial" w:hAnsi="Arial" w:cs="Arial"/>
                <w:sz w:val="20"/>
                <w:szCs w:val="20"/>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right w:val="single" w:sz="4" w:space="0" w:color="auto"/>
            </w:tcBorders>
            <w:shd w:val="clear" w:color="auto" w:fill="auto"/>
            <w:vAlign w:val="bottom"/>
          </w:tcPr>
          <w:p w14:paraId="439663D9" w14:textId="77777777" w:rsidR="005C27CB" w:rsidRPr="007D1EBD" w:rsidRDefault="005C27CB" w:rsidP="003174D7">
            <w:pPr>
              <w:jc w:val="center"/>
              <w:rPr>
                <w:rFonts w:ascii="Arial" w:hAnsi="Arial" w:cs="Arial"/>
                <w:sz w:val="20"/>
                <w:szCs w:val="20"/>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5C27CB" w:rsidRPr="007D1EBD" w14:paraId="1FAD227E" w14:textId="77777777" w:rsidTr="0091621C">
        <w:tc>
          <w:tcPr>
            <w:tcW w:w="3221" w:type="dxa"/>
            <w:tcBorders>
              <w:right w:val="single" w:sz="4" w:space="0" w:color="auto"/>
            </w:tcBorders>
            <w:shd w:val="clear" w:color="auto" w:fill="E8E8E8"/>
          </w:tcPr>
          <w:p w14:paraId="2E611AE5" w14:textId="127C311C" w:rsidR="005C27CB" w:rsidRPr="007D1EBD" w:rsidRDefault="00DC1FBE" w:rsidP="00DC1FBE">
            <w:pPr>
              <w:pStyle w:val="Tabletextoption"/>
            </w:pPr>
            <w:r>
              <w:t>i</w:t>
            </w:r>
            <w:r w:rsidR="005C27CB">
              <w:t>.</w:t>
            </w:r>
            <w:r w:rsidR="005C27CB">
              <w:tab/>
            </w:r>
            <w:r w:rsidR="005C27CB" w:rsidRPr="007D1EBD">
              <w:t xml:space="preserve">Refuse disposal, pest control, </w:t>
            </w:r>
            <w:r w:rsidR="005C27CB">
              <w:t xml:space="preserve">and </w:t>
            </w:r>
            <w:r w:rsidR="005C27CB" w:rsidRPr="007D1EBD">
              <w:t>other sanitation</w:t>
            </w:r>
          </w:p>
        </w:tc>
        <w:tc>
          <w:tcPr>
            <w:tcW w:w="884" w:type="dxa"/>
            <w:tcBorders>
              <w:left w:val="single" w:sz="4" w:space="0" w:color="auto"/>
            </w:tcBorders>
            <w:shd w:val="clear" w:color="auto" w:fill="E8E8E8"/>
            <w:vAlign w:val="bottom"/>
          </w:tcPr>
          <w:p w14:paraId="5E519756" w14:textId="77777777" w:rsidR="005C27CB" w:rsidRPr="007D1EBD" w:rsidRDefault="005C27CB" w:rsidP="003174D7">
            <w:pPr>
              <w:jc w:val="center"/>
              <w:rPr>
                <w:rFonts w:ascii="Arial" w:eastAsia="MS Gothic" w:hAnsi="Arial" w:cs="Arial"/>
                <w:sz w:val="20"/>
                <w:szCs w:val="20"/>
              </w:rPr>
            </w:pPr>
            <w:r w:rsidRPr="00D003E1">
              <w:rPr>
                <w:rFonts w:ascii="Arial" w:hAnsi="Arial" w:cs="Arial"/>
                <w:sz w:val="12"/>
                <w:szCs w:val="12"/>
              </w:rPr>
              <w:t xml:space="preserve">1  </w:t>
            </w:r>
            <w:r w:rsidRPr="00D003E1">
              <w:rPr>
                <w:rFonts w:ascii="Arial" w:hAnsi="Arial" w:cs="Arial"/>
                <w:sz w:val="32"/>
                <w:szCs w:val="32"/>
              </w:rPr>
              <w:t>□</w:t>
            </w:r>
          </w:p>
        </w:tc>
        <w:tc>
          <w:tcPr>
            <w:tcW w:w="884" w:type="dxa"/>
            <w:shd w:val="clear" w:color="auto" w:fill="E8E8E8"/>
            <w:vAlign w:val="bottom"/>
          </w:tcPr>
          <w:p w14:paraId="7B279767" w14:textId="77777777" w:rsidR="005C27CB" w:rsidRPr="007D1EBD" w:rsidRDefault="005C27CB" w:rsidP="003174D7">
            <w:pPr>
              <w:jc w:val="center"/>
              <w:rPr>
                <w:rFonts w:ascii="Arial" w:eastAsia="MS Gothic" w:hAnsi="Arial" w:cs="Arial"/>
                <w:sz w:val="20"/>
                <w:szCs w:val="20"/>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right w:val="single" w:sz="12" w:space="0" w:color="000000" w:themeColor="text1"/>
            </w:tcBorders>
            <w:shd w:val="clear" w:color="auto" w:fill="E8E8E8"/>
            <w:vAlign w:val="bottom"/>
          </w:tcPr>
          <w:p w14:paraId="38E85077" w14:textId="77777777" w:rsidR="005C27CB" w:rsidRPr="007D1EBD" w:rsidRDefault="005C27CB" w:rsidP="003174D7">
            <w:pPr>
              <w:jc w:val="center"/>
              <w:rPr>
                <w:rFonts w:ascii="Arial" w:eastAsia="MS Gothic" w:hAnsi="Arial" w:cs="Arial"/>
                <w:sz w:val="20"/>
                <w:szCs w:val="20"/>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884" w:type="dxa"/>
            <w:tcBorders>
              <w:left w:val="single" w:sz="12" w:space="0" w:color="000000" w:themeColor="text1"/>
            </w:tcBorders>
            <w:shd w:val="clear" w:color="auto" w:fill="E8E8E8"/>
            <w:vAlign w:val="bottom"/>
          </w:tcPr>
          <w:p w14:paraId="4363BD6C" w14:textId="77777777" w:rsidR="005C27CB" w:rsidRPr="007D1EBD" w:rsidRDefault="005C27CB" w:rsidP="003174D7">
            <w:pPr>
              <w:jc w:val="center"/>
              <w:rPr>
                <w:rFonts w:ascii="Arial" w:eastAsia="MS Gothic" w:hAnsi="Arial" w:cs="Arial"/>
                <w:sz w:val="20"/>
                <w:szCs w:val="20"/>
              </w:rPr>
            </w:pPr>
            <w:r w:rsidRPr="00D003E1">
              <w:rPr>
                <w:rFonts w:ascii="Arial" w:hAnsi="Arial" w:cs="Arial"/>
                <w:sz w:val="12"/>
                <w:szCs w:val="12"/>
              </w:rPr>
              <w:t xml:space="preserve">1  </w:t>
            </w:r>
            <w:r w:rsidRPr="00D003E1">
              <w:rPr>
                <w:rFonts w:ascii="Arial" w:hAnsi="Arial" w:cs="Arial"/>
                <w:sz w:val="32"/>
                <w:szCs w:val="32"/>
              </w:rPr>
              <w:t>□</w:t>
            </w:r>
          </w:p>
        </w:tc>
        <w:tc>
          <w:tcPr>
            <w:tcW w:w="884" w:type="dxa"/>
            <w:shd w:val="clear" w:color="auto" w:fill="E8E8E8"/>
            <w:vAlign w:val="bottom"/>
          </w:tcPr>
          <w:p w14:paraId="6466AA0E" w14:textId="77777777" w:rsidR="005C27CB" w:rsidRPr="007D1EBD" w:rsidRDefault="005C27CB" w:rsidP="003174D7">
            <w:pPr>
              <w:jc w:val="center"/>
              <w:rPr>
                <w:rFonts w:ascii="Arial" w:eastAsia="MS Gothic" w:hAnsi="Arial" w:cs="Arial"/>
                <w:sz w:val="20"/>
                <w:szCs w:val="20"/>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right w:val="single" w:sz="4" w:space="0" w:color="auto"/>
            </w:tcBorders>
            <w:shd w:val="clear" w:color="auto" w:fill="E8E8E8"/>
            <w:vAlign w:val="bottom"/>
          </w:tcPr>
          <w:p w14:paraId="5196C269" w14:textId="77777777" w:rsidR="005C27CB" w:rsidRPr="007D1EBD" w:rsidRDefault="005C27CB" w:rsidP="003174D7">
            <w:pPr>
              <w:jc w:val="center"/>
              <w:rPr>
                <w:rFonts w:ascii="Arial" w:eastAsia="MS Gothic" w:hAnsi="Arial" w:cs="Arial"/>
                <w:sz w:val="20"/>
                <w:szCs w:val="20"/>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5C27CB" w:rsidRPr="007D1EBD" w14:paraId="739C29F8" w14:textId="77777777" w:rsidTr="0091621C">
        <w:tc>
          <w:tcPr>
            <w:tcW w:w="3221" w:type="dxa"/>
            <w:tcBorders>
              <w:right w:val="single" w:sz="4" w:space="0" w:color="auto"/>
            </w:tcBorders>
            <w:shd w:val="clear" w:color="auto" w:fill="auto"/>
          </w:tcPr>
          <w:p w14:paraId="50110846" w14:textId="35DF3181" w:rsidR="005C27CB" w:rsidRDefault="00DC1FBE" w:rsidP="003174D7">
            <w:pPr>
              <w:pStyle w:val="Tabletextoption"/>
            </w:pPr>
            <w:r>
              <w:t>j</w:t>
            </w:r>
            <w:r w:rsidR="005C27CB">
              <w:t>.</w:t>
            </w:r>
            <w:r w:rsidR="005C27CB">
              <w:tab/>
            </w:r>
            <w:r w:rsidR="005C27CB" w:rsidRPr="007D1EBD">
              <w:t>Security</w:t>
            </w:r>
          </w:p>
        </w:tc>
        <w:tc>
          <w:tcPr>
            <w:tcW w:w="884" w:type="dxa"/>
            <w:tcBorders>
              <w:left w:val="single" w:sz="4" w:space="0" w:color="auto"/>
            </w:tcBorders>
            <w:shd w:val="clear" w:color="auto" w:fill="auto"/>
            <w:vAlign w:val="bottom"/>
          </w:tcPr>
          <w:p w14:paraId="387750BA" w14:textId="77777777" w:rsidR="005C27CB" w:rsidRPr="00D003E1" w:rsidRDefault="005C27CB" w:rsidP="003174D7">
            <w:pPr>
              <w:jc w:val="center"/>
              <w:rPr>
                <w:rFonts w:ascii="Arial" w:hAnsi="Arial" w:cs="Arial"/>
                <w:sz w:val="12"/>
                <w:szCs w:val="12"/>
              </w:rPr>
            </w:pPr>
            <w:r w:rsidRPr="00D003E1">
              <w:rPr>
                <w:rFonts w:ascii="Arial" w:hAnsi="Arial" w:cs="Arial"/>
                <w:sz w:val="12"/>
                <w:szCs w:val="12"/>
              </w:rPr>
              <w:t xml:space="preserve">1  </w:t>
            </w:r>
            <w:r w:rsidRPr="00D003E1">
              <w:rPr>
                <w:rFonts w:ascii="Arial" w:hAnsi="Arial" w:cs="Arial"/>
                <w:sz w:val="32"/>
                <w:szCs w:val="32"/>
              </w:rPr>
              <w:t>□</w:t>
            </w:r>
          </w:p>
        </w:tc>
        <w:tc>
          <w:tcPr>
            <w:tcW w:w="884" w:type="dxa"/>
            <w:shd w:val="clear" w:color="auto" w:fill="auto"/>
            <w:vAlign w:val="bottom"/>
          </w:tcPr>
          <w:p w14:paraId="5460CD9B" w14:textId="77777777" w:rsidR="005C27CB" w:rsidRPr="00D003E1" w:rsidRDefault="005C27CB" w:rsidP="003174D7">
            <w:pPr>
              <w:jc w:val="center"/>
              <w:rPr>
                <w:rFonts w:ascii="Arial" w:hAnsi="Arial" w:cs="Arial"/>
                <w:sz w:val="12"/>
                <w:szCs w:val="12"/>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right w:val="single" w:sz="12" w:space="0" w:color="000000" w:themeColor="text1"/>
            </w:tcBorders>
            <w:shd w:val="clear" w:color="auto" w:fill="auto"/>
            <w:vAlign w:val="bottom"/>
          </w:tcPr>
          <w:p w14:paraId="20BC8B94" w14:textId="77777777" w:rsidR="005C27CB" w:rsidRDefault="005C27CB" w:rsidP="003174D7">
            <w:pPr>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884" w:type="dxa"/>
            <w:tcBorders>
              <w:left w:val="single" w:sz="12" w:space="0" w:color="000000" w:themeColor="text1"/>
            </w:tcBorders>
            <w:shd w:val="clear" w:color="auto" w:fill="auto"/>
            <w:vAlign w:val="bottom"/>
          </w:tcPr>
          <w:p w14:paraId="7C435F30" w14:textId="77777777" w:rsidR="005C27CB" w:rsidRPr="00D003E1" w:rsidRDefault="005C27CB" w:rsidP="003174D7">
            <w:pPr>
              <w:jc w:val="center"/>
              <w:rPr>
                <w:rFonts w:ascii="Arial" w:hAnsi="Arial" w:cs="Arial"/>
                <w:sz w:val="12"/>
                <w:szCs w:val="12"/>
              </w:rPr>
            </w:pPr>
            <w:r w:rsidRPr="00D003E1">
              <w:rPr>
                <w:rFonts w:ascii="Arial" w:hAnsi="Arial" w:cs="Arial"/>
                <w:sz w:val="12"/>
                <w:szCs w:val="12"/>
              </w:rPr>
              <w:t xml:space="preserve">1  </w:t>
            </w:r>
            <w:r w:rsidRPr="00D003E1">
              <w:rPr>
                <w:rFonts w:ascii="Arial" w:hAnsi="Arial" w:cs="Arial"/>
                <w:sz w:val="32"/>
                <w:szCs w:val="32"/>
              </w:rPr>
              <w:t>□</w:t>
            </w:r>
          </w:p>
        </w:tc>
        <w:tc>
          <w:tcPr>
            <w:tcW w:w="884" w:type="dxa"/>
            <w:shd w:val="clear" w:color="auto" w:fill="auto"/>
            <w:vAlign w:val="bottom"/>
          </w:tcPr>
          <w:p w14:paraId="3FA7BE02" w14:textId="77777777" w:rsidR="005C27CB" w:rsidRPr="00D003E1" w:rsidRDefault="005C27CB" w:rsidP="003174D7">
            <w:pPr>
              <w:jc w:val="center"/>
              <w:rPr>
                <w:rFonts w:ascii="Arial" w:hAnsi="Arial" w:cs="Arial"/>
                <w:sz w:val="12"/>
                <w:szCs w:val="12"/>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right w:val="single" w:sz="4" w:space="0" w:color="auto"/>
            </w:tcBorders>
            <w:shd w:val="clear" w:color="auto" w:fill="auto"/>
            <w:vAlign w:val="bottom"/>
          </w:tcPr>
          <w:p w14:paraId="21311916" w14:textId="77777777" w:rsidR="005C27CB" w:rsidRDefault="005C27CB" w:rsidP="003174D7">
            <w:pPr>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5C27CB" w:rsidRPr="007D1EBD" w14:paraId="456B4406" w14:textId="77777777" w:rsidTr="0091621C">
        <w:tc>
          <w:tcPr>
            <w:tcW w:w="3221" w:type="dxa"/>
            <w:tcBorders>
              <w:right w:val="single" w:sz="4" w:space="0" w:color="auto"/>
            </w:tcBorders>
            <w:shd w:val="clear" w:color="auto" w:fill="E8E8E8"/>
          </w:tcPr>
          <w:p w14:paraId="49030C26" w14:textId="5AFDC944" w:rsidR="005C27CB" w:rsidRDefault="00DC1FBE" w:rsidP="003174D7">
            <w:pPr>
              <w:pStyle w:val="Tabletextoption"/>
            </w:pPr>
            <w:r>
              <w:t>k</w:t>
            </w:r>
            <w:r w:rsidR="005C27CB">
              <w:t>.</w:t>
            </w:r>
            <w:r w:rsidR="005C27CB">
              <w:tab/>
            </w:r>
            <w:r w:rsidR="005C27CB" w:rsidRPr="007D1EBD">
              <w:t>Storage and transportation of goods</w:t>
            </w:r>
          </w:p>
        </w:tc>
        <w:tc>
          <w:tcPr>
            <w:tcW w:w="884" w:type="dxa"/>
            <w:tcBorders>
              <w:left w:val="single" w:sz="4" w:space="0" w:color="auto"/>
            </w:tcBorders>
            <w:shd w:val="clear" w:color="auto" w:fill="E8E8E8"/>
            <w:vAlign w:val="bottom"/>
          </w:tcPr>
          <w:p w14:paraId="14F5EDCA" w14:textId="77777777" w:rsidR="005C27CB" w:rsidRPr="00D003E1" w:rsidRDefault="005C27CB" w:rsidP="003174D7">
            <w:pPr>
              <w:jc w:val="center"/>
              <w:rPr>
                <w:rFonts w:ascii="Arial" w:hAnsi="Arial" w:cs="Arial"/>
                <w:sz w:val="12"/>
                <w:szCs w:val="12"/>
              </w:rPr>
            </w:pPr>
            <w:r w:rsidRPr="00D003E1">
              <w:rPr>
                <w:rFonts w:ascii="Arial" w:hAnsi="Arial" w:cs="Arial"/>
                <w:sz w:val="12"/>
                <w:szCs w:val="12"/>
              </w:rPr>
              <w:t xml:space="preserve">1  </w:t>
            </w:r>
            <w:r w:rsidRPr="00D003E1">
              <w:rPr>
                <w:rFonts w:ascii="Arial" w:hAnsi="Arial" w:cs="Arial"/>
                <w:sz w:val="32"/>
                <w:szCs w:val="32"/>
              </w:rPr>
              <w:t>□</w:t>
            </w:r>
          </w:p>
        </w:tc>
        <w:tc>
          <w:tcPr>
            <w:tcW w:w="884" w:type="dxa"/>
            <w:shd w:val="clear" w:color="auto" w:fill="E8E8E8"/>
            <w:vAlign w:val="bottom"/>
          </w:tcPr>
          <w:p w14:paraId="39B02C02" w14:textId="77777777" w:rsidR="005C27CB" w:rsidRPr="00D003E1" w:rsidRDefault="005C27CB" w:rsidP="003174D7">
            <w:pPr>
              <w:jc w:val="center"/>
              <w:rPr>
                <w:rFonts w:ascii="Arial" w:hAnsi="Arial" w:cs="Arial"/>
                <w:sz w:val="12"/>
                <w:szCs w:val="12"/>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right w:val="single" w:sz="12" w:space="0" w:color="000000" w:themeColor="text1"/>
            </w:tcBorders>
            <w:shd w:val="clear" w:color="auto" w:fill="E8E8E8"/>
            <w:vAlign w:val="bottom"/>
          </w:tcPr>
          <w:p w14:paraId="36952976" w14:textId="77777777" w:rsidR="005C27CB" w:rsidRDefault="005C27CB" w:rsidP="003174D7">
            <w:pPr>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884" w:type="dxa"/>
            <w:tcBorders>
              <w:left w:val="single" w:sz="12" w:space="0" w:color="000000" w:themeColor="text1"/>
            </w:tcBorders>
            <w:shd w:val="clear" w:color="auto" w:fill="E8E8E8"/>
            <w:vAlign w:val="bottom"/>
          </w:tcPr>
          <w:p w14:paraId="13645A74" w14:textId="77777777" w:rsidR="005C27CB" w:rsidRPr="00D003E1" w:rsidRDefault="005C27CB" w:rsidP="003174D7">
            <w:pPr>
              <w:jc w:val="center"/>
              <w:rPr>
                <w:rFonts w:ascii="Arial" w:hAnsi="Arial" w:cs="Arial"/>
                <w:sz w:val="12"/>
                <w:szCs w:val="12"/>
              </w:rPr>
            </w:pPr>
            <w:r w:rsidRPr="00D003E1">
              <w:rPr>
                <w:rFonts w:ascii="Arial" w:hAnsi="Arial" w:cs="Arial"/>
                <w:sz w:val="12"/>
                <w:szCs w:val="12"/>
              </w:rPr>
              <w:t xml:space="preserve">1  </w:t>
            </w:r>
            <w:r w:rsidRPr="00D003E1">
              <w:rPr>
                <w:rFonts w:ascii="Arial" w:hAnsi="Arial" w:cs="Arial"/>
                <w:sz w:val="32"/>
                <w:szCs w:val="32"/>
              </w:rPr>
              <w:t>□</w:t>
            </w:r>
          </w:p>
        </w:tc>
        <w:tc>
          <w:tcPr>
            <w:tcW w:w="884" w:type="dxa"/>
            <w:shd w:val="clear" w:color="auto" w:fill="E8E8E8"/>
            <w:vAlign w:val="bottom"/>
          </w:tcPr>
          <w:p w14:paraId="0BEECBAA" w14:textId="77777777" w:rsidR="005C27CB" w:rsidRPr="00D003E1" w:rsidRDefault="005C27CB" w:rsidP="003174D7">
            <w:pPr>
              <w:jc w:val="center"/>
              <w:rPr>
                <w:rFonts w:ascii="Arial" w:hAnsi="Arial" w:cs="Arial"/>
                <w:sz w:val="12"/>
                <w:szCs w:val="12"/>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right w:val="single" w:sz="4" w:space="0" w:color="auto"/>
            </w:tcBorders>
            <w:shd w:val="clear" w:color="auto" w:fill="E8E8E8"/>
            <w:vAlign w:val="bottom"/>
          </w:tcPr>
          <w:p w14:paraId="63080316" w14:textId="77777777" w:rsidR="005C27CB" w:rsidRDefault="005C27CB" w:rsidP="003174D7">
            <w:pPr>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5C27CB" w:rsidRPr="007D1EBD" w14:paraId="02429EA1" w14:textId="77777777" w:rsidTr="0091621C">
        <w:tc>
          <w:tcPr>
            <w:tcW w:w="3221" w:type="dxa"/>
            <w:tcBorders>
              <w:right w:val="single" w:sz="4" w:space="0" w:color="auto"/>
            </w:tcBorders>
            <w:shd w:val="clear" w:color="auto" w:fill="auto"/>
          </w:tcPr>
          <w:p w14:paraId="3F1D7CA3" w14:textId="24C66C1C" w:rsidR="005C27CB" w:rsidRDefault="00DC1FBE" w:rsidP="003174D7">
            <w:pPr>
              <w:pStyle w:val="Tabletextoption"/>
            </w:pPr>
            <w:r>
              <w:t>l</w:t>
            </w:r>
            <w:r w:rsidR="005C27CB">
              <w:t>.</w:t>
            </w:r>
            <w:r w:rsidR="005C27CB">
              <w:tab/>
            </w:r>
            <w:r w:rsidR="005C27CB" w:rsidRPr="007D1EBD">
              <w:t>Providing and maintaining uniforms</w:t>
            </w:r>
          </w:p>
        </w:tc>
        <w:tc>
          <w:tcPr>
            <w:tcW w:w="884" w:type="dxa"/>
            <w:tcBorders>
              <w:left w:val="single" w:sz="4" w:space="0" w:color="auto"/>
            </w:tcBorders>
            <w:shd w:val="clear" w:color="auto" w:fill="auto"/>
            <w:vAlign w:val="bottom"/>
          </w:tcPr>
          <w:p w14:paraId="6943469D" w14:textId="77777777" w:rsidR="005C27CB" w:rsidRPr="00D003E1" w:rsidRDefault="005C27CB" w:rsidP="003174D7">
            <w:pPr>
              <w:jc w:val="center"/>
              <w:rPr>
                <w:rFonts w:ascii="Arial" w:hAnsi="Arial" w:cs="Arial"/>
                <w:sz w:val="12"/>
                <w:szCs w:val="12"/>
              </w:rPr>
            </w:pPr>
            <w:r w:rsidRPr="00D003E1">
              <w:rPr>
                <w:rFonts w:ascii="Arial" w:hAnsi="Arial" w:cs="Arial"/>
                <w:sz w:val="12"/>
                <w:szCs w:val="12"/>
              </w:rPr>
              <w:t xml:space="preserve">1  </w:t>
            </w:r>
            <w:r w:rsidRPr="00D003E1">
              <w:rPr>
                <w:rFonts w:ascii="Arial" w:hAnsi="Arial" w:cs="Arial"/>
                <w:sz w:val="32"/>
                <w:szCs w:val="32"/>
              </w:rPr>
              <w:t>□</w:t>
            </w:r>
          </w:p>
        </w:tc>
        <w:tc>
          <w:tcPr>
            <w:tcW w:w="884" w:type="dxa"/>
            <w:shd w:val="clear" w:color="auto" w:fill="auto"/>
            <w:vAlign w:val="bottom"/>
          </w:tcPr>
          <w:p w14:paraId="54F8E73A" w14:textId="77777777" w:rsidR="005C27CB" w:rsidRPr="00D003E1" w:rsidRDefault="005C27CB" w:rsidP="003174D7">
            <w:pPr>
              <w:jc w:val="center"/>
              <w:rPr>
                <w:rFonts w:ascii="Arial" w:hAnsi="Arial" w:cs="Arial"/>
                <w:sz w:val="12"/>
                <w:szCs w:val="12"/>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right w:val="single" w:sz="12" w:space="0" w:color="000000" w:themeColor="text1"/>
            </w:tcBorders>
            <w:shd w:val="clear" w:color="auto" w:fill="auto"/>
            <w:vAlign w:val="bottom"/>
          </w:tcPr>
          <w:p w14:paraId="6BCB6F03" w14:textId="77777777" w:rsidR="005C27CB" w:rsidRDefault="005C27CB" w:rsidP="003174D7">
            <w:pPr>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884" w:type="dxa"/>
            <w:tcBorders>
              <w:left w:val="single" w:sz="12" w:space="0" w:color="000000" w:themeColor="text1"/>
            </w:tcBorders>
            <w:shd w:val="clear" w:color="auto" w:fill="auto"/>
            <w:vAlign w:val="bottom"/>
          </w:tcPr>
          <w:p w14:paraId="766EC936" w14:textId="77777777" w:rsidR="005C27CB" w:rsidRPr="00D003E1" w:rsidRDefault="005C27CB" w:rsidP="003174D7">
            <w:pPr>
              <w:jc w:val="center"/>
              <w:rPr>
                <w:rFonts w:ascii="Arial" w:hAnsi="Arial" w:cs="Arial"/>
                <w:sz w:val="12"/>
                <w:szCs w:val="12"/>
              </w:rPr>
            </w:pPr>
            <w:r w:rsidRPr="00D003E1">
              <w:rPr>
                <w:rFonts w:ascii="Arial" w:hAnsi="Arial" w:cs="Arial"/>
                <w:sz w:val="12"/>
                <w:szCs w:val="12"/>
              </w:rPr>
              <w:t xml:space="preserve">1  </w:t>
            </w:r>
            <w:r w:rsidRPr="00D003E1">
              <w:rPr>
                <w:rFonts w:ascii="Arial" w:hAnsi="Arial" w:cs="Arial"/>
                <w:sz w:val="32"/>
                <w:szCs w:val="32"/>
              </w:rPr>
              <w:t>□</w:t>
            </w:r>
          </w:p>
        </w:tc>
        <w:tc>
          <w:tcPr>
            <w:tcW w:w="884" w:type="dxa"/>
            <w:shd w:val="clear" w:color="auto" w:fill="auto"/>
            <w:vAlign w:val="bottom"/>
          </w:tcPr>
          <w:p w14:paraId="132A1807" w14:textId="77777777" w:rsidR="005C27CB" w:rsidRPr="00D003E1" w:rsidRDefault="005C27CB" w:rsidP="003174D7">
            <w:pPr>
              <w:jc w:val="center"/>
              <w:rPr>
                <w:rFonts w:ascii="Arial" w:hAnsi="Arial" w:cs="Arial"/>
                <w:sz w:val="12"/>
                <w:szCs w:val="12"/>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right w:val="single" w:sz="4" w:space="0" w:color="auto"/>
            </w:tcBorders>
            <w:shd w:val="clear" w:color="auto" w:fill="auto"/>
            <w:vAlign w:val="bottom"/>
          </w:tcPr>
          <w:p w14:paraId="50E87E50" w14:textId="77777777" w:rsidR="005C27CB" w:rsidRDefault="005C27CB" w:rsidP="003174D7">
            <w:pPr>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5C27CB" w:rsidRPr="007D1EBD" w14:paraId="169F1B34" w14:textId="77777777" w:rsidTr="0091621C">
        <w:tc>
          <w:tcPr>
            <w:tcW w:w="3221" w:type="dxa"/>
            <w:tcBorders>
              <w:right w:val="single" w:sz="4" w:space="0" w:color="auto"/>
            </w:tcBorders>
            <w:shd w:val="clear" w:color="auto" w:fill="E8E8E8"/>
          </w:tcPr>
          <w:p w14:paraId="50CC389D" w14:textId="6499C5CB" w:rsidR="005C27CB" w:rsidRDefault="00DC1FBE" w:rsidP="003174D7">
            <w:pPr>
              <w:pStyle w:val="Tabletextoption"/>
            </w:pPr>
            <w:r>
              <w:t>m</w:t>
            </w:r>
            <w:r w:rsidR="005C27CB">
              <w:t>.</w:t>
            </w:r>
            <w:r w:rsidR="005C27CB">
              <w:tab/>
            </w:r>
            <w:r w:rsidR="005C27CB" w:rsidRPr="007D1EBD">
              <w:t>Medical</w:t>
            </w:r>
            <w:r w:rsidR="005C27CB">
              <w:t>/health services and supplies</w:t>
            </w:r>
          </w:p>
        </w:tc>
        <w:tc>
          <w:tcPr>
            <w:tcW w:w="884" w:type="dxa"/>
            <w:tcBorders>
              <w:left w:val="single" w:sz="4" w:space="0" w:color="auto"/>
              <w:bottom w:val="single" w:sz="4" w:space="0" w:color="auto"/>
            </w:tcBorders>
            <w:shd w:val="clear" w:color="auto" w:fill="E8E8E8"/>
            <w:vAlign w:val="bottom"/>
          </w:tcPr>
          <w:p w14:paraId="45A4CCBC" w14:textId="77777777" w:rsidR="005C27CB" w:rsidRPr="00D003E1" w:rsidRDefault="005C27CB" w:rsidP="003174D7">
            <w:pPr>
              <w:jc w:val="center"/>
              <w:rPr>
                <w:rFonts w:ascii="Arial" w:hAnsi="Arial" w:cs="Arial"/>
                <w:sz w:val="12"/>
                <w:szCs w:val="12"/>
              </w:rPr>
            </w:pPr>
            <w:r w:rsidRPr="00D003E1">
              <w:rPr>
                <w:rFonts w:ascii="Arial" w:hAnsi="Arial" w:cs="Arial"/>
                <w:sz w:val="12"/>
                <w:szCs w:val="12"/>
              </w:rPr>
              <w:t xml:space="preserve">1  </w:t>
            </w:r>
            <w:r w:rsidRPr="00D003E1">
              <w:rPr>
                <w:rFonts w:ascii="Arial" w:hAnsi="Arial" w:cs="Arial"/>
                <w:sz w:val="32"/>
                <w:szCs w:val="32"/>
              </w:rPr>
              <w:t>□</w:t>
            </w:r>
          </w:p>
        </w:tc>
        <w:tc>
          <w:tcPr>
            <w:tcW w:w="884" w:type="dxa"/>
            <w:tcBorders>
              <w:bottom w:val="single" w:sz="4" w:space="0" w:color="auto"/>
            </w:tcBorders>
            <w:shd w:val="clear" w:color="auto" w:fill="E8E8E8"/>
            <w:vAlign w:val="bottom"/>
          </w:tcPr>
          <w:p w14:paraId="5E4F0FC7" w14:textId="77777777" w:rsidR="005C27CB" w:rsidRPr="00D003E1" w:rsidRDefault="005C27CB" w:rsidP="003174D7">
            <w:pPr>
              <w:jc w:val="center"/>
              <w:rPr>
                <w:rFonts w:ascii="Arial" w:hAnsi="Arial" w:cs="Arial"/>
                <w:sz w:val="12"/>
                <w:szCs w:val="12"/>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bottom w:val="single" w:sz="4" w:space="0" w:color="auto"/>
              <w:right w:val="single" w:sz="12" w:space="0" w:color="000000" w:themeColor="text1"/>
            </w:tcBorders>
            <w:shd w:val="clear" w:color="auto" w:fill="E8E8E8"/>
            <w:vAlign w:val="bottom"/>
          </w:tcPr>
          <w:p w14:paraId="1A1D2A13" w14:textId="77777777" w:rsidR="005C27CB" w:rsidRDefault="005C27CB" w:rsidP="003174D7">
            <w:pPr>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884" w:type="dxa"/>
            <w:tcBorders>
              <w:left w:val="single" w:sz="12" w:space="0" w:color="000000" w:themeColor="text1"/>
              <w:bottom w:val="single" w:sz="4" w:space="0" w:color="auto"/>
            </w:tcBorders>
            <w:shd w:val="clear" w:color="auto" w:fill="E8E8E8"/>
            <w:vAlign w:val="bottom"/>
          </w:tcPr>
          <w:p w14:paraId="6BE3DA24" w14:textId="77777777" w:rsidR="005C27CB" w:rsidRPr="00D003E1" w:rsidRDefault="005C27CB" w:rsidP="003174D7">
            <w:pPr>
              <w:jc w:val="center"/>
              <w:rPr>
                <w:rFonts w:ascii="Arial" w:hAnsi="Arial" w:cs="Arial"/>
                <w:sz w:val="12"/>
                <w:szCs w:val="12"/>
              </w:rPr>
            </w:pPr>
            <w:r w:rsidRPr="00D003E1">
              <w:rPr>
                <w:rFonts w:ascii="Arial" w:hAnsi="Arial" w:cs="Arial"/>
                <w:sz w:val="12"/>
                <w:szCs w:val="12"/>
              </w:rPr>
              <w:t xml:space="preserve">1  </w:t>
            </w:r>
            <w:r w:rsidRPr="00D003E1">
              <w:rPr>
                <w:rFonts w:ascii="Arial" w:hAnsi="Arial" w:cs="Arial"/>
                <w:sz w:val="32"/>
                <w:szCs w:val="32"/>
              </w:rPr>
              <w:t>□</w:t>
            </w:r>
          </w:p>
        </w:tc>
        <w:tc>
          <w:tcPr>
            <w:tcW w:w="884" w:type="dxa"/>
            <w:tcBorders>
              <w:bottom w:val="single" w:sz="4" w:space="0" w:color="auto"/>
            </w:tcBorders>
            <w:shd w:val="clear" w:color="auto" w:fill="E8E8E8"/>
            <w:vAlign w:val="bottom"/>
          </w:tcPr>
          <w:p w14:paraId="1F347C9C" w14:textId="77777777" w:rsidR="005C27CB" w:rsidRPr="00D003E1" w:rsidRDefault="005C27CB" w:rsidP="003174D7">
            <w:pPr>
              <w:jc w:val="center"/>
              <w:rPr>
                <w:rFonts w:ascii="Arial" w:hAnsi="Arial" w:cs="Arial"/>
                <w:sz w:val="12"/>
                <w:szCs w:val="12"/>
              </w:rPr>
            </w:pPr>
            <w:r w:rsidRPr="00D003E1">
              <w:rPr>
                <w:rFonts w:ascii="Arial" w:hAnsi="Arial" w:cs="Arial"/>
                <w:sz w:val="12"/>
                <w:szCs w:val="12"/>
              </w:rPr>
              <w:t xml:space="preserve">0  </w:t>
            </w:r>
            <w:r w:rsidRPr="00D003E1">
              <w:rPr>
                <w:rFonts w:ascii="Arial" w:hAnsi="Arial" w:cs="Arial"/>
                <w:sz w:val="32"/>
                <w:szCs w:val="32"/>
              </w:rPr>
              <w:t>□</w:t>
            </w:r>
          </w:p>
        </w:tc>
        <w:tc>
          <w:tcPr>
            <w:tcW w:w="885" w:type="dxa"/>
            <w:tcBorders>
              <w:bottom w:val="single" w:sz="4" w:space="0" w:color="auto"/>
              <w:right w:val="single" w:sz="4" w:space="0" w:color="auto"/>
            </w:tcBorders>
            <w:shd w:val="clear" w:color="auto" w:fill="E8E8E8"/>
            <w:vAlign w:val="bottom"/>
          </w:tcPr>
          <w:p w14:paraId="3B9D24F2" w14:textId="77777777" w:rsidR="005C27CB" w:rsidRDefault="005C27CB" w:rsidP="003174D7">
            <w:pPr>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bl>
    <w:p w14:paraId="70E351B6" w14:textId="77777777" w:rsidR="005C27CB" w:rsidRDefault="005C27CB" w:rsidP="005C27CB">
      <w:pPr>
        <w:pStyle w:val="INTRO"/>
      </w:pPr>
    </w:p>
    <w:p w14:paraId="65075371" w14:textId="1C1D2878" w:rsidR="00AB1237" w:rsidRDefault="005C27CB" w:rsidP="00AB1237">
      <w:pPr>
        <w:pStyle w:val="Question"/>
      </w:pPr>
      <w:r>
        <w:t>5</w:t>
      </w:r>
      <w:r w:rsidR="007934A7" w:rsidRPr="007D1EBD">
        <w:t xml:space="preserve">. </w:t>
      </w:r>
      <w:r w:rsidR="00AB1237">
        <w:tab/>
      </w:r>
      <w:r w:rsidR="00355360">
        <w:t>What are the</w:t>
      </w:r>
      <w:r w:rsidR="000023AD" w:rsidRPr="007D1EBD">
        <w:t xml:space="preserve"> indirect </w:t>
      </w:r>
      <w:r w:rsidR="007934A7" w:rsidRPr="007D1EBD">
        <w:t xml:space="preserve">cost </w:t>
      </w:r>
      <w:r w:rsidR="000023AD" w:rsidRPr="007D1EBD">
        <w:t xml:space="preserve">rates for </w:t>
      </w:r>
      <w:r w:rsidR="007934A7" w:rsidRPr="007D1EBD">
        <w:t xml:space="preserve">the following </w:t>
      </w:r>
      <w:r w:rsidR="000C52AD" w:rsidRPr="007D1EBD">
        <w:t xml:space="preserve">LEAs </w:t>
      </w:r>
      <w:r w:rsidR="000023AD" w:rsidRPr="007D1EBD">
        <w:t xml:space="preserve">for </w:t>
      </w:r>
      <w:r w:rsidR="00FB17FE">
        <w:t>SY</w:t>
      </w:r>
      <w:r w:rsidR="00FE7551">
        <w:t xml:space="preserve"> </w:t>
      </w:r>
      <w:r w:rsidR="00FB17FE">
        <w:t>2019-2020</w:t>
      </w:r>
      <w:r w:rsidR="00355360">
        <w:t>?</w:t>
      </w:r>
    </w:p>
    <w:p w14:paraId="7E4F5895" w14:textId="4EFC7FAC" w:rsidR="000023AD" w:rsidRPr="0056496F" w:rsidRDefault="00AB1237" w:rsidP="0091621C">
      <w:pPr>
        <w:pStyle w:val="Question"/>
        <w:spacing w:before="120"/>
        <w:rPr>
          <w:b w:val="0"/>
        </w:rPr>
      </w:pPr>
      <w:r>
        <w:tab/>
      </w:r>
      <w:r w:rsidR="0056496F" w:rsidRPr="0056496F">
        <w:rPr>
          <w:b w:val="0"/>
        </w:rPr>
        <w:t xml:space="preserve">YOU MAY </w:t>
      </w:r>
      <w:r w:rsidR="00663F1A">
        <w:rPr>
          <w:b w:val="0"/>
        </w:rPr>
        <w:t xml:space="preserve">UPLOAD OR </w:t>
      </w:r>
      <w:r w:rsidR="0056496F" w:rsidRPr="0056496F">
        <w:rPr>
          <w:b w:val="0"/>
        </w:rPr>
        <w:t>EMAIL A COMPLETE LISTING OF INDIRECT COST RATES FOR ALL L</w:t>
      </w:r>
      <w:r w:rsidR="00F803E6">
        <w:rPr>
          <w:b w:val="0"/>
        </w:rPr>
        <w:t xml:space="preserve">OCAL </w:t>
      </w:r>
      <w:r w:rsidR="0056496F" w:rsidRPr="0056496F">
        <w:rPr>
          <w:b w:val="0"/>
        </w:rPr>
        <w:t>E</w:t>
      </w:r>
      <w:r w:rsidR="00F803E6">
        <w:rPr>
          <w:b w:val="0"/>
        </w:rPr>
        <w:t xml:space="preserve">DUCATIONAL </w:t>
      </w:r>
      <w:r w:rsidR="0056496F" w:rsidRPr="0056496F">
        <w:rPr>
          <w:b w:val="0"/>
        </w:rPr>
        <w:t>A</w:t>
      </w:r>
      <w:r w:rsidR="00F803E6">
        <w:rPr>
          <w:b w:val="0"/>
        </w:rPr>
        <w:t>GENCIE</w:t>
      </w:r>
      <w:r w:rsidR="0056496F" w:rsidRPr="0056496F">
        <w:rPr>
          <w:b w:val="0"/>
        </w:rPr>
        <w:t>S IN YOUR STATE IF YOU PREFER. ENTER THE RATES AS PERCENTAGES. ANSWER NA IF THE LEA DOES NOT HAVE AN APPROVED INDIRECT COST RATE.</w:t>
      </w:r>
    </w:p>
    <w:p w14:paraId="45063CF9" w14:textId="77777777" w:rsidR="000023AD" w:rsidRPr="007D1EBD" w:rsidRDefault="000023AD" w:rsidP="00226D7B">
      <w:pPr>
        <w:rPr>
          <w:rFonts w:ascii="Arial" w:hAnsi="Arial" w:cs="Arial"/>
          <w:b/>
        </w:rPr>
      </w:pPr>
    </w:p>
    <w:tbl>
      <w:tblPr>
        <w:tblStyle w:val="TableGrid"/>
        <w:tblW w:w="5000" w:type="pct"/>
        <w:tblLook w:val="04A0" w:firstRow="1" w:lastRow="0" w:firstColumn="1" w:lastColumn="0" w:noHBand="0" w:noVBand="1"/>
      </w:tblPr>
      <w:tblGrid>
        <w:gridCol w:w="1566"/>
        <w:gridCol w:w="2769"/>
        <w:gridCol w:w="2608"/>
        <w:gridCol w:w="2633"/>
      </w:tblGrid>
      <w:tr w:rsidR="00FB17FE" w:rsidRPr="00673E94" w14:paraId="214E5D0C" w14:textId="77777777" w:rsidTr="0056496F">
        <w:tc>
          <w:tcPr>
            <w:tcW w:w="4233" w:type="dxa"/>
            <w:gridSpan w:val="2"/>
            <w:tcBorders>
              <w:top w:val="single" w:sz="4" w:space="0" w:color="auto"/>
              <w:left w:val="single" w:sz="4" w:space="0" w:color="auto"/>
              <w:right w:val="single" w:sz="4" w:space="0" w:color="auto"/>
            </w:tcBorders>
          </w:tcPr>
          <w:p w14:paraId="0CFBF6E1" w14:textId="37EFFEB5" w:rsidR="00FB17FE" w:rsidRPr="00673E94" w:rsidRDefault="00FB17FE" w:rsidP="0056496F">
            <w:pPr>
              <w:spacing w:before="60" w:after="60"/>
              <w:jc w:val="center"/>
              <w:rPr>
                <w:rFonts w:ascii="Arial" w:hAnsi="Arial" w:cs="Arial"/>
                <w:b/>
              </w:rPr>
            </w:pPr>
            <w:r w:rsidRPr="00673E94">
              <w:rPr>
                <w:rFonts w:ascii="Arial" w:hAnsi="Arial" w:cs="Arial"/>
                <w:b/>
              </w:rPr>
              <w:t>LEAs</w:t>
            </w:r>
            <w:r w:rsidR="00355360" w:rsidRPr="00673E94">
              <w:rPr>
                <w:rFonts w:ascii="Arial" w:hAnsi="Arial" w:cs="Arial"/>
                <w:b/>
              </w:rPr>
              <w:t xml:space="preserve"> selected for SNMCS-II</w:t>
            </w:r>
          </w:p>
        </w:tc>
        <w:tc>
          <w:tcPr>
            <w:tcW w:w="5117" w:type="dxa"/>
            <w:gridSpan w:val="2"/>
            <w:tcBorders>
              <w:top w:val="single" w:sz="4" w:space="0" w:color="auto"/>
              <w:left w:val="single" w:sz="4" w:space="0" w:color="auto"/>
              <w:right w:val="single" w:sz="4" w:space="0" w:color="auto"/>
            </w:tcBorders>
          </w:tcPr>
          <w:p w14:paraId="209C2544" w14:textId="0D0B4A9C" w:rsidR="00FB17FE" w:rsidRPr="00673E94" w:rsidRDefault="00FB17FE" w:rsidP="0056496F">
            <w:pPr>
              <w:spacing w:before="60" w:after="60"/>
              <w:jc w:val="center"/>
              <w:rPr>
                <w:rFonts w:ascii="Arial" w:hAnsi="Arial" w:cs="Arial"/>
                <w:b/>
              </w:rPr>
            </w:pPr>
            <w:r w:rsidRPr="00673E94">
              <w:rPr>
                <w:rFonts w:ascii="Arial" w:hAnsi="Arial" w:cs="Arial"/>
                <w:b/>
              </w:rPr>
              <w:t>SY</w:t>
            </w:r>
            <w:r w:rsidR="00FE7551" w:rsidRPr="00673E94">
              <w:rPr>
                <w:rFonts w:ascii="Arial" w:hAnsi="Arial" w:cs="Arial"/>
                <w:b/>
              </w:rPr>
              <w:t xml:space="preserve"> </w:t>
            </w:r>
            <w:r w:rsidRPr="00673E94">
              <w:rPr>
                <w:rFonts w:ascii="Arial" w:hAnsi="Arial" w:cs="Arial"/>
                <w:b/>
              </w:rPr>
              <w:t xml:space="preserve">2019-2020 </w:t>
            </w:r>
            <w:r w:rsidR="00355360" w:rsidRPr="00673E94">
              <w:rPr>
                <w:rFonts w:ascii="Arial" w:hAnsi="Arial" w:cs="Arial"/>
                <w:b/>
              </w:rPr>
              <w:t>i</w:t>
            </w:r>
            <w:r w:rsidRPr="00673E94">
              <w:rPr>
                <w:rFonts w:ascii="Arial" w:hAnsi="Arial" w:cs="Arial"/>
                <w:b/>
              </w:rPr>
              <w:t>ndirect cost rate</w:t>
            </w:r>
          </w:p>
        </w:tc>
      </w:tr>
      <w:tr w:rsidR="00FB17FE" w:rsidRPr="00673E94" w14:paraId="681AFCED" w14:textId="77777777" w:rsidTr="0056496F">
        <w:tc>
          <w:tcPr>
            <w:tcW w:w="1529" w:type="dxa"/>
            <w:tcBorders>
              <w:top w:val="single" w:sz="4" w:space="0" w:color="auto"/>
              <w:left w:val="single" w:sz="4" w:space="0" w:color="auto"/>
              <w:right w:val="single" w:sz="4" w:space="0" w:color="auto"/>
            </w:tcBorders>
          </w:tcPr>
          <w:p w14:paraId="592681CA" w14:textId="685F76B4" w:rsidR="00FB17FE" w:rsidRPr="00673E94" w:rsidRDefault="00FB17FE" w:rsidP="0056496F">
            <w:pPr>
              <w:spacing w:before="60" w:after="60"/>
              <w:jc w:val="center"/>
              <w:rPr>
                <w:rFonts w:ascii="Arial" w:hAnsi="Arial" w:cs="Arial"/>
                <w:b/>
              </w:rPr>
            </w:pPr>
            <w:r w:rsidRPr="00673E94">
              <w:rPr>
                <w:rFonts w:ascii="Arial" w:hAnsi="Arial" w:cs="Arial"/>
                <w:b/>
              </w:rPr>
              <w:t>LEAID</w:t>
            </w:r>
          </w:p>
        </w:tc>
        <w:tc>
          <w:tcPr>
            <w:tcW w:w="2704" w:type="dxa"/>
            <w:tcBorders>
              <w:top w:val="single" w:sz="4" w:space="0" w:color="auto"/>
              <w:left w:val="single" w:sz="4" w:space="0" w:color="auto"/>
              <w:right w:val="single" w:sz="4" w:space="0" w:color="auto"/>
            </w:tcBorders>
          </w:tcPr>
          <w:p w14:paraId="1B5DE537" w14:textId="1E738126" w:rsidR="00FB17FE" w:rsidRPr="00673E94" w:rsidRDefault="00FB17FE" w:rsidP="0056496F">
            <w:pPr>
              <w:spacing w:before="60" w:after="60"/>
              <w:jc w:val="center"/>
              <w:rPr>
                <w:rFonts w:ascii="Arial" w:hAnsi="Arial" w:cs="Arial"/>
                <w:b/>
              </w:rPr>
            </w:pPr>
            <w:r w:rsidRPr="00673E94">
              <w:rPr>
                <w:rFonts w:ascii="Arial" w:hAnsi="Arial" w:cs="Arial"/>
                <w:b/>
              </w:rPr>
              <w:t>LEA Name</w:t>
            </w:r>
          </w:p>
        </w:tc>
        <w:tc>
          <w:tcPr>
            <w:tcW w:w="2546" w:type="dxa"/>
            <w:tcBorders>
              <w:top w:val="nil"/>
              <w:left w:val="single" w:sz="4" w:space="0" w:color="auto"/>
              <w:right w:val="single" w:sz="4" w:space="0" w:color="auto"/>
            </w:tcBorders>
          </w:tcPr>
          <w:p w14:paraId="7C2F30C4" w14:textId="77777777" w:rsidR="00FB17FE" w:rsidRPr="00673E94" w:rsidRDefault="00FB17FE" w:rsidP="0056496F">
            <w:pPr>
              <w:spacing w:before="60" w:after="60"/>
              <w:jc w:val="center"/>
              <w:rPr>
                <w:rFonts w:ascii="Arial" w:hAnsi="Arial" w:cs="Arial"/>
                <w:b/>
              </w:rPr>
            </w:pPr>
            <w:r w:rsidRPr="00673E94">
              <w:rPr>
                <w:rFonts w:ascii="Arial" w:hAnsi="Arial" w:cs="Arial"/>
                <w:b/>
              </w:rPr>
              <w:t>Restricted rate</w:t>
            </w:r>
          </w:p>
        </w:tc>
        <w:tc>
          <w:tcPr>
            <w:tcW w:w="2571" w:type="dxa"/>
            <w:tcBorders>
              <w:top w:val="single" w:sz="4" w:space="0" w:color="auto"/>
              <w:left w:val="single" w:sz="4" w:space="0" w:color="auto"/>
              <w:right w:val="single" w:sz="4" w:space="0" w:color="auto"/>
            </w:tcBorders>
          </w:tcPr>
          <w:p w14:paraId="396EBB7A" w14:textId="77777777" w:rsidR="00FB17FE" w:rsidRPr="00673E94" w:rsidRDefault="00FB17FE" w:rsidP="0056496F">
            <w:pPr>
              <w:spacing w:before="60" w:after="60"/>
              <w:jc w:val="center"/>
              <w:rPr>
                <w:rFonts w:ascii="Arial" w:hAnsi="Arial" w:cs="Arial"/>
                <w:b/>
              </w:rPr>
            </w:pPr>
            <w:r w:rsidRPr="00673E94">
              <w:rPr>
                <w:rFonts w:ascii="Arial" w:hAnsi="Arial" w:cs="Arial"/>
                <w:b/>
              </w:rPr>
              <w:t>Unrestricted rate</w:t>
            </w:r>
          </w:p>
        </w:tc>
      </w:tr>
      <w:tr w:rsidR="00FB17FE" w:rsidRPr="006B7170" w14:paraId="16548A6A" w14:textId="77777777" w:rsidTr="0056496F">
        <w:tc>
          <w:tcPr>
            <w:tcW w:w="1529" w:type="dxa"/>
          </w:tcPr>
          <w:p w14:paraId="0BC668E6" w14:textId="3FBD8604" w:rsidR="00FB17FE" w:rsidRPr="006B7170" w:rsidRDefault="00183D59" w:rsidP="00226D7B">
            <w:pPr>
              <w:rPr>
                <w:rFonts w:ascii="Arial" w:hAnsi="Arial" w:cs="Arial"/>
              </w:rPr>
            </w:pPr>
            <w:r w:rsidRPr="006B7170">
              <w:rPr>
                <w:rFonts w:ascii="Arial" w:hAnsi="Arial" w:cs="Arial"/>
              </w:rPr>
              <w:t>[pre-fill column]</w:t>
            </w:r>
          </w:p>
        </w:tc>
        <w:tc>
          <w:tcPr>
            <w:tcW w:w="2704" w:type="dxa"/>
          </w:tcPr>
          <w:p w14:paraId="6E66067B" w14:textId="64CB1B5F" w:rsidR="00FB17FE" w:rsidRPr="006B7170" w:rsidRDefault="00183D59" w:rsidP="00226D7B">
            <w:pPr>
              <w:rPr>
                <w:rFonts w:ascii="Arial" w:hAnsi="Arial" w:cs="Arial"/>
              </w:rPr>
            </w:pPr>
            <w:r w:rsidRPr="006B7170">
              <w:rPr>
                <w:rFonts w:ascii="Arial" w:hAnsi="Arial" w:cs="Arial"/>
              </w:rPr>
              <w:t>[pre-fill column]</w:t>
            </w:r>
          </w:p>
        </w:tc>
        <w:tc>
          <w:tcPr>
            <w:tcW w:w="2546" w:type="dxa"/>
          </w:tcPr>
          <w:p w14:paraId="5B139C96" w14:textId="77777777" w:rsidR="00FB17FE" w:rsidRPr="006B7170" w:rsidRDefault="00FB17FE" w:rsidP="00226D7B">
            <w:pPr>
              <w:rPr>
                <w:rFonts w:ascii="Arial" w:hAnsi="Arial" w:cs="Arial"/>
              </w:rPr>
            </w:pPr>
          </w:p>
        </w:tc>
        <w:tc>
          <w:tcPr>
            <w:tcW w:w="2571" w:type="dxa"/>
          </w:tcPr>
          <w:p w14:paraId="1A6B02BB" w14:textId="77777777" w:rsidR="00FB17FE" w:rsidRPr="006B7170" w:rsidRDefault="00FB17FE" w:rsidP="00226D7B">
            <w:pPr>
              <w:rPr>
                <w:rFonts w:ascii="Arial" w:hAnsi="Arial" w:cs="Arial"/>
              </w:rPr>
            </w:pPr>
          </w:p>
        </w:tc>
      </w:tr>
      <w:tr w:rsidR="00FB17FE" w:rsidRPr="00673E94" w14:paraId="42380CB4" w14:textId="77777777" w:rsidTr="0056496F">
        <w:tc>
          <w:tcPr>
            <w:tcW w:w="1529" w:type="dxa"/>
          </w:tcPr>
          <w:p w14:paraId="4F896FE7" w14:textId="77777777" w:rsidR="00FB17FE" w:rsidRPr="00673E94" w:rsidRDefault="00FB17FE" w:rsidP="00226D7B">
            <w:pPr>
              <w:rPr>
                <w:rFonts w:ascii="Arial" w:hAnsi="Arial" w:cs="Arial"/>
                <w:b/>
                <w:sz w:val="24"/>
              </w:rPr>
            </w:pPr>
          </w:p>
        </w:tc>
        <w:tc>
          <w:tcPr>
            <w:tcW w:w="2704" w:type="dxa"/>
          </w:tcPr>
          <w:p w14:paraId="444ECD1D" w14:textId="55B30310" w:rsidR="00FB17FE" w:rsidRPr="00673E94" w:rsidRDefault="00FB17FE" w:rsidP="00226D7B">
            <w:pPr>
              <w:rPr>
                <w:rFonts w:ascii="Arial" w:hAnsi="Arial" w:cs="Arial"/>
                <w:b/>
                <w:sz w:val="24"/>
              </w:rPr>
            </w:pPr>
          </w:p>
        </w:tc>
        <w:tc>
          <w:tcPr>
            <w:tcW w:w="2546" w:type="dxa"/>
          </w:tcPr>
          <w:p w14:paraId="1E1FABC0" w14:textId="77777777" w:rsidR="00FB17FE" w:rsidRPr="00673E94" w:rsidRDefault="00FB17FE" w:rsidP="00226D7B">
            <w:pPr>
              <w:rPr>
                <w:rFonts w:ascii="Arial" w:hAnsi="Arial" w:cs="Arial"/>
                <w:b/>
                <w:sz w:val="24"/>
              </w:rPr>
            </w:pPr>
          </w:p>
        </w:tc>
        <w:tc>
          <w:tcPr>
            <w:tcW w:w="2571" w:type="dxa"/>
          </w:tcPr>
          <w:p w14:paraId="400CB2E7" w14:textId="77777777" w:rsidR="00FB17FE" w:rsidRPr="00673E94" w:rsidRDefault="00FB17FE" w:rsidP="00226D7B">
            <w:pPr>
              <w:rPr>
                <w:rFonts w:ascii="Arial" w:hAnsi="Arial" w:cs="Arial"/>
                <w:b/>
                <w:sz w:val="24"/>
              </w:rPr>
            </w:pPr>
          </w:p>
        </w:tc>
      </w:tr>
      <w:tr w:rsidR="00FB17FE" w:rsidRPr="00673E94" w14:paraId="48708565" w14:textId="77777777" w:rsidTr="0056496F">
        <w:trPr>
          <w:trHeight w:val="269"/>
        </w:trPr>
        <w:tc>
          <w:tcPr>
            <w:tcW w:w="1529" w:type="dxa"/>
          </w:tcPr>
          <w:p w14:paraId="41ED4626" w14:textId="77777777" w:rsidR="00FB17FE" w:rsidRPr="00673E94" w:rsidRDefault="00FB17FE" w:rsidP="00226D7B">
            <w:pPr>
              <w:rPr>
                <w:rFonts w:ascii="Arial" w:hAnsi="Arial" w:cs="Arial"/>
                <w:b/>
                <w:sz w:val="24"/>
              </w:rPr>
            </w:pPr>
          </w:p>
        </w:tc>
        <w:tc>
          <w:tcPr>
            <w:tcW w:w="2704" w:type="dxa"/>
          </w:tcPr>
          <w:p w14:paraId="7B4C257C" w14:textId="6696CAC1" w:rsidR="00FB17FE" w:rsidRPr="00673E94" w:rsidRDefault="00FB17FE" w:rsidP="00226D7B">
            <w:pPr>
              <w:rPr>
                <w:rFonts w:ascii="Arial" w:hAnsi="Arial" w:cs="Arial"/>
                <w:b/>
                <w:sz w:val="24"/>
              </w:rPr>
            </w:pPr>
          </w:p>
        </w:tc>
        <w:tc>
          <w:tcPr>
            <w:tcW w:w="2546" w:type="dxa"/>
          </w:tcPr>
          <w:p w14:paraId="33470CEB" w14:textId="77777777" w:rsidR="00FB17FE" w:rsidRPr="00673E94" w:rsidRDefault="00FB17FE" w:rsidP="00226D7B">
            <w:pPr>
              <w:rPr>
                <w:rFonts w:ascii="Arial" w:hAnsi="Arial" w:cs="Arial"/>
                <w:b/>
                <w:sz w:val="24"/>
              </w:rPr>
            </w:pPr>
          </w:p>
        </w:tc>
        <w:tc>
          <w:tcPr>
            <w:tcW w:w="2571" w:type="dxa"/>
          </w:tcPr>
          <w:p w14:paraId="47C76B69" w14:textId="77777777" w:rsidR="00FB17FE" w:rsidRPr="00673E94" w:rsidRDefault="00FB17FE" w:rsidP="00226D7B">
            <w:pPr>
              <w:rPr>
                <w:rFonts w:ascii="Arial" w:hAnsi="Arial" w:cs="Arial"/>
                <w:b/>
                <w:sz w:val="24"/>
              </w:rPr>
            </w:pPr>
          </w:p>
        </w:tc>
      </w:tr>
      <w:tr w:rsidR="00FB17FE" w:rsidRPr="00673E94" w14:paraId="6C4D723D" w14:textId="77777777" w:rsidTr="0056496F">
        <w:tc>
          <w:tcPr>
            <w:tcW w:w="1529" w:type="dxa"/>
          </w:tcPr>
          <w:p w14:paraId="5B6CC163" w14:textId="77777777" w:rsidR="00FB17FE" w:rsidRPr="00673E94" w:rsidRDefault="00FB17FE" w:rsidP="00226D7B">
            <w:pPr>
              <w:rPr>
                <w:rFonts w:ascii="Arial" w:hAnsi="Arial" w:cs="Arial"/>
                <w:b/>
                <w:sz w:val="24"/>
              </w:rPr>
            </w:pPr>
          </w:p>
        </w:tc>
        <w:tc>
          <w:tcPr>
            <w:tcW w:w="2704" w:type="dxa"/>
          </w:tcPr>
          <w:p w14:paraId="1FBA3CE6" w14:textId="46A8F932" w:rsidR="00FB17FE" w:rsidRPr="00673E94" w:rsidRDefault="00FB17FE" w:rsidP="00226D7B">
            <w:pPr>
              <w:rPr>
                <w:rFonts w:ascii="Arial" w:hAnsi="Arial" w:cs="Arial"/>
                <w:b/>
                <w:sz w:val="24"/>
              </w:rPr>
            </w:pPr>
          </w:p>
        </w:tc>
        <w:tc>
          <w:tcPr>
            <w:tcW w:w="2546" w:type="dxa"/>
          </w:tcPr>
          <w:p w14:paraId="46BF08CA" w14:textId="77777777" w:rsidR="00FB17FE" w:rsidRPr="00673E94" w:rsidRDefault="00FB17FE" w:rsidP="00226D7B">
            <w:pPr>
              <w:rPr>
                <w:rFonts w:ascii="Arial" w:hAnsi="Arial" w:cs="Arial"/>
                <w:b/>
                <w:sz w:val="24"/>
              </w:rPr>
            </w:pPr>
          </w:p>
        </w:tc>
        <w:tc>
          <w:tcPr>
            <w:tcW w:w="2571" w:type="dxa"/>
          </w:tcPr>
          <w:p w14:paraId="29C100EE" w14:textId="77777777" w:rsidR="00FB17FE" w:rsidRPr="00673E94" w:rsidRDefault="00FB17FE" w:rsidP="00226D7B">
            <w:pPr>
              <w:rPr>
                <w:rFonts w:ascii="Arial" w:hAnsi="Arial" w:cs="Arial"/>
                <w:b/>
                <w:sz w:val="24"/>
              </w:rPr>
            </w:pPr>
          </w:p>
        </w:tc>
      </w:tr>
      <w:tr w:rsidR="00FB17FE" w:rsidRPr="00673E94" w14:paraId="54D6D678" w14:textId="77777777" w:rsidTr="0056496F">
        <w:tc>
          <w:tcPr>
            <w:tcW w:w="1529" w:type="dxa"/>
          </w:tcPr>
          <w:p w14:paraId="25B8229C" w14:textId="77777777" w:rsidR="00FB17FE" w:rsidRPr="00673E94" w:rsidRDefault="00FB17FE" w:rsidP="00226D7B">
            <w:pPr>
              <w:rPr>
                <w:rFonts w:ascii="Arial" w:hAnsi="Arial" w:cs="Arial"/>
                <w:b/>
                <w:sz w:val="24"/>
              </w:rPr>
            </w:pPr>
          </w:p>
        </w:tc>
        <w:tc>
          <w:tcPr>
            <w:tcW w:w="2704" w:type="dxa"/>
          </w:tcPr>
          <w:p w14:paraId="72248ECF" w14:textId="7643E514" w:rsidR="00FB17FE" w:rsidRPr="00673E94" w:rsidRDefault="00FB17FE" w:rsidP="00226D7B">
            <w:pPr>
              <w:rPr>
                <w:rFonts w:ascii="Arial" w:hAnsi="Arial" w:cs="Arial"/>
                <w:b/>
                <w:sz w:val="24"/>
              </w:rPr>
            </w:pPr>
          </w:p>
        </w:tc>
        <w:tc>
          <w:tcPr>
            <w:tcW w:w="2546" w:type="dxa"/>
          </w:tcPr>
          <w:p w14:paraId="7F8796C1" w14:textId="77777777" w:rsidR="00FB17FE" w:rsidRPr="00673E94" w:rsidRDefault="00FB17FE" w:rsidP="00226D7B">
            <w:pPr>
              <w:rPr>
                <w:rFonts w:ascii="Arial" w:hAnsi="Arial" w:cs="Arial"/>
                <w:b/>
                <w:sz w:val="24"/>
              </w:rPr>
            </w:pPr>
          </w:p>
        </w:tc>
        <w:tc>
          <w:tcPr>
            <w:tcW w:w="2571" w:type="dxa"/>
          </w:tcPr>
          <w:p w14:paraId="0FAF5830" w14:textId="77777777" w:rsidR="00FB17FE" w:rsidRPr="00673E94" w:rsidRDefault="00FB17FE" w:rsidP="00226D7B">
            <w:pPr>
              <w:rPr>
                <w:rFonts w:ascii="Arial" w:hAnsi="Arial" w:cs="Arial"/>
                <w:b/>
                <w:sz w:val="24"/>
              </w:rPr>
            </w:pPr>
          </w:p>
        </w:tc>
      </w:tr>
      <w:tr w:rsidR="00FB17FE" w:rsidRPr="00673E94" w14:paraId="1ED87628" w14:textId="77777777" w:rsidTr="0056496F">
        <w:tc>
          <w:tcPr>
            <w:tcW w:w="1529" w:type="dxa"/>
          </w:tcPr>
          <w:p w14:paraId="3FE66D10" w14:textId="77777777" w:rsidR="00FB17FE" w:rsidRPr="00673E94" w:rsidRDefault="00FB17FE" w:rsidP="00226D7B">
            <w:pPr>
              <w:rPr>
                <w:rFonts w:ascii="Arial" w:hAnsi="Arial" w:cs="Arial"/>
                <w:b/>
                <w:sz w:val="24"/>
              </w:rPr>
            </w:pPr>
          </w:p>
        </w:tc>
        <w:tc>
          <w:tcPr>
            <w:tcW w:w="2704" w:type="dxa"/>
          </w:tcPr>
          <w:p w14:paraId="50EE99CD" w14:textId="24147558" w:rsidR="00FB17FE" w:rsidRPr="00673E94" w:rsidRDefault="00FB17FE" w:rsidP="00226D7B">
            <w:pPr>
              <w:rPr>
                <w:rFonts w:ascii="Arial" w:hAnsi="Arial" w:cs="Arial"/>
                <w:b/>
                <w:sz w:val="24"/>
              </w:rPr>
            </w:pPr>
          </w:p>
        </w:tc>
        <w:tc>
          <w:tcPr>
            <w:tcW w:w="2546" w:type="dxa"/>
          </w:tcPr>
          <w:p w14:paraId="6C8F3000" w14:textId="77777777" w:rsidR="00FB17FE" w:rsidRPr="00673E94" w:rsidRDefault="00FB17FE" w:rsidP="00226D7B">
            <w:pPr>
              <w:rPr>
                <w:rFonts w:ascii="Arial" w:hAnsi="Arial" w:cs="Arial"/>
                <w:b/>
                <w:sz w:val="24"/>
              </w:rPr>
            </w:pPr>
          </w:p>
        </w:tc>
        <w:tc>
          <w:tcPr>
            <w:tcW w:w="2571" w:type="dxa"/>
          </w:tcPr>
          <w:p w14:paraId="4C316ABB" w14:textId="77777777" w:rsidR="00FB17FE" w:rsidRPr="00673E94" w:rsidRDefault="00FB17FE" w:rsidP="00226D7B">
            <w:pPr>
              <w:rPr>
                <w:rFonts w:ascii="Arial" w:hAnsi="Arial" w:cs="Arial"/>
                <w:b/>
                <w:sz w:val="24"/>
              </w:rPr>
            </w:pPr>
          </w:p>
        </w:tc>
      </w:tr>
      <w:tr w:rsidR="00FB17FE" w:rsidRPr="00673E94" w14:paraId="14FA7F96" w14:textId="77777777" w:rsidTr="0056496F">
        <w:tc>
          <w:tcPr>
            <w:tcW w:w="1529" w:type="dxa"/>
          </w:tcPr>
          <w:p w14:paraId="4E9125CF" w14:textId="77777777" w:rsidR="00FB17FE" w:rsidRPr="00673E94" w:rsidRDefault="00FB17FE" w:rsidP="00226D7B">
            <w:pPr>
              <w:rPr>
                <w:rFonts w:ascii="Arial" w:hAnsi="Arial" w:cs="Arial"/>
                <w:b/>
                <w:sz w:val="24"/>
              </w:rPr>
            </w:pPr>
          </w:p>
        </w:tc>
        <w:tc>
          <w:tcPr>
            <w:tcW w:w="2704" w:type="dxa"/>
          </w:tcPr>
          <w:p w14:paraId="7139976C" w14:textId="05F2CC38" w:rsidR="00FB17FE" w:rsidRPr="00673E94" w:rsidRDefault="00FB17FE" w:rsidP="00226D7B">
            <w:pPr>
              <w:rPr>
                <w:rFonts w:ascii="Arial" w:hAnsi="Arial" w:cs="Arial"/>
                <w:b/>
                <w:sz w:val="24"/>
              </w:rPr>
            </w:pPr>
          </w:p>
        </w:tc>
        <w:tc>
          <w:tcPr>
            <w:tcW w:w="2546" w:type="dxa"/>
          </w:tcPr>
          <w:p w14:paraId="49730198" w14:textId="77777777" w:rsidR="00FB17FE" w:rsidRPr="00673E94" w:rsidRDefault="00FB17FE" w:rsidP="00226D7B">
            <w:pPr>
              <w:rPr>
                <w:rFonts w:ascii="Arial" w:hAnsi="Arial" w:cs="Arial"/>
                <w:b/>
                <w:sz w:val="24"/>
              </w:rPr>
            </w:pPr>
          </w:p>
        </w:tc>
        <w:tc>
          <w:tcPr>
            <w:tcW w:w="2571" w:type="dxa"/>
          </w:tcPr>
          <w:p w14:paraId="5C110BB1" w14:textId="77777777" w:rsidR="00FB17FE" w:rsidRPr="00673E94" w:rsidRDefault="00FB17FE" w:rsidP="00226D7B">
            <w:pPr>
              <w:rPr>
                <w:rFonts w:ascii="Arial" w:hAnsi="Arial" w:cs="Arial"/>
                <w:b/>
                <w:sz w:val="24"/>
              </w:rPr>
            </w:pPr>
          </w:p>
        </w:tc>
      </w:tr>
      <w:tr w:rsidR="00FB17FE" w:rsidRPr="00673E94" w14:paraId="098FBDDE" w14:textId="77777777" w:rsidTr="0056496F">
        <w:tc>
          <w:tcPr>
            <w:tcW w:w="1529" w:type="dxa"/>
          </w:tcPr>
          <w:p w14:paraId="6F56ED33" w14:textId="77777777" w:rsidR="00FB17FE" w:rsidRPr="00673E94" w:rsidRDefault="00FB17FE" w:rsidP="00226D7B">
            <w:pPr>
              <w:rPr>
                <w:rFonts w:ascii="Arial" w:hAnsi="Arial" w:cs="Arial"/>
                <w:b/>
                <w:sz w:val="24"/>
              </w:rPr>
            </w:pPr>
          </w:p>
        </w:tc>
        <w:tc>
          <w:tcPr>
            <w:tcW w:w="2704" w:type="dxa"/>
          </w:tcPr>
          <w:p w14:paraId="68FD61C0" w14:textId="31644925" w:rsidR="00FB17FE" w:rsidRPr="00673E94" w:rsidRDefault="00FB17FE" w:rsidP="00226D7B">
            <w:pPr>
              <w:rPr>
                <w:rFonts w:ascii="Arial" w:hAnsi="Arial" w:cs="Arial"/>
                <w:b/>
                <w:sz w:val="24"/>
              </w:rPr>
            </w:pPr>
          </w:p>
        </w:tc>
        <w:tc>
          <w:tcPr>
            <w:tcW w:w="2546" w:type="dxa"/>
          </w:tcPr>
          <w:p w14:paraId="5B9BEECC" w14:textId="77777777" w:rsidR="00FB17FE" w:rsidRPr="00673E94" w:rsidRDefault="00FB17FE" w:rsidP="00226D7B">
            <w:pPr>
              <w:rPr>
                <w:rFonts w:ascii="Arial" w:hAnsi="Arial" w:cs="Arial"/>
                <w:b/>
                <w:sz w:val="24"/>
              </w:rPr>
            </w:pPr>
          </w:p>
        </w:tc>
        <w:tc>
          <w:tcPr>
            <w:tcW w:w="2571" w:type="dxa"/>
          </w:tcPr>
          <w:p w14:paraId="0824DF1B" w14:textId="77777777" w:rsidR="00FB17FE" w:rsidRPr="00673E94" w:rsidRDefault="00FB17FE" w:rsidP="00226D7B">
            <w:pPr>
              <w:rPr>
                <w:rFonts w:ascii="Arial" w:hAnsi="Arial" w:cs="Arial"/>
                <w:b/>
                <w:sz w:val="24"/>
              </w:rPr>
            </w:pPr>
          </w:p>
        </w:tc>
      </w:tr>
      <w:tr w:rsidR="00FB17FE" w:rsidRPr="00673E94" w14:paraId="046BA89B" w14:textId="77777777" w:rsidTr="0056496F">
        <w:tc>
          <w:tcPr>
            <w:tcW w:w="1529" w:type="dxa"/>
          </w:tcPr>
          <w:p w14:paraId="6C7BC937" w14:textId="77777777" w:rsidR="00FB17FE" w:rsidRPr="00673E94" w:rsidRDefault="00FB17FE" w:rsidP="00226D7B">
            <w:pPr>
              <w:rPr>
                <w:rFonts w:ascii="Arial" w:hAnsi="Arial" w:cs="Arial"/>
                <w:b/>
                <w:sz w:val="24"/>
              </w:rPr>
            </w:pPr>
          </w:p>
        </w:tc>
        <w:tc>
          <w:tcPr>
            <w:tcW w:w="2704" w:type="dxa"/>
          </w:tcPr>
          <w:p w14:paraId="6A73A3D2" w14:textId="74D6B8C8" w:rsidR="00FB17FE" w:rsidRPr="00673E94" w:rsidRDefault="00FB17FE" w:rsidP="00226D7B">
            <w:pPr>
              <w:rPr>
                <w:rFonts w:ascii="Arial" w:hAnsi="Arial" w:cs="Arial"/>
                <w:b/>
                <w:sz w:val="24"/>
              </w:rPr>
            </w:pPr>
          </w:p>
        </w:tc>
        <w:tc>
          <w:tcPr>
            <w:tcW w:w="2546" w:type="dxa"/>
          </w:tcPr>
          <w:p w14:paraId="716095A3" w14:textId="77777777" w:rsidR="00FB17FE" w:rsidRPr="00673E94" w:rsidRDefault="00FB17FE" w:rsidP="00226D7B">
            <w:pPr>
              <w:rPr>
                <w:rFonts w:ascii="Arial" w:hAnsi="Arial" w:cs="Arial"/>
                <w:b/>
                <w:sz w:val="24"/>
              </w:rPr>
            </w:pPr>
          </w:p>
        </w:tc>
        <w:tc>
          <w:tcPr>
            <w:tcW w:w="2571" w:type="dxa"/>
          </w:tcPr>
          <w:p w14:paraId="21599311" w14:textId="77777777" w:rsidR="00FB17FE" w:rsidRPr="00673E94" w:rsidRDefault="00FB17FE" w:rsidP="00226D7B">
            <w:pPr>
              <w:rPr>
                <w:rFonts w:ascii="Arial" w:hAnsi="Arial" w:cs="Arial"/>
                <w:b/>
                <w:sz w:val="24"/>
              </w:rPr>
            </w:pPr>
          </w:p>
        </w:tc>
      </w:tr>
      <w:tr w:rsidR="00FB17FE" w:rsidRPr="00673E94" w14:paraId="08FA6DA3" w14:textId="77777777" w:rsidTr="0056496F">
        <w:tc>
          <w:tcPr>
            <w:tcW w:w="1529" w:type="dxa"/>
          </w:tcPr>
          <w:p w14:paraId="1C56A4B5" w14:textId="77777777" w:rsidR="00FB17FE" w:rsidRPr="00673E94" w:rsidRDefault="00FB17FE" w:rsidP="00226D7B">
            <w:pPr>
              <w:rPr>
                <w:rFonts w:ascii="Arial" w:hAnsi="Arial" w:cs="Arial"/>
                <w:b/>
                <w:sz w:val="24"/>
              </w:rPr>
            </w:pPr>
          </w:p>
        </w:tc>
        <w:tc>
          <w:tcPr>
            <w:tcW w:w="2704" w:type="dxa"/>
          </w:tcPr>
          <w:p w14:paraId="312FE2FB" w14:textId="63E326DC" w:rsidR="00FB17FE" w:rsidRPr="00673E94" w:rsidRDefault="00FB17FE" w:rsidP="00226D7B">
            <w:pPr>
              <w:rPr>
                <w:rFonts w:ascii="Arial" w:hAnsi="Arial" w:cs="Arial"/>
                <w:b/>
                <w:sz w:val="24"/>
              </w:rPr>
            </w:pPr>
          </w:p>
        </w:tc>
        <w:tc>
          <w:tcPr>
            <w:tcW w:w="2546" w:type="dxa"/>
          </w:tcPr>
          <w:p w14:paraId="15237228" w14:textId="77777777" w:rsidR="00FB17FE" w:rsidRPr="00673E94" w:rsidRDefault="00FB17FE" w:rsidP="00226D7B">
            <w:pPr>
              <w:rPr>
                <w:rFonts w:ascii="Arial" w:hAnsi="Arial" w:cs="Arial"/>
                <w:b/>
                <w:sz w:val="24"/>
              </w:rPr>
            </w:pPr>
          </w:p>
        </w:tc>
        <w:tc>
          <w:tcPr>
            <w:tcW w:w="2571" w:type="dxa"/>
          </w:tcPr>
          <w:p w14:paraId="0BDF1A23" w14:textId="77777777" w:rsidR="00FB17FE" w:rsidRPr="00673E94" w:rsidRDefault="00FB17FE" w:rsidP="00226D7B">
            <w:pPr>
              <w:rPr>
                <w:rFonts w:ascii="Arial" w:hAnsi="Arial" w:cs="Arial"/>
                <w:b/>
                <w:sz w:val="24"/>
              </w:rPr>
            </w:pPr>
          </w:p>
        </w:tc>
      </w:tr>
      <w:tr w:rsidR="00FB17FE" w:rsidRPr="00673E94" w14:paraId="2CD9D232" w14:textId="77777777" w:rsidTr="0056496F">
        <w:tc>
          <w:tcPr>
            <w:tcW w:w="1529" w:type="dxa"/>
          </w:tcPr>
          <w:p w14:paraId="796F40C3" w14:textId="77777777" w:rsidR="00FB17FE" w:rsidRPr="00673E94" w:rsidRDefault="00FB17FE" w:rsidP="00226D7B">
            <w:pPr>
              <w:rPr>
                <w:rFonts w:ascii="Arial" w:hAnsi="Arial" w:cs="Arial"/>
                <w:b/>
                <w:sz w:val="24"/>
              </w:rPr>
            </w:pPr>
          </w:p>
        </w:tc>
        <w:tc>
          <w:tcPr>
            <w:tcW w:w="2704" w:type="dxa"/>
          </w:tcPr>
          <w:p w14:paraId="0A4CAD2E" w14:textId="42F984FA" w:rsidR="00FB17FE" w:rsidRPr="00673E94" w:rsidRDefault="00FB17FE" w:rsidP="00226D7B">
            <w:pPr>
              <w:rPr>
                <w:rFonts w:ascii="Arial" w:hAnsi="Arial" w:cs="Arial"/>
                <w:b/>
                <w:sz w:val="24"/>
              </w:rPr>
            </w:pPr>
          </w:p>
        </w:tc>
        <w:tc>
          <w:tcPr>
            <w:tcW w:w="2546" w:type="dxa"/>
          </w:tcPr>
          <w:p w14:paraId="3A9C8292" w14:textId="77777777" w:rsidR="00FB17FE" w:rsidRPr="00673E94" w:rsidRDefault="00FB17FE" w:rsidP="00226D7B">
            <w:pPr>
              <w:rPr>
                <w:rFonts w:ascii="Arial" w:hAnsi="Arial" w:cs="Arial"/>
                <w:b/>
                <w:sz w:val="24"/>
              </w:rPr>
            </w:pPr>
          </w:p>
        </w:tc>
        <w:tc>
          <w:tcPr>
            <w:tcW w:w="2571" w:type="dxa"/>
          </w:tcPr>
          <w:p w14:paraId="2149F21C" w14:textId="77777777" w:rsidR="00FB17FE" w:rsidRPr="00673E94" w:rsidRDefault="00FB17FE" w:rsidP="00226D7B">
            <w:pPr>
              <w:rPr>
                <w:rFonts w:ascii="Arial" w:hAnsi="Arial" w:cs="Arial"/>
                <w:b/>
                <w:sz w:val="24"/>
              </w:rPr>
            </w:pPr>
          </w:p>
        </w:tc>
      </w:tr>
      <w:tr w:rsidR="00FB17FE" w:rsidRPr="00673E94" w14:paraId="127B012E" w14:textId="77777777" w:rsidTr="0056496F">
        <w:tc>
          <w:tcPr>
            <w:tcW w:w="1529" w:type="dxa"/>
          </w:tcPr>
          <w:p w14:paraId="188D5C7A" w14:textId="77777777" w:rsidR="00FB17FE" w:rsidRPr="00673E94" w:rsidRDefault="00FB17FE" w:rsidP="00226D7B">
            <w:pPr>
              <w:rPr>
                <w:rFonts w:ascii="Arial" w:hAnsi="Arial" w:cs="Arial"/>
                <w:b/>
                <w:sz w:val="24"/>
              </w:rPr>
            </w:pPr>
          </w:p>
        </w:tc>
        <w:tc>
          <w:tcPr>
            <w:tcW w:w="2704" w:type="dxa"/>
          </w:tcPr>
          <w:p w14:paraId="029D0054" w14:textId="523D6660" w:rsidR="00FB17FE" w:rsidRPr="00673E94" w:rsidRDefault="00FB17FE" w:rsidP="00226D7B">
            <w:pPr>
              <w:rPr>
                <w:rFonts w:ascii="Arial" w:hAnsi="Arial" w:cs="Arial"/>
                <w:b/>
                <w:sz w:val="24"/>
              </w:rPr>
            </w:pPr>
          </w:p>
        </w:tc>
        <w:tc>
          <w:tcPr>
            <w:tcW w:w="2546" w:type="dxa"/>
          </w:tcPr>
          <w:p w14:paraId="5C223FCD" w14:textId="77777777" w:rsidR="00FB17FE" w:rsidRPr="00673E94" w:rsidRDefault="00FB17FE" w:rsidP="00226D7B">
            <w:pPr>
              <w:rPr>
                <w:rFonts w:ascii="Arial" w:hAnsi="Arial" w:cs="Arial"/>
                <w:b/>
                <w:sz w:val="24"/>
              </w:rPr>
            </w:pPr>
          </w:p>
        </w:tc>
        <w:tc>
          <w:tcPr>
            <w:tcW w:w="2571" w:type="dxa"/>
          </w:tcPr>
          <w:p w14:paraId="28F6788A" w14:textId="77777777" w:rsidR="00FB17FE" w:rsidRPr="00673E94" w:rsidRDefault="00FB17FE" w:rsidP="00226D7B">
            <w:pPr>
              <w:rPr>
                <w:rFonts w:ascii="Arial" w:hAnsi="Arial" w:cs="Arial"/>
                <w:b/>
                <w:sz w:val="24"/>
              </w:rPr>
            </w:pPr>
          </w:p>
        </w:tc>
      </w:tr>
      <w:tr w:rsidR="00FB17FE" w:rsidRPr="00673E94" w14:paraId="701CD366" w14:textId="77777777" w:rsidTr="0056496F">
        <w:tc>
          <w:tcPr>
            <w:tcW w:w="1529" w:type="dxa"/>
          </w:tcPr>
          <w:p w14:paraId="55A659A5" w14:textId="77777777" w:rsidR="00FB17FE" w:rsidRPr="00673E94" w:rsidRDefault="00FB17FE" w:rsidP="00226D7B">
            <w:pPr>
              <w:rPr>
                <w:rFonts w:ascii="Arial" w:hAnsi="Arial" w:cs="Arial"/>
                <w:b/>
                <w:sz w:val="24"/>
              </w:rPr>
            </w:pPr>
          </w:p>
        </w:tc>
        <w:tc>
          <w:tcPr>
            <w:tcW w:w="2704" w:type="dxa"/>
          </w:tcPr>
          <w:p w14:paraId="13E8FA49" w14:textId="02216182" w:rsidR="00FB17FE" w:rsidRPr="00673E94" w:rsidRDefault="00FB17FE" w:rsidP="00226D7B">
            <w:pPr>
              <w:rPr>
                <w:rFonts w:ascii="Arial" w:hAnsi="Arial" w:cs="Arial"/>
                <w:b/>
                <w:sz w:val="24"/>
              </w:rPr>
            </w:pPr>
          </w:p>
        </w:tc>
        <w:tc>
          <w:tcPr>
            <w:tcW w:w="2546" w:type="dxa"/>
          </w:tcPr>
          <w:p w14:paraId="6BD67B50" w14:textId="77777777" w:rsidR="00FB17FE" w:rsidRPr="00673E94" w:rsidRDefault="00FB17FE" w:rsidP="00226D7B">
            <w:pPr>
              <w:rPr>
                <w:rFonts w:ascii="Arial" w:hAnsi="Arial" w:cs="Arial"/>
                <w:b/>
                <w:sz w:val="24"/>
              </w:rPr>
            </w:pPr>
          </w:p>
        </w:tc>
        <w:tc>
          <w:tcPr>
            <w:tcW w:w="2571" w:type="dxa"/>
          </w:tcPr>
          <w:p w14:paraId="1E45A021" w14:textId="77777777" w:rsidR="00FB17FE" w:rsidRPr="00673E94" w:rsidRDefault="00FB17FE" w:rsidP="00226D7B">
            <w:pPr>
              <w:rPr>
                <w:rFonts w:ascii="Arial" w:hAnsi="Arial" w:cs="Arial"/>
                <w:b/>
                <w:sz w:val="24"/>
              </w:rPr>
            </w:pPr>
          </w:p>
        </w:tc>
      </w:tr>
      <w:tr w:rsidR="00FB17FE" w:rsidRPr="00673E94" w14:paraId="1E80E07C" w14:textId="77777777" w:rsidTr="0056496F">
        <w:tc>
          <w:tcPr>
            <w:tcW w:w="1529" w:type="dxa"/>
          </w:tcPr>
          <w:p w14:paraId="0205688F" w14:textId="77777777" w:rsidR="00FB17FE" w:rsidRPr="00673E94" w:rsidRDefault="00FB17FE" w:rsidP="00226D7B">
            <w:pPr>
              <w:rPr>
                <w:rFonts w:ascii="Arial" w:hAnsi="Arial" w:cs="Arial"/>
                <w:b/>
                <w:sz w:val="24"/>
              </w:rPr>
            </w:pPr>
          </w:p>
        </w:tc>
        <w:tc>
          <w:tcPr>
            <w:tcW w:w="2704" w:type="dxa"/>
          </w:tcPr>
          <w:p w14:paraId="1CE6DFDA" w14:textId="69C9E93B" w:rsidR="00FB17FE" w:rsidRPr="00673E94" w:rsidRDefault="00FB17FE" w:rsidP="00226D7B">
            <w:pPr>
              <w:rPr>
                <w:rFonts w:ascii="Arial" w:hAnsi="Arial" w:cs="Arial"/>
                <w:b/>
                <w:sz w:val="24"/>
              </w:rPr>
            </w:pPr>
          </w:p>
        </w:tc>
        <w:tc>
          <w:tcPr>
            <w:tcW w:w="2546" w:type="dxa"/>
          </w:tcPr>
          <w:p w14:paraId="602661F8" w14:textId="77777777" w:rsidR="00FB17FE" w:rsidRPr="00673E94" w:rsidRDefault="00FB17FE" w:rsidP="00226D7B">
            <w:pPr>
              <w:rPr>
                <w:rFonts w:ascii="Arial" w:hAnsi="Arial" w:cs="Arial"/>
                <w:b/>
                <w:sz w:val="24"/>
              </w:rPr>
            </w:pPr>
          </w:p>
        </w:tc>
        <w:tc>
          <w:tcPr>
            <w:tcW w:w="2571" w:type="dxa"/>
          </w:tcPr>
          <w:p w14:paraId="3B8954A4" w14:textId="77777777" w:rsidR="00FB17FE" w:rsidRPr="00673E94" w:rsidRDefault="00FB17FE" w:rsidP="00226D7B">
            <w:pPr>
              <w:rPr>
                <w:rFonts w:ascii="Arial" w:hAnsi="Arial" w:cs="Arial"/>
                <w:b/>
                <w:sz w:val="24"/>
              </w:rPr>
            </w:pPr>
          </w:p>
        </w:tc>
      </w:tr>
      <w:tr w:rsidR="00FB17FE" w:rsidRPr="00673E94" w14:paraId="799D52A8" w14:textId="77777777" w:rsidTr="0056496F">
        <w:tc>
          <w:tcPr>
            <w:tcW w:w="1529" w:type="dxa"/>
          </w:tcPr>
          <w:p w14:paraId="340DE529" w14:textId="77777777" w:rsidR="00FB17FE" w:rsidRPr="00673E94" w:rsidRDefault="00FB17FE" w:rsidP="00226D7B">
            <w:pPr>
              <w:rPr>
                <w:rFonts w:ascii="Arial" w:hAnsi="Arial" w:cs="Arial"/>
                <w:b/>
                <w:sz w:val="24"/>
              </w:rPr>
            </w:pPr>
          </w:p>
        </w:tc>
        <w:tc>
          <w:tcPr>
            <w:tcW w:w="2704" w:type="dxa"/>
          </w:tcPr>
          <w:p w14:paraId="5130C4C5" w14:textId="2488ED8C" w:rsidR="00FB17FE" w:rsidRPr="00673E94" w:rsidRDefault="00FB17FE" w:rsidP="00226D7B">
            <w:pPr>
              <w:rPr>
                <w:rFonts w:ascii="Arial" w:hAnsi="Arial" w:cs="Arial"/>
                <w:b/>
                <w:sz w:val="24"/>
              </w:rPr>
            </w:pPr>
          </w:p>
        </w:tc>
        <w:tc>
          <w:tcPr>
            <w:tcW w:w="2546" w:type="dxa"/>
          </w:tcPr>
          <w:p w14:paraId="56F99D98" w14:textId="77777777" w:rsidR="00FB17FE" w:rsidRPr="00673E94" w:rsidRDefault="00FB17FE" w:rsidP="00226D7B">
            <w:pPr>
              <w:rPr>
                <w:rFonts w:ascii="Arial" w:hAnsi="Arial" w:cs="Arial"/>
                <w:b/>
                <w:sz w:val="24"/>
              </w:rPr>
            </w:pPr>
          </w:p>
        </w:tc>
        <w:tc>
          <w:tcPr>
            <w:tcW w:w="2571" w:type="dxa"/>
          </w:tcPr>
          <w:p w14:paraId="411FBCDD" w14:textId="77777777" w:rsidR="00FB17FE" w:rsidRPr="00673E94" w:rsidRDefault="00FB17FE" w:rsidP="00226D7B">
            <w:pPr>
              <w:rPr>
                <w:rFonts w:ascii="Arial" w:hAnsi="Arial" w:cs="Arial"/>
                <w:b/>
                <w:sz w:val="24"/>
              </w:rPr>
            </w:pPr>
          </w:p>
        </w:tc>
      </w:tr>
      <w:tr w:rsidR="00FB17FE" w:rsidRPr="00673E94" w14:paraId="4A05028F" w14:textId="77777777" w:rsidTr="0056496F">
        <w:tc>
          <w:tcPr>
            <w:tcW w:w="1529" w:type="dxa"/>
          </w:tcPr>
          <w:p w14:paraId="3CE5A62E" w14:textId="77777777" w:rsidR="00FB17FE" w:rsidRPr="00673E94" w:rsidRDefault="00FB17FE" w:rsidP="00226D7B">
            <w:pPr>
              <w:rPr>
                <w:rFonts w:ascii="Arial" w:hAnsi="Arial" w:cs="Arial"/>
                <w:b/>
                <w:sz w:val="24"/>
              </w:rPr>
            </w:pPr>
          </w:p>
        </w:tc>
        <w:tc>
          <w:tcPr>
            <w:tcW w:w="2704" w:type="dxa"/>
          </w:tcPr>
          <w:p w14:paraId="2378F836" w14:textId="141D2373" w:rsidR="00FB17FE" w:rsidRPr="00673E94" w:rsidRDefault="00FB17FE" w:rsidP="00226D7B">
            <w:pPr>
              <w:rPr>
                <w:rFonts w:ascii="Arial" w:hAnsi="Arial" w:cs="Arial"/>
                <w:b/>
                <w:sz w:val="24"/>
              </w:rPr>
            </w:pPr>
          </w:p>
        </w:tc>
        <w:tc>
          <w:tcPr>
            <w:tcW w:w="2546" w:type="dxa"/>
          </w:tcPr>
          <w:p w14:paraId="72D6E8C9" w14:textId="77777777" w:rsidR="00FB17FE" w:rsidRPr="00673E94" w:rsidRDefault="00FB17FE" w:rsidP="00226D7B">
            <w:pPr>
              <w:rPr>
                <w:rFonts w:ascii="Arial" w:hAnsi="Arial" w:cs="Arial"/>
                <w:b/>
                <w:sz w:val="24"/>
              </w:rPr>
            </w:pPr>
          </w:p>
        </w:tc>
        <w:tc>
          <w:tcPr>
            <w:tcW w:w="2571" w:type="dxa"/>
          </w:tcPr>
          <w:p w14:paraId="39AD5790" w14:textId="77777777" w:rsidR="00FB17FE" w:rsidRPr="00673E94" w:rsidRDefault="00FB17FE" w:rsidP="00226D7B">
            <w:pPr>
              <w:rPr>
                <w:rFonts w:ascii="Arial" w:hAnsi="Arial" w:cs="Arial"/>
                <w:b/>
                <w:sz w:val="24"/>
              </w:rPr>
            </w:pPr>
          </w:p>
        </w:tc>
      </w:tr>
      <w:tr w:rsidR="00FB17FE" w:rsidRPr="00673E94" w14:paraId="2E357011" w14:textId="77777777" w:rsidTr="0056496F">
        <w:tc>
          <w:tcPr>
            <w:tcW w:w="1529" w:type="dxa"/>
          </w:tcPr>
          <w:p w14:paraId="131AA905" w14:textId="77777777" w:rsidR="00FB17FE" w:rsidRPr="00673E94" w:rsidRDefault="00FB17FE" w:rsidP="00226D7B">
            <w:pPr>
              <w:rPr>
                <w:rFonts w:ascii="Arial" w:hAnsi="Arial" w:cs="Arial"/>
                <w:b/>
                <w:sz w:val="24"/>
              </w:rPr>
            </w:pPr>
          </w:p>
        </w:tc>
        <w:tc>
          <w:tcPr>
            <w:tcW w:w="2704" w:type="dxa"/>
          </w:tcPr>
          <w:p w14:paraId="3D3FFA39" w14:textId="5124FD6A" w:rsidR="00FB17FE" w:rsidRPr="00673E94" w:rsidRDefault="00FB17FE" w:rsidP="00226D7B">
            <w:pPr>
              <w:rPr>
                <w:rFonts w:ascii="Arial" w:hAnsi="Arial" w:cs="Arial"/>
                <w:b/>
                <w:sz w:val="24"/>
              </w:rPr>
            </w:pPr>
          </w:p>
        </w:tc>
        <w:tc>
          <w:tcPr>
            <w:tcW w:w="2546" w:type="dxa"/>
          </w:tcPr>
          <w:p w14:paraId="5A6F211E" w14:textId="77777777" w:rsidR="00FB17FE" w:rsidRPr="00673E94" w:rsidRDefault="00FB17FE" w:rsidP="00226D7B">
            <w:pPr>
              <w:rPr>
                <w:rFonts w:ascii="Arial" w:hAnsi="Arial" w:cs="Arial"/>
                <w:b/>
                <w:sz w:val="24"/>
              </w:rPr>
            </w:pPr>
          </w:p>
        </w:tc>
        <w:tc>
          <w:tcPr>
            <w:tcW w:w="2571" w:type="dxa"/>
          </w:tcPr>
          <w:p w14:paraId="74564F84" w14:textId="77777777" w:rsidR="00FB17FE" w:rsidRPr="00673E94" w:rsidRDefault="00FB17FE" w:rsidP="00226D7B">
            <w:pPr>
              <w:rPr>
                <w:rFonts w:ascii="Arial" w:hAnsi="Arial" w:cs="Arial"/>
                <w:b/>
                <w:sz w:val="24"/>
              </w:rPr>
            </w:pPr>
          </w:p>
        </w:tc>
      </w:tr>
      <w:tr w:rsidR="00FB17FE" w:rsidRPr="00673E94" w14:paraId="45DABFF2" w14:textId="77777777" w:rsidTr="0056496F">
        <w:tc>
          <w:tcPr>
            <w:tcW w:w="1529" w:type="dxa"/>
          </w:tcPr>
          <w:p w14:paraId="37B45965" w14:textId="77777777" w:rsidR="00FB17FE" w:rsidRPr="00673E94" w:rsidRDefault="00FB17FE" w:rsidP="00226D7B">
            <w:pPr>
              <w:rPr>
                <w:rFonts w:ascii="Arial" w:hAnsi="Arial" w:cs="Arial"/>
                <w:b/>
                <w:sz w:val="24"/>
              </w:rPr>
            </w:pPr>
          </w:p>
        </w:tc>
        <w:tc>
          <w:tcPr>
            <w:tcW w:w="2704" w:type="dxa"/>
          </w:tcPr>
          <w:p w14:paraId="5319126B" w14:textId="00D2F2AC" w:rsidR="00FB17FE" w:rsidRPr="00673E94" w:rsidRDefault="00FB17FE" w:rsidP="00226D7B">
            <w:pPr>
              <w:rPr>
                <w:rFonts w:ascii="Arial" w:hAnsi="Arial" w:cs="Arial"/>
                <w:b/>
                <w:sz w:val="24"/>
              </w:rPr>
            </w:pPr>
          </w:p>
        </w:tc>
        <w:tc>
          <w:tcPr>
            <w:tcW w:w="2546" w:type="dxa"/>
          </w:tcPr>
          <w:p w14:paraId="03E46F56" w14:textId="77777777" w:rsidR="00FB17FE" w:rsidRPr="00673E94" w:rsidRDefault="00FB17FE" w:rsidP="00226D7B">
            <w:pPr>
              <w:rPr>
                <w:rFonts w:ascii="Arial" w:hAnsi="Arial" w:cs="Arial"/>
                <w:b/>
                <w:sz w:val="24"/>
              </w:rPr>
            </w:pPr>
          </w:p>
        </w:tc>
        <w:tc>
          <w:tcPr>
            <w:tcW w:w="2571" w:type="dxa"/>
          </w:tcPr>
          <w:p w14:paraId="6D8FEF43" w14:textId="77777777" w:rsidR="00FB17FE" w:rsidRPr="00673E94" w:rsidRDefault="00FB17FE" w:rsidP="00226D7B">
            <w:pPr>
              <w:rPr>
                <w:rFonts w:ascii="Arial" w:hAnsi="Arial" w:cs="Arial"/>
                <w:b/>
                <w:sz w:val="24"/>
              </w:rPr>
            </w:pPr>
          </w:p>
        </w:tc>
      </w:tr>
      <w:tr w:rsidR="00FB17FE" w:rsidRPr="00673E94" w14:paraId="7BDF8B2A" w14:textId="77777777" w:rsidTr="0056496F">
        <w:tc>
          <w:tcPr>
            <w:tcW w:w="1529" w:type="dxa"/>
          </w:tcPr>
          <w:p w14:paraId="66055FE7" w14:textId="77777777" w:rsidR="00FB17FE" w:rsidRPr="00673E94" w:rsidRDefault="00FB17FE" w:rsidP="00226D7B">
            <w:pPr>
              <w:rPr>
                <w:rFonts w:ascii="Arial" w:hAnsi="Arial" w:cs="Arial"/>
                <w:b/>
                <w:sz w:val="24"/>
              </w:rPr>
            </w:pPr>
          </w:p>
        </w:tc>
        <w:tc>
          <w:tcPr>
            <w:tcW w:w="2704" w:type="dxa"/>
          </w:tcPr>
          <w:p w14:paraId="74028240" w14:textId="1CD65847" w:rsidR="00FB17FE" w:rsidRPr="00673E94" w:rsidRDefault="00FB17FE" w:rsidP="00226D7B">
            <w:pPr>
              <w:rPr>
                <w:rFonts w:ascii="Arial" w:hAnsi="Arial" w:cs="Arial"/>
                <w:b/>
                <w:sz w:val="24"/>
              </w:rPr>
            </w:pPr>
          </w:p>
        </w:tc>
        <w:tc>
          <w:tcPr>
            <w:tcW w:w="2546" w:type="dxa"/>
          </w:tcPr>
          <w:p w14:paraId="1F4BBB33" w14:textId="77777777" w:rsidR="00FB17FE" w:rsidRPr="00673E94" w:rsidRDefault="00FB17FE" w:rsidP="00226D7B">
            <w:pPr>
              <w:rPr>
                <w:rFonts w:ascii="Arial" w:hAnsi="Arial" w:cs="Arial"/>
                <w:b/>
                <w:sz w:val="24"/>
              </w:rPr>
            </w:pPr>
          </w:p>
        </w:tc>
        <w:tc>
          <w:tcPr>
            <w:tcW w:w="2571" w:type="dxa"/>
          </w:tcPr>
          <w:p w14:paraId="3759675F" w14:textId="77777777" w:rsidR="00FB17FE" w:rsidRPr="00673E94" w:rsidRDefault="00FB17FE" w:rsidP="00226D7B">
            <w:pPr>
              <w:rPr>
                <w:rFonts w:ascii="Arial" w:hAnsi="Arial" w:cs="Arial"/>
                <w:b/>
                <w:sz w:val="24"/>
              </w:rPr>
            </w:pPr>
          </w:p>
        </w:tc>
      </w:tr>
      <w:tr w:rsidR="00FB17FE" w:rsidRPr="00673E94" w14:paraId="49ACBE67" w14:textId="77777777" w:rsidTr="0056496F">
        <w:tc>
          <w:tcPr>
            <w:tcW w:w="1529" w:type="dxa"/>
          </w:tcPr>
          <w:p w14:paraId="7A108EC6" w14:textId="77777777" w:rsidR="00FB17FE" w:rsidRPr="00673E94" w:rsidRDefault="00FB17FE" w:rsidP="00226D7B">
            <w:pPr>
              <w:rPr>
                <w:rFonts w:ascii="Arial" w:hAnsi="Arial" w:cs="Arial"/>
                <w:b/>
                <w:sz w:val="24"/>
              </w:rPr>
            </w:pPr>
          </w:p>
        </w:tc>
        <w:tc>
          <w:tcPr>
            <w:tcW w:w="2704" w:type="dxa"/>
          </w:tcPr>
          <w:p w14:paraId="49EABA6D" w14:textId="773CFF06" w:rsidR="00FB17FE" w:rsidRPr="00673E94" w:rsidRDefault="00FB17FE" w:rsidP="00226D7B">
            <w:pPr>
              <w:rPr>
                <w:rFonts w:ascii="Arial" w:hAnsi="Arial" w:cs="Arial"/>
                <w:b/>
                <w:sz w:val="24"/>
              </w:rPr>
            </w:pPr>
          </w:p>
        </w:tc>
        <w:tc>
          <w:tcPr>
            <w:tcW w:w="2546" w:type="dxa"/>
          </w:tcPr>
          <w:p w14:paraId="4CFEBE4A" w14:textId="77777777" w:rsidR="00FB17FE" w:rsidRPr="00673E94" w:rsidRDefault="00FB17FE" w:rsidP="00226D7B">
            <w:pPr>
              <w:rPr>
                <w:rFonts w:ascii="Arial" w:hAnsi="Arial" w:cs="Arial"/>
                <w:b/>
                <w:sz w:val="24"/>
              </w:rPr>
            </w:pPr>
          </w:p>
        </w:tc>
        <w:tc>
          <w:tcPr>
            <w:tcW w:w="2571" w:type="dxa"/>
          </w:tcPr>
          <w:p w14:paraId="63D6FCCA" w14:textId="77777777" w:rsidR="00FB17FE" w:rsidRPr="00673E94" w:rsidRDefault="00FB17FE" w:rsidP="00226D7B">
            <w:pPr>
              <w:rPr>
                <w:rFonts w:ascii="Arial" w:hAnsi="Arial" w:cs="Arial"/>
                <w:b/>
                <w:sz w:val="24"/>
              </w:rPr>
            </w:pPr>
          </w:p>
        </w:tc>
      </w:tr>
      <w:tr w:rsidR="00FB17FE" w:rsidRPr="00673E94" w14:paraId="3BA77CB3" w14:textId="77777777" w:rsidTr="0056496F">
        <w:tc>
          <w:tcPr>
            <w:tcW w:w="1529" w:type="dxa"/>
          </w:tcPr>
          <w:p w14:paraId="502C6CE4" w14:textId="77777777" w:rsidR="00FB17FE" w:rsidRPr="00673E94" w:rsidRDefault="00FB17FE" w:rsidP="00226D7B">
            <w:pPr>
              <w:rPr>
                <w:rFonts w:ascii="Arial" w:hAnsi="Arial" w:cs="Arial"/>
                <w:b/>
                <w:sz w:val="24"/>
              </w:rPr>
            </w:pPr>
          </w:p>
        </w:tc>
        <w:tc>
          <w:tcPr>
            <w:tcW w:w="2704" w:type="dxa"/>
          </w:tcPr>
          <w:p w14:paraId="03115A47" w14:textId="68423D09" w:rsidR="00FB17FE" w:rsidRPr="00673E94" w:rsidRDefault="00FB17FE" w:rsidP="00226D7B">
            <w:pPr>
              <w:rPr>
                <w:rFonts w:ascii="Arial" w:hAnsi="Arial" w:cs="Arial"/>
                <w:b/>
                <w:sz w:val="24"/>
              </w:rPr>
            </w:pPr>
          </w:p>
        </w:tc>
        <w:tc>
          <w:tcPr>
            <w:tcW w:w="2546" w:type="dxa"/>
          </w:tcPr>
          <w:p w14:paraId="4BC0F5A3" w14:textId="77777777" w:rsidR="00FB17FE" w:rsidRPr="00673E94" w:rsidRDefault="00FB17FE" w:rsidP="00226D7B">
            <w:pPr>
              <w:rPr>
                <w:rFonts w:ascii="Arial" w:hAnsi="Arial" w:cs="Arial"/>
                <w:b/>
                <w:sz w:val="24"/>
              </w:rPr>
            </w:pPr>
          </w:p>
        </w:tc>
        <w:tc>
          <w:tcPr>
            <w:tcW w:w="2571" w:type="dxa"/>
          </w:tcPr>
          <w:p w14:paraId="449C4FA0" w14:textId="77777777" w:rsidR="00FB17FE" w:rsidRPr="00673E94" w:rsidRDefault="00FB17FE" w:rsidP="00226D7B">
            <w:pPr>
              <w:rPr>
                <w:rFonts w:ascii="Arial" w:hAnsi="Arial" w:cs="Arial"/>
                <w:b/>
                <w:sz w:val="24"/>
              </w:rPr>
            </w:pPr>
          </w:p>
        </w:tc>
      </w:tr>
      <w:tr w:rsidR="00FB17FE" w:rsidRPr="00673E94" w14:paraId="31B39DCD" w14:textId="77777777" w:rsidTr="0056496F">
        <w:tc>
          <w:tcPr>
            <w:tcW w:w="1529" w:type="dxa"/>
          </w:tcPr>
          <w:p w14:paraId="4B2A325E" w14:textId="77777777" w:rsidR="00FB17FE" w:rsidRPr="00673E94" w:rsidRDefault="00FB17FE" w:rsidP="00226D7B">
            <w:pPr>
              <w:rPr>
                <w:rFonts w:ascii="Arial" w:hAnsi="Arial" w:cs="Arial"/>
                <w:b/>
                <w:sz w:val="24"/>
              </w:rPr>
            </w:pPr>
          </w:p>
        </w:tc>
        <w:tc>
          <w:tcPr>
            <w:tcW w:w="2704" w:type="dxa"/>
          </w:tcPr>
          <w:p w14:paraId="2367B51F" w14:textId="535A52E0" w:rsidR="00FB17FE" w:rsidRPr="00673E94" w:rsidRDefault="00FB17FE" w:rsidP="00226D7B">
            <w:pPr>
              <w:rPr>
                <w:rFonts w:ascii="Arial" w:hAnsi="Arial" w:cs="Arial"/>
                <w:b/>
                <w:sz w:val="24"/>
              </w:rPr>
            </w:pPr>
          </w:p>
        </w:tc>
        <w:tc>
          <w:tcPr>
            <w:tcW w:w="2546" w:type="dxa"/>
          </w:tcPr>
          <w:p w14:paraId="5C9C34C9" w14:textId="77777777" w:rsidR="00FB17FE" w:rsidRPr="00673E94" w:rsidRDefault="00FB17FE" w:rsidP="00226D7B">
            <w:pPr>
              <w:rPr>
                <w:rFonts w:ascii="Arial" w:hAnsi="Arial" w:cs="Arial"/>
                <w:b/>
                <w:sz w:val="24"/>
              </w:rPr>
            </w:pPr>
          </w:p>
        </w:tc>
        <w:tc>
          <w:tcPr>
            <w:tcW w:w="2571" w:type="dxa"/>
          </w:tcPr>
          <w:p w14:paraId="6FA1EAA5" w14:textId="77777777" w:rsidR="00FB17FE" w:rsidRPr="00673E94" w:rsidRDefault="00FB17FE" w:rsidP="00226D7B">
            <w:pPr>
              <w:rPr>
                <w:rFonts w:ascii="Arial" w:hAnsi="Arial" w:cs="Arial"/>
                <w:b/>
                <w:sz w:val="24"/>
              </w:rPr>
            </w:pPr>
          </w:p>
        </w:tc>
      </w:tr>
      <w:tr w:rsidR="00FB17FE" w:rsidRPr="00673E94" w14:paraId="1E07B3DF" w14:textId="77777777" w:rsidTr="0056496F">
        <w:tc>
          <w:tcPr>
            <w:tcW w:w="1529" w:type="dxa"/>
          </w:tcPr>
          <w:p w14:paraId="6BD73836" w14:textId="77777777" w:rsidR="00FB17FE" w:rsidRPr="00673E94" w:rsidRDefault="00FB17FE" w:rsidP="00226D7B">
            <w:pPr>
              <w:rPr>
                <w:rFonts w:ascii="Arial" w:hAnsi="Arial" w:cs="Arial"/>
                <w:b/>
                <w:sz w:val="24"/>
              </w:rPr>
            </w:pPr>
          </w:p>
        </w:tc>
        <w:tc>
          <w:tcPr>
            <w:tcW w:w="2704" w:type="dxa"/>
          </w:tcPr>
          <w:p w14:paraId="52B97DA4" w14:textId="2CDB1591" w:rsidR="00FB17FE" w:rsidRPr="00673E94" w:rsidRDefault="00FB17FE" w:rsidP="00226D7B">
            <w:pPr>
              <w:rPr>
                <w:rFonts w:ascii="Arial" w:hAnsi="Arial" w:cs="Arial"/>
                <w:b/>
                <w:sz w:val="24"/>
              </w:rPr>
            </w:pPr>
          </w:p>
        </w:tc>
        <w:tc>
          <w:tcPr>
            <w:tcW w:w="2546" w:type="dxa"/>
          </w:tcPr>
          <w:p w14:paraId="3115D0F3" w14:textId="77777777" w:rsidR="00FB17FE" w:rsidRPr="00673E94" w:rsidRDefault="00FB17FE" w:rsidP="00226D7B">
            <w:pPr>
              <w:rPr>
                <w:rFonts w:ascii="Arial" w:hAnsi="Arial" w:cs="Arial"/>
                <w:b/>
                <w:sz w:val="24"/>
              </w:rPr>
            </w:pPr>
          </w:p>
        </w:tc>
        <w:tc>
          <w:tcPr>
            <w:tcW w:w="2571" w:type="dxa"/>
          </w:tcPr>
          <w:p w14:paraId="2CFDC1FC" w14:textId="77777777" w:rsidR="00FB17FE" w:rsidRPr="00673E94" w:rsidRDefault="00FB17FE" w:rsidP="00226D7B">
            <w:pPr>
              <w:rPr>
                <w:rFonts w:ascii="Arial" w:hAnsi="Arial" w:cs="Arial"/>
                <w:b/>
                <w:sz w:val="24"/>
              </w:rPr>
            </w:pPr>
          </w:p>
        </w:tc>
      </w:tr>
      <w:tr w:rsidR="00FB17FE" w:rsidRPr="00673E94" w14:paraId="45D81D6B" w14:textId="77777777" w:rsidTr="0056496F">
        <w:tc>
          <w:tcPr>
            <w:tcW w:w="1529" w:type="dxa"/>
          </w:tcPr>
          <w:p w14:paraId="67B2E9BA" w14:textId="77777777" w:rsidR="00FB17FE" w:rsidRPr="00673E94" w:rsidRDefault="00FB17FE" w:rsidP="00226D7B">
            <w:pPr>
              <w:rPr>
                <w:rFonts w:ascii="Arial" w:hAnsi="Arial" w:cs="Arial"/>
                <w:b/>
                <w:sz w:val="24"/>
              </w:rPr>
            </w:pPr>
          </w:p>
        </w:tc>
        <w:tc>
          <w:tcPr>
            <w:tcW w:w="2704" w:type="dxa"/>
          </w:tcPr>
          <w:p w14:paraId="288C24E4" w14:textId="3A9455F8" w:rsidR="00FB17FE" w:rsidRPr="00673E94" w:rsidRDefault="00FB17FE" w:rsidP="00226D7B">
            <w:pPr>
              <w:rPr>
                <w:rFonts w:ascii="Arial" w:hAnsi="Arial" w:cs="Arial"/>
                <w:b/>
                <w:sz w:val="24"/>
              </w:rPr>
            </w:pPr>
          </w:p>
        </w:tc>
        <w:tc>
          <w:tcPr>
            <w:tcW w:w="2546" w:type="dxa"/>
          </w:tcPr>
          <w:p w14:paraId="236FFF1E" w14:textId="77777777" w:rsidR="00FB17FE" w:rsidRPr="00673E94" w:rsidRDefault="00FB17FE" w:rsidP="00226D7B">
            <w:pPr>
              <w:rPr>
                <w:rFonts w:ascii="Arial" w:hAnsi="Arial" w:cs="Arial"/>
                <w:b/>
                <w:sz w:val="24"/>
              </w:rPr>
            </w:pPr>
          </w:p>
        </w:tc>
        <w:tc>
          <w:tcPr>
            <w:tcW w:w="2571" w:type="dxa"/>
          </w:tcPr>
          <w:p w14:paraId="1A9AF5E5" w14:textId="77777777" w:rsidR="00FB17FE" w:rsidRPr="00673E94" w:rsidRDefault="00FB17FE" w:rsidP="00226D7B">
            <w:pPr>
              <w:rPr>
                <w:rFonts w:ascii="Arial" w:hAnsi="Arial" w:cs="Arial"/>
                <w:b/>
                <w:sz w:val="24"/>
              </w:rPr>
            </w:pPr>
          </w:p>
        </w:tc>
      </w:tr>
      <w:tr w:rsidR="00FB17FE" w:rsidRPr="00673E94" w14:paraId="58036C46" w14:textId="77777777" w:rsidTr="0056496F">
        <w:tc>
          <w:tcPr>
            <w:tcW w:w="1529" w:type="dxa"/>
          </w:tcPr>
          <w:p w14:paraId="5F3A3887" w14:textId="77777777" w:rsidR="00FB17FE" w:rsidRPr="00673E94" w:rsidRDefault="00FB17FE" w:rsidP="00226D7B">
            <w:pPr>
              <w:rPr>
                <w:rFonts w:ascii="Arial" w:hAnsi="Arial" w:cs="Arial"/>
                <w:b/>
                <w:sz w:val="24"/>
              </w:rPr>
            </w:pPr>
          </w:p>
        </w:tc>
        <w:tc>
          <w:tcPr>
            <w:tcW w:w="2704" w:type="dxa"/>
          </w:tcPr>
          <w:p w14:paraId="0EED79CD" w14:textId="55BD6E38" w:rsidR="00FB17FE" w:rsidRPr="00673E94" w:rsidRDefault="00FB17FE" w:rsidP="00226D7B">
            <w:pPr>
              <w:rPr>
                <w:rFonts w:ascii="Arial" w:hAnsi="Arial" w:cs="Arial"/>
                <w:b/>
                <w:sz w:val="24"/>
              </w:rPr>
            </w:pPr>
          </w:p>
        </w:tc>
        <w:tc>
          <w:tcPr>
            <w:tcW w:w="2546" w:type="dxa"/>
          </w:tcPr>
          <w:p w14:paraId="47665E7A" w14:textId="77777777" w:rsidR="00FB17FE" w:rsidRPr="00673E94" w:rsidRDefault="00FB17FE" w:rsidP="00226D7B">
            <w:pPr>
              <w:rPr>
                <w:rFonts w:ascii="Arial" w:hAnsi="Arial" w:cs="Arial"/>
                <w:b/>
                <w:sz w:val="24"/>
              </w:rPr>
            </w:pPr>
          </w:p>
        </w:tc>
        <w:tc>
          <w:tcPr>
            <w:tcW w:w="2571" w:type="dxa"/>
          </w:tcPr>
          <w:p w14:paraId="3D434038" w14:textId="77777777" w:rsidR="00FB17FE" w:rsidRPr="00673E94" w:rsidRDefault="00FB17FE" w:rsidP="00226D7B">
            <w:pPr>
              <w:rPr>
                <w:rFonts w:ascii="Arial" w:hAnsi="Arial" w:cs="Arial"/>
                <w:b/>
                <w:sz w:val="24"/>
              </w:rPr>
            </w:pPr>
          </w:p>
        </w:tc>
      </w:tr>
      <w:tr w:rsidR="00FB17FE" w:rsidRPr="00673E94" w14:paraId="782A2AE0" w14:textId="77777777" w:rsidTr="0056496F">
        <w:tc>
          <w:tcPr>
            <w:tcW w:w="1529" w:type="dxa"/>
          </w:tcPr>
          <w:p w14:paraId="6913366F" w14:textId="77777777" w:rsidR="00FB17FE" w:rsidRPr="00673E94" w:rsidRDefault="00FB17FE" w:rsidP="00226D7B">
            <w:pPr>
              <w:rPr>
                <w:rFonts w:ascii="Arial" w:hAnsi="Arial" w:cs="Arial"/>
                <w:b/>
                <w:sz w:val="24"/>
              </w:rPr>
            </w:pPr>
          </w:p>
        </w:tc>
        <w:tc>
          <w:tcPr>
            <w:tcW w:w="2704" w:type="dxa"/>
          </w:tcPr>
          <w:p w14:paraId="165DA1A8" w14:textId="5797793E" w:rsidR="00FB17FE" w:rsidRPr="00673E94" w:rsidRDefault="00FB17FE" w:rsidP="00226D7B">
            <w:pPr>
              <w:rPr>
                <w:rFonts w:ascii="Arial" w:hAnsi="Arial" w:cs="Arial"/>
                <w:b/>
                <w:sz w:val="24"/>
              </w:rPr>
            </w:pPr>
          </w:p>
        </w:tc>
        <w:tc>
          <w:tcPr>
            <w:tcW w:w="2546" w:type="dxa"/>
          </w:tcPr>
          <w:p w14:paraId="210F76E9" w14:textId="77777777" w:rsidR="00FB17FE" w:rsidRPr="00673E94" w:rsidRDefault="00FB17FE" w:rsidP="00226D7B">
            <w:pPr>
              <w:rPr>
                <w:rFonts w:ascii="Arial" w:hAnsi="Arial" w:cs="Arial"/>
                <w:b/>
                <w:sz w:val="24"/>
              </w:rPr>
            </w:pPr>
          </w:p>
        </w:tc>
        <w:tc>
          <w:tcPr>
            <w:tcW w:w="2571" w:type="dxa"/>
          </w:tcPr>
          <w:p w14:paraId="69518A0E" w14:textId="77777777" w:rsidR="00FB17FE" w:rsidRPr="00673E94" w:rsidRDefault="00FB17FE" w:rsidP="00226D7B">
            <w:pPr>
              <w:rPr>
                <w:rFonts w:ascii="Arial" w:hAnsi="Arial" w:cs="Arial"/>
                <w:b/>
                <w:sz w:val="24"/>
              </w:rPr>
            </w:pPr>
          </w:p>
        </w:tc>
      </w:tr>
      <w:tr w:rsidR="00FB17FE" w:rsidRPr="00673E94" w14:paraId="7997A830" w14:textId="77777777" w:rsidTr="0056496F">
        <w:tc>
          <w:tcPr>
            <w:tcW w:w="1529" w:type="dxa"/>
          </w:tcPr>
          <w:p w14:paraId="4FA89D78" w14:textId="77777777" w:rsidR="00FB17FE" w:rsidRPr="00673E94" w:rsidRDefault="00FB17FE" w:rsidP="00226D7B">
            <w:pPr>
              <w:rPr>
                <w:rFonts w:ascii="Arial" w:hAnsi="Arial" w:cs="Arial"/>
                <w:b/>
                <w:sz w:val="24"/>
              </w:rPr>
            </w:pPr>
          </w:p>
        </w:tc>
        <w:tc>
          <w:tcPr>
            <w:tcW w:w="2704" w:type="dxa"/>
          </w:tcPr>
          <w:p w14:paraId="04BBD3E2" w14:textId="211C2448" w:rsidR="00FB17FE" w:rsidRPr="00673E94" w:rsidRDefault="00FB17FE" w:rsidP="00226D7B">
            <w:pPr>
              <w:rPr>
                <w:rFonts w:ascii="Arial" w:hAnsi="Arial" w:cs="Arial"/>
                <w:b/>
                <w:sz w:val="24"/>
              </w:rPr>
            </w:pPr>
          </w:p>
        </w:tc>
        <w:tc>
          <w:tcPr>
            <w:tcW w:w="2546" w:type="dxa"/>
          </w:tcPr>
          <w:p w14:paraId="34BC25FF" w14:textId="77777777" w:rsidR="00FB17FE" w:rsidRPr="00673E94" w:rsidRDefault="00FB17FE" w:rsidP="00226D7B">
            <w:pPr>
              <w:rPr>
                <w:rFonts w:ascii="Arial" w:hAnsi="Arial" w:cs="Arial"/>
                <w:b/>
                <w:sz w:val="24"/>
              </w:rPr>
            </w:pPr>
          </w:p>
        </w:tc>
        <w:tc>
          <w:tcPr>
            <w:tcW w:w="2571" w:type="dxa"/>
          </w:tcPr>
          <w:p w14:paraId="310A7783" w14:textId="77777777" w:rsidR="00FB17FE" w:rsidRPr="00673E94" w:rsidRDefault="00FB17FE" w:rsidP="00226D7B">
            <w:pPr>
              <w:rPr>
                <w:rFonts w:ascii="Arial" w:hAnsi="Arial" w:cs="Arial"/>
                <w:b/>
                <w:sz w:val="24"/>
              </w:rPr>
            </w:pPr>
          </w:p>
        </w:tc>
      </w:tr>
      <w:tr w:rsidR="00FB17FE" w:rsidRPr="00673E94" w14:paraId="58F6A864" w14:textId="77777777" w:rsidTr="0056496F">
        <w:tc>
          <w:tcPr>
            <w:tcW w:w="1529" w:type="dxa"/>
          </w:tcPr>
          <w:p w14:paraId="3606D9CB" w14:textId="77777777" w:rsidR="00FB17FE" w:rsidRPr="00673E94" w:rsidRDefault="00FB17FE" w:rsidP="00226D7B">
            <w:pPr>
              <w:rPr>
                <w:rFonts w:ascii="Arial" w:hAnsi="Arial" w:cs="Arial"/>
                <w:b/>
                <w:sz w:val="24"/>
              </w:rPr>
            </w:pPr>
          </w:p>
        </w:tc>
        <w:tc>
          <w:tcPr>
            <w:tcW w:w="2704" w:type="dxa"/>
          </w:tcPr>
          <w:p w14:paraId="4A1C4434" w14:textId="12ADF118" w:rsidR="00FB17FE" w:rsidRPr="00673E94" w:rsidRDefault="00FB17FE" w:rsidP="00226D7B">
            <w:pPr>
              <w:rPr>
                <w:rFonts w:ascii="Arial" w:hAnsi="Arial" w:cs="Arial"/>
                <w:b/>
                <w:sz w:val="24"/>
              </w:rPr>
            </w:pPr>
          </w:p>
        </w:tc>
        <w:tc>
          <w:tcPr>
            <w:tcW w:w="2546" w:type="dxa"/>
          </w:tcPr>
          <w:p w14:paraId="39716804" w14:textId="77777777" w:rsidR="00FB17FE" w:rsidRPr="00673E94" w:rsidRDefault="00FB17FE" w:rsidP="00226D7B">
            <w:pPr>
              <w:rPr>
                <w:rFonts w:ascii="Arial" w:hAnsi="Arial" w:cs="Arial"/>
                <w:b/>
                <w:sz w:val="24"/>
              </w:rPr>
            </w:pPr>
          </w:p>
        </w:tc>
        <w:tc>
          <w:tcPr>
            <w:tcW w:w="2571" w:type="dxa"/>
          </w:tcPr>
          <w:p w14:paraId="4EB03539" w14:textId="77777777" w:rsidR="00FB17FE" w:rsidRPr="00673E94" w:rsidRDefault="00FB17FE" w:rsidP="00226D7B">
            <w:pPr>
              <w:rPr>
                <w:rFonts w:ascii="Arial" w:hAnsi="Arial" w:cs="Arial"/>
                <w:b/>
                <w:sz w:val="24"/>
              </w:rPr>
            </w:pPr>
          </w:p>
        </w:tc>
      </w:tr>
      <w:tr w:rsidR="00FB17FE" w:rsidRPr="00673E94" w14:paraId="11ACC205" w14:textId="77777777" w:rsidTr="0056496F">
        <w:tc>
          <w:tcPr>
            <w:tcW w:w="1529" w:type="dxa"/>
          </w:tcPr>
          <w:p w14:paraId="48104E42" w14:textId="77777777" w:rsidR="00FB17FE" w:rsidRPr="00673E94" w:rsidRDefault="00FB17FE" w:rsidP="00226D7B">
            <w:pPr>
              <w:rPr>
                <w:rFonts w:ascii="Arial" w:hAnsi="Arial" w:cs="Arial"/>
                <w:b/>
                <w:sz w:val="24"/>
              </w:rPr>
            </w:pPr>
          </w:p>
        </w:tc>
        <w:tc>
          <w:tcPr>
            <w:tcW w:w="2704" w:type="dxa"/>
          </w:tcPr>
          <w:p w14:paraId="09A6F89F" w14:textId="3FDE23CD" w:rsidR="00FB17FE" w:rsidRPr="00673E94" w:rsidRDefault="00FB17FE" w:rsidP="00226D7B">
            <w:pPr>
              <w:rPr>
                <w:rFonts w:ascii="Arial" w:hAnsi="Arial" w:cs="Arial"/>
                <w:b/>
                <w:sz w:val="24"/>
              </w:rPr>
            </w:pPr>
          </w:p>
        </w:tc>
        <w:tc>
          <w:tcPr>
            <w:tcW w:w="2546" w:type="dxa"/>
          </w:tcPr>
          <w:p w14:paraId="659C9BA4" w14:textId="77777777" w:rsidR="00FB17FE" w:rsidRPr="00673E94" w:rsidRDefault="00FB17FE" w:rsidP="00226D7B">
            <w:pPr>
              <w:rPr>
                <w:rFonts w:ascii="Arial" w:hAnsi="Arial" w:cs="Arial"/>
                <w:b/>
                <w:sz w:val="24"/>
              </w:rPr>
            </w:pPr>
          </w:p>
        </w:tc>
        <w:tc>
          <w:tcPr>
            <w:tcW w:w="2571" w:type="dxa"/>
          </w:tcPr>
          <w:p w14:paraId="440BBF0A" w14:textId="77777777" w:rsidR="00FB17FE" w:rsidRPr="00673E94" w:rsidRDefault="00FB17FE" w:rsidP="00226D7B">
            <w:pPr>
              <w:rPr>
                <w:rFonts w:ascii="Arial" w:hAnsi="Arial" w:cs="Arial"/>
                <w:b/>
                <w:sz w:val="24"/>
              </w:rPr>
            </w:pPr>
          </w:p>
        </w:tc>
      </w:tr>
      <w:tr w:rsidR="00FB17FE" w:rsidRPr="00673E94" w14:paraId="1C4D1DCB" w14:textId="77777777" w:rsidTr="0056496F">
        <w:tc>
          <w:tcPr>
            <w:tcW w:w="1529" w:type="dxa"/>
          </w:tcPr>
          <w:p w14:paraId="21957979" w14:textId="77777777" w:rsidR="00FB17FE" w:rsidRPr="00673E94" w:rsidRDefault="00FB17FE" w:rsidP="00226D7B">
            <w:pPr>
              <w:rPr>
                <w:rFonts w:ascii="Arial" w:hAnsi="Arial" w:cs="Arial"/>
                <w:b/>
                <w:sz w:val="24"/>
              </w:rPr>
            </w:pPr>
          </w:p>
        </w:tc>
        <w:tc>
          <w:tcPr>
            <w:tcW w:w="2704" w:type="dxa"/>
          </w:tcPr>
          <w:p w14:paraId="2B9BF60F" w14:textId="34970B33" w:rsidR="00FB17FE" w:rsidRPr="00673E94" w:rsidRDefault="00FB17FE" w:rsidP="00226D7B">
            <w:pPr>
              <w:rPr>
                <w:rFonts w:ascii="Arial" w:hAnsi="Arial" w:cs="Arial"/>
                <w:b/>
                <w:sz w:val="24"/>
              </w:rPr>
            </w:pPr>
          </w:p>
        </w:tc>
        <w:tc>
          <w:tcPr>
            <w:tcW w:w="2546" w:type="dxa"/>
          </w:tcPr>
          <w:p w14:paraId="193B78CA" w14:textId="77777777" w:rsidR="00FB17FE" w:rsidRPr="00673E94" w:rsidRDefault="00FB17FE" w:rsidP="00226D7B">
            <w:pPr>
              <w:rPr>
                <w:rFonts w:ascii="Arial" w:hAnsi="Arial" w:cs="Arial"/>
                <w:b/>
                <w:sz w:val="24"/>
              </w:rPr>
            </w:pPr>
          </w:p>
        </w:tc>
        <w:tc>
          <w:tcPr>
            <w:tcW w:w="2571" w:type="dxa"/>
          </w:tcPr>
          <w:p w14:paraId="1995A0F9" w14:textId="77777777" w:rsidR="00FB17FE" w:rsidRPr="00673E94" w:rsidRDefault="00FB17FE" w:rsidP="00226D7B">
            <w:pPr>
              <w:rPr>
                <w:rFonts w:ascii="Arial" w:hAnsi="Arial" w:cs="Arial"/>
                <w:b/>
                <w:sz w:val="24"/>
              </w:rPr>
            </w:pPr>
          </w:p>
        </w:tc>
      </w:tr>
      <w:tr w:rsidR="0056496F" w:rsidRPr="00673E94" w14:paraId="3785DE7D" w14:textId="77777777" w:rsidTr="0056496F">
        <w:tc>
          <w:tcPr>
            <w:tcW w:w="1529" w:type="dxa"/>
          </w:tcPr>
          <w:p w14:paraId="151DABF4" w14:textId="77777777" w:rsidR="0056496F" w:rsidRPr="00673E94" w:rsidRDefault="0056496F" w:rsidP="00226D7B">
            <w:pPr>
              <w:rPr>
                <w:rFonts w:ascii="Arial" w:hAnsi="Arial" w:cs="Arial"/>
                <w:b/>
                <w:sz w:val="24"/>
              </w:rPr>
            </w:pPr>
          </w:p>
        </w:tc>
        <w:tc>
          <w:tcPr>
            <w:tcW w:w="2704" w:type="dxa"/>
          </w:tcPr>
          <w:p w14:paraId="2E5A7613" w14:textId="77777777" w:rsidR="0056496F" w:rsidRPr="00673E94" w:rsidRDefault="0056496F" w:rsidP="00226D7B">
            <w:pPr>
              <w:rPr>
                <w:rFonts w:ascii="Arial" w:hAnsi="Arial" w:cs="Arial"/>
                <w:b/>
                <w:sz w:val="24"/>
              </w:rPr>
            </w:pPr>
          </w:p>
        </w:tc>
        <w:tc>
          <w:tcPr>
            <w:tcW w:w="2546" w:type="dxa"/>
          </w:tcPr>
          <w:p w14:paraId="5F7086D9" w14:textId="77777777" w:rsidR="0056496F" w:rsidRPr="00673E94" w:rsidRDefault="0056496F" w:rsidP="00226D7B">
            <w:pPr>
              <w:rPr>
                <w:rFonts w:ascii="Arial" w:hAnsi="Arial" w:cs="Arial"/>
                <w:b/>
                <w:sz w:val="24"/>
              </w:rPr>
            </w:pPr>
          </w:p>
        </w:tc>
        <w:tc>
          <w:tcPr>
            <w:tcW w:w="2571" w:type="dxa"/>
          </w:tcPr>
          <w:p w14:paraId="7AF22BC3" w14:textId="77777777" w:rsidR="0056496F" w:rsidRPr="00673E94" w:rsidRDefault="0056496F" w:rsidP="00226D7B">
            <w:pPr>
              <w:rPr>
                <w:rFonts w:ascii="Arial" w:hAnsi="Arial" w:cs="Arial"/>
                <w:b/>
                <w:sz w:val="24"/>
              </w:rPr>
            </w:pPr>
          </w:p>
        </w:tc>
      </w:tr>
    </w:tbl>
    <w:p w14:paraId="72C5FFB8" w14:textId="2D50B9B1" w:rsidR="00570F62" w:rsidRPr="007D1EBD" w:rsidRDefault="00570F62">
      <w:pPr>
        <w:rPr>
          <w:rFonts w:ascii="Arial" w:hAnsi="Arial" w:cs="Arial"/>
          <w:b/>
          <w:color w:val="C00000"/>
        </w:rPr>
      </w:pPr>
    </w:p>
    <w:p w14:paraId="1D3D76C1" w14:textId="47BACC2A" w:rsidR="004F40F8" w:rsidRPr="006D5A48" w:rsidRDefault="00072C72" w:rsidP="006B7170">
      <w:pPr>
        <w:pStyle w:val="INTRO"/>
      </w:pPr>
      <w:r w:rsidRPr="006D5A48">
        <w:t xml:space="preserve">Thank you for providing this information for </w:t>
      </w:r>
      <w:r w:rsidR="00B32F3B" w:rsidRPr="006D5A48">
        <w:t xml:space="preserve">SNMCS-II. </w:t>
      </w:r>
    </w:p>
    <w:sectPr w:rsidR="004F40F8" w:rsidRPr="006D5A48" w:rsidSect="006B468F">
      <w:headerReference w:type="default" r:id="rId23"/>
      <w:footerReference w:type="default" r:id="rId24"/>
      <w:headerReference w:type="first" r:id="rId25"/>
      <w:footerReference w:type="first" r:id="rId26"/>
      <w:pgSz w:w="12240" w:h="15840" w:code="1"/>
      <w:pgMar w:top="1440" w:right="1440" w:bottom="1008"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7CA8F7" w16cid:durableId="1E15D703"/>
  <w16cid:commentId w16cid:paraId="32FD4DF2" w16cid:durableId="1E15D704"/>
  <w16cid:commentId w16cid:paraId="734B8FAD" w16cid:durableId="1E15D705"/>
  <w16cid:commentId w16cid:paraId="5C4DEC68" w16cid:durableId="1E15D706"/>
  <w16cid:commentId w16cid:paraId="6D3A34DB" w16cid:durableId="1E15D707"/>
  <w16cid:commentId w16cid:paraId="7F9D90E0" w16cid:durableId="1E15D708"/>
  <w16cid:commentId w16cid:paraId="40D899AD" w16cid:durableId="1E15D9ED"/>
  <w16cid:commentId w16cid:paraId="5FFBED66" w16cid:durableId="1E15D709"/>
  <w16cid:commentId w16cid:paraId="794342B3" w16cid:durableId="1E15D70A"/>
  <w16cid:commentId w16cid:paraId="203FF9F5" w16cid:durableId="1E15D70B"/>
  <w16cid:commentId w16cid:paraId="61F23519" w16cid:durableId="1E15D70C"/>
  <w16cid:commentId w16cid:paraId="1A750D09" w16cid:durableId="1E15D7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62DFD" w14:textId="77777777" w:rsidR="00AD45C6" w:rsidRDefault="00AD45C6" w:rsidP="00D23BB5">
      <w:r>
        <w:separator/>
      </w:r>
    </w:p>
  </w:endnote>
  <w:endnote w:type="continuationSeparator" w:id="0">
    <w:p w14:paraId="09D38442" w14:textId="77777777" w:rsidR="00AD45C6" w:rsidRDefault="00AD45C6" w:rsidP="00D23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500F3" w14:textId="77777777" w:rsidR="00DE08AF" w:rsidRPr="00964AB7" w:rsidRDefault="00DE08AF" w:rsidP="00392BFE">
    <w:pPr>
      <w:pStyle w:val="Footer"/>
      <w:pBdr>
        <w:top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98C97" w14:textId="77777777" w:rsidR="00DE08AF" w:rsidRDefault="00DE08AF" w:rsidP="005135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1851">
      <w:rPr>
        <w:rStyle w:val="PageNumber"/>
        <w:noProof/>
      </w:rPr>
      <w:t>10</w:t>
    </w:r>
    <w:r>
      <w:rPr>
        <w:rStyle w:val="PageNumber"/>
      </w:rPr>
      <w:fldChar w:fldCharType="end"/>
    </w:r>
  </w:p>
  <w:p w14:paraId="5993441C" w14:textId="77777777" w:rsidR="00DE08AF" w:rsidRDefault="00DE08AF" w:rsidP="00D23BB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C73BF" w14:textId="77777777" w:rsidR="00DE08AF" w:rsidRDefault="00DE08AF" w:rsidP="00570F62">
    <w:pPr>
      <w:pStyle w:val="Footer"/>
      <w:pBdr>
        <w:top w:val="none" w:sz="0" w:space="0" w:color="auto"/>
      </w:pBdr>
      <w:tabs>
        <w:tab w:val="clear" w:pos="4507"/>
        <w:tab w:val="clear" w:pos="9000"/>
        <w:tab w:val="right" w:pos="936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29586" w14:textId="38C3658A" w:rsidR="00DE08AF" w:rsidRPr="00E24220" w:rsidRDefault="00DE08AF" w:rsidP="00E24220">
    <w:pPr>
      <w:pStyle w:val="Footer"/>
      <w:pBdr>
        <w:top w:val="none" w:sz="0" w:space="0" w:color="auto"/>
      </w:pBdr>
    </w:pPr>
    <w:r w:rsidRPr="009042E0">
      <w:rPr>
        <w:b w:val="0"/>
        <w:sz w:val="16"/>
      </w:rPr>
      <w:t>Prepared by Mathematica Policy Research</w:t>
    </w:r>
    <w:r w:rsidRPr="00964AB7">
      <w:rPr>
        <w:rStyle w:val="PageNumber"/>
      </w:rPr>
      <w:tab/>
    </w:r>
    <w:r w:rsidR="005D1851">
      <w:rPr>
        <w:rStyle w:val="PageNumber"/>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81865" w14:textId="2FEBE268" w:rsidR="00DE08AF" w:rsidRDefault="00D155E9" w:rsidP="00E24220">
    <w:pPr>
      <w:pStyle w:val="Footer"/>
      <w:pBdr>
        <w:top w:val="none" w:sz="0" w:space="0" w:color="auto"/>
      </w:pBdr>
      <w:spacing w:line="192" w:lineRule="auto"/>
      <w:rPr>
        <w:rStyle w:val="PageNumber"/>
      </w:rPr>
    </w:pPr>
    <w:r>
      <w:rPr>
        <w:noProof/>
      </w:rPr>
      <w:drawing>
        <wp:anchor distT="0" distB="0" distL="114300" distR="114300" simplePos="0" relativeHeight="251658240" behindDoc="0" locked="0" layoutInCell="1" allowOverlap="1" wp14:anchorId="7564ED1C" wp14:editId="02697078">
          <wp:simplePos x="0" y="0"/>
          <wp:positionH relativeFrom="column">
            <wp:posOffset>4321976</wp:posOffset>
          </wp:positionH>
          <wp:positionV relativeFrom="paragraph">
            <wp:posOffset>-30528</wp:posOffset>
          </wp:positionV>
          <wp:extent cx="1492250" cy="274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SDA_MP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2250" cy="274320"/>
                  </a:xfrm>
                  <a:prstGeom prst="rect">
                    <a:avLst/>
                  </a:prstGeom>
                </pic:spPr>
              </pic:pic>
            </a:graphicData>
          </a:graphic>
        </wp:anchor>
      </w:drawing>
    </w:r>
  </w:p>
  <w:p w14:paraId="41884B8B" w14:textId="489EA7CE" w:rsidR="00DE08AF" w:rsidRPr="00E24220" w:rsidRDefault="00DE08AF" w:rsidP="00E24220">
    <w:pPr>
      <w:pStyle w:val="Footer"/>
      <w:pBdr>
        <w:top w:val="none" w:sz="0" w:space="0" w:color="auto"/>
      </w:pBdr>
      <w:rPr>
        <w:b w:val="0"/>
      </w:rPr>
    </w:pPr>
    <w:bookmarkStart w:id="1" w:name="Draft"/>
    <w:bookmarkEnd w:id="1"/>
    <w:r w:rsidRPr="00964AB7">
      <w:rPr>
        <w:rStyle w:val="PageNumber"/>
      </w:rPr>
      <w:tab/>
    </w:r>
    <w:r w:rsidR="006B468F" w:rsidRPr="006936B4">
      <w:rPr>
        <w:rFonts w:cs="Arial"/>
        <w:b w:val="0"/>
        <w:sz w:val="16"/>
        <w:szCs w:val="16"/>
      </w:rPr>
      <w:fldChar w:fldCharType="begin"/>
    </w:r>
    <w:r w:rsidR="006B468F" w:rsidRPr="006936B4">
      <w:rPr>
        <w:rFonts w:cs="Arial"/>
        <w:b w:val="0"/>
        <w:sz w:val="16"/>
        <w:szCs w:val="16"/>
      </w:rPr>
      <w:instrText xml:space="preserve"> PAGE   \* MERGEFORMAT </w:instrText>
    </w:r>
    <w:r w:rsidR="006B468F" w:rsidRPr="006936B4">
      <w:rPr>
        <w:rFonts w:cs="Arial"/>
        <w:b w:val="0"/>
        <w:sz w:val="16"/>
        <w:szCs w:val="16"/>
      </w:rPr>
      <w:fldChar w:fldCharType="separate"/>
    </w:r>
    <w:r w:rsidR="00861840">
      <w:rPr>
        <w:rFonts w:cs="Arial"/>
        <w:b w:val="0"/>
        <w:noProof/>
        <w:sz w:val="16"/>
        <w:szCs w:val="16"/>
      </w:rPr>
      <w:t>1</w:t>
    </w:r>
    <w:r w:rsidR="006B468F" w:rsidRPr="006936B4">
      <w:rPr>
        <w:rFonts w:cs="Arial"/>
        <w:b w:val="0"/>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B1C53" w14:textId="03C3A690" w:rsidR="006379E8" w:rsidRPr="00E24220" w:rsidRDefault="006379E8" w:rsidP="00E24220">
    <w:pPr>
      <w:pStyle w:val="Footer"/>
      <w:pBdr>
        <w:top w:val="none" w:sz="0" w:space="0" w:color="auto"/>
      </w:pBdr>
    </w:pPr>
    <w:r w:rsidRPr="00964AB7">
      <w:rPr>
        <w:rStyle w:val="PageNumber"/>
      </w:rPr>
      <w:tab/>
    </w:r>
    <w:r w:rsidR="006B468F" w:rsidRPr="006936B4">
      <w:rPr>
        <w:rFonts w:cs="Arial"/>
        <w:b w:val="0"/>
        <w:sz w:val="16"/>
        <w:szCs w:val="16"/>
      </w:rPr>
      <w:fldChar w:fldCharType="begin"/>
    </w:r>
    <w:r w:rsidR="006B468F" w:rsidRPr="006936B4">
      <w:rPr>
        <w:rFonts w:cs="Arial"/>
        <w:b w:val="0"/>
        <w:sz w:val="16"/>
        <w:szCs w:val="16"/>
      </w:rPr>
      <w:instrText xml:space="preserve"> PAGE   \* MERGEFORMAT </w:instrText>
    </w:r>
    <w:r w:rsidR="006B468F" w:rsidRPr="006936B4">
      <w:rPr>
        <w:rFonts w:cs="Arial"/>
        <w:b w:val="0"/>
        <w:sz w:val="16"/>
        <w:szCs w:val="16"/>
      </w:rPr>
      <w:fldChar w:fldCharType="separate"/>
    </w:r>
    <w:r w:rsidR="00861840">
      <w:rPr>
        <w:rFonts w:cs="Arial"/>
        <w:b w:val="0"/>
        <w:noProof/>
        <w:sz w:val="16"/>
        <w:szCs w:val="16"/>
      </w:rPr>
      <w:t>8</w:t>
    </w:r>
    <w:r w:rsidR="006B468F" w:rsidRPr="006936B4">
      <w:rPr>
        <w:rFonts w:cs="Arial"/>
        <w:b w:val="0"/>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E6388" w14:textId="0F4F74A0" w:rsidR="006379E8" w:rsidRPr="006379E8" w:rsidRDefault="006379E8" w:rsidP="006379E8">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7E9B8" w14:textId="77777777" w:rsidR="00AD45C6" w:rsidRDefault="00AD45C6" w:rsidP="00D23BB5">
      <w:r>
        <w:separator/>
      </w:r>
    </w:p>
  </w:footnote>
  <w:footnote w:type="continuationSeparator" w:id="0">
    <w:p w14:paraId="266CB59B" w14:textId="77777777" w:rsidR="00AD45C6" w:rsidRDefault="00AD45C6" w:rsidP="00D23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D0D2" w14:textId="77777777" w:rsidR="00DE08AF" w:rsidRPr="00C44B5B" w:rsidRDefault="00DE08AF" w:rsidP="00392BFE">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52D8B" w14:textId="77777777" w:rsidR="00DE08AF" w:rsidRPr="00570F62" w:rsidRDefault="00DE08AF" w:rsidP="00AF386A">
    <w:pPr>
      <w:tabs>
        <w:tab w:val="center" w:pos="4507"/>
        <w:tab w:val="right" w:pos="9360"/>
      </w:tabs>
      <w:rPr>
        <w:rFonts w:ascii="Arial" w:hAnsi="Arial"/>
        <w:b/>
        <w:i/>
        <w:color w:val="595959"/>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7DDBB" w14:textId="12032C4A" w:rsidR="00DE08AF" w:rsidRPr="00570FC5" w:rsidRDefault="00DE08AF" w:rsidP="00570FC5">
    <w:pPr>
      <w:pBdr>
        <w:bottom w:val="single" w:sz="2" w:space="3" w:color="auto"/>
      </w:pBdr>
      <w:tabs>
        <w:tab w:val="right" w:pos="9360"/>
      </w:tabs>
      <w:rPr>
        <w:rFonts w:ascii="Arial" w:eastAsia="Times New Roman" w:hAnsi="Arial" w:cs="Arial"/>
        <w:i/>
        <w:caps/>
        <w:sz w:val="16"/>
        <w:szCs w:val="14"/>
      </w:rPr>
    </w:pPr>
    <w:r w:rsidRPr="00570FC5">
      <w:rPr>
        <w:rFonts w:ascii="Arial" w:eastAsia="Times New Roman" w:hAnsi="Arial"/>
        <w:caps/>
        <w:sz w:val="16"/>
        <w:szCs w:val="20"/>
      </w:rPr>
      <w:t>STATE AGENCY INDIRECT COST SURVEY</w:t>
    </w:r>
    <w:r w:rsidRPr="00570FC5">
      <w:rPr>
        <w:rFonts w:ascii="Arial" w:eastAsia="Times New Roman" w:hAnsi="Arial"/>
        <w:caps/>
        <w:sz w:val="16"/>
        <w:szCs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2A45D" w14:textId="77777777" w:rsidR="00DE08AF" w:rsidRDefault="00DE08AF" w:rsidP="00E24220">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5147B" w14:textId="77777777" w:rsidR="006379E8" w:rsidRPr="00570FC5" w:rsidRDefault="006379E8" w:rsidP="00570FC5">
    <w:pPr>
      <w:pBdr>
        <w:bottom w:val="single" w:sz="2" w:space="3" w:color="auto"/>
      </w:pBdr>
      <w:tabs>
        <w:tab w:val="right" w:pos="9360"/>
      </w:tabs>
      <w:rPr>
        <w:rFonts w:ascii="Arial" w:eastAsia="Times New Roman" w:hAnsi="Arial" w:cs="Arial"/>
        <w:i/>
        <w:caps/>
        <w:sz w:val="16"/>
        <w:szCs w:val="14"/>
      </w:rPr>
    </w:pPr>
    <w:r w:rsidRPr="00570FC5">
      <w:rPr>
        <w:rFonts w:ascii="Arial" w:eastAsia="Times New Roman" w:hAnsi="Arial"/>
        <w:caps/>
        <w:sz w:val="16"/>
        <w:szCs w:val="20"/>
      </w:rPr>
      <w:t>STATE AGENCY INDIRECT COST SURVEY</w:t>
    </w:r>
    <w:r w:rsidRPr="00570FC5">
      <w:rPr>
        <w:rFonts w:ascii="Arial" w:eastAsia="Times New Roman" w:hAnsi="Arial"/>
        <w:caps/>
        <w:sz w:val="16"/>
        <w:szCs w:val="20"/>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91F8A" w14:textId="77777777" w:rsidR="006379E8" w:rsidRDefault="006379E8" w:rsidP="00E24220">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E3C2F"/>
    <w:multiLevelType w:val="hybridMultilevel"/>
    <w:tmpl w:val="141A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CC3192"/>
    <w:multiLevelType w:val="hybridMultilevel"/>
    <w:tmpl w:val="E52C4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03792"/>
    <w:multiLevelType w:val="hybridMultilevel"/>
    <w:tmpl w:val="69A2C8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4">
    <w:nsid w:val="2DDE680E"/>
    <w:multiLevelType w:val="hybridMultilevel"/>
    <w:tmpl w:val="F5382A42"/>
    <w:lvl w:ilvl="0" w:tplc="16728934">
      <w:numFmt w:val="bullet"/>
      <w:lvlText w:val="•"/>
      <w:lvlJc w:val="left"/>
      <w:pPr>
        <w:ind w:left="1080" w:hanging="72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A73964"/>
    <w:multiLevelType w:val="hybridMultilevel"/>
    <w:tmpl w:val="04B4E37E"/>
    <w:lvl w:ilvl="0" w:tplc="3F18051A">
      <w:start w:val="5"/>
      <w:numFmt w:val="bullet"/>
      <w:lvlText w:val=""/>
      <w:lvlJc w:val="left"/>
      <w:pPr>
        <w:ind w:left="1080" w:hanging="360"/>
      </w:pPr>
      <w:rPr>
        <w:rFonts w:ascii="Wingdings 2" w:eastAsia="Calibri" w:hAnsi="Wingdings 2"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EAD33C4"/>
    <w:multiLevelType w:val="multilevel"/>
    <w:tmpl w:val="E0B8761A"/>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720"/>
        </w:tabs>
        <w:ind w:left="72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none"/>
      <w:pStyle w:val="Heading4"/>
      <w:lvlText w:val=""/>
      <w:lvlJc w:val="left"/>
      <w:pPr>
        <w:tabs>
          <w:tab w:val="num" w:pos="0"/>
        </w:tabs>
      </w:pPr>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upperLetter"/>
      <w:pStyle w:val="Heading7"/>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7">
    <w:nsid w:val="6BBA10EA"/>
    <w:multiLevelType w:val="hybridMultilevel"/>
    <w:tmpl w:val="1174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9">
    <w:nsid w:val="7AD63DA6"/>
    <w:multiLevelType w:val="singleLevel"/>
    <w:tmpl w:val="AAF2B4F2"/>
    <w:lvl w:ilvl="0">
      <w:start w:val="1"/>
      <w:numFmt w:val="bullet"/>
      <w:pStyle w:val="Bullets"/>
      <w:lvlText w:val=""/>
      <w:lvlJc w:val="left"/>
      <w:pPr>
        <w:ind w:left="360" w:hanging="360"/>
      </w:pPr>
      <w:rPr>
        <w:rFonts w:ascii="Symbol" w:hAnsi="Symbol" w:hint="default"/>
        <w:color w:val="auto"/>
        <w:sz w:val="22"/>
      </w:rPr>
    </w:lvl>
  </w:abstractNum>
  <w:abstractNum w:abstractNumId="1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10"/>
  </w:num>
  <w:num w:numId="8">
    <w:abstractNumId w:val="9"/>
  </w:num>
  <w:num w:numId="9">
    <w:abstractNumId w:val="9"/>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3"/>
  </w:num>
  <w:num w:numId="20">
    <w:abstractNumId w:val="8"/>
  </w:num>
  <w:num w:numId="21">
    <w:abstractNumId w:val="0"/>
  </w:num>
  <w:num w:numId="22">
    <w:abstractNumId w:val="4"/>
  </w:num>
  <w:num w:numId="23">
    <w:abstractNumId w:val="7"/>
  </w:num>
  <w:num w:numId="24">
    <w:abstractNumId w:val="5"/>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E24"/>
    <w:rsid w:val="00000366"/>
    <w:rsid w:val="000023AD"/>
    <w:rsid w:val="0000455B"/>
    <w:rsid w:val="00010498"/>
    <w:rsid w:val="0001059D"/>
    <w:rsid w:val="00010CAC"/>
    <w:rsid w:val="00023308"/>
    <w:rsid w:val="00025C26"/>
    <w:rsid w:val="00025E91"/>
    <w:rsid w:val="00031183"/>
    <w:rsid w:val="000337E0"/>
    <w:rsid w:val="00033979"/>
    <w:rsid w:val="0003497F"/>
    <w:rsid w:val="00035382"/>
    <w:rsid w:val="00035526"/>
    <w:rsid w:val="0003566A"/>
    <w:rsid w:val="00040C0A"/>
    <w:rsid w:val="00040F6B"/>
    <w:rsid w:val="00042A77"/>
    <w:rsid w:val="000513C0"/>
    <w:rsid w:val="00051E63"/>
    <w:rsid w:val="00054E22"/>
    <w:rsid w:val="000553AF"/>
    <w:rsid w:val="00057851"/>
    <w:rsid w:val="000728D3"/>
    <w:rsid w:val="00072C72"/>
    <w:rsid w:val="0008187B"/>
    <w:rsid w:val="00092B3C"/>
    <w:rsid w:val="00096AE4"/>
    <w:rsid w:val="000A31EA"/>
    <w:rsid w:val="000A3849"/>
    <w:rsid w:val="000A7EB5"/>
    <w:rsid w:val="000B2BB5"/>
    <w:rsid w:val="000C26C3"/>
    <w:rsid w:val="000C52AD"/>
    <w:rsid w:val="000D134F"/>
    <w:rsid w:val="000E1598"/>
    <w:rsid w:val="000E38F7"/>
    <w:rsid w:val="000E43C8"/>
    <w:rsid w:val="000E5192"/>
    <w:rsid w:val="000F0643"/>
    <w:rsid w:val="000F54EA"/>
    <w:rsid w:val="000F562E"/>
    <w:rsid w:val="000F5CAA"/>
    <w:rsid w:val="000F5E79"/>
    <w:rsid w:val="000F5FE4"/>
    <w:rsid w:val="000F6D23"/>
    <w:rsid w:val="000F7B5B"/>
    <w:rsid w:val="000F7F49"/>
    <w:rsid w:val="00102AB1"/>
    <w:rsid w:val="00104738"/>
    <w:rsid w:val="001062F1"/>
    <w:rsid w:val="00106A8E"/>
    <w:rsid w:val="00111542"/>
    <w:rsid w:val="00113D87"/>
    <w:rsid w:val="00120B0C"/>
    <w:rsid w:val="001275F8"/>
    <w:rsid w:val="00147F55"/>
    <w:rsid w:val="00150FE0"/>
    <w:rsid w:val="0015276A"/>
    <w:rsid w:val="00153C46"/>
    <w:rsid w:val="00173C7E"/>
    <w:rsid w:val="0017778A"/>
    <w:rsid w:val="001839BD"/>
    <w:rsid w:val="00183D57"/>
    <w:rsid w:val="00183D59"/>
    <w:rsid w:val="001943D9"/>
    <w:rsid w:val="00194DEB"/>
    <w:rsid w:val="00196992"/>
    <w:rsid w:val="00197FF8"/>
    <w:rsid w:val="001A259D"/>
    <w:rsid w:val="001A38F0"/>
    <w:rsid w:val="001A7708"/>
    <w:rsid w:val="001B09CC"/>
    <w:rsid w:val="001B2C81"/>
    <w:rsid w:val="001B3A2C"/>
    <w:rsid w:val="001D0929"/>
    <w:rsid w:val="001D2596"/>
    <w:rsid w:val="001D609E"/>
    <w:rsid w:val="001D6180"/>
    <w:rsid w:val="001E53C8"/>
    <w:rsid w:val="001E6E89"/>
    <w:rsid w:val="001F2B1E"/>
    <w:rsid w:val="001F6C2B"/>
    <w:rsid w:val="00200134"/>
    <w:rsid w:val="00204B1A"/>
    <w:rsid w:val="00210417"/>
    <w:rsid w:val="00210C60"/>
    <w:rsid w:val="00211C51"/>
    <w:rsid w:val="00214793"/>
    <w:rsid w:val="002226B3"/>
    <w:rsid w:val="0022680D"/>
    <w:rsid w:val="00226844"/>
    <w:rsid w:val="002269FE"/>
    <w:rsid w:val="00226D7B"/>
    <w:rsid w:val="00237325"/>
    <w:rsid w:val="002413D2"/>
    <w:rsid w:val="002532D0"/>
    <w:rsid w:val="002636D6"/>
    <w:rsid w:val="00265E8B"/>
    <w:rsid w:val="00267EC3"/>
    <w:rsid w:val="0028138E"/>
    <w:rsid w:val="002A73CB"/>
    <w:rsid w:val="002B196C"/>
    <w:rsid w:val="002C26FF"/>
    <w:rsid w:val="002D0454"/>
    <w:rsid w:val="002D2EED"/>
    <w:rsid w:val="002E08F1"/>
    <w:rsid w:val="002E360C"/>
    <w:rsid w:val="00301207"/>
    <w:rsid w:val="00303008"/>
    <w:rsid w:val="003039FA"/>
    <w:rsid w:val="00304AE6"/>
    <w:rsid w:val="00305B90"/>
    <w:rsid w:val="003149D3"/>
    <w:rsid w:val="003158BB"/>
    <w:rsid w:val="003264D7"/>
    <w:rsid w:val="003276D0"/>
    <w:rsid w:val="00327744"/>
    <w:rsid w:val="00331CDC"/>
    <w:rsid w:val="00332699"/>
    <w:rsid w:val="00332915"/>
    <w:rsid w:val="00342FD9"/>
    <w:rsid w:val="003430BC"/>
    <w:rsid w:val="003460F4"/>
    <w:rsid w:val="0035358D"/>
    <w:rsid w:val="00355360"/>
    <w:rsid w:val="00360851"/>
    <w:rsid w:val="00364394"/>
    <w:rsid w:val="00366AC9"/>
    <w:rsid w:val="00372203"/>
    <w:rsid w:val="0037335E"/>
    <w:rsid w:val="00375724"/>
    <w:rsid w:val="0037785D"/>
    <w:rsid w:val="003811B6"/>
    <w:rsid w:val="003865FD"/>
    <w:rsid w:val="00390F62"/>
    <w:rsid w:val="0039217E"/>
    <w:rsid w:val="00392BFE"/>
    <w:rsid w:val="00395893"/>
    <w:rsid w:val="003A0E4D"/>
    <w:rsid w:val="003A215E"/>
    <w:rsid w:val="003A3DBE"/>
    <w:rsid w:val="003A634B"/>
    <w:rsid w:val="003B3241"/>
    <w:rsid w:val="003B45E0"/>
    <w:rsid w:val="003B6EB9"/>
    <w:rsid w:val="003B7041"/>
    <w:rsid w:val="003B7334"/>
    <w:rsid w:val="003C254C"/>
    <w:rsid w:val="003C4061"/>
    <w:rsid w:val="003D1B18"/>
    <w:rsid w:val="003D477D"/>
    <w:rsid w:val="003E4F39"/>
    <w:rsid w:val="003E5072"/>
    <w:rsid w:val="003E5263"/>
    <w:rsid w:val="003F262A"/>
    <w:rsid w:val="003F2E72"/>
    <w:rsid w:val="003F331E"/>
    <w:rsid w:val="00401867"/>
    <w:rsid w:val="00401A6C"/>
    <w:rsid w:val="004078EA"/>
    <w:rsid w:val="0041327C"/>
    <w:rsid w:val="004133B5"/>
    <w:rsid w:val="00413EEF"/>
    <w:rsid w:val="004210C1"/>
    <w:rsid w:val="004250C9"/>
    <w:rsid w:val="0042569D"/>
    <w:rsid w:val="0042775B"/>
    <w:rsid w:val="00436ED0"/>
    <w:rsid w:val="00440920"/>
    <w:rsid w:val="00440A6A"/>
    <w:rsid w:val="004433CE"/>
    <w:rsid w:val="00451854"/>
    <w:rsid w:val="0045696E"/>
    <w:rsid w:val="00464105"/>
    <w:rsid w:val="0047128B"/>
    <w:rsid w:val="00471BDF"/>
    <w:rsid w:val="00474380"/>
    <w:rsid w:val="00477070"/>
    <w:rsid w:val="004775C2"/>
    <w:rsid w:val="00480E24"/>
    <w:rsid w:val="00485DE6"/>
    <w:rsid w:val="00487E00"/>
    <w:rsid w:val="00493BFF"/>
    <w:rsid w:val="00494268"/>
    <w:rsid w:val="00497632"/>
    <w:rsid w:val="004A0AC0"/>
    <w:rsid w:val="004A0D46"/>
    <w:rsid w:val="004A5685"/>
    <w:rsid w:val="004A5A2A"/>
    <w:rsid w:val="004B6602"/>
    <w:rsid w:val="004B7001"/>
    <w:rsid w:val="004C64D7"/>
    <w:rsid w:val="004D23DE"/>
    <w:rsid w:val="004D2DD6"/>
    <w:rsid w:val="004D35BF"/>
    <w:rsid w:val="004D3C1C"/>
    <w:rsid w:val="004E190E"/>
    <w:rsid w:val="004E4D9A"/>
    <w:rsid w:val="004E6C13"/>
    <w:rsid w:val="004E7FC6"/>
    <w:rsid w:val="004F2D2C"/>
    <w:rsid w:val="004F40F8"/>
    <w:rsid w:val="004F4A4F"/>
    <w:rsid w:val="004F78E8"/>
    <w:rsid w:val="0050671F"/>
    <w:rsid w:val="005125AF"/>
    <w:rsid w:val="00513553"/>
    <w:rsid w:val="00514441"/>
    <w:rsid w:val="00516DAE"/>
    <w:rsid w:val="00533BE6"/>
    <w:rsid w:val="0053471D"/>
    <w:rsid w:val="00534994"/>
    <w:rsid w:val="00540CD4"/>
    <w:rsid w:val="00546863"/>
    <w:rsid w:val="00547CA8"/>
    <w:rsid w:val="00555FFB"/>
    <w:rsid w:val="00557D3E"/>
    <w:rsid w:val="0056496F"/>
    <w:rsid w:val="00565BC5"/>
    <w:rsid w:val="00567DA9"/>
    <w:rsid w:val="00570F62"/>
    <w:rsid w:val="00570FC5"/>
    <w:rsid w:val="00571FD6"/>
    <w:rsid w:val="005730C5"/>
    <w:rsid w:val="0057656C"/>
    <w:rsid w:val="00581708"/>
    <w:rsid w:val="00582D9A"/>
    <w:rsid w:val="0058477E"/>
    <w:rsid w:val="00595D56"/>
    <w:rsid w:val="00597F28"/>
    <w:rsid w:val="005A10E0"/>
    <w:rsid w:val="005A27C3"/>
    <w:rsid w:val="005A305C"/>
    <w:rsid w:val="005A7833"/>
    <w:rsid w:val="005B12E1"/>
    <w:rsid w:val="005B18D0"/>
    <w:rsid w:val="005B2CCE"/>
    <w:rsid w:val="005B3AA1"/>
    <w:rsid w:val="005B4A2E"/>
    <w:rsid w:val="005B4AB8"/>
    <w:rsid w:val="005B7326"/>
    <w:rsid w:val="005C24F3"/>
    <w:rsid w:val="005C27CB"/>
    <w:rsid w:val="005C308E"/>
    <w:rsid w:val="005C5ED8"/>
    <w:rsid w:val="005C7A84"/>
    <w:rsid w:val="005C7BD2"/>
    <w:rsid w:val="005D1851"/>
    <w:rsid w:val="005D2CC1"/>
    <w:rsid w:val="005E1342"/>
    <w:rsid w:val="005E39AC"/>
    <w:rsid w:val="005F4262"/>
    <w:rsid w:val="005F78B8"/>
    <w:rsid w:val="00600E52"/>
    <w:rsid w:val="006021DD"/>
    <w:rsid w:val="006134AF"/>
    <w:rsid w:val="0061779F"/>
    <w:rsid w:val="00621DEB"/>
    <w:rsid w:val="00622BAA"/>
    <w:rsid w:val="00625A62"/>
    <w:rsid w:val="006276FC"/>
    <w:rsid w:val="0063069E"/>
    <w:rsid w:val="00635781"/>
    <w:rsid w:val="006358C8"/>
    <w:rsid w:val="00636964"/>
    <w:rsid w:val="006379E8"/>
    <w:rsid w:val="006429B2"/>
    <w:rsid w:val="006432FA"/>
    <w:rsid w:val="00646691"/>
    <w:rsid w:val="006472ED"/>
    <w:rsid w:val="00650CEA"/>
    <w:rsid w:val="00651EAE"/>
    <w:rsid w:val="0065236E"/>
    <w:rsid w:val="00653E76"/>
    <w:rsid w:val="00655670"/>
    <w:rsid w:val="00656FB0"/>
    <w:rsid w:val="00657BC6"/>
    <w:rsid w:val="00663F1A"/>
    <w:rsid w:val="00673E94"/>
    <w:rsid w:val="00675135"/>
    <w:rsid w:val="0067778B"/>
    <w:rsid w:val="00680232"/>
    <w:rsid w:val="00681F22"/>
    <w:rsid w:val="00686E94"/>
    <w:rsid w:val="00691D00"/>
    <w:rsid w:val="00692AD3"/>
    <w:rsid w:val="00693040"/>
    <w:rsid w:val="006936B4"/>
    <w:rsid w:val="0069420E"/>
    <w:rsid w:val="006943D7"/>
    <w:rsid w:val="006B1EC0"/>
    <w:rsid w:val="006B468F"/>
    <w:rsid w:val="006B7170"/>
    <w:rsid w:val="006B7695"/>
    <w:rsid w:val="006C221F"/>
    <w:rsid w:val="006C36C0"/>
    <w:rsid w:val="006D5A48"/>
    <w:rsid w:val="006E118D"/>
    <w:rsid w:val="006F1DB0"/>
    <w:rsid w:val="006F6266"/>
    <w:rsid w:val="00701D67"/>
    <w:rsid w:val="00703266"/>
    <w:rsid w:val="00704766"/>
    <w:rsid w:val="00706301"/>
    <w:rsid w:val="00712817"/>
    <w:rsid w:val="00713862"/>
    <w:rsid w:val="00732914"/>
    <w:rsid w:val="00735C43"/>
    <w:rsid w:val="0074068C"/>
    <w:rsid w:val="00753CD5"/>
    <w:rsid w:val="00754098"/>
    <w:rsid w:val="00757CD2"/>
    <w:rsid w:val="00772593"/>
    <w:rsid w:val="0077428D"/>
    <w:rsid w:val="00774D83"/>
    <w:rsid w:val="00776FE9"/>
    <w:rsid w:val="0077792A"/>
    <w:rsid w:val="0078479D"/>
    <w:rsid w:val="00785835"/>
    <w:rsid w:val="0078799B"/>
    <w:rsid w:val="00791B97"/>
    <w:rsid w:val="007931B4"/>
    <w:rsid w:val="007934A7"/>
    <w:rsid w:val="007A6EEB"/>
    <w:rsid w:val="007B04C5"/>
    <w:rsid w:val="007B1AF6"/>
    <w:rsid w:val="007B1B19"/>
    <w:rsid w:val="007B4C1B"/>
    <w:rsid w:val="007C2B9A"/>
    <w:rsid w:val="007C4365"/>
    <w:rsid w:val="007C5E18"/>
    <w:rsid w:val="007D1EBD"/>
    <w:rsid w:val="007D3AD3"/>
    <w:rsid w:val="007D713D"/>
    <w:rsid w:val="007E6212"/>
    <w:rsid w:val="007E63D9"/>
    <w:rsid w:val="007F4C6C"/>
    <w:rsid w:val="008049B9"/>
    <w:rsid w:val="00804EB7"/>
    <w:rsid w:val="00813893"/>
    <w:rsid w:val="00824D9C"/>
    <w:rsid w:val="00825F05"/>
    <w:rsid w:val="00826619"/>
    <w:rsid w:val="00830100"/>
    <w:rsid w:val="0083042E"/>
    <w:rsid w:val="008356B0"/>
    <w:rsid w:val="0084721C"/>
    <w:rsid w:val="00854A1F"/>
    <w:rsid w:val="00857E1A"/>
    <w:rsid w:val="00861840"/>
    <w:rsid w:val="00866326"/>
    <w:rsid w:val="0087178C"/>
    <w:rsid w:val="00875359"/>
    <w:rsid w:val="00876D65"/>
    <w:rsid w:val="00880BB9"/>
    <w:rsid w:val="00894631"/>
    <w:rsid w:val="008A48C1"/>
    <w:rsid w:val="008B3CC9"/>
    <w:rsid w:val="008B7120"/>
    <w:rsid w:val="008C21E0"/>
    <w:rsid w:val="008D077E"/>
    <w:rsid w:val="008D1D7D"/>
    <w:rsid w:val="008D5829"/>
    <w:rsid w:val="008D63FD"/>
    <w:rsid w:val="008E4733"/>
    <w:rsid w:val="008E6632"/>
    <w:rsid w:val="008F1B42"/>
    <w:rsid w:val="008F5EDB"/>
    <w:rsid w:val="008F684C"/>
    <w:rsid w:val="008F6EAF"/>
    <w:rsid w:val="009033C6"/>
    <w:rsid w:val="009070EA"/>
    <w:rsid w:val="0090753D"/>
    <w:rsid w:val="00907986"/>
    <w:rsid w:val="00910B36"/>
    <w:rsid w:val="00910ED9"/>
    <w:rsid w:val="0091621C"/>
    <w:rsid w:val="009168CA"/>
    <w:rsid w:val="009257B1"/>
    <w:rsid w:val="00927328"/>
    <w:rsid w:val="0093588B"/>
    <w:rsid w:val="00937C9F"/>
    <w:rsid w:val="009402B7"/>
    <w:rsid w:val="009418D5"/>
    <w:rsid w:val="0094499E"/>
    <w:rsid w:val="00950DF9"/>
    <w:rsid w:val="00954271"/>
    <w:rsid w:val="0095611C"/>
    <w:rsid w:val="00956A7B"/>
    <w:rsid w:val="00961EAE"/>
    <w:rsid w:val="00962075"/>
    <w:rsid w:val="00963561"/>
    <w:rsid w:val="0098198E"/>
    <w:rsid w:val="009824ED"/>
    <w:rsid w:val="00984246"/>
    <w:rsid w:val="00984FE1"/>
    <w:rsid w:val="00987695"/>
    <w:rsid w:val="0098783E"/>
    <w:rsid w:val="00992682"/>
    <w:rsid w:val="009A1C36"/>
    <w:rsid w:val="009A568E"/>
    <w:rsid w:val="009B2B24"/>
    <w:rsid w:val="009B69C7"/>
    <w:rsid w:val="009C0E11"/>
    <w:rsid w:val="009C1476"/>
    <w:rsid w:val="009C57F3"/>
    <w:rsid w:val="009D459D"/>
    <w:rsid w:val="009D5ECD"/>
    <w:rsid w:val="009E4194"/>
    <w:rsid w:val="009E4EFC"/>
    <w:rsid w:val="00A033A2"/>
    <w:rsid w:val="00A037E9"/>
    <w:rsid w:val="00A049A0"/>
    <w:rsid w:val="00A07E2A"/>
    <w:rsid w:val="00A110B5"/>
    <w:rsid w:val="00A11338"/>
    <w:rsid w:val="00A3419B"/>
    <w:rsid w:val="00A420DA"/>
    <w:rsid w:val="00A51E1B"/>
    <w:rsid w:val="00A543C2"/>
    <w:rsid w:val="00A544FE"/>
    <w:rsid w:val="00A63EA6"/>
    <w:rsid w:val="00A74172"/>
    <w:rsid w:val="00A746BE"/>
    <w:rsid w:val="00A80C41"/>
    <w:rsid w:val="00A810A4"/>
    <w:rsid w:val="00A8399F"/>
    <w:rsid w:val="00A96C3B"/>
    <w:rsid w:val="00AA082E"/>
    <w:rsid w:val="00AA60A4"/>
    <w:rsid w:val="00AB1237"/>
    <w:rsid w:val="00AC21D2"/>
    <w:rsid w:val="00AC51E4"/>
    <w:rsid w:val="00AC697A"/>
    <w:rsid w:val="00AC7F14"/>
    <w:rsid w:val="00AD45C6"/>
    <w:rsid w:val="00AD6820"/>
    <w:rsid w:val="00AE02AA"/>
    <w:rsid w:val="00AE1991"/>
    <w:rsid w:val="00AF386A"/>
    <w:rsid w:val="00AF59D4"/>
    <w:rsid w:val="00B0123C"/>
    <w:rsid w:val="00B10F2C"/>
    <w:rsid w:val="00B174FA"/>
    <w:rsid w:val="00B2288C"/>
    <w:rsid w:val="00B23B4C"/>
    <w:rsid w:val="00B26A05"/>
    <w:rsid w:val="00B32542"/>
    <w:rsid w:val="00B32F3B"/>
    <w:rsid w:val="00B4463D"/>
    <w:rsid w:val="00B45C1B"/>
    <w:rsid w:val="00B52176"/>
    <w:rsid w:val="00B53B68"/>
    <w:rsid w:val="00B5611A"/>
    <w:rsid w:val="00B57443"/>
    <w:rsid w:val="00B6421A"/>
    <w:rsid w:val="00B67B9E"/>
    <w:rsid w:val="00B71A6B"/>
    <w:rsid w:val="00B749C7"/>
    <w:rsid w:val="00B8390A"/>
    <w:rsid w:val="00B83FC9"/>
    <w:rsid w:val="00B86187"/>
    <w:rsid w:val="00B91154"/>
    <w:rsid w:val="00B9140B"/>
    <w:rsid w:val="00B92EA6"/>
    <w:rsid w:val="00B951AE"/>
    <w:rsid w:val="00BA05C2"/>
    <w:rsid w:val="00BA2E8B"/>
    <w:rsid w:val="00BA41EE"/>
    <w:rsid w:val="00BA48F6"/>
    <w:rsid w:val="00BA63AF"/>
    <w:rsid w:val="00BA6BB1"/>
    <w:rsid w:val="00BB3F8C"/>
    <w:rsid w:val="00BB418D"/>
    <w:rsid w:val="00BB5A70"/>
    <w:rsid w:val="00BC4489"/>
    <w:rsid w:val="00BC48ED"/>
    <w:rsid w:val="00BD00B6"/>
    <w:rsid w:val="00BD0956"/>
    <w:rsid w:val="00BD2060"/>
    <w:rsid w:val="00BF37F6"/>
    <w:rsid w:val="00BF3DCC"/>
    <w:rsid w:val="00C012C6"/>
    <w:rsid w:val="00C01C4C"/>
    <w:rsid w:val="00C04B69"/>
    <w:rsid w:val="00C078E0"/>
    <w:rsid w:val="00C12D0E"/>
    <w:rsid w:val="00C14D5B"/>
    <w:rsid w:val="00C24553"/>
    <w:rsid w:val="00C25DF2"/>
    <w:rsid w:val="00C32D48"/>
    <w:rsid w:val="00C33069"/>
    <w:rsid w:val="00C41F1C"/>
    <w:rsid w:val="00C4771E"/>
    <w:rsid w:val="00C53A14"/>
    <w:rsid w:val="00C564A0"/>
    <w:rsid w:val="00C56C52"/>
    <w:rsid w:val="00C61772"/>
    <w:rsid w:val="00C65C66"/>
    <w:rsid w:val="00C67C5A"/>
    <w:rsid w:val="00C702AF"/>
    <w:rsid w:val="00C70C24"/>
    <w:rsid w:val="00C75A3B"/>
    <w:rsid w:val="00C7717F"/>
    <w:rsid w:val="00C827D4"/>
    <w:rsid w:val="00C82AAB"/>
    <w:rsid w:val="00C864FD"/>
    <w:rsid w:val="00C90580"/>
    <w:rsid w:val="00C96719"/>
    <w:rsid w:val="00C9755B"/>
    <w:rsid w:val="00CA1444"/>
    <w:rsid w:val="00CA1CA6"/>
    <w:rsid w:val="00CA7ED9"/>
    <w:rsid w:val="00CB28C7"/>
    <w:rsid w:val="00CB28DA"/>
    <w:rsid w:val="00CB2FF8"/>
    <w:rsid w:val="00CC6EBC"/>
    <w:rsid w:val="00CD0242"/>
    <w:rsid w:val="00CD33D6"/>
    <w:rsid w:val="00CD5B3F"/>
    <w:rsid w:val="00CD7D93"/>
    <w:rsid w:val="00CE1A89"/>
    <w:rsid w:val="00CE2A47"/>
    <w:rsid w:val="00CE2E3D"/>
    <w:rsid w:val="00CE392E"/>
    <w:rsid w:val="00CE3A1C"/>
    <w:rsid w:val="00CE4DE1"/>
    <w:rsid w:val="00CE5491"/>
    <w:rsid w:val="00CE5DFF"/>
    <w:rsid w:val="00CF1236"/>
    <w:rsid w:val="00CF3571"/>
    <w:rsid w:val="00CF62BA"/>
    <w:rsid w:val="00D00C72"/>
    <w:rsid w:val="00D00F67"/>
    <w:rsid w:val="00D014F6"/>
    <w:rsid w:val="00D04449"/>
    <w:rsid w:val="00D14749"/>
    <w:rsid w:val="00D155E9"/>
    <w:rsid w:val="00D164ED"/>
    <w:rsid w:val="00D16A26"/>
    <w:rsid w:val="00D17689"/>
    <w:rsid w:val="00D21E0B"/>
    <w:rsid w:val="00D22485"/>
    <w:rsid w:val="00D2248C"/>
    <w:rsid w:val="00D23741"/>
    <w:rsid w:val="00D23BB5"/>
    <w:rsid w:val="00D24150"/>
    <w:rsid w:val="00D2420B"/>
    <w:rsid w:val="00D278B3"/>
    <w:rsid w:val="00D31D18"/>
    <w:rsid w:val="00D33A4F"/>
    <w:rsid w:val="00D33E20"/>
    <w:rsid w:val="00D379E7"/>
    <w:rsid w:val="00D57F01"/>
    <w:rsid w:val="00D62028"/>
    <w:rsid w:val="00D62AAD"/>
    <w:rsid w:val="00D635B2"/>
    <w:rsid w:val="00D665A7"/>
    <w:rsid w:val="00D85BFD"/>
    <w:rsid w:val="00D914E7"/>
    <w:rsid w:val="00D97255"/>
    <w:rsid w:val="00DA2B20"/>
    <w:rsid w:val="00DA3CCD"/>
    <w:rsid w:val="00DB300C"/>
    <w:rsid w:val="00DB4FD4"/>
    <w:rsid w:val="00DB7A1A"/>
    <w:rsid w:val="00DC1FBE"/>
    <w:rsid w:val="00DD27D5"/>
    <w:rsid w:val="00DD2A80"/>
    <w:rsid w:val="00DD5ECE"/>
    <w:rsid w:val="00DD62C5"/>
    <w:rsid w:val="00DE08AF"/>
    <w:rsid w:val="00DE2F61"/>
    <w:rsid w:val="00DE76F7"/>
    <w:rsid w:val="00DF1ABF"/>
    <w:rsid w:val="00DF78FF"/>
    <w:rsid w:val="00E0206A"/>
    <w:rsid w:val="00E101B5"/>
    <w:rsid w:val="00E16CD1"/>
    <w:rsid w:val="00E24220"/>
    <w:rsid w:val="00E262B9"/>
    <w:rsid w:val="00E3080B"/>
    <w:rsid w:val="00E4137F"/>
    <w:rsid w:val="00E4250B"/>
    <w:rsid w:val="00E4553A"/>
    <w:rsid w:val="00E462F0"/>
    <w:rsid w:val="00E46C52"/>
    <w:rsid w:val="00E5253C"/>
    <w:rsid w:val="00E52D30"/>
    <w:rsid w:val="00E70705"/>
    <w:rsid w:val="00E70A14"/>
    <w:rsid w:val="00E7268E"/>
    <w:rsid w:val="00E820B8"/>
    <w:rsid w:val="00E82864"/>
    <w:rsid w:val="00E83319"/>
    <w:rsid w:val="00E92863"/>
    <w:rsid w:val="00EA0AB4"/>
    <w:rsid w:val="00EA1302"/>
    <w:rsid w:val="00EA2632"/>
    <w:rsid w:val="00EA67C8"/>
    <w:rsid w:val="00EB2A65"/>
    <w:rsid w:val="00EB56B0"/>
    <w:rsid w:val="00EB65B8"/>
    <w:rsid w:val="00EC0AA1"/>
    <w:rsid w:val="00EC4F8E"/>
    <w:rsid w:val="00EC5829"/>
    <w:rsid w:val="00EC6EA4"/>
    <w:rsid w:val="00ED2CA8"/>
    <w:rsid w:val="00ED3471"/>
    <w:rsid w:val="00ED3E0F"/>
    <w:rsid w:val="00ED542D"/>
    <w:rsid w:val="00ED7721"/>
    <w:rsid w:val="00EE06A0"/>
    <w:rsid w:val="00EE670A"/>
    <w:rsid w:val="00EF6313"/>
    <w:rsid w:val="00EF670A"/>
    <w:rsid w:val="00F13871"/>
    <w:rsid w:val="00F178CF"/>
    <w:rsid w:val="00F247BB"/>
    <w:rsid w:val="00F40F12"/>
    <w:rsid w:val="00F437EB"/>
    <w:rsid w:val="00F46091"/>
    <w:rsid w:val="00F526B1"/>
    <w:rsid w:val="00F5293C"/>
    <w:rsid w:val="00F552E8"/>
    <w:rsid w:val="00F57787"/>
    <w:rsid w:val="00F673B6"/>
    <w:rsid w:val="00F71083"/>
    <w:rsid w:val="00F803E6"/>
    <w:rsid w:val="00F85F2A"/>
    <w:rsid w:val="00F8605B"/>
    <w:rsid w:val="00F911B4"/>
    <w:rsid w:val="00F9209E"/>
    <w:rsid w:val="00F944D8"/>
    <w:rsid w:val="00F956C2"/>
    <w:rsid w:val="00F96730"/>
    <w:rsid w:val="00FA4B48"/>
    <w:rsid w:val="00FA5574"/>
    <w:rsid w:val="00FB17FE"/>
    <w:rsid w:val="00FC1E55"/>
    <w:rsid w:val="00FC5886"/>
    <w:rsid w:val="00FD1300"/>
    <w:rsid w:val="00FD2525"/>
    <w:rsid w:val="00FD2668"/>
    <w:rsid w:val="00FD27BC"/>
    <w:rsid w:val="00FD6DC3"/>
    <w:rsid w:val="00FE12FB"/>
    <w:rsid w:val="00FE7551"/>
    <w:rsid w:val="00FF36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BE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locked="1" w:uiPriority="0"/>
    <w:lsdException w:name="index 2" w:locked="1" w:uiPriority="0"/>
    <w:lsdException w:name="index 3" w:locked="1"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uiPriority="0"/>
    <w:lsdException w:name="header" w:locked="1" w:uiPriority="0" w:qFormat="1"/>
    <w:lsdException w:name="footer" w:locked="1" w:uiPriority="0" w:qFormat="1"/>
    <w:lsdException w:name="caption" w:locked="1" w:uiPriority="0" w:qFormat="1"/>
    <w:lsdException w:name="footnote reference" w:locked="1" w:uiPriority="0"/>
    <w:lsdException w:name="annotation reference" w:locked="1" w:uiPriority="0"/>
    <w:lsdException w:name="page number" w:locked="1" w:uiPriority="0" w:qFormat="1"/>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Hyperlink" w:locked="1" w:uiPriority="0"/>
    <w:lsdException w:name="Strong" w:locked="1" w:semiHidden="0" w:uiPriority="0" w:unhideWhenUsed="0" w:qFormat="1"/>
    <w:lsdException w:name="Emphasis" w:locked="1" w:semiHidden="0" w:uiPriority="0" w:unhideWhenUsed="0" w:qFormat="1"/>
    <w:lsdException w:name="annotation subjec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32"/>
    <w:rPr>
      <w:sz w:val="22"/>
      <w:szCs w:val="22"/>
    </w:rPr>
  </w:style>
  <w:style w:type="paragraph" w:styleId="Heading1">
    <w:name w:val="heading 1"/>
    <w:basedOn w:val="Normal"/>
    <w:next w:val="BodyText"/>
    <w:link w:val="Heading1Char"/>
    <w:uiPriority w:val="99"/>
    <w:qFormat/>
    <w:rsid w:val="00B8390A"/>
    <w:pPr>
      <w:keepNext/>
      <w:keepLines/>
      <w:pageBreakBefore/>
      <w:numPr>
        <w:numId w:val="18"/>
      </w:numPr>
      <w:pBdr>
        <w:top w:val="single" w:sz="6" w:space="3" w:color="DA291C"/>
        <w:bottom w:val="single" w:sz="6" w:space="3" w:color="DA291C"/>
      </w:pBdr>
      <w:shd w:val="clear" w:color="auto" w:fill="DA291C"/>
      <w:spacing w:after="180"/>
      <w:outlineLvl w:val="0"/>
    </w:pPr>
    <w:rPr>
      <w:rFonts w:ascii="Arial" w:eastAsia="Times New Roman" w:hAnsi="Arial"/>
      <w:b/>
      <w:color w:val="FFFFFF"/>
      <w:kern w:val="28"/>
      <w:sz w:val="28"/>
      <w:szCs w:val="20"/>
    </w:rPr>
  </w:style>
  <w:style w:type="paragraph" w:styleId="Heading2">
    <w:name w:val="heading 2"/>
    <w:basedOn w:val="Normal"/>
    <w:next w:val="BodyText"/>
    <w:link w:val="Heading2Char"/>
    <w:uiPriority w:val="99"/>
    <w:qFormat/>
    <w:rsid w:val="00B8390A"/>
    <w:pPr>
      <w:keepNext/>
      <w:numPr>
        <w:ilvl w:val="1"/>
        <w:numId w:val="18"/>
      </w:numPr>
      <w:pBdr>
        <w:top w:val="single" w:sz="6" w:space="1" w:color="898D8D"/>
        <w:bottom w:val="single" w:sz="6" w:space="1" w:color="898D8D"/>
      </w:pBdr>
      <w:shd w:val="clear" w:color="auto" w:fill="898D8D"/>
      <w:spacing w:before="120" w:after="120"/>
      <w:outlineLvl w:val="1"/>
    </w:pPr>
    <w:rPr>
      <w:rFonts w:ascii="Arial" w:eastAsia="Times New Roman" w:hAnsi="Arial" w:cs="Arial"/>
      <w:b/>
      <w:bCs/>
      <w:iCs/>
      <w:color w:val="FFFFFF"/>
      <w:sz w:val="24"/>
      <w:szCs w:val="28"/>
    </w:rPr>
  </w:style>
  <w:style w:type="paragraph" w:styleId="Heading3">
    <w:name w:val="heading 3"/>
    <w:basedOn w:val="Normal"/>
    <w:next w:val="BodyText"/>
    <w:link w:val="Heading3Char"/>
    <w:uiPriority w:val="99"/>
    <w:qFormat/>
    <w:rsid w:val="00B8390A"/>
    <w:pPr>
      <w:keepNext/>
      <w:numPr>
        <w:ilvl w:val="2"/>
        <w:numId w:val="18"/>
      </w:numPr>
      <w:spacing w:before="60" w:after="120"/>
      <w:outlineLvl w:val="2"/>
    </w:pPr>
    <w:rPr>
      <w:rFonts w:ascii="Arial" w:eastAsia="Times New Roman" w:hAnsi="Arial"/>
      <w:b/>
      <w:color w:val="DA291C"/>
      <w:sz w:val="20"/>
      <w:szCs w:val="20"/>
    </w:rPr>
  </w:style>
  <w:style w:type="paragraph" w:styleId="Heading4">
    <w:name w:val="heading 4"/>
    <w:basedOn w:val="Normal"/>
    <w:next w:val="BodyText"/>
    <w:link w:val="Heading4Char"/>
    <w:uiPriority w:val="99"/>
    <w:qFormat/>
    <w:rsid w:val="00B8390A"/>
    <w:pPr>
      <w:keepNext/>
      <w:numPr>
        <w:ilvl w:val="3"/>
        <w:numId w:val="18"/>
      </w:numPr>
      <w:spacing w:before="60" w:after="60"/>
      <w:outlineLvl w:val="3"/>
    </w:pPr>
    <w:rPr>
      <w:rFonts w:ascii="Arial" w:eastAsia="Times New Roman" w:hAnsi="Arial"/>
      <w:b/>
      <w:color w:val="DA291C"/>
      <w:sz w:val="20"/>
      <w:szCs w:val="20"/>
    </w:rPr>
  </w:style>
  <w:style w:type="paragraph" w:styleId="Heading5">
    <w:name w:val="heading 5"/>
    <w:basedOn w:val="Normal"/>
    <w:next w:val="BodyText"/>
    <w:link w:val="Heading5Char"/>
    <w:uiPriority w:val="99"/>
    <w:qFormat/>
    <w:rsid w:val="00B8390A"/>
    <w:pPr>
      <w:keepNext/>
      <w:keepLines/>
      <w:numPr>
        <w:ilvl w:val="4"/>
        <w:numId w:val="18"/>
      </w:numPr>
      <w:spacing w:before="60" w:after="120"/>
      <w:outlineLvl w:val="4"/>
    </w:pPr>
    <w:rPr>
      <w:rFonts w:ascii="Times New Roman" w:eastAsia="Times New Roman" w:hAnsi="Times New Roman"/>
      <w:b/>
      <w:i/>
      <w:color w:val="DA291C"/>
      <w:szCs w:val="20"/>
    </w:rPr>
  </w:style>
  <w:style w:type="paragraph" w:styleId="Heading6">
    <w:name w:val="heading 6"/>
    <w:basedOn w:val="Normal"/>
    <w:next w:val="Normal"/>
    <w:link w:val="Heading6Char"/>
    <w:uiPriority w:val="99"/>
    <w:qFormat/>
    <w:rsid w:val="00B8390A"/>
    <w:pPr>
      <w:numPr>
        <w:ilvl w:val="5"/>
        <w:numId w:val="18"/>
      </w:numPr>
      <w:spacing w:before="60" w:after="60"/>
      <w:outlineLvl w:val="5"/>
    </w:pPr>
    <w:rPr>
      <w:rFonts w:ascii="Times New Roman" w:eastAsia="Times New Roman" w:hAnsi="Times New Roman"/>
      <w:b/>
      <w:bCs/>
    </w:rPr>
  </w:style>
  <w:style w:type="paragraph" w:styleId="Heading7">
    <w:name w:val="heading 7"/>
    <w:basedOn w:val="Normal"/>
    <w:next w:val="Normal"/>
    <w:link w:val="Heading7Char"/>
    <w:uiPriority w:val="99"/>
    <w:qFormat/>
    <w:rsid w:val="00B8390A"/>
    <w:pPr>
      <w:numPr>
        <w:ilvl w:val="6"/>
        <w:numId w:val="18"/>
      </w:numPr>
      <w:spacing w:before="240" w:after="60"/>
      <w:outlineLvl w:val="6"/>
    </w:pPr>
    <w:rPr>
      <w:rFonts w:ascii="Times New Roman" w:eastAsia="Times New Roman" w:hAnsi="Times New Roman"/>
      <w:sz w:val="24"/>
      <w:szCs w:val="24"/>
    </w:rPr>
  </w:style>
  <w:style w:type="paragraph" w:styleId="Heading8">
    <w:name w:val="heading 8"/>
    <w:basedOn w:val="Normal"/>
    <w:next w:val="Normal"/>
    <w:link w:val="Heading8Char"/>
    <w:uiPriority w:val="99"/>
    <w:qFormat/>
    <w:rsid w:val="00B8390A"/>
    <w:pPr>
      <w:numPr>
        <w:ilvl w:val="7"/>
        <w:numId w:val="18"/>
      </w:num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9"/>
    <w:qFormat/>
    <w:rsid w:val="00B8390A"/>
    <w:pPr>
      <w:numPr>
        <w:ilvl w:val="8"/>
        <w:numId w:val="18"/>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8390A"/>
    <w:rPr>
      <w:rFonts w:ascii="Arial" w:hAnsi="Arial" w:cs="Times New Roman"/>
      <w:b/>
      <w:color w:val="FFFFFF"/>
      <w:kern w:val="28"/>
      <w:sz w:val="20"/>
      <w:szCs w:val="20"/>
      <w:shd w:val="clear" w:color="auto" w:fill="DA291C"/>
    </w:rPr>
  </w:style>
  <w:style w:type="character" w:customStyle="1" w:styleId="Heading2Char">
    <w:name w:val="Heading 2 Char"/>
    <w:link w:val="Heading2"/>
    <w:uiPriority w:val="99"/>
    <w:locked/>
    <w:rsid w:val="00B8390A"/>
    <w:rPr>
      <w:rFonts w:ascii="Arial" w:hAnsi="Arial" w:cs="Arial"/>
      <w:b/>
      <w:bCs/>
      <w:iCs/>
      <w:color w:val="FFFFFF"/>
      <w:sz w:val="28"/>
      <w:szCs w:val="28"/>
      <w:shd w:val="clear" w:color="auto" w:fill="898D8D"/>
    </w:rPr>
  </w:style>
  <w:style w:type="character" w:customStyle="1" w:styleId="Heading3Char">
    <w:name w:val="Heading 3 Char"/>
    <w:link w:val="Heading3"/>
    <w:uiPriority w:val="99"/>
    <w:locked/>
    <w:rsid w:val="00B8390A"/>
    <w:rPr>
      <w:rFonts w:ascii="Arial" w:hAnsi="Arial" w:cs="Times New Roman"/>
      <w:b/>
      <w:color w:val="DA291C"/>
      <w:sz w:val="20"/>
      <w:szCs w:val="20"/>
    </w:rPr>
  </w:style>
  <w:style w:type="character" w:customStyle="1" w:styleId="Heading4Char">
    <w:name w:val="Heading 4 Char"/>
    <w:link w:val="Heading4"/>
    <w:uiPriority w:val="99"/>
    <w:locked/>
    <w:rsid w:val="00B8390A"/>
    <w:rPr>
      <w:rFonts w:ascii="Arial" w:hAnsi="Arial" w:cs="Times New Roman"/>
      <w:b/>
      <w:color w:val="DA291C"/>
      <w:sz w:val="20"/>
      <w:szCs w:val="20"/>
    </w:rPr>
  </w:style>
  <w:style w:type="character" w:customStyle="1" w:styleId="Heading5Char">
    <w:name w:val="Heading 5 Char"/>
    <w:link w:val="Heading5"/>
    <w:uiPriority w:val="99"/>
    <w:locked/>
    <w:rsid w:val="00B8390A"/>
    <w:rPr>
      <w:rFonts w:ascii="Times New Roman" w:hAnsi="Times New Roman" w:cs="Times New Roman"/>
      <w:b/>
      <w:i/>
      <w:color w:val="DA291C"/>
      <w:sz w:val="20"/>
      <w:szCs w:val="20"/>
    </w:rPr>
  </w:style>
  <w:style w:type="character" w:customStyle="1" w:styleId="Heading6Char">
    <w:name w:val="Heading 6 Char"/>
    <w:link w:val="Heading6"/>
    <w:uiPriority w:val="99"/>
    <w:locked/>
    <w:rsid w:val="00B8390A"/>
    <w:rPr>
      <w:rFonts w:ascii="Times New Roman" w:hAnsi="Times New Roman" w:cs="Times New Roman"/>
      <w:b/>
      <w:bCs/>
    </w:rPr>
  </w:style>
  <w:style w:type="character" w:customStyle="1" w:styleId="Heading7Char">
    <w:name w:val="Heading 7 Char"/>
    <w:link w:val="Heading7"/>
    <w:uiPriority w:val="99"/>
    <w:locked/>
    <w:rsid w:val="00B8390A"/>
    <w:rPr>
      <w:rFonts w:ascii="Times New Roman" w:hAnsi="Times New Roman" w:cs="Times New Roman"/>
      <w:sz w:val="24"/>
      <w:szCs w:val="24"/>
    </w:rPr>
  </w:style>
  <w:style w:type="character" w:customStyle="1" w:styleId="Heading8Char">
    <w:name w:val="Heading 8 Char"/>
    <w:link w:val="Heading8"/>
    <w:uiPriority w:val="99"/>
    <w:locked/>
    <w:rsid w:val="00B8390A"/>
    <w:rPr>
      <w:rFonts w:ascii="Times New Roman" w:hAnsi="Times New Roman" w:cs="Times New Roman"/>
      <w:i/>
      <w:iCs/>
      <w:sz w:val="24"/>
      <w:szCs w:val="24"/>
    </w:rPr>
  </w:style>
  <w:style w:type="character" w:customStyle="1" w:styleId="Heading9Char">
    <w:name w:val="Heading 9 Char"/>
    <w:link w:val="Heading9"/>
    <w:uiPriority w:val="99"/>
    <w:locked/>
    <w:rsid w:val="00B8390A"/>
    <w:rPr>
      <w:rFonts w:ascii="Arial" w:hAnsi="Arial" w:cs="Arial"/>
    </w:rPr>
  </w:style>
  <w:style w:type="paragraph" w:styleId="BodyText">
    <w:name w:val="Body Text"/>
    <w:basedOn w:val="Normal"/>
    <w:link w:val="BodyTextChar"/>
    <w:uiPriority w:val="99"/>
    <w:rsid w:val="00B8390A"/>
    <w:pPr>
      <w:spacing w:after="180" w:line="264" w:lineRule="auto"/>
    </w:pPr>
    <w:rPr>
      <w:rFonts w:ascii="Times New Roman" w:eastAsia="Times New Roman" w:hAnsi="Times New Roman"/>
      <w:szCs w:val="20"/>
    </w:rPr>
  </w:style>
  <w:style w:type="character" w:customStyle="1" w:styleId="BodyTextChar">
    <w:name w:val="Body Text Char"/>
    <w:link w:val="BodyText"/>
    <w:uiPriority w:val="99"/>
    <w:locked/>
    <w:rsid w:val="00B8390A"/>
    <w:rPr>
      <w:rFonts w:ascii="Times New Roman" w:hAnsi="Times New Roman" w:cs="Times New Roman"/>
      <w:sz w:val="20"/>
      <w:szCs w:val="20"/>
    </w:rPr>
  </w:style>
  <w:style w:type="paragraph" w:styleId="BalloonText">
    <w:name w:val="Balloon Text"/>
    <w:basedOn w:val="Normal"/>
    <w:link w:val="BalloonTextChar"/>
    <w:uiPriority w:val="99"/>
    <w:semiHidden/>
    <w:rsid w:val="00B8390A"/>
    <w:rPr>
      <w:rFonts w:ascii="Tahoma" w:eastAsia="Times New Roman" w:hAnsi="Tahoma" w:cs="Tahoma"/>
      <w:sz w:val="16"/>
      <w:szCs w:val="16"/>
    </w:rPr>
  </w:style>
  <w:style w:type="character" w:customStyle="1" w:styleId="BalloonTextChar">
    <w:name w:val="Balloon Text Char"/>
    <w:link w:val="BalloonText"/>
    <w:uiPriority w:val="99"/>
    <w:semiHidden/>
    <w:locked/>
    <w:rsid w:val="00B8390A"/>
    <w:rPr>
      <w:rFonts w:ascii="Tahoma" w:hAnsi="Tahoma" w:cs="Tahoma"/>
      <w:sz w:val="16"/>
      <w:szCs w:val="16"/>
    </w:rPr>
  </w:style>
  <w:style w:type="paragraph" w:customStyle="1" w:styleId="BoxText">
    <w:name w:val="Box Text"/>
    <w:basedOn w:val="BodyText"/>
    <w:uiPriority w:val="99"/>
    <w:rsid w:val="00B8390A"/>
    <w:rPr>
      <w:rFonts w:ascii="Arial" w:hAnsi="Arial" w:cs="Arial"/>
      <w:sz w:val="18"/>
    </w:rPr>
  </w:style>
  <w:style w:type="paragraph" w:customStyle="1" w:styleId="Bullet2">
    <w:name w:val="Bullet2"/>
    <w:basedOn w:val="Normal"/>
    <w:uiPriority w:val="99"/>
    <w:rsid w:val="00B8390A"/>
    <w:pPr>
      <w:numPr>
        <w:numId w:val="7"/>
      </w:numPr>
      <w:spacing w:after="120"/>
    </w:pPr>
    <w:rPr>
      <w:rFonts w:ascii="Times New Roman" w:eastAsia="Times New Roman" w:hAnsi="Times New Roman"/>
      <w:szCs w:val="20"/>
    </w:rPr>
  </w:style>
  <w:style w:type="paragraph" w:customStyle="1" w:styleId="Bullets">
    <w:name w:val="Bullets"/>
    <w:basedOn w:val="BodyText"/>
    <w:uiPriority w:val="99"/>
    <w:rsid w:val="00BF37F6"/>
    <w:pPr>
      <w:numPr>
        <w:numId w:val="9"/>
      </w:numPr>
      <w:spacing w:after="120"/>
    </w:pPr>
  </w:style>
  <w:style w:type="paragraph" w:customStyle="1" w:styleId="BulletsLast">
    <w:name w:val="BulletsLast"/>
    <w:basedOn w:val="Bullets"/>
    <w:uiPriority w:val="99"/>
    <w:rsid w:val="00B8390A"/>
    <w:pPr>
      <w:numPr>
        <w:numId w:val="0"/>
      </w:numPr>
      <w:spacing w:after="180"/>
    </w:pPr>
  </w:style>
  <w:style w:type="paragraph" w:styleId="Caption">
    <w:name w:val="caption"/>
    <w:basedOn w:val="Normal"/>
    <w:next w:val="Normal"/>
    <w:uiPriority w:val="99"/>
    <w:qFormat/>
    <w:rsid w:val="00B8390A"/>
    <w:pPr>
      <w:keepNext/>
      <w:keepLines/>
      <w:widowControl w:val="0"/>
      <w:spacing w:after="40"/>
    </w:pPr>
    <w:rPr>
      <w:rFonts w:ascii="Arial" w:eastAsia="Times New Roman" w:hAnsi="Arial"/>
      <w:b/>
      <w:bCs/>
      <w:sz w:val="20"/>
      <w:szCs w:val="20"/>
    </w:rPr>
  </w:style>
  <w:style w:type="character" w:styleId="CommentReference">
    <w:name w:val="annotation reference"/>
    <w:uiPriority w:val="99"/>
    <w:semiHidden/>
    <w:rsid w:val="00B8390A"/>
    <w:rPr>
      <w:rFonts w:cs="Times New Roman"/>
      <w:sz w:val="16"/>
    </w:rPr>
  </w:style>
  <w:style w:type="paragraph" w:styleId="CommentText">
    <w:name w:val="annotation text"/>
    <w:basedOn w:val="Normal"/>
    <w:link w:val="CommentTextChar"/>
    <w:uiPriority w:val="99"/>
    <w:semiHidden/>
    <w:rsid w:val="00B8390A"/>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839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8390A"/>
    <w:rPr>
      <w:b/>
      <w:bCs/>
    </w:rPr>
  </w:style>
  <w:style w:type="character" w:customStyle="1" w:styleId="CommentSubjectChar">
    <w:name w:val="Comment Subject Char"/>
    <w:link w:val="CommentSubject"/>
    <w:uiPriority w:val="99"/>
    <w:semiHidden/>
    <w:locked/>
    <w:rsid w:val="00B8390A"/>
    <w:rPr>
      <w:rFonts w:ascii="Times New Roman" w:hAnsi="Times New Roman" w:cs="Times New Roman"/>
      <w:b/>
      <w:bCs/>
      <w:sz w:val="20"/>
      <w:szCs w:val="20"/>
    </w:rPr>
  </w:style>
  <w:style w:type="paragraph" w:customStyle="1" w:styleId="CoverText-Address">
    <w:name w:val="Cover Text - Address"/>
    <w:basedOn w:val="Normal"/>
    <w:uiPriority w:val="99"/>
    <w:rsid w:val="00B8390A"/>
    <w:pPr>
      <w:autoSpaceDE w:val="0"/>
      <w:autoSpaceDN w:val="0"/>
      <w:adjustRightInd w:val="0"/>
      <w:ind w:left="6696" w:right="-792"/>
    </w:pPr>
    <w:rPr>
      <w:rFonts w:ascii="Times New Roman" w:eastAsia="Times New Roman" w:hAnsi="Times New Roman"/>
      <w:szCs w:val="20"/>
    </w:rPr>
  </w:style>
  <w:style w:type="paragraph" w:customStyle="1" w:styleId="CoverText11pt">
    <w:name w:val="Cover Text 11 pt"/>
    <w:basedOn w:val="Normal"/>
    <w:uiPriority w:val="99"/>
    <w:rsid w:val="00B8390A"/>
    <w:pPr>
      <w:autoSpaceDE w:val="0"/>
      <w:autoSpaceDN w:val="0"/>
      <w:adjustRightInd w:val="0"/>
      <w:ind w:left="6696" w:right="-792"/>
    </w:pPr>
    <w:rPr>
      <w:rFonts w:ascii="Times New Roman" w:eastAsia="Times New Roman" w:hAnsi="Times New Roman"/>
      <w:i/>
      <w:szCs w:val="20"/>
    </w:rPr>
  </w:style>
  <w:style w:type="paragraph" w:customStyle="1" w:styleId="CoverText16pt">
    <w:name w:val="Cover Text 16 pt"/>
    <w:basedOn w:val="Normal"/>
    <w:uiPriority w:val="99"/>
    <w:rsid w:val="00B8390A"/>
    <w:pPr>
      <w:autoSpaceDE w:val="0"/>
      <w:autoSpaceDN w:val="0"/>
      <w:adjustRightInd w:val="0"/>
      <w:ind w:left="6696" w:right="-792"/>
    </w:pPr>
    <w:rPr>
      <w:rFonts w:ascii="Times New Roman" w:eastAsia="Times New Roman" w:hAnsi="Times New Roman"/>
      <w:sz w:val="32"/>
      <w:szCs w:val="32"/>
    </w:rPr>
  </w:style>
  <w:style w:type="paragraph" w:customStyle="1" w:styleId="DisclaimerText">
    <w:name w:val="Disclaimer Text"/>
    <w:basedOn w:val="Normal"/>
    <w:uiPriority w:val="99"/>
    <w:rsid w:val="00B8390A"/>
    <w:rPr>
      <w:rFonts w:ascii="Times New Roman" w:eastAsia="Times New Roman" w:hAnsi="Times New Roman"/>
      <w:sz w:val="18"/>
      <w:szCs w:val="18"/>
    </w:rPr>
  </w:style>
  <w:style w:type="paragraph" w:customStyle="1" w:styleId="Exhibit">
    <w:name w:val="Exhibit"/>
    <w:basedOn w:val="Normal"/>
    <w:uiPriority w:val="99"/>
    <w:rsid w:val="00B8390A"/>
    <w:rPr>
      <w:rFonts w:ascii="Arial" w:eastAsia="Times New Roman" w:hAnsi="Arial"/>
      <w:sz w:val="18"/>
      <w:szCs w:val="20"/>
    </w:rPr>
  </w:style>
  <w:style w:type="paragraph" w:customStyle="1" w:styleId="ExhibitColumnHeads">
    <w:name w:val="Exhibit Column Heads"/>
    <w:basedOn w:val="BodyText"/>
    <w:uiPriority w:val="99"/>
    <w:rsid w:val="00B8390A"/>
    <w:pPr>
      <w:spacing w:before="20" w:after="20" w:line="240" w:lineRule="auto"/>
      <w:jc w:val="center"/>
    </w:pPr>
    <w:rPr>
      <w:rFonts w:ascii="Arial" w:hAnsi="Arial" w:cs="Arial"/>
      <w:b/>
      <w:sz w:val="20"/>
    </w:rPr>
  </w:style>
  <w:style w:type="paragraph" w:customStyle="1" w:styleId="ExhibitTitle">
    <w:name w:val="Exhibit Title"/>
    <w:basedOn w:val="Caption"/>
    <w:next w:val="BodyText"/>
    <w:uiPriority w:val="99"/>
    <w:rsid w:val="00B8390A"/>
    <w:rPr>
      <w:color w:val="FFFFFF"/>
    </w:rPr>
  </w:style>
  <w:style w:type="paragraph" w:styleId="Footer">
    <w:name w:val="footer"/>
    <w:basedOn w:val="Normal"/>
    <w:link w:val="FooterChar"/>
    <w:qFormat/>
    <w:rsid w:val="00B8390A"/>
    <w:pPr>
      <w:pBdr>
        <w:top w:val="single" w:sz="12" w:space="1" w:color="898D8D"/>
      </w:pBdr>
      <w:tabs>
        <w:tab w:val="center" w:pos="4507"/>
        <w:tab w:val="right" w:pos="9000"/>
      </w:tabs>
    </w:pPr>
    <w:rPr>
      <w:rFonts w:ascii="Arial" w:eastAsia="Times New Roman" w:hAnsi="Arial"/>
      <w:b/>
      <w:color w:val="595959"/>
      <w:sz w:val="18"/>
      <w:szCs w:val="20"/>
    </w:rPr>
  </w:style>
  <w:style w:type="character" w:customStyle="1" w:styleId="FooterChar">
    <w:name w:val="Footer Char"/>
    <w:link w:val="Footer"/>
    <w:locked/>
    <w:rsid w:val="00B8390A"/>
    <w:rPr>
      <w:rFonts w:ascii="Arial" w:hAnsi="Arial" w:cs="Times New Roman"/>
      <w:b/>
      <w:color w:val="595959"/>
      <w:sz w:val="20"/>
      <w:szCs w:val="20"/>
    </w:rPr>
  </w:style>
  <w:style w:type="paragraph" w:customStyle="1" w:styleId="FooterLandscape">
    <w:name w:val="Footer Landscape"/>
    <w:basedOn w:val="Footer"/>
    <w:uiPriority w:val="99"/>
    <w:rsid w:val="00B8390A"/>
    <w:pPr>
      <w:tabs>
        <w:tab w:val="clear" w:pos="4507"/>
        <w:tab w:val="clear" w:pos="9000"/>
        <w:tab w:val="center" w:pos="6480"/>
        <w:tab w:val="right" w:pos="12960"/>
      </w:tabs>
    </w:pPr>
  </w:style>
  <w:style w:type="character" w:styleId="FootnoteReference">
    <w:name w:val="footnote reference"/>
    <w:uiPriority w:val="99"/>
    <w:semiHidden/>
    <w:rsid w:val="00B8390A"/>
    <w:rPr>
      <w:rFonts w:cs="Times New Roman"/>
      <w:vertAlign w:val="superscript"/>
    </w:rPr>
  </w:style>
  <w:style w:type="paragraph" w:styleId="FootnoteText">
    <w:name w:val="footnote text"/>
    <w:basedOn w:val="Normal"/>
    <w:link w:val="FootnoteTextChar"/>
    <w:uiPriority w:val="99"/>
    <w:semiHidden/>
    <w:rsid w:val="00B8390A"/>
    <w:pPr>
      <w:spacing w:after="120"/>
      <w:ind w:left="360" w:hanging="360"/>
    </w:pPr>
    <w:rPr>
      <w:rFonts w:ascii="Times New Roman" w:eastAsia="Times New Roman" w:hAnsi="Times New Roman"/>
      <w:sz w:val="20"/>
      <w:szCs w:val="20"/>
    </w:rPr>
  </w:style>
  <w:style w:type="character" w:customStyle="1" w:styleId="FootnoteTextChar">
    <w:name w:val="Footnote Text Char"/>
    <w:link w:val="FootnoteText"/>
    <w:uiPriority w:val="99"/>
    <w:semiHidden/>
    <w:locked/>
    <w:rsid w:val="00B8390A"/>
    <w:rPr>
      <w:rFonts w:ascii="Times New Roman" w:hAnsi="Times New Roman" w:cs="Times New Roman"/>
      <w:sz w:val="20"/>
      <w:szCs w:val="20"/>
    </w:rPr>
  </w:style>
  <w:style w:type="paragraph" w:styleId="Header">
    <w:name w:val="header"/>
    <w:basedOn w:val="Normal"/>
    <w:link w:val="HeaderChar"/>
    <w:qFormat/>
    <w:rsid w:val="00B8390A"/>
    <w:pPr>
      <w:pBdr>
        <w:bottom w:val="single" w:sz="12" w:space="1" w:color="898D8D"/>
      </w:pBdr>
      <w:tabs>
        <w:tab w:val="center" w:pos="4507"/>
        <w:tab w:val="right" w:pos="9000"/>
      </w:tabs>
    </w:pPr>
    <w:rPr>
      <w:rFonts w:ascii="Arial" w:eastAsia="Times New Roman" w:hAnsi="Arial"/>
      <w:b/>
      <w:color w:val="595959"/>
      <w:sz w:val="18"/>
      <w:szCs w:val="20"/>
    </w:rPr>
  </w:style>
  <w:style w:type="character" w:customStyle="1" w:styleId="HeaderChar">
    <w:name w:val="Header Char"/>
    <w:link w:val="Header"/>
    <w:locked/>
    <w:rsid w:val="00B8390A"/>
    <w:rPr>
      <w:rFonts w:ascii="Arial" w:hAnsi="Arial" w:cs="Times New Roman"/>
      <w:b/>
      <w:color w:val="595959"/>
      <w:sz w:val="20"/>
      <w:szCs w:val="20"/>
    </w:rPr>
  </w:style>
  <w:style w:type="character" w:styleId="Hyperlink">
    <w:name w:val="Hyperlink"/>
    <w:uiPriority w:val="99"/>
    <w:rsid w:val="00B8390A"/>
    <w:rPr>
      <w:rFonts w:cs="Times New Roman"/>
      <w:color w:val="0000FF"/>
      <w:u w:val="single"/>
    </w:rPr>
  </w:style>
  <w:style w:type="paragraph" w:styleId="Index1">
    <w:name w:val="index 1"/>
    <w:basedOn w:val="Normal"/>
    <w:next w:val="Normal"/>
    <w:autoRedefine/>
    <w:uiPriority w:val="99"/>
    <w:semiHidden/>
    <w:rsid w:val="00B8390A"/>
    <w:pPr>
      <w:ind w:left="220" w:hanging="220"/>
    </w:pPr>
    <w:rPr>
      <w:rFonts w:ascii="Times New Roman" w:eastAsia="Times New Roman" w:hAnsi="Times New Roman"/>
      <w:sz w:val="20"/>
      <w:szCs w:val="20"/>
    </w:rPr>
  </w:style>
  <w:style w:type="paragraph" w:styleId="Index2">
    <w:name w:val="index 2"/>
    <w:basedOn w:val="Normal"/>
    <w:next w:val="Normal"/>
    <w:autoRedefine/>
    <w:uiPriority w:val="99"/>
    <w:semiHidden/>
    <w:rsid w:val="00B8390A"/>
    <w:pPr>
      <w:ind w:left="440" w:hanging="220"/>
    </w:pPr>
    <w:rPr>
      <w:rFonts w:ascii="Times New Roman" w:eastAsia="Times New Roman" w:hAnsi="Times New Roman"/>
      <w:sz w:val="20"/>
      <w:szCs w:val="20"/>
    </w:rPr>
  </w:style>
  <w:style w:type="paragraph" w:styleId="Index3">
    <w:name w:val="index 3"/>
    <w:basedOn w:val="Normal"/>
    <w:next w:val="Normal"/>
    <w:autoRedefine/>
    <w:uiPriority w:val="99"/>
    <w:semiHidden/>
    <w:rsid w:val="00B8390A"/>
    <w:pPr>
      <w:ind w:left="660" w:hanging="220"/>
    </w:pPr>
    <w:rPr>
      <w:rFonts w:ascii="Times New Roman" w:eastAsia="Times New Roman" w:hAnsi="Times New Roman"/>
      <w:sz w:val="20"/>
      <w:szCs w:val="20"/>
    </w:rPr>
  </w:style>
  <w:style w:type="paragraph" w:customStyle="1" w:styleId="Numbers">
    <w:name w:val="Numbers"/>
    <w:basedOn w:val="BodyText"/>
    <w:uiPriority w:val="99"/>
    <w:rsid w:val="00B8390A"/>
    <w:pPr>
      <w:numPr>
        <w:numId w:val="19"/>
      </w:numPr>
    </w:pPr>
  </w:style>
  <w:style w:type="character" w:styleId="PageNumber">
    <w:name w:val="page number"/>
    <w:qFormat/>
    <w:rsid w:val="00B8390A"/>
    <w:rPr>
      <w:rFonts w:ascii="Arial" w:hAnsi="Arial" w:cs="Times New Roman"/>
      <w:b/>
      <w:color w:val="595959"/>
      <w:sz w:val="18"/>
      <w:vertAlign w:val="baseline"/>
    </w:rPr>
  </w:style>
  <w:style w:type="paragraph" w:customStyle="1" w:styleId="ProposalTitle">
    <w:name w:val="Proposal Title"/>
    <w:basedOn w:val="Normal"/>
    <w:uiPriority w:val="99"/>
    <w:rsid w:val="00B8390A"/>
    <w:pPr>
      <w:autoSpaceDE w:val="0"/>
      <w:autoSpaceDN w:val="0"/>
      <w:adjustRightInd w:val="0"/>
      <w:ind w:left="6696" w:right="-792"/>
    </w:pPr>
    <w:rPr>
      <w:rFonts w:ascii="Times New Roman" w:eastAsia="Times New Roman" w:hAnsi="Times New Roman"/>
      <w:b/>
      <w:sz w:val="32"/>
      <w:szCs w:val="32"/>
    </w:rPr>
  </w:style>
  <w:style w:type="paragraph" w:customStyle="1" w:styleId="RefNumbers">
    <w:name w:val="Ref Numbers"/>
    <w:basedOn w:val="BodyText"/>
    <w:uiPriority w:val="99"/>
    <w:rsid w:val="00B8390A"/>
    <w:pPr>
      <w:numPr>
        <w:numId w:val="20"/>
      </w:numPr>
      <w:spacing w:after="240"/>
    </w:pPr>
  </w:style>
  <w:style w:type="paragraph" w:customStyle="1" w:styleId="RFPNumber">
    <w:name w:val="RFP Number"/>
    <w:basedOn w:val="Normal"/>
    <w:uiPriority w:val="99"/>
    <w:rsid w:val="00B8390A"/>
    <w:pPr>
      <w:autoSpaceDE w:val="0"/>
      <w:autoSpaceDN w:val="0"/>
      <w:adjustRightInd w:val="0"/>
      <w:ind w:left="6696" w:right="-792"/>
    </w:pPr>
    <w:rPr>
      <w:rFonts w:ascii="Times New Roman" w:eastAsia="Times New Roman" w:hAnsi="Times New Roman"/>
      <w:sz w:val="32"/>
      <w:szCs w:val="32"/>
    </w:rPr>
  </w:style>
  <w:style w:type="table" w:styleId="TableGrid">
    <w:name w:val="Table Grid"/>
    <w:basedOn w:val="TableNormal"/>
    <w:uiPriority w:val="99"/>
    <w:rsid w:val="00B839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BodyText"/>
    <w:uiPriority w:val="99"/>
    <w:semiHidden/>
    <w:rsid w:val="00B8390A"/>
    <w:pPr>
      <w:spacing w:before="240"/>
    </w:pPr>
    <w:rPr>
      <w:b/>
    </w:rPr>
  </w:style>
  <w:style w:type="paragraph" w:styleId="TOC2">
    <w:name w:val="toc 2"/>
    <w:basedOn w:val="BodyText"/>
    <w:next w:val="BodyText"/>
    <w:uiPriority w:val="99"/>
    <w:semiHidden/>
    <w:rsid w:val="00B8390A"/>
    <w:pPr>
      <w:ind w:left="576"/>
    </w:pPr>
  </w:style>
  <w:style w:type="paragraph" w:styleId="TOC3">
    <w:name w:val="toc 3"/>
    <w:basedOn w:val="BodyText"/>
    <w:next w:val="BodyText"/>
    <w:uiPriority w:val="99"/>
    <w:semiHidden/>
    <w:rsid w:val="00B8390A"/>
    <w:pPr>
      <w:ind w:left="1152"/>
    </w:pPr>
  </w:style>
  <w:style w:type="paragraph" w:styleId="TOC4">
    <w:name w:val="toc 4"/>
    <w:basedOn w:val="BodyText"/>
    <w:next w:val="BodyText"/>
    <w:uiPriority w:val="99"/>
    <w:semiHidden/>
    <w:rsid w:val="00B8390A"/>
    <w:pPr>
      <w:ind w:left="1728"/>
    </w:pPr>
  </w:style>
  <w:style w:type="paragraph" w:styleId="TOC5">
    <w:name w:val="toc 5"/>
    <w:basedOn w:val="Normal"/>
    <w:next w:val="Normal"/>
    <w:autoRedefine/>
    <w:uiPriority w:val="99"/>
    <w:semiHidden/>
    <w:rsid w:val="00B8390A"/>
    <w:pPr>
      <w:ind w:left="960"/>
    </w:pPr>
    <w:rPr>
      <w:rFonts w:ascii="Times New Roman" w:eastAsia="Times New Roman" w:hAnsi="Times New Roman"/>
      <w:szCs w:val="20"/>
    </w:rPr>
  </w:style>
  <w:style w:type="paragraph" w:styleId="TOC6">
    <w:name w:val="toc 6"/>
    <w:basedOn w:val="Normal"/>
    <w:next w:val="Normal"/>
    <w:autoRedefine/>
    <w:uiPriority w:val="99"/>
    <w:semiHidden/>
    <w:rsid w:val="00B8390A"/>
    <w:pPr>
      <w:ind w:left="1200"/>
    </w:pPr>
    <w:rPr>
      <w:rFonts w:ascii="Times New Roman" w:eastAsia="Times New Roman" w:hAnsi="Times New Roman"/>
      <w:szCs w:val="20"/>
    </w:rPr>
  </w:style>
  <w:style w:type="paragraph" w:styleId="TOC7">
    <w:name w:val="toc 7"/>
    <w:basedOn w:val="Normal"/>
    <w:next w:val="Normal"/>
    <w:autoRedefine/>
    <w:uiPriority w:val="99"/>
    <w:semiHidden/>
    <w:rsid w:val="00B8390A"/>
    <w:pPr>
      <w:ind w:left="1440"/>
    </w:pPr>
    <w:rPr>
      <w:rFonts w:ascii="Times New Roman" w:eastAsia="Times New Roman" w:hAnsi="Times New Roman"/>
      <w:szCs w:val="20"/>
    </w:rPr>
  </w:style>
  <w:style w:type="paragraph" w:styleId="TOC8">
    <w:name w:val="toc 8"/>
    <w:basedOn w:val="Normal"/>
    <w:next w:val="Normal"/>
    <w:autoRedefine/>
    <w:uiPriority w:val="99"/>
    <w:semiHidden/>
    <w:rsid w:val="00B8390A"/>
    <w:pPr>
      <w:ind w:left="1680"/>
    </w:pPr>
    <w:rPr>
      <w:rFonts w:ascii="Times New Roman" w:eastAsia="Times New Roman" w:hAnsi="Times New Roman"/>
      <w:szCs w:val="20"/>
    </w:rPr>
  </w:style>
  <w:style w:type="paragraph" w:styleId="TOC9">
    <w:name w:val="toc 9"/>
    <w:basedOn w:val="Normal"/>
    <w:next w:val="Normal"/>
    <w:autoRedefine/>
    <w:uiPriority w:val="99"/>
    <w:semiHidden/>
    <w:rsid w:val="00B8390A"/>
    <w:pPr>
      <w:ind w:left="1920"/>
    </w:pPr>
    <w:rPr>
      <w:rFonts w:ascii="Times New Roman" w:eastAsia="Times New Roman" w:hAnsi="Times New Roman"/>
      <w:szCs w:val="20"/>
    </w:rPr>
  </w:style>
  <w:style w:type="paragraph" w:customStyle="1" w:styleId="TOCHeader">
    <w:name w:val="TOC Header"/>
    <w:basedOn w:val="Normal"/>
    <w:next w:val="BodyText"/>
    <w:uiPriority w:val="99"/>
    <w:rsid w:val="00B8390A"/>
    <w:rPr>
      <w:rFonts w:ascii="Arial" w:eastAsia="Times New Roman" w:hAnsi="Arial"/>
      <w:b/>
      <w:color w:val="898D8D"/>
      <w:sz w:val="24"/>
      <w:szCs w:val="20"/>
    </w:rPr>
  </w:style>
  <w:style w:type="paragraph" w:customStyle="1" w:styleId="VolumeHeader">
    <w:name w:val="Volume Header"/>
    <w:basedOn w:val="Normal"/>
    <w:next w:val="BodyText"/>
    <w:uiPriority w:val="99"/>
    <w:rsid w:val="00B8390A"/>
    <w:pPr>
      <w:pBdr>
        <w:top w:val="single" w:sz="2" w:space="2" w:color="DA291C"/>
        <w:bottom w:val="single" w:sz="2" w:space="2" w:color="DA291C"/>
      </w:pBdr>
      <w:shd w:val="clear" w:color="auto" w:fill="DA291C"/>
      <w:tabs>
        <w:tab w:val="left" w:pos="1170"/>
      </w:tabs>
    </w:pPr>
    <w:rPr>
      <w:rFonts w:ascii="Arial Bold" w:eastAsia="Times New Roman" w:hAnsi="Arial Bold"/>
      <w:b/>
      <w:color w:val="FFFFFF"/>
      <w:sz w:val="24"/>
      <w:szCs w:val="24"/>
    </w:rPr>
  </w:style>
  <w:style w:type="paragraph" w:styleId="ListParagraph">
    <w:name w:val="List Paragraph"/>
    <w:basedOn w:val="Normal"/>
    <w:uiPriority w:val="99"/>
    <w:qFormat/>
    <w:rsid w:val="0084721C"/>
    <w:pPr>
      <w:ind w:left="720"/>
      <w:contextualSpacing/>
    </w:pPr>
  </w:style>
  <w:style w:type="paragraph" w:styleId="HTMLPreformatted">
    <w:name w:val="HTML Preformatted"/>
    <w:basedOn w:val="Normal"/>
    <w:link w:val="HTMLPreformattedChar"/>
    <w:uiPriority w:val="99"/>
    <w:rsid w:val="000E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locked/>
    <w:rsid w:val="000E5192"/>
    <w:rPr>
      <w:rFonts w:ascii="Courier" w:hAnsi="Courier" w:cs="Courier"/>
      <w:sz w:val="20"/>
      <w:szCs w:val="20"/>
    </w:rPr>
  </w:style>
  <w:style w:type="paragraph" w:customStyle="1" w:styleId="Indent">
    <w:name w:val="Indent"/>
    <w:basedOn w:val="Normal"/>
    <w:uiPriority w:val="99"/>
    <w:rsid w:val="007C5E18"/>
    <w:pPr>
      <w:tabs>
        <w:tab w:val="left" w:pos="1080"/>
      </w:tabs>
      <w:ind w:left="720"/>
    </w:pPr>
    <w:rPr>
      <w:rFonts w:ascii="Arial" w:hAnsi="Arial" w:cs="Arial"/>
      <w:sz w:val="20"/>
      <w:szCs w:val="20"/>
    </w:rPr>
  </w:style>
  <w:style w:type="paragraph" w:styleId="Revision">
    <w:name w:val="Revision"/>
    <w:hidden/>
    <w:uiPriority w:val="99"/>
    <w:semiHidden/>
    <w:rsid w:val="00B92EA6"/>
    <w:rPr>
      <w:sz w:val="22"/>
      <w:szCs w:val="22"/>
    </w:rPr>
  </w:style>
  <w:style w:type="paragraph" w:customStyle="1" w:styleId="Body">
    <w:name w:val="Body"/>
    <w:rsid w:val="00713862"/>
    <w:rPr>
      <w:rFonts w:ascii="Helvetica" w:eastAsia="ヒラギノ角ゴ Pro W3" w:hAnsi="Helvetica"/>
      <w:color w:val="000000"/>
      <w:sz w:val="24"/>
    </w:rPr>
  </w:style>
  <w:style w:type="paragraph" w:customStyle="1" w:styleId="AnswerCategory">
    <w:name w:val="Answer Category"/>
    <w:basedOn w:val="Normal"/>
    <w:qFormat/>
    <w:rsid w:val="006358C8"/>
    <w:pPr>
      <w:tabs>
        <w:tab w:val="left" w:pos="1080"/>
        <w:tab w:val="left" w:pos="1440"/>
      </w:tabs>
      <w:spacing w:before="40"/>
      <w:ind w:left="1440" w:right="2880" w:hanging="630"/>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332699"/>
    <w:rPr>
      <w:color w:val="800080" w:themeColor="followedHyperlink"/>
      <w:u w:val="single"/>
    </w:rPr>
  </w:style>
  <w:style w:type="paragraph" w:customStyle="1" w:styleId="MarkforAppendixTitle">
    <w:name w:val="Mark for Appendix Title"/>
    <w:basedOn w:val="Normal"/>
    <w:next w:val="Normal"/>
    <w:qFormat/>
    <w:rsid w:val="009B69C7"/>
    <w:pPr>
      <w:spacing w:before="2640" w:after="240"/>
      <w:jc w:val="center"/>
      <w:outlineLvl w:val="1"/>
    </w:pPr>
    <w:rPr>
      <w:rFonts w:ascii="Arial Black" w:eastAsia="Times New Roman" w:hAnsi="Arial Black"/>
      <w:caps/>
      <w:szCs w:val="20"/>
    </w:rPr>
  </w:style>
  <w:style w:type="paragraph" w:customStyle="1" w:styleId="Question">
    <w:name w:val="!Question"/>
    <w:basedOn w:val="Normal"/>
    <w:qFormat/>
    <w:rsid w:val="00F673B6"/>
    <w:pPr>
      <w:spacing w:before="360" w:after="120"/>
      <w:ind w:left="720" w:hanging="720"/>
    </w:pPr>
    <w:rPr>
      <w:rFonts w:ascii="Arial" w:hAnsi="Arial" w:cs="Arial"/>
      <w:b/>
    </w:rPr>
  </w:style>
  <w:style w:type="paragraph" w:customStyle="1" w:styleId="INTRO">
    <w:name w:val="!INTRO"/>
    <w:basedOn w:val="Normal"/>
    <w:qFormat/>
    <w:rsid w:val="00F673B6"/>
    <w:pPr>
      <w:spacing w:before="240" w:after="120"/>
    </w:pPr>
    <w:rPr>
      <w:rFonts w:ascii="Arial" w:hAnsi="Arial" w:cs="Arial"/>
      <w:b/>
    </w:rPr>
  </w:style>
  <w:style w:type="paragraph" w:customStyle="1" w:styleId="Box-text">
    <w:name w:val="!Box - text"/>
    <w:basedOn w:val="Normal"/>
    <w:qFormat/>
    <w:rsid w:val="00F673B6"/>
    <w:pPr>
      <w:spacing w:before="240" w:after="120"/>
    </w:pPr>
    <w:rPr>
      <w:rFonts w:ascii="Arial" w:eastAsia="Times New Roman" w:hAnsi="Arial" w:cs="Arial"/>
    </w:rPr>
  </w:style>
  <w:style w:type="paragraph" w:customStyle="1" w:styleId="Boxheading">
    <w:name w:val="!Box_heading"/>
    <w:basedOn w:val="Normal"/>
    <w:qFormat/>
    <w:rsid w:val="009D459D"/>
    <w:pPr>
      <w:spacing w:before="120" w:after="120"/>
    </w:pPr>
    <w:rPr>
      <w:rFonts w:ascii="Arial" w:eastAsia="Times New Roman" w:hAnsi="Arial" w:cs="Arial"/>
      <w:b/>
      <w:caps/>
    </w:rPr>
  </w:style>
  <w:style w:type="paragraph" w:customStyle="1" w:styleId="Tabletextoption">
    <w:name w:val="!Table text_option"/>
    <w:basedOn w:val="Normal"/>
    <w:qFormat/>
    <w:rsid w:val="001E53C8"/>
    <w:pPr>
      <w:spacing w:before="60" w:after="60"/>
      <w:ind w:left="360" w:hanging="360"/>
    </w:pPr>
    <w:rPr>
      <w:rFonts w:ascii="Arial" w:eastAsia="Times New Roman" w:hAnsi="Arial" w:cs="Arial"/>
      <w:sz w:val="20"/>
      <w:szCs w:val="20"/>
    </w:rPr>
  </w:style>
  <w:style w:type="paragraph" w:customStyle="1" w:styleId="CONDITION">
    <w:name w:val="!CONDITION"/>
    <w:basedOn w:val="Normal"/>
    <w:qFormat/>
    <w:rsid w:val="008F5EDB"/>
    <w:pPr>
      <w:spacing w:after="120"/>
      <w:ind w:left="720"/>
    </w:pPr>
    <w:rPr>
      <w:rFonts w:ascii="Arial" w:hAnsi="Arial" w:cs="Arial"/>
    </w:rPr>
  </w:style>
  <w:style w:type="paragraph" w:customStyle="1" w:styleId="SECTIONHEADING">
    <w:name w:val="!SECTION HEADING"/>
    <w:qFormat/>
    <w:rsid w:val="0091621C"/>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eastAsia="Times New Roman"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locked="1" w:uiPriority="0"/>
    <w:lsdException w:name="index 2" w:locked="1" w:uiPriority="0"/>
    <w:lsdException w:name="index 3" w:locked="1"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uiPriority="0"/>
    <w:lsdException w:name="header" w:locked="1" w:uiPriority="0" w:qFormat="1"/>
    <w:lsdException w:name="footer" w:locked="1" w:uiPriority="0" w:qFormat="1"/>
    <w:lsdException w:name="caption" w:locked="1" w:uiPriority="0" w:qFormat="1"/>
    <w:lsdException w:name="footnote reference" w:locked="1" w:uiPriority="0"/>
    <w:lsdException w:name="annotation reference" w:locked="1" w:uiPriority="0"/>
    <w:lsdException w:name="page number" w:locked="1" w:uiPriority="0" w:qFormat="1"/>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Hyperlink" w:locked="1" w:uiPriority="0"/>
    <w:lsdException w:name="Strong" w:locked="1" w:semiHidden="0" w:uiPriority="0" w:unhideWhenUsed="0" w:qFormat="1"/>
    <w:lsdException w:name="Emphasis" w:locked="1" w:semiHidden="0" w:uiPriority="0" w:unhideWhenUsed="0" w:qFormat="1"/>
    <w:lsdException w:name="annotation subjec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32"/>
    <w:rPr>
      <w:sz w:val="22"/>
      <w:szCs w:val="22"/>
    </w:rPr>
  </w:style>
  <w:style w:type="paragraph" w:styleId="Heading1">
    <w:name w:val="heading 1"/>
    <w:basedOn w:val="Normal"/>
    <w:next w:val="BodyText"/>
    <w:link w:val="Heading1Char"/>
    <w:uiPriority w:val="99"/>
    <w:qFormat/>
    <w:rsid w:val="00B8390A"/>
    <w:pPr>
      <w:keepNext/>
      <w:keepLines/>
      <w:pageBreakBefore/>
      <w:numPr>
        <w:numId w:val="18"/>
      </w:numPr>
      <w:pBdr>
        <w:top w:val="single" w:sz="6" w:space="3" w:color="DA291C"/>
        <w:bottom w:val="single" w:sz="6" w:space="3" w:color="DA291C"/>
      </w:pBdr>
      <w:shd w:val="clear" w:color="auto" w:fill="DA291C"/>
      <w:spacing w:after="180"/>
      <w:outlineLvl w:val="0"/>
    </w:pPr>
    <w:rPr>
      <w:rFonts w:ascii="Arial" w:eastAsia="Times New Roman" w:hAnsi="Arial"/>
      <w:b/>
      <w:color w:val="FFFFFF"/>
      <w:kern w:val="28"/>
      <w:sz w:val="28"/>
      <w:szCs w:val="20"/>
    </w:rPr>
  </w:style>
  <w:style w:type="paragraph" w:styleId="Heading2">
    <w:name w:val="heading 2"/>
    <w:basedOn w:val="Normal"/>
    <w:next w:val="BodyText"/>
    <w:link w:val="Heading2Char"/>
    <w:uiPriority w:val="99"/>
    <w:qFormat/>
    <w:rsid w:val="00B8390A"/>
    <w:pPr>
      <w:keepNext/>
      <w:numPr>
        <w:ilvl w:val="1"/>
        <w:numId w:val="18"/>
      </w:numPr>
      <w:pBdr>
        <w:top w:val="single" w:sz="6" w:space="1" w:color="898D8D"/>
        <w:bottom w:val="single" w:sz="6" w:space="1" w:color="898D8D"/>
      </w:pBdr>
      <w:shd w:val="clear" w:color="auto" w:fill="898D8D"/>
      <w:spacing w:before="120" w:after="120"/>
      <w:outlineLvl w:val="1"/>
    </w:pPr>
    <w:rPr>
      <w:rFonts w:ascii="Arial" w:eastAsia="Times New Roman" w:hAnsi="Arial" w:cs="Arial"/>
      <w:b/>
      <w:bCs/>
      <w:iCs/>
      <w:color w:val="FFFFFF"/>
      <w:sz w:val="24"/>
      <w:szCs w:val="28"/>
    </w:rPr>
  </w:style>
  <w:style w:type="paragraph" w:styleId="Heading3">
    <w:name w:val="heading 3"/>
    <w:basedOn w:val="Normal"/>
    <w:next w:val="BodyText"/>
    <w:link w:val="Heading3Char"/>
    <w:uiPriority w:val="99"/>
    <w:qFormat/>
    <w:rsid w:val="00B8390A"/>
    <w:pPr>
      <w:keepNext/>
      <w:numPr>
        <w:ilvl w:val="2"/>
        <w:numId w:val="18"/>
      </w:numPr>
      <w:spacing w:before="60" w:after="120"/>
      <w:outlineLvl w:val="2"/>
    </w:pPr>
    <w:rPr>
      <w:rFonts w:ascii="Arial" w:eastAsia="Times New Roman" w:hAnsi="Arial"/>
      <w:b/>
      <w:color w:val="DA291C"/>
      <w:sz w:val="20"/>
      <w:szCs w:val="20"/>
    </w:rPr>
  </w:style>
  <w:style w:type="paragraph" w:styleId="Heading4">
    <w:name w:val="heading 4"/>
    <w:basedOn w:val="Normal"/>
    <w:next w:val="BodyText"/>
    <w:link w:val="Heading4Char"/>
    <w:uiPriority w:val="99"/>
    <w:qFormat/>
    <w:rsid w:val="00B8390A"/>
    <w:pPr>
      <w:keepNext/>
      <w:numPr>
        <w:ilvl w:val="3"/>
        <w:numId w:val="18"/>
      </w:numPr>
      <w:spacing w:before="60" w:after="60"/>
      <w:outlineLvl w:val="3"/>
    </w:pPr>
    <w:rPr>
      <w:rFonts w:ascii="Arial" w:eastAsia="Times New Roman" w:hAnsi="Arial"/>
      <w:b/>
      <w:color w:val="DA291C"/>
      <w:sz w:val="20"/>
      <w:szCs w:val="20"/>
    </w:rPr>
  </w:style>
  <w:style w:type="paragraph" w:styleId="Heading5">
    <w:name w:val="heading 5"/>
    <w:basedOn w:val="Normal"/>
    <w:next w:val="BodyText"/>
    <w:link w:val="Heading5Char"/>
    <w:uiPriority w:val="99"/>
    <w:qFormat/>
    <w:rsid w:val="00B8390A"/>
    <w:pPr>
      <w:keepNext/>
      <w:keepLines/>
      <w:numPr>
        <w:ilvl w:val="4"/>
        <w:numId w:val="18"/>
      </w:numPr>
      <w:spacing w:before="60" w:after="120"/>
      <w:outlineLvl w:val="4"/>
    </w:pPr>
    <w:rPr>
      <w:rFonts w:ascii="Times New Roman" w:eastAsia="Times New Roman" w:hAnsi="Times New Roman"/>
      <w:b/>
      <w:i/>
      <w:color w:val="DA291C"/>
      <w:szCs w:val="20"/>
    </w:rPr>
  </w:style>
  <w:style w:type="paragraph" w:styleId="Heading6">
    <w:name w:val="heading 6"/>
    <w:basedOn w:val="Normal"/>
    <w:next w:val="Normal"/>
    <w:link w:val="Heading6Char"/>
    <w:uiPriority w:val="99"/>
    <w:qFormat/>
    <w:rsid w:val="00B8390A"/>
    <w:pPr>
      <w:numPr>
        <w:ilvl w:val="5"/>
        <w:numId w:val="18"/>
      </w:numPr>
      <w:spacing w:before="60" w:after="60"/>
      <w:outlineLvl w:val="5"/>
    </w:pPr>
    <w:rPr>
      <w:rFonts w:ascii="Times New Roman" w:eastAsia="Times New Roman" w:hAnsi="Times New Roman"/>
      <w:b/>
      <w:bCs/>
    </w:rPr>
  </w:style>
  <w:style w:type="paragraph" w:styleId="Heading7">
    <w:name w:val="heading 7"/>
    <w:basedOn w:val="Normal"/>
    <w:next w:val="Normal"/>
    <w:link w:val="Heading7Char"/>
    <w:uiPriority w:val="99"/>
    <w:qFormat/>
    <w:rsid w:val="00B8390A"/>
    <w:pPr>
      <w:numPr>
        <w:ilvl w:val="6"/>
        <w:numId w:val="18"/>
      </w:numPr>
      <w:spacing w:before="240" w:after="60"/>
      <w:outlineLvl w:val="6"/>
    </w:pPr>
    <w:rPr>
      <w:rFonts w:ascii="Times New Roman" w:eastAsia="Times New Roman" w:hAnsi="Times New Roman"/>
      <w:sz w:val="24"/>
      <w:szCs w:val="24"/>
    </w:rPr>
  </w:style>
  <w:style w:type="paragraph" w:styleId="Heading8">
    <w:name w:val="heading 8"/>
    <w:basedOn w:val="Normal"/>
    <w:next w:val="Normal"/>
    <w:link w:val="Heading8Char"/>
    <w:uiPriority w:val="99"/>
    <w:qFormat/>
    <w:rsid w:val="00B8390A"/>
    <w:pPr>
      <w:numPr>
        <w:ilvl w:val="7"/>
        <w:numId w:val="18"/>
      </w:num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9"/>
    <w:qFormat/>
    <w:rsid w:val="00B8390A"/>
    <w:pPr>
      <w:numPr>
        <w:ilvl w:val="8"/>
        <w:numId w:val="18"/>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8390A"/>
    <w:rPr>
      <w:rFonts w:ascii="Arial" w:hAnsi="Arial" w:cs="Times New Roman"/>
      <w:b/>
      <w:color w:val="FFFFFF"/>
      <w:kern w:val="28"/>
      <w:sz w:val="20"/>
      <w:szCs w:val="20"/>
      <w:shd w:val="clear" w:color="auto" w:fill="DA291C"/>
    </w:rPr>
  </w:style>
  <w:style w:type="character" w:customStyle="1" w:styleId="Heading2Char">
    <w:name w:val="Heading 2 Char"/>
    <w:link w:val="Heading2"/>
    <w:uiPriority w:val="99"/>
    <w:locked/>
    <w:rsid w:val="00B8390A"/>
    <w:rPr>
      <w:rFonts w:ascii="Arial" w:hAnsi="Arial" w:cs="Arial"/>
      <w:b/>
      <w:bCs/>
      <w:iCs/>
      <w:color w:val="FFFFFF"/>
      <w:sz w:val="28"/>
      <w:szCs w:val="28"/>
      <w:shd w:val="clear" w:color="auto" w:fill="898D8D"/>
    </w:rPr>
  </w:style>
  <w:style w:type="character" w:customStyle="1" w:styleId="Heading3Char">
    <w:name w:val="Heading 3 Char"/>
    <w:link w:val="Heading3"/>
    <w:uiPriority w:val="99"/>
    <w:locked/>
    <w:rsid w:val="00B8390A"/>
    <w:rPr>
      <w:rFonts w:ascii="Arial" w:hAnsi="Arial" w:cs="Times New Roman"/>
      <w:b/>
      <w:color w:val="DA291C"/>
      <w:sz w:val="20"/>
      <w:szCs w:val="20"/>
    </w:rPr>
  </w:style>
  <w:style w:type="character" w:customStyle="1" w:styleId="Heading4Char">
    <w:name w:val="Heading 4 Char"/>
    <w:link w:val="Heading4"/>
    <w:uiPriority w:val="99"/>
    <w:locked/>
    <w:rsid w:val="00B8390A"/>
    <w:rPr>
      <w:rFonts w:ascii="Arial" w:hAnsi="Arial" w:cs="Times New Roman"/>
      <w:b/>
      <w:color w:val="DA291C"/>
      <w:sz w:val="20"/>
      <w:szCs w:val="20"/>
    </w:rPr>
  </w:style>
  <w:style w:type="character" w:customStyle="1" w:styleId="Heading5Char">
    <w:name w:val="Heading 5 Char"/>
    <w:link w:val="Heading5"/>
    <w:uiPriority w:val="99"/>
    <w:locked/>
    <w:rsid w:val="00B8390A"/>
    <w:rPr>
      <w:rFonts w:ascii="Times New Roman" w:hAnsi="Times New Roman" w:cs="Times New Roman"/>
      <w:b/>
      <w:i/>
      <w:color w:val="DA291C"/>
      <w:sz w:val="20"/>
      <w:szCs w:val="20"/>
    </w:rPr>
  </w:style>
  <w:style w:type="character" w:customStyle="1" w:styleId="Heading6Char">
    <w:name w:val="Heading 6 Char"/>
    <w:link w:val="Heading6"/>
    <w:uiPriority w:val="99"/>
    <w:locked/>
    <w:rsid w:val="00B8390A"/>
    <w:rPr>
      <w:rFonts w:ascii="Times New Roman" w:hAnsi="Times New Roman" w:cs="Times New Roman"/>
      <w:b/>
      <w:bCs/>
    </w:rPr>
  </w:style>
  <w:style w:type="character" w:customStyle="1" w:styleId="Heading7Char">
    <w:name w:val="Heading 7 Char"/>
    <w:link w:val="Heading7"/>
    <w:uiPriority w:val="99"/>
    <w:locked/>
    <w:rsid w:val="00B8390A"/>
    <w:rPr>
      <w:rFonts w:ascii="Times New Roman" w:hAnsi="Times New Roman" w:cs="Times New Roman"/>
      <w:sz w:val="24"/>
      <w:szCs w:val="24"/>
    </w:rPr>
  </w:style>
  <w:style w:type="character" w:customStyle="1" w:styleId="Heading8Char">
    <w:name w:val="Heading 8 Char"/>
    <w:link w:val="Heading8"/>
    <w:uiPriority w:val="99"/>
    <w:locked/>
    <w:rsid w:val="00B8390A"/>
    <w:rPr>
      <w:rFonts w:ascii="Times New Roman" w:hAnsi="Times New Roman" w:cs="Times New Roman"/>
      <w:i/>
      <w:iCs/>
      <w:sz w:val="24"/>
      <w:szCs w:val="24"/>
    </w:rPr>
  </w:style>
  <w:style w:type="character" w:customStyle="1" w:styleId="Heading9Char">
    <w:name w:val="Heading 9 Char"/>
    <w:link w:val="Heading9"/>
    <w:uiPriority w:val="99"/>
    <w:locked/>
    <w:rsid w:val="00B8390A"/>
    <w:rPr>
      <w:rFonts w:ascii="Arial" w:hAnsi="Arial" w:cs="Arial"/>
    </w:rPr>
  </w:style>
  <w:style w:type="paragraph" w:styleId="BodyText">
    <w:name w:val="Body Text"/>
    <w:basedOn w:val="Normal"/>
    <w:link w:val="BodyTextChar"/>
    <w:uiPriority w:val="99"/>
    <w:rsid w:val="00B8390A"/>
    <w:pPr>
      <w:spacing w:after="180" w:line="264" w:lineRule="auto"/>
    </w:pPr>
    <w:rPr>
      <w:rFonts w:ascii="Times New Roman" w:eastAsia="Times New Roman" w:hAnsi="Times New Roman"/>
      <w:szCs w:val="20"/>
    </w:rPr>
  </w:style>
  <w:style w:type="character" w:customStyle="1" w:styleId="BodyTextChar">
    <w:name w:val="Body Text Char"/>
    <w:link w:val="BodyText"/>
    <w:uiPriority w:val="99"/>
    <w:locked/>
    <w:rsid w:val="00B8390A"/>
    <w:rPr>
      <w:rFonts w:ascii="Times New Roman" w:hAnsi="Times New Roman" w:cs="Times New Roman"/>
      <w:sz w:val="20"/>
      <w:szCs w:val="20"/>
    </w:rPr>
  </w:style>
  <w:style w:type="paragraph" w:styleId="BalloonText">
    <w:name w:val="Balloon Text"/>
    <w:basedOn w:val="Normal"/>
    <w:link w:val="BalloonTextChar"/>
    <w:uiPriority w:val="99"/>
    <w:semiHidden/>
    <w:rsid w:val="00B8390A"/>
    <w:rPr>
      <w:rFonts w:ascii="Tahoma" w:eastAsia="Times New Roman" w:hAnsi="Tahoma" w:cs="Tahoma"/>
      <w:sz w:val="16"/>
      <w:szCs w:val="16"/>
    </w:rPr>
  </w:style>
  <w:style w:type="character" w:customStyle="1" w:styleId="BalloonTextChar">
    <w:name w:val="Balloon Text Char"/>
    <w:link w:val="BalloonText"/>
    <w:uiPriority w:val="99"/>
    <w:semiHidden/>
    <w:locked/>
    <w:rsid w:val="00B8390A"/>
    <w:rPr>
      <w:rFonts w:ascii="Tahoma" w:hAnsi="Tahoma" w:cs="Tahoma"/>
      <w:sz w:val="16"/>
      <w:szCs w:val="16"/>
    </w:rPr>
  </w:style>
  <w:style w:type="paragraph" w:customStyle="1" w:styleId="BoxText">
    <w:name w:val="Box Text"/>
    <w:basedOn w:val="BodyText"/>
    <w:uiPriority w:val="99"/>
    <w:rsid w:val="00B8390A"/>
    <w:rPr>
      <w:rFonts w:ascii="Arial" w:hAnsi="Arial" w:cs="Arial"/>
      <w:sz w:val="18"/>
    </w:rPr>
  </w:style>
  <w:style w:type="paragraph" w:customStyle="1" w:styleId="Bullet2">
    <w:name w:val="Bullet2"/>
    <w:basedOn w:val="Normal"/>
    <w:uiPriority w:val="99"/>
    <w:rsid w:val="00B8390A"/>
    <w:pPr>
      <w:numPr>
        <w:numId w:val="7"/>
      </w:numPr>
      <w:spacing w:after="120"/>
    </w:pPr>
    <w:rPr>
      <w:rFonts w:ascii="Times New Roman" w:eastAsia="Times New Roman" w:hAnsi="Times New Roman"/>
      <w:szCs w:val="20"/>
    </w:rPr>
  </w:style>
  <w:style w:type="paragraph" w:customStyle="1" w:styleId="Bullets">
    <w:name w:val="Bullets"/>
    <w:basedOn w:val="BodyText"/>
    <w:uiPriority w:val="99"/>
    <w:rsid w:val="00BF37F6"/>
    <w:pPr>
      <w:numPr>
        <w:numId w:val="9"/>
      </w:numPr>
      <w:spacing w:after="120"/>
    </w:pPr>
  </w:style>
  <w:style w:type="paragraph" w:customStyle="1" w:styleId="BulletsLast">
    <w:name w:val="BulletsLast"/>
    <w:basedOn w:val="Bullets"/>
    <w:uiPriority w:val="99"/>
    <w:rsid w:val="00B8390A"/>
    <w:pPr>
      <w:numPr>
        <w:numId w:val="0"/>
      </w:numPr>
      <w:spacing w:after="180"/>
    </w:pPr>
  </w:style>
  <w:style w:type="paragraph" w:styleId="Caption">
    <w:name w:val="caption"/>
    <w:basedOn w:val="Normal"/>
    <w:next w:val="Normal"/>
    <w:uiPriority w:val="99"/>
    <w:qFormat/>
    <w:rsid w:val="00B8390A"/>
    <w:pPr>
      <w:keepNext/>
      <w:keepLines/>
      <w:widowControl w:val="0"/>
      <w:spacing w:after="40"/>
    </w:pPr>
    <w:rPr>
      <w:rFonts w:ascii="Arial" w:eastAsia="Times New Roman" w:hAnsi="Arial"/>
      <w:b/>
      <w:bCs/>
      <w:sz w:val="20"/>
      <w:szCs w:val="20"/>
    </w:rPr>
  </w:style>
  <w:style w:type="character" w:styleId="CommentReference">
    <w:name w:val="annotation reference"/>
    <w:uiPriority w:val="99"/>
    <w:semiHidden/>
    <w:rsid w:val="00B8390A"/>
    <w:rPr>
      <w:rFonts w:cs="Times New Roman"/>
      <w:sz w:val="16"/>
    </w:rPr>
  </w:style>
  <w:style w:type="paragraph" w:styleId="CommentText">
    <w:name w:val="annotation text"/>
    <w:basedOn w:val="Normal"/>
    <w:link w:val="CommentTextChar"/>
    <w:uiPriority w:val="99"/>
    <w:semiHidden/>
    <w:rsid w:val="00B8390A"/>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839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8390A"/>
    <w:rPr>
      <w:b/>
      <w:bCs/>
    </w:rPr>
  </w:style>
  <w:style w:type="character" w:customStyle="1" w:styleId="CommentSubjectChar">
    <w:name w:val="Comment Subject Char"/>
    <w:link w:val="CommentSubject"/>
    <w:uiPriority w:val="99"/>
    <w:semiHidden/>
    <w:locked/>
    <w:rsid w:val="00B8390A"/>
    <w:rPr>
      <w:rFonts w:ascii="Times New Roman" w:hAnsi="Times New Roman" w:cs="Times New Roman"/>
      <w:b/>
      <w:bCs/>
      <w:sz w:val="20"/>
      <w:szCs w:val="20"/>
    </w:rPr>
  </w:style>
  <w:style w:type="paragraph" w:customStyle="1" w:styleId="CoverText-Address">
    <w:name w:val="Cover Text - Address"/>
    <w:basedOn w:val="Normal"/>
    <w:uiPriority w:val="99"/>
    <w:rsid w:val="00B8390A"/>
    <w:pPr>
      <w:autoSpaceDE w:val="0"/>
      <w:autoSpaceDN w:val="0"/>
      <w:adjustRightInd w:val="0"/>
      <w:ind w:left="6696" w:right="-792"/>
    </w:pPr>
    <w:rPr>
      <w:rFonts w:ascii="Times New Roman" w:eastAsia="Times New Roman" w:hAnsi="Times New Roman"/>
      <w:szCs w:val="20"/>
    </w:rPr>
  </w:style>
  <w:style w:type="paragraph" w:customStyle="1" w:styleId="CoverText11pt">
    <w:name w:val="Cover Text 11 pt"/>
    <w:basedOn w:val="Normal"/>
    <w:uiPriority w:val="99"/>
    <w:rsid w:val="00B8390A"/>
    <w:pPr>
      <w:autoSpaceDE w:val="0"/>
      <w:autoSpaceDN w:val="0"/>
      <w:adjustRightInd w:val="0"/>
      <w:ind w:left="6696" w:right="-792"/>
    </w:pPr>
    <w:rPr>
      <w:rFonts w:ascii="Times New Roman" w:eastAsia="Times New Roman" w:hAnsi="Times New Roman"/>
      <w:i/>
      <w:szCs w:val="20"/>
    </w:rPr>
  </w:style>
  <w:style w:type="paragraph" w:customStyle="1" w:styleId="CoverText16pt">
    <w:name w:val="Cover Text 16 pt"/>
    <w:basedOn w:val="Normal"/>
    <w:uiPriority w:val="99"/>
    <w:rsid w:val="00B8390A"/>
    <w:pPr>
      <w:autoSpaceDE w:val="0"/>
      <w:autoSpaceDN w:val="0"/>
      <w:adjustRightInd w:val="0"/>
      <w:ind w:left="6696" w:right="-792"/>
    </w:pPr>
    <w:rPr>
      <w:rFonts w:ascii="Times New Roman" w:eastAsia="Times New Roman" w:hAnsi="Times New Roman"/>
      <w:sz w:val="32"/>
      <w:szCs w:val="32"/>
    </w:rPr>
  </w:style>
  <w:style w:type="paragraph" w:customStyle="1" w:styleId="DisclaimerText">
    <w:name w:val="Disclaimer Text"/>
    <w:basedOn w:val="Normal"/>
    <w:uiPriority w:val="99"/>
    <w:rsid w:val="00B8390A"/>
    <w:rPr>
      <w:rFonts w:ascii="Times New Roman" w:eastAsia="Times New Roman" w:hAnsi="Times New Roman"/>
      <w:sz w:val="18"/>
      <w:szCs w:val="18"/>
    </w:rPr>
  </w:style>
  <w:style w:type="paragraph" w:customStyle="1" w:styleId="Exhibit">
    <w:name w:val="Exhibit"/>
    <w:basedOn w:val="Normal"/>
    <w:uiPriority w:val="99"/>
    <w:rsid w:val="00B8390A"/>
    <w:rPr>
      <w:rFonts w:ascii="Arial" w:eastAsia="Times New Roman" w:hAnsi="Arial"/>
      <w:sz w:val="18"/>
      <w:szCs w:val="20"/>
    </w:rPr>
  </w:style>
  <w:style w:type="paragraph" w:customStyle="1" w:styleId="ExhibitColumnHeads">
    <w:name w:val="Exhibit Column Heads"/>
    <w:basedOn w:val="BodyText"/>
    <w:uiPriority w:val="99"/>
    <w:rsid w:val="00B8390A"/>
    <w:pPr>
      <w:spacing w:before="20" w:after="20" w:line="240" w:lineRule="auto"/>
      <w:jc w:val="center"/>
    </w:pPr>
    <w:rPr>
      <w:rFonts w:ascii="Arial" w:hAnsi="Arial" w:cs="Arial"/>
      <w:b/>
      <w:sz w:val="20"/>
    </w:rPr>
  </w:style>
  <w:style w:type="paragraph" w:customStyle="1" w:styleId="ExhibitTitle">
    <w:name w:val="Exhibit Title"/>
    <w:basedOn w:val="Caption"/>
    <w:next w:val="BodyText"/>
    <w:uiPriority w:val="99"/>
    <w:rsid w:val="00B8390A"/>
    <w:rPr>
      <w:color w:val="FFFFFF"/>
    </w:rPr>
  </w:style>
  <w:style w:type="paragraph" w:styleId="Footer">
    <w:name w:val="footer"/>
    <w:basedOn w:val="Normal"/>
    <w:link w:val="FooterChar"/>
    <w:qFormat/>
    <w:rsid w:val="00B8390A"/>
    <w:pPr>
      <w:pBdr>
        <w:top w:val="single" w:sz="12" w:space="1" w:color="898D8D"/>
      </w:pBdr>
      <w:tabs>
        <w:tab w:val="center" w:pos="4507"/>
        <w:tab w:val="right" w:pos="9000"/>
      </w:tabs>
    </w:pPr>
    <w:rPr>
      <w:rFonts w:ascii="Arial" w:eastAsia="Times New Roman" w:hAnsi="Arial"/>
      <w:b/>
      <w:color w:val="595959"/>
      <w:sz w:val="18"/>
      <w:szCs w:val="20"/>
    </w:rPr>
  </w:style>
  <w:style w:type="character" w:customStyle="1" w:styleId="FooterChar">
    <w:name w:val="Footer Char"/>
    <w:link w:val="Footer"/>
    <w:locked/>
    <w:rsid w:val="00B8390A"/>
    <w:rPr>
      <w:rFonts w:ascii="Arial" w:hAnsi="Arial" w:cs="Times New Roman"/>
      <w:b/>
      <w:color w:val="595959"/>
      <w:sz w:val="20"/>
      <w:szCs w:val="20"/>
    </w:rPr>
  </w:style>
  <w:style w:type="paragraph" w:customStyle="1" w:styleId="FooterLandscape">
    <w:name w:val="Footer Landscape"/>
    <w:basedOn w:val="Footer"/>
    <w:uiPriority w:val="99"/>
    <w:rsid w:val="00B8390A"/>
    <w:pPr>
      <w:tabs>
        <w:tab w:val="clear" w:pos="4507"/>
        <w:tab w:val="clear" w:pos="9000"/>
        <w:tab w:val="center" w:pos="6480"/>
        <w:tab w:val="right" w:pos="12960"/>
      </w:tabs>
    </w:pPr>
  </w:style>
  <w:style w:type="character" w:styleId="FootnoteReference">
    <w:name w:val="footnote reference"/>
    <w:uiPriority w:val="99"/>
    <w:semiHidden/>
    <w:rsid w:val="00B8390A"/>
    <w:rPr>
      <w:rFonts w:cs="Times New Roman"/>
      <w:vertAlign w:val="superscript"/>
    </w:rPr>
  </w:style>
  <w:style w:type="paragraph" w:styleId="FootnoteText">
    <w:name w:val="footnote text"/>
    <w:basedOn w:val="Normal"/>
    <w:link w:val="FootnoteTextChar"/>
    <w:uiPriority w:val="99"/>
    <w:semiHidden/>
    <w:rsid w:val="00B8390A"/>
    <w:pPr>
      <w:spacing w:after="120"/>
      <w:ind w:left="360" w:hanging="360"/>
    </w:pPr>
    <w:rPr>
      <w:rFonts w:ascii="Times New Roman" w:eastAsia="Times New Roman" w:hAnsi="Times New Roman"/>
      <w:sz w:val="20"/>
      <w:szCs w:val="20"/>
    </w:rPr>
  </w:style>
  <w:style w:type="character" w:customStyle="1" w:styleId="FootnoteTextChar">
    <w:name w:val="Footnote Text Char"/>
    <w:link w:val="FootnoteText"/>
    <w:uiPriority w:val="99"/>
    <w:semiHidden/>
    <w:locked/>
    <w:rsid w:val="00B8390A"/>
    <w:rPr>
      <w:rFonts w:ascii="Times New Roman" w:hAnsi="Times New Roman" w:cs="Times New Roman"/>
      <w:sz w:val="20"/>
      <w:szCs w:val="20"/>
    </w:rPr>
  </w:style>
  <w:style w:type="paragraph" w:styleId="Header">
    <w:name w:val="header"/>
    <w:basedOn w:val="Normal"/>
    <w:link w:val="HeaderChar"/>
    <w:qFormat/>
    <w:rsid w:val="00B8390A"/>
    <w:pPr>
      <w:pBdr>
        <w:bottom w:val="single" w:sz="12" w:space="1" w:color="898D8D"/>
      </w:pBdr>
      <w:tabs>
        <w:tab w:val="center" w:pos="4507"/>
        <w:tab w:val="right" w:pos="9000"/>
      </w:tabs>
    </w:pPr>
    <w:rPr>
      <w:rFonts w:ascii="Arial" w:eastAsia="Times New Roman" w:hAnsi="Arial"/>
      <w:b/>
      <w:color w:val="595959"/>
      <w:sz w:val="18"/>
      <w:szCs w:val="20"/>
    </w:rPr>
  </w:style>
  <w:style w:type="character" w:customStyle="1" w:styleId="HeaderChar">
    <w:name w:val="Header Char"/>
    <w:link w:val="Header"/>
    <w:locked/>
    <w:rsid w:val="00B8390A"/>
    <w:rPr>
      <w:rFonts w:ascii="Arial" w:hAnsi="Arial" w:cs="Times New Roman"/>
      <w:b/>
      <w:color w:val="595959"/>
      <w:sz w:val="20"/>
      <w:szCs w:val="20"/>
    </w:rPr>
  </w:style>
  <w:style w:type="character" w:styleId="Hyperlink">
    <w:name w:val="Hyperlink"/>
    <w:uiPriority w:val="99"/>
    <w:rsid w:val="00B8390A"/>
    <w:rPr>
      <w:rFonts w:cs="Times New Roman"/>
      <w:color w:val="0000FF"/>
      <w:u w:val="single"/>
    </w:rPr>
  </w:style>
  <w:style w:type="paragraph" w:styleId="Index1">
    <w:name w:val="index 1"/>
    <w:basedOn w:val="Normal"/>
    <w:next w:val="Normal"/>
    <w:autoRedefine/>
    <w:uiPriority w:val="99"/>
    <w:semiHidden/>
    <w:rsid w:val="00B8390A"/>
    <w:pPr>
      <w:ind w:left="220" w:hanging="220"/>
    </w:pPr>
    <w:rPr>
      <w:rFonts w:ascii="Times New Roman" w:eastAsia="Times New Roman" w:hAnsi="Times New Roman"/>
      <w:sz w:val="20"/>
      <w:szCs w:val="20"/>
    </w:rPr>
  </w:style>
  <w:style w:type="paragraph" w:styleId="Index2">
    <w:name w:val="index 2"/>
    <w:basedOn w:val="Normal"/>
    <w:next w:val="Normal"/>
    <w:autoRedefine/>
    <w:uiPriority w:val="99"/>
    <w:semiHidden/>
    <w:rsid w:val="00B8390A"/>
    <w:pPr>
      <w:ind w:left="440" w:hanging="220"/>
    </w:pPr>
    <w:rPr>
      <w:rFonts w:ascii="Times New Roman" w:eastAsia="Times New Roman" w:hAnsi="Times New Roman"/>
      <w:sz w:val="20"/>
      <w:szCs w:val="20"/>
    </w:rPr>
  </w:style>
  <w:style w:type="paragraph" w:styleId="Index3">
    <w:name w:val="index 3"/>
    <w:basedOn w:val="Normal"/>
    <w:next w:val="Normal"/>
    <w:autoRedefine/>
    <w:uiPriority w:val="99"/>
    <w:semiHidden/>
    <w:rsid w:val="00B8390A"/>
    <w:pPr>
      <w:ind w:left="660" w:hanging="220"/>
    </w:pPr>
    <w:rPr>
      <w:rFonts w:ascii="Times New Roman" w:eastAsia="Times New Roman" w:hAnsi="Times New Roman"/>
      <w:sz w:val="20"/>
      <w:szCs w:val="20"/>
    </w:rPr>
  </w:style>
  <w:style w:type="paragraph" w:customStyle="1" w:styleId="Numbers">
    <w:name w:val="Numbers"/>
    <w:basedOn w:val="BodyText"/>
    <w:uiPriority w:val="99"/>
    <w:rsid w:val="00B8390A"/>
    <w:pPr>
      <w:numPr>
        <w:numId w:val="19"/>
      </w:numPr>
    </w:pPr>
  </w:style>
  <w:style w:type="character" w:styleId="PageNumber">
    <w:name w:val="page number"/>
    <w:qFormat/>
    <w:rsid w:val="00B8390A"/>
    <w:rPr>
      <w:rFonts w:ascii="Arial" w:hAnsi="Arial" w:cs="Times New Roman"/>
      <w:b/>
      <w:color w:val="595959"/>
      <w:sz w:val="18"/>
      <w:vertAlign w:val="baseline"/>
    </w:rPr>
  </w:style>
  <w:style w:type="paragraph" w:customStyle="1" w:styleId="ProposalTitle">
    <w:name w:val="Proposal Title"/>
    <w:basedOn w:val="Normal"/>
    <w:uiPriority w:val="99"/>
    <w:rsid w:val="00B8390A"/>
    <w:pPr>
      <w:autoSpaceDE w:val="0"/>
      <w:autoSpaceDN w:val="0"/>
      <w:adjustRightInd w:val="0"/>
      <w:ind w:left="6696" w:right="-792"/>
    </w:pPr>
    <w:rPr>
      <w:rFonts w:ascii="Times New Roman" w:eastAsia="Times New Roman" w:hAnsi="Times New Roman"/>
      <w:b/>
      <w:sz w:val="32"/>
      <w:szCs w:val="32"/>
    </w:rPr>
  </w:style>
  <w:style w:type="paragraph" w:customStyle="1" w:styleId="RefNumbers">
    <w:name w:val="Ref Numbers"/>
    <w:basedOn w:val="BodyText"/>
    <w:uiPriority w:val="99"/>
    <w:rsid w:val="00B8390A"/>
    <w:pPr>
      <w:numPr>
        <w:numId w:val="20"/>
      </w:numPr>
      <w:spacing w:after="240"/>
    </w:pPr>
  </w:style>
  <w:style w:type="paragraph" w:customStyle="1" w:styleId="RFPNumber">
    <w:name w:val="RFP Number"/>
    <w:basedOn w:val="Normal"/>
    <w:uiPriority w:val="99"/>
    <w:rsid w:val="00B8390A"/>
    <w:pPr>
      <w:autoSpaceDE w:val="0"/>
      <w:autoSpaceDN w:val="0"/>
      <w:adjustRightInd w:val="0"/>
      <w:ind w:left="6696" w:right="-792"/>
    </w:pPr>
    <w:rPr>
      <w:rFonts w:ascii="Times New Roman" w:eastAsia="Times New Roman" w:hAnsi="Times New Roman"/>
      <w:sz w:val="32"/>
      <w:szCs w:val="32"/>
    </w:rPr>
  </w:style>
  <w:style w:type="table" w:styleId="TableGrid">
    <w:name w:val="Table Grid"/>
    <w:basedOn w:val="TableNormal"/>
    <w:uiPriority w:val="99"/>
    <w:rsid w:val="00B839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BodyText"/>
    <w:uiPriority w:val="99"/>
    <w:semiHidden/>
    <w:rsid w:val="00B8390A"/>
    <w:pPr>
      <w:spacing w:before="240"/>
    </w:pPr>
    <w:rPr>
      <w:b/>
    </w:rPr>
  </w:style>
  <w:style w:type="paragraph" w:styleId="TOC2">
    <w:name w:val="toc 2"/>
    <w:basedOn w:val="BodyText"/>
    <w:next w:val="BodyText"/>
    <w:uiPriority w:val="99"/>
    <w:semiHidden/>
    <w:rsid w:val="00B8390A"/>
    <w:pPr>
      <w:ind w:left="576"/>
    </w:pPr>
  </w:style>
  <w:style w:type="paragraph" w:styleId="TOC3">
    <w:name w:val="toc 3"/>
    <w:basedOn w:val="BodyText"/>
    <w:next w:val="BodyText"/>
    <w:uiPriority w:val="99"/>
    <w:semiHidden/>
    <w:rsid w:val="00B8390A"/>
    <w:pPr>
      <w:ind w:left="1152"/>
    </w:pPr>
  </w:style>
  <w:style w:type="paragraph" w:styleId="TOC4">
    <w:name w:val="toc 4"/>
    <w:basedOn w:val="BodyText"/>
    <w:next w:val="BodyText"/>
    <w:uiPriority w:val="99"/>
    <w:semiHidden/>
    <w:rsid w:val="00B8390A"/>
    <w:pPr>
      <w:ind w:left="1728"/>
    </w:pPr>
  </w:style>
  <w:style w:type="paragraph" w:styleId="TOC5">
    <w:name w:val="toc 5"/>
    <w:basedOn w:val="Normal"/>
    <w:next w:val="Normal"/>
    <w:autoRedefine/>
    <w:uiPriority w:val="99"/>
    <w:semiHidden/>
    <w:rsid w:val="00B8390A"/>
    <w:pPr>
      <w:ind w:left="960"/>
    </w:pPr>
    <w:rPr>
      <w:rFonts w:ascii="Times New Roman" w:eastAsia="Times New Roman" w:hAnsi="Times New Roman"/>
      <w:szCs w:val="20"/>
    </w:rPr>
  </w:style>
  <w:style w:type="paragraph" w:styleId="TOC6">
    <w:name w:val="toc 6"/>
    <w:basedOn w:val="Normal"/>
    <w:next w:val="Normal"/>
    <w:autoRedefine/>
    <w:uiPriority w:val="99"/>
    <w:semiHidden/>
    <w:rsid w:val="00B8390A"/>
    <w:pPr>
      <w:ind w:left="1200"/>
    </w:pPr>
    <w:rPr>
      <w:rFonts w:ascii="Times New Roman" w:eastAsia="Times New Roman" w:hAnsi="Times New Roman"/>
      <w:szCs w:val="20"/>
    </w:rPr>
  </w:style>
  <w:style w:type="paragraph" w:styleId="TOC7">
    <w:name w:val="toc 7"/>
    <w:basedOn w:val="Normal"/>
    <w:next w:val="Normal"/>
    <w:autoRedefine/>
    <w:uiPriority w:val="99"/>
    <w:semiHidden/>
    <w:rsid w:val="00B8390A"/>
    <w:pPr>
      <w:ind w:left="1440"/>
    </w:pPr>
    <w:rPr>
      <w:rFonts w:ascii="Times New Roman" w:eastAsia="Times New Roman" w:hAnsi="Times New Roman"/>
      <w:szCs w:val="20"/>
    </w:rPr>
  </w:style>
  <w:style w:type="paragraph" w:styleId="TOC8">
    <w:name w:val="toc 8"/>
    <w:basedOn w:val="Normal"/>
    <w:next w:val="Normal"/>
    <w:autoRedefine/>
    <w:uiPriority w:val="99"/>
    <w:semiHidden/>
    <w:rsid w:val="00B8390A"/>
    <w:pPr>
      <w:ind w:left="1680"/>
    </w:pPr>
    <w:rPr>
      <w:rFonts w:ascii="Times New Roman" w:eastAsia="Times New Roman" w:hAnsi="Times New Roman"/>
      <w:szCs w:val="20"/>
    </w:rPr>
  </w:style>
  <w:style w:type="paragraph" w:styleId="TOC9">
    <w:name w:val="toc 9"/>
    <w:basedOn w:val="Normal"/>
    <w:next w:val="Normal"/>
    <w:autoRedefine/>
    <w:uiPriority w:val="99"/>
    <w:semiHidden/>
    <w:rsid w:val="00B8390A"/>
    <w:pPr>
      <w:ind w:left="1920"/>
    </w:pPr>
    <w:rPr>
      <w:rFonts w:ascii="Times New Roman" w:eastAsia="Times New Roman" w:hAnsi="Times New Roman"/>
      <w:szCs w:val="20"/>
    </w:rPr>
  </w:style>
  <w:style w:type="paragraph" w:customStyle="1" w:styleId="TOCHeader">
    <w:name w:val="TOC Header"/>
    <w:basedOn w:val="Normal"/>
    <w:next w:val="BodyText"/>
    <w:uiPriority w:val="99"/>
    <w:rsid w:val="00B8390A"/>
    <w:rPr>
      <w:rFonts w:ascii="Arial" w:eastAsia="Times New Roman" w:hAnsi="Arial"/>
      <w:b/>
      <w:color w:val="898D8D"/>
      <w:sz w:val="24"/>
      <w:szCs w:val="20"/>
    </w:rPr>
  </w:style>
  <w:style w:type="paragraph" w:customStyle="1" w:styleId="VolumeHeader">
    <w:name w:val="Volume Header"/>
    <w:basedOn w:val="Normal"/>
    <w:next w:val="BodyText"/>
    <w:uiPriority w:val="99"/>
    <w:rsid w:val="00B8390A"/>
    <w:pPr>
      <w:pBdr>
        <w:top w:val="single" w:sz="2" w:space="2" w:color="DA291C"/>
        <w:bottom w:val="single" w:sz="2" w:space="2" w:color="DA291C"/>
      </w:pBdr>
      <w:shd w:val="clear" w:color="auto" w:fill="DA291C"/>
      <w:tabs>
        <w:tab w:val="left" w:pos="1170"/>
      </w:tabs>
    </w:pPr>
    <w:rPr>
      <w:rFonts w:ascii="Arial Bold" w:eastAsia="Times New Roman" w:hAnsi="Arial Bold"/>
      <w:b/>
      <w:color w:val="FFFFFF"/>
      <w:sz w:val="24"/>
      <w:szCs w:val="24"/>
    </w:rPr>
  </w:style>
  <w:style w:type="paragraph" w:styleId="ListParagraph">
    <w:name w:val="List Paragraph"/>
    <w:basedOn w:val="Normal"/>
    <w:uiPriority w:val="99"/>
    <w:qFormat/>
    <w:rsid w:val="0084721C"/>
    <w:pPr>
      <w:ind w:left="720"/>
      <w:contextualSpacing/>
    </w:pPr>
  </w:style>
  <w:style w:type="paragraph" w:styleId="HTMLPreformatted">
    <w:name w:val="HTML Preformatted"/>
    <w:basedOn w:val="Normal"/>
    <w:link w:val="HTMLPreformattedChar"/>
    <w:uiPriority w:val="99"/>
    <w:rsid w:val="000E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locked/>
    <w:rsid w:val="000E5192"/>
    <w:rPr>
      <w:rFonts w:ascii="Courier" w:hAnsi="Courier" w:cs="Courier"/>
      <w:sz w:val="20"/>
      <w:szCs w:val="20"/>
    </w:rPr>
  </w:style>
  <w:style w:type="paragraph" w:customStyle="1" w:styleId="Indent">
    <w:name w:val="Indent"/>
    <w:basedOn w:val="Normal"/>
    <w:uiPriority w:val="99"/>
    <w:rsid w:val="007C5E18"/>
    <w:pPr>
      <w:tabs>
        <w:tab w:val="left" w:pos="1080"/>
      </w:tabs>
      <w:ind w:left="720"/>
    </w:pPr>
    <w:rPr>
      <w:rFonts w:ascii="Arial" w:hAnsi="Arial" w:cs="Arial"/>
      <w:sz w:val="20"/>
      <w:szCs w:val="20"/>
    </w:rPr>
  </w:style>
  <w:style w:type="paragraph" w:styleId="Revision">
    <w:name w:val="Revision"/>
    <w:hidden/>
    <w:uiPriority w:val="99"/>
    <w:semiHidden/>
    <w:rsid w:val="00B92EA6"/>
    <w:rPr>
      <w:sz w:val="22"/>
      <w:szCs w:val="22"/>
    </w:rPr>
  </w:style>
  <w:style w:type="paragraph" w:customStyle="1" w:styleId="Body">
    <w:name w:val="Body"/>
    <w:rsid w:val="00713862"/>
    <w:rPr>
      <w:rFonts w:ascii="Helvetica" w:eastAsia="ヒラギノ角ゴ Pro W3" w:hAnsi="Helvetica"/>
      <w:color w:val="000000"/>
      <w:sz w:val="24"/>
    </w:rPr>
  </w:style>
  <w:style w:type="paragraph" w:customStyle="1" w:styleId="AnswerCategory">
    <w:name w:val="Answer Category"/>
    <w:basedOn w:val="Normal"/>
    <w:qFormat/>
    <w:rsid w:val="006358C8"/>
    <w:pPr>
      <w:tabs>
        <w:tab w:val="left" w:pos="1080"/>
        <w:tab w:val="left" w:pos="1440"/>
      </w:tabs>
      <w:spacing w:before="40"/>
      <w:ind w:left="1440" w:right="2880" w:hanging="630"/>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332699"/>
    <w:rPr>
      <w:color w:val="800080" w:themeColor="followedHyperlink"/>
      <w:u w:val="single"/>
    </w:rPr>
  </w:style>
  <w:style w:type="paragraph" w:customStyle="1" w:styleId="MarkforAppendixTitle">
    <w:name w:val="Mark for Appendix Title"/>
    <w:basedOn w:val="Normal"/>
    <w:next w:val="Normal"/>
    <w:qFormat/>
    <w:rsid w:val="009B69C7"/>
    <w:pPr>
      <w:spacing w:before="2640" w:after="240"/>
      <w:jc w:val="center"/>
      <w:outlineLvl w:val="1"/>
    </w:pPr>
    <w:rPr>
      <w:rFonts w:ascii="Arial Black" w:eastAsia="Times New Roman" w:hAnsi="Arial Black"/>
      <w:caps/>
      <w:szCs w:val="20"/>
    </w:rPr>
  </w:style>
  <w:style w:type="paragraph" w:customStyle="1" w:styleId="Question">
    <w:name w:val="!Question"/>
    <w:basedOn w:val="Normal"/>
    <w:qFormat/>
    <w:rsid w:val="00F673B6"/>
    <w:pPr>
      <w:spacing w:before="360" w:after="120"/>
      <w:ind w:left="720" w:hanging="720"/>
    </w:pPr>
    <w:rPr>
      <w:rFonts w:ascii="Arial" w:hAnsi="Arial" w:cs="Arial"/>
      <w:b/>
    </w:rPr>
  </w:style>
  <w:style w:type="paragraph" w:customStyle="1" w:styleId="INTRO">
    <w:name w:val="!INTRO"/>
    <w:basedOn w:val="Normal"/>
    <w:qFormat/>
    <w:rsid w:val="00F673B6"/>
    <w:pPr>
      <w:spacing w:before="240" w:after="120"/>
    </w:pPr>
    <w:rPr>
      <w:rFonts w:ascii="Arial" w:hAnsi="Arial" w:cs="Arial"/>
      <w:b/>
    </w:rPr>
  </w:style>
  <w:style w:type="paragraph" w:customStyle="1" w:styleId="Box-text">
    <w:name w:val="!Box - text"/>
    <w:basedOn w:val="Normal"/>
    <w:qFormat/>
    <w:rsid w:val="00F673B6"/>
    <w:pPr>
      <w:spacing w:before="240" w:after="120"/>
    </w:pPr>
    <w:rPr>
      <w:rFonts w:ascii="Arial" w:eastAsia="Times New Roman" w:hAnsi="Arial" w:cs="Arial"/>
    </w:rPr>
  </w:style>
  <w:style w:type="paragraph" w:customStyle="1" w:styleId="Boxheading">
    <w:name w:val="!Box_heading"/>
    <w:basedOn w:val="Normal"/>
    <w:qFormat/>
    <w:rsid w:val="009D459D"/>
    <w:pPr>
      <w:spacing w:before="120" w:after="120"/>
    </w:pPr>
    <w:rPr>
      <w:rFonts w:ascii="Arial" w:eastAsia="Times New Roman" w:hAnsi="Arial" w:cs="Arial"/>
      <w:b/>
      <w:caps/>
    </w:rPr>
  </w:style>
  <w:style w:type="paragraph" w:customStyle="1" w:styleId="Tabletextoption">
    <w:name w:val="!Table text_option"/>
    <w:basedOn w:val="Normal"/>
    <w:qFormat/>
    <w:rsid w:val="001E53C8"/>
    <w:pPr>
      <w:spacing w:before="60" w:after="60"/>
      <w:ind w:left="360" w:hanging="360"/>
    </w:pPr>
    <w:rPr>
      <w:rFonts w:ascii="Arial" w:eastAsia="Times New Roman" w:hAnsi="Arial" w:cs="Arial"/>
      <w:sz w:val="20"/>
      <w:szCs w:val="20"/>
    </w:rPr>
  </w:style>
  <w:style w:type="paragraph" w:customStyle="1" w:styleId="CONDITION">
    <w:name w:val="!CONDITION"/>
    <w:basedOn w:val="Normal"/>
    <w:qFormat/>
    <w:rsid w:val="008F5EDB"/>
    <w:pPr>
      <w:spacing w:after="120"/>
      <w:ind w:left="720"/>
    </w:pPr>
    <w:rPr>
      <w:rFonts w:ascii="Arial" w:hAnsi="Arial" w:cs="Arial"/>
    </w:rPr>
  </w:style>
  <w:style w:type="paragraph" w:customStyle="1" w:styleId="SECTIONHEADING">
    <w:name w:val="!SECTION HEADING"/>
    <w:qFormat/>
    <w:rsid w:val="0091621C"/>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533732">
      <w:bodyDiv w:val="1"/>
      <w:marLeft w:val="0"/>
      <w:marRight w:val="0"/>
      <w:marTop w:val="0"/>
      <w:marBottom w:val="0"/>
      <w:divBdr>
        <w:top w:val="none" w:sz="0" w:space="0" w:color="auto"/>
        <w:left w:val="none" w:sz="0" w:space="0" w:color="auto"/>
        <w:bottom w:val="none" w:sz="0" w:space="0" w:color="auto"/>
        <w:right w:val="none" w:sz="0" w:space="0" w:color="auto"/>
      </w:divBdr>
    </w:div>
    <w:div w:id="473186102">
      <w:bodyDiv w:val="1"/>
      <w:marLeft w:val="0"/>
      <w:marRight w:val="0"/>
      <w:marTop w:val="0"/>
      <w:marBottom w:val="0"/>
      <w:divBdr>
        <w:top w:val="none" w:sz="0" w:space="0" w:color="auto"/>
        <w:left w:val="none" w:sz="0" w:space="0" w:color="auto"/>
        <w:bottom w:val="none" w:sz="0" w:space="0" w:color="auto"/>
        <w:right w:val="none" w:sz="0" w:space="0" w:color="auto"/>
      </w:divBdr>
    </w:div>
    <w:div w:id="1551264963">
      <w:marLeft w:val="0"/>
      <w:marRight w:val="0"/>
      <w:marTop w:val="0"/>
      <w:marBottom w:val="0"/>
      <w:divBdr>
        <w:top w:val="none" w:sz="0" w:space="0" w:color="auto"/>
        <w:left w:val="none" w:sz="0" w:space="0" w:color="auto"/>
        <w:bottom w:val="none" w:sz="0" w:space="0" w:color="auto"/>
        <w:right w:val="none" w:sz="0" w:space="0" w:color="auto"/>
      </w:divBdr>
    </w:div>
    <w:div w:id="1908149629">
      <w:bodyDiv w:val="1"/>
      <w:marLeft w:val="0"/>
      <w:marRight w:val="0"/>
      <w:marTop w:val="0"/>
      <w:marBottom w:val="0"/>
      <w:divBdr>
        <w:top w:val="none" w:sz="0" w:space="0" w:color="auto"/>
        <w:left w:val="none" w:sz="0" w:space="0" w:color="auto"/>
        <w:bottom w:val="none" w:sz="0" w:space="0" w:color="auto"/>
        <w:right w:val="none" w:sz="0" w:space="0" w:color="auto"/>
      </w:divBdr>
    </w:div>
    <w:div w:id="2078160145">
      <w:bodyDiv w:val="1"/>
      <w:marLeft w:val="0"/>
      <w:marRight w:val="0"/>
      <w:marTop w:val="0"/>
      <w:marBottom w:val="0"/>
      <w:divBdr>
        <w:top w:val="none" w:sz="0" w:space="0" w:color="auto"/>
        <w:left w:val="none" w:sz="0" w:space="0" w:color="auto"/>
        <w:bottom w:val="none" w:sz="0" w:space="0" w:color="auto"/>
        <w:right w:val="none" w:sz="0" w:space="0" w:color="auto"/>
      </w:divBdr>
    </w:div>
    <w:div w:id="210765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4.xml"/><Relationship Id="rId34"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251CE-2552-4CE8-83E9-B588A1D031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1F76D4-0687-4BB6-B332-DF746773E27D}">
  <ds:schemaRefs>
    <ds:schemaRef ds:uri="http://schemas.microsoft.com/sharepoint/v3/contenttype/forms"/>
  </ds:schemaRefs>
</ds:datastoreItem>
</file>

<file path=customXml/itemProps3.xml><?xml version="1.0" encoding="utf-8"?>
<ds:datastoreItem xmlns:ds="http://schemas.openxmlformats.org/officeDocument/2006/customXml" ds:itemID="{FEFC6133-687F-4D14-BEEF-7BE9FFF13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7DB620F-ECE2-429C-8FFF-9D8098DAC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STATE AGENCY INDIRECT COST SURVEY</vt:lpstr>
    </vt:vector>
  </TitlesOfParts>
  <Company>Abt Associates Inc.</Company>
  <LinksUpToDate>false</LinksUpToDate>
  <CharactersWithSpaces>11585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AGENCY INDIRECT COST SURVEY</dc:title>
  <dc:subject>SAQ</dc:subject>
  <dc:creator>MATHEMATICA AND CONTRACTORS</dc:creator>
  <cp:keywords>STATE AGENCY INDIRECT COST SURVEY SNMCS II</cp:keywords>
  <cp:lastModifiedBy>SYSTEM</cp:lastModifiedBy>
  <cp:revision>2</cp:revision>
  <cp:lastPrinted>2012-02-09T23:24:00Z</cp:lastPrinted>
  <dcterms:created xsi:type="dcterms:W3CDTF">2019-09-19T02:14:00Z</dcterms:created>
  <dcterms:modified xsi:type="dcterms:W3CDTF">2019-09-19T02:14:00Z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