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770DD" w14:textId="77777777" w:rsidR="0016040E" w:rsidRPr="0016040E" w:rsidRDefault="0016040E" w:rsidP="0016040E">
      <w:pPr>
        <w:pStyle w:val="FJCNFaxText"/>
        <w:spacing w:line="240" w:lineRule="auto"/>
        <w:rPr>
          <w:rFonts w:ascii="Times New Roman" w:hAnsi="Times New Roman"/>
          <w:b/>
          <w:sz w:val="24"/>
        </w:rPr>
      </w:pPr>
      <w:bookmarkStart w:id="0" w:name="_GoBack"/>
      <w:bookmarkEnd w:id="0"/>
      <w:r w:rsidRPr="0016040E">
        <w:rPr>
          <w:rFonts w:ascii="Times New Roman" w:hAnsi="Times New Roman"/>
          <w:b/>
          <w:sz w:val="24"/>
        </w:rPr>
        <w:t>NHTSA</w:t>
      </w:r>
    </w:p>
    <w:p w14:paraId="5DB183DB" w14:textId="77777777" w:rsidR="0016040E" w:rsidRPr="0016040E" w:rsidRDefault="0016040E" w:rsidP="0016040E">
      <w:pPr>
        <w:pStyle w:val="FJCNFaxText"/>
        <w:spacing w:line="240" w:lineRule="auto"/>
        <w:rPr>
          <w:rFonts w:ascii="Times New Roman" w:hAnsi="Times New Roman"/>
          <w:b/>
          <w:sz w:val="24"/>
        </w:rPr>
      </w:pPr>
      <w:r w:rsidRPr="0016040E">
        <w:rPr>
          <w:rFonts w:ascii="Times New Roman" w:hAnsi="Times New Roman"/>
          <w:b/>
          <w:sz w:val="24"/>
        </w:rPr>
        <w:t>NCAP Communications Research</w:t>
      </w:r>
    </w:p>
    <w:p w14:paraId="7E1C63E3" w14:textId="77777777" w:rsidR="0016040E" w:rsidRPr="0016040E" w:rsidRDefault="0071137D" w:rsidP="0016040E">
      <w:pPr>
        <w:pStyle w:val="FJCNFaxText"/>
        <w:spacing w:line="240" w:lineRule="auto"/>
        <w:rPr>
          <w:rFonts w:ascii="Times New Roman" w:hAnsi="Times New Roman"/>
          <w:b/>
          <w:sz w:val="24"/>
        </w:rPr>
      </w:pPr>
      <w:r>
        <w:rPr>
          <w:rFonts w:ascii="Times New Roman" w:hAnsi="Times New Roman"/>
          <w:b/>
          <w:sz w:val="24"/>
        </w:rPr>
        <w:t>Online Survey Pre-Screener</w:t>
      </w:r>
    </w:p>
    <w:p w14:paraId="2230FAEC" w14:textId="70744113" w:rsidR="0016040E" w:rsidRPr="0016040E" w:rsidRDefault="0016040E" w:rsidP="0016040E">
      <w:pPr>
        <w:tabs>
          <w:tab w:val="left" w:pos="720"/>
          <w:tab w:val="left" w:pos="1440"/>
          <w:tab w:val="left" w:pos="2160"/>
          <w:tab w:val="left" w:pos="2880"/>
          <w:tab w:val="left" w:pos="3600"/>
        </w:tabs>
        <w:suppressAutoHyphens/>
        <w:outlineLvl w:val="0"/>
        <w:rPr>
          <w:rFonts w:ascii="Times New Roman" w:hAnsi="Times New Roman" w:cs="Times New Roman"/>
          <w:b/>
          <w:spacing w:val="-2"/>
        </w:rPr>
      </w:pPr>
      <w:r w:rsidRPr="0016040E">
        <w:rPr>
          <w:rFonts w:ascii="Times New Roman" w:hAnsi="Times New Roman" w:cs="Times New Roman"/>
          <w:b/>
          <w:spacing w:val="-2"/>
        </w:rPr>
        <w:t>DRAFT: May 2</w:t>
      </w:r>
      <w:r w:rsidR="006B77B7">
        <w:rPr>
          <w:rFonts w:ascii="Times New Roman" w:hAnsi="Times New Roman" w:cs="Times New Roman"/>
          <w:b/>
          <w:spacing w:val="-2"/>
        </w:rPr>
        <w:t>1</w:t>
      </w:r>
      <w:r w:rsidRPr="0016040E">
        <w:rPr>
          <w:rFonts w:ascii="Times New Roman" w:hAnsi="Times New Roman" w:cs="Times New Roman"/>
          <w:b/>
          <w:spacing w:val="-2"/>
        </w:rPr>
        <w:t>, 2019</w:t>
      </w:r>
    </w:p>
    <w:p w14:paraId="4C16E229" w14:textId="77777777" w:rsidR="0016040E" w:rsidRPr="0016040E" w:rsidRDefault="0016040E" w:rsidP="0016040E">
      <w:pPr>
        <w:rPr>
          <w:rFonts w:ascii="Times New Roman" w:hAnsi="Times New Roman" w:cs="Times New Roman"/>
        </w:rPr>
      </w:pPr>
    </w:p>
    <w:p w14:paraId="24EF221A" w14:textId="3B5C870D" w:rsidR="0016040E" w:rsidRPr="0016040E" w:rsidRDefault="0016040E" w:rsidP="0016040E">
      <w:pPr>
        <w:rPr>
          <w:rFonts w:ascii="Times New Roman" w:hAnsi="Times New Roman" w:cs="Times New Roman"/>
        </w:rPr>
      </w:pPr>
      <w:r w:rsidRPr="0016040E">
        <w:rPr>
          <w:rFonts w:ascii="Times New Roman" w:hAnsi="Times New Roman" w:cs="Times New Roman"/>
        </w:rPr>
        <w:t xml:space="preserve">This collection of information is </w:t>
      </w:r>
      <w:r w:rsidR="00F42E4D">
        <w:rPr>
          <w:rFonts w:ascii="Times New Roman" w:hAnsi="Times New Roman" w:cs="Times New Roman"/>
        </w:rPr>
        <w:t>voluntary</w:t>
      </w:r>
      <w:r w:rsidRPr="0016040E">
        <w:rPr>
          <w:rFonts w:ascii="Times New Roman" w:hAnsi="Times New Roman" w:cs="Times New Roman"/>
        </w:rPr>
        <w:t xml:space="preserve"> and will be used for formative purposes only so that we may develop and evaluate programs designed to reduce the number of traffic-related injuries and deaths.  We will not collect any personal information that would allow anyone to identify you</w:t>
      </w:r>
      <w:r w:rsidRPr="0016040E">
        <w:rPr>
          <w:rFonts w:ascii="Times New Roman" w:hAnsi="Times New Roman" w:cs="Times New Roman"/>
          <w:color w:val="000000"/>
        </w:rPr>
        <w:t xml:space="preserve">. </w:t>
      </w:r>
      <w:r w:rsidRPr="0016040E">
        <w:rPr>
          <w:rFonts w:ascii="Times New Roman" w:hAnsi="Times New Roman"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2127-new.  Public reporting for this collection of information is estimated to be approximately 1.5 minutes per response.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04FC05CF" w14:textId="77777777" w:rsidR="0016040E" w:rsidRPr="0016040E" w:rsidRDefault="0016040E" w:rsidP="0016040E">
      <w:pPr>
        <w:pStyle w:val="FJCNFaxText"/>
        <w:spacing w:line="240" w:lineRule="auto"/>
        <w:rPr>
          <w:rFonts w:ascii="Times New Roman" w:hAnsi="Times New Roman"/>
          <w:b/>
          <w:sz w:val="24"/>
        </w:rPr>
      </w:pPr>
    </w:p>
    <w:p w14:paraId="537778D1" w14:textId="77777777" w:rsidR="0016040E" w:rsidRPr="0016040E" w:rsidRDefault="0016040E" w:rsidP="0016040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suppressAutoHyphens/>
        <w:rPr>
          <w:rFonts w:ascii="Times New Roman" w:hAnsi="Times New Roman" w:cs="Times New Roman"/>
          <w:b/>
          <w:spacing w:val="-2"/>
          <w:sz w:val="16"/>
          <w:szCs w:val="16"/>
          <w:u w:val="single"/>
        </w:rPr>
      </w:pPr>
    </w:p>
    <w:p w14:paraId="2962C09F" w14:textId="77777777" w:rsidR="0016040E" w:rsidRPr="0016040E" w:rsidRDefault="0016040E" w:rsidP="0016040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suppressAutoHyphens/>
        <w:spacing w:after="0"/>
        <w:rPr>
          <w:rFonts w:ascii="Times New Roman" w:hAnsi="Times New Roman" w:cs="Times New Roman"/>
          <w:spacing w:val="-2"/>
        </w:rPr>
      </w:pPr>
      <w:r w:rsidRPr="0016040E">
        <w:rPr>
          <w:rFonts w:ascii="Times New Roman" w:hAnsi="Times New Roman" w:cs="Times New Roman"/>
          <w:b/>
          <w:spacing w:val="-2"/>
        </w:rPr>
        <w:t xml:space="preserve">Target Audience: </w:t>
      </w:r>
      <w:r w:rsidRPr="0016040E">
        <w:rPr>
          <w:rFonts w:ascii="Times New Roman" w:hAnsi="Times New Roman" w:cs="Times New Roman"/>
          <w:b/>
          <w:spacing w:val="-2"/>
        </w:rPr>
        <w:tab/>
      </w:r>
      <w:r w:rsidRPr="0016040E">
        <w:rPr>
          <w:rFonts w:ascii="Times New Roman" w:hAnsi="Times New Roman" w:cs="Times New Roman"/>
          <w:b/>
          <w:spacing w:val="-2"/>
        </w:rPr>
        <w:tab/>
      </w:r>
      <w:r w:rsidRPr="0016040E">
        <w:rPr>
          <w:rFonts w:ascii="Times New Roman" w:hAnsi="Times New Roman" w:cs="Times New Roman"/>
          <w:spacing w:val="-2"/>
        </w:rPr>
        <w:t>U.S. drivers ages 18 and older who are in the vehicle purchase mindset</w:t>
      </w:r>
    </w:p>
    <w:p w14:paraId="4C844D4E" w14:textId="77777777" w:rsidR="0016040E" w:rsidRPr="0016040E" w:rsidRDefault="0016040E" w:rsidP="0016040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suppressAutoHyphens/>
        <w:spacing w:after="0"/>
        <w:rPr>
          <w:rFonts w:ascii="Times New Roman" w:hAnsi="Times New Roman" w:cs="Times New Roman"/>
          <w:spacing w:val="-2"/>
        </w:rPr>
      </w:pPr>
      <w:r w:rsidRPr="0016040E">
        <w:rPr>
          <w:rFonts w:ascii="Times New Roman" w:hAnsi="Times New Roman" w:cs="Times New Roman"/>
          <w:b/>
          <w:spacing w:val="-2"/>
        </w:rPr>
        <w:t>Length of Interview:</w:t>
      </w:r>
      <w:r w:rsidRPr="0016040E">
        <w:rPr>
          <w:rFonts w:ascii="Times New Roman" w:hAnsi="Times New Roman" w:cs="Times New Roman"/>
          <w:spacing w:val="-2"/>
        </w:rPr>
        <w:t xml:space="preserve"> </w:t>
      </w:r>
      <w:r w:rsidRPr="0016040E">
        <w:rPr>
          <w:rFonts w:ascii="Times New Roman" w:hAnsi="Times New Roman" w:cs="Times New Roman"/>
          <w:spacing w:val="-2"/>
        </w:rPr>
        <w:tab/>
      </w:r>
      <w:r w:rsidRPr="0016040E">
        <w:rPr>
          <w:rFonts w:ascii="Times New Roman" w:hAnsi="Times New Roman" w:cs="Times New Roman"/>
          <w:spacing w:val="-2"/>
        </w:rPr>
        <w:tab/>
        <w:t>1.5 minutes</w:t>
      </w:r>
    </w:p>
    <w:p w14:paraId="0A96965C" w14:textId="77777777" w:rsidR="0016040E" w:rsidRPr="0016040E" w:rsidRDefault="0016040E" w:rsidP="0016040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suppressAutoHyphens/>
        <w:spacing w:after="0"/>
        <w:rPr>
          <w:rFonts w:ascii="Times New Roman" w:hAnsi="Times New Roman" w:cs="Times New Roman"/>
          <w:spacing w:val="-2"/>
        </w:rPr>
      </w:pPr>
      <w:r w:rsidRPr="0016040E">
        <w:rPr>
          <w:rFonts w:ascii="Times New Roman" w:hAnsi="Times New Roman" w:cs="Times New Roman"/>
          <w:b/>
          <w:spacing w:val="-2"/>
        </w:rPr>
        <w:t>Data Collection Mode:</w:t>
      </w:r>
      <w:r w:rsidRPr="0016040E">
        <w:rPr>
          <w:rFonts w:ascii="Times New Roman" w:hAnsi="Times New Roman" w:cs="Times New Roman"/>
          <w:b/>
          <w:spacing w:val="-2"/>
        </w:rPr>
        <w:tab/>
      </w:r>
      <w:r w:rsidRPr="0016040E">
        <w:rPr>
          <w:rFonts w:ascii="Times New Roman" w:hAnsi="Times New Roman" w:cs="Times New Roman"/>
          <w:b/>
          <w:spacing w:val="-2"/>
        </w:rPr>
        <w:tab/>
      </w:r>
      <w:r w:rsidR="0071137D">
        <w:rPr>
          <w:rFonts w:ascii="Times New Roman" w:hAnsi="Times New Roman" w:cs="Times New Roman"/>
          <w:spacing w:val="-2"/>
        </w:rPr>
        <w:t>Online</w:t>
      </w:r>
    </w:p>
    <w:p w14:paraId="4E1305E9" w14:textId="640E2C70" w:rsidR="0016040E" w:rsidRPr="0016040E" w:rsidRDefault="0016040E" w:rsidP="0016040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suppressAutoHyphens/>
        <w:spacing w:after="0"/>
        <w:rPr>
          <w:rFonts w:ascii="Times New Roman" w:hAnsi="Times New Roman" w:cs="Times New Roman"/>
          <w:spacing w:val="-2"/>
        </w:rPr>
      </w:pPr>
      <w:r w:rsidRPr="0016040E">
        <w:rPr>
          <w:rFonts w:ascii="Times New Roman" w:hAnsi="Times New Roman" w:cs="Times New Roman"/>
          <w:b/>
          <w:spacing w:val="-2"/>
        </w:rPr>
        <w:t>Draft Date:</w:t>
      </w:r>
      <w:r w:rsidRPr="0016040E">
        <w:rPr>
          <w:rFonts w:ascii="Times New Roman" w:hAnsi="Times New Roman" w:cs="Times New Roman"/>
          <w:spacing w:val="-2"/>
        </w:rPr>
        <w:tab/>
      </w:r>
      <w:r w:rsidRPr="0016040E">
        <w:rPr>
          <w:rFonts w:ascii="Times New Roman" w:hAnsi="Times New Roman" w:cs="Times New Roman"/>
          <w:spacing w:val="-2"/>
        </w:rPr>
        <w:tab/>
      </w:r>
      <w:r w:rsidRPr="0016040E">
        <w:rPr>
          <w:rFonts w:ascii="Times New Roman" w:hAnsi="Times New Roman" w:cs="Times New Roman"/>
          <w:spacing w:val="-2"/>
        </w:rPr>
        <w:tab/>
        <w:t>May 2</w:t>
      </w:r>
      <w:r w:rsidR="006B77B7">
        <w:rPr>
          <w:rFonts w:ascii="Times New Roman" w:hAnsi="Times New Roman" w:cs="Times New Roman"/>
          <w:spacing w:val="-2"/>
        </w:rPr>
        <w:t>1</w:t>
      </w:r>
      <w:r w:rsidRPr="0016040E">
        <w:rPr>
          <w:rFonts w:ascii="Times New Roman" w:hAnsi="Times New Roman" w:cs="Times New Roman"/>
          <w:spacing w:val="-2"/>
        </w:rPr>
        <w:t>, 2019</w:t>
      </w:r>
    </w:p>
    <w:p w14:paraId="4AD6A837" w14:textId="77777777" w:rsidR="0016040E" w:rsidRPr="0016040E" w:rsidRDefault="0016040E" w:rsidP="0016040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suppressAutoHyphens/>
        <w:rPr>
          <w:rFonts w:ascii="Times New Roman" w:hAnsi="Times New Roman" w:cs="Times New Roman"/>
          <w:spacing w:val="-2"/>
          <w:sz w:val="16"/>
          <w:szCs w:val="16"/>
        </w:rPr>
      </w:pPr>
    </w:p>
    <w:p w14:paraId="28002764" w14:textId="77777777" w:rsidR="0016040E" w:rsidRPr="0016040E" w:rsidRDefault="0016040E" w:rsidP="0016040E">
      <w:pPr>
        <w:rPr>
          <w:rFonts w:ascii="Times New Roman" w:hAnsi="Times New Roman" w:cs="Times New Roman"/>
        </w:rPr>
      </w:pPr>
    </w:p>
    <w:p w14:paraId="28F3DFE7" w14:textId="77777777" w:rsidR="0016040E" w:rsidRPr="0016040E" w:rsidRDefault="0016040E" w:rsidP="0016040E">
      <w:pPr>
        <w:pStyle w:val="Heading1"/>
        <w:rPr>
          <w:rFonts w:ascii="Times New Roman" w:eastAsia="Calibri" w:hAnsi="Times New Roman"/>
          <w:sz w:val="24"/>
          <w:szCs w:val="24"/>
          <w:u w:val="single"/>
        </w:rPr>
      </w:pPr>
      <w:r w:rsidRPr="0016040E">
        <w:rPr>
          <w:rFonts w:ascii="Times New Roman" w:eastAsia="Calibri" w:hAnsi="Times New Roman"/>
          <w:sz w:val="24"/>
          <w:szCs w:val="24"/>
          <w:u w:val="single"/>
        </w:rPr>
        <w:t>PRE-SCREENING</w:t>
      </w:r>
    </w:p>
    <w:p w14:paraId="2EE159B7" w14:textId="77777777" w:rsidR="0016040E" w:rsidRPr="0016040E" w:rsidRDefault="0016040E" w:rsidP="0016040E">
      <w:pPr>
        <w:rPr>
          <w:rFonts w:ascii="Times New Roman" w:eastAsia="Calibri" w:hAnsi="Times New Roman" w:cs="Times New Roman"/>
        </w:rPr>
      </w:pPr>
    </w:p>
    <w:p w14:paraId="163B8F2F" w14:textId="77777777" w:rsidR="0016040E" w:rsidRPr="0016040E" w:rsidRDefault="0016040E" w:rsidP="0016040E">
      <w:pPr>
        <w:spacing w:line="360" w:lineRule="auto"/>
        <w:contextualSpacing/>
        <w:rPr>
          <w:rFonts w:ascii="Times New Roman" w:eastAsia="Calibri" w:hAnsi="Times New Roman" w:cs="Times New Roman"/>
        </w:rPr>
      </w:pPr>
      <w:r w:rsidRPr="0016040E">
        <w:rPr>
          <w:rFonts w:ascii="Times New Roman" w:eastAsia="Calibri" w:hAnsi="Times New Roman" w:cs="Times New Roman"/>
        </w:rPr>
        <w:t>Q1.</w:t>
      </w:r>
      <w:r w:rsidRPr="0016040E">
        <w:rPr>
          <w:rFonts w:ascii="Times New Roman" w:eastAsia="Calibri" w:hAnsi="Times New Roman" w:cs="Times New Roman"/>
        </w:rPr>
        <w:tab/>
        <w:t>In which of the following categories is your age?</w:t>
      </w:r>
    </w:p>
    <w:p w14:paraId="05F0BF6A" w14:textId="77777777" w:rsidR="0016040E" w:rsidRPr="0016040E" w:rsidRDefault="0016040E" w:rsidP="0016040E">
      <w:pPr>
        <w:numPr>
          <w:ilvl w:val="0"/>
          <w:numId w:val="1"/>
        </w:numPr>
        <w:spacing w:after="0" w:line="240" w:lineRule="auto"/>
        <w:contextualSpacing/>
        <w:rPr>
          <w:rFonts w:ascii="Times New Roman" w:eastAsia="Calibri" w:hAnsi="Times New Roman" w:cs="Times New Roman"/>
        </w:rPr>
      </w:pPr>
      <w:r w:rsidRPr="0016040E">
        <w:rPr>
          <w:rFonts w:ascii="Times New Roman" w:eastAsia="Calibri" w:hAnsi="Times New Roman" w:cs="Times New Roman"/>
        </w:rPr>
        <w:t>Under 18</w:t>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b/>
          <w:color w:val="FF0000"/>
        </w:rPr>
        <w:t>[TERMINATE]</w:t>
      </w:r>
    </w:p>
    <w:p w14:paraId="7FEC07F7" w14:textId="4E1D6905" w:rsidR="0016040E" w:rsidRPr="0016040E" w:rsidRDefault="0016040E" w:rsidP="0016040E">
      <w:pPr>
        <w:numPr>
          <w:ilvl w:val="0"/>
          <w:numId w:val="1"/>
        </w:numPr>
        <w:spacing w:after="0" w:line="240" w:lineRule="auto"/>
        <w:contextualSpacing/>
        <w:rPr>
          <w:rFonts w:ascii="Times New Roman" w:eastAsia="Calibri" w:hAnsi="Times New Roman" w:cs="Times New Roman"/>
        </w:rPr>
      </w:pPr>
      <w:r w:rsidRPr="0016040E">
        <w:rPr>
          <w:rFonts w:ascii="Times New Roman" w:eastAsia="Calibri" w:hAnsi="Times New Roman" w:cs="Times New Roman"/>
        </w:rPr>
        <w:t>18 to 24</w:t>
      </w:r>
      <w:r w:rsidR="00F971D8">
        <w:rPr>
          <w:rFonts w:ascii="Times New Roman" w:eastAsia="Calibri" w:hAnsi="Times New Roman" w:cs="Times New Roman"/>
        </w:rPr>
        <w:t xml:space="preserve"> [TARGET 10.5%, n=159] </w:t>
      </w:r>
    </w:p>
    <w:p w14:paraId="1CFA935B" w14:textId="4198E2A3" w:rsidR="0016040E" w:rsidRPr="0016040E" w:rsidRDefault="0016040E" w:rsidP="0016040E">
      <w:pPr>
        <w:numPr>
          <w:ilvl w:val="0"/>
          <w:numId w:val="1"/>
        </w:numPr>
        <w:spacing w:after="0" w:line="240" w:lineRule="auto"/>
        <w:contextualSpacing/>
        <w:rPr>
          <w:rFonts w:ascii="Times New Roman" w:eastAsia="Calibri" w:hAnsi="Times New Roman" w:cs="Times New Roman"/>
        </w:rPr>
      </w:pPr>
      <w:r w:rsidRPr="0016040E">
        <w:rPr>
          <w:rFonts w:ascii="Times New Roman" w:eastAsia="Calibri" w:hAnsi="Times New Roman" w:cs="Times New Roman"/>
        </w:rPr>
        <w:t>25 to 34</w:t>
      </w:r>
      <w:r w:rsidR="00F971D8">
        <w:rPr>
          <w:rFonts w:ascii="Times New Roman" w:eastAsia="Calibri" w:hAnsi="Times New Roman" w:cs="Times New Roman"/>
        </w:rPr>
        <w:t xml:space="preserve"> [TARGET 17.9%, n=269]</w:t>
      </w:r>
    </w:p>
    <w:p w14:paraId="15C718B4" w14:textId="40EE9ED2" w:rsidR="00F971D8" w:rsidRPr="00F971D8" w:rsidRDefault="0016040E" w:rsidP="00F971D8">
      <w:pPr>
        <w:numPr>
          <w:ilvl w:val="0"/>
          <w:numId w:val="1"/>
        </w:numPr>
        <w:spacing w:after="0" w:line="240" w:lineRule="auto"/>
        <w:contextualSpacing/>
        <w:rPr>
          <w:rFonts w:ascii="Times New Roman" w:eastAsia="Calibri" w:hAnsi="Times New Roman" w:cs="Times New Roman"/>
        </w:rPr>
      </w:pPr>
      <w:r w:rsidRPr="0016040E">
        <w:rPr>
          <w:rFonts w:ascii="Times New Roman" w:eastAsia="Calibri" w:hAnsi="Times New Roman" w:cs="Times New Roman"/>
        </w:rPr>
        <w:t>35 to 44</w:t>
      </w:r>
      <w:r w:rsidR="00F971D8">
        <w:rPr>
          <w:rFonts w:ascii="Times New Roman" w:eastAsia="Calibri" w:hAnsi="Times New Roman" w:cs="Times New Roman"/>
        </w:rPr>
        <w:t xml:space="preserve"> [TARGET 16.7%, n=252]</w:t>
      </w:r>
    </w:p>
    <w:p w14:paraId="4BA660D1" w14:textId="2B2A67F3" w:rsidR="0016040E" w:rsidRPr="0016040E" w:rsidRDefault="0016040E" w:rsidP="0016040E">
      <w:pPr>
        <w:numPr>
          <w:ilvl w:val="0"/>
          <w:numId w:val="1"/>
        </w:numPr>
        <w:spacing w:after="0" w:line="240" w:lineRule="auto"/>
        <w:contextualSpacing/>
        <w:rPr>
          <w:rFonts w:ascii="Times New Roman" w:eastAsia="Calibri" w:hAnsi="Times New Roman" w:cs="Times New Roman"/>
        </w:rPr>
      </w:pPr>
      <w:r w:rsidRPr="0016040E">
        <w:rPr>
          <w:rFonts w:ascii="Times New Roman" w:eastAsia="Calibri" w:hAnsi="Times New Roman" w:cs="Times New Roman"/>
        </w:rPr>
        <w:t>45 to 54</w:t>
      </w:r>
      <w:r w:rsidR="00F971D8">
        <w:rPr>
          <w:rFonts w:ascii="Times New Roman" w:eastAsia="Calibri" w:hAnsi="Times New Roman" w:cs="Times New Roman"/>
        </w:rPr>
        <w:t xml:space="preserve"> [TARGET 18.4%, n=277]</w:t>
      </w:r>
    </w:p>
    <w:p w14:paraId="48DD0E03" w14:textId="04A1EB8D" w:rsidR="0016040E" w:rsidRPr="0016040E" w:rsidRDefault="0016040E" w:rsidP="0016040E">
      <w:pPr>
        <w:numPr>
          <w:ilvl w:val="0"/>
          <w:numId w:val="1"/>
        </w:numPr>
        <w:spacing w:after="0" w:line="240" w:lineRule="auto"/>
        <w:contextualSpacing/>
        <w:rPr>
          <w:rFonts w:ascii="Times New Roman" w:eastAsia="Calibri" w:hAnsi="Times New Roman" w:cs="Times New Roman"/>
        </w:rPr>
      </w:pPr>
      <w:r w:rsidRPr="0016040E">
        <w:rPr>
          <w:rFonts w:ascii="Times New Roman" w:eastAsia="Calibri" w:hAnsi="Times New Roman" w:cs="Times New Roman"/>
        </w:rPr>
        <w:t>55 to 64</w:t>
      </w:r>
      <w:r w:rsidR="00F971D8">
        <w:rPr>
          <w:rFonts w:ascii="Times New Roman" w:eastAsia="Calibri" w:hAnsi="Times New Roman" w:cs="Times New Roman"/>
        </w:rPr>
        <w:t xml:space="preserve"> [TARGET 17.5%, n=263]</w:t>
      </w:r>
    </w:p>
    <w:p w14:paraId="636F6BFE" w14:textId="10AFDEF7" w:rsidR="0016040E" w:rsidRPr="0016040E" w:rsidRDefault="0016040E" w:rsidP="0016040E">
      <w:pPr>
        <w:numPr>
          <w:ilvl w:val="0"/>
          <w:numId w:val="1"/>
        </w:numPr>
        <w:spacing w:after="0" w:line="240" w:lineRule="auto"/>
        <w:contextualSpacing/>
        <w:rPr>
          <w:rFonts w:ascii="Times New Roman" w:eastAsia="Calibri" w:hAnsi="Times New Roman" w:cs="Times New Roman"/>
        </w:rPr>
      </w:pPr>
      <w:r w:rsidRPr="0016040E">
        <w:rPr>
          <w:rFonts w:ascii="Times New Roman" w:eastAsia="Calibri" w:hAnsi="Times New Roman" w:cs="Times New Roman"/>
        </w:rPr>
        <w:t>65 or older</w:t>
      </w:r>
      <w:r w:rsidR="00F971D8">
        <w:rPr>
          <w:rFonts w:ascii="Times New Roman" w:eastAsia="Calibri" w:hAnsi="Times New Roman" w:cs="Times New Roman"/>
        </w:rPr>
        <w:t xml:space="preserve"> [TARGET 18.6%, n=280]</w:t>
      </w:r>
    </w:p>
    <w:p w14:paraId="448EE67C" w14:textId="77777777" w:rsidR="0016040E" w:rsidRPr="0016040E" w:rsidRDefault="0016040E" w:rsidP="0016040E">
      <w:pPr>
        <w:contextualSpacing/>
        <w:rPr>
          <w:rFonts w:ascii="Times New Roman" w:eastAsia="Calibri" w:hAnsi="Times New Roman" w:cs="Times New Roman"/>
        </w:rPr>
      </w:pPr>
    </w:p>
    <w:p w14:paraId="392CFC83" w14:textId="77777777" w:rsidR="0016040E" w:rsidRPr="0016040E" w:rsidRDefault="0016040E" w:rsidP="0016040E">
      <w:pPr>
        <w:spacing w:line="360" w:lineRule="auto"/>
        <w:contextualSpacing/>
        <w:rPr>
          <w:rFonts w:ascii="Times New Roman" w:eastAsia="Calibri" w:hAnsi="Times New Roman" w:cs="Times New Roman"/>
        </w:rPr>
      </w:pPr>
      <w:commentRangeStart w:id="1"/>
      <w:commentRangeStart w:id="2"/>
      <w:r w:rsidRPr="0016040E">
        <w:rPr>
          <w:rFonts w:ascii="Times New Roman" w:eastAsia="Calibri" w:hAnsi="Times New Roman" w:cs="Times New Roman"/>
        </w:rPr>
        <w:t>Q2.</w:t>
      </w:r>
      <w:r w:rsidRPr="0016040E">
        <w:rPr>
          <w:rFonts w:ascii="Times New Roman" w:eastAsia="Calibri" w:hAnsi="Times New Roman" w:cs="Times New Roman"/>
        </w:rPr>
        <w:tab/>
        <w:t>Are you…?</w:t>
      </w:r>
    </w:p>
    <w:p w14:paraId="0DE002C9" w14:textId="511002E8" w:rsidR="0016040E" w:rsidRPr="0016040E" w:rsidRDefault="0016040E" w:rsidP="0016040E">
      <w:pPr>
        <w:pStyle w:val="ListParagraph"/>
        <w:numPr>
          <w:ilvl w:val="0"/>
          <w:numId w:val="2"/>
        </w:numPr>
        <w:spacing w:after="0" w:line="240" w:lineRule="auto"/>
        <w:rPr>
          <w:rFonts w:ascii="Times New Roman" w:hAnsi="Times New Roman" w:cs="Times New Roman"/>
          <w:szCs w:val="24"/>
        </w:rPr>
      </w:pPr>
      <w:r w:rsidRPr="0016040E">
        <w:rPr>
          <w:rFonts w:ascii="Times New Roman" w:hAnsi="Times New Roman" w:cs="Times New Roman"/>
          <w:szCs w:val="24"/>
        </w:rPr>
        <w:t>Male</w:t>
      </w:r>
      <w:r w:rsidR="00F971D8">
        <w:rPr>
          <w:rFonts w:ascii="Times New Roman" w:hAnsi="Times New Roman" w:cs="Times New Roman"/>
          <w:szCs w:val="24"/>
        </w:rPr>
        <w:t xml:space="preserve"> [TARGET 49.4%, n=741]</w:t>
      </w:r>
    </w:p>
    <w:p w14:paraId="65D7A0A6" w14:textId="15718659" w:rsidR="0016040E" w:rsidRPr="0016040E" w:rsidRDefault="0016040E" w:rsidP="0016040E">
      <w:pPr>
        <w:pStyle w:val="ListParagraph"/>
        <w:numPr>
          <w:ilvl w:val="0"/>
          <w:numId w:val="2"/>
        </w:numPr>
        <w:spacing w:after="0" w:line="240" w:lineRule="auto"/>
        <w:rPr>
          <w:rFonts w:ascii="Times New Roman" w:hAnsi="Times New Roman" w:cs="Times New Roman"/>
          <w:szCs w:val="24"/>
        </w:rPr>
      </w:pPr>
      <w:r w:rsidRPr="0016040E">
        <w:rPr>
          <w:rFonts w:ascii="Times New Roman" w:hAnsi="Times New Roman" w:cs="Times New Roman"/>
          <w:szCs w:val="24"/>
        </w:rPr>
        <w:t>Female</w:t>
      </w:r>
      <w:commentRangeEnd w:id="1"/>
      <w:r w:rsidR="007526B8">
        <w:rPr>
          <w:rStyle w:val="CommentReference"/>
          <w:rFonts w:asciiTheme="minorHAnsi" w:eastAsiaTheme="minorHAnsi" w:hAnsiTheme="minorHAnsi" w:cstheme="minorBidi"/>
        </w:rPr>
        <w:commentReference w:id="1"/>
      </w:r>
      <w:commentRangeEnd w:id="2"/>
      <w:r w:rsidR="006E2F3A">
        <w:rPr>
          <w:rStyle w:val="CommentReference"/>
          <w:rFonts w:asciiTheme="minorHAnsi" w:eastAsiaTheme="minorHAnsi" w:hAnsiTheme="minorHAnsi" w:cstheme="minorBidi"/>
        </w:rPr>
        <w:commentReference w:id="2"/>
      </w:r>
      <w:r w:rsidR="00F971D8">
        <w:rPr>
          <w:rFonts w:ascii="Times New Roman" w:hAnsi="Times New Roman" w:cs="Times New Roman"/>
          <w:szCs w:val="24"/>
        </w:rPr>
        <w:t xml:space="preserve"> [TARGET 50.6%, n=759]</w:t>
      </w:r>
    </w:p>
    <w:p w14:paraId="1C3AF306" w14:textId="77777777" w:rsidR="0016040E" w:rsidRPr="0016040E" w:rsidRDefault="0016040E" w:rsidP="0016040E">
      <w:pPr>
        <w:pStyle w:val="ListParagraph"/>
        <w:spacing w:after="0" w:line="240" w:lineRule="auto"/>
        <w:rPr>
          <w:rFonts w:ascii="Times New Roman" w:hAnsi="Times New Roman" w:cs="Times New Roman"/>
          <w:sz w:val="24"/>
          <w:szCs w:val="24"/>
        </w:rPr>
      </w:pPr>
    </w:p>
    <w:p w14:paraId="1C89E42E" w14:textId="77777777" w:rsidR="0016040E" w:rsidRPr="0016040E" w:rsidRDefault="0016040E" w:rsidP="0016040E">
      <w:pPr>
        <w:spacing w:line="360" w:lineRule="auto"/>
        <w:contextualSpacing/>
        <w:rPr>
          <w:rFonts w:ascii="Times New Roman" w:eastAsia="Calibri" w:hAnsi="Times New Roman" w:cs="Times New Roman"/>
        </w:rPr>
      </w:pPr>
      <w:commentRangeStart w:id="3"/>
      <w:commentRangeStart w:id="4"/>
      <w:r w:rsidRPr="0016040E">
        <w:rPr>
          <w:rFonts w:ascii="Times New Roman" w:eastAsia="Calibri" w:hAnsi="Times New Roman" w:cs="Times New Roman"/>
        </w:rPr>
        <w:t>Q3.</w:t>
      </w:r>
      <w:r w:rsidRPr="0016040E">
        <w:rPr>
          <w:rFonts w:ascii="Times New Roman" w:eastAsia="Calibri" w:hAnsi="Times New Roman" w:cs="Times New Roman"/>
        </w:rPr>
        <w:tab/>
        <w:t>In what state do you currently reside?</w:t>
      </w:r>
    </w:p>
    <w:p w14:paraId="7103789F" w14:textId="77777777" w:rsidR="00203036" w:rsidRDefault="0016040E" w:rsidP="00203036">
      <w:pPr>
        <w:ind w:left="720"/>
        <w:contextualSpacing/>
        <w:rPr>
          <w:rFonts w:ascii="Times New Roman" w:eastAsia="Calibri" w:hAnsi="Times New Roman" w:cs="Times New Roman"/>
          <w:b/>
        </w:rPr>
      </w:pPr>
      <w:r w:rsidRPr="0016040E">
        <w:rPr>
          <w:rFonts w:ascii="Times New Roman" w:eastAsia="Calibri" w:hAnsi="Times New Roman" w:cs="Times New Roman"/>
          <w:b/>
        </w:rPr>
        <w:lastRenderedPageBreak/>
        <w:t>[DROP DOWN OF 50 STATES + D.C.]</w:t>
      </w:r>
      <w:commentRangeEnd w:id="3"/>
      <w:r w:rsidR="007526B8">
        <w:rPr>
          <w:rStyle w:val="CommentReference"/>
        </w:rPr>
        <w:commentReference w:id="3"/>
      </w:r>
      <w:commentRangeEnd w:id="4"/>
      <w:r w:rsidR="006E2F3A">
        <w:rPr>
          <w:rStyle w:val="CommentReference"/>
        </w:rPr>
        <w:commentReference w:id="4"/>
      </w:r>
    </w:p>
    <w:p w14:paraId="2D3769A5" w14:textId="1ACE015A" w:rsidR="00203036" w:rsidRDefault="00203036" w:rsidP="00203036">
      <w:pPr>
        <w:ind w:left="720"/>
        <w:contextualSpacing/>
        <w:rPr>
          <w:rFonts w:ascii="Times New Roman" w:eastAsia="Calibri" w:hAnsi="Times New Roman" w:cs="Times New Roman"/>
          <w:b/>
        </w:rPr>
      </w:pPr>
    </w:p>
    <w:tbl>
      <w:tblPr>
        <w:tblStyle w:val="TableGrid"/>
        <w:tblW w:w="0" w:type="auto"/>
        <w:jc w:val="center"/>
        <w:tblLook w:val="04A0" w:firstRow="1" w:lastRow="0" w:firstColumn="1" w:lastColumn="0" w:noHBand="0" w:noVBand="1"/>
      </w:tblPr>
      <w:tblGrid>
        <w:gridCol w:w="2370"/>
        <w:gridCol w:w="6169"/>
      </w:tblGrid>
      <w:tr w:rsidR="005B27BB" w:rsidRPr="002D410A" w14:paraId="1485DE91" w14:textId="47BA8EF1" w:rsidTr="00A4517E">
        <w:trPr>
          <w:trHeight w:val="481"/>
          <w:jc w:val="center"/>
        </w:trPr>
        <w:tc>
          <w:tcPr>
            <w:tcW w:w="2370" w:type="dxa"/>
            <w:shd w:val="clear" w:color="auto" w:fill="D9D9D9" w:themeFill="background1" w:themeFillShade="D9"/>
            <w:vAlign w:val="center"/>
          </w:tcPr>
          <w:p w14:paraId="3926F7AA" w14:textId="77777777" w:rsidR="005B27BB" w:rsidRPr="00A4517E" w:rsidRDefault="005B27BB" w:rsidP="005B27BB">
            <w:pPr>
              <w:pStyle w:val="ListParagraph"/>
              <w:spacing w:line="276" w:lineRule="auto"/>
              <w:ind w:left="150"/>
              <w:rPr>
                <w:rFonts w:ascii="Times New Roman" w:hAnsi="Times New Roman" w:cs="Times New Roman"/>
                <w:b/>
              </w:rPr>
            </w:pPr>
            <w:r w:rsidRPr="00A4517E">
              <w:rPr>
                <w:rFonts w:ascii="Times New Roman" w:hAnsi="Times New Roman" w:cs="Times New Roman"/>
                <w:b/>
              </w:rPr>
              <w:t>Region</w:t>
            </w:r>
          </w:p>
        </w:tc>
        <w:tc>
          <w:tcPr>
            <w:tcW w:w="6169" w:type="dxa"/>
            <w:shd w:val="clear" w:color="auto" w:fill="D9D9D9" w:themeFill="background1" w:themeFillShade="D9"/>
            <w:vAlign w:val="center"/>
          </w:tcPr>
          <w:p w14:paraId="26F80934" w14:textId="77777777" w:rsidR="005B27BB" w:rsidRPr="00A4517E" w:rsidRDefault="005B27BB" w:rsidP="005B27BB">
            <w:pPr>
              <w:pStyle w:val="ListParagraph"/>
              <w:spacing w:line="276" w:lineRule="auto"/>
              <w:ind w:left="150"/>
              <w:rPr>
                <w:rFonts w:ascii="Times New Roman" w:hAnsi="Times New Roman" w:cs="Times New Roman"/>
                <w:b/>
              </w:rPr>
            </w:pPr>
            <w:r w:rsidRPr="00A4517E">
              <w:rPr>
                <w:rFonts w:ascii="Times New Roman" w:hAnsi="Times New Roman" w:cs="Times New Roman"/>
                <w:b/>
              </w:rPr>
              <w:t>States</w:t>
            </w:r>
          </w:p>
        </w:tc>
      </w:tr>
      <w:tr w:rsidR="005B27BB" w:rsidRPr="002D410A" w14:paraId="591B360A" w14:textId="40DEAFFB" w:rsidTr="00A4517E">
        <w:trPr>
          <w:trHeight w:val="328"/>
          <w:jc w:val="center"/>
        </w:trPr>
        <w:tc>
          <w:tcPr>
            <w:tcW w:w="2370" w:type="dxa"/>
            <w:vAlign w:val="center"/>
          </w:tcPr>
          <w:p w14:paraId="6EB82FDF" w14:textId="77777777" w:rsidR="005B27BB" w:rsidRPr="00A4517E" w:rsidRDefault="005B27BB" w:rsidP="005B27BB">
            <w:pPr>
              <w:pStyle w:val="ListParagraph"/>
              <w:spacing w:line="276" w:lineRule="auto"/>
              <w:ind w:left="150"/>
              <w:rPr>
                <w:rFonts w:ascii="Times New Roman" w:hAnsi="Times New Roman" w:cs="Times New Roman"/>
              </w:rPr>
            </w:pPr>
            <w:r w:rsidRPr="00A4517E">
              <w:rPr>
                <w:rFonts w:ascii="Times New Roman" w:hAnsi="Times New Roman" w:cs="Times New Roman"/>
              </w:rPr>
              <w:t>New England</w:t>
            </w:r>
          </w:p>
        </w:tc>
        <w:tc>
          <w:tcPr>
            <w:tcW w:w="6169" w:type="dxa"/>
            <w:vAlign w:val="center"/>
          </w:tcPr>
          <w:p w14:paraId="2B117DFE" w14:textId="4BD227D2" w:rsidR="005B27BB" w:rsidRPr="00A4517E" w:rsidRDefault="005B27BB" w:rsidP="005B27BB">
            <w:pPr>
              <w:pStyle w:val="ListParagraph"/>
              <w:spacing w:line="276" w:lineRule="auto"/>
              <w:ind w:left="150"/>
              <w:rPr>
                <w:rFonts w:ascii="Times New Roman" w:hAnsi="Times New Roman" w:cs="Times New Roman"/>
              </w:rPr>
            </w:pPr>
            <w:r w:rsidRPr="00A4517E">
              <w:rPr>
                <w:rFonts w:ascii="Times New Roman" w:hAnsi="Times New Roman" w:cs="Times New Roman"/>
              </w:rPr>
              <w:t>Connecticut, Maine, Massachusetts, New Hampshire, Rhode Island, Vermont</w:t>
            </w:r>
          </w:p>
        </w:tc>
      </w:tr>
      <w:tr w:rsidR="005B27BB" w:rsidRPr="002D410A" w14:paraId="49E1F47E" w14:textId="6053E2A5" w:rsidTr="00A4517E">
        <w:trPr>
          <w:trHeight w:val="328"/>
          <w:jc w:val="center"/>
        </w:trPr>
        <w:tc>
          <w:tcPr>
            <w:tcW w:w="2370" w:type="dxa"/>
            <w:vAlign w:val="center"/>
          </w:tcPr>
          <w:p w14:paraId="03F50364" w14:textId="77777777" w:rsidR="005B27BB" w:rsidRPr="00A4517E" w:rsidRDefault="005B27BB" w:rsidP="005B27BB">
            <w:pPr>
              <w:pStyle w:val="ListParagraph"/>
              <w:spacing w:after="200" w:line="276" w:lineRule="auto"/>
              <w:ind w:left="150"/>
              <w:rPr>
                <w:rFonts w:ascii="Times New Roman" w:hAnsi="Times New Roman" w:cs="Times New Roman"/>
              </w:rPr>
            </w:pPr>
            <w:r w:rsidRPr="00A4517E">
              <w:rPr>
                <w:rFonts w:ascii="Times New Roman" w:hAnsi="Times New Roman" w:cs="Times New Roman"/>
              </w:rPr>
              <w:t>Middle Atlantic</w:t>
            </w:r>
          </w:p>
        </w:tc>
        <w:tc>
          <w:tcPr>
            <w:tcW w:w="6169" w:type="dxa"/>
            <w:vAlign w:val="center"/>
          </w:tcPr>
          <w:p w14:paraId="698FBA10" w14:textId="77777777" w:rsidR="005B27BB" w:rsidRPr="00A4517E" w:rsidRDefault="005B27BB" w:rsidP="005B27BB">
            <w:pPr>
              <w:pStyle w:val="ListParagraph"/>
              <w:spacing w:line="276" w:lineRule="auto"/>
              <w:ind w:left="150"/>
              <w:rPr>
                <w:rFonts w:ascii="Times New Roman" w:hAnsi="Times New Roman" w:cs="Times New Roman"/>
              </w:rPr>
            </w:pPr>
            <w:r w:rsidRPr="00A4517E">
              <w:rPr>
                <w:rFonts w:ascii="Times New Roman" w:hAnsi="Times New Roman" w:cs="Times New Roman"/>
              </w:rPr>
              <w:t>New Jersey, New York, Pennsylvania</w:t>
            </w:r>
          </w:p>
        </w:tc>
      </w:tr>
      <w:tr w:rsidR="005B27BB" w:rsidRPr="002D410A" w14:paraId="51A37A4C" w14:textId="3B08CFEE" w:rsidTr="00A4517E">
        <w:trPr>
          <w:trHeight w:val="328"/>
          <w:jc w:val="center"/>
        </w:trPr>
        <w:tc>
          <w:tcPr>
            <w:tcW w:w="2370" w:type="dxa"/>
            <w:vAlign w:val="center"/>
          </w:tcPr>
          <w:p w14:paraId="7C6D6933" w14:textId="77777777" w:rsidR="005B27BB" w:rsidRPr="00A4517E" w:rsidRDefault="005B27BB" w:rsidP="005B27BB">
            <w:pPr>
              <w:pStyle w:val="ListParagraph"/>
              <w:spacing w:after="200" w:line="276" w:lineRule="auto"/>
              <w:ind w:left="150"/>
              <w:rPr>
                <w:rFonts w:ascii="Times New Roman" w:hAnsi="Times New Roman" w:cs="Times New Roman"/>
              </w:rPr>
            </w:pPr>
            <w:r w:rsidRPr="00A4517E">
              <w:rPr>
                <w:rFonts w:ascii="Times New Roman" w:hAnsi="Times New Roman" w:cs="Times New Roman"/>
              </w:rPr>
              <w:t>East North Central</w:t>
            </w:r>
          </w:p>
        </w:tc>
        <w:tc>
          <w:tcPr>
            <w:tcW w:w="6169" w:type="dxa"/>
            <w:vAlign w:val="center"/>
          </w:tcPr>
          <w:p w14:paraId="0C69CB28" w14:textId="77777777" w:rsidR="005B27BB" w:rsidRPr="00A4517E" w:rsidRDefault="005B27BB" w:rsidP="005B27BB">
            <w:pPr>
              <w:pStyle w:val="ListParagraph"/>
              <w:spacing w:line="276" w:lineRule="auto"/>
              <w:ind w:left="150"/>
              <w:rPr>
                <w:rFonts w:ascii="Times New Roman" w:hAnsi="Times New Roman" w:cs="Times New Roman"/>
              </w:rPr>
            </w:pPr>
            <w:r w:rsidRPr="00A4517E">
              <w:rPr>
                <w:rFonts w:ascii="Times New Roman" w:hAnsi="Times New Roman" w:cs="Times New Roman"/>
              </w:rPr>
              <w:t>Illinois, Indiana, Michigan, Ohio, Wisconsin</w:t>
            </w:r>
          </w:p>
        </w:tc>
      </w:tr>
      <w:tr w:rsidR="005B27BB" w:rsidRPr="002D410A" w14:paraId="7444D9C8" w14:textId="7A55DEEB" w:rsidTr="00A4517E">
        <w:trPr>
          <w:trHeight w:val="328"/>
          <w:jc w:val="center"/>
        </w:trPr>
        <w:tc>
          <w:tcPr>
            <w:tcW w:w="2370" w:type="dxa"/>
            <w:vAlign w:val="center"/>
          </w:tcPr>
          <w:p w14:paraId="07979B5E" w14:textId="77777777" w:rsidR="005B27BB" w:rsidRPr="00A4517E" w:rsidRDefault="005B27BB" w:rsidP="005B27BB">
            <w:pPr>
              <w:pStyle w:val="ListParagraph"/>
              <w:spacing w:after="200" w:line="276" w:lineRule="auto"/>
              <w:ind w:left="150"/>
              <w:rPr>
                <w:rFonts w:ascii="Times New Roman" w:hAnsi="Times New Roman" w:cs="Times New Roman"/>
              </w:rPr>
            </w:pPr>
            <w:r w:rsidRPr="00A4517E">
              <w:rPr>
                <w:rFonts w:ascii="Times New Roman" w:hAnsi="Times New Roman" w:cs="Times New Roman"/>
              </w:rPr>
              <w:t>West North Central</w:t>
            </w:r>
          </w:p>
        </w:tc>
        <w:tc>
          <w:tcPr>
            <w:tcW w:w="6169" w:type="dxa"/>
            <w:vAlign w:val="center"/>
          </w:tcPr>
          <w:p w14:paraId="5E300BE3" w14:textId="77777777" w:rsidR="005B27BB" w:rsidRPr="00A4517E" w:rsidRDefault="005B27BB" w:rsidP="005B27BB">
            <w:pPr>
              <w:pStyle w:val="ListParagraph"/>
              <w:spacing w:line="276" w:lineRule="auto"/>
              <w:ind w:left="150"/>
              <w:rPr>
                <w:rFonts w:ascii="Times New Roman" w:hAnsi="Times New Roman" w:cs="Times New Roman"/>
              </w:rPr>
            </w:pPr>
            <w:r w:rsidRPr="00A4517E">
              <w:rPr>
                <w:rFonts w:ascii="Times New Roman" w:hAnsi="Times New Roman" w:cs="Times New Roman"/>
              </w:rPr>
              <w:t>Iowa, Kansas, Minnesota, Missouri, Nebraska, North Dakota, South Dakota</w:t>
            </w:r>
          </w:p>
        </w:tc>
      </w:tr>
      <w:tr w:rsidR="005B27BB" w:rsidRPr="002D410A" w14:paraId="5CB4A476" w14:textId="3758EB34" w:rsidTr="00A4517E">
        <w:trPr>
          <w:trHeight w:val="61"/>
          <w:jc w:val="center"/>
        </w:trPr>
        <w:tc>
          <w:tcPr>
            <w:tcW w:w="2370" w:type="dxa"/>
            <w:vAlign w:val="center"/>
          </w:tcPr>
          <w:p w14:paraId="1063B117" w14:textId="77777777" w:rsidR="005B27BB" w:rsidRPr="00A4517E" w:rsidRDefault="005B27BB" w:rsidP="005B27BB">
            <w:pPr>
              <w:pStyle w:val="ListParagraph"/>
              <w:spacing w:after="200" w:line="276" w:lineRule="auto"/>
              <w:ind w:left="150"/>
              <w:rPr>
                <w:rFonts w:ascii="Times New Roman" w:hAnsi="Times New Roman" w:cs="Times New Roman"/>
              </w:rPr>
            </w:pPr>
            <w:r w:rsidRPr="00A4517E">
              <w:rPr>
                <w:rFonts w:ascii="Times New Roman" w:hAnsi="Times New Roman" w:cs="Times New Roman"/>
              </w:rPr>
              <w:t>South Atlantic</w:t>
            </w:r>
          </w:p>
        </w:tc>
        <w:tc>
          <w:tcPr>
            <w:tcW w:w="6169" w:type="dxa"/>
            <w:vAlign w:val="center"/>
          </w:tcPr>
          <w:p w14:paraId="5B8D7454" w14:textId="77777777" w:rsidR="005B27BB" w:rsidRPr="00A4517E" w:rsidRDefault="005B27BB" w:rsidP="005B27BB">
            <w:pPr>
              <w:pStyle w:val="ListParagraph"/>
              <w:spacing w:line="276" w:lineRule="auto"/>
              <w:ind w:left="150"/>
              <w:rPr>
                <w:rFonts w:ascii="Times New Roman" w:hAnsi="Times New Roman" w:cs="Times New Roman"/>
              </w:rPr>
            </w:pPr>
            <w:r w:rsidRPr="00A4517E">
              <w:rPr>
                <w:rFonts w:ascii="Times New Roman" w:hAnsi="Times New Roman" w:cs="Times New Roman"/>
              </w:rPr>
              <w:t>Delaware, District of Columbia, Florida, Georgia, Maryland, North Carolina, South Carolina, Virginia, West Virginia</w:t>
            </w:r>
          </w:p>
        </w:tc>
      </w:tr>
      <w:tr w:rsidR="005B27BB" w:rsidRPr="002D410A" w14:paraId="09B394FA" w14:textId="6F86E32A" w:rsidTr="00A4517E">
        <w:trPr>
          <w:trHeight w:val="328"/>
          <w:jc w:val="center"/>
        </w:trPr>
        <w:tc>
          <w:tcPr>
            <w:tcW w:w="2370" w:type="dxa"/>
            <w:vAlign w:val="center"/>
          </w:tcPr>
          <w:p w14:paraId="19163CEE" w14:textId="77777777" w:rsidR="005B27BB" w:rsidRPr="00A4517E" w:rsidRDefault="005B27BB" w:rsidP="005B27BB">
            <w:pPr>
              <w:pStyle w:val="ListParagraph"/>
              <w:spacing w:after="200" w:line="276" w:lineRule="auto"/>
              <w:ind w:left="150"/>
              <w:rPr>
                <w:rFonts w:ascii="Times New Roman" w:hAnsi="Times New Roman" w:cs="Times New Roman"/>
              </w:rPr>
            </w:pPr>
            <w:r w:rsidRPr="00A4517E">
              <w:rPr>
                <w:rFonts w:ascii="Times New Roman" w:hAnsi="Times New Roman" w:cs="Times New Roman"/>
              </w:rPr>
              <w:t>East South Atlantic</w:t>
            </w:r>
          </w:p>
        </w:tc>
        <w:tc>
          <w:tcPr>
            <w:tcW w:w="6169" w:type="dxa"/>
            <w:vAlign w:val="center"/>
          </w:tcPr>
          <w:p w14:paraId="052C25D2" w14:textId="77777777" w:rsidR="005B27BB" w:rsidRPr="00A4517E" w:rsidRDefault="005B27BB" w:rsidP="005B27BB">
            <w:pPr>
              <w:pStyle w:val="ListParagraph"/>
              <w:spacing w:line="276" w:lineRule="auto"/>
              <w:ind w:left="150"/>
              <w:rPr>
                <w:rFonts w:ascii="Times New Roman" w:hAnsi="Times New Roman" w:cs="Times New Roman"/>
              </w:rPr>
            </w:pPr>
            <w:r w:rsidRPr="00A4517E">
              <w:rPr>
                <w:rFonts w:ascii="Times New Roman" w:hAnsi="Times New Roman" w:cs="Times New Roman"/>
              </w:rPr>
              <w:t>Alabama, Kentucky, Mississippi, Tennessee</w:t>
            </w:r>
          </w:p>
        </w:tc>
      </w:tr>
      <w:tr w:rsidR="005B27BB" w:rsidRPr="002D410A" w14:paraId="67B3D657" w14:textId="52269629" w:rsidTr="00A4517E">
        <w:trPr>
          <w:trHeight w:val="328"/>
          <w:jc w:val="center"/>
        </w:trPr>
        <w:tc>
          <w:tcPr>
            <w:tcW w:w="2370" w:type="dxa"/>
            <w:vAlign w:val="center"/>
          </w:tcPr>
          <w:p w14:paraId="4966EA53" w14:textId="77777777" w:rsidR="005B27BB" w:rsidRPr="00A4517E" w:rsidRDefault="005B27BB" w:rsidP="005B27BB">
            <w:pPr>
              <w:pStyle w:val="ListParagraph"/>
              <w:spacing w:after="200" w:line="276" w:lineRule="auto"/>
              <w:ind w:left="150"/>
              <w:rPr>
                <w:rFonts w:ascii="Times New Roman" w:hAnsi="Times New Roman" w:cs="Times New Roman"/>
              </w:rPr>
            </w:pPr>
            <w:r w:rsidRPr="00A4517E">
              <w:rPr>
                <w:rFonts w:ascii="Times New Roman" w:hAnsi="Times New Roman" w:cs="Times New Roman"/>
              </w:rPr>
              <w:t>West South Atlantic</w:t>
            </w:r>
          </w:p>
        </w:tc>
        <w:tc>
          <w:tcPr>
            <w:tcW w:w="6169" w:type="dxa"/>
            <w:vAlign w:val="center"/>
          </w:tcPr>
          <w:p w14:paraId="0C385224" w14:textId="77777777" w:rsidR="005B27BB" w:rsidRPr="00A4517E" w:rsidRDefault="005B27BB" w:rsidP="005B27BB">
            <w:pPr>
              <w:pStyle w:val="ListParagraph"/>
              <w:spacing w:line="276" w:lineRule="auto"/>
              <w:ind w:left="150"/>
              <w:rPr>
                <w:rFonts w:ascii="Times New Roman" w:hAnsi="Times New Roman" w:cs="Times New Roman"/>
              </w:rPr>
            </w:pPr>
            <w:r w:rsidRPr="00A4517E">
              <w:rPr>
                <w:rFonts w:ascii="Times New Roman" w:hAnsi="Times New Roman" w:cs="Times New Roman"/>
              </w:rPr>
              <w:t>Arkansas, Louisiana, Oklahoma, Texas</w:t>
            </w:r>
          </w:p>
        </w:tc>
      </w:tr>
      <w:tr w:rsidR="005B27BB" w:rsidRPr="002D410A" w14:paraId="2F228779" w14:textId="2D3402C9" w:rsidTr="00A4517E">
        <w:trPr>
          <w:trHeight w:val="328"/>
          <w:jc w:val="center"/>
        </w:trPr>
        <w:tc>
          <w:tcPr>
            <w:tcW w:w="2370" w:type="dxa"/>
            <w:vAlign w:val="center"/>
          </w:tcPr>
          <w:p w14:paraId="7932A856" w14:textId="77777777" w:rsidR="005B27BB" w:rsidRPr="00A4517E" w:rsidRDefault="005B27BB" w:rsidP="005B27BB">
            <w:pPr>
              <w:pStyle w:val="ListParagraph"/>
              <w:spacing w:after="200" w:line="276" w:lineRule="auto"/>
              <w:ind w:left="150"/>
              <w:rPr>
                <w:rFonts w:ascii="Times New Roman" w:hAnsi="Times New Roman" w:cs="Times New Roman"/>
              </w:rPr>
            </w:pPr>
            <w:r w:rsidRPr="00A4517E">
              <w:rPr>
                <w:rFonts w:ascii="Times New Roman" w:hAnsi="Times New Roman" w:cs="Times New Roman"/>
              </w:rPr>
              <w:t>Mountain</w:t>
            </w:r>
          </w:p>
        </w:tc>
        <w:tc>
          <w:tcPr>
            <w:tcW w:w="6169" w:type="dxa"/>
            <w:vAlign w:val="center"/>
          </w:tcPr>
          <w:p w14:paraId="2770D831" w14:textId="77777777" w:rsidR="005B27BB" w:rsidRPr="00A4517E" w:rsidRDefault="005B27BB" w:rsidP="005B27BB">
            <w:pPr>
              <w:pStyle w:val="ListParagraph"/>
              <w:spacing w:line="276" w:lineRule="auto"/>
              <w:ind w:left="150"/>
              <w:rPr>
                <w:rFonts w:ascii="Times New Roman" w:hAnsi="Times New Roman" w:cs="Times New Roman"/>
              </w:rPr>
            </w:pPr>
            <w:r w:rsidRPr="00A4517E">
              <w:rPr>
                <w:rFonts w:ascii="Times New Roman" w:hAnsi="Times New Roman" w:cs="Times New Roman"/>
              </w:rPr>
              <w:t>Arizona, Colorado, Idaho, Montana, Nevada, New Mexico, Utah, Wyoming</w:t>
            </w:r>
          </w:p>
        </w:tc>
      </w:tr>
      <w:tr w:rsidR="005B27BB" w:rsidRPr="002D410A" w14:paraId="789FCF57" w14:textId="38B078B6" w:rsidTr="00A4517E">
        <w:trPr>
          <w:trHeight w:val="328"/>
          <w:jc w:val="center"/>
        </w:trPr>
        <w:tc>
          <w:tcPr>
            <w:tcW w:w="2370" w:type="dxa"/>
            <w:vAlign w:val="center"/>
          </w:tcPr>
          <w:p w14:paraId="5AB40539" w14:textId="77777777" w:rsidR="005B27BB" w:rsidRPr="00A4517E" w:rsidRDefault="005B27BB" w:rsidP="005B27BB">
            <w:pPr>
              <w:pStyle w:val="ListParagraph"/>
              <w:ind w:left="150"/>
              <w:rPr>
                <w:rFonts w:ascii="Times New Roman" w:hAnsi="Times New Roman" w:cs="Times New Roman"/>
              </w:rPr>
            </w:pPr>
            <w:r w:rsidRPr="00A4517E">
              <w:rPr>
                <w:rFonts w:ascii="Times New Roman" w:hAnsi="Times New Roman" w:cs="Times New Roman"/>
              </w:rPr>
              <w:t>Pacific</w:t>
            </w:r>
          </w:p>
        </w:tc>
        <w:tc>
          <w:tcPr>
            <w:tcW w:w="6169" w:type="dxa"/>
            <w:vAlign w:val="center"/>
          </w:tcPr>
          <w:p w14:paraId="4739347F" w14:textId="77777777" w:rsidR="005B27BB" w:rsidRPr="00A4517E" w:rsidRDefault="005B27BB" w:rsidP="005B27BB">
            <w:pPr>
              <w:pStyle w:val="ListParagraph"/>
              <w:ind w:left="150"/>
              <w:rPr>
                <w:rFonts w:ascii="Times New Roman" w:hAnsi="Times New Roman" w:cs="Times New Roman"/>
              </w:rPr>
            </w:pPr>
            <w:r w:rsidRPr="00A4517E">
              <w:rPr>
                <w:rFonts w:ascii="Times New Roman" w:hAnsi="Times New Roman" w:cs="Times New Roman"/>
              </w:rPr>
              <w:t>Alaska, California, Hawaii, Oregon, Washington</w:t>
            </w:r>
          </w:p>
        </w:tc>
      </w:tr>
    </w:tbl>
    <w:p w14:paraId="6C16938A" w14:textId="77DCD246" w:rsidR="00F971D8" w:rsidRDefault="00F971D8" w:rsidP="00A4517E">
      <w:pPr>
        <w:ind w:left="990"/>
        <w:contextualSpacing/>
        <w:rPr>
          <w:rFonts w:ascii="Times New Roman" w:eastAsia="Calibri" w:hAnsi="Times New Roman" w:cs="Times New Roman"/>
          <w:b/>
        </w:rPr>
      </w:pPr>
    </w:p>
    <w:p w14:paraId="6D7BB4E6" w14:textId="016A685A" w:rsidR="00F971D8" w:rsidRPr="00A4517E" w:rsidRDefault="005B27BB" w:rsidP="00A4517E">
      <w:pPr>
        <w:pStyle w:val="ListParagraph"/>
        <w:numPr>
          <w:ilvl w:val="1"/>
          <w:numId w:val="1"/>
        </w:numPr>
        <w:ind w:left="990" w:hanging="450"/>
        <w:rPr>
          <w:rFonts w:ascii="Times New Roman" w:hAnsi="Times New Roman" w:cs="Times New Roman"/>
          <w:b/>
        </w:rPr>
      </w:pPr>
      <w:r>
        <w:rPr>
          <w:rFonts w:ascii="Times New Roman" w:hAnsi="Times New Roman" w:cs="Times New Roman"/>
        </w:rPr>
        <w:t>New England [TARGET 4.9%, n=74]</w:t>
      </w:r>
    </w:p>
    <w:p w14:paraId="7C2AE8B5" w14:textId="0FCA9382" w:rsidR="005B27BB" w:rsidRPr="00A4517E" w:rsidRDefault="005B27BB" w:rsidP="00A4517E">
      <w:pPr>
        <w:pStyle w:val="ListParagraph"/>
        <w:numPr>
          <w:ilvl w:val="1"/>
          <w:numId w:val="1"/>
        </w:numPr>
        <w:ind w:left="990" w:hanging="450"/>
        <w:rPr>
          <w:rFonts w:ascii="Times New Roman" w:hAnsi="Times New Roman" w:cs="Times New Roman"/>
          <w:b/>
        </w:rPr>
      </w:pPr>
      <w:r>
        <w:rPr>
          <w:rFonts w:ascii="Times New Roman" w:hAnsi="Times New Roman" w:cs="Times New Roman"/>
        </w:rPr>
        <w:t>Middle Atlantic [TARGET 12.2%, n=183]</w:t>
      </w:r>
    </w:p>
    <w:p w14:paraId="46EB9F17" w14:textId="305CC132" w:rsidR="005B27BB" w:rsidRPr="00A4517E" w:rsidRDefault="005B27BB" w:rsidP="00A4517E">
      <w:pPr>
        <w:pStyle w:val="ListParagraph"/>
        <w:numPr>
          <w:ilvl w:val="1"/>
          <w:numId w:val="1"/>
        </w:numPr>
        <w:ind w:left="990" w:hanging="450"/>
        <w:rPr>
          <w:rFonts w:ascii="Times New Roman" w:hAnsi="Times New Roman" w:cs="Times New Roman"/>
          <w:b/>
        </w:rPr>
      </w:pPr>
      <w:r>
        <w:rPr>
          <w:rFonts w:ascii="Times New Roman" w:hAnsi="Times New Roman" w:cs="Times New Roman"/>
        </w:rPr>
        <w:t>East North Central [TARGET 14.3%, n=215]</w:t>
      </w:r>
    </w:p>
    <w:p w14:paraId="32B66B32" w14:textId="79420C61" w:rsidR="005B27BB" w:rsidRPr="00A4517E" w:rsidRDefault="005B27BB" w:rsidP="00A4517E">
      <w:pPr>
        <w:pStyle w:val="ListParagraph"/>
        <w:numPr>
          <w:ilvl w:val="1"/>
          <w:numId w:val="1"/>
        </w:numPr>
        <w:ind w:left="990" w:hanging="450"/>
        <w:rPr>
          <w:rFonts w:ascii="Times New Roman" w:hAnsi="Times New Roman" w:cs="Times New Roman"/>
        </w:rPr>
      </w:pPr>
      <w:r w:rsidRPr="00A4517E">
        <w:rPr>
          <w:rFonts w:ascii="Times New Roman" w:hAnsi="Times New Roman" w:cs="Times New Roman"/>
        </w:rPr>
        <w:t>West North Central</w:t>
      </w:r>
      <w:r>
        <w:rPr>
          <w:rFonts w:ascii="Times New Roman" w:hAnsi="Times New Roman" w:cs="Times New Roman"/>
        </w:rPr>
        <w:t xml:space="preserve"> [TARGET 6.4%, n=96]</w:t>
      </w:r>
    </w:p>
    <w:p w14:paraId="31EDAF8E" w14:textId="6FA8A4BD" w:rsidR="005B27BB" w:rsidRPr="00A4517E" w:rsidRDefault="005B27BB" w:rsidP="00A4517E">
      <w:pPr>
        <w:pStyle w:val="ListParagraph"/>
        <w:numPr>
          <w:ilvl w:val="1"/>
          <w:numId w:val="1"/>
        </w:numPr>
        <w:ind w:left="990" w:hanging="450"/>
        <w:rPr>
          <w:rFonts w:ascii="Times New Roman" w:hAnsi="Times New Roman" w:cs="Times New Roman"/>
        </w:rPr>
      </w:pPr>
      <w:r w:rsidRPr="00A4517E">
        <w:rPr>
          <w:rFonts w:ascii="Times New Roman" w:hAnsi="Times New Roman" w:cs="Times New Roman"/>
        </w:rPr>
        <w:t>South Atlantic</w:t>
      </w:r>
      <w:r>
        <w:rPr>
          <w:rFonts w:ascii="Times New Roman" w:hAnsi="Times New Roman" w:cs="Times New Roman"/>
        </w:rPr>
        <w:t xml:space="preserve"> [TARGET 20.5%, n=307]</w:t>
      </w:r>
    </w:p>
    <w:p w14:paraId="2E49EAC5" w14:textId="71A2BC27" w:rsidR="005B27BB" w:rsidRPr="00A4517E" w:rsidRDefault="005B27BB" w:rsidP="00A4517E">
      <w:pPr>
        <w:pStyle w:val="ListParagraph"/>
        <w:numPr>
          <w:ilvl w:val="1"/>
          <w:numId w:val="1"/>
        </w:numPr>
        <w:ind w:left="990" w:hanging="450"/>
        <w:rPr>
          <w:rFonts w:ascii="Times New Roman" w:hAnsi="Times New Roman" w:cs="Times New Roman"/>
        </w:rPr>
      </w:pPr>
      <w:r w:rsidRPr="00A4517E">
        <w:rPr>
          <w:rFonts w:ascii="Times New Roman" w:hAnsi="Times New Roman" w:cs="Times New Roman"/>
        </w:rPr>
        <w:t>East South Atlantic</w:t>
      </w:r>
      <w:r>
        <w:rPr>
          <w:rFonts w:ascii="Times New Roman" w:hAnsi="Times New Roman" w:cs="Times New Roman"/>
        </w:rPr>
        <w:t xml:space="preserve"> [TARGET 6.4%, n=95]</w:t>
      </w:r>
    </w:p>
    <w:p w14:paraId="1310F54B" w14:textId="505B78F9" w:rsidR="005B27BB" w:rsidRPr="00A4517E" w:rsidRDefault="005B27BB" w:rsidP="00A4517E">
      <w:pPr>
        <w:pStyle w:val="ListParagraph"/>
        <w:numPr>
          <w:ilvl w:val="1"/>
          <w:numId w:val="1"/>
        </w:numPr>
        <w:ind w:left="990" w:hanging="450"/>
        <w:rPr>
          <w:rFonts w:ascii="Times New Roman" w:hAnsi="Times New Roman" w:cs="Times New Roman"/>
        </w:rPr>
      </w:pPr>
      <w:r w:rsidRPr="00A4517E">
        <w:rPr>
          <w:rFonts w:ascii="Times New Roman" w:hAnsi="Times New Roman" w:cs="Times New Roman"/>
        </w:rPr>
        <w:t>West South Atlantic</w:t>
      </w:r>
      <w:r>
        <w:rPr>
          <w:rFonts w:ascii="Times New Roman" w:hAnsi="Times New Roman" w:cs="Times New Roman"/>
        </w:rPr>
        <w:t xml:space="preserve"> [TARGET 11.3%, n=170]</w:t>
      </w:r>
    </w:p>
    <w:p w14:paraId="7CAB1C1C" w14:textId="667C7295" w:rsidR="005B27BB" w:rsidRPr="00A4517E" w:rsidRDefault="005B27BB" w:rsidP="00A4517E">
      <w:pPr>
        <w:pStyle w:val="ListParagraph"/>
        <w:numPr>
          <w:ilvl w:val="1"/>
          <w:numId w:val="1"/>
        </w:numPr>
        <w:ind w:left="990" w:hanging="450"/>
        <w:rPr>
          <w:rFonts w:ascii="Times New Roman" w:hAnsi="Times New Roman" w:cs="Times New Roman"/>
        </w:rPr>
      </w:pPr>
      <w:r w:rsidRPr="00A4517E">
        <w:rPr>
          <w:rFonts w:ascii="Times New Roman" w:hAnsi="Times New Roman" w:cs="Times New Roman"/>
        </w:rPr>
        <w:t>Mountain</w:t>
      </w:r>
      <w:r>
        <w:rPr>
          <w:rFonts w:ascii="Times New Roman" w:hAnsi="Times New Roman" w:cs="Times New Roman"/>
        </w:rPr>
        <w:t xml:space="preserve"> [TARGET 7.8%, n=115]</w:t>
      </w:r>
    </w:p>
    <w:p w14:paraId="20A49C6F" w14:textId="1D04D6BB" w:rsidR="005B27BB" w:rsidRPr="00A4517E" w:rsidRDefault="005B27BB" w:rsidP="00A4517E">
      <w:pPr>
        <w:pStyle w:val="ListParagraph"/>
        <w:numPr>
          <w:ilvl w:val="1"/>
          <w:numId w:val="1"/>
        </w:numPr>
        <w:ind w:left="990" w:hanging="450"/>
        <w:rPr>
          <w:rFonts w:ascii="Times New Roman" w:hAnsi="Times New Roman" w:cs="Times New Roman"/>
        </w:rPr>
      </w:pPr>
      <w:r w:rsidRPr="00A4517E">
        <w:rPr>
          <w:rFonts w:ascii="Times New Roman" w:hAnsi="Times New Roman" w:cs="Times New Roman"/>
        </w:rPr>
        <w:t>Pacific</w:t>
      </w:r>
      <w:r>
        <w:rPr>
          <w:rFonts w:ascii="Times New Roman" w:hAnsi="Times New Roman" w:cs="Times New Roman"/>
        </w:rPr>
        <w:t xml:space="preserve"> </w:t>
      </w:r>
      <w:r w:rsidR="00547E39">
        <w:rPr>
          <w:rFonts w:ascii="Times New Roman" w:hAnsi="Times New Roman" w:cs="Times New Roman"/>
        </w:rPr>
        <w:t>[TARGET 16.5%, n=245]</w:t>
      </w:r>
    </w:p>
    <w:p w14:paraId="41DC9869" w14:textId="77777777" w:rsidR="00203036" w:rsidRDefault="00203036" w:rsidP="00203036">
      <w:pPr>
        <w:ind w:left="720"/>
        <w:contextualSpacing/>
        <w:rPr>
          <w:rFonts w:ascii="Times New Roman" w:eastAsia="Calibri" w:hAnsi="Times New Roman" w:cs="Times New Roman"/>
          <w:b/>
        </w:rPr>
      </w:pPr>
    </w:p>
    <w:p w14:paraId="46CFDA32" w14:textId="77777777" w:rsidR="0016040E" w:rsidRPr="0016040E" w:rsidRDefault="0016040E" w:rsidP="00203036">
      <w:pPr>
        <w:contextualSpacing/>
        <w:rPr>
          <w:rFonts w:ascii="Times New Roman" w:eastAsia="Calibri" w:hAnsi="Times New Roman" w:cs="Times New Roman"/>
        </w:rPr>
      </w:pPr>
      <w:r w:rsidRPr="0016040E">
        <w:rPr>
          <w:rFonts w:ascii="Times New Roman" w:eastAsia="Calibri" w:hAnsi="Times New Roman" w:cs="Times New Roman"/>
        </w:rPr>
        <w:t>Q4.</w:t>
      </w:r>
      <w:r w:rsidRPr="0016040E">
        <w:rPr>
          <w:rFonts w:ascii="Times New Roman" w:eastAsia="Calibri" w:hAnsi="Times New Roman" w:cs="Times New Roman"/>
        </w:rPr>
        <w:tab/>
        <w:t>Do you currently have a valid driver’s license?</w:t>
      </w:r>
    </w:p>
    <w:p w14:paraId="2EF29924" w14:textId="77777777" w:rsidR="0016040E" w:rsidRPr="0016040E" w:rsidRDefault="0016040E" w:rsidP="0016040E">
      <w:pPr>
        <w:pStyle w:val="ListParagraph"/>
        <w:numPr>
          <w:ilvl w:val="0"/>
          <w:numId w:val="3"/>
        </w:numPr>
        <w:spacing w:after="0" w:line="240" w:lineRule="auto"/>
        <w:rPr>
          <w:rFonts w:ascii="Times New Roman" w:hAnsi="Times New Roman" w:cs="Times New Roman"/>
          <w:szCs w:val="24"/>
        </w:rPr>
      </w:pPr>
      <w:r w:rsidRPr="0016040E">
        <w:rPr>
          <w:rFonts w:ascii="Times New Roman" w:hAnsi="Times New Roman" w:cs="Times New Roman"/>
          <w:szCs w:val="24"/>
        </w:rPr>
        <w:t>Yes</w:t>
      </w:r>
    </w:p>
    <w:p w14:paraId="2BE9BFEA" w14:textId="77777777" w:rsidR="0016040E" w:rsidRPr="0016040E" w:rsidRDefault="0016040E" w:rsidP="0016040E">
      <w:pPr>
        <w:pStyle w:val="ListParagraph"/>
        <w:numPr>
          <w:ilvl w:val="0"/>
          <w:numId w:val="3"/>
        </w:numPr>
        <w:spacing w:after="0" w:line="240" w:lineRule="auto"/>
        <w:rPr>
          <w:rFonts w:ascii="Times New Roman" w:hAnsi="Times New Roman" w:cs="Times New Roman"/>
          <w:szCs w:val="24"/>
        </w:rPr>
      </w:pPr>
      <w:r w:rsidRPr="0016040E">
        <w:rPr>
          <w:rFonts w:ascii="Times New Roman" w:hAnsi="Times New Roman" w:cs="Times New Roman"/>
          <w:szCs w:val="24"/>
        </w:rPr>
        <w:t xml:space="preserve">No </w:t>
      </w:r>
      <w:r w:rsidRPr="0016040E">
        <w:rPr>
          <w:rFonts w:ascii="Times New Roman" w:hAnsi="Times New Roman" w:cs="Times New Roman"/>
          <w:szCs w:val="24"/>
        </w:rPr>
        <w:tab/>
      </w:r>
      <w:r w:rsidRPr="0016040E">
        <w:rPr>
          <w:rFonts w:ascii="Times New Roman" w:hAnsi="Times New Roman" w:cs="Times New Roman"/>
          <w:szCs w:val="24"/>
        </w:rPr>
        <w:tab/>
      </w:r>
      <w:r w:rsidRPr="0016040E">
        <w:rPr>
          <w:rFonts w:ascii="Times New Roman" w:hAnsi="Times New Roman" w:cs="Times New Roman"/>
          <w:szCs w:val="24"/>
        </w:rPr>
        <w:tab/>
      </w:r>
      <w:r w:rsidRPr="0016040E">
        <w:rPr>
          <w:rFonts w:ascii="Times New Roman" w:hAnsi="Times New Roman" w:cs="Times New Roman"/>
          <w:szCs w:val="24"/>
        </w:rPr>
        <w:tab/>
      </w:r>
      <w:r w:rsidRPr="0016040E">
        <w:rPr>
          <w:rFonts w:ascii="Times New Roman" w:hAnsi="Times New Roman" w:cs="Times New Roman"/>
          <w:b/>
          <w:color w:val="FF0000"/>
          <w:sz w:val="21"/>
        </w:rPr>
        <w:t>[TERMINATE]</w:t>
      </w:r>
    </w:p>
    <w:p w14:paraId="3869F3C8" w14:textId="77777777" w:rsidR="00060349" w:rsidRPr="0016040E" w:rsidRDefault="00060349" w:rsidP="009539F7">
      <w:pPr>
        <w:spacing w:line="360" w:lineRule="auto"/>
        <w:contextualSpacing/>
        <w:rPr>
          <w:rFonts w:ascii="Times New Roman" w:eastAsia="Calibri" w:hAnsi="Times New Roman" w:cs="Times New Roman"/>
        </w:rPr>
      </w:pPr>
    </w:p>
    <w:p w14:paraId="2C2FA6F2" w14:textId="77777777" w:rsidR="00B9249E" w:rsidRPr="0016040E" w:rsidRDefault="00B9249E" w:rsidP="00B9249E">
      <w:pPr>
        <w:spacing w:line="360" w:lineRule="auto"/>
        <w:contextualSpacing/>
        <w:rPr>
          <w:rFonts w:ascii="Times New Roman" w:eastAsia="Calibri" w:hAnsi="Times New Roman" w:cs="Times New Roman"/>
        </w:rPr>
      </w:pPr>
      <w:r w:rsidRPr="0016040E">
        <w:rPr>
          <w:rFonts w:ascii="Times New Roman" w:eastAsia="Calibri" w:hAnsi="Times New Roman" w:cs="Times New Roman"/>
        </w:rPr>
        <w:t>Q5.</w:t>
      </w:r>
      <w:r w:rsidRPr="0016040E" w:rsidDel="009539F7">
        <w:rPr>
          <w:rFonts w:ascii="Times New Roman" w:eastAsia="Calibri" w:hAnsi="Times New Roman" w:cs="Times New Roman"/>
        </w:rPr>
        <w:t xml:space="preserve"> </w:t>
      </w:r>
      <w:r w:rsidRPr="0016040E">
        <w:rPr>
          <w:rFonts w:ascii="Times New Roman" w:eastAsia="Calibri" w:hAnsi="Times New Roman" w:cs="Times New Roman"/>
        </w:rPr>
        <w:tab/>
        <w:t xml:space="preserve">Do you currently own or lease a car or truck? </w:t>
      </w:r>
    </w:p>
    <w:p w14:paraId="3B2454E7" w14:textId="77777777" w:rsidR="00B9249E" w:rsidRPr="0016040E" w:rsidRDefault="00B9249E" w:rsidP="00B9249E">
      <w:pPr>
        <w:spacing w:line="360" w:lineRule="auto"/>
        <w:contextualSpacing/>
        <w:rPr>
          <w:rFonts w:ascii="Times New Roman" w:eastAsia="Calibri" w:hAnsi="Times New Roman" w:cs="Times New Roman"/>
        </w:rPr>
      </w:pPr>
      <w:r w:rsidRPr="0016040E">
        <w:rPr>
          <w:rFonts w:ascii="Times New Roman" w:eastAsia="Calibri" w:hAnsi="Times New Roman" w:cs="Times New Roman"/>
          <w:b/>
        </w:rPr>
        <w:t>[ACCEPT MULTIPLE RESPONSES &amp; MAKE PUNCH 3 EXCLUSIVE]</w:t>
      </w:r>
    </w:p>
    <w:p w14:paraId="3DA354B1" w14:textId="77777777" w:rsidR="00B9249E" w:rsidRDefault="00B9249E" w:rsidP="00B9249E">
      <w:pPr>
        <w:pStyle w:val="ListParagraph"/>
        <w:numPr>
          <w:ilvl w:val="3"/>
          <w:numId w:val="1"/>
        </w:numPr>
        <w:spacing w:line="240" w:lineRule="auto"/>
        <w:ind w:left="1080"/>
        <w:rPr>
          <w:rFonts w:ascii="Times New Roman" w:hAnsi="Times New Roman" w:cs="Times New Roman"/>
          <w:szCs w:val="24"/>
        </w:rPr>
      </w:pPr>
      <w:r w:rsidRPr="00B9249E">
        <w:rPr>
          <w:rFonts w:ascii="Times New Roman" w:hAnsi="Times New Roman" w:cs="Times New Roman"/>
          <w:szCs w:val="24"/>
        </w:rPr>
        <w:t>Yes – OWN</w:t>
      </w:r>
    </w:p>
    <w:p w14:paraId="1955D7FC" w14:textId="77777777" w:rsidR="00B9249E" w:rsidRDefault="00B9249E" w:rsidP="00B9249E">
      <w:pPr>
        <w:pStyle w:val="ListParagraph"/>
        <w:numPr>
          <w:ilvl w:val="3"/>
          <w:numId w:val="1"/>
        </w:numPr>
        <w:spacing w:line="240" w:lineRule="auto"/>
        <w:ind w:left="1080"/>
        <w:rPr>
          <w:rFonts w:ascii="Times New Roman" w:hAnsi="Times New Roman" w:cs="Times New Roman"/>
          <w:szCs w:val="24"/>
        </w:rPr>
      </w:pPr>
      <w:r w:rsidRPr="00B9249E">
        <w:rPr>
          <w:rFonts w:ascii="Times New Roman" w:hAnsi="Times New Roman" w:cs="Times New Roman"/>
          <w:szCs w:val="24"/>
        </w:rPr>
        <w:t>Yes – LEASE</w:t>
      </w:r>
    </w:p>
    <w:p w14:paraId="36825555" w14:textId="295E48A2" w:rsidR="0016040E" w:rsidRPr="00B9249E" w:rsidRDefault="00B9249E" w:rsidP="00B9249E">
      <w:pPr>
        <w:pStyle w:val="ListParagraph"/>
        <w:numPr>
          <w:ilvl w:val="3"/>
          <w:numId w:val="1"/>
        </w:numPr>
        <w:spacing w:line="240" w:lineRule="auto"/>
        <w:ind w:left="1080"/>
        <w:rPr>
          <w:rFonts w:ascii="Times New Roman" w:hAnsi="Times New Roman" w:cs="Times New Roman"/>
          <w:szCs w:val="24"/>
        </w:rPr>
      </w:pPr>
      <w:r w:rsidRPr="00B9249E">
        <w:rPr>
          <w:rFonts w:ascii="Times New Roman" w:hAnsi="Times New Roman" w:cs="Times New Roman"/>
          <w:szCs w:val="24"/>
        </w:rPr>
        <w:t>No</w:t>
      </w:r>
      <w:r w:rsidRPr="00B9249E">
        <w:rPr>
          <w:rFonts w:ascii="Times New Roman" w:hAnsi="Times New Roman" w:cs="Times New Roman"/>
          <w:szCs w:val="24"/>
        </w:rPr>
        <w:tab/>
      </w:r>
      <w:r w:rsidRPr="00B9249E">
        <w:rPr>
          <w:rFonts w:ascii="Times New Roman" w:hAnsi="Times New Roman" w:cs="Times New Roman"/>
          <w:szCs w:val="24"/>
        </w:rPr>
        <w:tab/>
      </w:r>
    </w:p>
    <w:p w14:paraId="41105DDE" w14:textId="77777777" w:rsidR="0016040E" w:rsidRPr="0016040E" w:rsidRDefault="0016040E" w:rsidP="0016040E">
      <w:pPr>
        <w:ind w:left="360"/>
        <w:contextualSpacing/>
        <w:rPr>
          <w:rFonts w:ascii="Times New Roman" w:eastAsia="Calibri" w:hAnsi="Times New Roman" w:cs="Times New Roman"/>
        </w:rPr>
      </w:pPr>
    </w:p>
    <w:p w14:paraId="2BEDEC22" w14:textId="48CEDD42" w:rsidR="0016040E" w:rsidRPr="0016040E" w:rsidRDefault="0016040E" w:rsidP="0016040E">
      <w:pPr>
        <w:ind w:left="720" w:hanging="720"/>
        <w:contextualSpacing/>
        <w:rPr>
          <w:rFonts w:ascii="Times New Roman" w:eastAsia="Calibri" w:hAnsi="Times New Roman" w:cs="Times New Roman"/>
        </w:rPr>
      </w:pPr>
      <w:r w:rsidRPr="0016040E">
        <w:rPr>
          <w:rFonts w:ascii="Times New Roman" w:eastAsia="Calibri" w:hAnsi="Times New Roman" w:cs="Times New Roman"/>
        </w:rPr>
        <w:t>Q</w:t>
      </w:r>
      <w:r w:rsidR="00B9249E">
        <w:rPr>
          <w:rFonts w:ascii="Times New Roman" w:eastAsia="Calibri" w:hAnsi="Times New Roman" w:cs="Times New Roman"/>
        </w:rPr>
        <w:t>6</w:t>
      </w:r>
      <w:r w:rsidRPr="0016040E">
        <w:rPr>
          <w:rFonts w:ascii="Times New Roman" w:eastAsia="Calibri" w:hAnsi="Times New Roman" w:cs="Times New Roman"/>
        </w:rPr>
        <w:t>.</w:t>
      </w:r>
      <w:r w:rsidRPr="0016040E">
        <w:rPr>
          <w:rFonts w:ascii="Times New Roman" w:eastAsia="Calibri" w:hAnsi="Times New Roman" w:cs="Times New Roman"/>
        </w:rPr>
        <w:tab/>
        <w:t xml:space="preserve">Which of the following statements best represent your plans for purchasing or leasing a new vehicle for you or your family? By new vehicle, we mean new model year vehicle, </w:t>
      </w:r>
      <w:r w:rsidRPr="0016040E">
        <w:rPr>
          <w:rFonts w:ascii="Times New Roman" w:eastAsia="Calibri" w:hAnsi="Times New Roman" w:cs="Times New Roman"/>
          <w:b/>
        </w:rPr>
        <w:t>not used or previously owned</w:t>
      </w:r>
      <w:r w:rsidRPr="0016040E">
        <w:rPr>
          <w:rFonts w:ascii="Times New Roman" w:eastAsia="Calibri" w:hAnsi="Times New Roman" w:cs="Times New Roman"/>
        </w:rPr>
        <w:t xml:space="preserve">. </w:t>
      </w:r>
    </w:p>
    <w:p w14:paraId="6188B010" w14:textId="77777777" w:rsidR="0016040E" w:rsidRPr="0016040E" w:rsidRDefault="0016040E" w:rsidP="0016040E">
      <w:pPr>
        <w:ind w:left="360"/>
        <w:contextualSpacing/>
        <w:rPr>
          <w:rFonts w:ascii="Times New Roman" w:eastAsia="Calibri" w:hAnsi="Times New Roman" w:cs="Times New Roman"/>
        </w:rPr>
      </w:pPr>
    </w:p>
    <w:p w14:paraId="53D73C3D" w14:textId="77777777" w:rsidR="0016040E" w:rsidRPr="0016040E" w:rsidRDefault="0016040E" w:rsidP="0016040E">
      <w:pPr>
        <w:ind w:left="720"/>
        <w:contextualSpacing/>
        <w:rPr>
          <w:rFonts w:ascii="Times New Roman" w:eastAsia="Calibri" w:hAnsi="Times New Roman" w:cs="Times New Roman"/>
        </w:rPr>
      </w:pPr>
      <w:r w:rsidRPr="0016040E">
        <w:rPr>
          <w:rFonts w:ascii="Times New Roman" w:eastAsia="Calibri" w:hAnsi="Times New Roman" w:cs="Times New Roman"/>
          <w:b/>
        </w:rPr>
        <w:t>[ROTATE TOP TO BOTTOM &amp; ANCHOR PUNCH 7]</w:t>
      </w:r>
    </w:p>
    <w:p w14:paraId="032ED59E" w14:textId="77777777" w:rsidR="0016040E" w:rsidRPr="0016040E" w:rsidRDefault="0016040E" w:rsidP="0016040E">
      <w:pPr>
        <w:numPr>
          <w:ilvl w:val="0"/>
          <w:numId w:val="5"/>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 xml:space="preserve">I purchased or leased a new vehicle longer than 6 months ago </w:t>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b/>
          <w:color w:val="FF0000"/>
        </w:rPr>
        <w:t>[TERMINATE]</w:t>
      </w:r>
    </w:p>
    <w:p w14:paraId="36C5BFA1" w14:textId="77777777" w:rsidR="0016040E" w:rsidRPr="0016040E" w:rsidRDefault="0016040E" w:rsidP="0016040E">
      <w:pPr>
        <w:numPr>
          <w:ilvl w:val="0"/>
          <w:numId w:val="5"/>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 xml:space="preserve">I purchased or leased a new vehicle in the past 6 months </w:t>
      </w:r>
    </w:p>
    <w:p w14:paraId="5B5543ED" w14:textId="77777777" w:rsidR="0016040E" w:rsidRPr="0016040E" w:rsidRDefault="0016040E" w:rsidP="0016040E">
      <w:pPr>
        <w:numPr>
          <w:ilvl w:val="0"/>
          <w:numId w:val="5"/>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 plan to purchase or lease a new vehicle in the next 6 months</w:t>
      </w:r>
    </w:p>
    <w:p w14:paraId="711BD407" w14:textId="77777777" w:rsidR="0016040E" w:rsidRPr="0016040E" w:rsidRDefault="0016040E" w:rsidP="0016040E">
      <w:pPr>
        <w:numPr>
          <w:ilvl w:val="0"/>
          <w:numId w:val="5"/>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 plan to purchase or lease a new vehicle 6 to 12 months from now</w:t>
      </w:r>
    </w:p>
    <w:p w14:paraId="53A21730" w14:textId="77777777" w:rsidR="0016040E" w:rsidRPr="0016040E" w:rsidRDefault="0016040E" w:rsidP="0016040E">
      <w:pPr>
        <w:numPr>
          <w:ilvl w:val="0"/>
          <w:numId w:val="5"/>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 xml:space="preserve">I plan to purchase or lease a new vehicle longer than 12 months from now </w:t>
      </w:r>
      <w:r w:rsidRPr="0016040E">
        <w:rPr>
          <w:rFonts w:ascii="Times New Roman" w:eastAsia="Calibri" w:hAnsi="Times New Roman" w:cs="Times New Roman"/>
        </w:rPr>
        <w:tab/>
      </w:r>
      <w:r w:rsidRPr="0016040E">
        <w:rPr>
          <w:rFonts w:ascii="Times New Roman" w:eastAsia="Calibri" w:hAnsi="Times New Roman" w:cs="Times New Roman"/>
          <w:b/>
          <w:color w:val="FF0000"/>
        </w:rPr>
        <w:t>[TERMINATE]</w:t>
      </w:r>
    </w:p>
    <w:p w14:paraId="0C607604" w14:textId="77777777" w:rsidR="0016040E" w:rsidRPr="0016040E" w:rsidRDefault="0016040E" w:rsidP="0016040E">
      <w:pPr>
        <w:numPr>
          <w:ilvl w:val="0"/>
          <w:numId w:val="5"/>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 have no plans to purchase or lease a new vehicle</w:t>
      </w:r>
      <w:r w:rsidRPr="0016040E">
        <w:rPr>
          <w:rFonts w:ascii="Times New Roman" w:eastAsia="Calibri" w:hAnsi="Times New Roman" w:cs="Times New Roman"/>
          <w:b/>
        </w:rPr>
        <w:t xml:space="preserve"> </w:t>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color w:val="FF0000"/>
        </w:rPr>
        <w:t>[TERMINATE]</w:t>
      </w:r>
    </w:p>
    <w:p w14:paraId="6B9C284E" w14:textId="77777777" w:rsidR="0016040E" w:rsidRPr="0016040E" w:rsidRDefault="0016040E" w:rsidP="0016040E">
      <w:pPr>
        <w:numPr>
          <w:ilvl w:val="0"/>
          <w:numId w:val="5"/>
        </w:numPr>
        <w:spacing w:after="0" w:line="240" w:lineRule="auto"/>
        <w:ind w:left="1080"/>
        <w:contextualSpacing/>
        <w:rPr>
          <w:rFonts w:ascii="Times New Roman" w:eastAsia="Calibri" w:hAnsi="Times New Roman" w:cs="Times New Roman"/>
          <w:b/>
        </w:rPr>
      </w:pPr>
      <w:r w:rsidRPr="0016040E">
        <w:rPr>
          <w:rFonts w:ascii="Times New Roman" w:eastAsia="Calibri" w:hAnsi="Times New Roman" w:cs="Times New Roman"/>
        </w:rPr>
        <w:t>Don’t know</w:t>
      </w:r>
      <w:r w:rsidRPr="0016040E">
        <w:rPr>
          <w:rFonts w:ascii="Times New Roman" w:eastAsia="Calibri" w:hAnsi="Times New Roman" w:cs="Times New Roman"/>
          <w:b/>
        </w:rPr>
        <w:t xml:space="preserve"> </w:t>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color w:val="FF0000"/>
        </w:rPr>
        <w:t>[TERMINATE]</w:t>
      </w:r>
    </w:p>
    <w:p w14:paraId="60C322A8" w14:textId="77777777" w:rsidR="0016040E" w:rsidRPr="0016040E" w:rsidRDefault="0016040E" w:rsidP="0016040E">
      <w:pPr>
        <w:ind w:left="1440"/>
        <w:contextualSpacing/>
        <w:rPr>
          <w:rFonts w:ascii="Times New Roman" w:eastAsia="Calibri" w:hAnsi="Times New Roman" w:cs="Times New Roman"/>
        </w:rPr>
      </w:pPr>
    </w:p>
    <w:p w14:paraId="39157DA5" w14:textId="77777777" w:rsidR="0016040E" w:rsidRPr="0016040E" w:rsidRDefault="0016040E" w:rsidP="0016040E">
      <w:pPr>
        <w:contextualSpacing/>
        <w:rPr>
          <w:rFonts w:ascii="Times New Roman" w:eastAsia="Calibri" w:hAnsi="Times New Roman" w:cs="Times New Roman"/>
        </w:rPr>
      </w:pPr>
    </w:p>
    <w:p w14:paraId="0881EB07" w14:textId="77777777" w:rsidR="0016040E" w:rsidRPr="0016040E" w:rsidRDefault="0016040E" w:rsidP="0016040E">
      <w:pPr>
        <w:contextualSpacing/>
        <w:rPr>
          <w:rFonts w:ascii="Times New Roman" w:eastAsia="Calibri" w:hAnsi="Times New Roman" w:cs="Times New Roman"/>
        </w:rPr>
      </w:pPr>
      <w:r w:rsidRPr="0016040E">
        <w:rPr>
          <w:rFonts w:ascii="Times New Roman" w:eastAsia="Calibri" w:hAnsi="Times New Roman" w:cs="Times New Roman"/>
        </w:rPr>
        <w:t>[PLANNING TO PURCHASE/LEASE IN NEXT 12 MONTHS – Q7/3,4]</w:t>
      </w:r>
    </w:p>
    <w:p w14:paraId="7B2214FA" w14:textId="7BE6F24F" w:rsidR="0016040E" w:rsidRPr="0016040E" w:rsidRDefault="0016040E" w:rsidP="0016040E">
      <w:pPr>
        <w:ind w:left="720" w:hanging="720"/>
        <w:contextualSpacing/>
        <w:rPr>
          <w:rFonts w:ascii="Times New Roman" w:eastAsia="Calibri" w:hAnsi="Times New Roman" w:cs="Times New Roman"/>
        </w:rPr>
      </w:pPr>
      <w:r w:rsidRPr="0016040E">
        <w:rPr>
          <w:rFonts w:ascii="Times New Roman" w:eastAsia="Calibri" w:hAnsi="Times New Roman" w:cs="Times New Roman"/>
        </w:rPr>
        <w:t>Q</w:t>
      </w:r>
      <w:r w:rsidR="00B9249E">
        <w:rPr>
          <w:rFonts w:ascii="Times New Roman" w:eastAsia="Calibri" w:hAnsi="Times New Roman" w:cs="Times New Roman"/>
        </w:rPr>
        <w:t>7</w:t>
      </w:r>
      <w:r w:rsidRPr="0016040E">
        <w:rPr>
          <w:rFonts w:ascii="Times New Roman" w:eastAsia="Calibri" w:hAnsi="Times New Roman" w:cs="Times New Roman"/>
        </w:rPr>
        <w:t>.</w:t>
      </w:r>
      <w:r w:rsidRPr="0016040E">
        <w:rPr>
          <w:rFonts w:ascii="Times New Roman" w:eastAsia="Calibri" w:hAnsi="Times New Roman" w:cs="Times New Roman"/>
        </w:rPr>
        <w:tab/>
        <w:t>And which ONE of the following best describes the stage in the vehicle purchasing or leasing process at which you currently find yourself?</w:t>
      </w:r>
    </w:p>
    <w:p w14:paraId="658BA5D1" w14:textId="77777777" w:rsidR="0016040E" w:rsidRPr="0016040E" w:rsidRDefault="0016040E" w:rsidP="0016040E">
      <w:pPr>
        <w:ind w:left="360"/>
        <w:contextualSpacing/>
        <w:rPr>
          <w:rFonts w:ascii="Times New Roman" w:eastAsia="Calibri" w:hAnsi="Times New Roman" w:cs="Times New Roman"/>
        </w:rPr>
      </w:pPr>
    </w:p>
    <w:p w14:paraId="39652B74" w14:textId="77777777" w:rsidR="0016040E" w:rsidRPr="0016040E" w:rsidRDefault="0016040E" w:rsidP="0016040E">
      <w:pPr>
        <w:numPr>
          <w:ilvl w:val="3"/>
          <w:numId w:val="6"/>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I’ve considered purchasing or leasing a new vehicle, but have not sought out information</w:t>
      </w:r>
    </w:p>
    <w:p w14:paraId="7940C386" w14:textId="77777777" w:rsidR="0016040E" w:rsidRPr="0016040E" w:rsidRDefault="0016040E" w:rsidP="0016040E">
      <w:pPr>
        <w:numPr>
          <w:ilvl w:val="3"/>
          <w:numId w:val="6"/>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I’ve actively sought out information online or in other sources about vehicles I would consider purchasing or leasing</w:t>
      </w:r>
    </w:p>
    <w:p w14:paraId="4499E956" w14:textId="77777777" w:rsidR="0016040E" w:rsidRPr="0016040E" w:rsidRDefault="0016040E" w:rsidP="0016040E">
      <w:pPr>
        <w:numPr>
          <w:ilvl w:val="3"/>
          <w:numId w:val="6"/>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I’ve visited a dealership</w:t>
      </w:r>
    </w:p>
    <w:p w14:paraId="5F99533E" w14:textId="77777777" w:rsidR="0016040E" w:rsidRPr="0016040E" w:rsidRDefault="0016040E" w:rsidP="0016040E">
      <w:pPr>
        <w:numPr>
          <w:ilvl w:val="3"/>
          <w:numId w:val="6"/>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I’ve test driven a vehicle</w:t>
      </w:r>
    </w:p>
    <w:p w14:paraId="181B6AE9" w14:textId="77777777" w:rsidR="0016040E" w:rsidRPr="0016040E" w:rsidRDefault="0016040E" w:rsidP="0016040E">
      <w:pPr>
        <w:numPr>
          <w:ilvl w:val="3"/>
          <w:numId w:val="6"/>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I’ve decided on the vehicle I’m going to purchase or lease</w:t>
      </w:r>
    </w:p>
    <w:p w14:paraId="6EE12A02" w14:textId="77777777" w:rsidR="0016040E" w:rsidRPr="0016040E" w:rsidRDefault="0016040E" w:rsidP="0016040E">
      <w:pPr>
        <w:ind w:left="1080"/>
        <w:contextualSpacing/>
        <w:rPr>
          <w:rFonts w:ascii="Times New Roman" w:eastAsia="Calibri" w:hAnsi="Times New Roman" w:cs="Times New Roman"/>
        </w:rPr>
      </w:pPr>
    </w:p>
    <w:p w14:paraId="4F1585DD" w14:textId="770EB115" w:rsidR="0016040E" w:rsidRPr="0016040E" w:rsidRDefault="0016040E" w:rsidP="0016040E">
      <w:pPr>
        <w:ind w:left="720" w:hanging="720"/>
        <w:contextualSpacing/>
        <w:rPr>
          <w:rFonts w:ascii="Times New Roman" w:eastAsia="Calibri" w:hAnsi="Times New Roman" w:cs="Times New Roman"/>
        </w:rPr>
      </w:pPr>
      <w:r w:rsidRPr="0016040E">
        <w:rPr>
          <w:rFonts w:ascii="Times New Roman" w:eastAsia="Calibri" w:hAnsi="Times New Roman" w:cs="Times New Roman"/>
        </w:rPr>
        <w:t>Q</w:t>
      </w:r>
      <w:r w:rsidR="00B9249E">
        <w:rPr>
          <w:rFonts w:ascii="Times New Roman" w:eastAsia="Calibri" w:hAnsi="Times New Roman" w:cs="Times New Roman"/>
        </w:rPr>
        <w:t>8</w:t>
      </w:r>
      <w:r w:rsidRPr="0016040E">
        <w:rPr>
          <w:rFonts w:ascii="Times New Roman" w:eastAsia="Calibri" w:hAnsi="Times New Roman" w:cs="Times New Roman"/>
        </w:rPr>
        <w:t>.</w:t>
      </w:r>
      <w:r w:rsidRPr="0016040E">
        <w:rPr>
          <w:rFonts w:ascii="Times New Roman" w:eastAsia="Calibri" w:hAnsi="Times New Roman" w:cs="Times New Roman"/>
        </w:rPr>
        <w:tab/>
        <w:t xml:space="preserve">Thinking about your </w:t>
      </w:r>
      <w:r w:rsidRPr="0016040E">
        <w:rPr>
          <w:rFonts w:ascii="Times New Roman" w:eastAsia="Calibri" w:hAnsi="Times New Roman" w:cs="Times New Roman"/>
          <w:b/>
        </w:rPr>
        <w:t>[Q7_02 =</w:t>
      </w:r>
      <w:r w:rsidRPr="0016040E">
        <w:rPr>
          <w:rFonts w:ascii="Times New Roman" w:eastAsia="Calibri" w:hAnsi="Times New Roman" w:cs="Times New Roman"/>
        </w:rPr>
        <w:t xml:space="preserve"> recent/</w:t>
      </w:r>
      <w:r w:rsidRPr="0016040E">
        <w:rPr>
          <w:rFonts w:ascii="Times New Roman" w:eastAsia="Calibri" w:hAnsi="Times New Roman" w:cs="Times New Roman"/>
          <w:b/>
        </w:rPr>
        <w:t>Q7_03-04</w:t>
      </w:r>
      <w:r w:rsidRPr="0016040E">
        <w:rPr>
          <w:rFonts w:ascii="Times New Roman" w:eastAsia="Calibri" w:hAnsi="Times New Roman" w:cs="Times New Roman"/>
        </w:rPr>
        <w:t xml:space="preserve"> = next</w:t>
      </w:r>
      <w:r w:rsidRPr="0016040E">
        <w:rPr>
          <w:rFonts w:ascii="Times New Roman" w:eastAsia="Calibri" w:hAnsi="Times New Roman" w:cs="Times New Roman"/>
          <w:b/>
        </w:rPr>
        <w:t>]</w:t>
      </w:r>
      <w:r w:rsidRPr="0016040E">
        <w:rPr>
          <w:rFonts w:ascii="Times New Roman" w:eastAsia="Calibri" w:hAnsi="Times New Roman" w:cs="Times New Roman"/>
        </w:rPr>
        <w:t xml:space="preserve"> vehicle purchase or lease, would you say you </w:t>
      </w:r>
      <w:r w:rsidRPr="0016040E">
        <w:rPr>
          <w:rFonts w:ascii="Times New Roman" w:eastAsia="Calibri" w:hAnsi="Times New Roman" w:cs="Times New Roman"/>
          <w:b/>
        </w:rPr>
        <w:t>[Q7_02 =</w:t>
      </w:r>
      <w:r w:rsidRPr="0016040E">
        <w:rPr>
          <w:rFonts w:ascii="Times New Roman" w:eastAsia="Calibri" w:hAnsi="Times New Roman" w:cs="Times New Roman"/>
        </w:rPr>
        <w:t xml:space="preserve"> were/</w:t>
      </w:r>
      <w:r w:rsidRPr="0016040E">
        <w:rPr>
          <w:rFonts w:ascii="Times New Roman" w:eastAsia="Calibri" w:hAnsi="Times New Roman" w:cs="Times New Roman"/>
          <w:b/>
        </w:rPr>
        <w:t>Q7_03-04</w:t>
      </w:r>
      <w:r w:rsidRPr="0016040E">
        <w:rPr>
          <w:rFonts w:ascii="Times New Roman" w:eastAsia="Calibri" w:hAnsi="Times New Roman" w:cs="Times New Roman"/>
        </w:rPr>
        <w:t xml:space="preserve"> = are</w:t>
      </w:r>
      <w:r w:rsidRPr="0016040E">
        <w:rPr>
          <w:rFonts w:ascii="Times New Roman" w:eastAsia="Calibri" w:hAnsi="Times New Roman" w:cs="Times New Roman"/>
          <w:b/>
        </w:rPr>
        <w:t>]</w:t>
      </w:r>
      <w:r w:rsidRPr="0016040E">
        <w:rPr>
          <w:rFonts w:ascii="Times New Roman" w:eastAsia="Calibri" w:hAnsi="Times New Roman" w:cs="Times New Roman"/>
        </w:rPr>
        <w:t xml:space="preserve"> the primary decision maker, [</w:t>
      </w:r>
      <w:r w:rsidRPr="0016040E">
        <w:rPr>
          <w:rFonts w:ascii="Times New Roman" w:eastAsia="Calibri" w:hAnsi="Times New Roman" w:cs="Times New Roman"/>
          <w:b/>
        </w:rPr>
        <w:t>Q7_02</w:t>
      </w:r>
      <w:r w:rsidRPr="0016040E">
        <w:rPr>
          <w:rFonts w:ascii="Times New Roman" w:eastAsia="Calibri" w:hAnsi="Times New Roman" w:cs="Times New Roman"/>
        </w:rPr>
        <w:t xml:space="preserve"> = had/</w:t>
      </w:r>
      <w:r w:rsidRPr="0016040E">
        <w:rPr>
          <w:rFonts w:ascii="Times New Roman" w:eastAsia="Calibri" w:hAnsi="Times New Roman" w:cs="Times New Roman"/>
          <w:b/>
        </w:rPr>
        <w:t>Q7_03-04</w:t>
      </w:r>
      <w:r w:rsidRPr="0016040E">
        <w:rPr>
          <w:rFonts w:ascii="Times New Roman" w:eastAsia="Calibri" w:hAnsi="Times New Roman" w:cs="Times New Roman"/>
        </w:rPr>
        <w:t xml:space="preserve"> = have] shared responsibility, or </w:t>
      </w:r>
      <w:r w:rsidRPr="0016040E">
        <w:rPr>
          <w:rFonts w:ascii="Times New Roman" w:eastAsia="Calibri" w:hAnsi="Times New Roman" w:cs="Times New Roman"/>
          <w:b/>
        </w:rPr>
        <w:t>[Q7_02</w:t>
      </w:r>
      <w:r w:rsidRPr="0016040E">
        <w:rPr>
          <w:rFonts w:ascii="Times New Roman" w:eastAsia="Calibri" w:hAnsi="Times New Roman" w:cs="Times New Roman"/>
        </w:rPr>
        <w:t xml:space="preserve"> = did/</w:t>
      </w:r>
      <w:r w:rsidRPr="0016040E">
        <w:rPr>
          <w:rFonts w:ascii="Times New Roman" w:eastAsia="Calibri" w:hAnsi="Times New Roman" w:cs="Times New Roman"/>
          <w:b/>
        </w:rPr>
        <w:t>Q7_03-04</w:t>
      </w:r>
      <w:r w:rsidRPr="0016040E">
        <w:rPr>
          <w:rFonts w:ascii="Times New Roman" w:eastAsia="Calibri" w:hAnsi="Times New Roman" w:cs="Times New Roman"/>
        </w:rPr>
        <w:t xml:space="preserve"> = will</w:t>
      </w:r>
      <w:r w:rsidRPr="0016040E">
        <w:rPr>
          <w:rFonts w:ascii="Times New Roman" w:eastAsia="Calibri" w:hAnsi="Times New Roman" w:cs="Times New Roman"/>
          <w:b/>
        </w:rPr>
        <w:t>]</w:t>
      </w:r>
      <w:r w:rsidRPr="0016040E">
        <w:rPr>
          <w:rFonts w:ascii="Times New Roman" w:eastAsia="Calibri" w:hAnsi="Times New Roman" w:cs="Times New Roman"/>
        </w:rPr>
        <w:t xml:space="preserve"> someone else make the decision on which vehicle to purchase or lease?</w:t>
      </w:r>
    </w:p>
    <w:p w14:paraId="07BD41EF" w14:textId="77777777" w:rsidR="0016040E" w:rsidRPr="0016040E" w:rsidRDefault="0016040E" w:rsidP="0016040E">
      <w:pPr>
        <w:ind w:left="360"/>
        <w:contextualSpacing/>
        <w:rPr>
          <w:rFonts w:ascii="Times New Roman" w:eastAsia="Calibri" w:hAnsi="Times New Roman" w:cs="Times New Roman"/>
        </w:rPr>
      </w:pPr>
    </w:p>
    <w:p w14:paraId="02972EB7" w14:textId="77777777" w:rsidR="0016040E" w:rsidRPr="0016040E" w:rsidRDefault="0016040E" w:rsidP="0016040E">
      <w:pPr>
        <w:numPr>
          <w:ilvl w:val="3"/>
          <w:numId w:val="7"/>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 am the primary decision maker</w:t>
      </w:r>
    </w:p>
    <w:p w14:paraId="7CE7E17E" w14:textId="77777777" w:rsidR="0016040E" w:rsidRPr="0016040E" w:rsidRDefault="0016040E" w:rsidP="0016040E">
      <w:pPr>
        <w:numPr>
          <w:ilvl w:val="3"/>
          <w:numId w:val="7"/>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 have shared responsibility with someone else</w:t>
      </w:r>
    </w:p>
    <w:p w14:paraId="66C295C3" w14:textId="19C11086" w:rsidR="0016040E" w:rsidRPr="0016040E" w:rsidRDefault="0016040E" w:rsidP="0016040E">
      <w:pPr>
        <w:numPr>
          <w:ilvl w:val="3"/>
          <w:numId w:val="7"/>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 xml:space="preserve">Someone else is the </w:t>
      </w:r>
      <w:r w:rsidR="009539F7">
        <w:rPr>
          <w:rFonts w:ascii="Times New Roman" w:eastAsia="Calibri" w:hAnsi="Times New Roman" w:cs="Times New Roman"/>
        </w:rPr>
        <w:t>sole</w:t>
      </w:r>
      <w:r w:rsidRPr="0016040E">
        <w:rPr>
          <w:rFonts w:ascii="Times New Roman" w:eastAsia="Calibri" w:hAnsi="Times New Roman" w:cs="Times New Roman"/>
        </w:rPr>
        <w:t xml:space="preserve"> decision maker </w:t>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b/>
          <w:color w:val="FF0000"/>
        </w:rPr>
        <w:t>[TERMINATE]</w:t>
      </w:r>
    </w:p>
    <w:p w14:paraId="51F8357A" w14:textId="77777777" w:rsidR="0016040E" w:rsidRPr="0016040E" w:rsidRDefault="0016040E" w:rsidP="0016040E">
      <w:pPr>
        <w:numPr>
          <w:ilvl w:val="3"/>
          <w:numId w:val="7"/>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 xml:space="preserve">Don’t know </w:t>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b/>
          <w:color w:val="FF0000"/>
        </w:rPr>
        <w:t>[TERMINATE]</w:t>
      </w:r>
    </w:p>
    <w:p w14:paraId="3B4883DE" w14:textId="77777777" w:rsidR="00BF0156" w:rsidRPr="0016040E" w:rsidRDefault="00BF0156">
      <w:pPr>
        <w:rPr>
          <w:rFonts w:ascii="Times New Roman" w:hAnsi="Times New Roman" w:cs="Times New Roman"/>
        </w:rPr>
      </w:pPr>
    </w:p>
    <w:sectPr w:rsidR="00BF0156" w:rsidRPr="0016040E">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date="2019-09-25T11:27:00Z" w:initials="SEH">
    <w:p w14:paraId="6CEF81ED" w14:textId="4537E0A7" w:rsidR="007526B8" w:rsidRDefault="007526B8">
      <w:pPr>
        <w:pStyle w:val="CommentText"/>
      </w:pPr>
      <w:r>
        <w:rPr>
          <w:rStyle w:val="CommentReference"/>
        </w:rPr>
        <w:annotationRef/>
      </w:r>
      <w:r w:rsidRPr="009539F7">
        <w:rPr>
          <w:highlight w:val="yellow"/>
        </w:rPr>
        <w:t>Move to demographic section. Also, the supporting statements make it sound like demographics will be used for screening for quota sampling, but that doesn’t seem to be the case. Please clarify.</w:t>
      </w:r>
    </w:p>
  </w:comment>
  <w:comment w:id="2" w:author="Tyler Ashe" w:date="2019-09-25T11:27:00Z" w:initials="TA">
    <w:p w14:paraId="62F2FDC3" w14:textId="5B0A7F1A" w:rsidR="006E2F3A" w:rsidRDefault="006E2F3A">
      <w:pPr>
        <w:pStyle w:val="CommentText"/>
      </w:pPr>
      <w:r>
        <w:rPr>
          <w:rStyle w:val="CommentReference"/>
        </w:rPr>
        <w:annotationRef/>
      </w:r>
      <w:r>
        <w:t>Added in quotas from Supporting Statement B.</w:t>
      </w:r>
    </w:p>
  </w:comment>
  <w:comment w:id="3" w:author="Author" w:date="2019-09-25T11:27:00Z" w:initials="SEH">
    <w:p w14:paraId="128A3A13" w14:textId="007871E0" w:rsidR="007526B8" w:rsidRDefault="007526B8">
      <w:pPr>
        <w:pStyle w:val="CommentText"/>
      </w:pPr>
      <w:r>
        <w:rPr>
          <w:rStyle w:val="CommentReference"/>
        </w:rPr>
        <w:annotationRef/>
      </w:r>
      <w:r>
        <w:t>Utility? If not a screener but useful then move to demographic section.</w:t>
      </w:r>
    </w:p>
  </w:comment>
  <w:comment w:id="4" w:author="Tyler Ashe" w:date="2019-09-25T11:27:00Z" w:initials="TA">
    <w:p w14:paraId="3CBAF29F" w14:textId="71ACA1AC" w:rsidR="006E2F3A" w:rsidRDefault="006E2F3A">
      <w:pPr>
        <w:pStyle w:val="CommentText"/>
      </w:pPr>
      <w:r>
        <w:rPr>
          <w:rStyle w:val="CommentReference"/>
        </w:rPr>
        <w:annotationRef/>
      </w:r>
      <w:r>
        <w:t>Added in quotas from Supporting Statement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EF81ED" w15:done="0"/>
  <w15:commentEx w15:paraId="62F2FDC3" w15:paraIdParent="6CEF81ED" w15:done="0"/>
  <w15:commentEx w15:paraId="128A3A13" w15:done="0"/>
  <w15:commentEx w15:paraId="3CBAF29F" w15:paraIdParent="128A3A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EF81ED" w16cid:durableId="20F696E7"/>
  <w16cid:commentId w16cid:paraId="62F2FDC3" w16cid:durableId="20FE92DB"/>
  <w16cid:commentId w16cid:paraId="128A3A13" w16cid:durableId="20F696E8"/>
  <w16cid:commentId w16cid:paraId="3CBAF29F" w16cid:durableId="20FE93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96D0B" w14:textId="77777777" w:rsidR="00A111E3" w:rsidRDefault="00A111E3" w:rsidP="0016040E">
      <w:pPr>
        <w:spacing w:after="0" w:line="240" w:lineRule="auto"/>
      </w:pPr>
      <w:r>
        <w:separator/>
      </w:r>
    </w:p>
  </w:endnote>
  <w:endnote w:type="continuationSeparator" w:id="0">
    <w:p w14:paraId="58CD13B6" w14:textId="77777777" w:rsidR="00A111E3" w:rsidRDefault="00A111E3" w:rsidP="0016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Book">
    <w:altName w:val="Cambria"/>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707329"/>
      <w:docPartObj>
        <w:docPartGallery w:val="Page Numbers (Bottom of Page)"/>
        <w:docPartUnique/>
      </w:docPartObj>
    </w:sdtPr>
    <w:sdtEndPr>
      <w:rPr>
        <w:noProof/>
      </w:rPr>
    </w:sdtEndPr>
    <w:sdtContent>
      <w:p w14:paraId="60D71254" w14:textId="7A01553E" w:rsidR="0016040E" w:rsidRDefault="0016040E">
        <w:pPr>
          <w:pStyle w:val="Footer"/>
          <w:jc w:val="right"/>
        </w:pPr>
        <w:r>
          <w:fldChar w:fldCharType="begin"/>
        </w:r>
        <w:r>
          <w:instrText xml:space="preserve"> PAGE   \* MERGEFORMAT </w:instrText>
        </w:r>
        <w:r>
          <w:fldChar w:fldCharType="separate"/>
        </w:r>
        <w:r w:rsidR="002C59C8">
          <w:rPr>
            <w:noProof/>
          </w:rPr>
          <w:t>1</w:t>
        </w:r>
        <w:r>
          <w:rPr>
            <w:noProof/>
          </w:rPr>
          <w:fldChar w:fldCharType="end"/>
        </w:r>
      </w:p>
    </w:sdtContent>
  </w:sdt>
  <w:p w14:paraId="35E71541" w14:textId="77777777" w:rsidR="0016040E" w:rsidRDefault="0016040E">
    <w:pPr>
      <w:pStyle w:val="Footer"/>
    </w:pPr>
    <w:r>
      <w:t>NHTSA Form 139</w:t>
    </w:r>
    <w:r w:rsidR="0071137D">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D6DC" w14:textId="77777777" w:rsidR="00A111E3" w:rsidRDefault="00A111E3" w:rsidP="0016040E">
      <w:pPr>
        <w:spacing w:after="0" w:line="240" w:lineRule="auto"/>
      </w:pPr>
      <w:r>
        <w:separator/>
      </w:r>
    </w:p>
  </w:footnote>
  <w:footnote w:type="continuationSeparator" w:id="0">
    <w:p w14:paraId="5EDCE3B4" w14:textId="77777777" w:rsidR="00A111E3" w:rsidRDefault="00A111E3" w:rsidP="00160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F51D" w14:textId="77777777" w:rsidR="0016040E" w:rsidRDefault="0016040E" w:rsidP="0016040E">
    <w:pPr>
      <w:pStyle w:val="Header"/>
    </w:pPr>
  </w:p>
  <w:tbl>
    <w:tblPr>
      <w:tblpPr w:leftFromText="187" w:rightFromText="187" w:vertAnchor="page" w:horzAnchor="page" w:tblpX="8907" w:tblpY="728"/>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445"/>
    </w:tblGrid>
    <w:tr w:rsidR="0016040E" w:rsidRPr="001E2162" w14:paraId="3A07A750" w14:textId="77777777" w:rsidTr="00D62AD0">
      <w:trPr>
        <w:trHeight w:hRule="exact" w:val="907"/>
      </w:trPr>
      <w:tc>
        <w:tcPr>
          <w:tcW w:w="3445" w:type="dxa"/>
          <w:shd w:val="clear" w:color="auto" w:fill="auto"/>
        </w:tcPr>
        <w:p w14:paraId="5DE63612" w14:textId="2D766965" w:rsidR="0016040E" w:rsidRDefault="0016040E" w:rsidP="0016040E">
          <w:pPr>
            <w:spacing w:line="150" w:lineRule="exact"/>
            <w:rPr>
              <w:sz w:val="14"/>
            </w:rPr>
          </w:pPr>
          <w:r w:rsidRPr="001E2162">
            <w:rPr>
              <w:sz w:val="14"/>
            </w:rPr>
            <w:t>OMB Control No. 2127-</w:t>
          </w:r>
          <w:r>
            <w:rPr>
              <w:sz w:val="14"/>
            </w:rPr>
            <w:t>new</w:t>
          </w:r>
        </w:p>
        <w:p w14:paraId="32B6013D" w14:textId="47AB119C" w:rsidR="00F42E4D" w:rsidRPr="001E2162" w:rsidRDefault="00F42E4D" w:rsidP="0016040E">
          <w:pPr>
            <w:spacing w:line="150" w:lineRule="exact"/>
            <w:rPr>
              <w:sz w:val="14"/>
            </w:rPr>
          </w:pPr>
          <w:r>
            <w:rPr>
              <w:sz w:val="14"/>
            </w:rPr>
            <w:t>Expiration Date XX/XX/XXXX</w:t>
          </w:r>
        </w:p>
        <w:p w14:paraId="63B536E4" w14:textId="77777777" w:rsidR="0016040E" w:rsidRPr="001E2162" w:rsidRDefault="0016040E" w:rsidP="0016040E">
          <w:pPr>
            <w:spacing w:line="150" w:lineRule="exact"/>
            <w:rPr>
              <w:sz w:val="14"/>
            </w:rPr>
          </w:pPr>
        </w:p>
      </w:tc>
    </w:tr>
  </w:tbl>
  <w:p w14:paraId="52AA83C6" w14:textId="77777777" w:rsidR="0016040E" w:rsidRDefault="0016040E">
    <w:pPr>
      <w:pStyle w:val="Header"/>
    </w:pPr>
  </w:p>
  <w:p w14:paraId="728E295B" w14:textId="77777777" w:rsidR="0016040E" w:rsidRDefault="001604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5E85"/>
    <w:multiLevelType w:val="hybridMultilevel"/>
    <w:tmpl w:val="2C46F02E"/>
    <w:lvl w:ilvl="0" w:tplc="F1968D76">
      <w:start w:val="1"/>
      <w:numFmt w:val="decimal"/>
      <w:lvlText w:val="%1."/>
      <w:lvlJc w:val="left"/>
      <w:pPr>
        <w:ind w:left="360" w:hanging="360"/>
      </w:pPr>
      <w:rPr>
        <w:rFonts w:ascii="Times New Roman" w:hAnsi="Times New Roman" w:cs="Times New Roman" w:hint="default"/>
        <w:b w:val="0"/>
        <w:color w:val="auto"/>
        <w:sz w:val="24"/>
        <w:szCs w:val="24"/>
      </w:rPr>
    </w:lvl>
    <w:lvl w:ilvl="1" w:tplc="1A7EA25C">
      <w:start w:val="1"/>
      <w:numFmt w:val="decimal"/>
      <w:lvlText w:val="%2."/>
      <w:lvlJc w:val="left"/>
      <w:pPr>
        <w:ind w:left="0" w:hanging="360"/>
      </w:pPr>
      <w:rPr>
        <w:rFonts w:ascii="Times New Roman" w:hAnsi="Times New Roman" w:cs="Times New Roman" w:hint="default"/>
        <w:b w:val="0"/>
        <w:color w:val="auto"/>
        <w:sz w:val="24"/>
        <w:szCs w:val="24"/>
      </w:rPr>
    </w:lvl>
    <w:lvl w:ilvl="2" w:tplc="04090019">
      <w:start w:val="1"/>
      <w:numFmt w:val="lowerLetter"/>
      <w:lvlText w:val="%3."/>
      <w:lvlJc w:val="left"/>
      <w:pPr>
        <w:ind w:left="-54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160C7675"/>
    <w:multiLevelType w:val="hybridMultilevel"/>
    <w:tmpl w:val="95D477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D3551E"/>
    <w:multiLevelType w:val="hybridMultilevel"/>
    <w:tmpl w:val="3BC2D202"/>
    <w:lvl w:ilvl="0" w:tplc="1A7EA25C">
      <w:start w:val="1"/>
      <w:numFmt w:val="decimal"/>
      <w:lvlText w:val="%1."/>
      <w:lvlJc w:val="left"/>
      <w:pPr>
        <w:ind w:left="720" w:hanging="360"/>
      </w:pPr>
      <w:rPr>
        <w:rFonts w:ascii="Times New Roman" w:hAnsi="Times New Roman" w:cs="Times New Roman" w:hint="default"/>
        <w:b w:val="0"/>
        <w:color w:val="auto"/>
        <w:sz w:val="24"/>
        <w:szCs w:val="24"/>
      </w:rPr>
    </w:lvl>
    <w:lvl w:ilvl="1" w:tplc="1A7EA25C">
      <w:start w:val="1"/>
      <w:numFmt w:val="decimal"/>
      <w:lvlText w:val="%2."/>
      <w:lvlJc w:val="left"/>
      <w:pPr>
        <w:ind w:left="1440" w:hanging="360"/>
      </w:pPr>
      <w:rPr>
        <w:rFonts w:ascii="Times New Roman" w:hAnsi="Times New Roman" w:cs="Times New Roman" w:hint="default"/>
        <w:b w:val="0"/>
        <w:color w:val="auto"/>
        <w:sz w:val="24"/>
        <w:szCs w:val="24"/>
      </w:rPr>
    </w:lvl>
    <w:lvl w:ilvl="2" w:tplc="04090019">
      <w:start w:val="1"/>
      <w:numFmt w:val="lowerLetter"/>
      <w:lvlText w:val="%3."/>
      <w:lvlJc w:val="left"/>
      <w:pPr>
        <w:ind w:left="90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724C56"/>
    <w:multiLevelType w:val="hybridMultilevel"/>
    <w:tmpl w:val="8BA4B4F6"/>
    <w:lvl w:ilvl="0" w:tplc="F1968D76">
      <w:start w:val="1"/>
      <w:numFmt w:val="decimal"/>
      <w:lvlText w:val="%1."/>
      <w:lvlJc w:val="left"/>
      <w:pPr>
        <w:ind w:left="360" w:hanging="360"/>
      </w:pPr>
      <w:rPr>
        <w:rFonts w:ascii="Times New Roman" w:hAnsi="Times New Roman" w:cs="Times New Roman" w:hint="default"/>
        <w:b w:val="0"/>
        <w:color w:val="auto"/>
        <w:sz w:val="24"/>
        <w:szCs w:val="24"/>
      </w:rPr>
    </w:lvl>
    <w:lvl w:ilvl="1" w:tplc="1A7EA25C">
      <w:start w:val="1"/>
      <w:numFmt w:val="decimal"/>
      <w:lvlText w:val="%2."/>
      <w:lvlJc w:val="left"/>
      <w:pPr>
        <w:ind w:left="720" w:hanging="360"/>
      </w:pPr>
      <w:rPr>
        <w:rFonts w:ascii="Times New Roman" w:hAnsi="Times New Roman" w:cs="Times New Roman" w:hint="default"/>
        <w:b w:val="0"/>
        <w:color w:val="auto"/>
        <w:sz w:val="24"/>
        <w:szCs w:val="24"/>
      </w:rPr>
    </w:lvl>
    <w:lvl w:ilvl="2" w:tplc="04090019">
      <w:start w:val="1"/>
      <w:numFmt w:val="lowerLetter"/>
      <w:lvlText w:val="%3."/>
      <w:lvlJc w:val="left"/>
      <w:pPr>
        <w:ind w:left="-54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3B086DAB"/>
    <w:multiLevelType w:val="hybridMultilevel"/>
    <w:tmpl w:val="331C1226"/>
    <w:lvl w:ilvl="0" w:tplc="1A7EA25C">
      <w:start w:val="1"/>
      <w:numFmt w:val="decimal"/>
      <w:lvlText w:val="%1."/>
      <w:lvlJc w:val="left"/>
      <w:pPr>
        <w:ind w:left="720" w:hanging="360"/>
      </w:pPr>
      <w:rPr>
        <w:rFonts w:ascii="Times New Roman" w:hAnsi="Times New Roman" w:cs="Times New Roman" w:hint="default"/>
        <w:b w:val="0"/>
        <w:color w:val="auto"/>
        <w:sz w:val="24"/>
        <w:szCs w:val="24"/>
      </w:rPr>
    </w:lvl>
    <w:lvl w:ilvl="1" w:tplc="1A7EA25C">
      <w:start w:val="1"/>
      <w:numFmt w:val="decimal"/>
      <w:lvlText w:val="%2."/>
      <w:lvlJc w:val="left"/>
      <w:pPr>
        <w:ind w:left="1440" w:hanging="360"/>
      </w:pPr>
      <w:rPr>
        <w:rFonts w:ascii="Times New Roman" w:hAnsi="Times New Roman" w:cs="Times New Roman" w:hint="default"/>
        <w:b w:val="0"/>
        <w:color w:val="auto"/>
        <w:sz w:val="24"/>
        <w:szCs w:val="24"/>
      </w:rPr>
    </w:lvl>
    <w:lvl w:ilvl="2" w:tplc="04090019">
      <w:start w:val="1"/>
      <w:numFmt w:val="lowerLetter"/>
      <w:lvlText w:val="%3."/>
      <w:lvlJc w:val="left"/>
      <w:pPr>
        <w:ind w:left="90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FB19E1"/>
    <w:multiLevelType w:val="hybridMultilevel"/>
    <w:tmpl w:val="145C8C70"/>
    <w:lvl w:ilvl="0" w:tplc="1A7EA25C">
      <w:start w:val="1"/>
      <w:numFmt w:val="decimal"/>
      <w:lvlText w:val="%1."/>
      <w:lvlJc w:val="left"/>
      <w:pPr>
        <w:ind w:left="1080" w:hanging="360"/>
      </w:pPr>
      <w:rPr>
        <w:rFonts w:ascii="Times New Roman" w:hAnsi="Times New Roman" w:cs="Times New Roman" w:hint="default"/>
        <w:b w:val="0"/>
        <w:color w:val="auto"/>
        <w:sz w:val="24"/>
        <w:szCs w:val="24"/>
      </w:rPr>
    </w:lvl>
    <w:lvl w:ilvl="1" w:tplc="0409000F">
      <w:start w:val="1"/>
      <w:numFmt w:val="decimal"/>
      <w:lvlText w:val="%2."/>
      <w:lvlJc w:val="left"/>
      <w:pPr>
        <w:ind w:left="2160" w:hanging="360"/>
      </w:pPr>
      <w:rPr>
        <w:rFonts w:hint="default"/>
        <w:b w:val="0"/>
      </w:rPr>
    </w:lvl>
    <w:lvl w:ilvl="2" w:tplc="04090019">
      <w:start w:val="1"/>
      <w:numFmt w:val="lowerLetter"/>
      <w:lvlText w:val="%3."/>
      <w:lvlJc w:val="left"/>
      <w:pPr>
        <w:ind w:left="126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FC2175D"/>
    <w:multiLevelType w:val="hybridMultilevel"/>
    <w:tmpl w:val="0266418E"/>
    <w:lvl w:ilvl="0" w:tplc="1A7EA25C">
      <w:start w:val="1"/>
      <w:numFmt w:val="decimal"/>
      <w:lvlText w:val="%1."/>
      <w:lvlJc w:val="left"/>
      <w:pPr>
        <w:ind w:left="108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Tyler Ashe">
    <w15:presenceInfo w15:providerId="AD" w15:userId="S::tashe@heartandmindstrategies.com::3b2a9694-3b67-4384-a947-1d6e2ac416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0E"/>
    <w:rsid w:val="00060349"/>
    <w:rsid w:val="0016040E"/>
    <w:rsid w:val="001D4E12"/>
    <w:rsid w:val="00203036"/>
    <w:rsid w:val="0023031F"/>
    <w:rsid w:val="0026659F"/>
    <w:rsid w:val="002C59C8"/>
    <w:rsid w:val="002F2263"/>
    <w:rsid w:val="003E0E9B"/>
    <w:rsid w:val="004404D6"/>
    <w:rsid w:val="004F5541"/>
    <w:rsid w:val="00547E39"/>
    <w:rsid w:val="005B27BB"/>
    <w:rsid w:val="005D0FA8"/>
    <w:rsid w:val="005E4D69"/>
    <w:rsid w:val="006B77B7"/>
    <w:rsid w:val="006E2F3A"/>
    <w:rsid w:val="0071036C"/>
    <w:rsid w:val="0071137D"/>
    <w:rsid w:val="007526B8"/>
    <w:rsid w:val="00781C6E"/>
    <w:rsid w:val="009539F7"/>
    <w:rsid w:val="00A111E3"/>
    <w:rsid w:val="00A4517E"/>
    <w:rsid w:val="00AC3254"/>
    <w:rsid w:val="00B36D29"/>
    <w:rsid w:val="00B8326F"/>
    <w:rsid w:val="00B9249E"/>
    <w:rsid w:val="00BF0156"/>
    <w:rsid w:val="00C52437"/>
    <w:rsid w:val="00D92E27"/>
    <w:rsid w:val="00DB635C"/>
    <w:rsid w:val="00F42E4D"/>
    <w:rsid w:val="00F55B8F"/>
    <w:rsid w:val="00F9039C"/>
    <w:rsid w:val="00F9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16040E"/>
    <w:pPr>
      <w:keepNext/>
      <w:widowControl w:val="0"/>
      <w:tabs>
        <w:tab w:val="right" w:leader="dot" w:pos="0"/>
        <w:tab w:val="left" w:pos="720"/>
        <w:tab w:val="left" w:pos="4680"/>
        <w:tab w:val="center" w:pos="5760"/>
      </w:tabs>
      <w:suppressAutoHyphens/>
      <w:spacing w:after="0" w:line="264" w:lineRule="auto"/>
      <w:jc w:val="both"/>
      <w:outlineLvl w:val="0"/>
    </w:pPr>
    <w:rPr>
      <w:rFonts w:ascii="BodoniBook" w:eastAsia="Times New Roman" w:hAnsi="BodoniBook"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0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40E"/>
  </w:style>
  <w:style w:type="paragraph" w:styleId="Footer">
    <w:name w:val="footer"/>
    <w:aliases w:val="Char,FO"/>
    <w:basedOn w:val="Normal"/>
    <w:link w:val="FooterChar"/>
    <w:uiPriority w:val="99"/>
    <w:unhideWhenUsed/>
    <w:rsid w:val="0016040E"/>
    <w:pPr>
      <w:tabs>
        <w:tab w:val="center" w:pos="4680"/>
        <w:tab w:val="right" w:pos="9360"/>
      </w:tabs>
      <w:spacing w:after="0" w:line="240" w:lineRule="auto"/>
    </w:pPr>
  </w:style>
  <w:style w:type="character" w:customStyle="1" w:styleId="FooterChar">
    <w:name w:val="Footer Char"/>
    <w:aliases w:val="Char Char,FO Char"/>
    <w:basedOn w:val="DefaultParagraphFont"/>
    <w:link w:val="Footer"/>
    <w:uiPriority w:val="99"/>
    <w:rsid w:val="0016040E"/>
  </w:style>
  <w:style w:type="character" w:customStyle="1" w:styleId="Heading1Char">
    <w:name w:val="Heading 1 Char"/>
    <w:basedOn w:val="DefaultParagraphFont"/>
    <w:link w:val="Heading1"/>
    <w:uiPriority w:val="99"/>
    <w:rsid w:val="0016040E"/>
    <w:rPr>
      <w:rFonts w:ascii="BodoniBook" w:eastAsia="Times New Roman" w:hAnsi="BodoniBook" w:cs="Times New Roman"/>
      <w:b/>
      <w:sz w:val="26"/>
      <w:szCs w:val="20"/>
    </w:rPr>
  </w:style>
  <w:style w:type="paragraph" w:styleId="ListParagraph">
    <w:name w:val="List Paragraph"/>
    <w:basedOn w:val="Normal"/>
    <w:link w:val="ListParagraphChar"/>
    <w:uiPriority w:val="34"/>
    <w:qFormat/>
    <w:rsid w:val="0016040E"/>
    <w:pPr>
      <w:spacing w:after="240" w:line="288" w:lineRule="auto"/>
      <w:ind w:left="720"/>
      <w:contextualSpacing/>
    </w:pPr>
    <w:rPr>
      <w:rFonts w:ascii="Lucida Sans" w:eastAsia="Calibri" w:hAnsi="Lucida Sans" w:cs="Lucida Sans Unicode"/>
    </w:rPr>
  </w:style>
  <w:style w:type="paragraph" w:customStyle="1" w:styleId="FJCNFaxText">
    <w:name w:val="FJCN Fax Text"/>
    <w:basedOn w:val="Normal"/>
    <w:rsid w:val="0016040E"/>
    <w:pPr>
      <w:tabs>
        <w:tab w:val="left" w:pos="540"/>
      </w:tabs>
      <w:autoSpaceDE w:val="0"/>
      <w:autoSpaceDN w:val="0"/>
      <w:spacing w:after="0" w:line="360" w:lineRule="exact"/>
    </w:pPr>
    <w:rPr>
      <w:rFonts w:ascii="Garamond" w:eastAsia="Times New Roman" w:hAnsi="Garamond" w:cs="Times New Roman"/>
      <w:sz w:val="20"/>
      <w:szCs w:val="24"/>
    </w:rPr>
  </w:style>
  <w:style w:type="character" w:styleId="CommentReference">
    <w:name w:val="annotation reference"/>
    <w:basedOn w:val="DefaultParagraphFont"/>
    <w:uiPriority w:val="99"/>
    <w:semiHidden/>
    <w:unhideWhenUsed/>
    <w:rsid w:val="009539F7"/>
    <w:rPr>
      <w:sz w:val="16"/>
      <w:szCs w:val="16"/>
    </w:rPr>
  </w:style>
  <w:style w:type="paragraph" w:styleId="CommentText">
    <w:name w:val="annotation text"/>
    <w:basedOn w:val="Normal"/>
    <w:link w:val="CommentTextChar"/>
    <w:uiPriority w:val="99"/>
    <w:semiHidden/>
    <w:unhideWhenUsed/>
    <w:rsid w:val="009539F7"/>
    <w:pPr>
      <w:spacing w:line="240" w:lineRule="auto"/>
    </w:pPr>
    <w:rPr>
      <w:sz w:val="20"/>
      <w:szCs w:val="20"/>
    </w:rPr>
  </w:style>
  <w:style w:type="character" w:customStyle="1" w:styleId="CommentTextChar">
    <w:name w:val="Comment Text Char"/>
    <w:basedOn w:val="DefaultParagraphFont"/>
    <w:link w:val="CommentText"/>
    <w:uiPriority w:val="99"/>
    <w:semiHidden/>
    <w:rsid w:val="009539F7"/>
    <w:rPr>
      <w:sz w:val="20"/>
      <w:szCs w:val="20"/>
    </w:rPr>
  </w:style>
  <w:style w:type="paragraph" w:styleId="CommentSubject">
    <w:name w:val="annotation subject"/>
    <w:basedOn w:val="CommentText"/>
    <w:next w:val="CommentText"/>
    <w:link w:val="CommentSubjectChar"/>
    <w:uiPriority w:val="99"/>
    <w:semiHidden/>
    <w:unhideWhenUsed/>
    <w:rsid w:val="009539F7"/>
    <w:rPr>
      <w:b/>
      <w:bCs/>
    </w:rPr>
  </w:style>
  <w:style w:type="character" w:customStyle="1" w:styleId="CommentSubjectChar">
    <w:name w:val="Comment Subject Char"/>
    <w:basedOn w:val="CommentTextChar"/>
    <w:link w:val="CommentSubject"/>
    <w:uiPriority w:val="99"/>
    <w:semiHidden/>
    <w:rsid w:val="009539F7"/>
    <w:rPr>
      <w:b/>
      <w:bCs/>
      <w:sz w:val="20"/>
      <w:szCs w:val="20"/>
    </w:rPr>
  </w:style>
  <w:style w:type="paragraph" w:styleId="BalloonText">
    <w:name w:val="Balloon Text"/>
    <w:basedOn w:val="Normal"/>
    <w:link w:val="BalloonTextChar"/>
    <w:uiPriority w:val="99"/>
    <w:semiHidden/>
    <w:unhideWhenUsed/>
    <w:rsid w:val="00953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9F7"/>
    <w:rPr>
      <w:rFonts w:ascii="Segoe UI" w:hAnsi="Segoe UI" w:cs="Segoe UI"/>
      <w:sz w:val="18"/>
      <w:szCs w:val="18"/>
    </w:rPr>
  </w:style>
  <w:style w:type="character" w:customStyle="1" w:styleId="ListParagraphChar">
    <w:name w:val="List Paragraph Char"/>
    <w:basedOn w:val="DefaultParagraphFont"/>
    <w:link w:val="ListParagraph"/>
    <w:uiPriority w:val="34"/>
    <w:rsid w:val="00F971D8"/>
    <w:rPr>
      <w:rFonts w:ascii="Lucida Sans" w:eastAsia="Calibri" w:hAnsi="Lucida Sans" w:cs="Lucida Sans Unicode"/>
    </w:rPr>
  </w:style>
  <w:style w:type="table" w:styleId="TableGrid">
    <w:name w:val="Table Grid"/>
    <w:basedOn w:val="TableNormal"/>
    <w:uiPriority w:val="59"/>
    <w:rsid w:val="00F971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E2F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16040E"/>
    <w:pPr>
      <w:keepNext/>
      <w:widowControl w:val="0"/>
      <w:tabs>
        <w:tab w:val="right" w:leader="dot" w:pos="0"/>
        <w:tab w:val="left" w:pos="720"/>
        <w:tab w:val="left" w:pos="4680"/>
        <w:tab w:val="center" w:pos="5760"/>
      </w:tabs>
      <w:suppressAutoHyphens/>
      <w:spacing w:after="0" w:line="264" w:lineRule="auto"/>
      <w:jc w:val="both"/>
      <w:outlineLvl w:val="0"/>
    </w:pPr>
    <w:rPr>
      <w:rFonts w:ascii="BodoniBook" w:eastAsia="Times New Roman" w:hAnsi="BodoniBook"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0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40E"/>
  </w:style>
  <w:style w:type="paragraph" w:styleId="Footer">
    <w:name w:val="footer"/>
    <w:aliases w:val="Char,FO"/>
    <w:basedOn w:val="Normal"/>
    <w:link w:val="FooterChar"/>
    <w:uiPriority w:val="99"/>
    <w:unhideWhenUsed/>
    <w:rsid w:val="0016040E"/>
    <w:pPr>
      <w:tabs>
        <w:tab w:val="center" w:pos="4680"/>
        <w:tab w:val="right" w:pos="9360"/>
      </w:tabs>
      <w:spacing w:after="0" w:line="240" w:lineRule="auto"/>
    </w:pPr>
  </w:style>
  <w:style w:type="character" w:customStyle="1" w:styleId="FooterChar">
    <w:name w:val="Footer Char"/>
    <w:aliases w:val="Char Char,FO Char"/>
    <w:basedOn w:val="DefaultParagraphFont"/>
    <w:link w:val="Footer"/>
    <w:uiPriority w:val="99"/>
    <w:rsid w:val="0016040E"/>
  </w:style>
  <w:style w:type="character" w:customStyle="1" w:styleId="Heading1Char">
    <w:name w:val="Heading 1 Char"/>
    <w:basedOn w:val="DefaultParagraphFont"/>
    <w:link w:val="Heading1"/>
    <w:uiPriority w:val="99"/>
    <w:rsid w:val="0016040E"/>
    <w:rPr>
      <w:rFonts w:ascii="BodoniBook" w:eastAsia="Times New Roman" w:hAnsi="BodoniBook" w:cs="Times New Roman"/>
      <w:b/>
      <w:sz w:val="26"/>
      <w:szCs w:val="20"/>
    </w:rPr>
  </w:style>
  <w:style w:type="paragraph" w:styleId="ListParagraph">
    <w:name w:val="List Paragraph"/>
    <w:basedOn w:val="Normal"/>
    <w:link w:val="ListParagraphChar"/>
    <w:uiPriority w:val="34"/>
    <w:qFormat/>
    <w:rsid w:val="0016040E"/>
    <w:pPr>
      <w:spacing w:after="240" w:line="288" w:lineRule="auto"/>
      <w:ind w:left="720"/>
      <w:contextualSpacing/>
    </w:pPr>
    <w:rPr>
      <w:rFonts w:ascii="Lucida Sans" w:eastAsia="Calibri" w:hAnsi="Lucida Sans" w:cs="Lucida Sans Unicode"/>
    </w:rPr>
  </w:style>
  <w:style w:type="paragraph" w:customStyle="1" w:styleId="FJCNFaxText">
    <w:name w:val="FJCN Fax Text"/>
    <w:basedOn w:val="Normal"/>
    <w:rsid w:val="0016040E"/>
    <w:pPr>
      <w:tabs>
        <w:tab w:val="left" w:pos="540"/>
      </w:tabs>
      <w:autoSpaceDE w:val="0"/>
      <w:autoSpaceDN w:val="0"/>
      <w:spacing w:after="0" w:line="360" w:lineRule="exact"/>
    </w:pPr>
    <w:rPr>
      <w:rFonts w:ascii="Garamond" w:eastAsia="Times New Roman" w:hAnsi="Garamond" w:cs="Times New Roman"/>
      <w:sz w:val="20"/>
      <w:szCs w:val="24"/>
    </w:rPr>
  </w:style>
  <w:style w:type="character" w:styleId="CommentReference">
    <w:name w:val="annotation reference"/>
    <w:basedOn w:val="DefaultParagraphFont"/>
    <w:uiPriority w:val="99"/>
    <w:semiHidden/>
    <w:unhideWhenUsed/>
    <w:rsid w:val="009539F7"/>
    <w:rPr>
      <w:sz w:val="16"/>
      <w:szCs w:val="16"/>
    </w:rPr>
  </w:style>
  <w:style w:type="paragraph" w:styleId="CommentText">
    <w:name w:val="annotation text"/>
    <w:basedOn w:val="Normal"/>
    <w:link w:val="CommentTextChar"/>
    <w:uiPriority w:val="99"/>
    <w:semiHidden/>
    <w:unhideWhenUsed/>
    <w:rsid w:val="009539F7"/>
    <w:pPr>
      <w:spacing w:line="240" w:lineRule="auto"/>
    </w:pPr>
    <w:rPr>
      <w:sz w:val="20"/>
      <w:szCs w:val="20"/>
    </w:rPr>
  </w:style>
  <w:style w:type="character" w:customStyle="1" w:styleId="CommentTextChar">
    <w:name w:val="Comment Text Char"/>
    <w:basedOn w:val="DefaultParagraphFont"/>
    <w:link w:val="CommentText"/>
    <w:uiPriority w:val="99"/>
    <w:semiHidden/>
    <w:rsid w:val="009539F7"/>
    <w:rPr>
      <w:sz w:val="20"/>
      <w:szCs w:val="20"/>
    </w:rPr>
  </w:style>
  <w:style w:type="paragraph" w:styleId="CommentSubject">
    <w:name w:val="annotation subject"/>
    <w:basedOn w:val="CommentText"/>
    <w:next w:val="CommentText"/>
    <w:link w:val="CommentSubjectChar"/>
    <w:uiPriority w:val="99"/>
    <w:semiHidden/>
    <w:unhideWhenUsed/>
    <w:rsid w:val="009539F7"/>
    <w:rPr>
      <w:b/>
      <w:bCs/>
    </w:rPr>
  </w:style>
  <w:style w:type="character" w:customStyle="1" w:styleId="CommentSubjectChar">
    <w:name w:val="Comment Subject Char"/>
    <w:basedOn w:val="CommentTextChar"/>
    <w:link w:val="CommentSubject"/>
    <w:uiPriority w:val="99"/>
    <w:semiHidden/>
    <w:rsid w:val="009539F7"/>
    <w:rPr>
      <w:b/>
      <w:bCs/>
      <w:sz w:val="20"/>
      <w:szCs w:val="20"/>
    </w:rPr>
  </w:style>
  <w:style w:type="paragraph" w:styleId="BalloonText">
    <w:name w:val="Balloon Text"/>
    <w:basedOn w:val="Normal"/>
    <w:link w:val="BalloonTextChar"/>
    <w:uiPriority w:val="99"/>
    <w:semiHidden/>
    <w:unhideWhenUsed/>
    <w:rsid w:val="00953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9F7"/>
    <w:rPr>
      <w:rFonts w:ascii="Segoe UI" w:hAnsi="Segoe UI" w:cs="Segoe UI"/>
      <w:sz w:val="18"/>
      <w:szCs w:val="18"/>
    </w:rPr>
  </w:style>
  <w:style w:type="character" w:customStyle="1" w:styleId="ListParagraphChar">
    <w:name w:val="List Paragraph Char"/>
    <w:basedOn w:val="DefaultParagraphFont"/>
    <w:link w:val="ListParagraph"/>
    <w:uiPriority w:val="34"/>
    <w:rsid w:val="00F971D8"/>
    <w:rPr>
      <w:rFonts w:ascii="Lucida Sans" w:eastAsia="Calibri" w:hAnsi="Lucida Sans" w:cs="Lucida Sans Unicode"/>
    </w:rPr>
  </w:style>
  <w:style w:type="table" w:styleId="TableGrid">
    <w:name w:val="Table Grid"/>
    <w:basedOn w:val="TableNormal"/>
    <w:uiPriority w:val="59"/>
    <w:rsid w:val="00F971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E2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Mike (NHTSA)</dc:creator>
  <cp:keywords/>
  <dc:description/>
  <cp:lastModifiedBy>SYSTEM</cp:lastModifiedBy>
  <cp:revision>2</cp:revision>
  <cp:lastPrinted>2019-08-14T16:48:00Z</cp:lastPrinted>
  <dcterms:created xsi:type="dcterms:W3CDTF">2019-09-25T15:27:00Z</dcterms:created>
  <dcterms:modified xsi:type="dcterms:W3CDTF">2019-09-25T15:27:00Z</dcterms:modified>
</cp:coreProperties>
</file>