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E381B" w14:textId="77777777" w:rsidR="00386054" w:rsidRPr="009176A5" w:rsidRDefault="00386054" w:rsidP="002B4031">
      <w:pPr>
        <w:pStyle w:val="Title"/>
        <w:spacing w:before="0" w:after="0"/>
        <w:rPr>
          <w:rFonts w:ascii="Times New Roman" w:hAnsi="Times New Roman"/>
          <w:sz w:val="24"/>
          <w:szCs w:val="24"/>
        </w:rPr>
      </w:pPr>
      <w:bookmarkStart w:id="0" w:name="_GoBack"/>
      <w:bookmarkEnd w:id="0"/>
      <w:r w:rsidRPr="009176A5">
        <w:rPr>
          <w:rFonts w:ascii="Times New Roman" w:hAnsi="Times New Roman"/>
          <w:sz w:val="24"/>
          <w:szCs w:val="24"/>
        </w:rPr>
        <w:t>SUPPORTING STATEMENT</w:t>
      </w:r>
    </w:p>
    <w:p w14:paraId="6F8B4417" w14:textId="77777777" w:rsidR="00386054" w:rsidRPr="009176A5" w:rsidRDefault="004E63EA" w:rsidP="002B4031">
      <w:pPr>
        <w:pStyle w:val="Title"/>
        <w:spacing w:before="0" w:after="0"/>
        <w:rPr>
          <w:rFonts w:ascii="Times New Roman" w:hAnsi="Times New Roman"/>
          <w:sz w:val="24"/>
          <w:szCs w:val="24"/>
        </w:rPr>
      </w:pPr>
      <w:r w:rsidRPr="009176A5">
        <w:rPr>
          <w:rFonts w:ascii="Times New Roman" w:hAnsi="Times New Roman"/>
          <w:sz w:val="24"/>
          <w:szCs w:val="24"/>
        </w:rPr>
        <w:t>F</w:t>
      </w:r>
      <w:r w:rsidR="00386054" w:rsidRPr="009176A5">
        <w:rPr>
          <w:rFonts w:ascii="Times New Roman" w:hAnsi="Times New Roman"/>
          <w:sz w:val="24"/>
          <w:szCs w:val="24"/>
        </w:rPr>
        <w:t>OR PAPERWORK REDUCTION ACT SUBMISSION</w:t>
      </w:r>
    </w:p>
    <w:p w14:paraId="4CC00FDB" w14:textId="38989185" w:rsidR="005C391A" w:rsidRPr="009176A5" w:rsidRDefault="005D70E2" w:rsidP="002B4031">
      <w:pPr>
        <w:pStyle w:val="Title"/>
        <w:spacing w:before="0" w:after="0"/>
        <w:rPr>
          <w:rFonts w:ascii="Times New Roman" w:hAnsi="Times New Roman"/>
          <w:sz w:val="24"/>
          <w:szCs w:val="24"/>
        </w:rPr>
      </w:pPr>
      <w:r>
        <w:rPr>
          <w:rFonts w:ascii="Times New Roman" w:hAnsi="Times New Roman"/>
          <w:sz w:val="24"/>
          <w:szCs w:val="24"/>
        </w:rPr>
        <w:t>Cancer Treatment Deferment</w:t>
      </w:r>
      <w:r w:rsidR="00B2342C" w:rsidRPr="009176A5">
        <w:rPr>
          <w:rFonts w:ascii="Times New Roman" w:hAnsi="Times New Roman"/>
          <w:sz w:val="24"/>
          <w:szCs w:val="24"/>
        </w:rPr>
        <w:t xml:space="preserve"> </w:t>
      </w:r>
    </w:p>
    <w:p w14:paraId="7F2D14CE" w14:textId="77777777" w:rsidR="005C391A" w:rsidRPr="009176A5" w:rsidRDefault="005C391A" w:rsidP="002B4031">
      <w:pPr>
        <w:pStyle w:val="Title"/>
        <w:spacing w:before="0" w:after="0"/>
        <w:rPr>
          <w:rFonts w:ascii="Times New Roman" w:hAnsi="Times New Roman"/>
          <w:sz w:val="24"/>
          <w:szCs w:val="24"/>
        </w:rPr>
      </w:pPr>
    </w:p>
    <w:p w14:paraId="7F841147" w14:textId="77777777" w:rsidR="00386054" w:rsidRPr="009176A5" w:rsidRDefault="00386054" w:rsidP="002B4031">
      <w:pPr>
        <w:tabs>
          <w:tab w:val="left" w:pos="0"/>
        </w:tabs>
        <w:suppressAutoHyphens/>
        <w:rPr>
          <w:rFonts w:ascii="Times New Roman" w:hAnsi="Times New Roman"/>
          <w:szCs w:val="24"/>
        </w:rPr>
      </w:pPr>
      <w:r w:rsidRPr="009176A5">
        <w:rPr>
          <w:rFonts w:ascii="Times New Roman" w:hAnsi="Times New Roman"/>
          <w:b/>
          <w:szCs w:val="24"/>
        </w:rPr>
        <w:t xml:space="preserve">A. Justification </w:t>
      </w:r>
    </w:p>
    <w:p w14:paraId="0897C71C" w14:textId="77777777" w:rsidR="00386054" w:rsidRPr="009176A5" w:rsidRDefault="00386054" w:rsidP="002B4031">
      <w:pPr>
        <w:tabs>
          <w:tab w:val="left" w:pos="0"/>
        </w:tabs>
        <w:suppressAutoHyphens/>
        <w:rPr>
          <w:rFonts w:ascii="Times New Roman" w:hAnsi="Times New Roman"/>
          <w:szCs w:val="24"/>
        </w:rPr>
      </w:pPr>
    </w:p>
    <w:p w14:paraId="41BE2974" w14:textId="77777777" w:rsidR="00386054" w:rsidRPr="009176A5" w:rsidRDefault="00386054" w:rsidP="002B4031">
      <w:pPr>
        <w:pStyle w:val="ListParagraph"/>
        <w:numPr>
          <w:ilvl w:val="0"/>
          <w:numId w:val="12"/>
        </w:numPr>
        <w:tabs>
          <w:tab w:val="left" w:pos="0"/>
        </w:tabs>
        <w:suppressAutoHyphens/>
        <w:ind w:left="360"/>
        <w:contextualSpacing w:val="0"/>
        <w:rPr>
          <w:rFonts w:ascii="Times New Roman" w:hAnsi="Times New Roman"/>
          <w:szCs w:val="24"/>
        </w:rPr>
      </w:pPr>
      <w:r w:rsidRPr="009176A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9176A5">
        <w:rPr>
          <w:rFonts w:ascii="Times New Roman" w:hAnsi="Times New Roman"/>
          <w:szCs w:val="24"/>
        </w:rPr>
        <w:t xml:space="preserve">hard </w:t>
      </w:r>
      <w:r w:rsidRPr="009176A5">
        <w:rPr>
          <w:rFonts w:ascii="Times New Roman" w:hAnsi="Times New Roman"/>
          <w:szCs w:val="24"/>
        </w:rPr>
        <w:t>copy of the appropriate section of each statute and regulation mandating or authorizing the collection of information</w:t>
      </w:r>
      <w:r w:rsidR="003C7F70" w:rsidRPr="009176A5">
        <w:rPr>
          <w:rFonts w:ascii="Times New Roman" w:hAnsi="Times New Roman"/>
          <w:szCs w:val="24"/>
        </w:rPr>
        <w:t>,</w:t>
      </w:r>
      <w:r w:rsidR="00050CBE" w:rsidRPr="009176A5">
        <w:rPr>
          <w:rFonts w:ascii="Times New Roman" w:hAnsi="Times New Roman"/>
          <w:szCs w:val="24"/>
        </w:rPr>
        <w:t xml:space="preserve"> or </w:t>
      </w:r>
      <w:r w:rsidR="003C7F70" w:rsidRPr="009176A5">
        <w:rPr>
          <w:rFonts w:ascii="Times New Roman" w:hAnsi="Times New Roman"/>
          <w:szCs w:val="24"/>
        </w:rPr>
        <w:t xml:space="preserve">you may </w:t>
      </w:r>
      <w:r w:rsidR="00050CBE" w:rsidRPr="009176A5">
        <w:rPr>
          <w:rFonts w:ascii="Times New Roman" w:hAnsi="Times New Roman"/>
          <w:szCs w:val="24"/>
        </w:rPr>
        <w:t xml:space="preserve">provide a valid </w:t>
      </w:r>
      <w:r w:rsidR="003C7F70" w:rsidRPr="009176A5">
        <w:rPr>
          <w:rFonts w:ascii="Times New Roman" w:hAnsi="Times New Roman"/>
          <w:szCs w:val="24"/>
        </w:rPr>
        <w:t>URL</w:t>
      </w:r>
      <w:r w:rsidR="00050CBE" w:rsidRPr="009176A5">
        <w:rPr>
          <w:rFonts w:ascii="Times New Roman" w:hAnsi="Times New Roman"/>
          <w:szCs w:val="24"/>
        </w:rPr>
        <w:t xml:space="preserve"> link or paste the applicable section</w:t>
      </w:r>
      <w:r w:rsidR="003C7F70" w:rsidRPr="009176A5">
        <w:rPr>
          <w:rStyle w:val="FootnoteReference"/>
          <w:szCs w:val="24"/>
        </w:rPr>
        <w:footnoteReference w:id="1"/>
      </w:r>
      <w:r w:rsidRPr="009176A5">
        <w:rPr>
          <w:rFonts w:ascii="Times New Roman" w:hAnsi="Times New Roman"/>
          <w:szCs w:val="24"/>
        </w:rPr>
        <w:t>. Specify the review type of the collection (new, revision, extension, reinstatement with change, reinstatement without change)</w:t>
      </w:r>
      <w:r w:rsidR="00050CBE" w:rsidRPr="009176A5">
        <w:rPr>
          <w:rFonts w:ascii="Times New Roman" w:hAnsi="Times New Roman"/>
          <w:szCs w:val="24"/>
        </w:rPr>
        <w:t>. If revised, briefly specify the changes.  If a rulemaking is involved, make note of the sections or changed sections, if applicable.</w:t>
      </w:r>
    </w:p>
    <w:p w14:paraId="37492E65" w14:textId="77777777" w:rsidR="001176B3" w:rsidRPr="009176A5" w:rsidRDefault="001176B3" w:rsidP="002B4031">
      <w:pPr>
        <w:tabs>
          <w:tab w:val="left" w:pos="0"/>
        </w:tabs>
        <w:suppressAutoHyphens/>
        <w:rPr>
          <w:rFonts w:ascii="Times New Roman" w:hAnsi="Times New Roman"/>
          <w:szCs w:val="24"/>
        </w:rPr>
      </w:pPr>
    </w:p>
    <w:p w14:paraId="060BC253" w14:textId="655FDF9A" w:rsidR="00623A1A" w:rsidRPr="009176A5" w:rsidRDefault="00245E20" w:rsidP="002B4031">
      <w:pPr>
        <w:ind w:left="720"/>
        <w:rPr>
          <w:rFonts w:ascii="Times New Roman" w:hAnsi="Times New Roman"/>
          <w:szCs w:val="24"/>
        </w:rPr>
      </w:pPr>
      <w:r w:rsidRPr="009176A5">
        <w:rPr>
          <w:rFonts w:ascii="Times New Roman" w:hAnsi="Times New Roman"/>
          <w:szCs w:val="24"/>
        </w:rPr>
        <w:t xml:space="preserve">The Department of Education (Department) is requesting an </w:t>
      </w:r>
      <w:r w:rsidR="001E593E">
        <w:rPr>
          <w:rFonts w:ascii="Times New Roman" w:hAnsi="Times New Roman"/>
          <w:szCs w:val="24"/>
        </w:rPr>
        <w:t>extension of this</w:t>
      </w:r>
      <w:r w:rsidR="00BC06D0" w:rsidRPr="009176A5">
        <w:rPr>
          <w:rFonts w:ascii="Times New Roman" w:hAnsi="Times New Roman"/>
          <w:szCs w:val="24"/>
        </w:rPr>
        <w:t xml:space="preserve"> information collection</w:t>
      </w:r>
      <w:r w:rsidR="00500F7A">
        <w:rPr>
          <w:rFonts w:ascii="Times New Roman" w:hAnsi="Times New Roman"/>
          <w:szCs w:val="24"/>
        </w:rPr>
        <w:t>.  This collection will</w:t>
      </w:r>
      <w:r w:rsidR="001D260C" w:rsidRPr="009176A5">
        <w:rPr>
          <w:rFonts w:ascii="Times New Roman" w:hAnsi="Times New Roman"/>
          <w:szCs w:val="24"/>
        </w:rPr>
        <w:t xml:space="preserve"> be</w:t>
      </w:r>
      <w:r w:rsidR="003E65BF" w:rsidRPr="009176A5">
        <w:rPr>
          <w:rFonts w:ascii="Times New Roman" w:hAnsi="Times New Roman"/>
          <w:szCs w:val="24"/>
        </w:rPr>
        <w:t xml:space="preserve"> used to obtain information from </w:t>
      </w:r>
      <w:r w:rsidR="00232457" w:rsidRPr="009176A5">
        <w:rPr>
          <w:rFonts w:ascii="Times New Roman" w:hAnsi="Times New Roman"/>
          <w:szCs w:val="24"/>
        </w:rPr>
        <w:t xml:space="preserve">federal </w:t>
      </w:r>
      <w:r w:rsidR="003E65BF" w:rsidRPr="009176A5">
        <w:rPr>
          <w:rFonts w:ascii="Times New Roman" w:hAnsi="Times New Roman"/>
          <w:szCs w:val="24"/>
        </w:rPr>
        <w:t xml:space="preserve">student loan borrowers </w:t>
      </w:r>
      <w:r w:rsidR="00E666C9">
        <w:rPr>
          <w:rFonts w:ascii="Times New Roman" w:hAnsi="Times New Roman"/>
          <w:szCs w:val="24"/>
        </w:rPr>
        <w:t>to determine eligibility for a deferment of repayment of their federal student loan while receiving cancer treatment and for the 6-month period after such treatment</w:t>
      </w:r>
      <w:r w:rsidR="005D70E2">
        <w:rPr>
          <w:rFonts w:ascii="Times New Roman" w:hAnsi="Times New Roman"/>
          <w:szCs w:val="24"/>
        </w:rPr>
        <w:t>.</w:t>
      </w:r>
      <w:r w:rsidR="00C70C5C">
        <w:rPr>
          <w:rFonts w:ascii="Times New Roman" w:hAnsi="Times New Roman"/>
          <w:szCs w:val="24"/>
        </w:rPr>
        <w:t xml:space="preserve">  </w:t>
      </w:r>
    </w:p>
    <w:p w14:paraId="0C2A8F18" w14:textId="77777777" w:rsidR="00623A1A" w:rsidRPr="009176A5" w:rsidRDefault="00623A1A" w:rsidP="002B4031">
      <w:pPr>
        <w:ind w:left="720"/>
        <w:rPr>
          <w:rFonts w:ascii="Times New Roman" w:hAnsi="Times New Roman"/>
          <w:szCs w:val="24"/>
        </w:rPr>
      </w:pPr>
    </w:p>
    <w:p w14:paraId="5743F791" w14:textId="518911D4" w:rsidR="006B2EC1" w:rsidRPr="009176A5" w:rsidRDefault="00916B40" w:rsidP="002B4031">
      <w:pPr>
        <w:ind w:left="720"/>
        <w:rPr>
          <w:rFonts w:ascii="Times New Roman" w:hAnsi="Times New Roman"/>
          <w:szCs w:val="24"/>
        </w:rPr>
      </w:pPr>
      <w:r>
        <w:rPr>
          <w:rFonts w:ascii="Times New Roman" w:hAnsi="Times New Roman"/>
          <w:szCs w:val="24"/>
        </w:rPr>
        <w:t xml:space="preserve">Section </w:t>
      </w:r>
      <w:r w:rsidR="00CA7DD3">
        <w:rPr>
          <w:rFonts w:ascii="Times New Roman" w:hAnsi="Times New Roman"/>
          <w:szCs w:val="24"/>
        </w:rPr>
        <w:t>309</w:t>
      </w:r>
      <w:r>
        <w:rPr>
          <w:rFonts w:ascii="Times New Roman" w:hAnsi="Times New Roman"/>
          <w:szCs w:val="24"/>
        </w:rPr>
        <w:t xml:space="preserve"> </w:t>
      </w:r>
      <w:r w:rsidR="00CA7DD3">
        <w:rPr>
          <w:rFonts w:ascii="Times New Roman" w:hAnsi="Times New Roman"/>
          <w:szCs w:val="24"/>
        </w:rPr>
        <w:t>o</w:t>
      </w:r>
      <w:r>
        <w:rPr>
          <w:rFonts w:ascii="Times New Roman" w:hAnsi="Times New Roman"/>
          <w:szCs w:val="24"/>
        </w:rPr>
        <w:t>f</w:t>
      </w:r>
      <w:r w:rsidR="009176A5" w:rsidRPr="009176A5">
        <w:rPr>
          <w:rFonts w:ascii="Times New Roman" w:hAnsi="Times New Roman"/>
          <w:szCs w:val="24"/>
        </w:rPr>
        <w:t xml:space="preserve"> the Consolidat</w:t>
      </w:r>
      <w:r w:rsidR="001C7AF9">
        <w:rPr>
          <w:rFonts w:ascii="Times New Roman" w:hAnsi="Times New Roman"/>
          <w:szCs w:val="24"/>
        </w:rPr>
        <w:t>ed</w:t>
      </w:r>
      <w:r w:rsidR="009176A5" w:rsidRPr="009176A5">
        <w:rPr>
          <w:rFonts w:ascii="Times New Roman" w:hAnsi="Times New Roman"/>
          <w:szCs w:val="24"/>
        </w:rPr>
        <w:t xml:space="preserve"> Appropriations Act, </w:t>
      </w:r>
      <w:r w:rsidR="00CA7DD3">
        <w:rPr>
          <w:rFonts w:ascii="Times New Roman" w:hAnsi="Times New Roman"/>
          <w:szCs w:val="24"/>
        </w:rPr>
        <w:t>2019</w:t>
      </w:r>
      <w:r w:rsidR="009176A5" w:rsidRPr="009176A5">
        <w:rPr>
          <w:rFonts w:ascii="Times New Roman" w:hAnsi="Times New Roman"/>
          <w:szCs w:val="24"/>
        </w:rPr>
        <w:t xml:space="preserve">, </w:t>
      </w:r>
      <w:r w:rsidR="00244311">
        <w:rPr>
          <w:rFonts w:ascii="Times New Roman" w:hAnsi="Times New Roman"/>
          <w:szCs w:val="24"/>
        </w:rPr>
        <w:t>(</w:t>
      </w:r>
      <w:r w:rsidR="009176A5" w:rsidRPr="009176A5">
        <w:rPr>
          <w:rStyle w:val="result-item2"/>
          <w:rFonts w:ascii="Times New Roman" w:hAnsi="Times New Roman"/>
          <w:lang w:val="en"/>
          <w:specVanish w:val="0"/>
        </w:rPr>
        <w:t>Pub. L. No. 115-</w:t>
      </w:r>
      <w:r w:rsidR="00CA7DD3">
        <w:rPr>
          <w:rStyle w:val="result-item2"/>
          <w:rFonts w:ascii="Times New Roman" w:hAnsi="Times New Roman"/>
          <w:lang w:val="en"/>
          <w:specVanish w:val="0"/>
        </w:rPr>
        <w:t>245</w:t>
      </w:r>
      <w:r w:rsidR="00244311">
        <w:rPr>
          <w:rStyle w:val="result-item2"/>
          <w:rFonts w:ascii="Times New Roman" w:hAnsi="Times New Roman"/>
          <w:lang w:val="en"/>
          <w:specVanish w:val="0"/>
        </w:rPr>
        <w:t>)</w:t>
      </w:r>
      <w:r w:rsidR="009176A5" w:rsidRPr="009176A5">
        <w:rPr>
          <w:rStyle w:val="result-item2"/>
          <w:rFonts w:ascii="Times New Roman" w:hAnsi="Times New Roman"/>
          <w:lang w:val="en"/>
          <w:specVanish w:val="0"/>
        </w:rPr>
        <w:t xml:space="preserve"> included a provision for the Department to </w:t>
      </w:r>
      <w:r w:rsidR="00CA7DD3">
        <w:rPr>
          <w:rStyle w:val="result-item2"/>
          <w:rFonts w:ascii="Times New Roman" w:hAnsi="Times New Roman"/>
          <w:lang w:val="en"/>
          <w:specVanish w:val="0"/>
        </w:rPr>
        <w:t xml:space="preserve">implement this new basis for deferment, but provided no timeframe for implementation. </w:t>
      </w:r>
      <w:r w:rsidR="00F40747">
        <w:rPr>
          <w:rStyle w:val="result-item2"/>
          <w:rFonts w:ascii="Times New Roman" w:hAnsi="Times New Roman"/>
          <w:lang w:val="en"/>
          <w:specVanish w:val="0"/>
        </w:rPr>
        <w:t xml:space="preserve"> </w:t>
      </w:r>
      <w:r w:rsidR="00CA7DD3">
        <w:rPr>
          <w:rStyle w:val="result-item2"/>
          <w:rFonts w:ascii="Times New Roman" w:hAnsi="Times New Roman"/>
          <w:lang w:val="en"/>
          <w:specVanish w:val="0"/>
        </w:rPr>
        <w:t>It is therefore effective immediately.</w:t>
      </w:r>
    </w:p>
    <w:p w14:paraId="5919CB60" w14:textId="77777777" w:rsidR="008B0B8B" w:rsidRPr="009176A5" w:rsidRDefault="008B0B8B" w:rsidP="002B4031">
      <w:pPr>
        <w:tabs>
          <w:tab w:val="left" w:pos="0"/>
        </w:tabs>
        <w:suppressAutoHyphens/>
        <w:rPr>
          <w:rFonts w:ascii="Times New Roman" w:hAnsi="Times New Roman"/>
          <w:szCs w:val="24"/>
        </w:rPr>
      </w:pPr>
    </w:p>
    <w:p w14:paraId="4D9C0CCC" w14:textId="77777777" w:rsidR="00386054" w:rsidRPr="009176A5" w:rsidRDefault="00386054" w:rsidP="002B4031">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9176A5">
        <w:rPr>
          <w:rFonts w:ascii="Times New Roman" w:hAnsi="Times New Roman"/>
          <w:szCs w:val="24"/>
        </w:rPr>
        <w:t xml:space="preserve"> </w:t>
      </w:r>
    </w:p>
    <w:p w14:paraId="76A3CFAA" w14:textId="77777777" w:rsidR="001176B3" w:rsidRPr="009176A5" w:rsidRDefault="001176B3" w:rsidP="002B4031">
      <w:pPr>
        <w:pStyle w:val="ListParagraph"/>
        <w:rPr>
          <w:rFonts w:ascii="Times New Roman" w:hAnsi="Times New Roman"/>
          <w:szCs w:val="24"/>
        </w:rPr>
      </w:pPr>
    </w:p>
    <w:p w14:paraId="056299A2" w14:textId="1FBC423F" w:rsidR="009358FE" w:rsidRPr="009176A5" w:rsidRDefault="003E65BF" w:rsidP="002B4031">
      <w:pPr>
        <w:ind w:left="720"/>
        <w:rPr>
          <w:rFonts w:ascii="Times New Roman" w:hAnsi="Times New Roman"/>
          <w:szCs w:val="24"/>
        </w:rPr>
      </w:pPr>
      <w:r w:rsidRPr="009176A5">
        <w:rPr>
          <w:rFonts w:ascii="Times New Roman" w:hAnsi="Times New Roman"/>
          <w:szCs w:val="24"/>
        </w:rPr>
        <w:t>Th</w:t>
      </w:r>
      <w:r w:rsidR="001D3381" w:rsidRPr="009176A5">
        <w:rPr>
          <w:rFonts w:ascii="Times New Roman" w:hAnsi="Times New Roman"/>
          <w:szCs w:val="24"/>
        </w:rPr>
        <w:t>e</w:t>
      </w:r>
      <w:r w:rsidRPr="009176A5">
        <w:rPr>
          <w:rFonts w:ascii="Times New Roman" w:hAnsi="Times New Roman"/>
          <w:szCs w:val="24"/>
        </w:rPr>
        <w:t xml:space="preserve"> information </w:t>
      </w:r>
      <w:r w:rsidR="001D3381" w:rsidRPr="009176A5">
        <w:rPr>
          <w:rFonts w:ascii="Times New Roman" w:hAnsi="Times New Roman"/>
          <w:szCs w:val="24"/>
        </w:rPr>
        <w:t xml:space="preserve">collected </w:t>
      </w:r>
      <w:r w:rsidRPr="009176A5">
        <w:rPr>
          <w:rFonts w:ascii="Times New Roman" w:hAnsi="Times New Roman"/>
          <w:szCs w:val="24"/>
        </w:rPr>
        <w:t xml:space="preserve">would be used by the </w:t>
      </w:r>
      <w:r w:rsidR="00232457" w:rsidRPr="009176A5">
        <w:rPr>
          <w:rFonts w:ascii="Times New Roman" w:hAnsi="Times New Roman"/>
          <w:szCs w:val="24"/>
        </w:rPr>
        <w:t xml:space="preserve">Department </w:t>
      </w:r>
      <w:r w:rsidRPr="009176A5">
        <w:rPr>
          <w:rFonts w:ascii="Times New Roman" w:hAnsi="Times New Roman"/>
          <w:szCs w:val="24"/>
        </w:rPr>
        <w:t xml:space="preserve">to make a determination of </w:t>
      </w:r>
      <w:r w:rsidR="00232457" w:rsidRPr="009176A5">
        <w:rPr>
          <w:rFonts w:ascii="Times New Roman" w:hAnsi="Times New Roman"/>
          <w:szCs w:val="24"/>
        </w:rPr>
        <w:t xml:space="preserve">borrower </w:t>
      </w:r>
      <w:r w:rsidR="00CF53FA" w:rsidRPr="009176A5">
        <w:rPr>
          <w:rFonts w:ascii="Times New Roman" w:hAnsi="Times New Roman"/>
          <w:szCs w:val="24"/>
        </w:rPr>
        <w:t xml:space="preserve">eligibility </w:t>
      </w:r>
      <w:r w:rsidR="00CA7DD3">
        <w:rPr>
          <w:rFonts w:ascii="Times New Roman" w:hAnsi="Times New Roman"/>
          <w:szCs w:val="24"/>
        </w:rPr>
        <w:t xml:space="preserve">for the new deferment </w:t>
      </w:r>
      <w:r w:rsidR="00CB7144" w:rsidRPr="009176A5">
        <w:rPr>
          <w:rFonts w:ascii="Times New Roman" w:hAnsi="Times New Roman"/>
          <w:szCs w:val="24"/>
        </w:rPr>
        <w:t>mandated by the new appropriations law</w:t>
      </w:r>
      <w:r w:rsidR="00CF53FA" w:rsidRPr="009176A5">
        <w:rPr>
          <w:rFonts w:ascii="Times New Roman" w:hAnsi="Times New Roman"/>
          <w:szCs w:val="24"/>
        </w:rPr>
        <w:t>.</w:t>
      </w:r>
    </w:p>
    <w:p w14:paraId="32AC8C7B" w14:textId="77777777" w:rsidR="003E65BF" w:rsidRPr="009176A5" w:rsidRDefault="003E65BF" w:rsidP="002B4031">
      <w:pPr>
        <w:rPr>
          <w:rFonts w:ascii="Times New Roman" w:hAnsi="Times New Roman"/>
          <w:szCs w:val="24"/>
        </w:rPr>
      </w:pPr>
    </w:p>
    <w:p w14:paraId="2096201B" w14:textId="77777777" w:rsidR="00386054" w:rsidRPr="009176A5" w:rsidRDefault="00386054" w:rsidP="002B4031">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176A5">
        <w:rPr>
          <w:rFonts w:ascii="Times New Roman" w:hAnsi="Times New Roman"/>
          <w:szCs w:val="24"/>
        </w:rPr>
        <w:t xml:space="preserve"> </w:t>
      </w:r>
    </w:p>
    <w:p w14:paraId="3A5A61FC" w14:textId="77777777" w:rsidR="00F77772" w:rsidRPr="009176A5" w:rsidRDefault="00F77772" w:rsidP="002B4031">
      <w:pPr>
        <w:pStyle w:val="ListParagraph"/>
        <w:rPr>
          <w:rFonts w:ascii="Times New Roman" w:hAnsi="Times New Roman"/>
          <w:szCs w:val="24"/>
        </w:rPr>
      </w:pPr>
    </w:p>
    <w:p w14:paraId="386DC089" w14:textId="01726D0E" w:rsidR="008B0B8B" w:rsidRPr="009176A5" w:rsidRDefault="00423E2B" w:rsidP="002B4031">
      <w:pPr>
        <w:tabs>
          <w:tab w:val="left" w:pos="0"/>
        </w:tabs>
        <w:suppressAutoHyphens/>
        <w:ind w:left="720"/>
        <w:rPr>
          <w:rFonts w:ascii="Times New Roman" w:hAnsi="Times New Roman"/>
          <w:szCs w:val="24"/>
        </w:rPr>
      </w:pPr>
      <w:r>
        <w:rPr>
          <w:rFonts w:ascii="Times New Roman" w:hAnsi="Times New Roman"/>
          <w:szCs w:val="24"/>
        </w:rPr>
        <w:t>Like all of the Department’s deferment forms, they may be submitted by mail, fax, or online upload, after the borrower and, in this case, the borrower’s physician, have completed the form.</w:t>
      </w:r>
    </w:p>
    <w:p w14:paraId="65802641" w14:textId="77777777" w:rsidR="009358FE" w:rsidRPr="009176A5" w:rsidRDefault="009358FE" w:rsidP="002B4031">
      <w:pPr>
        <w:pStyle w:val="ListParagraph"/>
        <w:rPr>
          <w:rFonts w:ascii="Times New Roman" w:hAnsi="Times New Roman"/>
          <w:szCs w:val="24"/>
        </w:rPr>
      </w:pPr>
    </w:p>
    <w:p w14:paraId="00486754" w14:textId="77777777" w:rsidR="00386054" w:rsidRPr="009176A5" w:rsidRDefault="00386054" w:rsidP="002B4031">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74B0C194" w14:textId="77777777" w:rsidR="00F77772" w:rsidRPr="009176A5" w:rsidRDefault="00F77772" w:rsidP="002B4031">
      <w:pPr>
        <w:pStyle w:val="ListParagraph"/>
        <w:rPr>
          <w:rFonts w:ascii="Times New Roman" w:hAnsi="Times New Roman"/>
          <w:szCs w:val="24"/>
        </w:rPr>
      </w:pPr>
    </w:p>
    <w:p w14:paraId="3BFF3038" w14:textId="65143BB4" w:rsidR="008B0B8B" w:rsidRPr="009176A5" w:rsidRDefault="007B069B" w:rsidP="002B4031">
      <w:pPr>
        <w:tabs>
          <w:tab w:val="left" w:pos="0"/>
        </w:tabs>
        <w:suppressAutoHyphens/>
        <w:ind w:left="720"/>
        <w:rPr>
          <w:rFonts w:ascii="Times New Roman" w:hAnsi="Times New Roman"/>
        </w:rPr>
      </w:pPr>
      <w:r>
        <w:rPr>
          <w:rFonts w:ascii="Times New Roman" w:hAnsi="Times New Roman"/>
        </w:rPr>
        <w:lastRenderedPageBreak/>
        <w:t xml:space="preserve">The Department does not have information in its possession already to determine whether a borrower qualifies for this new deferment. </w:t>
      </w:r>
      <w:r w:rsidR="00F40747">
        <w:rPr>
          <w:rFonts w:ascii="Times New Roman" w:hAnsi="Times New Roman"/>
        </w:rPr>
        <w:t xml:space="preserve"> </w:t>
      </w:r>
      <w:r>
        <w:rPr>
          <w:rFonts w:ascii="Times New Roman" w:hAnsi="Times New Roman"/>
        </w:rPr>
        <w:t xml:space="preserve">Moreover, the law requires that borrowers specifically request deferment. </w:t>
      </w:r>
      <w:r w:rsidR="00F40747">
        <w:rPr>
          <w:rFonts w:ascii="Times New Roman" w:hAnsi="Times New Roman"/>
        </w:rPr>
        <w:t xml:space="preserve"> </w:t>
      </w:r>
      <w:r>
        <w:rPr>
          <w:rFonts w:ascii="Times New Roman" w:hAnsi="Times New Roman"/>
        </w:rPr>
        <w:t>Therefore, there is no duplication of information.</w:t>
      </w:r>
    </w:p>
    <w:p w14:paraId="47E9BA52" w14:textId="77777777" w:rsidR="009358FE" w:rsidRPr="009176A5" w:rsidRDefault="009358FE" w:rsidP="002B4031">
      <w:pPr>
        <w:pStyle w:val="ListParagraph"/>
        <w:rPr>
          <w:rFonts w:ascii="Times New Roman" w:hAnsi="Times New Roman"/>
          <w:szCs w:val="24"/>
        </w:rPr>
      </w:pPr>
    </w:p>
    <w:p w14:paraId="6C9DBDCB" w14:textId="77777777" w:rsidR="00386054" w:rsidRPr="009176A5" w:rsidRDefault="00386054" w:rsidP="002B4031">
      <w:pPr>
        <w:pStyle w:val="ListParagraph"/>
        <w:numPr>
          <w:ilvl w:val="0"/>
          <w:numId w:val="12"/>
        </w:numPr>
        <w:ind w:left="360"/>
        <w:contextualSpacing w:val="0"/>
        <w:rPr>
          <w:rFonts w:ascii="Times New Roman" w:hAnsi="Times New Roman"/>
          <w:szCs w:val="24"/>
        </w:rPr>
      </w:pPr>
      <w:r w:rsidRPr="009176A5">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A87050F" w14:textId="77777777" w:rsidR="00F77772" w:rsidRPr="009176A5" w:rsidRDefault="00F77772" w:rsidP="002B4031">
      <w:pPr>
        <w:pStyle w:val="ListParagraph"/>
        <w:rPr>
          <w:rFonts w:ascii="Times New Roman" w:hAnsi="Times New Roman"/>
          <w:szCs w:val="24"/>
        </w:rPr>
      </w:pPr>
    </w:p>
    <w:p w14:paraId="28DA1B71" w14:textId="77777777" w:rsidR="008B0B8B" w:rsidRPr="009176A5" w:rsidRDefault="008B0B8B" w:rsidP="002B4031">
      <w:pPr>
        <w:tabs>
          <w:tab w:val="left" w:pos="0"/>
        </w:tabs>
        <w:suppressAutoHyphens/>
        <w:ind w:left="720"/>
        <w:rPr>
          <w:rFonts w:ascii="Times New Roman" w:hAnsi="Times New Roman"/>
        </w:rPr>
      </w:pPr>
      <w:r w:rsidRPr="009176A5">
        <w:rPr>
          <w:rFonts w:ascii="Times New Roman" w:hAnsi="Times New Roman"/>
        </w:rPr>
        <w:t xml:space="preserve">No small businesses are affected by this information collection. </w:t>
      </w:r>
    </w:p>
    <w:p w14:paraId="525B95CB" w14:textId="77777777" w:rsidR="009358FE" w:rsidRPr="009176A5" w:rsidRDefault="009358FE" w:rsidP="002B4031">
      <w:pPr>
        <w:pStyle w:val="ListParagraph"/>
        <w:rPr>
          <w:rFonts w:ascii="Times New Roman" w:hAnsi="Times New Roman"/>
          <w:szCs w:val="24"/>
        </w:rPr>
      </w:pPr>
    </w:p>
    <w:p w14:paraId="1E8E5B20" w14:textId="77777777" w:rsidR="00386054" w:rsidRPr="009176A5" w:rsidRDefault="00386054" w:rsidP="002B4031">
      <w:pPr>
        <w:pStyle w:val="ListParagraph"/>
        <w:numPr>
          <w:ilvl w:val="0"/>
          <w:numId w:val="12"/>
        </w:numPr>
        <w:tabs>
          <w:tab w:val="left" w:pos="-720"/>
        </w:tabs>
        <w:suppressAutoHyphens/>
        <w:ind w:left="360"/>
        <w:contextualSpacing w:val="0"/>
        <w:rPr>
          <w:rFonts w:ascii="Times New Roman" w:hAnsi="Times New Roman"/>
          <w:szCs w:val="24"/>
        </w:rPr>
      </w:pPr>
      <w:r w:rsidRPr="009176A5">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564A8DF3" w14:textId="77777777" w:rsidR="00F77772" w:rsidRPr="009176A5" w:rsidRDefault="00F77772" w:rsidP="002B4031">
      <w:pPr>
        <w:pStyle w:val="ListParagraph"/>
        <w:rPr>
          <w:rFonts w:ascii="Times New Roman" w:hAnsi="Times New Roman"/>
          <w:szCs w:val="24"/>
        </w:rPr>
      </w:pPr>
    </w:p>
    <w:p w14:paraId="05348D61" w14:textId="15D9E33C" w:rsidR="00BC06D0" w:rsidRPr="009176A5" w:rsidRDefault="00BC06D0" w:rsidP="002B4031">
      <w:pPr>
        <w:pStyle w:val="BodyTextIndent"/>
      </w:pPr>
      <w:r w:rsidRPr="009176A5">
        <w:t xml:space="preserve">Absent this proposed data collection form, </w:t>
      </w:r>
      <w:r w:rsidR="007B069B">
        <w:t>a borrower’s loan holder</w:t>
      </w:r>
      <w:r w:rsidRPr="009176A5">
        <w:t xml:space="preserve"> would not have sufficient or accurate information required to </w:t>
      </w:r>
      <w:r w:rsidR="00CF53FA" w:rsidRPr="009176A5">
        <w:t xml:space="preserve">make eligibility determinations for </w:t>
      </w:r>
      <w:r w:rsidR="007B069B">
        <w:t xml:space="preserve">the </w:t>
      </w:r>
      <w:r w:rsidR="005D70E2">
        <w:t xml:space="preserve">statutory </w:t>
      </w:r>
      <w:r w:rsidR="007B069B">
        <w:t>deferment</w:t>
      </w:r>
      <w:r w:rsidR="005D70E2">
        <w:t xml:space="preserve"> authorized for these borrowers</w:t>
      </w:r>
      <w:r w:rsidR="00CF53FA" w:rsidRPr="009176A5">
        <w:t>.</w:t>
      </w:r>
    </w:p>
    <w:p w14:paraId="4C207D82" w14:textId="77777777" w:rsidR="009358FE" w:rsidRPr="009176A5" w:rsidRDefault="009358FE" w:rsidP="002B4031">
      <w:pPr>
        <w:tabs>
          <w:tab w:val="left" w:pos="-720"/>
        </w:tabs>
        <w:suppressAutoHyphens/>
        <w:ind w:left="720"/>
        <w:rPr>
          <w:rFonts w:ascii="Times New Roman" w:hAnsi="Times New Roman"/>
          <w:szCs w:val="24"/>
        </w:rPr>
      </w:pPr>
    </w:p>
    <w:p w14:paraId="157BB1B5" w14:textId="77777777" w:rsidR="00386054" w:rsidRPr="009176A5" w:rsidRDefault="00386054" w:rsidP="002B4031">
      <w:pPr>
        <w:pStyle w:val="ListParagraph"/>
        <w:numPr>
          <w:ilvl w:val="0"/>
          <w:numId w:val="12"/>
        </w:numPr>
        <w:tabs>
          <w:tab w:val="left" w:pos="-720"/>
        </w:tabs>
        <w:suppressAutoHyphens/>
        <w:ind w:left="360"/>
        <w:rPr>
          <w:rFonts w:ascii="Times New Roman" w:hAnsi="Times New Roman"/>
          <w:szCs w:val="24"/>
        </w:rPr>
      </w:pPr>
      <w:r w:rsidRPr="009176A5">
        <w:rPr>
          <w:rFonts w:ascii="Times New Roman" w:hAnsi="Times New Roman"/>
          <w:szCs w:val="24"/>
        </w:rPr>
        <w:t>Explain any special circumstances that would cause an information collection to be conducted in a manner:</w:t>
      </w:r>
    </w:p>
    <w:p w14:paraId="455D1930"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report information to the agency more often than quarterly;</w:t>
      </w:r>
    </w:p>
    <w:p w14:paraId="1F9C1544"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prepare a written response to a collection of information in fewer than 30 days after receipt of it;</w:t>
      </w:r>
    </w:p>
    <w:p w14:paraId="41E8887A"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submit more than an original and two copies of any document;</w:t>
      </w:r>
    </w:p>
    <w:p w14:paraId="10C881B2"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retain records, other than health, medical, government contract, grant-in-aid, or tax records for more than three years;</w:t>
      </w:r>
    </w:p>
    <w:p w14:paraId="7724472D"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in connection with a statistical survey, that is not designed to produce valid and reliable results than can be generalized to the universe of study;</w:t>
      </w:r>
    </w:p>
    <w:p w14:paraId="45CB8E6C"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the use of a statistical data classification that has not been reviewed and approved by OMB;</w:t>
      </w:r>
    </w:p>
    <w:p w14:paraId="2D238F7D"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8448879" w14:textId="77777777" w:rsidR="00386054" w:rsidRPr="009176A5" w:rsidRDefault="00386054" w:rsidP="002B4031">
      <w:pPr>
        <w:numPr>
          <w:ilvl w:val="0"/>
          <w:numId w:val="8"/>
        </w:numPr>
        <w:tabs>
          <w:tab w:val="clear" w:pos="1440"/>
          <w:tab w:val="left" w:pos="-720"/>
        </w:tabs>
        <w:suppressAutoHyphens/>
        <w:ind w:left="720"/>
        <w:rPr>
          <w:rFonts w:ascii="Times New Roman" w:hAnsi="Times New Roman"/>
          <w:szCs w:val="24"/>
        </w:rPr>
      </w:pPr>
      <w:r w:rsidRPr="009176A5">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0834708A" w14:textId="77777777" w:rsidR="00F77772" w:rsidRPr="009176A5" w:rsidRDefault="00F77772" w:rsidP="002B4031">
      <w:pPr>
        <w:tabs>
          <w:tab w:val="left" w:pos="-720"/>
        </w:tabs>
        <w:suppressAutoHyphens/>
        <w:ind w:left="720"/>
        <w:rPr>
          <w:rFonts w:ascii="Times New Roman" w:hAnsi="Times New Roman"/>
          <w:szCs w:val="24"/>
        </w:rPr>
      </w:pPr>
    </w:p>
    <w:p w14:paraId="5ECE04CB" w14:textId="77777777" w:rsidR="008B0B8B" w:rsidRPr="009176A5" w:rsidRDefault="008B0B8B" w:rsidP="002B4031">
      <w:pPr>
        <w:tabs>
          <w:tab w:val="left" w:pos="0"/>
        </w:tabs>
        <w:suppressAutoHyphens/>
        <w:ind w:left="1080"/>
        <w:rPr>
          <w:rFonts w:ascii="Times New Roman" w:hAnsi="Times New Roman"/>
        </w:rPr>
      </w:pPr>
      <w:r w:rsidRPr="009176A5">
        <w:rPr>
          <w:rFonts w:ascii="Times New Roman" w:hAnsi="Times New Roman"/>
        </w:rPr>
        <w:t>This information collection does not involve any of the above conditions.</w:t>
      </w:r>
    </w:p>
    <w:p w14:paraId="209AD576" w14:textId="77777777" w:rsidR="009358FE" w:rsidRPr="009176A5" w:rsidRDefault="009358FE" w:rsidP="002B4031">
      <w:pPr>
        <w:tabs>
          <w:tab w:val="left" w:pos="-720"/>
        </w:tabs>
        <w:suppressAutoHyphens/>
        <w:ind w:left="720"/>
        <w:rPr>
          <w:rFonts w:ascii="Times New Roman" w:hAnsi="Times New Roman"/>
          <w:szCs w:val="24"/>
        </w:rPr>
      </w:pPr>
    </w:p>
    <w:p w14:paraId="6EFBD10D" w14:textId="77777777" w:rsidR="00386054" w:rsidRPr="009176A5" w:rsidRDefault="001743A5" w:rsidP="002B4031">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9176A5">
        <w:rPr>
          <w:rFonts w:ascii="Times New Roman" w:hAnsi="Times New Roman"/>
          <w:szCs w:val="24"/>
        </w:rPr>
        <w:t xml:space="preserve">As </w:t>
      </w:r>
      <w:r w:rsidR="00386054" w:rsidRPr="009176A5">
        <w:rPr>
          <w:rFonts w:ascii="Times New Roman" w:hAnsi="Times New Roman"/>
          <w:szCs w:val="24"/>
        </w:rPr>
        <w:t xml:space="preserve">applicable, </w:t>
      </w:r>
      <w:r w:rsidRPr="009176A5">
        <w:rPr>
          <w:rFonts w:ascii="Times New Roman" w:hAnsi="Times New Roman"/>
          <w:szCs w:val="24"/>
        </w:rPr>
        <w:t xml:space="preserve">state that the Department has published the 60 and 30 Federal Register notices as </w:t>
      </w:r>
      <w:r w:rsidR="00386054" w:rsidRPr="009176A5">
        <w:rPr>
          <w:rFonts w:ascii="Times New Roman" w:hAnsi="Times New Roman"/>
          <w:szCs w:val="24"/>
        </w:rPr>
        <w:t xml:space="preserve">required by 5 CFR 1320.8(d), soliciting comments on the information collection prior to </w:t>
      </w:r>
      <w:r w:rsidR="00386054" w:rsidRPr="009176A5">
        <w:rPr>
          <w:rFonts w:ascii="Times New Roman" w:hAnsi="Times New Roman"/>
          <w:szCs w:val="24"/>
        </w:rPr>
        <w:lastRenderedPageBreak/>
        <w:t>submission to OMB.  Summarize public comments received in response to that notice and describe actions taken by the agency in response to these comments.  Specifically address comments received on cost and hour burden.</w:t>
      </w:r>
    </w:p>
    <w:p w14:paraId="4D8FE0F9" w14:textId="77777777" w:rsidR="00386054" w:rsidRPr="009176A5" w:rsidRDefault="00386054" w:rsidP="002B4031">
      <w:pPr>
        <w:tabs>
          <w:tab w:val="left" w:pos="-720"/>
        </w:tabs>
        <w:suppressAutoHyphens/>
        <w:rPr>
          <w:rStyle w:val="a"/>
          <w:rFonts w:ascii="Times New Roman" w:hAnsi="Times New Roman"/>
          <w:b/>
          <w:szCs w:val="24"/>
        </w:rPr>
      </w:pPr>
    </w:p>
    <w:p w14:paraId="23B69709" w14:textId="77777777" w:rsidR="00386054" w:rsidRPr="009176A5" w:rsidRDefault="00386054" w:rsidP="002B4031">
      <w:pPr>
        <w:tabs>
          <w:tab w:val="left" w:pos="-720"/>
        </w:tabs>
        <w:suppressAutoHyphens/>
        <w:ind w:left="360"/>
        <w:rPr>
          <w:rStyle w:val="a"/>
          <w:rFonts w:ascii="Times New Roman" w:hAnsi="Times New Roman"/>
          <w:szCs w:val="24"/>
        </w:rPr>
      </w:pPr>
      <w:r w:rsidRPr="009176A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ECD014C" w14:textId="77777777" w:rsidR="00386054" w:rsidRPr="009176A5" w:rsidRDefault="00386054" w:rsidP="002B4031">
      <w:pPr>
        <w:tabs>
          <w:tab w:val="left" w:pos="-720"/>
        </w:tabs>
        <w:suppressAutoHyphens/>
        <w:rPr>
          <w:rStyle w:val="a"/>
          <w:rFonts w:ascii="Times New Roman" w:hAnsi="Times New Roman"/>
          <w:szCs w:val="24"/>
        </w:rPr>
      </w:pPr>
    </w:p>
    <w:p w14:paraId="09B78FF6" w14:textId="77777777" w:rsidR="00386054" w:rsidRPr="009176A5" w:rsidRDefault="00386054" w:rsidP="002B4031">
      <w:pPr>
        <w:tabs>
          <w:tab w:val="left" w:pos="-720"/>
        </w:tabs>
        <w:suppressAutoHyphens/>
        <w:ind w:left="360"/>
        <w:rPr>
          <w:rStyle w:val="a"/>
          <w:rFonts w:ascii="Times New Roman" w:hAnsi="Times New Roman"/>
          <w:szCs w:val="24"/>
        </w:rPr>
      </w:pPr>
      <w:r w:rsidRPr="009176A5">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21A918E" w14:textId="77777777" w:rsidR="00F77772" w:rsidRPr="009176A5" w:rsidRDefault="00F77772" w:rsidP="002B4031">
      <w:pPr>
        <w:tabs>
          <w:tab w:val="left" w:pos="-720"/>
        </w:tabs>
        <w:suppressAutoHyphens/>
        <w:ind w:left="720"/>
        <w:rPr>
          <w:rFonts w:ascii="Times New Roman" w:hAnsi="Times New Roman"/>
          <w:szCs w:val="24"/>
        </w:rPr>
      </w:pPr>
    </w:p>
    <w:p w14:paraId="558A8020" w14:textId="77777777" w:rsidR="000037D3" w:rsidRPr="000037D3" w:rsidRDefault="00A020D2" w:rsidP="000037D3">
      <w:pPr>
        <w:ind w:left="720"/>
        <w:rPr>
          <w:rFonts w:ascii="Times New Roman" w:eastAsia="Calibri" w:hAnsi="Times New Roman"/>
          <w:sz w:val="22"/>
          <w:szCs w:val="22"/>
        </w:rPr>
      </w:pPr>
      <w:r>
        <w:rPr>
          <w:rFonts w:ascii="Times New Roman" w:hAnsi="Times New Roman"/>
        </w:rPr>
        <w:t>The Department requested and was granted an</w:t>
      </w:r>
      <w:r w:rsidR="000471F1">
        <w:rPr>
          <w:rFonts w:ascii="Times New Roman" w:hAnsi="Times New Roman"/>
        </w:rPr>
        <w:t xml:space="preserve"> emergency</w:t>
      </w:r>
      <w:r w:rsidR="005137D6" w:rsidRPr="009176A5">
        <w:rPr>
          <w:rFonts w:ascii="Times New Roman" w:hAnsi="Times New Roman"/>
        </w:rPr>
        <w:t xml:space="preserve"> </w:t>
      </w:r>
      <w:r>
        <w:rPr>
          <w:rFonts w:ascii="Times New Roman" w:hAnsi="Times New Roman"/>
        </w:rPr>
        <w:t xml:space="preserve">clearance that was published in </w:t>
      </w:r>
      <w:r w:rsidR="005137D6" w:rsidRPr="009176A5">
        <w:rPr>
          <w:rFonts w:ascii="Times New Roman" w:hAnsi="Times New Roman"/>
        </w:rPr>
        <w:t>the Federal Register</w:t>
      </w:r>
      <w:r>
        <w:rPr>
          <w:rFonts w:ascii="Times New Roman" w:hAnsi="Times New Roman"/>
        </w:rPr>
        <w:t xml:space="preserve"> on </w:t>
      </w:r>
      <w:r w:rsidR="00910B3B">
        <w:rPr>
          <w:rFonts w:ascii="Times New Roman" w:hAnsi="Times New Roman"/>
        </w:rPr>
        <w:t>January 30, 2019.  Along with the emergency notice was</w:t>
      </w:r>
      <w:r w:rsidR="000471F1">
        <w:rPr>
          <w:rFonts w:ascii="Times New Roman" w:hAnsi="Times New Roman"/>
        </w:rPr>
        <w:t xml:space="preserve"> the request for</w:t>
      </w:r>
      <w:r w:rsidR="005137D6" w:rsidRPr="009176A5">
        <w:rPr>
          <w:rFonts w:ascii="Times New Roman" w:hAnsi="Times New Roman"/>
        </w:rPr>
        <w:t xml:space="preserve"> </w:t>
      </w:r>
      <w:r w:rsidR="00245E20" w:rsidRPr="009176A5">
        <w:rPr>
          <w:rFonts w:ascii="Times New Roman" w:hAnsi="Times New Roman"/>
        </w:rPr>
        <w:t xml:space="preserve">a </w:t>
      </w:r>
      <w:r w:rsidR="008B0B8B" w:rsidRPr="009176A5">
        <w:rPr>
          <w:rFonts w:ascii="Times New Roman" w:hAnsi="Times New Roman"/>
        </w:rPr>
        <w:t xml:space="preserve">60-day </w:t>
      </w:r>
      <w:r w:rsidR="000471F1">
        <w:rPr>
          <w:rFonts w:ascii="Times New Roman" w:hAnsi="Times New Roman"/>
        </w:rPr>
        <w:t xml:space="preserve">public </w:t>
      </w:r>
      <w:r w:rsidR="008B0B8B" w:rsidRPr="009176A5">
        <w:rPr>
          <w:rFonts w:ascii="Times New Roman" w:hAnsi="Times New Roman"/>
        </w:rPr>
        <w:t>comment period</w:t>
      </w:r>
      <w:r w:rsidR="00E62DDC" w:rsidRPr="009176A5">
        <w:rPr>
          <w:rFonts w:ascii="Times New Roman" w:hAnsi="Times New Roman"/>
        </w:rPr>
        <w:t xml:space="preserve"> </w:t>
      </w:r>
      <w:r w:rsidR="000471F1">
        <w:rPr>
          <w:rFonts w:ascii="Times New Roman" w:hAnsi="Times New Roman"/>
        </w:rPr>
        <w:t xml:space="preserve">as is required </w:t>
      </w:r>
      <w:r w:rsidR="005137D6" w:rsidRPr="009176A5">
        <w:rPr>
          <w:rFonts w:ascii="Times New Roman" w:hAnsi="Times New Roman"/>
        </w:rPr>
        <w:t>for the full 3</w:t>
      </w:r>
      <w:r w:rsidR="000A07C6">
        <w:rPr>
          <w:rFonts w:ascii="Times New Roman" w:hAnsi="Times New Roman"/>
        </w:rPr>
        <w:t>-</w:t>
      </w:r>
      <w:r w:rsidR="005137D6" w:rsidRPr="009176A5">
        <w:rPr>
          <w:rFonts w:ascii="Times New Roman" w:hAnsi="Times New Roman"/>
        </w:rPr>
        <w:t>year clearance package</w:t>
      </w:r>
      <w:r w:rsidR="00F40747">
        <w:rPr>
          <w:rFonts w:ascii="Times New Roman" w:hAnsi="Times New Roman"/>
        </w:rPr>
        <w:t>.</w:t>
      </w:r>
      <w:r w:rsidR="005137D6" w:rsidRPr="009176A5">
        <w:rPr>
          <w:rFonts w:ascii="Times New Roman" w:hAnsi="Times New Roman"/>
        </w:rPr>
        <w:t xml:space="preserve"> </w:t>
      </w:r>
      <w:r w:rsidR="00F40747">
        <w:rPr>
          <w:rFonts w:ascii="Times New Roman" w:hAnsi="Times New Roman"/>
        </w:rPr>
        <w:t xml:space="preserve"> </w:t>
      </w:r>
      <w:r w:rsidR="00FA0DC3">
        <w:rPr>
          <w:rFonts w:ascii="Times New Roman" w:hAnsi="Times New Roman"/>
        </w:rPr>
        <w:t xml:space="preserve">That 60-day </w:t>
      </w:r>
      <w:r w:rsidR="008C3511">
        <w:rPr>
          <w:rFonts w:ascii="Times New Roman" w:hAnsi="Times New Roman"/>
        </w:rPr>
        <w:t xml:space="preserve">comment period has ended.  </w:t>
      </w:r>
      <w:r w:rsidR="000037D3" w:rsidRPr="000037D3">
        <w:rPr>
          <w:rFonts w:ascii="Times New Roman" w:eastAsia="Calibri" w:hAnsi="Times New Roman"/>
          <w:sz w:val="22"/>
          <w:szCs w:val="22"/>
        </w:rPr>
        <w:t>During the 60-day public comment period 2 substantive comments were received and the response to those co</w:t>
      </w:r>
      <w:r w:rsidR="000037D3" w:rsidRPr="000037D3">
        <w:rPr>
          <w:rFonts w:ascii="Times New Roman" w:eastAsia="Calibri" w:hAnsi="Times New Roman"/>
          <w:color w:val="000000"/>
          <w:sz w:val="22"/>
          <w:szCs w:val="22"/>
        </w:rPr>
        <w:t xml:space="preserve">mments </w:t>
      </w:r>
      <w:r w:rsidR="000037D3" w:rsidRPr="000037D3">
        <w:rPr>
          <w:rFonts w:ascii="Times New Roman" w:eastAsia="Calibri" w:hAnsi="Times New Roman"/>
          <w:sz w:val="22"/>
          <w:szCs w:val="22"/>
        </w:rPr>
        <w:t xml:space="preserve">is attached separately.  Minor changes to the form were made based on these comments. This is a request for the 30-day Federal Register notice to be published in order to allow for public comment on the form and burden assessed. </w:t>
      </w:r>
    </w:p>
    <w:p w14:paraId="5A7A3B75" w14:textId="7D7390E4" w:rsidR="009358FE" w:rsidRPr="009176A5" w:rsidRDefault="009358FE" w:rsidP="002B4031">
      <w:pPr>
        <w:tabs>
          <w:tab w:val="left" w:pos="-720"/>
        </w:tabs>
        <w:suppressAutoHyphens/>
        <w:ind w:left="720"/>
        <w:rPr>
          <w:rFonts w:ascii="Times New Roman" w:hAnsi="Times New Roman"/>
          <w:szCs w:val="24"/>
        </w:rPr>
      </w:pPr>
    </w:p>
    <w:p w14:paraId="1E47E3ED" w14:textId="77777777" w:rsidR="00386054" w:rsidRPr="009176A5" w:rsidRDefault="00386054" w:rsidP="002B4031">
      <w:pPr>
        <w:pStyle w:val="ListParagraph"/>
        <w:numPr>
          <w:ilvl w:val="0"/>
          <w:numId w:val="13"/>
        </w:numPr>
        <w:tabs>
          <w:tab w:val="left" w:pos="-720"/>
        </w:tabs>
        <w:suppressAutoHyphens/>
        <w:ind w:left="360"/>
        <w:contextualSpacing w:val="0"/>
        <w:rPr>
          <w:rStyle w:val="a"/>
          <w:rFonts w:ascii="Times New Roman" w:hAnsi="Times New Roman"/>
          <w:szCs w:val="24"/>
        </w:rPr>
      </w:pPr>
      <w:r w:rsidRPr="009176A5">
        <w:rPr>
          <w:rStyle w:val="a"/>
          <w:rFonts w:ascii="Times New Roman" w:hAnsi="Times New Roman"/>
          <w:szCs w:val="24"/>
        </w:rPr>
        <w:t>Explain any decision to provide any payment or gift to respondents, other than remuneration of contractors or grantees</w:t>
      </w:r>
      <w:r w:rsidR="003E285A" w:rsidRPr="009176A5">
        <w:rPr>
          <w:rStyle w:val="a"/>
          <w:rFonts w:ascii="Times New Roman" w:hAnsi="Times New Roman"/>
          <w:szCs w:val="24"/>
        </w:rPr>
        <w:t xml:space="preserve"> with meaningful justification</w:t>
      </w:r>
      <w:r w:rsidRPr="009176A5">
        <w:rPr>
          <w:rStyle w:val="a"/>
          <w:rFonts w:ascii="Times New Roman" w:hAnsi="Times New Roman"/>
          <w:szCs w:val="24"/>
        </w:rPr>
        <w:t>.</w:t>
      </w:r>
    </w:p>
    <w:p w14:paraId="46FFCE91" w14:textId="77777777" w:rsidR="00F77772" w:rsidRPr="009176A5" w:rsidRDefault="00F77772" w:rsidP="002B4031">
      <w:pPr>
        <w:pStyle w:val="ListParagraph"/>
        <w:tabs>
          <w:tab w:val="left" w:pos="-720"/>
        </w:tabs>
        <w:suppressAutoHyphens/>
        <w:contextualSpacing w:val="0"/>
        <w:rPr>
          <w:rFonts w:ascii="Times New Roman" w:hAnsi="Times New Roman"/>
          <w:szCs w:val="24"/>
        </w:rPr>
      </w:pPr>
    </w:p>
    <w:p w14:paraId="5EA477DA" w14:textId="77777777" w:rsidR="008B0B8B" w:rsidRPr="009176A5" w:rsidRDefault="008B0B8B" w:rsidP="002B4031">
      <w:pPr>
        <w:tabs>
          <w:tab w:val="left" w:pos="0"/>
        </w:tabs>
        <w:suppressAutoHyphens/>
        <w:ind w:left="720"/>
        <w:rPr>
          <w:rFonts w:ascii="Times New Roman" w:hAnsi="Times New Roman"/>
        </w:rPr>
      </w:pPr>
      <w:r w:rsidRPr="009176A5">
        <w:rPr>
          <w:rFonts w:ascii="Times New Roman" w:hAnsi="Times New Roman"/>
        </w:rPr>
        <w:t>No payments or gifts have been provided to respondents.</w:t>
      </w:r>
    </w:p>
    <w:p w14:paraId="6696C49A" w14:textId="77777777" w:rsidR="009358FE" w:rsidRPr="009176A5" w:rsidRDefault="009358FE" w:rsidP="002B4031">
      <w:pPr>
        <w:pStyle w:val="ListParagraph"/>
        <w:tabs>
          <w:tab w:val="left" w:pos="-720"/>
        </w:tabs>
        <w:suppressAutoHyphens/>
        <w:contextualSpacing w:val="0"/>
        <w:rPr>
          <w:rFonts w:ascii="Times New Roman" w:hAnsi="Times New Roman"/>
          <w:szCs w:val="24"/>
        </w:rPr>
      </w:pPr>
    </w:p>
    <w:p w14:paraId="4101430E" w14:textId="77777777" w:rsidR="00386054" w:rsidRPr="009176A5" w:rsidRDefault="00386054" w:rsidP="002B4031">
      <w:pPr>
        <w:pStyle w:val="ListParagraph"/>
        <w:numPr>
          <w:ilvl w:val="0"/>
          <w:numId w:val="13"/>
        </w:numPr>
        <w:tabs>
          <w:tab w:val="left" w:pos="-720"/>
        </w:tabs>
        <w:suppressAutoHyphens/>
        <w:ind w:left="540" w:hanging="547"/>
        <w:contextualSpacing w:val="0"/>
        <w:rPr>
          <w:rFonts w:ascii="Times New Roman" w:hAnsi="Times New Roman"/>
          <w:szCs w:val="24"/>
        </w:rPr>
      </w:pPr>
      <w:r w:rsidRPr="009176A5">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176A5">
        <w:rPr>
          <w:rFonts w:ascii="Times New Roman" w:hAnsi="Times New Roman"/>
          <w:szCs w:val="24"/>
        </w:rPr>
        <w:t xml:space="preserve"> as indicated on the IC Data Form</w:t>
      </w:r>
      <w:r w:rsidRPr="009176A5">
        <w:rPr>
          <w:rFonts w:ascii="Times New Roman" w:hAnsi="Times New Roman"/>
          <w:szCs w:val="24"/>
        </w:rPr>
        <w:t xml:space="preserve">. A confidentiality statement with a legal citation that authorizes the </w:t>
      </w:r>
      <w:r w:rsidR="001743A5" w:rsidRPr="009176A5">
        <w:rPr>
          <w:rFonts w:ascii="Times New Roman" w:hAnsi="Times New Roman"/>
          <w:szCs w:val="24"/>
        </w:rPr>
        <w:t xml:space="preserve">pledge </w:t>
      </w:r>
      <w:r w:rsidRPr="009176A5">
        <w:rPr>
          <w:rFonts w:ascii="Times New Roman" w:hAnsi="Times New Roman"/>
          <w:szCs w:val="24"/>
        </w:rPr>
        <w:t xml:space="preserve">of </w:t>
      </w:r>
      <w:r w:rsidR="001743A5" w:rsidRPr="009176A5">
        <w:rPr>
          <w:rFonts w:ascii="Times New Roman" w:hAnsi="Times New Roman"/>
          <w:szCs w:val="24"/>
        </w:rPr>
        <w:t xml:space="preserve">confidentiality </w:t>
      </w:r>
      <w:r w:rsidRPr="009176A5">
        <w:rPr>
          <w:rFonts w:ascii="Times New Roman" w:hAnsi="Times New Roman"/>
          <w:szCs w:val="24"/>
        </w:rPr>
        <w:t>should be provided.</w:t>
      </w:r>
      <w:r w:rsidRPr="009176A5">
        <w:rPr>
          <w:rStyle w:val="FootnoteReference"/>
          <w:szCs w:val="24"/>
        </w:rPr>
        <w:footnoteReference w:id="2"/>
      </w:r>
      <w:r w:rsidR="001743A5" w:rsidRPr="009176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176A5">
        <w:rPr>
          <w:rFonts w:ascii="Times New Roman" w:hAnsi="Times New Roman"/>
          <w:szCs w:val="24"/>
        </w:rPr>
        <w:t>s</w:t>
      </w:r>
      <w:r w:rsidR="001743A5" w:rsidRPr="009176A5">
        <w:rPr>
          <w:rFonts w:ascii="Times New Roman" w:hAnsi="Times New Roman"/>
          <w:szCs w:val="24"/>
        </w:rPr>
        <w:t xml:space="preserve"> no pledge about the confidentially of the data.</w:t>
      </w:r>
    </w:p>
    <w:p w14:paraId="68763445" w14:textId="77777777" w:rsidR="00F77772" w:rsidRPr="009176A5" w:rsidRDefault="00F77772" w:rsidP="002B4031">
      <w:pPr>
        <w:tabs>
          <w:tab w:val="left" w:pos="-720"/>
        </w:tabs>
        <w:suppressAutoHyphens/>
        <w:ind w:left="720"/>
        <w:rPr>
          <w:rFonts w:ascii="Times New Roman" w:hAnsi="Times New Roman"/>
          <w:szCs w:val="24"/>
        </w:rPr>
      </w:pPr>
    </w:p>
    <w:p w14:paraId="19C02026" w14:textId="0E540C1A" w:rsidR="008B0B8B" w:rsidRPr="009176A5" w:rsidRDefault="008B0B8B" w:rsidP="002B4031">
      <w:pPr>
        <w:tabs>
          <w:tab w:val="left" w:pos="0"/>
        </w:tabs>
        <w:suppressAutoHyphens/>
        <w:ind w:left="720"/>
        <w:rPr>
          <w:rFonts w:ascii="Times New Roman" w:hAnsi="Times New Roman"/>
        </w:rPr>
      </w:pPr>
      <w:r w:rsidRPr="009176A5">
        <w:rPr>
          <w:rFonts w:ascii="Times New Roman" w:hAnsi="Times New Roman"/>
        </w:rPr>
        <w:t xml:space="preserve">The </w:t>
      </w:r>
      <w:r w:rsidR="00CF53FA" w:rsidRPr="009176A5">
        <w:rPr>
          <w:rFonts w:ascii="Times New Roman" w:hAnsi="Times New Roman"/>
        </w:rPr>
        <w:t>collection will</w:t>
      </w:r>
      <w:r w:rsidRPr="009176A5">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w:t>
      </w:r>
      <w:r w:rsidR="00CF53FA" w:rsidRPr="009176A5">
        <w:rPr>
          <w:rFonts w:ascii="Times New Roman" w:hAnsi="Times New Roman"/>
        </w:rPr>
        <w:t>forgiveness</w:t>
      </w:r>
      <w:r w:rsidRPr="009176A5">
        <w:rPr>
          <w:rFonts w:ascii="Times New Roman" w:hAnsi="Times New Roman"/>
        </w:rPr>
        <w:t>; and (3) identifies the third parties to whom the information may be disclosed and explains the circumstances under which those disclosures may occur.</w:t>
      </w:r>
    </w:p>
    <w:p w14:paraId="7A9E068D" w14:textId="77777777" w:rsidR="009358FE" w:rsidRPr="009176A5" w:rsidRDefault="009358FE" w:rsidP="002B4031">
      <w:pPr>
        <w:tabs>
          <w:tab w:val="left" w:pos="-720"/>
        </w:tabs>
        <w:suppressAutoHyphens/>
        <w:ind w:left="720"/>
        <w:rPr>
          <w:rFonts w:ascii="Times New Roman" w:hAnsi="Times New Roman"/>
          <w:szCs w:val="24"/>
        </w:rPr>
      </w:pPr>
    </w:p>
    <w:p w14:paraId="1B6E4AA2" w14:textId="77777777" w:rsidR="00386054" w:rsidRPr="009176A5" w:rsidRDefault="00386054" w:rsidP="002B4031">
      <w:pPr>
        <w:pStyle w:val="ListParagraph"/>
        <w:numPr>
          <w:ilvl w:val="0"/>
          <w:numId w:val="13"/>
        </w:numPr>
        <w:tabs>
          <w:tab w:val="left" w:pos="-720"/>
        </w:tabs>
        <w:suppressAutoHyphens/>
        <w:ind w:left="540" w:hanging="547"/>
        <w:contextualSpacing w:val="0"/>
        <w:rPr>
          <w:rFonts w:ascii="Times New Roman" w:hAnsi="Times New Roman"/>
          <w:szCs w:val="24"/>
        </w:rPr>
      </w:pPr>
      <w:r w:rsidRPr="009176A5">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131E29E" w14:textId="77777777" w:rsidR="00F77772" w:rsidRPr="009176A5" w:rsidRDefault="00F77772" w:rsidP="002B4031">
      <w:pPr>
        <w:tabs>
          <w:tab w:val="left" w:pos="-720"/>
        </w:tabs>
        <w:suppressAutoHyphens/>
        <w:ind w:left="720"/>
        <w:rPr>
          <w:rFonts w:ascii="Times New Roman" w:hAnsi="Times New Roman"/>
          <w:szCs w:val="24"/>
        </w:rPr>
      </w:pPr>
    </w:p>
    <w:p w14:paraId="21CFC954" w14:textId="29170182" w:rsidR="008B0B8B" w:rsidRPr="009176A5" w:rsidRDefault="008B0B8B" w:rsidP="002B4031">
      <w:pPr>
        <w:tabs>
          <w:tab w:val="left" w:pos="0"/>
        </w:tabs>
        <w:suppressAutoHyphens/>
        <w:ind w:left="720"/>
        <w:rPr>
          <w:rFonts w:ascii="Times New Roman" w:hAnsi="Times New Roman"/>
        </w:rPr>
      </w:pPr>
      <w:r w:rsidRPr="009176A5">
        <w:rPr>
          <w:rFonts w:ascii="Times New Roman" w:hAnsi="Times New Roman"/>
        </w:rPr>
        <w:t xml:space="preserve">The </w:t>
      </w:r>
      <w:r w:rsidR="00D2637F">
        <w:rPr>
          <w:rFonts w:ascii="Times New Roman" w:hAnsi="Times New Roman"/>
        </w:rPr>
        <w:t>deferment form will require a borrower to disclose to the borrower’s loan holder that the borrower is receiving treatment for cancer</w:t>
      </w:r>
      <w:r w:rsidRPr="009176A5">
        <w:rPr>
          <w:rFonts w:ascii="Times New Roman" w:hAnsi="Times New Roman"/>
        </w:rPr>
        <w:t>.</w:t>
      </w:r>
      <w:r w:rsidR="00D2637F">
        <w:rPr>
          <w:rFonts w:ascii="Times New Roman" w:hAnsi="Times New Roman"/>
        </w:rPr>
        <w:t xml:space="preserve"> </w:t>
      </w:r>
      <w:r w:rsidR="00F40747">
        <w:rPr>
          <w:rFonts w:ascii="Times New Roman" w:hAnsi="Times New Roman"/>
        </w:rPr>
        <w:t xml:space="preserve"> T</w:t>
      </w:r>
      <w:r w:rsidR="00D2637F">
        <w:rPr>
          <w:rFonts w:ascii="Times New Roman" w:hAnsi="Times New Roman"/>
        </w:rPr>
        <w:t xml:space="preserve">his information is necessary </w:t>
      </w:r>
      <w:r w:rsidR="00F40747">
        <w:rPr>
          <w:rFonts w:ascii="Times New Roman" w:hAnsi="Times New Roman"/>
        </w:rPr>
        <w:t xml:space="preserve">as </w:t>
      </w:r>
      <w:r w:rsidR="00D2637F">
        <w:rPr>
          <w:rFonts w:ascii="Times New Roman" w:hAnsi="Times New Roman"/>
        </w:rPr>
        <w:t xml:space="preserve">the eligibility criteria for the deferment </w:t>
      </w:r>
      <w:r w:rsidR="00F40747">
        <w:rPr>
          <w:rFonts w:ascii="Times New Roman" w:hAnsi="Times New Roman"/>
        </w:rPr>
        <w:t xml:space="preserve">is </w:t>
      </w:r>
      <w:r w:rsidR="00D2637F">
        <w:rPr>
          <w:rFonts w:ascii="Times New Roman" w:hAnsi="Times New Roman"/>
        </w:rPr>
        <w:t>only</w:t>
      </w:r>
      <w:r w:rsidR="00F40747">
        <w:rPr>
          <w:rFonts w:ascii="Times New Roman" w:hAnsi="Times New Roman"/>
        </w:rPr>
        <w:t xml:space="preserve"> for</w:t>
      </w:r>
      <w:r w:rsidR="00D2637F">
        <w:rPr>
          <w:rFonts w:ascii="Times New Roman" w:hAnsi="Times New Roman"/>
        </w:rPr>
        <w:t xml:space="preserve"> those receiving such treatment are eligible for the deferment.</w:t>
      </w:r>
    </w:p>
    <w:p w14:paraId="3B6B4DCB" w14:textId="77777777" w:rsidR="009358FE" w:rsidRPr="009176A5" w:rsidRDefault="009358FE" w:rsidP="002B4031">
      <w:pPr>
        <w:tabs>
          <w:tab w:val="left" w:pos="-720"/>
        </w:tabs>
        <w:suppressAutoHyphens/>
        <w:ind w:left="720"/>
        <w:rPr>
          <w:rFonts w:ascii="Times New Roman" w:hAnsi="Times New Roman"/>
          <w:szCs w:val="24"/>
        </w:rPr>
      </w:pPr>
    </w:p>
    <w:p w14:paraId="1E943A04" w14:textId="77777777" w:rsidR="00386054" w:rsidRPr="009176A5" w:rsidRDefault="00386054" w:rsidP="002B4031">
      <w:pPr>
        <w:pStyle w:val="ListParagraph"/>
        <w:numPr>
          <w:ilvl w:val="0"/>
          <w:numId w:val="13"/>
        </w:numPr>
        <w:tabs>
          <w:tab w:val="left" w:pos="-720"/>
        </w:tabs>
        <w:suppressAutoHyphens/>
        <w:ind w:left="540" w:hanging="540"/>
        <w:rPr>
          <w:rStyle w:val="a"/>
          <w:rFonts w:ascii="Times New Roman" w:hAnsi="Times New Roman"/>
          <w:szCs w:val="24"/>
        </w:rPr>
      </w:pPr>
      <w:r w:rsidRPr="009176A5">
        <w:rPr>
          <w:rStyle w:val="a"/>
          <w:rFonts w:ascii="Times New Roman" w:hAnsi="Times New Roman"/>
          <w:szCs w:val="24"/>
        </w:rPr>
        <w:t>Provide estimates of the hour burden of the collection of information.  The statement should:</w:t>
      </w:r>
    </w:p>
    <w:p w14:paraId="37827A0E" w14:textId="77777777" w:rsidR="00386054" w:rsidRPr="009176A5" w:rsidRDefault="00386054" w:rsidP="002B4031">
      <w:pPr>
        <w:numPr>
          <w:ilvl w:val="0"/>
          <w:numId w:val="7"/>
        </w:numPr>
        <w:tabs>
          <w:tab w:val="clear" w:pos="1170"/>
          <w:tab w:val="left" w:pos="-720"/>
          <w:tab w:val="num" w:pos="-360"/>
        </w:tabs>
        <w:suppressAutoHyphens/>
        <w:ind w:left="720"/>
        <w:rPr>
          <w:rStyle w:val="a"/>
          <w:rFonts w:ascii="Times New Roman" w:hAnsi="Times New Roman"/>
          <w:szCs w:val="24"/>
        </w:rPr>
      </w:pPr>
      <w:r w:rsidRPr="009176A5">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3913352" w14:textId="77777777" w:rsidR="00386054" w:rsidRPr="009176A5" w:rsidRDefault="00386054" w:rsidP="002B4031">
      <w:pPr>
        <w:numPr>
          <w:ilvl w:val="0"/>
          <w:numId w:val="7"/>
        </w:numPr>
        <w:tabs>
          <w:tab w:val="clear" w:pos="1170"/>
          <w:tab w:val="left" w:pos="-720"/>
          <w:tab w:val="num" w:pos="-360"/>
        </w:tabs>
        <w:suppressAutoHyphens/>
        <w:ind w:left="720"/>
        <w:rPr>
          <w:rStyle w:val="a"/>
          <w:rFonts w:ascii="Times New Roman" w:hAnsi="Times New Roman"/>
          <w:szCs w:val="24"/>
        </w:rPr>
      </w:pPr>
      <w:r w:rsidRPr="009176A5">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176A5">
        <w:rPr>
          <w:rStyle w:val="a"/>
          <w:rFonts w:ascii="Times New Roman" w:hAnsi="Times New Roman"/>
          <w:szCs w:val="24"/>
        </w:rPr>
        <w:t xml:space="preserve">ROCIS </w:t>
      </w:r>
      <w:r w:rsidRPr="009176A5">
        <w:rPr>
          <w:rStyle w:val="a"/>
          <w:rFonts w:ascii="Times New Roman" w:hAnsi="Times New Roman"/>
          <w:szCs w:val="24"/>
        </w:rPr>
        <w:t>IC Burden Analysis Table.</w:t>
      </w:r>
      <w:r w:rsidR="00CE72AF" w:rsidRPr="009176A5">
        <w:rPr>
          <w:rStyle w:val="a"/>
          <w:rFonts w:ascii="Times New Roman" w:hAnsi="Times New Roman"/>
          <w:szCs w:val="24"/>
        </w:rPr>
        <w:t xml:space="preserve">  (The table should at </w:t>
      </w:r>
      <w:r w:rsidR="003C7F70" w:rsidRPr="009176A5">
        <w:rPr>
          <w:rStyle w:val="a"/>
          <w:rFonts w:ascii="Times New Roman" w:hAnsi="Times New Roman"/>
          <w:szCs w:val="24"/>
        </w:rPr>
        <w:t>minimum</w:t>
      </w:r>
      <w:r w:rsidR="00CE72AF" w:rsidRPr="009176A5">
        <w:rPr>
          <w:rStyle w:val="a"/>
          <w:rFonts w:ascii="Times New Roman" w:hAnsi="Times New Roman"/>
          <w:szCs w:val="24"/>
        </w:rPr>
        <w:t xml:space="preserve"> include Respondent types, IC activity, Respondent and Responses, Hours/Response, and Total Hours)</w:t>
      </w:r>
    </w:p>
    <w:p w14:paraId="146A882A" w14:textId="77777777" w:rsidR="00386054" w:rsidRPr="009176A5" w:rsidRDefault="00386054" w:rsidP="002B4031">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9176A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5F66FA6" w14:textId="77777777" w:rsidR="00F77772" w:rsidRPr="009176A5" w:rsidRDefault="00F77772" w:rsidP="002B4031">
      <w:pPr>
        <w:tabs>
          <w:tab w:val="left" w:pos="-720"/>
        </w:tabs>
        <w:suppressAutoHyphens/>
        <w:ind w:left="720"/>
        <w:rPr>
          <w:rFonts w:ascii="Times New Roman" w:hAnsi="Times New Roman"/>
          <w:szCs w:val="24"/>
        </w:rPr>
      </w:pPr>
    </w:p>
    <w:p w14:paraId="5C17EF17" w14:textId="55572EDF" w:rsidR="008B0B8B" w:rsidRPr="009176A5" w:rsidRDefault="00A85F2E" w:rsidP="002B4031">
      <w:pPr>
        <w:tabs>
          <w:tab w:val="left" w:pos="-720"/>
        </w:tabs>
        <w:suppressAutoHyphens/>
        <w:ind w:left="1080"/>
        <w:rPr>
          <w:rFonts w:ascii="Times New Roman" w:hAnsi="Times New Roman"/>
        </w:rPr>
      </w:pPr>
      <w:r>
        <w:rPr>
          <w:rFonts w:ascii="Times New Roman" w:hAnsi="Times New Roman"/>
        </w:rPr>
        <w:t>T</w:t>
      </w:r>
      <w:r w:rsidR="00EF5DA2" w:rsidRPr="009176A5">
        <w:rPr>
          <w:rFonts w:ascii="Times New Roman" w:hAnsi="Times New Roman"/>
        </w:rPr>
        <w:t xml:space="preserve">he estimated time required to complete the collection of information is </w:t>
      </w:r>
      <w:r>
        <w:rPr>
          <w:rFonts w:ascii="Times New Roman" w:hAnsi="Times New Roman"/>
        </w:rPr>
        <w:t>10</w:t>
      </w:r>
      <w:r w:rsidR="00EF5DA2" w:rsidRPr="009176A5">
        <w:rPr>
          <w:rFonts w:ascii="Times New Roman" w:hAnsi="Times New Roman"/>
        </w:rPr>
        <w:t xml:space="preserve"> minutes per request.</w:t>
      </w:r>
      <w:r w:rsidR="006D44EC">
        <w:rPr>
          <w:rFonts w:ascii="Times New Roman" w:hAnsi="Times New Roman"/>
        </w:rPr>
        <w:t xml:space="preserve"> B</w:t>
      </w:r>
      <w:r w:rsidR="008B0B8B" w:rsidRPr="009176A5">
        <w:rPr>
          <w:rFonts w:ascii="Times New Roman" w:hAnsi="Times New Roman"/>
        </w:rPr>
        <w:t xml:space="preserve">ased on one response per respondent, this equates to a total estimated annual reporting burden of </w:t>
      </w:r>
      <w:r w:rsidR="006D44EC">
        <w:rPr>
          <w:rFonts w:ascii="Times New Roman" w:hAnsi="Times New Roman"/>
        </w:rPr>
        <w:t>833</w:t>
      </w:r>
      <w:r w:rsidR="008B0B8B" w:rsidRPr="009176A5">
        <w:rPr>
          <w:rFonts w:ascii="Times New Roman" w:hAnsi="Times New Roman"/>
        </w:rPr>
        <w:t xml:space="preserve"> hours, calculated as follows:  </w:t>
      </w:r>
    </w:p>
    <w:p w14:paraId="1D3C3AEC" w14:textId="77777777" w:rsidR="00B06B13" w:rsidRDefault="00B06B13" w:rsidP="002B4031">
      <w:pPr>
        <w:tabs>
          <w:tab w:val="left" w:pos="-720"/>
        </w:tabs>
        <w:suppressAutoHyphens/>
        <w:ind w:left="700"/>
        <w:rPr>
          <w:rFonts w:ascii="Times New Roman" w:hAnsi="Times New Roman"/>
        </w:rPr>
      </w:pPr>
    </w:p>
    <w:p w14:paraId="0350E1B4" w14:textId="77777777" w:rsidR="002B4031" w:rsidRPr="009176A5" w:rsidRDefault="002B4031" w:rsidP="002B4031">
      <w:pPr>
        <w:tabs>
          <w:tab w:val="left" w:pos="-720"/>
        </w:tabs>
        <w:suppressAutoHyphens/>
        <w:ind w:left="700"/>
        <w:rPr>
          <w:rFonts w:ascii="Times New Roman" w:hAnsi="Times New Roman"/>
        </w:rPr>
      </w:pPr>
    </w:p>
    <w:tbl>
      <w:tblPr>
        <w:tblW w:w="0" w:type="auto"/>
        <w:jc w:val="center"/>
        <w:tblLayout w:type="fixed"/>
        <w:tblLook w:val="04A0" w:firstRow="1" w:lastRow="0" w:firstColumn="1" w:lastColumn="0" w:noHBand="0" w:noVBand="1"/>
      </w:tblPr>
      <w:tblGrid>
        <w:gridCol w:w="4288"/>
        <w:gridCol w:w="504"/>
        <w:gridCol w:w="1710"/>
      </w:tblGrid>
      <w:tr w:rsidR="009176A5" w:rsidRPr="009176A5" w14:paraId="72AE2B0B" w14:textId="77777777" w:rsidTr="008B0B8B">
        <w:trPr>
          <w:jc w:val="center"/>
        </w:trPr>
        <w:tc>
          <w:tcPr>
            <w:tcW w:w="4288" w:type="dxa"/>
            <w:hideMark/>
          </w:tcPr>
          <w:p w14:paraId="2AAD22FD" w14:textId="77777777" w:rsidR="008B0B8B" w:rsidRPr="009176A5" w:rsidRDefault="008B0B8B" w:rsidP="002B4031">
            <w:pPr>
              <w:pStyle w:val="EndnoteText"/>
              <w:rPr>
                <w:rFonts w:ascii="Times New Roman" w:hAnsi="Times New Roman"/>
              </w:rPr>
            </w:pPr>
            <w:r w:rsidRPr="009176A5">
              <w:rPr>
                <w:rFonts w:ascii="Times New Roman" w:hAnsi="Times New Roman"/>
              </w:rPr>
              <w:t>Estimated annual number of respondents:</w:t>
            </w:r>
          </w:p>
        </w:tc>
        <w:tc>
          <w:tcPr>
            <w:tcW w:w="504" w:type="dxa"/>
          </w:tcPr>
          <w:p w14:paraId="4F2400AD" w14:textId="77777777" w:rsidR="008B0B8B" w:rsidRPr="009176A5" w:rsidRDefault="008B0B8B" w:rsidP="002B4031">
            <w:pPr>
              <w:tabs>
                <w:tab w:val="left" w:pos="-720"/>
              </w:tabs>
              <w:suppressAutoHyphens/>
              <w:rPr>
                <w:rFonts w:ascii="Times New Roman" w:hAnsi="Times New Roman"/>
              </w:rPr>
            </w:pPr>
          </w:p>
        </w:tc>
        <w:tc>
          <w:tcPr>
            <w:tcW w:w="1710" w:type="dxa"/>
            <w:hideMark/>
          </w:tcPr>
          <w:p w14:paraId="333AD29A" w14:textId="3D441A3C" w:rsidR="008B0B8B" w:rsidRPr="009176A5" w:rsidRDefault="00A85F2E" w:rsidP="002B4031">
            <w:pPr>
              <w:tabs>
                <w:tab w:val="left" w:pos="-720"/>
              </w:tabs>
              <w:suppressAutoHyphens/>
              <w:jc w:val="right"/>
              <w:rPr>
                <w:rFonts w:ascii="Times New Roman" w:hAnsi="Times New Roman"/>
              </w:rPr>
            </w:pPr>
            <w:r>
              <w:rPr>
                <w:rFonts w:ascii="Times New Roman" w:hAnsi="Times New Roman"/>
              </w:rPr>
              <w:t>5,000</w:t>
            </w:r>
          </w:p>
        </w:tc>
      </w:tr>
      <w:tr w:rsidR="009176A5" w:rsidRPr="009176A5" w14:paraId="27D2B411" w14:textId="77777777" w:rsidTr="008B0B8B">
        <w:trPr>
          <w:jc w:val="center"/>
        </w:trPr>
        <w:tc>
          <w:tcPr>
            <w:tcW w:w="4288" w:type="dxa"/>
            <w:hideMark/>
          </w:tcPr>
          <w:p w14:paraId="1EB641AE" w14:textId="77777777" w:rsidR="008B0B8B" w:rsidRPr="009176A5" w:rsidRDefault="008B0B8B" w:rsidP="002B4031">
            <w:pPr>
              <w:tabs>
                <w:tab w:val="left" w:pos="-720"/>
              </w:tabs>
              <w:suppressAutoHyphens/>
              <w:rPr>
                <w:rFonts w:ascii="Times New Roman" w:hAnsi="Times New Roman"/>
              </w:rPr>
            </w:pPr>
            <w:r w:rsidRPr="009176A5">
              <w:rPr>
                <w:rFonts w:ascii="Times New Roman" w:hAnsi="Times New Roman"/>
              </w:rPr>
              <w:t>Number of responses per borrower:</w:t>
            </w:r>
          </w:p>
        </w:tc>
        <w:tc>
          <w:tcPr>
            <w:tcW w:w="504" w:type="dxa"/>
            <w:hideMark/>
          </w:tcPr>
          <w:p w14:paraId="51026D47" w14:textId="77777777" w:rsidR="008B0B8B" w:rsidRPr="009176A5" w:rsidRDefault="008B0B8B" w:rsidP="002B4031">
            <w:pPr>
              <w:tabs>
                <w:tab w:val="left" w:pos="-720"/>
              </w:tabs>
              <w:suppressAutoHyphens/>
              <w:rPr>
                <w:rFonts w:ascii="Times New Roman" w:hAnsi="Times New Roman"/>
              </w:rPr>
            </w:pPr>
            <w:r w:rsidRPr="009176A5">
              <w:rPr>
                <w:rFonts w:ascii="Times New Roman" w:hAnsi="Times New Roman"/>
              </w:rPr>
              <w:t>x</w:t>
            </w:r>
          </w:p>
        </w:tc>
        <w:tc>
          <w:tcPr>
            <w:tcW w:w="1710" w:type="dxa"/>
            <w:hideMark/>
          </w:tcPr>
          <w:p w14:paraId="6527180E" w14:textId="77777777" w:rsidR="008B0B8B" w:rsidRPr="009176A5" w:rsidRDefault="008B0B8B" w:rsidP="002B4031">
            <w:pPr>
              <w:tabs>
                <w:tab w:val="left" w:pos="-720"/>
              </w:tabs>
              <w:suppressAutoHyphens/>
              <w:jc w:val="right"/>
              <w:rPr>
                <w:rFonts w:ascii="Times New Roman" w:hAnsi="Times New Roman"/>
              </w:rPr>
            </w:pPr>
            <w:r w:rsidRPr="009176A5">
              <w:rPr>
                <w:rFonts w:ascii="Times New Roman" w:hAnsi="Times New Roman"/>
              </w:rPr>
              <w:t>1</w:t>
            </w:r>
          </w:p>
        </w:tc>
      </w:tr>
      <w:tr w:rsidR="009176A5" w:rsidRPr="009176A5" w14:paraId="4BBC2100" w14:textId="77777777" w:rsidTr="008B0B8B">
        <w:trPr>
          <w:jc w:val="center"/>
        </w:trPr>
        <w:tc>
          <w:tcPr>
            <w:tcW w:w="4288" w:type="dxa"/>
            <w:hideMark/>
          </w:tcPr>
          <w:p w14:paraId="5952C7FE" w14:textId="77777777" w:rsidR="008B0B8B" w:rsidRPr="009176A5" w:rsidRDefault="008B0B8B" w:rsidP="002B4031">
            <w:pPr>
              <w:tabs>
                <w:tab w:val="left" w:pos="-720"/>
              </w:tabs>
              <w:suppressAutoHyphens/>
              <w:rPr>
                <w:rFonts w:ascii="Times New Roman" w:hAnsi="Times New Roman"/>
              </w:rPr>
            </w:pPr>
            <w:r w:rsidRPr="009176A5">
              <w:rPr>
                <w:rFonts w:ascii="Times New Roman" w:hAnsi="Times New Roman"/>
              </w:rPr>
              <w:t>Hours per response:</w:t>
            </w:r>
          </w:p>
        </w:tc>
        <w:tc>
          <w:tcPr>
            <w:tcW w:w="504" w:type="dxa"/>
            <w:hideMark/>
          </w:tcPr>
          <w:p w14:paraId="57CF309E" w14:textId="77777777" w:rsidR="008B0B8B" w:rsidRPr="009176A5" w:rsidRDefault="008B0B8B" w:rsidP="002B4031">
            <w:pPr>
              <w:tabs>
                <w:tab w:val="left" w:pos="-720"/>
              </w:tabs>
              <w:suppressAutoHyphens/>
              <w:rPr>
                <w:rFonts w:ascii="Times New Roman" w:hAnsi="Times New Roman"/>
              </w:rPr>
            </w:pPr>
            <w:r w:rsidRPr="009176A5">
              <w:rPr>
                <w:rFonts w:ascii="Times New Roman" w:hAnsi="Times New Roman"/>
              </w:rPr>
              <w:t>x</w:t>
            </w:r>
          </w:p>
        </w:tc>
        <w:tc>
          <w:tcPr>
            <w:tcW w:w="1710" w:type="dxa"/>
            <w:tcBorders>
              <w:top w:val="nil"/>
              <w:left w:val="nil"/>
              <w:bottom w:val="single" w:sz="4" w:space="0" w:color="auto"/>
              <w:right w:val="nil"/>
            </w:tcBorders>
            <w:hideMark/>
          </w:tcPr>
          <w:p w14:paraId="4288F2F7" w14:textId="4BF32061" w:rsidR="008B0B8B" w:rsidRPr="009176A5" w:rsidRDefault="00EF5DA2" w:rsidP="002B4031">
            <w:pPr>
              <w:tabs>
                <w:tab w:val="left" w:pos="-720"/>
              </w:tabs>
              <w:suppressAutoHyphens/>
              <w:jc w:val="right"/>
              <w:rPr>
                <w:rFonts w:ascii="Times New Roman" w:hAnsi="Times New Roman"/>
              </w:rPr>
            </w:pPr>
            <w:r w:rsidRPr="009176A5">
              <w:rPr>
                <w:rFonts w:ascii="Times New Roman" w:hAnsi="Times New Roman"/>
              </w:rPr>
              <w:t>0.</w:t>
            </w:r>
            <w:r w:rsidR="00A85F2E">
              <w:rPr>
                <w:rFonts w:ascii="Times New Roman" w:hAnsi="Times New Roman"/>
              </w:rPr>
              <w:t>16667</w:t>
            </w:r>
          </w:p>
          <w:p w14:paraId="1ADDD835" w14:textId="51FECAA6" w:rsidR="008B0B8B" w:rsidRPr="009176A5" w:rsidRDefault="008B0B8B" w:rsidP="002B4031">
            <w:pPr>
              <w:tabs>
                <w:tab w:val="left" w:pos="-720"/>
              </w:tabs>
              <w:suppressAutoHyphens/>
              <w:jc w:val="right"/>
              <w:rPr>
                <w:rFonts w:ascii="Times New Roman" w:hAnsi="Times New Roman"/>
              </w:rPr>
            </w:pPr>
            <w:r w:rsidRPr="009176A5">
              <w:rPr>
                <w:rFonts w:ascii="Times New Roman" w:hAnsi="Times New Roman"/>
              </w:rPr>
              <w:t>(</w:t>
            </w:r>
            <w:r w:rsidR="00A85F2E">
              <w:rPr>
                <w:rFonts w:ascii="Times New Roman" w:hAnsi="Times New Roman"/>
              </w:rPr>
              <w:t>10</w:t>
            </w:r>
            <w:r w:rsidRPr="009176A5">
              <w:rPr>
                <w:rFonts w:ascii="Times New Roman" w:hAnsi="Times New Roman"/>
              </w:rPr>
              <w:t xml:space="preserve"> minutes)</w:t>
            </w:r>
          </w:p>
        </w:tc>
      </w:tr>
      <w:tr w:rsidR="008B0B8B" w:rsidRPr="009176A5" w14:paraId="1B26F467" w14:textId="77777777" w:rsidTr="008B0B8B">
        <w:trPr>
          <w:jc w:val="center"/>
        </w:trPr>
        <w:tc>
          <w:tcPr>
            <w:tcW w:w="4288" w:type="dxa"/>
            <w:hideMark/>
          </w:tcPr>
          <w:p w14:paraId="0B4ADC3D" w14:textId="77777777" w:rsidR="008B0B8B" w:rsidRPr="009176A5" w:rsidRDefault="008B0B8B" w:rsidP="002B4031">
            <w:pPr>
              <w:tabs>
                <w:tab w:val="left" w:pos="-720"/>
              </w:tabs>
              <w:suppressAutoHyphens/>
              <w:rPr>
                <w:rFonts w:ascii="Times New Roman" w:hAnsi="Times New Roman"/>
              </w:rPr>
            </w:pPr>
            <w:r w:rsidRPr="009176A5">
              <w:rPr>
                <w:rFonts w:ascii="Times New Roman" w:hAnsi="Times New Roman"/>
              </w:rPr>
              <w:t>Annual hour burden:</w:t>
            </w:r>
          </w:p>
        </w:tc>
        <w:tc>
          <w:tcPr>
            <w:tcW w:w="504" w:type="dxa"/>
          </w:tcPr>
          <w:p w14:paraId="51EFBE77" w14:textId="77777777" w:rsidR="008B0B8B" w:rsidRPr="009176A5" w:rsidRDefault="008B0B8B" w:rsidP="002B4031">
            <w:pPr>
              <w:tabs>
                <w:tab w:val="left" w:pos="-720"/>
              </w:tabs>
              <w:suppressAutoHyphens/>
              <w:rPr>
                <w:rFonts w:ascii="Times New Roman" w:hAnsi="Times New Roman"/>
              </w:rPr>
            </w:pPr>
          </w:p>
        </w:tc>
        <w:tc>
          <w:tcPr>
            <w:tcW w:w="1710" w:type="dxa"/>
            <w:hideMark/>
          </w:tcPr>
          <w:p w14:paraId="756ABECF" w14:textId="50C6D45B" w:rsidR="008B0B8B" w:rsidRPr="009176A5" w:rsidRDefault="00A85F2E" w:rsidP="002B4031">
            <w:pPr>
              <w:tabs>
                <w:tab w:val="left" w:pos="-720"/>
              </w:tabs>
              <w:suppressAutoHyphens/>
              <w:jc w:val="right"/>
              <w:rPr>
                <w:rFonts w:ascii="Times New Roman" w:hAnsi="Times New Roman"/>
              </w:rPr>
            </w:pPr>
            <w:r>
              <w:rPr>
                <w:rFonts w:ascii="Times New Roman" w:hAnsi="Times New Roman"/>
              </w:rPr>
              <w:t>833</w:t>
            </w:r>
            <w:r w:rsidR="003E65BF" w:rsidRPr="009176A5">
              <w:rPr>
                <w:rFonts w:ascii="Times New Roman" w:hAnsi="Times New Roman"/>
              </w:rPr>
              <w:t xml:space="preserve"> </w:t>
            </w:r>
            <w:r w:rsidR="008B0B8B" w:rsidRPr="009176A5">
              <w:rPr>
                <w:rFonts w:ascii="Times New Roman" w:hAnsi="Times New Roman"/>
              </w:rPr>
              <w:t>hours</w:t>
            </w:r>
          </w:p>
        </w:tc>
      </w:tr>
    </w:tbl>
    <w:p w14:paraId="407AC7CB" w14:textId="77777777" w:rsidR="00EF5DA2" w:rsidRPr="009176A5" w:rsidRDefault="00EF5DA2" w:rsidP="002B4031">
      <w:pPr>
        <w:tabs>
          <w:tab w:val="left" w:pos="-720"/>
        </w:tabs>
        <w:suppressAutoHyphens/>
        <w:ind w:left="700"/>
        <w:rPr>
          <w:rFonts w:ascii="Times New Roman" w:hAnsi="Times New Roman"/>
        </w:rPr>
      </w:pPr>
    </w:p>
    <w:p w14:paraId="34239D6B" w14:textId="77777777" w:rsidR="008B0B8B" w:rsidRPr="009176A5" w:rsidRDefault="008B0B8B" w:rsidP="002B4031">
      <w:pPr>
        <w:tabs>
          <w:tab w:val="left" w:pos="-720"/>
        </w:tabs>
        <w:suppressAutoHyphens/>
        <w:ind w:left="1080"/>
        <w:rPr>
          <w:rFonts w:ascii="Times New Roman" w:hAnsi="Times New Roman"/>
          <w:szCs w:val="24"/>
        </w:rPr>
      </w:pPr>
      <w:r w:rsidRPr="009176A5">
        <w:rPr>
          <w:rFonts w:ascii="Times New Roman" w:hAnsi="Times New Roman"/>
        </w:rPr>
        <w:t>There are no annual costs to respondents associated with operating or maintaining systems or purchasing services.</w:t>
      </w:r>
    </w:p>
    <w:p w14:paraId="555ADB86" w14:textId="77777777" w:rsidR="009358FE" w:rsidRPr="009176A5" w:rsidRDefault="009358FE" w:rsidP="002B4031">
      <w:pPr>
        <w:tabs>
          <w:tab w:val="left" w:pos="-720"/>
        </w:tabs>
        <w:suppressAutoHyphens/>
        <w:ind w:left="720"/>
        <w:rPr>
          <w:rFonts w:ascii="Times New Roman" w:hAnsi="Times New Roman"/>
          <w:szCs w:val="24"/>
        </w:rPr>
      </w:pPr>
    </w:p>
    <w:p w14:paraId="19A492BA" w14:textId="77777777" w:rsidR="00386054" w:rsidRPr="009176A5" w:rsidRDefault="00386054" w:rsidP="002B4031">
      <w:pPr>
        <w:pStyle w:val="ListParagraph"/>
        <w:numPr>
          <w:ilvl w:val="0"/>
          <w:numId w:val="13"/>
        </w:numPr>
        <w:tabs>
          <w:tab w:val="left" w:pos="-720"/>
        </w:tabs>
        <w:suppressAutoHyphens/>
        <w:ind w:left="540" w:hanging="540"/>
        <w:rPr>
          <w:rFonts w:ascii="Times New Roman" w:hAnsi="Times New Roman"/>
          <w:szCs w:val="24"/>
        </w:rPr>
      </w:pPr>
      <w:r w:rsidRPr="009176A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599DA463" w14:textId="77777777" w:rsidR="00386054" w:rsidRPr="009176A5" w:rsidRDefault="00386054" w:rsidP="002B4031">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9176A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FB85A5C" w14:textId="77777777" w:rsidR="00386054" w:rsidRPr="009176A5" w:rsidRDefault="00386054" w:rsidP="002B4031">
      <w:pPr>
        <w:numPr>
          <w:ilvl w:val="0"/>
          <w:numId w:val="5"/>
        </w:numPr>
        <w:tabs>
          <w:tab w:val="clear" w:pos="700"/>
          <w:tab w:val="left" w:pos="-720"/>
          <w:tab w:val="num" w:pos="-180"/>
          <w:tab w:val="left" w:pos="-90"/>
        </w:tabs>
        <w:suppressAutoHyphens/>
        <w:ind w:left="720"/>
        <w:rPr>
          <w:rFonts w:ascii="Times New Roman" w:hAnsi="Times New Roman"/>
          <w:szCs w:val="24"/>
        </w:rPr>
      </w:pPr>
      <w:r w:rsidRPr="009176A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E6F4095" w14:textId="77777777" w:rsidR="00386054" w:rsidRPr="009176A5" w:rsidRDefault="00386054" w:rsidP="002B4031">
      <w:pPr>
        <w:numPr>
          <w:ilvl w:val="0"/>
          <w:numId w:val="5"/>
        </w:numPr>
        <w:tabs>
          <w:tab w:val="clear" w:pos="700"/>
          <w:tab w:val="left" w:pos="-720"/>
          <w:tab w:val="num" w:pos="-540"/>
          <w:tab w:val="left" w:pos="-180"/>
        </w:tabs>
        <w:suppressAutoHyphens/>
        <w:ind w:left="720"/>
        <w:rPr>
          <w:rFonts w:ascii="Times New Roman" w:hAnsi="Times New Roman"/>
          <w:szCs w:val="24"/>
        </w:rPr>
      </w:pPr>
      <w:r w:rsidRPr="009176A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176A5">
        <w:rPr>
          <w:rFonts w:ascii="Times New Roman" w:hAnsi="Times New Roman"/>
          <w:szCs w:val="24"/>
        </w:rPr>
        <w:t>government</w:t>
      </w:r>
      <w:r w:rsidRPr="009176A5">
        <w:rPr>
          <w:rFonts w:ascii="Times New Roman" w:hAnsi="Times New Roman"/>
          <w:szCs w:val="24"/>
        </w:rPr>
        <w:t xml:space="preserve"> or (4) as part of customary and usual business or private practices.</w:t>
      </w:r>
      <w:r w:rsidR="001743A5" w:rsidRPr="009176A5">
        <w:rPr>
          <w:rFonts w:ascii="Times New Roman" w:hAnsi="Times New Roman"/>
          <w:szCs w:val="24"/>
        </w:rPr>
        <w:t xml:space="preserve"> Also, these estimates should not include the hourly costs (i.e., the monetization of the hours) captured above in Item 12</w:t>
      </w:r>
    </w:p>
    <w:p w14:paraId="7D0D60B4" w14:textId="77777777" w:rsidR="00386054" w:rsidRPr="009176A5" w:rsidRDefault="00386054" w:rsidP="002B4031">
      <w:pPr>
        <w:tabs>
          <w:tab w:val="left" w:pos="-720"/>
        </w:tabs>
        <w:suppressAutoHyphens/>
        <w:rPr>
          <w:rFonts w:ascii="Times New Roman" w:hAnsi="Times New Roman"/>
          <w:szCs w:val="24"/>
        </w:rPr>
      </w:pPr>
    </w:p>
    <w:p w14:paraId="0543CBA9" w14:textId="77777777" w:rsidR="00386054" w:rsidRPr="009176A5" w:rsidRDefault="00386054" w:rsidP="002B4031">
      <w:pPr>
        <w:tabs>
          <w:tab w:val="left" w:pos="-720"/>
        </w:tabs>
        <w:suppressAutoHyphens/>
        <w:rPr>
          <w:rFonts w:ascii="Times New Roman" w:hAnsi="Times New Roman"/>
          <w:szCs w:val="24"/>
        </w:rPr>
      </w:pPr>
      <w:r w:rsidRPr="009176A5">
        <w:rPr>
          <w:rFonts w:ascii="Times New Roman" w:hAnsi="Times New Roman"/>
          <w:szCs w:val="24"/>
        </w:rPr>
        <w:tab/>
        <w:t>Total Annualized Capital/Startup Cost</w:t>
      </w:r>
      <w:r w:rsidRPr="009176A5">
        <w:rPr>
          <w:rFonts w:ascii="Times New Roman" w:hAnsi="Times New Roman"/>
          <w:szCs w:val="24"/>
        </w:rPr>
        <w:tab/>
        <w:t>:</w:t>
      </w:r>
    </w:p>
    <w:p w14:paraId="14E8C606" w14:textId="77777777" w:rsidR="00386054" w:rsidRPr="009176A5" w:rsidRDefault="00386054" w:rsidP="002B4031">
      <w:pPr>
        <w:tabs>
          <w:tab w:val="left" w:pos="-720"/>
        </w:tabs>
        <w:suppressAutoHyphens/>
        <w:rPr>
          <w:rFonts w:ascii="Times New Roman" w:hAnsi="Times New Roman"/>
          <w:szCs w:val="24"/>
        </w:rPr>
      </w:pPr>
      <w:r w:rsidRPr="009176A5">
        <w:rPr>
          <w:rFonts w:ascii="Times New Roman" w:hAnsi="Times New Roman"/>
          <w:szCs w:val="24"/>
        </w:rPr>
        <w:tab/>
        <w:t>Total Annual Costs (O&amp;M)</w:t>
      </w:r>
      <w:r w:rsidRPr="009176A5">
        <w:rPr>
          <w:rFonts w:ascii="Times New Roman" w:hAnsi="Times New Roman"/>
          <w:szCs w:val="24"/>
        </w:rPr>
        <w:tab/>
      </w:r>
      <w:r w:rsidRPr="009176A5">
        <w:rPr>
          <w:rFonts w:ascii="Times New Roman" w:hAnsi="Times New Roman"/>
          <w:szCs w:val="24"/>
        </w:rPr>
        <w:tab/>
        <w:t>:____________________</w:t>
      </w:r>
    </w:p>
    <w:p w14:paraId="41018D6D" w14:textId="77777777" w:rsidR="00386054" w:rsidRPr="009176A5" w:rsidRDefault="00386054" w:rsidP="002B4031">
      <w:pPr>
        <w:tabs>
          <w:tab w:val="left" w:pos="-720"/>
        </w:tabs>
        <w:suppressAutoHyphens/>
        <w:rPr>
          <w:rFonts w:ascii="Times New Roman" w:hAnsi="Times New Roman"/>
          <w:szCs w:val="24"/>
        </w:rPr>
      </w:pPr>
      <w:r w:rsidRPr="009176A5">
        <w:rPr>
          <w:rFonts w:ascii="Times New Roman" w:hAnsi="Times New Roman"/>
          <w:szCs w:val="24"/>
        </w:rPr>
        <w:tab/>
        <w:t>Total Annualized Costs Requested</w:t>
      </w:r>
      <w:r w:rsidRPr="009176A5">
        <w:rPr>
          <w:rFonts w:ascii="Times New Roman" w:hAnsi="Times New Roman"/>
          <w:szCs w:val="24"/>
        </w:rPr>
        <w:tab/>
        <w:t>:</w:t>
      </w:r>
    </w:p>
    <w:p w14:paraId="739B5FBE" w14:textId="77777777" w:rsidR="00386054" w:rsidRPr="009176A5" w:rsidRDefault="00386054" w:rsidP="002B4031">
      <w:pPr>
        <w:tabs>
          <w:tab w:val="left" w:pos="-720"/>
        </w:tabs>
        <w:suppressAutoHyphens/>
        <w:ind w:left="720"/>
        <w:rPr>
          <w:rFonts w:ascii="Times New Roman" w:hAnsi="Times New Roman"/>
          <w:szCs w:val="24"/>
        </w:rPr>
      </w:pPr>
    </w:p>
    <w:p w14:paraId="2AB4F15D" w14:textId="77777777" w:rsidR="008B0B8B" w:rsidRPr="009176A5" w:rsidRDefault="008B0B8B" w:rsidP="002B4031">
      <w:pPr>
        <w:tabs>
          <w:tab w:val="left" w:pos="-720"/>
        </w:tabs>
        <w:suppressAutoHyphens/>
        <w:ind w:left="720"/>
        <w:rPr>
          <w:rFonts w:ascii="Times New Roman" w:hAnsi="Times New Roman"/>
        </w:rPr>
      </w:pPr>
      <w:r w:rsidRPr="009176A5">
        <w:rPr>
          <w:rFonts w:ascii="Times New Roman" w:hAnsi="Times New Roman"/>
        </w:rPr>
        <w:t>There are no capital/startup costs to respondents.</w:t>
      </w:r>
    </w:p>
    <w:p w14:paraId="7A9C41A4" w14:textId="77777777" w:rsidR="009358FE" w:rsidRPr="009176A5" w:rsidRDefault="009358FE" w:rsidP="002B4031">
      <w:pPr>
        <w:tabs>
          <w:tab w:val="left" w:pos="-720"/>
        </w:tabs>
        <w:suppressAutoHyphens/>
        <w:ind w:left="720"/>
        <w:rPr>
          <w:rFonts w:ascii="Times New Roman" w:hAnsi="Times New Roman"/>
          <w:szCs w:val="24"/>
        </w:rPr>
      </w:pPr>
    </w:p>
    <w:p w14:paraId="578F2E02" w14:textId="77777777" w:rsidR="00386054" w:rsidRPr="009176A5" w:rsidRDefault="00386054" w:rsidP="002B4031">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9176A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AE4DF44" w14:textId="77777777" w:rsidR="00F77772" w:rsidRPr="009176A5" w:rsidRDefault="00F77772" w:rsidP="002B4031">
      <w:pPr>
        <w:pStyle w:val="ListParagraph"/>
        <w:tabs>
          <w:tab w:val="left" w:pos="-720"/>
        </w:tabs>
        <w:suppressAutoHyphens/>
        <w:contextualSpacing w:val="0"/>
        <w:rPr>
          <w:rFonts w:ascii="Times New Roman" w:hAnsi="Times New Roman"/>
          <w:szCs w:val="24"/>
        </w:rPr>
      </w:pPr>
    </w:p>
    <w:p w14:paraId="2955F3B2" w14:textId="72A1B356" w:rsidR="008B0B8B" w:rsidRPr="009176A5" w:rsidRDefault="008B0B8B" w:rsidP="002B4031">
      <w:pPr>
        <w:ind w:left="720"/>
        <w:rPr>
          <w:rFonts w:ascii="Times New Roman" w:hAnsi="Times New Roman"/>
        </w:rPr>
      </w:pPr>
      <w:r w:rsidRPr="009176A5">
        <w:rPr>
          <w:rFonts w:ascii="Times New Roman" w:hAnsi="Times New Roman"/>
        </w:rPr>
        <w:t xml:space="preserve">There is no significant cost to the federal government related to these </w:t>
      </w:r>
      <w:r w:rsidR="003766A7" w:rsidRPr="009176A5">
        <w:rPr>
          <w:rFonts w:ascii="Times New Roman" w:hAnsi="Times New Roman"/>
        </w:rPr>
        <w:t xml:space="preserve">processes </w:t>
      </w:r>
      <w:r w:rsidRPr="009176A5">
        <w:rPr>
          <w:rFonts w:ascii="Times New Roman" w:hAnsi="Times New Roman"/>
        </w:rPr>
        <w:t>f</w:t>
      </w:r>
      <w:r w:rsidR="003E65BF" w:rsidRPr="009176A5">
        <w:rPr>
          <w:rFonts w:ascii="Times New Roman" w:hAnsi="Times New Roman"/>
        </w:rPr>
        <w:t xml:space="preserve">or its loan portfolio </w:t>
      </w:r>
      <w:r w:rsidRPr="009176A5">
        <w:rPr>
          <w:rFonts w:ascii="Times New Roman" w:hAnsi="Times New Roman"/>
        </w:rPr>
        <w:t xml:space="preserve">and </w:t>
      </w:r>
      <w:r w:rsidR="00BC06D0" w:rsidRPr="009176A5">
        <w:rPr>
          <w:rFonts w:ascii="Times New Roman" w:hAnsi="Times New Roman"/>
        </w:rPr>
        <w:t xml:space="preserve">the Department </w:t>
      </w:r>
      <w:r w:rsidR="00B06B13" w:rsidRPr="009176A5">
        <w:rPr>
          <w:rFonts w:ascii="Times New Roman" w:hAnsi="Times New Roman"/>
        </w:rPr>
        <w:t>includes this type of information collection in</w:t>
      </w:r>
      <w:r w:rsidR="003E65BF" w:rsidRPr="009176A5">
        <w:rPr>
          <w:rFonts w:ascii="Times New Roman" w:hAnsi="Times New Roman"/>
        </w:rPr>
        <w:t xml:space="preserve"> its contracts</w:t>
      </w:r>
      <w:r w:rsidR="00BC06D0" w:rsidRPr="009176A5">
        <w:rPr>
          <w:rFonts w:ascii="Times New Roman" w:hAnsi="Times New Roman"/>
        </w:rPr>
        <w:t xml:space="preserve"> for these services</w:t>
      </w:r>
      <w:r w:rsidRPr="009176A5">
        <w:rPr>
          <w:rFonts w:ascii="Times New Roman" w:hAnsi="Times New Roman"/>
        </w:rPr>
        <w:t>.</w:t>
      </w:r>
      <w:r w:rsidR="00AD2056">
        <w:rPr>
          <w:rFonts w:ascii="Times New Roman" w:hAnsi="Times New Roman"/>
        </w:rPr>
        <w:t xml:space="preserve"> </w:t>
      </w:r>
      <w:r w:rsidR="006D44EC">
        <w:rPr>
          <w:rFonts w:ascii="Times New Roman" w:hAnsi="Times New Roman"/>
        </w:rPr>
        <w:t xml:space="preserve"> </w:t>
      </w:r>
      <w:r w:rsidR="00AD2056">
        <w:rPr>
          <w:rFonts w:ascii="Times New Roman" w:hAnsi="Times New Roman"/>
        </w:rPr>
        <w:t>T</w:t>
      </w:r>
      <w:r w:rsidR="006D44EC">
        <w:rPr>
          <w:rFonts w:ascii="Times New Roman" w:hAnsi="Times New Roman"/>
        </w:rPr>
        <w:t>he Department does not pay for regulated entities in the FFEL or Perkins Loan programs to implement forms.</w:t>
      </w:r>
    </w:p>
    <w:p w14:paraId="6172ABC9" w14:textId="77777777" w:rsidR="009358FE" w:rsidRPr="009176A5" w:rsidRDefault="009358FE" w:rsidP="002B4031">
      <w:pPr>
        <w:pStyle w:val="ListParagraph"/>
        <w:tabs>
          <w:tab w:val="left" w:pos="-720"/>
        </w:tabs>
        <w:suppressAutoHyphens/>
        <w:contextualSpacing w:val="0"/>
        <w:rPr>
          <w:rFonts w:ascii="Times New Roman" w:hAnsi="Times New Roman"/>
          <w:szCs w:val="24"/>
        </w:rPr>
      </w:pPr>
    </w:p>
    <w:p w14:paraId="073519BC" w14:textId="77777777" w:rsidR="00386054" w:rsidRPr="009176A5" w:rsidRDefault="00386054" w:rsidP="002B4031">
      <w:pPr>
        <w:pStyle w:val="ListParagraph"/>
        <w:numPr>
          <w:ilvl w:val="0"/>
          <w:numId w:val="13"/>
        </w:numPr>
        <w:tabs>
          <w:tab w:val="left" w:pos="-720"/>
        </w:tabs>
        <w:suppressAutoHyphens/>
        <w:ind w:left="540" w:hanging="547"/>
        <w:contextualSpacing w:val="0"/>
        <w:rPr>
          <w:rFonts w:ascii="Times New Roman" w:hAnsi="Times New Roman"/>
          <w:szCs w:val="24"/>
        </w:rPr>
      </w:pPr>
      <w:r w:rsidRPr="009176A5">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176A5">
        <w:rPr>
          <w:rFonts w:ascii="Times New Roman" w:hAnsi="Times New Roman"/>
          <w:szCs w:val="24"/>
        </w:rPr>
        <w:t xml:space="preserve">totals for </w:t>
      </w:r>
      <w:r w:rsidRPr="009176A5">
        <w:rPr>
          <w:rFonts w:ascii="Times New Roman" w:hAnsi="Times New Roman"/>
          <w:szCs w:val="24"/>
        </w:rPr>
        <w:t>changes in burden hours</w:t>
      </w:r>
      <w:r w:rsidR="002473CE" w:rsidRPr="009176A5">
        <w:rPr>
          <w:rFonts w:ascii="Times New Roman" w:hAnsi="Times New Roman"/>
          <w:szCs w:val="24"/>
        </w:rPr>
        <w:t>, responses</w:t>
      </w:r>
      <w:r w:rsidRPr="009176A5">
        <w:rPr>
          <w:rFonts w:ascii="Times New Roman" w:hAnsi="Times New Roman"/>
          <w:szCs w:val="24"/>
        </w:rPr>
        <w:t xml:space="preserve"> and cost</w:t>
      </w:r>
      <w:r w:rsidR="002473CE" w:rsidRPr="009176A5">
        <w:rPr>
          <w:rFonts w:ascii="Times New Roman" w:hAnsi="Times New Roman"/>
          <w:szCs w:val="24"/>
        </w:rPr>
        <w:t>s</w:t>
      </w:r>
      <w:r w:rsidRPr="009176A5">
        <w:rPr>
          <w:rFonts w:ascii="Times New Roman" w:hAnsi="Times New Roman"/>
          <w:szCs w:val="24"/>
        </w:rPr>
        <w:t xml:space="preserve"> </w:t>
      </w:r>
      <w:r w:rsidR="002473CE" w:rsidRPr="009176A5">
        <w:rPr>
          <w:rFonts w:ascii="Times New Roman" w:hAnsi="Times New Roman"/>
          <w:szCs w:val="24"/>
        </w:rPr>
        <w:t>(if applicable)</w:t>
      </w:r>
      <w:r w:rsidRPr="009176A5">
        <w:rPr>
          <w:rFonts w:ascii="Times New Roman" w:hAnsi="Times New Roman"/>
          <w:szCs w:val="24"/>
        </w:rPr>
        <w:t>.</w:t>
      </w:r>
    </w:p>
    <w:p w14:paraId="1B29015D" w14:textId="77777777" w:rsidR="00F77772" w:rsidRPr="009176A5" w:rsidRDefault="00F77772" w:rsidP="002B4031">
      <w:pPr>
        <w:tabs>
          <w:tab w:val="left" w:pos="-720"/>
        </w:tabs>
        <w:suppressAutoHyphens/>
        <w:ind w:left="720"/>
        <w:rPr>
          <w:rFonts w:ascii="Times New Roman" w:hAnsi="Times New Roman"/>
          <w:szCs w:val="24"/>
        </w:rPr>
      </w:pPr>
    </w:p>
    <w:p w14:paraId="0F260BE1" w14:textId="0C92095C" w:rsidR="008B0B8B" w:rsidRPr="009176A5" w:rsidRDefault="00B7719D" w:rsidP="002B4031">
      <w:pPr>
        <w:tabs>
          <w:tab w:val="left" w:pos="-720"/>
        </w:tabs>
        <w:suppressAutoHyphens/>
        <w:ind w:left="700"/>
        <w:rPr>
          <w:rFonts w:ascii="Times New Roman" w:hAnsi="Times New Roman"/>
        </w:rPr>
      </w:pPr>
      <w:r>
        <w:rPr>
          <w:rFonts w:ascii="Times New Roman" w:hAnsi="Times New Roman"/>
        </w:rPr>
        <w:t xml:space="preserve">There is no </w:t>
      </w:r>
      <w:r w:rsidRPr="009176A5">
        <w:rPr>
          <w:rFonts w:ascii="Times New Roman" w:hAnsi="Times New Roman"/>
        </w:rPr>
        <w:t xml:space="preserve">burden change </w:t>
      </w:r>
      <w:r>
        <w:rPr>
          <w:rFonts w:ascii="Times New Roman" w:hAnsi="Times New Roman"/>
        </w:rPr>
        <w:t>of the information collection.</w:t>
      </w:r>
      <w:r w:rsidR="00E4544A" w:rsidRPr="009176A5">
        <w:rPr>
          <w:rFonts w:ascii="Times New Roman" w:hAnsi="Times New Roman"/>
        </w:rPr>
        <w:t xml:space="preserve"> The </w:t>
      </w:r>
      <w:r w:rsidR="00AD2056">
        <w:rPr>
          <w:rFonts w:ascii="Times New Roman" w:hAnsi="Times New Roman"/>
        </w:rPr>
        <w:t xml:space="preserve">annual </w:t>
      </w:r>
      <w:r w:rsidR="00E4544A" w:rsidRPr="009176A5">
        <w:rPr>
          <w:rFonts w:ascii="Times New Roman" w:hAnsi="Times New Roman"/>
        </w:rPr>
        <w:t xml:space="preserve">burden to </w:t>
      </w:r>
      <w:r w:rsidR="00B06B13" w:rsidRPr="009176A5">
        <w:rPr>
          <w:rFonts w:ascii="Times New Roman" w:hAnsi="Times New Roman"/>
        </w:rPr>
        <w:t>individuals</w:t>
      </w:r>
      <w:r w:rsidR="00E4544A" w:rsidRPr="009176A5">
        <w:rPr>
          <w:rFonts w:ascii="Times New Roman" w:hAnsi="Times New Roman"/>
        </w:rPr>
        <w:t xml:space="preserve"> is</w:t>
      </w:r>
      <w:r w:rsidR="00B06B13" w:rsidRPr="009176A5">
        <w:rPr>
          <w:rFonts w:ascii="Times New Roman" w:hAnsi="Times New Roman"/>
        </w:rPr>
        <w:t xml:space="preserve"> an estimated</w:t>
      </w:r>
      <w:r w:rsidR="00E4544A" w:rsidRPr="009176A5">
        <w:rPr>
          <w:rFonts w:ascii="Times New Roman" w:hAnsi="Times New Roman"/>
        </w:rPr>
        <w:t xml:space="preserve"> </w:t>
      </w:r>
      <w:r w:rsidR="00005DDE" w:rsidRPr="009176A5">
        <w:rPr>
          <w:rFonts w:ascii="Times New Roman" w:hAnsi="Times New Roman"/>
        </w:rPr>
        <w:t xml:space="preserve">total </w:t>
      </w:r>
      <w:r w:rsidR="006D44EC">
        <w:rPr>
          <w:rFonts w:ascii="Times New Roman" w:hAnsi="Times New Roman"/>
        </w:rPr>
        <w:t>833</w:t>
      </w:r>
      <w:r w:rsidR="00E4544A" w:rsidRPr="009176A5">
        <w:rPr>
          <w:rFonts w:ascii="Times New Roman" w:hAnsi="Times New Roman"/>
        </w:rPr>
        <w:t xml:space="preserve"> hours based on an estimated </w:t>
      </w:r>
      <w:r w:rsidR="006D44EC">
        <w:rPr>
          <w:rFonts w:ascii="Times New Roman" w:hAnsi="Times New Roman"/>
        </w:rPr>
        <w:t xml:space="preserve">5,000 </w:t>
      </w:r>
      <w:r w:rsidR="00E4544A" w:rsidRPr="009176A5">
        <w:rPr>
          <w:rFonts w:ascii="Times New Roman" w:hAnsi="Times New Roman"/>
        </w:rPr>
        <w:t xml:space="preserve">borrowers.  </w:t>
      </w:r>
    </w:p>
    <w:p w14:paraId="41A267F7" w14:textId="77777777" w:rsidR="009358FE" w:rsidRPr="009176A5" w:rsidRDefault="009358FE" w:rsidP="002B4031">
      <w:pPr>
        <w:tabs>
          <w:tab w:val="left" w:pos="-720"/>
        </w:tabs>
        <w:suppressAutoHyphens/>
        <w:ind w:left="720"/>
        <w:rPr>
          <w:rFonts w:ascii="Times New Roman" w:hAnsi="Times New Roman"/>
          <w:szCs w:val="24"/>
        </w:rPr>
      </w:pPr>
    </w:p>
    <w:p w14:paraId="0E7B5589" w14:textId="77777777" w:rsidR="00386054" w:rsidRPr="009176A5" w:rsidRDefault="00386054" w:rsidP="002B4031">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9176A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9176A5">
        <w:rPr>
          <w:rStyle w:val="a"/>
          <w:rFonts w:ascii="Times New Roman" w:hAnsi="Times New Roman"/>
          <w:szCs w:val="24"/>
        </w:rPr>
        <w:t>.</w:t>
      </w:r>
    </w:p>
    <w:p w14:paraId="2C8D2457" w14:textId="77777777" w:rsidR="00F77772" w:rsidRPr="009176A5" w:rsidRDefault="00F77772" w:rsidP="002B4031">
      <w:pPr>
        <w:pStyle w:val="ListParagraph"/>
        <w:rPr>
          <w:rFonts w:ascii="Times New Roman" w:hAnsi="Times New Roman"/>
          <w:szCs w:val="24"/>
        </w:rPr>
      </w:pPr>
    </w:p>
    <w:p w14:paraId="3DB7E098" w14:textId="77777777" w:rsidR="008B0B8B" w:rsidRPr="009176A5" w:rsidRDefault="008B0B8B" w:rsidP="002B4031">
      <w:pPr>
        <w:tabs>
          <w:tab w:val="left" w:pos="-720"/>
        </w:tabs>
        <w:suppressAutoHyphens/>
        <w:ind w:left="720"/>
        <w:rPr>
          <w:rFonts w:ascii="Times New Roman" w:hAnsi="Times New Roman"/>
        </w:rPr>
      </w:pPr>
      <w:r w:rsidRPr="009176A5">
        <w:rPr>
          <w:rFonts w:ascii="Times New Roman" w:hAnsi="Times New Roman"/>
        </w:rPr>
        <w:t>The results of this information collection will not be published.</w:t>
      </w:r>
    </w:p>
    <w:p w14:paraId="522FE988" w14:textId="77777777" w:rsidR="00F77772" w:rsidRPr="009176A5" w:rsidRDefault="00F77772" w:rsidP="002B4031">
      <w:pPr>
        <w:pStyle w:val="ListParagraph"/>
        <w:tabs>
          <w:tab w:val="left" w:pos="-720"/>
        </w:tabs>
        <w:suppressAutoHyphens/>
        <w:contextualSpacing w:val="0"/>
        <w:rPr>
          <w:rFonts w:ascii="Times New Roman" w:hAnsi="Times New Roman"/>
          <w:szCs w:val="24"/>
        </w:rPr>
      </w:pPr>
    </w:p>
    <w:p w14:paraId="131ED6BC" w14:textId="77777777" w:rsidR="00386054" w:rsidRPr="009176A5" w:rsidRDefault="00386054" w:rsidP="002B4031">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9176A5">
        <w:rPr>
          <w:rStyle w:val="a"/>
          <w:rFonts w:ascii="Times New Roman" w:hAnsi="Times New Roman"/>
          <w:szCs w:val="24"/>
        </w:rPr>
        <w:t>If seeking approval to not display the expiration date for OMB approval of the information collection, explain the reasons that display would be inappropriate.</w:t>
      </w:r>
    </w:p>
    <w:p w14:paraId="212092FC" w14:textId="77777777" w:rsidR="00F77772" w:rsidRPr="009176A5" w:rsidRDefault="00F77772" w:rsidP="002B4031">
      <w:pPr>
        <w:tabs>
          <w:tab w:val="left" w:pos="-720"/>
        </w:tabs>
        <w:suppressAutoHyphens/>
        <w:ind w:left="720"/>
        <w:rPr>
          <w:rFonts w:ascii="Times New Roman" w:hAnsi="Times New Roman"/>
          <w:szCs w:val="24"/>
        </w:rPr>
      </w:pPr>
    </w:p>
    <w:p w14:paraId="79B39939" w14:textId="77777777" w:rsidR="008B0B8B" w:rsidRPr="009176A5" w:rsidRDefault="008B0B8B" w:rsidP="002B4031">
      <w:pPr>
        <w:tabs>
          <w:tab w:val="left" w:pos="-720"/>
        </w:tabs>
        <w:suppressAutoHyphens/>
        <w:ind w:left="720"/>
        <w:rPr>
          <w:rFonts w:ascii="Times New Roman" w:hAnsi="Times New Roman"/>
        </w:rPr>
      </w:pPr>
      <w:r w:rsidRPr="009176A5">
        <w:rPr>
          <w:rFonts w:ascii="Times New Roman" w:hAnsi="Times New Roman"/>
        </w:rPr>
        <w:t>The Department is not seeking this approval.</w:t>
      </w:r>
    </w:p>
    <w:p w14:paraId="7A0A0B13" w14:textId="77777777" w:rsidR="009358FE" w:rsidRPr="009176A5" w:rsidRDefault="009358FE" w:rsidP="002B4031">
      <w:pPr>
        <w:tabs>
          <w:tab w:val="left" w:pos="-720"/>
        </w:tabs>
        <w:suppressAutoHyphens/>
        <w:ind w:left="720"/>
        <w:rPr>
          <w:rFonts w:ascii="Times New Roman" w:hAnsi="Times New Roman"/>
          <w:szCs w:val="24"/>
        </w:rPr>
      </w:pPr>
    </w:p>
    <w:p w14:paraId="6E57E357" w14:textId="77777777" w:rsidR="00386054" w:rsidRPr="009176A5" w:rsidRDefault="00386054" w:rsidP="002B4031">
      <w:pPr>
        <w:pStyle w:val="ListParagraph"/>
        <w:numPr>
          <w:ilvl w:val="0"/>
          <w:numId w:val="13"/>
        </w:numPr>
        <w:tabs>
          <w:tab w:val="left" w:pos="-720"/>
        </w:tabs>
        <w:suppressAutoHyphens/>
        <w:ind w:left="540" w:hanging="540"/>
        <w:rPr>
          <w:rStyle w:val="a"/>
          <w:rFonts w:ascii="Times New Roman" w:hAnsi="Times New Roman"/>
          <w:szCs w:val="24"/>
        </w:rPr>
      </w:pPr>
      <w:r w:rsidRPr="009176A5">
        <w:rPr>
          <w:rStyle w:val="a"/>
          <w:rFonts w:ascii="Times New Roman" w:hAnsi="Times New Roman"/>
          <w:szCs w:val="24"/>
        </w:rPr>
        <w:t>Explain each exception to the certification statement identified in the Certification of Paperwork Reduction Act.</w:t>
      </w:r>
    </w:p>
    <w:p w14:paraId="3CB98228" w14:textId="77777777" w:rsidR="009358FE" w:rsidRPr="009176A5" w:rsidRDefault="009358FE" w:rsidP="002B4031">
      <w:pPr>
        <w:tabs>
          <w:tab w:val="left" w:pos="1655"/>
        </w:tabs>
        <w:ind w:left="720"/>
        <w:rPr>
          <w:rFonts w:ascii="Times New Roman" w:hAnsi="Times New Roman"/>
          <w:szCs w:val="24"/>
        </w:rPr>
      </w:pPr>
    </w:p>
    <w:p w14:paraId="33C3149F" w14:textId="77777777" w:rsidR="008B0B8B" w:rsidRPr="009176A5" w:rsidRDefault="008B0B8B" w:rsidP="002B4031">
      <w:pPr>
        <w:tabs>
          <w:tab w:val="left" w:pos="-720"/>
        </w:tabs>
        <w:suppressAutoHyphens/>
        <w:ind w:left="720"/>
        <w:rPr>
          <w:rFonts w:ascii="Times New Roman" w:hAnsi="Times New Roman"/>
        </w:rPr>
      </w:pPr>
      <w:r w:rsidRPr="009176A5">
        <w:rPr>
          <w:rFonts w:ascii="Times New Roman" w:hAnsi="Times New Roman"/>
        </w:rPr>
        <w:t>The Department is not requesting any exceptions to the "Certification for Paperwork Reduction Act Submissions".</w:t>
      </w:r>
    </w:p>
    <w:sectPr w:rsidR="008B0B8B" w:rsidRPr="009176A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1991E" w14:textId="77777777" w:rsidR="00CE1A16" w:rsidRDefault="00CE1A16">
      <w:pPr>
        <w:spacing w:line="20" w:lineRule="exact"/>
      </w:pPr>
    </w:p>
  </w:endnote>
  <w:endnote w:type="continuationSeparator" w:id="0">
    <w:p w14:paraId="61DC2CC7" w14:textId="77777777" w:rsidR="00CE1A16" w:rsidRDefault="00CE1A16">
      <w:r>
        <w:t xml:space="preserve"> </w:t>
      </w:r>
    </w:p>
  </w:endnote>
  <w:endnote w:type="continuationNotice" w:id="1">
    <w:p w14:paraId="06D3A240" w14:textId="77777777" w:rsidR="00CE1A16" w:rsidRDefault="00CE1A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3761F" w14:textId="77777777" w:rsidR="00386054" w:rsidRDefault="00386054">
    <w:pPr>
      <w:spacing w:before="140" w:line="100" w:lineRule="exact"/>
      <w:rPr>
        <w:sz w:val="10"/>
      </w:rPr>
    </w:pPr>
  </w:p>
  <w:p w14:paraId="49174892" w14:textId="77777777" w:rsidR="00386054" w:rsidRDefault="00386054">
    <w:pPr>
      <w:tabs>
        <w:tab w:val="left" w:pos="0"/>
      </w:tabs>
      <w:suppressAutoHyphens/>
    </w:pPr>
  </w:p>
  <w:p w14:paraId="1D47E38E" w14:textId="77777777" w:rsidR="00386054" w:rsidRDefault="00F47511">
    <w:pPr>
      <w:tabs>
        <w:tab w:val="left" w:pos="0"/>
      </w:tabs>
      <w:suppressAutoHyphens/>
    </w:pPr>
    <w:r>
      <w:rPr>
        <w:noProof/>
      </w:rPr>
      <mc:AlternateContent>
        <mc:Choice Requires="wps">
          <w:drawing>
            <wp:inline distT="0" distB="0" distL="0" distR="0" wp14:anchorId="3AF643D2" wp14:editId="1494A1CA">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CC377B"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9D228B">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00CC377B"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9D228B">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6A09D" w14:textId="77777777" w:rsidR="00CE1A16" w:rsidRDefault="00CE1A16">
      <w:r>
        <w:separator/>
      </w:r>
    </w:p>
  </w:footnote>
  <w:footnote w:type="continuationSeparator" w:id="0">
    <w:p w14:paraId="549D5302" w14:textId="77777777" w:rsidR="00CE1A16" w:rsidRDefault="00CE1A16">
      <w:r>
        <w:continuationSeparator/>
      </w:r>
    </w:p>
  </w:footnote>
  <w:footnote w:id="1">
    <w:p w14:paraId="250F7556"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D152B7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A473" w14:textId="36BD539D" w:rsidR="00386054" w:rsidRDefault="00386054" w:rsidP="00500F7A">
    <w:pPr>
      <w:pStyle w:val="Header"/>
      <w:tabs>
        <w:tab w:val="left" w:pos="6732"/>
      </w:tabs>
      <w:rPr>
        <w:rFonts w:ascii="Times New Roman" w:hAnsi="Times New Roman"/>
        <w:sz w:val="20"/>
      </w:rPr>
    </w:pPr>
    <w:r>
      <w:rPr>
        <w:rFonts w:ascii="Times New Roman" w:hAnsi="Times New Roman"/>
        <w:sz w:val="20"/>
      </w:rPr>
      <w:t>T</w:t>
    </w:r>
    <w:r w:rsidR="000F39FC">
      <w:rPr>
        <w:rFonts w:ascii="Times New Roman" w:hAnsi="Times New Roman"/>
        <w:sz w:val="20"/>
      </w:rPr>
      <w:t>racking and OMB Number: (XXXX) 1845-</w:t>
    </w:r>
    <w:r w:rsidR="00DF1BF9">
      <w:rPr>
        <w:rFonts w:ascii="Times New Roman" w:hAnsi="Times New Roman"/>
        <w:sz w:val="20"/>
      </w:rPr>
      <w:t>0154</w:t>
    </w:r>
    <w:r w:rsidR="009358FE">
      <w:rPr>
        <w:rFonts w:ascii="Times New Roman" w:hAnsi="Times New Roman"/>
        <w:sz w:val="20"/>
      </w:rPr>
      <w:tab/>
    </w:r>
    <w:r w:rsidR="00500F7A">
      <w:rPr>
        <w:rFonts w:ascii="Times New Roman" w:hAnsi="Times New Roman"/>
        <w:sz w:val="20"/>
      </w:rPr>
      <w:tab/>
    </w:r>
    <w:r>
      <w:rPr>
        <w:rFonts w:ascii="Times New Roman" w:hAnsi="Times New Roman"/>
        <w:sz w:val="20"/>
      </w:rPr>
      <w:t xml:space="preserve">Revised: </w:t>
    </w:r>
    <w:r w:rsidR="00DF1BF9">
      <w:rPr>
        <w:rFonts w:ascii="Times New Roman" w:hAnsi="Times New Roman"/>
        <w:sz w:val="20"/>
      </w:rPr>
      <w:t>4/30</w:t>
    </w:r>
    <w:r w:rsidR="00834512" w:rsidRPr="00500F7A">
      <w:rPr>
        <w:rFonts w:ascii="Times New Roman" w:hAnsi="Times New Roman"/>
        <w:sz w:val="20"/>
      </w:rPr>
      <w:t>/201</w:t>
    </w:r>
    <w:r w:rsidR="002B4031">
      <w:rPr>
        <w:rFonts w:ascii="Times New Roman" w:hAnsi="Times New Roman"/>
        <w:sz w:val="20"/>
      </w:rPr>
      <w:t>9</w:t>
    </w:r>
  </w:p>
  <w:p w14:paraId="0A9190D2"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0F39FC">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YyMjA3MLGwNDU2MTRR0lEKTi0uzszPAykwrAUAn6gJvCwAAAA="/>
  </w:docVars>
  <w:rsids>
    <w:rsidRoot w:val="003C29C2"/>
    <w:rsid w:val="000037D3"/>
    <w:rsid w:val="00005DDE"/>
    <w:rsid w:val="0000607A"/>
    <w:rsid w:val="000471F1"/>
    <w:rsid w:val="00050CBE"/>
    <w:rsid w:val="000909E0"/>
    <w:rsid w:val="000A07C6"/>
    <w:rsid w:val="000B14D8"/>
    <w:rsid w:val="000E592D"/>
    <w:rsid w:val="000F175B"/>
    <w:rsid w:val="000F39FC"/>
    <w:rsid w:val="001062F5"/>
    <w:rsid w:val="001176B3"/>
    <w:rsid w:val="0014500F"/>
    <w:rsid w:val="00153F20"/>
    <w:rsid w:val="001743A5"/>
    <w:rsid w:val="0018279C"/>
    <w:rsid w:val="001C7AF9"/>
    <w:rsid w:val="001D260C"/>
    <w:rsid w:val="001D3381"/>
    <w:rsid w:val="001E593E"/>
    <w:rsid w:val="00212D17"/>
    <w:rsid w:val="00231A65"/>
    <w:rsid w:val="00232457"/>
    <w:rsid w:val="00244311"/>
    <w:rsid w:val="00245E20"/>
    <w:rsid w:val="002473CE"/>
    <w:rsid w:val="00295778"/>
    <w:rsid w:val="002B0412"/>
    <w:rsid w:val="002B0A95"/>
    <w:rsid w:val="002B4031"/>
    <w:rsid w:val="00303B80"/>
    <w:rsid w:val="003766A7"/>
    <w:rsid w:val="00386054"/>
    <w:rsid w:val="003A4777"/>
    <w:rsid w:val="003B4DD0"/>
    <w:rsid w:val="003C29C2"/>
    <w:rsid w:val="003C7F70"/>
    <w:rsid w:val="003E285A"/>
    <w:rsid w:val="003E65BF"/>
    <w:rsid w:val="00400A4A"/>
    <w:rsid w:val="00423E2B"/>
    <w:rsid w:val="00446C6C"/>
    <w:rsid w:val="00447B36"/>
    <w:rsid w:val="00485C80"/>
    <w:rsid w:val="004A1148"/>
    <w:rsid w:val="004A2DBB"/>
    <w:rsid w:val="004C3356"/>
    <w:rsid w:val="004E23D9"/>
    <w:rsid w:val="004E63EA"/>
    <w:rsid w:val="004F692A"/>
    <w:rsid w:val="00500F7A"/>
    <w:rsid w:val="00512598"/>
    <w:rsid w:val="005137D6"/>
    <w:rsid w:val="00563CCF"/>
    <w:rsid w:val="005A1566"/>
    <w:rsid w:val="005A1DFC"/>
    <w:rsid w:val="005A4185"/>
    <w:rsid w:val="005C328B"/>
    <w:rsid w:val="005C391A"/>
    <w:rsid w:val="005D2E7B"/>
    <w:rsid w:val="005D70E2"/>
    <w:rsid w:val="00623A1A"/>
    <w:rsid w:val="0063073E"/>
    <w:rsid w:val="0063484C"/>
    <w:rsid w:val="006419A3"/>
    <w:rsid w:val="00654305"/>
    <w:rsid w:val="006737C0"/>
    <w:rsid w:val="00677BC2"/>
    <w:rsid w:val="00695660"/>
    <w:rsid w:val="006A3B5C"/>
    <w:rsid w:val="006B2EC1"/>
    <w:rsid w:val="006C01D0"/>
    <w:rsid w:val="006D44EC"/>
    <w:rsid w:val="00702FC8"/>
    <w:rsid w:val="007661D9"/>
    <w:rsid w:val="007B069B"/>
    <w:rsid w:val="007B14E8"/>
    <w:rsid w:val="007C12B5"/>
    <w:rsid w:val="007D51BE"/>
    <w:rsid w:val="007E77FA"/>
    <w:rsid w:val="008011B6"/>
    <w:rsid w:val="00834512"/>
    <w:rsid w:val="00873515"/>
    <w:rsid w:val="00885FC5"/>
    <w:rsid w:val="008B0B8B"/>
    <w:rsid w:val="008C3511"/>
    <w:rsid w:val="008D367A"/>
    <w:rsid w:val="008F3062"/>
    <w:rsid w:val="00910B3B"/>
    <w:rsid w:val="00911CA4"/>
    <w:rsid w:val="00916B40"/>
    <w:rsid w:val="009176A5"/>
    <w:rsid w:val="00921CB1"/>
    <w:rsid w:val="009358FE"/>
    <w:rsid w:val="00946390"/>
    <w:rsid w:val="009544A3"/>
    <w:rsid w:val="009949A8"/>
    <w:rsid w:val="009B6B52"/>
    <w:rsid w:val="009D228B"/>
    <w:rsid w:val="009F5360"/>
    <w:rsid w:val="00A01331"/>
    <w:rsid w:val="00A020D2"/>
    <w:rsid w:val="00A41F2C"/>
    <w:rsid w:val="00A51728"/>
    <w:rsid w:val="00A85F2E"/>
    <w:rsid w:val="00A87940"/>
    <w:rsid w:val="00A94CCB"/>
    <w:rsid w:val="00AB0D7D"/>
    <w:rsid w:val="00AC7E62"/>
    <w:rsid w:val="00AD2056"/>
    <w:rsid w:val="00AE107A"/>
    <w:rsid w:val="00B06B13"/>
    <w:rsid w:val="00B10088"/>
    <w:rsid w:val="00B2342C"/>
    <w:rsid w:val="00B23EC0"/>
    <w:rsid w:val="00B7719D"/>
    <w:rsid w:val="00BC06D0"/>
    <w:rsid w:val="00BC244F"/>
    <w:rsid w:val="00BD1325"/>
    <w:rsid w:val="00C641E9"/>
    <w:rsid w:val="00C70C5C"/>
    <w:rsid w:val="00C723C2"/>
    <w:rsid w:val="00C800CF"/>
    <w:rsid w:val="00CA7DD3"/>
    <w:rsid w:val="00CB7144"/>
    <w:rsid w:val="00CD2DBF"/>
    <w:rsid w:val="00CE1A16"/>
    <w:rsid w:val="00CE72AF"/>
    <w:rsid w:val="00CE74F9"/>
    <w:rsid w:val="00CF53FA"/>
    <w:rsid w:val="00D115BF"/>
    <w:rsid w:val="00D2637F"/>
    <w:rsid w:val="00D269C3"/>
    <w:rsid w:val="00D6264F"/>
    <w:rsid w:val="00D66C84"/>
    <w:rsid w:val="00DB2B82"/>
    <w:rsid w:val="00DF1BF9"/>
    <w:rsid w:val="00E023B7"/>
    <w:rsid w:val="00E07290"/>
    <w:rsid w:val="00E4544A"/>
    <w:rsid w:val="00E62DDC"/>
    <w:rsid w:val="00E63AB2"/>
    <w:rsid w:val="00E666C9"/>
    <w:rsid w:val="00EA3C1F"/>
    <w:rsid w:val="00EC2CC4"/>
    <w:rsid w:val="00EC5369"/>
    <w:rsid w:val="00EE2735"/>
    <w:rsid w:val="00EF5DA2"/>
    <w:rsid w:val="00EF7FF5"/>
    <w:rsid w:val="00F313DF"/>
    <w:rsid w:val="00F40747"/>
    <w:rsid w:val="00F47511"/>
    <w:rsid w:val="00F77772"/>
    <w:rsid w:val="00FA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3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 w:type="character" w:customStyle="1" w:styleId="result-item2">
    <w:name w:val="result-item2"/>
    <w:basedOn w:val="DefaultParagraphFont"/>
    <w:rsid w:val="00B06B13"/>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 w:type="character" w:customStyle="1" w:styleId="result-item2">
    <w:name w:val="result-item2"/>
    <w:basedOn w:val="DefaultParagraphFont"/>
    <w:rsid w:val="00B06B1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BEFFD-554B-4DDB-B8E5-170C6657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2018-05-09T18:16:00Z</cp:lastPrinted>
  <dcterms:created xsi:type="dcterms:W3CDTF">2019-05-01T14:07:00Z</dcterms:created>
  <dcterms:modified xsi:type="dcterms:W3CDTF">2019-05-01T14:07:00Z</dcterms:modified>
</cp:coreProperties>
</file>