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27605" w14:textId="77777777" w:rsidR="004266A1" w:rsidRPr="00944CC6" w:rsidRDefault="004266A1" w:rsidP="00CB1D24">
      <w:pPr>
        <w:spacing w:beforeLines="600" w:before="1440" w:after="120"/>
        <w:jc w:val="center"/>
        <w:rPr>
          <w:sz w:val="36"/>
          <w:szCs w:val="36"/>
        </w:rPr>
      </w:pPr>
      <w:bookmarkStart w:id="0" w:name="_Toc309120477"/>
      <w:bookmarkStart w:id="1" w:name="_GoBack"/>
      <w:bookmarkEnd w:id="1"/>
      <w:r w:rsidRPr="00944CC6">
        <w:rPr>
          <w:sz w:val="36"/>
          <w:szCs w:val="36"/>
        </w:rPr>
        <w:t>U.S. DEPARTMENT OF EDUCATION</w:t>
      </w:r>
      <w:bookmarkEnd w:id="0"/>
    </w:p>
    <w:p w14:paraId="344676AF" w14:textId="77777777" w:rsidR="004266A1" w:rsidRPr="00944CC6" w:rsidRDefault="004266A1" w:rsidP="004266A1">
      <w:pPr>
        <w:spacing w:before="120" w:after="840"/>
        <w:jc w:val="center"/>
        <w:rPr>
          <w:sz w:val="36"/>
          <w:szCs w:val="36"/>
        </w:rPr>
      </w:pPr>
      <w:bookmarkStart w:id="2" w:name="_Toc309120478"/>
      <w:r w:rsidRPr="00944CC6">
        <w:rPr>
          <w:sz w:val="36"/>
          <w:szCs w:val="36"/>
        </w:rPr>
        <w:t>IMPACT AID PROGRAM</w:t>
      </w:r>
      <w:bookmarkEnd w:id="2"/>
    </w:p>
    <w:p w14:paraId="0E43DB63" w14:textId="77777777" w:rsidR="004266A1" w:rsidRPr="008E064A" w:rsidRDefault="004266A1" w:rsidP="00B05D83">
      <w:pPr>
        <w:jc w:val="center"/>
        <w:rPr>
          <w:rFonts w:ascii="Arial" w:hAnsi="Arial" w:cs="Arial"/>
          <w:b/>
          <w:color w:val="365F91" w:themeColor="accent1" w:themeShade="BF"/>
          <w:sz w:val="44"/>
          <w:szCs w:val="44"/>
        </w:rPr>
      </w:pPr>
      <w:bookmarkStart w:id="3" w:name="_Toc309120479"/>
      <w:r w:rsidRPr="008E064A">
        <w:rPr>
          <w:rFonts w:ascii="Arial" w:hAnsi="Arial" w:cs="Arial"/>
          <w:b/>
          <w:color w:val="365F91" w:themeColor="accent1" w:themeShade="BF"/>
          <w:sz w:val="44"/>
          <w:szCs w:val="44"/>
        </w:rPr>
        <w:t>INSTRUCTIONS</w:t>
      </w:r>
      <w:bookmarkEnd w:id="3"/>
      <w:r w:rsidRPr="008E064A">
        <w:rPr>
          <w:rFonts w:ascii="Arial" w:hAnsi="Arial" w:cs="Arial"/>
          <w:b/>
          <w:color w:val="365F91" w:themeColor="accent1" w:themeShade="BF"/>
          <w:sz w:val="44"/>
          <w:szCs w:val="44"/>
        </w:rPr>
        <w:t xml:space="preserve"> FOR COMPLETING THE</w:t>
      </w:r>
    </w:p>
    <w:p w14:paraId="5C442733" w14:textId="3953A4F0" w:rsidR="004266A1" w:rsidRPr="008E064A" w:rsidRDefault="004266A1" w:rsidP="00B05D83">
      <w:pPr>
        <w:jc w:val="center"/>
        <w:rPr>
          <w:rFonts w:ascii="Arial" w:hAnsi="Arial" w:cs="Arial"/>
          <w:b/>
          <w:color w:val="365F91" w:themeColor="accent1" w:themeShade="BF"/>
          <w:sz w:val="44"/>
          <w:szCs w:val="44"/>
        </w:rPr>
      </w:pPr>
      <w:bookmarkStart w:id="4" w:name="_Toc309120480"/>
      <w:r w:rsidRPr="008E064A">
        <w:rPr>
          <w:rFonts w:ascii="Arial" w:hAnsi="Arial" w:cs="Arial"/>
          <w:b/>
          <w:color w:val="365F91" w:themeColor="accent1" w:themeShade="BF"/>
          <w:sz w:val="44"/>
          <w:szCs w:val="44"/>
        </w:rPr>
        <w:t xml:space="preserve">FY </w:t>
      </w:r>
      <w:r w:rsidR="00032FA7">
        <w:rPr>
          <w:rFonts w:ascii="Arial" w:hAnsi="Arial" w:cs="Arial"/>
          <w:b/>
          <w:color w:val="365F91" w:themeColor="accent1" w:themeShade="BF"/>
          <w:sz w:val="44"/>
          <w:szCs w:val="44"/>
        </w:rPr>
        <w:t>20</w:t>
      </w:r>
      <w:r w:rsidR="00593888">
        <w:rPr>
          <w:rFonts w:ascii="Arial" w:hAnsi="Arial" w:cs="Arial"/>
          <w:b/>
          <w:color w:val="365F91" w:themeColor="accent1" w:themeShade="BF"/>
          <w:sz w:val="44"/>
          <w:szCs w:val="44"/>
        </w:rPr>
        <w:t>2</w:t>
      </w:r>
      <w:r w:rsidR="0039211F">
        <w:rPr>
          <w:rFonts w:ascii="Arial" w:hAnsi="Arial" w:cs="Arial"/>
          <w:b/>
          <w:color w:val="365F91" w:themeColor="accent1" w:themeShade="BF"/>
          <w:sz w:val="44"/>
          <w:szCs w:val="44"/>
        </w:rPr>
        <w:t>1</w:t>
      </w:r>
      <w:r w:rsidRPr="008E064A">
        <w:rPr>
          <w:rFonts w:ascii="Arial" w:hAnsi="Arial" w:cs="Arial"/>
          <w:b/>
          <w:color w:val="365F91" w:themeColor="accent1" w:themeShade="BF"/>
          <w:sz w:val="44"/>
          <w:szCs w:val="44"/>
        </w:rPr>
        <w:t xml:space="preserve"> APPLICATION FOR </w:t>
      </w:r>
    </w:p>
    <w:p w14:paraId="3DA0BF3F" w14:textId="77777777" w:rsidR="004266A1" w:rsidRPr="008E064A" w:rsidRDefault="004266A1" w:rsidP="004266A1">
      <w:pPr>
        <w:spacing w:after="840"/>
        <w:jc w:val="center"/>
        <w:rPr>
          <w:rFonts w:ascii="Arial" w:hAnsi="Arial" w:cs="Arial"/>
          <w:b/>
          <w:color w:val="365F91" w:themeColor="accent1" w:themeShade="BF"/>
          <w:sz w:val="44"/>
          <w:szCs w:val="44"/>
        </w:rPr>
      </w:pPr>
      <w:r w:rsidRPr="008E064A">
        <w:rPr>
          <w:rFonts w:ascii="Arial" w:hAnsi="Arial" w:cs="Arial"/>
          <w:b/>
          <w:color w:val="365F91" w:themeColor="accent1" w:themeShade="BF"/>
          <w:sz w:val="44"/>
          <w:szCs w:val="44"/>
        </w:rPr>
        <w:t>IMPACT AID</w:t>
      </w:r>
      <w:bookmarkStart w:id="5" w:name="_Toc309120481"/>
      <w:bookmarkEnd w:id="4"/>
      <w:r w:rsidRPr="008E064A">
        <w:rPr>
          <w:rFonts w:ascii="Arial" w:hAnsi="Arial" w:cs="Arial"/>
          <w:b/>
          <w:color w:val="365F91" w:themeColor="accent1" w:themeShade="BF"/>
          <w:sz w:val="44"/>
          <w:szCs w:val="44"/>
        </w:rPr>
        <w:t xml:space="preserve">, SECTION </w:t>
      </w:r>
      <w:bookmarkEnd w:id="5"/>
      <w:r w:rsidR="00032FA7">
        <w:rPr>
          <w:rFonts w:ascii="Arial" w:hAnsi="Arial" w:cs="Arial"/>
          <w:b/>
          <w:color w:val="365F91" w:themeColor="accent1" w:themeShade="BF"/>
          <w:sz w:val="44"/>
          <w:szCs w:val="44"/>
        </w:rPr>
        <w:t>7002</w:t>
      </w:r>
    </w:p>
    <w:p w14:paraId="5AD5A70E" w14:textId="77777777" w:rsidR="004266A1" w:rsidRPr="00944CC6" w:rsidRDefault="004266A1" w:rsidP="004266A1">
      <w:pPr>
        <w:tabs>
          <w:tab w:val="left" w:pos="3705"/>
        </w:tabs>
        <w:spacing w:after="200" w:line="276" w:lineRule="auto"/>
        <w:jc w:val="center"/>
      </w:pPr>
      <w:r w:rsidRPr="00785581">
        <w:rPr>
          <w:sz w:val="28"/>
          <w:szCs w:val="28"/>
        </w:rPr>
        <w:t>PROGRAM CONTACT INFORMATION</w:t>
      </w:r>
    </w:p>
    <w:p w14:paraId="5176B5C0" w14:textId="77777777" w:rsidR="004266A1" w:rsidRPr="00785581" w:rsidRDefault="004266A1" w:rsidP="004266A1">
      <w:pPr>
        <w:spacing w:before="120" w:after="120"/>
        <w:jc w:val="center"/>
        <w:rPr>
          <w:sz w:val="28"/>
          <w:szCs w:val="28"/>
        </w:rPr>
      </w:pPr>
      <w:r w:rsidRPr="00785581">
        <w:rPr>
          <w:sz w:val="28"/>
          <w:szCs w:val="28"/>
        </w:rPr>
        <w:t>Phone: 202-260-3858</w:t>
      </w:r>
    </w:p>
    <w:p w14:paraId="4ED90E30" w14:textId="77777777" w:rsidR="004266A1" w:rsidRPr="0027370A" w:rsidRDefault="004266A1" w:rsidP="004266A1">
      <w:pPr>
        <w:spacing w:before="120" w:after="840"/>
        <w:jc w:val="center"/>
        <w:rPr>
          <w:sz w:val="28"/>
          <w:szCs w:val="28"/>
        </w:rPr>
      </w:pPr>
      <w:r w:rsidRPr="00785581">
        <w:rPr>
          <w:sz w:val="28"/>
          <w:szCs w:val="28"/>
        </w:rPr>
        <w:t xml:space="preserve">Email: </w:t>
      </w:r>
      <w:hyperlink r:id="rId12" w:history="1">
        <w:r w:rsidRPr="009C4CBC">
          <w:rPr>
            <w:rStyle w:val="Hyperlink"/>
            <w:sz w:val="28"/>
            <w:szCs w:val="28"/>
          </w:rPr>
          <w:t>Impact.Aid@ed.gov</w:t>
        </w:r>
      </w:hyperlink>
    </w:p>
    <w:p w14:paraId="780219B5" w14:textId="04F39EE4" w:rsidR="004266A1" w:rsidRDefault="004266A1" w:rsidP="004266A1">
      <w:pPr>
        <w:pStyle w:val="TOCHeading"/>
        <w:spacing w:after="840"/>
        <w:jc w:val="center"/>
        <w:rPr>
          <w:rFonts w:eastAsiaTheme="majorEastAsia"/>
        </w:rPr>
      </w:pPr>
      <w:r>
        <w:rPr>
          <w:rFonts w:eastAsiaTheme="majorEastAsia"/>
        </w:rPr>
        <w:t xml:space="preserve">DEADLINE: </w:t>
      </w:r>
      <w:r w:rsidR="001748F1">
        <w:rPr>
          <w:rFonts w:eastAsiaTheme="majorEastAsia"/>
        </w:rPr>
        <w:t>11:59</w:t>
      </w:r>
      <w:r>
        <w:rPr>
          <w:rFonts w:eastAsiaTheme="majorEastAsia"/>
        </w:rPr>
        <w:t xml:space="preserve"> p.m. </w:t>
      </w:r>
      <w:r w:rsidR="00F660FF">
        <w:rPr>
          <w:rFonts w:eastAsiaTheme="majorEastAsia"/>
        </w:rPr>
        <w:t>E</w:t>
      </w:r>
      <w:r w:rsidR="006A2723">
        <w:rPr>
          <w:rFonts w:eastAsiaTheme="majorEastAsia"/>
        </w:rPr>
        <w:t>S</w:t>
      </w:r>
      <w:r w:rsidR="00F660FF">
        <w:rPr>
          <w:rFonts w:eastAsiaTheme="majorEastAsia"/>
        </w:rPr>
        <w:t>T</w:t>
      </w:r>
      <w:r>
        <w:rPr>
          <w:rFonts w:eastAsiaTheme="majorEastAsia"/>
        </w:rPr>
        <w:t xml:space="preserve">, </w:t>
      </w:r>
      <w:r w:rsidR="00032FA7">
        <w:rPr>
          <w:rFonts w:eastAsiaTheme="majorEastAsia"/>
        </w:rPr>
        <w:t>January 31</w:t>
      </w:r>
      <w:r w:rsidR="0048320E">
        <w:rPr>
          <w:rFonts w:eastAsiaTheme="majorEastAsia"/>
        </w:rPr>
        <w:t>, 20</w:t>
      </w:r>
      <w:r w:rsidR="0039211F">
        <w:rPr>
          <w:rFonts w:eastAsiaTheme="majorEastAsia"/>
        </w:rPr>
        <w:t>20</w:t>
      </w:r>
    </w:p>
    <w:p w14:paraId="03A11F88" w14:textId="77777777" w:rsidR="003F534A" w:rsidRPr="0080008F" w:rsidRDefault="003B50AC" w:rsidP="0080008F">
      <w:pPr>
        <w:spacing w:after="200" w:line="276" w:lineRule="auto"/>
        <w:rPr>
          <w:rFonts w:ascii="Arial" w:hAnsi="Arial" w:cs="Arial"/>
          <w:b/>
          <w:sz w:val="32"/>
          <w:szCs w:val="32"/>
        </w:rPr>
      </w:pPr>
      <w:r>
        <w:br w:type="page"/>
      </w:r>
      <w:r w:rsidR="003F534A" w:rsidRPr="0080008F">
        <w:rPr>
          <w:rFonts w:ascii="Arial" w:hAnsi="Arial" w:cs="Arial"/>
          <w:b/>
          <w:sz w:val="32"/>
          <w:szCs w:val="32"/>
        </w:rPr>
        <w:lastRenderedPageBreak/>
        <w:t>Contents</w:t>
      </w:r>
    </w:p>
    <w:p w14:paraId="30319D1D" w14:textId="77777777" w:rsidR="00F77712" w:rsidRDefault="008813CD">
      <w:pPr>
        <w:pStyle w:val="TOC1"/>
        <w:tabs>
          <w:tab w:val="right" w:leader="dot" w:pos="9350"/>
        </w:tabs>
        <w:rPr>
          <w:rFonts w:asciiTheme="minorHAnsi" w:eastAsiaTheme="minorEastAsia" w:hAnsiTheme="minorHAnsi" w:cstheme="minorBidi"/>
          <w:noProof/>
          <w:sz w:val="22"/>
          <w:szCs w:val="22"/>
          <w:lang w:bidi="ar-SA"/>
        </w:rPr>
      </w:pPr>
      <w:r>
        <w:fldChar w:fldCharType="begin"/>
      </w:r>
      <w:r w:rsidR="003F534A">
        <w:instrText xml:space="preserve"> TOC \o "1-3" \h \z \u </w:instrText>
      </w:r>
      <w:r>
        <w:fldChar w:fldCharType="separate"/>
      </w:r>
      <w:hyperlink w:anchor="_Toc531012421" w:history="1">
        <w:r w:rsidR="00F77712" w:rsidRPr="004C21C4">
          <w:rPr>
            <w:rStyle w:val="Hyperlink"/>
            <w:noProof/>
          </w:rPr>
          <w:t>The Impact Aid Section 7002 Program</w:t>
        </w:r>
        <w:r w:rsidR="00F77712">
          <w:rPr>
            <w:noProof/>
            <w:webHidden/>
          </w:rPr>
          <w:tab/>
        </w:r>
        <w:r w:rsidR="00F77712">
          <w:rPr>
            <w:noProof/>
            <w:webHidden/>
          </w:rPr>
          <w:fldChar w:fldCharType="begin"/>
        </w:r>
        <w:r w:rsidR="00F77712">
          <w:rPr>
            <w:noProof/>
            <w:webHidden/>
          </w:rPr>
          <w:instrText xml:space="preserve"> PAGEREF _Toc531012421 \h </w:instrText>
        </w:r>
        <w:r w:rsidR="00F77712">
          <w:rPr>
            <w:noProof/>
            <w:webHidden/>
          </w:rPr>
        </w:r>
        <w:r w:rsidR="00F77712">
          <w:rPr>
            <w:noProof/>
            <w:webHidden/>
          </w:rPr>
          <w:fldChar w:fldCharType="separate"/>
        </w:r>
        <w:r w:rsidR="00F77712">
          <w:rPr>
            <w:noProof/>
            <w:webHidden/>
          </w:rPr>
          <w:t>2</w:t>
        </w:r>
        <w:r w:rsidR="00F77712">
          <w:rPr>
            <w:noProof/>
            <w:webHidden/>
          </w:rPr>
          <w:fldChar w:fldCharType="end"/>
        </w:r>
      </w:hyperlink>
    </w:p>
    <w:p w14:paraId="7A652258" w14:textId="77777777" w:rsidR="00F77712" w:rsidRDefault="00240CA9">
      <w:pPr>
        <w:pStyle w:val="TOC1"/>
        <w:tabs>
          <w:tab w:val="right" w:leader="dot" w:pos="9350"/>
        </w:tabs>
        <w:rPr>
          <w:rFonts w:asciiTheme="minorHAnsi" w:eastAsiaTheme="minorEastAsia" w:hAnsiTheme="minorHAnsi" w:cstheme="minorBidi"/>
          <w:noProof/>
          <w:sz w:val="22"/>
          <w:szCs w:val="22"/>
          <w:lang w:bidi="ar-SA"/>
        </w:rPr>
      </w:pPr>
      <w:hyperlink w:anchor="_Toc531012422" w:history="1">
        <w:r w:rsidR="00F77712" w:rsidRPr="004C21C4">
          <w:rPr>
            <w:rStyle w:val="Hyperlink"/>
            <w:noProof/>
          </w:rPr>
          <w:t>Who May Apply</w:t>
        </w:r>
        <w:r w:rsidR="00F77712">
          <w:rPr>
            <w:noProof/>
            <w:webHidden/>
          </w:rPr>
          <w:tab/>
        </w:r>
        <w:r w:rsidR="00F77712">
          <w:rPr>
            <w:noProof/>
            <w:webHidden/>
          </w:rPr>
          <w:fldChar w:fldCharType="begin"/>
        </w:r>
        <w:r w:rsidR="00F77712">
          <w:rPr>
            <w:noProof/>
            <w:webHidden/>
          </w:rPr>
          <w:instrText xml:space="preserve"> PAGEREF _Toc531012422 \h </w:instrText>
        </w:r>
        <w:r w:rsidR="00F77712">
          <w:rPr>
            <w:noProof/>
            <w:webHidden/>
          </w:rPr>
        </w:r>
        <w:r w:rsidR="00F77712">
          <w:rPr>
            <w:noProof/>
            <w:webHidden/>
          </w:rPr>
          <w:fldChar w:fldCharType="separate"/>
        </w:r>
        <w:r w:rsidR="00F77712">
          <w:rPr>
            <w:noProof/>
            <w:webHidden/>
          </w:rPr>
          <w:t>2</w:t>
        </w:r>
        <w:r w:rsidR="00F77712">
          <w:rPr>
            <w:noProof/>
            <w:webHidden/>
          </w:rPr>
          <w:fldChar w:fldCharType="end"/>
        </w:r>
      </w:hyperlink>
    </w:p>
    <w:p w14:paraId="14E38EBF" w14:textId="77777777" w:rsidR="00F77712" w:rsidRDefault="00240CA9">
      <w:pPr>
        <w:pStyle w:val="TOC1"/>
        <w:tabs>
          <w:tab w:val="right" w:leader="dot" w:pos="9350"/>
        </w:tabs>
        <w:rPr>
          <w:rFonts w:asciiTheme="minorHAnsi" w:eastAsiaTheme="minorEastAsia" w:hAnsiTheme="minorHAnsi" w:cstheme="minorBidi"/>
          <w:noProof/>
          <w:sz w:val="22"/>
          <w:szCs w:val="22"/>
          <w:lang w:bidi="ar-SA"/>
        </w:rPr>
      </w:pPr>
      <w:hyperlink w:anchor="_Toc531012423" w:history="1">
        <w:r w:rsidR="00F77712" w:rsidRPr="004C21C4">
          <w:rPr>
            <w:rStyle w:val="Hyperlink"/>
            <w:noProof/>
          </w:rPr>
          <w:t>When to Apply</w:t>
        </w:r>
        <w:r w:rsidR="00F77712">
          <w:rPr>
            <w:noProof/>
            <w:webHidden/>
          </w:rPr>
          <w:tab/>
        </w:r>
        <w:r w:rsidR="00F77712">
          <w:rPr>
            <w:noProof/>
            <w:webHidden/>
          </w:rPr>
          <w:fldChar w:fldCharType="begin"/>
        </w:r>
        <w:r w:rsidR="00F77712">
          <w:rPr>
            <w:noProof/>
            <w:webHidden/>
          </w:rPr>
          <w:instrText xml:space="preserve"> PAGEREF _Toc531012423 \h </w:instrText>
        </w:r>
        <w:r w:rsidR="00F77712">
          <w:rPr>
            <w:noProof/>
            <w:webHidden/>
          </w:rPr>
        </w:r>
        <w:r w:rsidR="00F77712">
          <w:rPr>
            <w:noProof/>
            <w:webHidden/>
          </w:rPr>
          <w:fldChar w:fldCharType="separate"/>
        </w:r>
        <w:r w:rsidR="00F77712">
          <w:rPr>
            <w:noProof/>
            <w:webHidden/>
          </w:rPr>
          <w:t>2</w:t>
        </w:r>
        <w:r w:rsidR="00F77712">
          <w:rPr>
            <w:noProof/>
            <w:webHidden/>
          </w:rPr>
          <w:fldChar w:fldCharType="end"/>
        </w:r>
      </w:hyperlink>
    </w:p>
    <w:p w14:paraId="78E7E3C4" w14:textId="77777777" w:rsidR="00F77712" w:rsidRDefault="00240CA9">
      <w:pPr>
        <w:pStyle w:val="TOC2"/>
        <w:rPr>
          <w:rFonts w:asciiTheme="minorHAnsi" w:eastAsiaTheme="minorEastAsia" w:hAnsiTheme="minorHAnsi" w:cstheme="minorBidi"/>
          <w:noProof/>
          <w:sz w:val="22"/>
          <w:szCs w:val="22"/>
          <w:lang w:bidi="ar-SA"/>
        </w:rPr>
      </w:pPr>
      <w:hyperlink w:anchor="_Toc531012424" w:history="1">
        <w:r w:rsidR="00F77712" w:rsidRPr="004C21C4">
          <w:rPr>
            <w:rStyle w:val="Hyperlink"/>
            <w:noProof/>
          </w:rPr>
          <w:t>Deadline</w:t>
        </w:r>
        <w:r w:rsidR="00F77712">
          <w:rPr>
            <w:noProof/>
            <w:webHidden/>
          </w:rPr>
          <w:tab/>
        </w:r>
        <w:r w:rsidR="00F77712">
          <w:rPr>
            <w:noProof/>
            <w:webHidden/>
          </w:rPr>
          <w:fldChar w:fldCharType="begin"/>
        </w:r>
        <w:r w:rsidR="00F77712">
          <w:rPr>
            <w:noProof/>
            <w:webHidden/>
          </w:rPr>
          <w:instrText xml:space="preserve"> PAGEREF _Toc531012424 \h </w:instrText>
        </w:r>
        <w:r w:rsidR="00F77712">
          <w:rPr>
            <w:noProof/>
            <w:webHidden/>
          </w:rPr>
        </w:r>
        <w:r w:rsidR="00F77712">
          <w:rPr>
            <w:noProof/>
            <w:webHidden/>
          </w:rPr>
          <w:fldChar w:fldCharType="separate"/>
        </w:r>
        <w:r w:rsidR="00F77712">
          <w:rPr>
            <w:noProof/>
            <w:webHidden/>
          </w:rPr>
          <w:t>2</w:t>
        </w:r>
        <w:r w:rsidR="00F77712">
          <w:rPr>
            <w:noProof/>
            <w:webHidden/>
          </w:rPr>
          <w:fldChar w:fldCharType="end"/>
        </w:r>
      </w:hyperlink>
    </w:p>
    <w:p w14:paraId="7319C0C0" w14:textId="77777777" w:rsidR="00F77712" w:rsidRDefault="00240CA9">
      <w:pPr>
        <w:pStyle w:val="TOC2"/>
        <w:rPr>
          <w:rFonts w:asciiTheme="minorHAnsi" w:eastAsiaTheme="minorEastAsia" w:hAnsiTheme="minorHAnsi" w:cstheme="minorBidi"/>
          <w:noProof/>
          <w:sz w:val="22"/>
          <w:szCs w:val="22"/>
          <w:lang w:bidi="ar-SA"/>
        </w:rPr>
      </w:pPr>
      <w:hyperlink w:anchor="_Toc531012425" w:history="1">
        <w:r w:rsidR="00F77712" w:rsidRPr="004C21C4">
          <w:rPr>
            <w:rStyle w:val="Hyperlink"/>
            <w:noProof/>
          </w:rPr>
          <w:t>Late Applications</w:t>
        </w:r>
        <w:r w:rsidR="00F77712">
          <w:rPr>
            <w:noProof/>
            <w:webHidden/>
          </w:rPr>
          <w:tab/>
        </w:r>
        <w:r w:rsidR="00F77712">
          <w:rPr>
            <w:noProof/>
            <w:webHidden/>
          </w:rPr>
          <w:fldChar w:fldCharType="begin"/>
        </w:r>
        <w:r w:rsidR="00F77712">
          <w:rPr>
            <w:noProof/>
            <w:webHidden/>
          </w:rPr>
          <w:instrText xml:space="preserve"> PAGEREF _Toc531012425 \h </w:instrText>
        </w:r>
        <w:r w:rsidR="00F77712">
          <w:rPr>
            <w:noProof/>
            <w:webHidden/>
          </w:rPr>
        </w:r>
        <w:r w:rsidR="00F77712">
          <w:rPr>
            <w:noProof/>
            <w:webHidden/>
          </w:rPr>
          <w:fldChar w:fldCharType="separate"/>
        </w:r>
        <w:r w:rsidR="00F77712">
          <w:rPr>
            <w:noProof/>
            <w:webHidden/>
          </w:rPr>
          <w:t>3</w:t>
        </w:r>
        <w:r w:rsidR="00F77712">
          <w:rPr>
            <w:noProof/>
            <w:webHidden/>
          </w:rPr>
          <w:fldChar w:fldCharType="end"/>
        </w:r>
      </w:hyperlink>
    </w:p>
    <w:p w14:paraId="3E046AD4" w14:textId="77777777" w:rsidR="00F77712" w:rsidRDefault="00240CA9">
      <w:pPr>
        <w:pStyle w:val="TOC2"/>
        <w:rPr>
          <w:rFonts w:asciiTheme="minorHAnsi" w:eastAsiaTheme="minorEastAsia" w:hAnsiTheme="minorHAnsi" w:cstheme="minorBidi"/>
          <w:noProof/>
          <w:sz w:val="22"/>
          <w:szCs w:val="22"/>
          <w:lang w:bidi="ar-SA"/>
        </w:rPr>
      </w:pPr>
      <w:hyperlink w:anchor="_Toc531012426" w:history="1">
        <w:r w:rsidR="00F77712" w:rsidRPr="004C21C4">
          <w:rPr>
            <w:rStyle w:val="Hyperlink"/>
            <w:noProof/>
          </w:rPr>
          <w:t>Amendments</w:t>
        </w:r>
        <w:r w:rsidR="00F77712">
          <w:rPr>
            <w:noProof/>
            <w:webHidden/>
          </w:rPr>
          <w:tab/>
        </w:r>
        <w:r w:rsidR="00F77712">
          <w:rPr>
            <w:noProof/>
            <w:webHidden/>
          </w:rPr>
          <w:fldChar w:fldCharType="begin"/>
        </w:r>
        <w:r w:rsidR="00F77712">
          <w:rPr>
            <w:noProof/>
            <w:webHidden/>
          </w:rPr>
          <w:instrText xml:space="preserve"> PAGEREF _Toc531012426 \h </w:instrText>
        </w:r>
        <w:r w:rsidR="00F77712">
          <w:rPr>
            <w:noProof/>
            <w:webHidden/>
          </w:rPr>
        </w:r>
        <w:r w:rsidR="00F77712">
          <w:rPr>
            <w:noProof/>
            <w:webHidden/>
          </w:rPr>
          <w:fldChar w:fldCharType="separate"/>
        </w:r>
        <w:r w:rsidR="00F77712">
          <w:rPr>
            <w:noProof/>
            <w:webHidden/>
          </w:rPr>
          <w:t>3</w:t>
        </w:r>
        <w:r w:rsidR="00F77712">
          <w:rPr>
            <w:noProof/>
            <w:webHidden/>
          </w:rPr>
          <w:fldChar w:fldCharType="end"/>
        </w:r>
      </w:hyperlink>
    </w:p>
    <w:p w14:paraId="4A832234" w14:textId="77777777" w:rsidR="00F77712" w:rsidRDefault="00240CA9">
      <w:pPr>
        <w:pStyle w:val="TOC1"/>
        <w:tabs>
          <w:tab w:val="right" w:leader="dot" w:pos="9350"/>
        </w:tabs>
        <w:rPr>
          <w:rFonts w:asciiTheme="minorHAnsi" w:eastAsiaTheme="minorEastAsia" w:hAnsiTheme="minorHAnsi" w:cstheme="minorBidi"/>
          <w:noProof/>
          <w:sz w:val="22"/>
          <w:szCs w:val="22"/>
          <w:lang w:bidi="ar-SA"/>
        </w:rPr>
      </w:pPr>
      <w:hyperlink w:anchor="_Toc531012427" w:history="1">
        <w:r w:rsidR="00F77712" w:rsidRPr="004C21C4">
          <w:rPr>
            <w:rStyle w:val="Hyperlink"/>
            <w:noProof/>
          </w:rPr>
          <w:t>How to Apply</w:t>
        </w:r>
        <w:r w:rsidR="00F77712">
          <w:rPr>
            <w:noProof/>
            <w:webHidden/>
          </w:rPr>
          <w:tab/>
        </w:r>
        <w:r w:rsidR="00F77712">
          <w:rPr>
            <w:noProof/>
            <w:webHidden/>
          </w:rPr>
          <w:fldChar w:fldCharType="begin"/>
        </w:r>
        <w:r w:rsidR="00F77712">
          <w:rPr>
            <w:noProof/>
            <w:webHidden/>
          </w:rPr>
          <w:instrText xml:space="preserve"> PAGEREF _Toc531012427 \h </w:instrText>
        </w:r>
        <w:r w:rsidR="00F77712">
          <w:rPr>
            <w:noProof/>
            <w:webHidden/>
          </w:rPr>
        </w:r>
        <w:r w:rsidR="00F77712">
          <w:rPr>
            <w:noProof/>
            <w:webHidden/>
          </w:rPr>
          <w:fldChar w:fldCharType="separate"/>
        </w:r>
        <w:r w:rsidR="00F77712">
          <w:rPr>
            <w:noProof/>
            <w:webHidden/>
          </w:rPr>
          <w:t>3</w:t>
        </w:r>
        <w:r w:rsidR="00F77712">
          <w:rPr>
            <w:noProof/>
            <w:webHidden/>
          </w:rPr>
          <w:fldChar w:fldCharType="end"/>
        </w:r>
      </w:hyperlink>
    </w:p>
    <w:p w14:paraId="23C400E8" w14:textId="77777777" w:rsidR="00F77712" w:rsidRDefault="00240CA9">
      <w:pPr>
        <w:pStyle w:val="TOC1"/>
        <w:tabs>
          <w:tab w:val="right" w:leader="dot" w:pos="9350"/>
        </w:tabs>
        <w:rPr>
          <w:rFonts w:asciiTheme="minorHAnsi" w:eastAsiaTheme="minorEastAsia" w:hAnsiTheme="minorHAnsi" w:cstheme="minorBidi"/>
          <w:noProof/>
          <w:sz w:val="22"/>
          <w:szCs w:val="22"/>
          <w:lang w:bidi="ar-SA"/>
        </w:rPr>
      </w:pPr>
      <w:hyperlink w:anchor="_Toc531012428" w:history="1">
        <w:r w:rsidR="00F77712" w:rsidRPr="004C21C4">
          <w:rPr>
            <w:rStyle w:val="Hyperlink"/>
            <w:noProof/>
          </w:rPr>
          <w:t>Mandatory Forms</w:t>
        </w:r>
        <w:r w:rsidR="00F77712">
          <w:rPr>
            <w:noProof/>
            <w:webHidden/>
          </w:rPr>
          <w:tab/>
        </w:r>
        <w:r w:rsidR="00F77712">
          <w:rPr>
            <w:noProof/>
            <w:webHidden/>
          </w:rPr>
          <w:fldChar w:fldCharType="begin"/>
        </w:r>
        <w:r w:rsidR="00F77712">
          <w:rPr>
            <w:noProof/>
            <w:webHidden/>
          </w:rPr>
          <w:instrText xml:space="preserve"> PAGEREF _Toc531012428 \h </w:instrText>
        </w:r>
        <w:r w:rsidR="00F77712">
          <w:rPr>
            <w:noProof/>
            <w:webHidden/>
          </w:rPr>
        </w:r>
        <w:r w:rsidR="00F77712">
          <w:rPr>
            <w:noProof/>
            <w:webHidden/>
          </w:rPr>
          <w:fldChar w:fldCharType="separate"/>
        </w:r>
        <w:r w:rsidR="00F77712">
          <w:rPr>
            <w:noProof/>
            <w:webHidden/>
          </w:rPr>
          <w:t>4</w:t>
        </w:r>
        <w:r w:rsidR="00F77712">
          <w:rPr>
            <w:noProof/>
            <w:webHidden/>
          </w:rPr>
          <w:fldChar w:fldCharType="end"/>
        </w:r>
      </w:hyperlink>
    </w:p>
    <w:p w14:paraId="316379DB" w14:textId="77777777" w:rsidR="00F77712" w:rsidRDefault="00240CA9">
      <w:pPr>
        <w:pStyle w:val="TOC2"/>
        <w:rPr>
          <w:rFonts w:asciiTheme="minorHAnsi" w:eastAsiaTheme="minorEastAsia" w:hAnsiTheme="minorHAnsi" w:cstheme="minorBidi"/>
          <w:noProof/>
          <w:sz w:val="22"/>
          <w:szCs w:val="22"/>
          <w:lang w:bidi="ar-SA"/>
        </w:rPr>
      </w:pPr>
      <w:hyperlink w:anchor="_Toc531012429" w:history="1">
        <w:r w:rsidR="00F77712" w:rsidRPr="004C21C4">
          <w:rPr>
            <w:rStyle w:val="Hyperlink"/>
            <w:noProof/>
          </w:rPr>
          <w:t>Impact Aid and PR/Award Numbers</w:t>
        </w:r>
        <w:r w:rsidR="00F77712">
          <w:rPr>
            <w:noProof/>
            <w:webHidden/>
          </w:rPr>
          <w:tab/>
        </w:r>
        <w:r w:rsidR="00F77712">
          <w:rPr>
            <w:noProof/>
            <w:webHidden/>
          </w:rPr>
          <w:fldChar w:fldCharType="begin"/>
        </w:r>
        <w:r w:rsidR="00F77712">
          <w:rPr>
            <w:noProof/>
            <w:webHidden/>
          </w:rPr>
          <w:instrText xml:space="preserve"> PAGEREF _Toc531012429 \h </w:instrText>
        </w:r>
        <w:r w:rsidR="00F77712">
          <w:rPr>
            <w:noProof/>
            <w:webHidden/>
          </w:rPr>
        </w:r>
        <w:r w:rsidR="00F77712">
          <w:rPr>
            <w:noProof/>
            <w:webHidden/>
          </w:rPr>
          <w:fldChar w:fldCharType="separate"/>
        </w:r>
        <w:r w:rsidR="00F77712">
          <w:rPr>
            <w:noProof/>
            <w:webHidden/>
          </w:rPr>
          <w:t>4</w:t>
        </w:r>
        <w:r w:rsidR="00F77712">
          <w:rPr>
            <w:noProof/>
            <w:webHidden/>
          </w:rPr>
          <w:fldChar w:fldCharType="end"/>
        </w:r>
      </w:hyperlink>
    </w:p>
    <w:p w14:paraId="50469B87" w14:textId="77777777" w:rsidR="00F77712" w:rsidRDefault="00240CA9">
      <w:pPr>
        <w:pStyle w:val="TOC2"/>
        <w:rPr>
          <w:rFonts w:asciiTheme="minorHAnsi" w:eastAsiaTheme="minorEastAsia" w:hAnsiTheme="minorHAnsi" w:cstheme="minorBidi"/>
          <w:noProof/>
          <w:sz w:val="22"/>
          <w:szCs w:val="22"/>
          <w:lang w:bidi="ar-SA"/>
        </w:rPr>
      </w:pPr>
      <w:hyperlink w:anchor="_Toc531012430" w:history="1">
        <w:r w:rsidR="00F77712" w:rsidRPr="004C21C4">
          <w:rPr>
            <w:rStyle w:val="Hyperlink"/>
            <w:noProof/>
          </w:rPr>
          <w:t>DUNS Number</w:t>
        </w:r>
        <w:r w:rsidR="00F77712">
          <w:rPr>
            <w:noProof/>
            <w:webHidden/>
          </w:rPr>
          <w:tab/>
        </w:r>
        <w:r w:rsidR="00F77712">
          <w:rPr>
            <w:noProof/>
            <w:webHidden/>
          </w:rPr>
          <w:fldChar w:fldCharType="begin"/>
        </w:r>
        <w:r w:rsidR="00F77712">
          <w:rPr>
            <w:noProof/>
            <w:webHidden/>
          </w:rPr>
          <w:instrText xml:space="preserve"> PAGEREF _Toc531012430 \h </w:instrText>
        </w:r>
        <w:r w:rsidR="00F77712">
          <w:rPr>
            <w:noProof/>
            <w:webHidden/>
          </w:rPr>
        </w:r>
        <w:r w:rsidR="00F77712">
          <w:rPr>
            <w:noProof/>
            <w:webHidden/>
          </w:rPr>
          <w:fldChar w:fldCharType="separate"/>
        </w:r>
        <w:r w:rsidR="00F77712">
          <w:rPr>
            <w:noProof/>
            <w:webHidden/>
          </w:rPr>
          <w:t>4</w:t>
        </w:r>
        <w:r w:rsidR="00F77712">
          <w:rPr>
            <w:noProof/>
            <w:webHidden/>
          </w:rPr>
          <w:fldChar w:fldCharType="end"/>
        </w:r>
      </w:hyperlink>
    </w:p>
    <w:p w14:paraId="3FC96322" w14:textId="77777777" w:rsidR="00F77712" w:rsidRDefault="00240CA9">
      <w:pPr>
        <w:pStyle w:val="TOC2"/>
        <w:rPr>
          <w:rFonts w:asciiTheme="minorHAnsi" w:eastAsiaTheme="minorEastAsia" w:hAnsiTheme="minorHAnsi" w:cstheme="minorBidi"/>
          <w:noProof/>
          <w:sz w:val="22"/>
          <w:szCs w:val="22"/>
          <w:lang w:bidi="ar-SA"/>
        </w:rPr>
      </w:pPr>
      <w:hyperlink w:anchor="_Toc531012431" w:history="1">
        <w:r w:rsidR="00F77712" w:rsidRPr="004C21C4">
          <w:rPr>
            <w:rStyle w:val="Hyperlink"/>
            <w:noProof/>
          </w:rPr>
          <w:t>Applicant Name and Address</w:t>
        </w:r>
        <w:r w:rsidR="00F77712">
          <w:rPr>
            <w:noProof/>
            <w:webHidden/>
          </w:rPr>
          <w:tab/>
        </w:r>
        <w:r w:rsidR="00F77712">
          <w:rPr>
            <w:noProof/>
            <w:webHidden/>
          </w:rPr>
          <w:fldChar w:fldCharType="begin"/>
        </w:r>
        <w:r w:rsidR="00F77712">
          <w:rPr>
            <w:noProof/>
            <w:webHidden/>
          </w:rPr>
          <w:instrText xml:space="preserve"> PAGEREF _Toc531012431 \h </w:instrText>
        </w:r>
        <w:r w:rsidR="00F77712">
          <w:rPr>
            <w:noProof/>
            <w:webHidden/>
          </w:rPr>
        </w:r>
        <w:r w:rsidR="00F77712">
          <w:rPr>
            <w:noProof/>
            <w:webHidden/>
          </w:rPr>
          <w:fldChar w:fldCharType="separate"/>
        </w:r>
        <w:r w:rsidR="00F77712">
          <w:rPr>
            <w:noProof/>
            <w:webHidden/>
          </w:rPr>
          <w:t>4</w:t>
        </w:r>
        <w:r w:rsidR="00F77712">
          <w:rPr>
            <w:noProof/>
            <w:webHidden/>
          </w:rPr>
          <w:fldChar w:fldCharType="end"/>
        </w:r>
      </w:hyperlink>
    </w:p>
    <w:p w14:paraId="2BECE811" w14:textId="77777777" w:rsidR="00F77712" w:rsidRDefault="00240CA9">
      <w:pPr>
        <w:pStyle w:val="TOC2"/>
        <w:rPr>
          <w:rFonts w:asciiTheme="minorHAnsi" w:eastAsiaTheme="minorEastAsia" w:hAnsiTheme="minorHAnsi" w:cstheme="minorBidi"/>
          <w:noProof/>
          <w:sz w:val="22"/>
          <w:szCs w:val="22"/>
          <w:lang w:bidi="ar-SA"/>
        </w:rPr>
      </w:pPr>
      <w:hyperlink w:anchor="_Toc531012432" w:history="1">
        <w:r w:rsidR="00F77712" w:rsidRPr="004C21C4">
          <w:rPr>
            <w:rStyle w:val="Hyperlink"/>
            <w:noProof/>
          </w:rPr>
          <w:t>Contact Person</w:t>
        </w:r>
        <w:r w:rsidR="00F77712">
          <w:rPr>
            <w:noProof/>
            <w:webHidden/>
          </w:rPr>
          <w:tab/>
        </w:r>
        <w:r w:rsidR="00F77712">
          <w:rPr>
            <w:noProof/>
            <w:webHidden/>
          </w:rPr>
          <w:fldChar w:fldCharType="begin"/>
        </w:r>
        <w:r w:rsidR="00F77712">
          <w:rPr>
            <w:noProof/>
            <w:webHidden/>
          </w:rPr>
          <w:instrText xml:space="preserve"> PAGEREF _Toc531012432 \h </w:instrText>
        </w:r>
        <w:r w:rsidR="00F77712">
          <w:rPr>
            <w:noProof/>
            <w:webHidden/>
          </w:rPr>
        </w:r>
        <w:r w:rsidR="00F77712">
          <w:rPr>
            <w:noProof/>
            <w:webHidden/>
          </w:rPr>
          <w:fldChar w:fldCharType="separate"/>
        </w:r>
        <w:r w:rsidR="00F77712">
          <w:rPr>
            <w:noProof/>
            <w:webHidden/>
          </w:rPr>
          <w:t>4</w:t>
        </w:r>
        <w:r w:rsidR="00F77712">
          <w:rPr>
            <w:noProof/>
            <w:webHidden/>
          </w:rPr>
          <w:fldChar w:fldCharType="end"/>
        </w:r>
      </w:hyperlink>
    </w:p>
    <w:p w14:paraId="3A8FB06A" w14:textId="77777777" w:rsidR="00F77712" w:rsidRDefault="00240CA9">
      <w:pPr>
        <w:pStyle w:val="TOC2"/>
        <w:rPr>
          <w:rFonts w:asciiTheme="minorHAnsi" w:eastAsiaTheme="minorEastAsia" w:hAnsiTheme="minorHAnsi" w:cstheme="minorBidi"/>
          <w:noProof/>
          <w:sz w:val="22"/>
          <w:szCs w:val="22"/>
          <w:lang w:bidi="ar-SA"/>
        </w:rPr>
      </w:pPr>
      <w:hyperlink w:anchor="_Toc531012433" w:history="1">
        <w:r w:rsidR="00F77712" w:rsidRPr="004C21C4">
          <w:rPr>
            <w:rStyle w:val="Hyperlink"/>
            <w:noProof/>
          </w:rPr>
          <w:t>Changes in Acreage of Eligible Properties and Changes in Boundaries</w:t>
        </w:r>
        <w:r w:rsidR="00F77712">
          <w:rPr>
            <w:noProof/>
            <w:webHidden/>
          </w:rPr>
          <w:tab/>
        </w:r>
        <w:r w:rsidR="00F77712">
          <w:rPr>
            <w:noProof/>
            <w:webHidden/>
          </w:rPr>
          <w:fldChar w:fldCharType="begin"/>
        </w:r>
        <w:r w:rsidR="00F77712">
          <w:rPr>
            <w:noProof/>
            <w:webHidden/>
          </w:rPr>
          <w:instrText xml:space="preserve"> PAGEREF _Toc531012433 \h </w:instrText>
        </w:r>
        <w:r w:rsidR="00F77712">
          <w:rPr>
            <w:noProof/>
            <w:webHidden/>
          </w:rPr>
        </w:r>
        <w:r w:rsidR="00F77712">
          <w:rPr>
            <w:noProof/>
            <w:webHidden/>
          </w:rPr>
          <w:fldChar w:fldCharType="separate"/>
        </w:r>
        <w:r w:rsidR="00F77712">
          <w:rPr>
            <w:noProof/>
            <w:webHidden/>
          </w:rPr>
          <w:t>5</w:t>
        </w:r>
        <w:r w:rsidR="00F77712">
          <w:rPr>
            <w:noProof/>
            <w:webHidden/>
          </w:rPr>
          <w:fldChar w:fldCharType="end"/>
        </w:r>
      </w:hyperlink>
    </w:p>
    <w:p w14:paraId="356F9CFD" w14:textId="77777777" w:rsidR="00F77712" w:rsidRDefault="00240CA9">
      <w:pPr>
        <w:pStyle w:val="TOC1"/>
        <w:tabs>
          <w:tab w:val="right" w:leader="dot" w:pos="9350"/>
        </w:tabs>
        <w:rPr>
          <w:rFonts w:asciiTheme="minorHAnsi" w:eastAsiaTheme="minorEastAsia" w:hAnsiTheme="minorHAnsi" w:cstheme="minorBidi"/>
          <w:noProof/>
          <w:sz w:val="22"/>
          <w:szCs w:val="22"/>
          <w:lang w:bidi="ar-SA"/>
        </w:rPr>
      </w:pPr>
      <w:hyperlink w:anchor="_Toc531012434" w:history="1">
        <w:r w:rsidR="00F77712" w:rsidRPr="004C21C4">
          <w:rPr>
            <w:rStyle w:val="Hyperlink"/>
            <w:noProof/>
          </w:rPr>
          <w:t>Program Assurances and Certifications</w:t>
        </w:r>
        <w:r w:rsidR="00F77712">
          <w:rPr>
            <w:noProof/>
            <w:webHidden/>
          </w:rPr>
          <w:tab/>
        </w:r>
        <w:r w:rsidR="00F77712">
          <w:rPr>
            <w:noProof/>
            <w:webHidden/>
          </w:rPr>
          <w:fldChar w:fldCharType="begin"/>
        </w:r>
        <w:r w:rsidR="00F77712">
          <w:rPr>
            <w:noProof/>
            <w:webHidden/>
          </w:rPr>
          <w:instrText xml:space="preserve"> PAGEREF _Toc531012434 \h </w:instrText>
        </w:r>
        <w:r w:rsidR="00F77712">
          <w:rPr>
            <w:noProof/>
            <w:webHidden/>
          </w:rPr>
        </w:r>
        <w:r w:rsidR="00F77712">
          <w:rPr>
            <w:noProof/>
            <w:webHidden/>
          </w:rPr>
          <w:fldChar w:fldCharType="separate"/>
        </w:r>
        <w:r w:rsidR="00F77712">
          <w:rPr>
            <w:noProof/>
            <w:webHidden/>
          </w:rPr>
          <w:t>5</w:t>
        </w:r>
        <w:r w:rsidR="00F77712">
          <w:rPr>
            <w:noProof/>
            <w:webHidden/>
          </w:rPr>
          <w:fldChar w:fldCharType="end"/>
        </w:r>
      </w:hyperlink>
    </w:p>
    <w:p w14:paraId="15E65E85" w14:textId="77777777" w:rsidR="00F77712" w:rsidRDefault="00240CA9">
      <w:pPr>
        <w:pStyle w:val="TOC1"/>
        <w:tabs>
          <w:tab w:val="right" w:leader="dot" w:pos="9350"/>
        </w:tabs>
        <w:rPr>
          <w:rFonts w:asciiTheme="minorHAnsi" w:eastAsiaTheme="minorEastAsia" w:hAnsiTheme="minorHAnsi" w:cstheme="minorBidi"/>
          <w:noProof/>
          <w:sz w:val="22"/>
          <w:szCs w:val="22"/>
          <w:lang w:bidi="ar-SA"/>
        </w:rPr>
      </w:pPr>
      <w:hyperlink w:anchor="_Toc531012435" w:history="1">
        <w:r w:rsidR="00F77712" w:rsidRPr="004C21C4">
          <w:rPr>
            <w:rStyle w:val="Hyperlink"/>
            <w:noProof/>
          </w:rPr>
          <w:t>Table 1</w:t>
        </w:r>
        <w:r w:rsidR="00F77712">
          <w:rPr>
            <w:noProof/>
            <w:webHidden/>
          </w:rPr>
          <w:tab/>
        </w:r>
        <w:r w:rsidR="00F77712">
          <w:rPr>
            <w:noProof/>
            <w:webHidden/>
          </w:rPr>
          <w:fldChar w:fldCharType="begin"/>
        </w:r>
        <w:r w:rsidR="00F77712">
          <w:rPr>
            <w:noProof/>
            <w:webHidden/>
          </w:rPr>
          <w:instrText xml:space="preserve"> PAGEREF _Toc531012435 \h </w:instrText>
        </w:r>
        <w:r w:rsidR="00F77712">
          <w:rPr>
            <w:noProof/>
            <w:webHidden/>
          </w:rPr>
        </w:r>
        <w:r w:rsidR="00F77712">
          <w:rPr>
            <w:noProof/>
            <w:webHidden/>
          </w:rPr>
          <w:fldChar w:fldCharType="separate"/>
        </w:r>
        <w:r w:rsidR="00F77712">
          <w:rPr>
            <w:noProof/>
            <w:webHidden/>
          </w:rPr>
          <w:t>5</w:t>
        </w:r>
        <w:r w:rsidR="00F77712">
          <w:rPr>
            <w:noProof/>
            <w:webHidden/>
          </w:rPr>
          <w:fldChar w:fldCharType="end"/>
        </w:r>
      </w:hyperlink>
    </w:p>
    <w:p w14:paraId="41C4C82B" w14:textId="77777777" w:rsidR="00F77712" w:rsidRDefault="00240CA9">
      <w:pPr>
        <w:pStyle w:val="TOC1"/>
        <w:tabs>
          <w:tab w:val="right" w:leader="dot" w:pos="9350"/>
        </w:tabs>
        <w:rPr>
          <w:rFonts w:asciiTheme="minorHAnsi" w:eastAsiaTheme="minorEastAsia" w:hAnsiTheme="minorHAnsi" w:cstheme="minorBidi"/>
          <w:noProof/>
          <w:sz w:val="22"/>
          <w:szCs w:val="22"/>
          <w:lang w:bidi="ar-SA"/>
        </w:rPr>
      </w:pPr>
      <w:hyperlink w:anchor="_Toc531012436" w:history="1">
        <w:r w:rsidR="00F77712" w:rsidRPr="004C21C4">
          <w:rPr>
            <w:rStyle w:val="Hyperlink"/>
            <w:noProof/>
          </w:rPr>
          <w:t>Table 2</w:t>
        </w:r>
        <w:r w:rsidR="00F77712">
          <w:rPr>
            <w:noProof/>
            <w:webHidden/>
          </w:rPr>
          <w:tab/>
        </w:r>
        <w:r w:rsidR="00F77712">
          <w:rPr>
            <w:noProof/>
            <w:webHidden/>
          </w:rPr>
          <w:fldChar w:fldCharType="begin"/>
        </w:r>
        <w:r w:rsidR="00F77712">
          <w:rPr>
            <w:noProof/>
            <w:webHidden/>
          </w:rPr>
          <w:instrText xml:space="preserve"> PAGEREF _Toc531012436 \h </w:instrText>
        </w:r>
        <w:r w:rsidR="00F77712">
          <w:rPr>
            <w:noProof/>
            <w:webHidden/>
          </w:rPr>
        </w:r>
        <w:r w:rsidR="00F77712">
          <w:rPr>
            <w:noProof/>
            <w:webHidden/>
          </w:rPr>
          <w:fldChar w:fldCharType="separate"/>
        </w:r>
        <w:r w:rsidR="00F77712">
          <w:rPr>
            <w:noProof/>
            <w:webHidden/>
          </w:rPr>
          <w:t>6</w:t>
        </w:r>
        <w:r w:rsidR="00F77712">
          <w:rPr>
            <w:noProof/>
            <w:webHidden/>
          </w:rPr>
          <w:fldChar w:fldCharType="end"/>
        </w:r>
      </w:hyperlink>
    </w:p>
    <w:p w14:paraId="353FE7C6" w14:textId="77777777" w:rsidR="00F77712" w:rsidRDefault="00240CA9">
      <w:pPr>
        <w:pStyle w:val="TOC1"/>
        <w:tabs>
          <w:tab w:val="right" w:leader="dot" w:pos="9350"/>
        </w:tabs>
        <w:rPr>
          <w:rFonts w:asciiTheme="minorHAnsi" w:eastAsiaTheme="minorEastAsia" w:hAnsiTheme="minorHAnsi" w:cstheme="minorBidi"/>
          <w:noProof/>
          <w:sz w:val="22"/>
          <w:szCs w:val="22"/>
          <w:lang w:bidi="ar-SA"/>
        </w:rPr>
      </w:pPr>
      <w:hyperlink w:anchor="_Toc531012437" w:history="1">
        <w:r w:rsidR="00F77712" w:rsidRPr="004C21C4">
          <w:rPr>
            <w:rStyle w:val="Hyperlink"/>
            <w:noProof/>
          </w:rPr>
          <w:t>Table 3</w:t>
        </w:r>
        <w:r w:rsidR="00F77712">
          <w:rPr>
            <w:noProof/>
            <w:webHidden/>
          </w:rPr>
          <w:tab/>
        </w:r>
        <w:r w:rsidR="00F77712">
          <w:rPr>
            <w:noProof/>
            <w:webHidden/>
          </w:rPr>
          <w:fldChar w:fldCharType="begin"/>
        </w:r>
        <w:r w:rsidR="00F77712">
          <w:rPr>
            <w:noProof/>
            <w:webHidden/>
          </w:rPr>
          <w:instrText xml:space="preserve"> PAGEREF _Toc531012437 \h </w:instrText>
        </w:r>
        <w:r w:rsidR="00F77712">
          <w:rPr>
            <w:noProof/>
            <w:webHidden/>
          </w:rPr>
        </w:r>
        <w:r w:rsidR="00F77712">
          <w:rPr>
            <w:noProof/>
            <w:webHidden/>
          </w:rPr>
          <w:fldChar w:fldCharType="separate"/>
        </w:r>
        <w:r w:rsidR="00F77712">
          <w:rPr>
            <w:noProof/>
            <w:webHidden/>
          </w:rPr>
          <w:t>7</w:t>
        </w:r>
        <w:r w:rsidR="00F77712">
          <w:rPr>
            <w:noProof/>
            <w:webHidden/>
          </w:rPr>
          <w:fldChar w:fldCharType="end"/>
        </w:r>
      </w:hyperlink>
    </w:p>
    <w:p w14:paraId="6FAB5BB6" w14:textId="77777777" w:rsidR="00F77712" w:rsidRDefault="00240CA9">
      <w:pPr>
        <w:pStyle w:val="TOC1"/>
        <w:tabs>
          <w:tab w:val="right" w:leader="dot" w:pos="9350"/>
        </w:tabs>
        <w:rPr>
          <w:rFonts w:asciiTheme="minorHAnsi" w:eastAsiaTheme="minorEastAsia" w:hAnsiTheme="minorHAnsi" w:cstheme="minorBidi"/>
          <w:noProof/>
          <w:sz w:val="22"/>
          <w:szCs w:val="22"/>
          <w:lang w:bidi="ar-SA"/>
        </w:rPr>
      </w:pPr>
      <w:hyperlink w:anchor="_Toc531012438" w:history="1">
        <w:r w:rsidR="00F77712" w:rsidRPr="004C21C4">
          <w:rPr>
            <w:rStyle w:val="Hyperlink"/>
            <w:noProof/>
          </w:rPr>
          <w:t>Verification Documentation for Table 3</w:t>
        </w:r>
        <w:r w:rsidR="00F77712">
          <w:rPr>
            <w:noProof/>
            <w:webHidden/>
          </w:rPr>
          <w:tab/>
        </w:r>
        <w:r w:rsidR="00F77712">
          <w:rPr>
            <w:noProof/>
            <w:webHidden/>
          </w:rPr>
          <w:fldChar w:fldCharType="begin"/>
        </w:r>
        <w:r w:rsidR="00F77712">
          <w:rPr>
            <w:noProof/>
            <w:webHidden/>
          </w:rPr>
          <w:instrText xml:space="preserve"> PAGEREF _Toc531012438 \h </w:instrText>
        </w:r>
        <w:r w:rsidR="00F77712">
          <w:rPr>
            <w:noProof/>
            <w:webHidden/>
          </w:rPr>
        </w:r>
        <w:r w:rsidR="00F77712">
          <w:rPr>
            <w:noProof/>
            <w:webHidden/>
          </w:rPr>
          <w:fldChar w:fldCharType="separate"/>
        </w:r>
        <w:r w:rsidR="00F77712">
          <w:rPr>
            <w:noProof/>
            <w:webHidden/>
          </w:rPr>
          <w:t>8</w:t>
        </w:r>
        <w:r w:rsidR="00F77712">
          <w:rPr>
            <w:noProof/>
            <w:webHidden/>
          </w:rPr>
          <w:fldChar w:fldCharType="end"/>
        </w:r>
      </w:hyperlink>
    </w:p>
    <w:p w14:paraId="1BEA4B95" w14:textId="77777777" w:rsidR="00F77712" w:rsidRDefault="00240CA9">
      <w:pPr>
        <w:pStyle w:val="TOC1"/>
        <w:tabs>
          <w:tab w:val="right" w:leader="dot" w:pos="9350"/>
        </w:tabs>
        <w:rPr>
          <w:rFonts w:asciiTheme="minorHAnsi" w:eastAsiaTheme="minorEastAsia" w:hAnsiTheme="minorHAnsi" w:cstheme="minorBidi"/>
          <w:noProof/>
          <w:sz w:val="22"/>
          <w:szCs w:val="22"/>
          <w:lang w:bidi="ar-SA"/>
        </w:rPr>
      </w:pPr>
      <w:hyperlink w:anchor="_Toc531012439" w:history="1">
        <w:r w:rsidR="00F77712" w:rsidRPr="004C21C4">
          <w:rPr>
            <w:rStyle w:val="Hyperlink"/>
            <w:noProof/>
          </w:rPr>
          <w:t>Table 4</w:t>
        </w:r>
        <w:r w:rsidR="00F77712">
          <w:rPr>
            <w:noProof/>
            <w:webHidden/>
          </w:rPr>
          <w:tab/>
        </w:r>
        <w:r w:rsidR="00F77712">
          <w:rPr>
            <w:noProof/>
            <w:webHidden/>
          </w:rPr>
          <w:fldChar w:fldCharType="begin"/>
        </w:r>
        <w:r w:rsidR="00F77712">
          <w:rPr>
            <w:noProof/>
            <w:webHidden/>
          </w:rPr>
          <w:instrText xml:space="preserve"> PAGEREF _Toc531012439 \h </w:instrText>
        </w:r>
        <w:r w:rsidR="00F77712">
          <w:rPr>
            <w:noProof/>
            <w:webHidden/>
          </w:rPr>
        </w:r>
        <w:r w:rsidR="00F77712">
          <w:rPr>
            <w:noProof/>
            <w:webHidden/>
          </w:rPr>
          <w:fldChar w:fldCharType="separate"/>
        </w:r>
        <w:r w:rsidR="00F77712">
          <w:rPr>
            <w:noProof/>
            <w:webHidden/>
          </w:rPr>
          <w:t>8</w:t>
        </w:r>
        <w:r w:rsidR="00F77712">
          <w:rPr>
            <w:noProof/>
            <w:webHidden/>
          </w:rPr>
          <w:fldChar w:fldCharType="end"/>
        </w:r>
      </w:hyperlink>
    </w:p>
    <w:p w14:paraId="06624D5A" w14:textId="77777777" w:rsidR="00F77712" w:rsidRDefault="00240CA9">
      <w:pPr>
        <w:pStyle w:val="TOC1"/>
        <w:tabs>
          <w:tab w:val="right" w:leader="dot" w:pos="9350"/>
        </w:tabs>
        <w:rPr>
          <w:rFonts w:asciiTheme="minorHAnsi" w:eastAsiaTheme="minorEastAsia" w:hAnsiTheme="minorHAnsi" w:cstheme="minorBidi"/>
          <w:noProof/>
          <w:sz w:val="22"/>
          <w:szCs w:val="22"/>
          <w:lang w:bidi="ar-SA"/>
        </w:rPr>
      </w:pPr>
      <w:hyperlink w:anchor="_Toc531012440" w:history="1">
        <w:r w:rsidR="00F77712" w:rsidRPr="004C21C4">
          <w:rPr>
            <w:rStyle w:val="Hyperlink"/>
            <w:noProof/>
          </w:rPr>
          <w:t>Opt Out Option for Tables 3 and 4</w:t>
        </w:r>
        <w:r w:rsidR="00F77712">
          <w:rPr>
            <w:noProof/>
            <w:webHidden/>
          </w:rPr>
          <w:tab/>
        </w:r>
        <w:r w:rsidR="00F77712">
          <w:rPr>
            <w:noProof/>
            <w:webHidden/>
          </w:rPr>
          <w:fldChar w:fldCharType="begin"/>
        </w:r>
        <w:r w:rsidR="00F77712">
          <w:rPr>
            <w:noProof/>
            <w:webHidden/>
          </w:rPr>
          <w:instrText xml:space="preserve"> PAGEREF _Toc531012440 \h </w:instrText>
        </w:r>
        <w:r w:rsidR="00F77712">
          <w:rPr>
            <w:noProof/>
            <w:webHidden/>
          </w:rPr>
        </w:r>
        <w:r w:rsidR="00F77712">
          <w:rPr>
            <w:noProof/>
            <w:webHidden/>
          </w:rPr>
          <w:fldChar w:fldCharType="separate"/>
        </w:r>
        <w:r w:rsidR="00F77712">
          <w:rPr>
            <w:noProof/>
            <w:webHidden/>
          </w:rPr>
          <w:t>8</w:t>
        </w:r>
        <w:r w:rsidR="00F77712">
          <w:rPr>
            <w:noProof/>
            <w:webHidden/>
          </w:rPr>
          <w:fldChar w:fldCharType="end"/>
        </w:r>
      </w:hyperlink>
    </w:p>
    <w:p w14:paraId="043E2E58" w14:textId="77777777" w:rsidR="00F77712" w:rsidRDefault="00240CA9">
      <w:pPr>
        <w:pStyle w:val="TOC1"/>
        <w:tabs>
          <w:tab w:val="right" w:leader="dot" w:pos="9350"/>
        </w:tabs>
        <w:rPr>
          <w:rFonts w:asciiTheme="minorHAnsi" w:eastAsiaTheme="minorEastAsia" w:hAnsiTheme="minorHAnsi" w:cstheme="minorBidi"/>
          <w:noProof/>
          <w:sz w:val="22"/>
          <w:szCs w:val="22"/>
          <w:lang w:bidi="ar-SA"/>
        </w:rPr>
      </w:pPr>
      <w:hyperlink w:anchor="_Toc531012441" w:history="1">
        <w:r w:rsidR="00F77712" w:rsidRPr="004C21C4">
          <w:rPr>
            <w:rStyle w:val="Hyperlink"/>
            <w:noProof/>
          </w:rPr>
          <w:t>Sample Certification Verification Document</w:t>
        </w:r>
        <w:r w:rsidR="00F77712">
          <w:rPr>
            <w:noProof/>
            <w:webHidden/>
          </w:rPr>
          <w:tab/>
        </w:r>
        <w:r w:rsidR="00F77712">
          <w:rPr>
            <w:noProof/>
            <w:webHidden/>
          </w:rPr>
          <w:fldChar w:fldCharType="begin"/>
        </w:r>
        <w:r w:rsidR="00F77712">
          <w:rPr>
            <w:noProof/>
            <w:webHidden/>
          </w:rPr>
          <w:instrText xml:space="preserve"> PAGEREF _Toc531012441 \h </w:instrText>
        </w:r>
        <w:r w:rsidR="00F77712">
          <w:rPr>
            <w:noProof/>
            <w:webHidden/>
          </w:rPr>
        </w:r>
        <w:r w:rsidR="00F77712">
          <w:rPr>
            <w:noProof/>
            <w:webHidden/>
          </w:rPr>
          <w:fldChar w:fldCharType="separate"/>
        </w:r>
        <w:r w:rsidR="00F77712">
          <w:rPr>
            <w:noProof/>
            <w:webHidden/>
          </w:rPr>
          <w:t>10</w:t>
        </w:r>
        <w:r w:rsidR="00F77712">
          <w:rPr>
            <w:noProof/>
            <w:webHidden/>
          </w:rPr>
          <w:fldChar w:fldCharType="end"/>
        </w:r>
      </w:hyperlink>
    </w:p>
    <w:p w14:paraId="1974EA66" w14:textId="77777777" w:rsidR="003B50AC" w:rsidRDefault="008813CD" w:rsidP="00C024EC">
      <w:pPr>
        <w:pStyle w:val="Heading1"/>
      </w:pPr>
      <w:r>
        <w:fldChar w:fldCharType="end"/>
      </w:r>
      <w:bookmarkStart w:id="6" w:name="_Toc531012421"/>
      <w:r w:rsidR="00D66EC8">
        <w:t>T</w:t>
      </w:r>
      <w:r w:rsidR="003C3131">
        <w:t>he Impact Aid</w:t>
      </w:r>
      <w:r w:rsidR="003B50AC">
        <w:t xml:space="preserve"> Section </w:t>
      </w:r>
      <w:r w:rsidR="00032FA7">
        <w:t>7002</w:t>
      </w:r>
      <w:r w:rsidR="003B50AC">
        <w:t xml:space="preserve"> Program</w:t>
      </w:r>
      <w:bookmarkEnd w:id="6"/>
    </w:p>
    <w:p w14:paraId="3550FBE9" w14:textId="77777777" w:rsidR="00E1303A" w:rsidRDefault="00A74ACE" w:rsidP="00D00D16">
      <w:r>
        <w:t xml:space="preserve">Payments for Federal Property under Section </w:t>
      </w:r>
      <w:r w:rsidR="00032FA7">
        <w:t>7002</w:t>
      </w:r>
      <w:r>
        <w:t xml:space="preserve"> of the Elementary and Secondary Education</w:t>
      </w:r>
      <w:r w:rsidR="00EA7F0B">
        <w:t xml:space="preserve"> Act (ESEA), as amended by the </w:t>
      </w:r>
      <w:r w:rsidR="008E4EAF">
        <w:t xml:space="preserve">Every Student Succeeds </w:t>
      </w:r>
      <w:r>
        <w:t>Act</w:t>
      </w:r>
      <w:r w:rsidR="00EA7F0B">
        <w:t xml:space="preserve"> (ESSA),</w:t>
      </w:r>
      <w:r>
        <w:t xml:space="preserve"> assist local school districts that have lost a portion of their local tax base because of federal </w:t>
      </w:r>
      <w:r w:rsidR="001D2425">
        <w:t>ownership</w:t>
      </w:r>
      <w:r>
        <w:t xml:space="preserve"> of property.  To be eligible, a school district must demonstrate that the federal government has acquired, since 1938, real property with an assessed valuation of at least 10 percent of all real property in the district at the time of acquisition.</w:t>
      </w:r>
      <w:r w:rsidR="00EA7F0B">
        <w:t xml:space="preserve"> For detailed requirements on eligibility, definition of terms, and other requirements, see ESEA section 7002, and the program regulations, 34 CFR §§222.20-.24, as amended September 20, 2016 (available at </w:t>
      </w:r>
      <w:hyperlink r:id="rId13" w:anchor="se34.1.222_122" w:history="1">
        <w:r w:rsidR="00EA7F0B">
          <w:rPr>
            <w:rStyle w:val="Hyperlink"/>
          </w:rPr>
          <w:t>http://www.ecfr.gov/cgi-bin/retrieveECFR?gp=&amp;SID=1f1e4ed1a0b2d3df5ff03c0db016c7cc&amp;mc=true&amp;n=sp34.1.222.b&amp;r=SUBPART&amp;ty=HTML#se34.1.222_122</w:t>
        </w:r>
      </w:hyperlink>
      <w:r w:rsidR="00EA7F0B">
        <w:t xml:space="preserve">). </w:t>
      </w:r>
    </w:p>
    <w:p w14:paraId="7EDCDD9A" w14:textId="1332DDE0" w:rsidR="0024420A" w:rsidRDefault="005A06DE" w:rsidP="00D00D16">
      <w:r>
        <w:t xml:space="preserve"> </w:t>
      </w:r>
      <w:r w:rsidR="0024420A">
        <w:t xml:space="preserve">You can prepare and submit this application only by using </w:t>
      </w:r>
      <w:r w:rsidR="00857BCA">
        <w:t>the Impact Aid Grant System (IAGS)</w:t>
      </w:r>
      <w:r w:rsidR="0024420A">
        <w:t xml:space="preserve">, which is available on the Internet at </w:t>
      </w:r>
      <w:hyperlink r:id="rId14" w:history="1">
        <w:r w:rsidR="00857BCA">
          <w:rPr>
            <w:rStyle w:val="Hyperlink"/>
          </w:rPr>
          <w:t>URL</w:t>
        </w:r>
      </w:hyperlink>
      <w:r w:rsidR="00857BCA">
        <w:rPr>
          <w:rStyle w:val="Hyperlink"/>
        </w:rPr>
        <w:t xml:space="preserve"> TBD</w:t>
      </w:r>
      <w:r w:rsidR="0024420A">
        <w:t>.  If you need further assistance in preparing this application, p</w:t>
      </w:r>
      <w:r w:rsidR="00161AA4">
        <w:t xml:space="preserve">lease call the IAP </w:t>
      </w:r>
      <w:r w:rsidR="000B2803">
        <w:t xml:space="preserve">office </w:t>
      </w:r>
      <w:r w:rsidR="00161AA4">
        <w:t xml:space="preserve">at </w:t>
      </w:r>
      <w:r w:rsidR="005044EE">
        <w:t>202-</w:t>
      </w:r>
      <w:r w:rsidR="00A74ACE">
        <w:t>260-</w:t>
      </w:r>
      <w:r w:rsidR="0024420A">
        <w:t xml:space="preserve">3858.  </w:t>
      </w:r>
    </w:p>
    <w:p w14:paraId="7A2E537B" w14:textId="77777777" w:rsidR="0024420A" w:rsidRDefault="003B50AC" w:rsidP="00B25944">
      <w:pPr>
        <w:pStyle w:val="Heading1"/>
      </w:pPr>
      <w:bookmarkStart w:id="7" w:name="_Toc531012422"/>
      <w:r>
        <w:t>Who May Apply</w:t>
      </w:r>
      <w:bookmarkEnd w:id="7"/>
    </w:p>
    <w:p w14:paraId="5E457D28" w14:textId="77777777" w:rsidR="0024420A" w:rsidRDefault="0024420A" w:rsidP="00B25944">
      <w:r>
        <w:t xml:space="preserve">Any local educational agency (LEA) in which the Federal government has acquired significant amounts of local real property since 1938 may apply for assistance.  The term “LEA” means a board of education or other legally constituted local school authority that has administrative control and direction of free public elementary and secondary education through grade 12 in a county, township, independent or other school district located within a State.  An eligible LEA must provide free public elementary and/or secondary education, under public supervision and direction without tuition charge, pursuant to the law of the State in which the LEA is located.  </w:t>
      </w:r>
    </w:p>
    <w:p w14:paraId="57E9752C" w14:textId="77777777" w:rsidR="0039211F" w:rsidRPr="0039211F" w:rsidRDefault="0039211F" w:rsidP="0039211F">
      <w:pPr>
        <w:keepNext/>
        <w:spacing w:before="240" w:after="120"/>
        <w:outlineLvl w:val="0"/>
        <w:rPr>
          <w:rFonts w:ascii="Arial" w:eastAsia="Times New Roman" w:hAnsi="Arial"/>
          <w:b/>
          <w:bCs/>
          <w:kern w:val="32"/>
          <w:sz w:val="32"/>
          <w:szCs w:val="32"/>
        </w:rPr>
      </w:pPr>
      <w:bookmarkStart w:id="8" w:name="_Toc3973701"/>
      <w:bookmarkStart w:id="9" w:name="_Toc341876291"/>
      <w:bookmarkStart w:id="10" w:name="_Toc531012428"/>
      <w:r w:rsidRPr="0039211F">
        <w:rPr>
          <w:rFonts w:ascii="Arial" w:eastAsia="Times New Roman" w:hAnsi="Arial"/>
          <w:b/>
          <w:bCs/>
          <w:kern w:val="32"/>
          <w:sz w:val="32"/>
          <w:szCs w:val="32"/>
        </w:rPr>
        <w:t>When to Apply</w:t>
      </w:r>
      <w:bookmarkEnd w:id="8"/>
      <w:bookmarkEnd w:id="9"/>
    </w:p>
    <w:p w14:paraId="32410A47" w14:textId="77777777" w:rsidR="0039211F" w:rsidRPr="0039211F" w:rsidRDefault="0039211F" w:rsidP="0039211F">
      <w:bookmarkStart w:id="11" w:name="_Toc3973702"/>
      <w:bookmarkStart w:id="12" w:name="_Toc341876292"/>
      <w:r w:rsidRPr="0039211F">
        <w:rPr>
          <w:b/>
          <w:bCs/>
          <w:i/>
          <w:iCs/>
          <w:sz w:val="28"/>
          <w:szCs w:val="28"/>
        </w:rPr>
        <w:t>Deadline</w:t>
      </w:r>
      <w:bookmarkEnd w:id="11"/>
      <w:bookmarkEnd w:id="12"/>
      <w:r w:rsidRPr="0039211F">
        <w:t xml:space="preserve">—The deadline for submitting this electronic application is: </w:t>
      </w:r>
    </w:p>
    <w:p w14:paraId="043411D9" w14:textId="77777777" w:rsidR="0039211F" w:rsidRPr="0039211F" w:rsidRDefault="0039211F" w:rsidP="0039211F">
      <w:pPr>
        <w:jc w:val="center"/>
        <w:rPr>
          <w:b/>
          <w:bCs/>
        </w:rPr>
      </w:pPr>
      <w:r w:rsidRPr="0039211F">
        <w:rPr>
          <w:b/>
          <w:bCs/>
        </w:rPr>
        <w:t>11:59 p.m., Eastern Standard Time, Friday, January 31, 2020.</w:t>
      </w:r>
    </w:p>
    <w:p w14:paraId="5C9D7351" w14:textId="77777777" w:rsidR="0039211F" w:rsidRPr="0039211F" w:rsidRDefault="0039211F" w:rsidP="0039211F">
      <w:pPr>
        <w:keepNext/>
        <w:spacing w:before="240" w:after="120"/>
        <w:outlineLvl w:val="0"/>
        <w:rPr>
          <w:rFonts w:ascii="Arial" w:eastAsia="Times New Roman" w:hAnsi="Arial"/>
          <w:b/>
          <w:bCs/>
          <w:kern w:val="32"/>
          <w:sz w:val="32"/>
          <w:szCs w:val="32"/>
        </w:rPr>
      </w:pPr>
      <w:bookmarkStart w:id="13" w:name="_Toc3973703"/>
      <w:bookmarkStart w:id="14" w:name="_Toc341876295"/>
      <w:r w:rsidRPr="0039211F">
        <w:rPr>
          <w:rFonts w:ascii="Arial" w:eastAsia="Times New Roman" w:hAnsi="Arial"/>
          <w:b/>
          <w:bCs/>
          <w:kern w:val="32"/>
          <w:sz w:val="32"/>
          <w:szCs w:val="32"/>
        </w:rPr>
        <w:t>How to Apply</w:t>
      </w:r>
      <w:bookmarkEnd w:id="13"/>
      <w:bookmarkEnd w:id="14"/>
    </w:p>
    <w:p w14:paraId="66548141" w14:textId="0398ABF8" w:rsidR="0039211F" w:rsidRDefault="0039211F" w:rsidP="00546B76">
      <w:pPr>
        <w:pStyle w:val="Heading1"/>
        <w:rPr>
          <w:rFonts w:ascii="Calibri" w:eastAsia="Calibri" w:hAnsi="Calibri"/>
          <w:kern w:val="0"/>
          <w:sz w:val="24"/>
          <w:szCs w:val="24"/>
          <w:u w:val="single"/>
        </w:rPr>
      </w:pPr>
      <w:r w:rsidRPr="0039211F">
        <w:rPr>
          <w:rFonts w:ascii="Calibri" w:eastAsia="Calibri" w:hAnsi="Calibri"/>
          <w:b w:val="0"/>
          <w:bCs w:val="0"/>
          <w:kern w:val="0"/>
          <w:sz w:val="24"/>
          <w:szCs w:val="24"/>
        </w:rPr>
        <w:t xml:space="preserve">You must submit this application using the Impact Aid Grant System which is available on the Internet at TBD URL.  If you are not already a registered user, you must register on this web site to begin application process.  Whether you are a new user or have used this web site in the past, we encourage you to log on to the site and familiarize yourself with it at your earliest convenience, and to complete the application process </w:t>
      </w:r>
      <w:r w:rsidRPr="0039211F">
        <w:rPr>
          <w:rFonts w:ascii="Calibri" w:eastAsia="Calibri" w:hAnsi="Calibri"/>
          <w:kern w:val="0"/>
          <w:sz w:val="24"/>
          <w:szCs w:val="24"/>
          <w:u w:val="single"/>
        </w:rPr>
        <w:t>well before January 31, 2020.</w:t>
      </w:r>
      <w:bookmarkStart w:id="15" w:name="_Toc3973705"/>
    </w:p>
    <w:p w14:paraId="1309FB60" w14:textId="77777777" w:rsidR="00546B76" w:rsidRPr="00546B76" w:rsidRDefault="00546B76" w:rsidP="00546B76"/>
    <w:p w14:paraId="4C04D9DA" w14:textId="47175CEB" w:rsidR="0039211F" w:rsidRDefault="0039211F" w:rsidP="0039211F">
      <w:r>
        <w:rPr>
          <w:rStyle w:val="Heading2Char"/>
          <w:rFonts w:eastAsia="Calibri"/>
        </w:rPr>
        <w:t>Late Applications</w:t>
      </w:r>
      <w:bookmarkEnd w:id="15"/>
      <w:r>
        <w:t xml:space="preserve">—Applications that are incomplete on </w:t>
      </w:r>
      <w:r>
        <w:rPr>
          <w:b/>
          <w:bCs/>
        </w:rPr>
        <w:t>January 31, 2020</w:t>
      </w:r>
      <w:r>
        <w:t xml:space="preserve"> (e.g. missing documentation) but are completed before </w:t>
      </w:r>
      <w:r>
        <w:rPr>
          <w:b/>
          <w:bCs/>
        </w:rPr>
        <w:t>March 31, 2020</w:t>
      </w:r>
      <w:r>
        <w:t xml:space="preserve"> will receive payments for that fiscal year with a 10% late penalty.  Applicants that file between </w:t>
      </w:r>
      <w:r>
        <w:rPr>
          <w:b/>
          <w:bCs/>
        </w:rPr>
        <w:t>February 1, 2020 and March 31, 2020</w:t>
      </w:r>
      <w:r>
        <w:t xml:space="preserve"> will receive payments for that fiscal year reduced by 10%.  </w:t>
      </w:r>
    </w:p>
    <w:p w14:paraId="0FB49D44" w14:textId="3F4B3D1C" w:rsidR="0039211F" w:rsidRPr="0039211F" w:rsidRDefault="0039211F" w:rsidP="0039211F">
      <w:pPr>
        <w:jc w:val="both"/>
        <w:rPr>
          <w:bCs/>
        </w:rPr>
      </w:pPr>
      <w:bookmarkStart w:id="16" w:name="_Toc3973706"/>
      <w:r>
        <w:rPr>
          <w:rStyle w:val="Heading2Char"/>
          <w:rFonts w:eastAsia="Calibri"/>
        </w:rPr>
        <w:t>Amendments</w:t>
      </w:r>
      <w:bookmarkEnd w:id="16"/>
      <w:r>
        <w:t xml:space="preserve">— LEAs may amend their application to modify and update their applications until </w:t>
      </w:r>
      <w:r>
        <w:rPr>
          <w:b/>
          <w:bCs/>
        </w:rPr>
        <w:t>June 30, 2020</w:t>
      </w:r>
      <w:r>
        <w:t>. If you are amending your application to include additional students, those students must be enrolled in your school district as of the survey date.</w:t>
      </w:r>
    </w:p>
    <w:p w14:paraId="48738112" w14:textId="1736CF04" w:rsidR="00603C19" w:rsidRDefault="0024420A" w:rsidP="0039211F">
      <w:pPr>
        <w:pStyle w:val="Heading1"/>
      </w:pPr>
      <w:r>
        <w:t>Manda</w:t>
      </w:r>
      <w:r w:rsidR="00B25944">
        <w:t>tory Forms</w:t>
      </w:r>
      <w:bookmarkEnd w:id="10"/>
    </w:p>
    <w:p w14:paraId="122B5B25" w14:textId="77777777" w:rsidR="00603C19" w:rsidRDefault="0024420A" w:rsidP="0024420A">
      <w:r>
        <w:t>Your application must contain all mandatory forms</w:t>
      </w:r>
      <w:r w:rsidR="00A6002F">
        <w:t xml:space="preserve"> and data</w:t>
      </w:r>
      <w:r w:rsidR="00B25944">
        <w:t>, including</w:t>
      </w:r>
      <w:r>
        <w:t>:</w:t>
      </w:r>
    </w:p>
    <w:p w14:paraId="2454587C" w14:textId="77777777" w:rsidR="0024420A" w:rsidRDefault="0024420A" w:rsidP="00B25944">
      <w:pPr>
        <w:pStyle w:val="ListParagraph"/>
        <w:numPr>
          <w:ilvl w:val="0"/>
          <w:numId w:val="2"/>
        </w:numPr>
      </w:pPr>
      <w:r>
        <w:t>Cover Page</w:t>
      </w:r>
    </w:p>
    <w:p w14:paraId="000FFE04" w14:textId="48DDADB1" w:rsidR="0039211F" w:rsidRDefault="0024420A" w:rsidP="00B96F7D">
      <w:pPr>
        <w:pStyle w:val="ListParagraph"/>
        <w:numPr>
          <w:ilvl w:val="0"/>
          <w:numId w:val="2"/>
        </w:numPr>
      </w:pPr>
      <w:r>
        <w:t>Table</w:t>
      </w:r>
      <w:r w:rsidR="0039211F">
        <w:t xml:space="preserve"> 1</w:t>
      </w:r>
      <w:r w:rsidR="000929CB">
        <w:t xml:space="preserve"> </w:t>
      </w:r>
      <w:r w:rsidR="0039211F">
        <w:t>– Federal Properties</w:t>
      </w:r>
    </w:p>
    <w:p w14:paraId="4ACD39FD" w14:textId="1E37939C" w:rsidR="0039211F" w:rsidRDefault="0039211F" w:rsidP="00B96F7D">
      <w:pPr>
        <w:pStyle w:val="ListParagraph"/>
        <w:numPr>
          <w:ilvl w:val="0"/>
          <w:numId w:val="2"/>
        </w:numPr>
      </w:pPr>
      <w:r>
        <w:t>Table 2 – Federal Revenue or Opt Out</w:t>
      </w:r>
    </w:p>
    <w:p w14:paraId="0FA98BF9" w14:textId="3A1B8CEF" w:rsidR="0024420A" w:rsidRDefault="0039211F" w:rsidP="00B96F7D">
      <w:pPr>
        <w:pStyle w:val="ListParagraph"/>
        <w:numPr>
          <w:ilvl w:val="0"/>
          <w:numId w:val="2"/>
        </w:numPr>
      </w:pPr>
      <w:r>
        <w:t>Table 3 – Acreage and Taxable Value (if not opting out)</w:t>
      </w:r>
    </w:p>
    <w:p w14:paraId="09A3DF4D" w14:textId="7DD8AF61" w:rsidR="0039211F" w:rsidRDefault="0039211F" w:rsidP="0039211F">
      <w:pPr>
        <w:pStyle w:val="ListParagraph"/>
        <w:numPr>
          <w:ilvl w:val="1"/>
          <w:numId w:val="2"/>
        </w:numPr>
      </w:pPr>
      <w:r w:rsidRPr="00F32142">
        <w:t>Table 3 Verification Documentation</w:t>
      </w:r>
    </w:p>
    <w:p w14:paraId="4A01F85B" w14:textId="51D8C38C" w:rsidR="0039211F" w:rsidRDefault="0039211F" w:rsidP="0039211F">
      <w:pPr>
        <w:pStyle w:val="ListParagraph"/>
        <w:numPr>
          <w:ilvl w:val="0"/>
          <w:numId w:val="2"/>
        </w:numPr>
      </w:pPr>
      <w:r>
        <w:t>Table 4 – Tax Rate Information (if not opting out)</w:t>
      </w:r>
    </w:p>
    <w:p w14:paraId="1A246119" w14:textId="77777777" w:rsidR="0039211F" w:rsidRDefault="0039211F" w:rsidP="0039211F">
      <w:pPr>
        <w:pStyle w:val="ListParagraph"/>
        <w:numPr>
          <w:ilvl w:val="0"/>
          <w:numId w:val="2"/>
        </w:numPr>
      </w:pPr>
      <w:r>
        <w:t>Assurances</w:t>
      </w:r>
    </w:p>
    <w:p w14:paraId="7B06606A" w14:textId="77777777" w:rsidR="0039211F" w:rsidRDefault="0039211F" w:rsidP="003C1F17">
      <w:pPr>
        <w:pStyle w:val="ListParagraph"/>
        <w:ind w:left="1080"/>
      </w:pPr>
    </w:p>
    <w:p w14:paraId="69AD855F" w14:textId="7E31143B" w:rsidR="0028342A" w:rsidRPr="0028342A" w:rsidRDefault="0028342A" w:rsidP="0028342A">
      <w:pPr>
        <w:jc w:val="both"/>
        <w:rPr>
          <w:b/>
        </w:rPr>
      </w:pPr>
      <w:r w:rsidRPr="0028342A">
        <w:rPr>
          <w:b/>
        </w:rPr>
        <w:t xml:space="preserve">*LEAs who report revenue on </w:t>
      </w:r>
      <w:r w:rsidR="003E5CA5">
        <w:rPr>
          <w:b/>
        </w:rPr>
        <w:t xml:space="preserve">Table 2 must complete </w:t>
      </w:r>
      <w:r w:rsidRPr="0028342A">
        <w:rPr>
          <w:b/>
        </w:rPr>
        <w:t xml:space="preserve">Tables 1-4 and </w:t>
      </w:r>
      <w:r w:rsidR="00F77712" w:rsidRPr="0028342A">
        <w:rPr>
          <w:b/>
        </w:rPr>
        <w:t>cannot</w:t>
      </w:r>
      <w:r w:rsidRPr="0028342A">
        <w:rPr>
          <w:b/>
        </w:rPr>
        <w:t xml:space="preserve"> elect the opt-out option.</w:t>
      </w:r>
    </w:p>
    <w:p w14:paraId="40E269F9" w14:textId="77777777" w:rsidR="003B50AC" w:rsidRPr="00FA7823" w:rsidRDefault="003B50AC" w:rsidP="00FA7823">
      <w:pPr>
        <w:rPr>
          <w:rFonts w:ascii="Arial" w:hAnsi="Arial" w:cs="Arial"/>
          <w:b/>
          <w:sz w:val="32"/>
          <w:szCs w:val="32"/>
        </w:rPr>
      </w:pPr>
      <w:r w:rsidRPr="00FA7823">
        <w:rPr>
          <w:rFonts w:ascii="Arial" w:hAnsi="Arial" w:cs="Arial"/>
          <w:b/>
          <w:sz w:val="32"/>
          <w:szCs w:val="32"/>
        </w:rPr>
        <w:t>Cover Page</w:t>
      </w:r>
    </w:p>
    <w:p w14:paraId="5FAB9EB6" w14:textId="34C1B39C" w:rsidR="00B25944" w:rsidRPr="00D00D16" w:rsidRDefault="00B25944" w:rsidP="001415E5">
      <w:pPr>
        <w:rPr>
          <w:rStyle w:val="Heading2Char"/>
          <w:rFonts w:eastAsia="Calibri"/>
          <w:b w:val="0"/>
          <w:bCs w:val="0"/>
          <w:i w:val="0"/>
          <w:iCs w:val="0"/>
          <w:sz w:val="24"/>
          <w:szCs w:val="24"/>
        </w:rPr>
      </w:pPr>
      <w:bookmarkStart w:id="17" w:name="_Toc531012429"/>
      <w:r w:rsidRPr="00B25944">
        <w:rPr>
          <w:rStyle w:val="Heading2Char"/>
          <w:rFonts w:eastAsia="Calibri"/>
        </w:rPr>
        <w:t>Impact Aid and PR/Award Numbers</w:t>
      </w:r>
      <w:bookmarkEnd w:id="17"/>
      <w:r>
        <w:t xml:space="preserve">—Your Impact Aid Number </w:t>
      </w:r>
      <w:r w:rsidR="00D25EE2">
        <w:t>and PR/Award Number will be pre-</w:t>
      </w:r>
      <w:r>
        <w:t xml:space="preserve">populated if you previously have applied for Impact Aid.  </w:t>
      </w:r>
    </w:p>
    <w:p w14:paraId="20FD5717" w14:textId="77777777" w:rsidR="00B25944" w:rsidRDefault="0024420A" w:rsidP="0024420A">
      <w:bookmarkStart w:id="18" w:name="_Toc531012431"/>
      <w:r w:rsidRPr="00B25944">
        <w:rPr>
          <w:rStyle w:val="Heading2Char"/>
          <w:rFonts w:eastAsia="Calibri"/>
        </w:rPr>
        <w:t>Applicant Name and Address</w:t>
      </w:r>
      <w:bookmarkEnd w:id="18"/>
      <w:r w:rsidR="00B25944">
        <w:t xml:space="preserve">—Your </w:t>
      </w:r>
      <w:r>
        <w:t>LEA’s name and address will be displayed as they are listed in the Impact Aid</w:t>
      </w:r>
      <w:r w:rsidR="00F660FF">
        <w:t xml:space="preserve"> </w:t>
      </w:r>
      <w:r w:rsidR="001748F1">
        <w:t>Program records</w:t>
      </w:r>
      <w:r>
        <w:t>.  The name should be your LEA’s legal name and the address should be the mailing address of your school district offices.  We use this address to mail information to you.</w:t>
      </w:r>
    </w:p>
    <w:p w14:paraId="3202E10D" w14:textId="77777777" w:rsidR="00B25944" w:rsidRPr="00D00D16" w:rsidRDefault="0024420A" w:rsidP="0024420A">
      <w:pPr>
        <w:rPr>
          <w:rStyle w:val="Heading2Char"/>
          <w:rFonts w:eastAsia="Calibri"/>
          <w:b w:val="0"/>
          <w:bCs w:val="0"/>
          <w:i w:val="0"/>
          <w:iCs w:val="0"/>
          <w:sz w:val="24"/>
          <w:szCs w:val="24"/>
        </w:rPr>
      </w:pPr>
      <w:bookmarkStart w:id="19" w:name="_Toc531012432"/>
      <w:r w:rsidRPr="00B25944">
        <w:rPr>
          <w:rStyle w:val="Heading2Char"/>
          <w:rFonts w:eastAsia="Calibri"/>
        </w:rPr>
        <w:t>Contact Person</w:t>
      </w:r>
      <w:bookmarkEnd w:id="19"/>
      <w:r w:rsidR="00B25944">
        <w:t>—</w:t>
      </w:r>
      <w:r w:rsidR="00636FAC" w:rsidRPr="00636FAC">
        <w:t xml:space="preserve">The Contact Person information you provide should be for the person on your LEA’s staff who is most knowledgeable about this application and the data used to create it.  Please be careful to provide an accurate email address.  The IAP uses this address to provide applicants with timely information throughout the year, including vouchers documenting payments to your LEA. </w:t>
      </w:r>
      <w:r w:rsidR="00751D3B">
        <w:t xml:space="preserve"> We also send copies of payment vouchers to additional contacts, therefore, if you wish to add additional contacts, send an email to </w:t>
      </w:r>
      <w:hyperlink r:id="rId15" w:history="1">
        <w:r w:rsidR="00751D3B" w:rsidRPr="00B61EDE">
          <w:rPr>
            <w:rStyle w:val="Hyperlink"/>
          </w:rPr>
          <w:t>Impact.Aid@ed.gov</w:t>
        </w:r>
      </w:hyperlink>
      <w:r w:rsidR="00751D3B">
        <w:t xml:space="preserve">. </w:t>
      </w:r>
      <w:r w:rsidR="00F21F97">
        <w:t xml:space="preserve">It is the LEAs responsibility to update changes in contact personnel to ensure Listserv information is received. </w:t>
      </w:r>
    </w:p>
    <w:p w14:paraId="4D32BEA3" w14:textId="2919018B" w:rsidR="003B50AC" w:rsidRDefault="003B50AC" w:rsidP="00B25944">
      <w:pPr>
        <w:pStyle w:val="Heading1"/>
      </w:pPr>
      <w:bookmarkStart w:id="20" w:name="_Toc531012435"/>
      <w:r>
        <w:t>Table 1</w:t>
      </w:r>
      <w:bookmarkEnd w:id="20"/>
      <w:r w:rsidR="00CD7139">
        <w:t xml:space="preserve"> – Federal Properties</w:t>
      </w:r>
    </w:p>
    <w:p w14:paraId="2EC857EB" w14:textId="77777777" w:rsidR="00E76AE1" w:rsidRPr="00E76AE1" w:rsidRDefault="00273BFC" w:rsidP="00AD1784">
      <w:pPr>
        <w:pStyle w:val="Heading4"/>
        <w:spacing w:after="120"/>
      </w:pPr>
      <w:r>
        <w:t xml:space="preserve">SECTION </w:t>
      </w:r>
      <w:r w:rsidR="00032FA7">
        <w:t>7002</w:t>
      </w:r>
      <w:r w:rsidR="005A06DE">
        <w:t>-</w:t>
      </w:r>
      <w:r>
        <w:t xml:space="preserve"> ELIGIBLE FEDERAL PROPERTY </w:t>
      </w:r>
      <w:r w:rsidR="009F0D7F">
        <w:t>IN THE</w:t>
      </w:r>
      <w:r>
        <w:t xml:space="preserve"> LOCAL EDUCATIONAL AGENCY</w:t>
      </w:r>
    </w:p>
    <w:p w14:paraId="56E1B101" w14:textId="77777777" w:rsidR="008B3D64" w:rsidRDefault="00FE50A8" w:rsidP="008B3D64">
      <w:r>
        <w:t xml:space="preserve">On </w:t>
      </w:r>
      <w:r w:rsidR="00FD7A6B">
        <w:t>Table 1</w:t>
      </w:r>
      <w:r>
        <w:t xml:space="preserve">, you will need to list all </w:t>
      </w:r>
      <w:r w:rsidR="00FD7A6B">
        <w:t xml:space="preserve">Section </w:t>
      </w:r>
      <w:r w:rsidR="00032FA7">
        <w:t>7002</w:t>
      </w:r>
      <w:r w:rsidR="005A06DE">
        <w:t>-</w:t>
      </w:r>
      <w:r w:rsidR="00FD7A6B">
        <w:t xml:space="preserve">eligible </w:t>
      </w:r>
      <w:r w:rsidR="009F0D7F">
        <w:t xml:space="preserve">Federal </w:t>
      </w:r>
      <w:r w:rsidR="00FD7A6B">
        <w:t xml:space="preserve">property in the LEA.  </w:t>
      </w:r>
      <w:r w:rsidR="009F0D7F">
        <w:t xml:space="preserve">Since all Federal acres in your LEA may not be </w:t>
      </w:r>
      <w:r w:rsidR="005A06DE">
        <w:t xml:space="preserve">Section </w:t>
      </w:r>
      <w:r w:rsidR="00032FA7">
        <w:t>7002</w:t>
      </w:r>
      <w:r w:rsidR="005A06DE">
        <w:t>-eligible</w:t>
      </w:r>
      <w:r w:rsidR="009F0D7F">
        <w:t xml:space="preserve">, it is essential that you include only Section </w:t>
      </w:r>
      <w:r w:rsidR="00032FA7">
        <w:t>7002</w:t>
      </w:r>
      <w:r w:rsidR="009F0D7F">
        <w:t xml:space="preserve"> acres that have been approved by the I</w:t>
      </w:r>
      <w:r w:rsidR="003831F5">
        <w:t>mpact Aid Program</w:t>
      </w:r>
      <w:r w:rsidR="009F0D7F">
        <w:t xml:space="preserve">. </w:t>
      </w:r>
      <w:r w:rsidR="00E1303A">
        <w:t xml:space="preserve">Do not assume that all </w:t>
      </w:r>
      <w:r w:rsidR="009F0D7F">
        <w:t xml:space="preserve">Federal </w:t>
      </w:r>
      <w:r w:rsidR="00E1303A">
        <w:t xml:space="preserve">acres in your LEA are eligible or approved for the purposes of Section </w:t>
      </w:r>
      <w:r w:rsidR="00032FA7">
        <w:t>7002</w:t>
      </w:r>
      <w:r w:rsidR="00E1303A">
        <w:t xml:space="preserve">.  </w:t>
      </w:r>
      <w:r w:rsidR="00FD7A6B">
        <w:t xml:space="preserve">Contact your program analyst if you have any questions concerning the number of approved </w:t>
      </w:r>
      <w:r w:rsidR="00690615">
        <w:t xml:space="preserve">Section </w:t>
      </w:r>
      <w:r w:rsidR="00032FA7">
        <w:t>7002</w:t>
      </w:r>
      <w:r w:rsidR="00690615">
        <w:t>-eligible</w:t>
      </w:r>
      <w:r w:rsidR="00FD7A6B">
        <w:t xml:space="preserve"> acres in your LEA.  </w:t>
      </w:r>
    </w:p>
    <w:p w14:paraId="2B505D04" w14:textId="77777777" w:rsidR="008B3D64" w:rsidRDefault="00FD7A6B" w:rsidP="008B3D64">
      <w:r>
        <w:t>1.</w:t>
      </w:r>
      <w:r w:rsidR="008B3D64">
        <w:t xml:space="preserve">  In column 1, enter the name of the </w:t>
      </w:r>
      <w:r w:rsidR="00690615">
        <w:t xml:space="preserve">Section </w:t>
      </w:r>
      <w:r w:rsidR="00032FA7">
        <w:t>7002</w:t>
      </w:r>
      <w:r w:rsidR="00690615">
        <w:t xml:space="preserve">-eligible </w:t>
      </w:r>
      <w:r w:rsidR="009F0D7F">
        <w:t xml:space="preserve">Federal </w:t>
      </w:r>
      <w:r w:rsidR="008B3D64">
        <w:t>property.</w:t>
      </w:r>
    </w:p>
    <w:p w14:paraId="450D1A46" w14:textId="77777777" w:rsidR="008B3D64" w:rsidRDefault="00FD7A6B" w:rsidP="008B3D64">
      <w:r>
        <w:t>2.</w:t>
      </w:r>
      <w:r w:rsidR="008B3D64">
        <w:t xml:space="preserve">  In column 2, enter the name of the corresponding taxing jurisdiction.</w:t>
      </w:r>
    </w:p>
    <w:p w14:paraId="22B5D5A2" w14:textId="77777777" w:rsidR="008B3D64" w:rsidRDefault="00FD7A6B" w:rsidP="008B3D64">
      <w:r>
        <w:t>3.</w:t>
      </w:r>
      <w:r w:rsidR="008B3D64">
        <w:t xml:space="preserve">  In column 3, enter the number of </w:t>
      </w:r>
      <w:r w:rsidR="009F0D7F">
        <w:t xml:space="preserve">Federal </w:t>
      </w:r>
      <w:r w:rsidR="008B3D64">
        <w:t xml:space="preserve">acres associated with and approved as eligible federal acres for the purposes of the Impact Aid Program.  </w:t>
      </w:r>
    </w:p>
    <w:p w14:paraId="34D17867" w14:textId="348C6E0E" w:rsidR="00690615" w:rsidRDefault="00690615" w:rsidP="008B3D64">
      <w:r>
        <w:t xml:space="preserve">If the total number of Section </w:t>
      </w:r>
      <w:r w:rsidR="00032FA7">
        <w:t>7002</w:t>
      </w:r>
      <w:r>
        <w:t xml:space="preserve">-eligible acres has changed from last year’s total (increase or decrease), you will need to submit official documentation </w:t>
      </w:r>
      <w:r w:rsidR="00FE50A8">
        <w:t xml:space="preserve">of this change which will </w:t>
      </w:r>
      <w:r>
        <w:t xml:space="preserve">be verified </w:t>
      </w:r>
      <w:r w:rsidR="003831F5">
        <w:t xml:space="preserve">by the Impact Aid Program prior to approval. </w:t>
      </w:r>
      <w:r>
        <w:t xml:space="preserve"> </w:t>
      </w:r>
      <w:r w:rsidR="00FE50A8">
        <w:t xml:space="preserve">An example of the documentation required is a deed showing the property has been acquired by the Federal government (increase in acres) or returned to the LEA (decrease in acres).  </w:t>
      </w:r>
      <w:r w:rsidR="006E38B8">
        <w:t xml:space="preserve">Submit this documentation to the Impact Aid Program </w:t>
      </w:r>
      <w:r w:rsidR="00B162B7">
        <w:t>by uploading it in PDF format to t</w:t>
      </w:r>
      <w:r w:rsidR="00857BCA">
        <w:t xml:space="preserve">he designated place in the </w:t>
      </w:r>
      <w:r w:rsidR="00B162B7">
        <w:t>application</w:t>
      </w:r>
      <w:r w:rsidR="006E38B8">
        <w:t>.</w:t>
      </w:r>
      <w:r w:rsidR="00DF7388">
        <w:t xml:space="preserve"> </w:t>
      </w:r>
    </w:p>
    <w:p w14:paraId="506344F7" w14:textId="77777777" w:rsidR="00CD7139" w:rsidRDefault="003B50AC" w:rsidP="00B25944">
      <w:pPr>
        <w:pStyle w:val="Heading1"/>
      </w:pPr>
      <w:bookmarkStart w:id="21" w:name="_Toc531012436"/>
      <w:r>
        <w:t>Table 2</w:t>
      </w:r>
      <w:bookmarkEnd w:id="21"/>
      <w:r w:rsidR="009C2637">
        <w:t xml:space="preserve"> </w:t>
      </w:r>
      <w:r w:rsidR="00CD7139">
        <w:t>– Federal Revenue</w:t>
      </w:r>
    </w:p>
    <w:p w14:paraId="6304C502" w14:textId="5552DE38" w:rsidR="003B50AC" w:rsidRDefault="00CD7139" w:rsidP="00CD7139">
      <w:r>
        <w:t>If you do not</w:t>
      </w:r>
      <w:r w:rsidR="009C2637">
        <w:t xml:space="preserve">  </w:t>
      </w:r>
    </w:p>
    <w:p w14:paraId="4906C367" w14:textId="77777777" w:rsidR="0024420A" w:rsidRPr="00B25944" w:rsidRDefault="00E76AE1" w:rsidP="00AD1784">
      <w:pPr>
        <w:pStyle w:val="Heading4"/>
        <w:spacing w:after="120"/>
      </w:pPr>
      <w:r>
        <w:t>REVENUE FROM ELIGIBLE FEDERAL PROPERTY</w:t>
      </w:r>
    </w:p>
    <w:p w14:paraId="238332EB" w14:textId="5F204F1E" w:rsidR="005B5CCD" w:rsidRDefault="003A6594" w:rsidP="0024420A">
      <w:r w:rsidRPr="003A6594">
        <w:t xml:space="preserve">List all revenue from Federal and non-Federal </w:t>
      </w:r>
      <w:r w:rsidR="00EC1F38">
        <w:t xml:space="preserve">sources </w:t>
      </w:r>
      <w:r w:rsidRPr="003A6594">
        <w:t xml:space="preserve">during the </w:t>
      </w:r>
      <w:r w:rsidR="00F03CA9" w:rsidRPr="00FA7823">
        <w:rPr>
          <w:b/>
        </w:rPr>
        <w:t>second preceding</w:t>
      </w:r>
      <w:r w:rsidRPr="003A6594">
        <w:t xml:space="preserve"> fiscal year </w:t>
      </w:r>
      <w:r w:rsidR="00EA029D" w:rsidRPr="000B486F">
        <w:t>(e.g., FY 201</w:t>
      </w:r>
      <w:r w:rsidR="00CD7139">
        <w:t>8</w:t>
      </w:r>
      <w:r w:rsidR="00EA029D">
        <w:t>-201</w:t>
      </w:r>
      <w:r w:rsidR="00CD7139">
        <w:t>9</w:t>
      </w:r>
      <w:r w:rsidR="00EA029D" w:rsidRPr="000B486F">
        <w:t xml:space="preserve"> data for the FY </w:t>
      </w:r>
      <w:r w:rsidR="00832559">
        <w:t>20</w:t>
      </w:r>
      <w:r w:rsidR="00593888">
        <w:t>2</w:t>
      </w:r>
      <w:r w:rsidR="00CD7139">
        <w:t>1</w:t>
      </w:r>
      <w:r w:rsidR="00EA029D" w:rsidRPr="000B486F">
        <w:t xml:space="preserve"> application)</w:t>
      </w:r>
      <w:r w:rsidR="00EA029D" w:rsidRPr="003A6594">
        <w:t xml:space="preserve"> </w:t>
      </w:r>
      <w:r w:rsidRPr="003A6594">
        <w:t xml:space="preserve">from activities associated with section </w:t>
      </w:r>
      <w:r w:rsidR="00032FA7">
        <w:t>7002</w:t>
      </w:r>
      <w:r w:rsidRPr="003A6594">
        <w:t xml:space="preserve">-eligible Federal property.  If revenue is from Federal programs, provide the name of each Federal program and the name of the Federal agency responsible for administering that program.  </w:t>
      </w:r>
      <w:r w:rsidR="002B679D">
        <w:t xml:space="preserve">Do </w:t>
      </w:r>
      <w:r w:rsidR="002B679D" w:rsidRPr="00512CE3">
        <w:rPr>
          <w:b/>
          <w:u w:val="single"/>
        </w:rPr>
        <w:t>not</w:t>
      </w:r>
      <w:r w:rsidR="002B679D">
        <w:t xml:space="preserve"> report</w:t>
      </w:r>
      <w:r w:rsidR="005B5CCD">
        <w:t xml:space="preserve">: </w:t>
      </w:r>
    </w:p>
    <w:p w14:paraId="7B451571" w14:textId="77777777" w:rsidR="005B5CCD" w:rsidRDefault="002B679D" w:rsidP="00751D3B">
      <w:pPr>
        <w:pStyle w:val="ListParagraph"/>
        <w:numPr>
          <w:ilvl w:val="0"/>
          <w:numId w:val="9"/>
        </w:numPr>
      </w:pPr>
      <w:r>
        <w:t xml:space="preserve"> Paymen</w:t>
      </w:r>
      <w:r w:rsidR="008E4EAF">
        <w:t>ts</w:t>
      </w:r>
      <w:r>
        <w:t xml:space="preserve"> in Lieu of Taxes (PILT) administered by the Department of Interior (DOI)</w:t>
      </w:r>
      <w:r w:rsidR="008E4EAF">
        <w:t xml:space="preserve"> under the authority of Chapter 69 of Title 31 of the U.S. Code.</w:t>
      </w:r>
      <w:r w:rsidR="005B5CCD">
        <w:t xml:space="preserve"> For more information about these </w:t>
      </w:r>
      <w:r w:rsidR="00751D3B">
        <w:t xml:space="preserve">DOI </w:t>
      </w:r>
      <w:r w:rsidR="005B5CCD">
        <w:t xml:space="preserve">PILT payments, </w:t>
      </w:r>
      <w:r w:rsidR="00AA39AF">
        <w:t xml:space="preserve">see </w:t>
      </w:r>
      <w:hyperlink r:id="rId16" w:history="1">
        <w:r w:rsidR="008E4EAF" w:rsidRPr="00512CE3">
          <w:rPr>
            <w:rStyle w:val="Hyperlink"/>
            <w:i/>
          </w:rPr>
          <w:t>www.fas.org/sgp/crs/misc/RL31392.pdf</w:t>
        </w:r>
      </w:hyperlink>
      <w:r w:rsidR="008E4EAF">
        <w:t xml:space="preserve">.  </w:t>
      </w:r>
    </w:p>
    <w:p w14:paraId="24549979" w14:textId="77777777" w:rsidR="005B5CCD" w:rsidRDefault="005B5CCD" w:rsidP="00751D3B">
      <w:pPr>
        <w:pStyle w:val="ListParagraph"/>
        <w:numPr>
          <w:ilvl w:val="0"/>
          <w:numId w:val="9"/>
        </w:numPr>
      </w:pPr>
      <w:r>
        <w:t xml:space="preserve">Payments from Department of Defense to support education </w:t>
      </w:r>
    </w:p>
    <w:p w14:paraId="5C906F60" w14:textId="77777777" w:rsidR="004B3742" w:rsidRDefault="005B5CCD" w:rsidP="00751D3B">
      <w:pPr>
        <w:pStyle w:val="ListParagraph"/>
        <w:numPr>
          <w:ilvl w:val="0"/>
          <w:numId w:val="9"/>
        </w:numPr>
      </w:pPr>
      <w:r>
        <w:t xml:space="preserve">Any payments from this Department (ED), such as your Impact Aid payments. </w:t>
      </w:r>
    </w:p>
    <w:p w14:paraId="2C0DAD76" w14:textId="77777777" w:rsidR="00793990" w:rsidRDefault="004B3742" w:rsidP="008B6427">
      <w:r>
        <w:t xml:space="preserve">Federal payments that </w:t>
      </w:r>
      <w:r w:rsidRPr="005C0655">
        <w:rPr>
          <w:b/>
        </w:rPr>
        <w:t>must</w:t>
      </w:r>
      <w:r>
        <w:t xml:space="preserve"> </w:t>
      </w:r>
      <w:r w:rsidR="005C0655">
        <w:t xml:space="preserve">be </w:t>
      </w:r>
      <w:r>
        <w:t>report</w:t>
      </w:r>
      <w:r w:rsidR="005C0655">
        <w:t>ed</w:t>
      </w:r>
      <w:r>
        <w:t xml:space="preserve"> include</w:t>
      </w:r>
      <w:r w:rsidR="000F429E">
        <w:t xml:space="preserve"> </w:t>
      </w:r>
      <w:r w:rsidR="000279D6">
        <w:t>payments from the US Forest Service, B</w:t>
      </w:r>
      <w:r w:rsidR="00A365EF">
        <w:t>ureau of Land Management</w:t>
      </w:r>
      <w:r w:rsidR="000279D6">
        <w:t>, Fish and Wildlife Service, and Federal Energy Regulatory Commission, including payments under the</w:t>
      </w:r>
      <w:r w:rsidR="000F429E">
        <w:t xml:space="preserve"> following</w:t>
      </w:r>
      <w:r w:rsidR="000279D6">
        <w:t xml:space="preserve"> laws</w:t>
      </w:r>
      <w:r w:rsidR="000F429E">
        <w:t>:</w:t>
      </w:r>
    </w:p>
    <w:p w14:paraId="23C45DD0" w14:textId="77777777" w:rsidR="000F429E" w:rsidRDefault="000F429E" w:rsidP="00751D3B">
      <w:pPr>
        <w:pStyle w:val="ListParagraph"/>
        <w:numPr>
          <w:ilvl w:val="0"/>
          <w:numId w:val="8"/>
        </w:numPr>
      </w:pPr>
      <w:r>
        <w:t>Bankhead-Jones Farm Tenant Act</w:t>
      </w:r>
    </w:p>
    <w:p w14:paraId="3F4FB527" w14:textId="77777777" w:rsidR="000F429E" w:rsidRDefault="000F429E" w:rsidP="00751D3B">
      <w:pPr>
        <w:pStyle w:val="ListParagraph"/>
        <w:numPr>
          <w:ilvl w:val="0"/>
          <w:numId w:val="8"/>
        </w:numPr>
      </w:pPr>
      <w:r>
        <w:t>Mineral Leasing Act for Acquired Lands</w:t>
      </w:r>
    </w:p>
    <w:p w14:paraId="6FE562AC" w14:textId="77777777" w:rsidR="000F429E" w:rsidRDefault="000F429E" w:rsidP="00751D3B">
      <w:pPr>
        <w:pStyle w:val="ListParagraph"/>
        <w:numPr>
          <w:ilvl w:val="0"/>
          <w:numId w:val="8"/>
        </w:numPr>
      </w:pPr>
      <w:r>
        <w:t>Material Disposal Act</w:t>
      </w:r>
    </w:p>
    <w:p w14:paraId="4E074197" w14:textId="77777777" w:rsidR="00793990" w:rsidRDefault="000F429E" w:rsidP="00751D3B">
      <w:pPr>
        <w:pStyle w:val="ListParagraph"/>
        <w:numPr>
          <w:ilvl w:val="0"/>
          <w:numId w:val="8"/>
        </w:numPr>
      </w:pPr>
      <w:r>
        <w:t>Refuge Revenue Sharing A</w:t>
      </w:r>
      <w:r w:rsidR="00793990">
        <w:t>ct</w:t>
      </w:r>
    </w:p>
    <w:p w14:paraId="076C2749" w14:textId="77777777" w:rsidR="000F429E" w:rsidRDefault="000F429E" w:rsidP="00751D3B">
      <w:pPr>
        <w:pStyle w:val="ListParagraph"/>
        <w:numPr>
          <w:ilvl w:val="0"/>
          <w:numId w:val="8"/>
        </w:numPr>
      </w:pPr>
      <w:r>
        <w:t>Federal Power Act</w:t>
      </w:r>
    </w:p>
    <w:p w14:paraId="5B2BBE6F" w14:textId="77777777" w:rsidR="000F429E" w:rsidRDefault="000F429E" w:rsidP="00751D3B">
      <w:pPr>
        <w:pStyle w:val="ListParagraph"/>
        <w:numPr>
          <w:ilvl w:val="0"/>
          <w:numId w:val="8"/>
        </w:numPr>
      </w:pPr>
      <w:r>
        <w:t>Secure Rural School and Community Self-Determination Act</w:t>
      </w:r>
    </w:p>
    <w:p w14:paraId="38359AE4" w14:textId="77777777" w:rsidR="000F429E" w:rsidRDefault="000F429E" w:rsidP="00751D3B">
      <w:pPr>
        <w:pStyle w:val="ListParagraph"/>
        <w:numPr>
          <w:ilvl w:val="0"/>
          <w:numId w:val="8"/>
        </w:numPr>
      </w:pPr>
      <w:r>
        <w:t>Taylor Grazing Act</w:t>
      </w:r>
    </w:p>
    <w:p w14:paraId="7B83EC40" w14:textId="77777777" w:rsidR="000F429E" w:rsidRDefault="00751D3B" w:rsidP="00751D3B">
      <w:pPr>
        <w:pStyle w:val="ListParagraph"/>
        <w:numPr>
          <w:ilvl w:val="0"/>
          <w:numId w:val="8"/>
        </w:numPr>
      </w:pPr>
      <w:r>
        <w:t>Any other Federal or non-F</w:t>
      </w:r>
      <w:r w:rsidR="000F429E">
        <w:t>ederal revenue derived from activities associated with Section 7002</w:t>
      </w:r>
      <w:r>
        <w:t>- eligible Federal Property</w:t>
      </w:r>
      <w:r w:rsidR="000F429E">
        <w:t xml:space="preserve"> </w:t>
      </w:r>
    </w:p>
    <w:p w14:paraId="0F0B41C6" w14:textId="298E4BDB" w:rsidR="0024420A" w:rsidRDefault="003A6594" w:rsidP="004B3742">
      <w:r w:rsidRPr="003A6594">
        <w:t xml:space="preserve">If only a portion of the Federal property generating the revenue is eligible under </w:t>
      </w:r>
      <w:r w:rsidR="00640F33">
        <w:t>S</w:t>
      </w:r>
      <w:r w:rsidR="00640F33" w:rsidRPr="003A6594">
        <w:t>ec</w:t>
      </w:r>
      <w:r w:rsidR="00640F33">
        <w:t>tion</w:t>
      </w:r>
      <w:r w:rsidR="00640F33" w:rsidRPr="003A6594">
        <w:t xml:space="preserve"> </w:t>
      </w:r>
      <w:r w:rsidR="00032FA7">
        <w:t>7002</w:t>
      </w:r>
      <w:r w:rsidRPr="003A6594">
        <w:t xml:space="preserve">, prorate the revenue to reflect the share attributable to the section </w:t>
      </w:r>
      <w:r w:rsidR="00032FA7">
        <w:t>7002</w:t>
      </w:r>
      <w:r w:rsidRPr="003A6594">
        <w:t>-el</w:t>
      </w:r>
      <w:r w:rsidR="000618FD">
        <w:t>i</w:t>
      </w:r>
      <w:r w:rsidRPr="003A6594">
        <w:t xml:space="preserve">gible property.  For example, </w:t>
      </w:r>
      <w:r w:rsidR="00217FC5">
        <w:t>if</w:t>
      </w:r>
      <w:r w:rsidR="00217FC5" w:rsidRPr="003A6594">
        <w:t xml:space="preserve"> </w:t>
      </w:r>
      <w:r w:rsidRPr="003A6594">
        <w:t xml:space="preserve">the LEA has 10,000 acres of U.S. Forest Service property that generated $20,000 in timber revenues, but only 2,000 acres are eligible under section </w:t>
      </w:r>
      <w:r w:rsidR="00032FA7">
        <w:t>7002</w:t>
      </w:r>
      <w:r w:rsidRPr="003A6594">
        <w:t xml:space="preserve">, the LEA should report one-fifth (20 percent) of the total, or $4,000, as revenue associated with section </w:t>
      </w:r>
      <w:r w:rsidR="00032FA7">
        <w:t>7002</w:t>
      </w:r>
      <w:r w:rsidRPr="003A6594">
        <w:t>-elig</w:t>
      </w:r>
      <w:r w:rsidR="000618FD">
        <w:t>i</w:t>
      </w:r>
      <w:r w:rsidRPr="003A6594">
        <w:t xml:space="preserve">ble Federal property.  Do not report Impact Aid revenue or receipts from other U.S. Department of Education programs on this table. </w:t>
      </w:r>
      <w:r w:rsidR="00405139">
        <w:t xml:space="preserve"> </w:t>
      </w:r>
      <w:r w:rsidR="0024420A">
        <w:t xml:space="preserve">If you receive no other revenue for the </w:t>
      </w:r>
      <w:r w:rsidR="00FE50A8">
        <w:t xml:space="preserve">Section </w:t>
      </w:r>
      <w:r w:rsidR="00032FA7">
        <w:t>7002</w:t>
      </w:r>
      <w:r w:rsidR="00FE50A8">
        <w:t xml:space="preserve">-eligible </w:t>
      </w:r>
      <w:r w:rsidR="0024420A">
        <w:t xml:space="preserve">acreage, </w:t>
      </w:r>
      <w:r w:rsidR="00752728">
        <w:t>leave the table blank and mark the form as complete</w:t>
      </w:r>
      <w:r w:rsidR="00F2298A">
        <w:t>.</w:t>
      </w:r>
    </w:p>
    <w:p w14:paraId="57C92ACA" w14:textId="77777777" w:rsidR="00CD7139" w:rsidRPr="00DF7388" w:rsidRDefault="00CD7139" w:rsidP="00CD7139">
      <w:pPr>
        <w:pStyle w:val="Heading1"/>
      </w:pPr>
      <w:r w:rsidRPr="00DF7388">
        <w:t>Opt Out Option</w:t>
      </w:r>
      <w:r>
        <w:t xml:space="preserve"> for Tables 3 and 4</w:t>
      </w:r>
    </w:p>
    <w:p w14:paraId="5300E0CE" w14:textId="39EB45C7" w:rsidR="00CD7139" w:rsidRDefault="00CD7139" w:rsidP="004B3742">
      <w:r>
        <w:t xml:space="preserve">An LEA that received a payment under Section 7002 for FY 2010 or any subsequent fiscal year, and that have no other Federal revenues for FY 2021 to report on Table 2, may choose to “opt out” of consideration for </w:t>
      </w:r>
      <w:r w:rsidRPr="005F1BA0">
        <w:t>any available</w:t>
      </w:r>
      <w:r>
        <w:t xml:space="preserve"> “remaining funds.”</w:t>
      </w:r>
      <w:r w:rsidRPr="005F1BA0">
        <w:t xml:space="preserve"> </w:t>
      </w:r>
      <w:r>
        <w:t xml:space="preserve"> If the LEA does not want to be considered for “remaining funds” under Section 7002(h)(3), the LEA must </w:t>
      </w:r>
      <w:r w:rsidR="00B35A9E">
        <w:t>answer “No” to the question, “Other than Impact Aid funds, does your LEA receive any revenue generated from the 7002-eligible Federal acres?”</w:t>
      </w:r>
      <w:r>
        <w:t xml:space="preserve"> </w:t>
      </w:r>
      <w:r w:rsidR="00B35A9E">
        <w:t>Once it does so, a checkbox will appear with the statement, “I only wish to receive a Foundation Payment and don’t need to fill out the rest of the application.”</w:t>
      </w:r>
      <w:r>
        <w:t xml:space="preserve">  LEAs choosing this “opt out” </w:t>
      </w:r>
      <w:r w:rsidRPr="00B35A9E">
        <w:t xml:space="preserve">option </w:t>
      </w:r>
      <w:r w:rsidR="00B35A9E" w:rsidRPr="00B35A9E">
        <w:t>will also need to sign an extra statement at the end verifying that it does not want to receive a “remaining funds” payment.</w:t>
      </w:r>
      <w:r>
        <w:t xml:space="preserve">  </w:t>
      </w:r>
    </w:p>
    <w:p w14:paraId="3DE6F969" w14:textId="58177CEF" w:rsidR="003B50AC" w:rsidRDefault="003B50AC" w:rsidP="00B25944">
      <w:pPr>
        <w:pStyle w:val="Heading1"/>
      </w:pPr>
      <w:bookmarkStart w:id="22" w:name="_Toc531012437"/>
      <w:r>
        <w:t>Table 3</w:t>
      </w:r>
      <w:bookmarkEnd w:id="22"/>
      <w:r w:rsidR="00B35A9E">
        <w:t xml:space="preserve"> – Acreage and Taxable Value</w:t>
      </w:r>
    </w:p>
    <w:p w14:paraId="60FAF8A0" w14:textId="77777777" w:rsidR="00B25944" w:rsidRDefault="00273BFC" w:rsidP="00AD1784">
      <w:pPr>
        <w:pStyle w:val="Heading4"/>
        <w:spacing w:after="120"/>
      </w:pPr>
      <w:r>
        <w:t xml:space="preserve">TOTAL ACREAGE AND TAXABLE VALUE </w:t>
      </w:r>
      <w:r w:rsidR="009F0D7F">
        <w:t xml:space="preserve">IN THE </w:t>
      </w:r>
      <w:r>
        <w:t>LOCAL EDUCATIONAL AGENCY</w:t>
      </w:r>
    </w:p>
    <w:p w14:paraId="1720F6E8" w14:textId="2EE50E3B" w:rsidR="00B649FC" w:rsidRPr="002707D8" w:rsidRDefault="00B649FC" w:rsidP="00B649FC">
      <w:pPr>
        <w:rPr>
          <w:b/>
        </w:rPr>
      </w:pPr>
      <w:r>
        <w:t>To assist the Secretary in determining the taxable value of the eligible federal property, a</w:t>
      </w:r>
      <w:r w:rsidRPr="003204B1">
        <w:t xml:space="preserve">n </w:t>
      </w:r>
      <w:r>
        <w:t xml:space="preserve">authorized </w:t>
      </w:r>
      <w:r w:rsidRPr="003204B1">
        <w:t xml:space="preserve">LEA official </w:t>
      </w:r>
      <w:r>
        <w:t xml:space="preserve">must </w:t>
      </w:r>
      <w:r w:rsidRPr="003204B1">
        <w:t xml:space="preserve">obtain the </w:t>
      </w:r>
      <w:r>
        <w:t>information</w:t>
      </w:r>
      <w:r w:rsidR="00B35A9E">
        <w:t xml:space="preserve"> required</w:t>
      </w:r>
      <w:r w:rsidR="00786123">
        <w:t>,</w:t>
      </w:r>
      <w:r>
        <w:t xml:space="preserve"> </w:t>
      </w:r>
      <w:r w:rsidRPr="003204B1">
        <w:t xml:space="preserve">and </w:t>
      </w:r>
      <w:r>
        <w:t>provide</w:t>
      </w:r>
      <w:r w:rsidRPr="003204B1">
        <w:t xml:space="preserve"> the </w:t>
      </w:r>
      <w:r>
        <w:t xml:space="preserve">source of the official data, such as a document from </w:t>
      </w:r>
      <w:r w:rsidR="004A59E8">
        <w:t xml:space="preserve">a </w:t>
      </w:r>
      <w:r>
        <w:t xml:space="preserve">State website or website </w:t>
      </w:r>
      <w:r w:rsidR="004A59E8">
        <w:t>address</w:t>
      </w:r>
      <w:r>
        <w:t xml:space="preserve">. </w:t>
      </w:r>
      <w:r w:rsidR="00405139">
        <w:t xml:space="preserve"> </w:t>
      </w:r>
      <w:r w:rsidR="00217FC5">
        <w:t xml:space="preserve">Upload a PDF file of </w:t>
      </w:r>
      <w:r>
        <w:t xml:space="preserve">this documentation </w:t>
      </w:r>
      <w:r w:rsidR="00217FC5">
        <w:t xml:space="preserve">to </w:t>
      </w:r>
      <w:r w:rsidR="0047183B">
        <w:t>the application</w:t>
      </w:r>
      <w:r>
        <w:t xml:space="preserve">.  If the information was obtained directly from a local official (e.g., local tax assessor), you must submit a certification by that official that includes the person’s name, title, email address, and telephone number.  </w:t>
      </w:r>
      <w:r w:rsidR="002707D8" w:rsidRPr="002707D8">
        <w:rPr>
          <w:b/>
        </w:rPr>
        <w:t xml:space="preserve">If the required </w:t>
      </w:r>
      <w:r w:rsidR="00A6002F">
        <w:rPr>
          <w:b/>
        </w:rPr>
        <w:t xml:space="preserve">verification </w:t>
      </w:r>
      <w:r w:rsidR="002707D8" w:rsidRPr="002707D8">
        <w:rPr>
          <w:b/>
        </w:rPr>
        <w:t xml:space="preserve">documentation is not </w:t>
      </w:r>
      <w:r w:rsidR="005F1BA0">
        <w:rPr>
          <w:b/>
        </w:rPr>
        <w:t>uploaded into</w:t>
      </w:r>
      <w:r w:rsidR="00857BCA">
        <w:rPr>
          <w:b/>
        </w:rPr>
        <w:t xml:space="preserve"> IAGS</w:t>
      </w:r>
      <w:r w:rsidR="002707D8" w:rsidRPr="002707D8">
        <w:rPr>
          <w:b/>
        </w:rPr>
        <w:t xml:space="preserve">, your application will not be considered complete and you will be ineligible for payment. </w:t>
      </w:r>
    </w:p>
    <w:p w14:paraId="66ACE185" w14:textId="0BEC7232" w:rsidR="00B649FC" w:rsidRDefault="00B35A9E" w:rsidP="00B649FC">
      <w:r>
        <w:t>1. E</w:t>
      </w:r>
      <w:r w:rsidR="00B649FC" w:rsidRPr="003204B1">
        <w:t xml:space="preserve">nter the </w:t>
      </w:r>
      <w:r>
        <w:t xml:space="preserve">type and </w:t>
      </w:r>
      <w:r w:rsidR="00B649FC" w:rsidRPr="003204B1">
        <w:t>name of the taxing jurisdiction</w:t>
      </w:r>
      <w:r>
        <w:t xml:space="preserve"> first</w:t>
      </w:r>
      <w:r w:rsidR="00B649FC" w:rsidRPr="003204B1">
        <w:t xml:space="preserve">.  </w:t>
      </w:r>
      <w:r w:rsidR="00B649FC">
        <w:t>This information must match the jurisdictions listed on Table 1.</w:t>
      </w:r>
      <w:r w:rsidR="005F1BA0">
        <w:t xml:space="preserve">  </w:t>
      </w:r>
      <w:r w:rsidR="005F1BA0" w:rsidRPr="003204B1">
        <w:t xml:space="preserve">If the LEA is located in more than one taxing jurisdiction (e.g., two counties) or contains more than one taxing jurisdiction (e.g., two townships), enter the information for each jurisdiction </w:t>
      </w:r>
      <w:r w:rsidR="005F1BA0">
        <w:t xml:space="preserve">on a </w:t>
      </w:r>
      <w:r w:rsidR="005F1BA0" w:rsidRPr="003204B1">
        <w:t>separate</w:t>
      </w:r>
      <w:r w:rsidR="005F1BA0">
        <w:t xml:space="preserve"> </w:t>
      </w:r>
      <w:r w:rsidR="005F1BA0" w:rsidRPr="003204B1">
        <w:t>l</w:t>
      </w:r>
      <w:r w:rsidR="00076BA3">
        <w:t>ine</w:t>
      </w:r>
      <w:r w:rsidR="005F1BA0" w:rsidRPr="003204B1">
        <w:t>.</w:t>
      </w:r>
    </w:p>
    <w:p w14:paraId="115490D9" w14:textId="3ABA2AE6" w:rsidR="00B649FC" w:rsidRDefault="00B35A9E" w:rsidP="00B649FC">
      <w:r>
        <w:t>2. E</w:t>
      </w:r>
      <w:r w:rsidR="00B649FC" w:rsidRPr="003204B1">
        <w:t xml:space="preserve">nter the total </w:t>
      </w:r>
      <w:r w:rsidR="00B649FC">
        <w:t xml:space="preserve">number of </w:t>
      </w:r>
      <w:r w:rsidR="00B649FC" w:rsidRPr="003204B1">
        <w:t>acres located in the LEA</w:t>
      </w:r>
      <w:r w:rsidR="00B649FC">
        <w:t xml:space="preserve"> or taxing jurisdiction.</w:t>
      </w:r>
      <w:r w:rsidR="00B649FC" w:rsidRPr="003204B1">
        <w:t xml:space="preserve">  Include all types of property (taxable and non-taxable</w:t>
      </w:r>
      <w:r w:rsidR="00B649FC">
        <w:t>, including the Federal acres</w:t>
      </w:r>
      <w:r w:rsidR="00B649FC" w:rsidRPr="003204B1">
        <w:t>) in the total acre</w:t>
      </w:r>
      <w:r w:rsidR="00B649FC">
        <w:t>age</w:t>
      </w:r>
      <w:r w:rsidR="00B649FC" w:rsidRPr="003204B1">
        <w:t xml:space="preserve"> amount.  </w:t>
      </w:r>
      <w:r w:rsidR="002707D8">
        <w:t>This number should include all land and water acre</w:t>
      </w:r>
      <w:r w:rsidR="005F2D1A">
        <w:t>age</w:t>
      </w:r>
      <w:r w:rsidR="002707D8">
        <w:t xml:space="preserve"> in your school district.  Although it is not recommended, </w:t>
      </w:r>
      <w:r w:rsidR="00177279">
        <w:t xml:space="preserve">if </w:t>
      </w:r>
      <w:r w:rsidR="002707D8">
        <w:t xml:space="preserve">you submit data from the U.S. Census Bureau </w:t>
      </w:r>
      <w:r w:rsidR="00177279">
        <w:t xml:space="preserve">it must be </w:t>
      </w:r>
      <w:r w:rsidR="00857A81">
        <w:t xml:space="preserve">data </w:t>
      </w:r>
      <w:r w:rsidR="002707D8">
        <w:t>from the most recent data collection</w:t>
      </w:r>
      <w:r w:rsidR="00FC08A2">
        <w:t>,</w:t>
      </w:r>
      <w:r w:rsidR="002707D8">
        <w:t xml:space="preserve"> </w:t>
      </w:r>
      <w:r w:rsidR="002707D8" w:rsidRPr="00177279">
        <w:rPr>
          <w:b/>
          <w:u w:val="single"/>
        </w:rPr>
        <w:t>AND</w:t>
      </w:r>
      <w:r w:rsidR="002707D8">
        <w:t xml:space="preserve"> you must include a certification from your local assessor that your school district boundaries have not changed </w:t>
      </w:r>
      <w:r w:rsidR="00786123">
        <w:t>and</w:t>
      </w:r>
      <w:r w:rsidR="00AA34B3">
        <w:t xml:space="preserve">, therefore, </w:t>
      </w:r>
      <w:r w:rsidR="00FC08A2">
        <w:t xml:space="preserve">that </w:t>
      </w:r>
      <w:r w:rsidR="002707D8">
        <w:t xml:space="preserve">these numbers are still current. </w:t>
      </w:r>
      <w:r w:rsidR="00405139">
        <w:t xml:space="preserve"> </w:t>
      </w:r>
      <w:r w:rsidR="002707D8">
        <w:t xml:space="preserve">Without this certification, we will not accept the Census </w:t>
      </w:r>
      <w:r w:rsidR="00786123">
        <w:t xml:space="preserve">Bureau </w:t>
      </w:r>
      <w:r w:rsidR="002707D8">
        <w:t>data. It is preferred that you obtain this data from your local assessor or other local/state source.</w:t>
      </w:r>
      <w:r w:rsidR="000929CB">
        <w:t xml:space="preserve">  </w:t>
      </w:r>
    </w:p>
    <w:p w14:paraId="74458D06" w14:textId="73DAADAE" w:rsidR="00B649FC" w:rsidRDefault="00B35A9E" w:rsidP="00B649FC">
      <w:r>
        <w:t>3. E</w:t>
      </w:r>
      <w:r w:rsidR="00B649FC" w:rsidRPr="003204B1">
        <w:t>nter the total taxable value, for the purpose of levying property tax for school purposes for current expenditures, of real property located within the boundaries of the LEA</w:t>
      </w:r>
      <w:r w:rsidR="00B649FC">
        <w:t xml:space="preserve"> for the prior fiscal year</w:t>
      </w:r>
      <w:r w:rsidR="004A59E8">
        <w:t xml:space="preserve"> (e.g., for the FY </w:t>
      </w:r>
      <w:r w:rsidR="00032FA7">
        <w:t>20</w:t>
      </w:r>
      <w:r w:rsidR="00593888">
        <w:t>2</w:t>
      </w:r>
      <w:r>
        <w:t>1</w:t>
      </w:r>
      <w:r w:rsidR="004A59E8">
        <w:t xml:space="preserve"> application, enter the taxable value for the </w:t>
      </w:r>
      <w:r w:rsidR="00937917">
        <w:t>201</w:t>
      </w:r>
      <w:r>
        <w:t>9</w:t>
      </w:r>
      <w:r w:rsidR="00937917">
        <w:t>-20</w:t>
      </w:r>
      <w:r>
        <w:t>20</w:t>
      </w:r>
      <w:r w:rsidR="004A59E8">
        <w:t xml:space="preserve"> year, or the specific value as of January </w:t>
      </w:r>
      <w:r w:rsidR="00593888">
        <w:t>20</w:t>
      </w:r>
      <w:r>
        <w:t>20</w:t>
      </w:r>
      <w:r w:rsidR="004A59E8">
        <w:t xml:space="preserve">).  </w:t>
      </w:r>
      <w:r w:rsidR="00B649FC">
        <w:t>If the LEA is located in more than one taxing jurisdiction (e.g., two counties) or contains more than one taxing jurisdiction (e.g., two townships), enter the information for each jurisdiction separately.</w:t>
      </w:r>
      <w:r w:rsidR="000929CB">
        <w:t xml:space="preserve">  </w:t>
      </w:r>
    </w:p>
    <w:p w14:paraId="2B40283A" w14:textId="77777777" w:rsidR="00AA34B3" w:rsidRPr="00AA34B3" w:rsidRDefault="00AA34B3" w:rsidP="00AA34B3">
      <w:pPr>
        <w:pStyle w:val="Heading1"/>
      </w:pPr>
      <w:bookmarkStart w:id="23" w:name="_Toc531012438"/>
      <w:r w:rsidRPr="00AA34B3">
        <w:t>Verification Documentation for Table 3</w:t>
      </w:r>
      <w:bookmarkEnd w:id="23"/>
    </w:p>
    <w:p w14:paraId="5753F516" w14:textId="41FD61CF" w:rsidR="00AA34B3" w:rsidRPr="00AA34B3" w:rsidRDefault="00AA34B3" w:rsidP="00AA34B3">
      <w:pPr>
        <w:rPr>
          <w:rFonts w:eastAsiaTheme="minorHAnsi"/>
        </w:rPr>
      </w:pPr>
      <w:r w:rsidRPr="00AA34B3">
        <w:t xml:space="preserve">Upload the documentation that provides the source of the official data for </w:t>
      </w:r>
      <w:r w:rsidR="00B35A9E">
        <w:t>the total LEA acres and total Taxable Value</w:t>
      </w:r>
      <w:r w:rsidRPr="00AA34B3">
        <w:t>, as described above. In addition, if you are using Census Data, you must also upload the additional certification regarding district boundaries.</w:t>
      </w:r>
    </w:p>
    <w:p w14:paraId="4AEE39CA" w14:textId="77777777" w:rsidR="00AA34B3" w:rsidRDefault="00AA34B3" w:rsidP="00B649FC">
      <w:r w:rsidRPr="00AA34B3">
        <w:t xml:space="preserve">Because IAP must analyze the sufficiency of the supporting documentation, you should </w:t>
      </w:r>
      <w:r w:rsidRPr="00AA34B3">
        <w:rPr>
          <w:b/>
        </w:rPr>
        <w:t>apply early</w:t>
      </w:r>
      <w:r w:rsidRPr="00AA34B3">
        <w:t xml:space="preserve"> in case there are problems that may need correction.</w:t>
      </w:r>
    </w:p>
    <w:p w14:paraId="1AFDF174" w14:textId="77777777" w:rsidR="0061719A" w:rsidRPr="00D66EC8" w:rsidRDefault="0061719A" w:rsidP="0061719A">
      <w:pPr>
        <w:rPr>
          <w:rFonts w:cs="Calibri"/>
          <w:b/>
        </w:rPr>
      </w:pPr>
      <w:bookmarkStart w:id="24" w:name="_Toc371413956"/>
      <w:bookmarkStart w:id="25" w:name="_Toc371413959"/>
      <w:bookmarkStart w:id="26" w:name="_Toc348696309"/>
      <w:r w:rsidRPr="00D66EC8">
        <w:rPr>
          <w:rFonts w:cs="Calibri"/>
          <w:b/>
        </w:rPr>
        <w:t xml:space="preserve">Note:  Many LEAs continue to provide inadequate certification of their Table 3 data, which greatly slows the processing of their applications.  Therefore, we are providing a suggested certification format </w:t>
      </w:r>
      <w:r w:rsidR="00D66EC8">
        <w:rPr>
          <w:rFonts w:cs="Calibri"/>
          <w:b/>
        </w:rPr>
        <w:t xml:space="preserve">at the end of this application package </w:t>
      </w:r>
      <w:r w:rsidRPr="00D66EC8">
        <w:rPr>
          <w:rFonts w:cs="Calibri"/>
          <w:b/>
        </w:rPr>
        <w:t xml:space="preserve">for use with your application.  Using this suggested format will help ensure that you provide adequate certification of your Table 3 data and speed the processing of your application. </w:t>
      </w:r>
      <w:bookmarkEnd w:id="24"/>
      <w:bookmarkEnd w:id="25"/>
    </w:p>
    <w:p w14:paraId="1B24A910" w14:textId="5C0E1FA5" w:rsidR="00F660FF" w:rsidRDefault="00F660FF" w:rsidP="00F660FF">
      <w:pPr>
        <w:pStyle w:val="Heading1"/>
      </w:pPr>
      <w:bookmarkStart w:id="27" w:name="_Toc531012439"/>
      <w:r>
        <w:t>Table 4</w:t>
      </w:r>
      <w:bookmarkEnd w:id="27"/>
      <w:r w:rsidR="00B35A9E">
        <w:t xml:space="preserve"> – Tax Rate Information</w:t>
      </w:r>
    </w:p>
    <w:p w14:paraId="68768DF2" w14:textId="77777777" w:rsidR="00F660FF" w:rsidRDefault="00F660FF" w:rsidP="00F660FF">
      <w:pPr>
        <w:pStyle w:val="Heading4"/>
        <w:spacing w:after="120"/>
      </w:pPr>
      <w:r w:rsidRPr="00AD1784">
        <w:t>TAX LEVY INFORMATION</w:t>
      </w:r>
    </w:p>
    <w:p w14:paraId="27307387" w14:textId="674BE3E2" w:rsidR="00B649FC" w:rsidRDefault="000B486F" w:rsidP="00117572">
      <w:r w:rsidRPr="000B486F">
        <w:t>Enter the local real property tax levy, in mills or dollars, that was used to raise funds for current operating expenditures for the local educational agency (LEA) for the prior fiscal year (e.g., FY 201</w:t>
      </w:r>
      <w:r w:rsidR="00B35A9E">
        <w:t>9-2020</w:t>
      </w:r>
      <w:r w:rsidRPr="000B486F">
        <w:t xml:space="preserve"> data for the FY </w:t>
      </w:r>
      <w:r w:rsidR="00B35A9E">
        <w:t>2021</w:t>
      </w:r>
      <w:r w:rsidRPr="000B486F">
        <w:t xml:space="preserve"> application).  </w:t>
      </w:r>
      <w:r w:rsidR="005C1778" w:rsidRPr="000B486F">
        <w:t>Enter a single tax rate for school operations expenditures for all types of real property in the jurisdiction</w:t>
      </w:r>
      <w:r w:rsidR="00857A81">
        <w:t xml:space="preserve"> using the dropdown box to indicate measurement (i.e., mil</w:t>
      </w:r>
      <w:r w:rsidR="00DC5EE9">
        <w:t>l</w:t>
      </w:r>
      <w:r w:rsidR="00857A81">
        <w:t>s, dollars, etc.)</w:t>
      </w:r>
      <w:r w:rsidR="005C1778" w:rsidRPr="000B486F">
        <w:t>.</w:t>
      </w:r>
      <w:r w:rsidR="005C1778">
        <w:t xml:space="preserve"> </w:t>
      </w:r>
      <w:r w:rsidR="00405139">
        <w:t xml:space="preserve"> </w:t>
      </w:r>
      <w:r w:rsidRPr="000B486F">
        <w:t xml:space="preserve">When funds for current operating expenditures for the LEA are raised by more than one taxing jurisdiction, </w:t>
      </w:r>
      <w:r w:rsidR="005C1778" w:rsidRPr="005C1778">
        <w:t xml:space="preserve">enter the </w:t>
      </w:r>
      <w:r w:rsidR="005C1778">
        <w:t xml:space="preserve">tax rate </w:t>
      </w:r>
      <w:r w:rsidR="005C1778" w:rsidRPr="005C1778">
        <w:t xml:space="preserve">information for each </w:t>
      </w:r>
      <w:r w:rsidR="005C1778">
        <w:t xml:space="preserve">additional </w:t>
      </w:r>
      <w:r w:rsidR="005C1778" w:rsidRPr="005C1778">
        <w:t xml:space="preserve">jurisdiction </w:t>
      </w:r>
      <w:r w:rsidR="005C1778">
        <w:t>on a separate line.</w:t>
      </w:r>
      <w:r w:rsidR="004F22ED">
        <w:t xml:space="preserve"> </w:t>
      </w:r>
      <w:bookmarkEnd w:id="26"/>
      <w:r w:rsidR="00405139">
        <w:t xml:space="preserve"> </w:t>
      </w:r>
    </w:p>
    <w:p w14:paraId="08CCCA21" w14:textId="77777777" w:rsidR="00A6002F" w:rsidRDefault="00A6002F" w:rsidP="00117572">
      <w:r>
        <w:t xml:space="preserve">California LEAs will be contacted separately for the data necessary to impute their tax rates. </w:t>
      </w:r>
      <w:r w:rsidR="00405139">
        <w:t xml:space="preserve"> </w:t>
      </w:r>
      <w:r>
        <w:t xml:space="preserve">If this data is </w:t>
      </w:r>
      <w:r w:rsidR="00636131">
        <w:t xml:space="preserve">currently </w:t>
      </w:r>
      <w:r>
        <w:t xml:space="preserve">available, it can be </w:t>
      </w:r>
      <w:r w:rsidR="00636131">
        <w:t>submitted</w:t>
      </w:r>
      <w:r w:rsidR="006E38B8">
        <w:t xml:space="preserve"> with the signed cover page and assurances page</w:t>
      </w:r>
      <w:r>
        <w:t>.</w:t>
      </w:r>
    </w:p>
    <w:p w14:paraId="3626E783" w14:textId="77777777" w:rsidR="00B35A9E" w:rsidRDefault="00B35A9E" w:rsidP="00B35A9E">
      <w:pPr>
        <w:pStyle w:val="Heading1"/>
      </w:pPr>
      <w:bookmarkStart w:id="28" w:name="_Toc3973734"/>
      <w:r>
        <w:t>Submission</w:t>
      </w:r>
      <w:bookmarkEnd w:id="28"/>
    </w:p>
    <w:p w14:paraId="0D8C5619" w14:textId="77777777" w:rsidR="00B35A9E" w:rsidRDefault="00B35A9E" w:rsidP="00B35A9E">
      <w:r>
        <w:t>On the final page, you will see a summary of all of the data you have entered.  When your application is ready to be signed, click the Ready for Signature button.  If you stay on the page, that is an indication that there are errors on the application.  Please scroll up and look at the items highlighted in red or with a red text message.  Once all errors are cleared, click the Ready for Signature button again.  You should receive a pop up message that the application will be sent to users in your LEA who are able to sign the application.</w:t>
      </w:r>
    </w:p>
    <w:p w14:paraId="7015DE2B" w14:textId="481AE44D" w:rsidR="00C82F74" w:rsidRDefault="00B35A9E" w:rsidP="00D01906">
      <w:pPr>
        <w:rPr>
          <w:color w:val="17365D"/>
        </w:rPr>
      </w:pPr>
      <w:r>
        <w:t xml:space="preserve">Users who are able to sign, i.e. Signatories and Core users, can log in to IAGS, navigate to the task list at the bottom of the homepage, click the arrow next to the task to sign, review the application information and make any edits necessary.  Once the application is complete, the user can review the assurances at the bottom of the page and check the box at the bottom indicating that the user has read and understands the assurances.  </w:t>
      </w:r>
      <w:r w:rsidR="00D01906">
        <w:t xml:space="preserve">If the LEA has opted out of receiving a “remaining funds” payment, the user who is signing will need to </w:t>
      </w:r>
      <w:r w:rsidR="004E25DF">
        <w:t>consent</w:t>
      </w:r>
      <w:r w:rsidR="00D01906">
        <w:t xml:space="preserve"> by checking the appropriate box before submitting the application.  </w:t>
      </w:r>
      <w:r>
        <w:t xml:space="preserve">Then, the user can click the Submit button, and the application will be complete.  If you stay on the page, that is an indication that there are errors on the application.  Please scroll up and look at the items highlighted in red or with a red text message.  Once all errors are cleared, click the Submit button again.  You should receive a </w:t>
      </w:r>
      <w:r w:rsidR="00196414">
        <w:t>pop-up</w:t>
      </w:r>
      <w:r>
        <w:t xml:space="preserve"> message that submission is successful.  You can check the status of your submission on the home page, where it will indicate the date of submission and </w:t>
      </w:r>
      <w:r w:rsidR="00196414">
        <w:t>whether</w:t>
      </w:r>
      <w:r>
        <w:t xml:space="preserve"> the application was timely filed.  Users for the LEA will also receive a confirmation email.</w:t>
      </w:r>
    </w:p>
    <w:p w14:paraId="4D793642" w14:textId="77777777" w:rsidR="00196414" w:rsidRDefault="00196414">
      <w:pPr>
        <w:spacing w:after="0"/>
        <w:rPr>
          <w:rFonts w:ascii="Arial" w:eastAsia="Times New Roman" w:hAnsi="Arial"/>
          <w:b/>
          <w:bCs/>
          <w:kern w:val="32"/>
          <w:sz w:val="32"/>
          <w:szCs w:val="32"/>
          <w:u w:val="single"/>
        </w:rPr>
      </w:pPr>
      <w:bookmarkStart w:id="29" w:name="_Toc531012441"/>
      <w:r>
        <w:rPr>
          <w:u w:val="single"/>
        </w:rPr>
        <w:br w:type="page"/>
      </w:r>
    </w:p>
    <w:p w14:paraId="186D955C" w14:textId="26455922" w:rsidR="0061719A" w:rsidRDefault="0061719A" w:rsidP="00F21F97">
      <w:pPr>
        <w:pStyle w:val="Heading1"/>
        <w:jc w:val="center"/>
        <w:rPr>
          <w:u w:val="single"/>
        </w:rPr>
      </w:pPr>
      <w:r w:rsidRPr="00311DF5">
        <w:rPr>
          <w:u w:val="single"/>
        </w:rPr>
        <w:t>S</w:t>
      </w:r>
      <w:r w:rsidR="00F21F97">
        <w:rPr>
          <w:u w:val="single"/>
        </w:rPr>
        <w:t>ample Certification Verification Document</w:t>
      </w:r>
      <w:bookmarkEnd w:id="29"/>
    </w:p>
    <w:p w14:paraId="3F079A14" w14:textId="77777777" w:rsidR="00F21F97" w:rsidRPr="00F21F97" w:rsidRDefault="00F21F97" w:rsidP="00F21F97"/>
    <w:p w14:paraId="21AEB8D3" w14:textId="6B652D89" w:rsidR="0061719A" w:rsidRPr="006B07B6" w:rsidRDefault="0061719A" w:rsidP="006B07B6">
      <w:pPr>
        <w:pStyle w:val="ListParagraph"/>
        <w:numPr>
          <w:ilvl w:val="0"/>
          <w:numId w:val="10"/>
        </w:numPr>
        <w:rPr>
          <w:rFonts w:cs="Calibri"/>
        </w:rPr>
      </w:pPr>
      <w:r w:rsidRPr="006B07B6">
        <w:rPr>
          <w:rFonts w:cs="Calibri"/>
        </w:rPr>
        <w:t xml:space="preserve">Name of LEA and Impact Aid Number (include application year): </w:t>
      </w:r>
    </w:p>
    <w:p w14:paraId="0CABF981" w14:textId="77777777" w:rsidR="006B07B6" w:rsidRDefault="006B07B6" w:rsidP="00F21F97">
      <w:pPr>
        <w:rPr>
          <w:rFonts w:cs="Calibri"/>
        </w:rPr>
      </w:pPr>
    </w:p>
    <w:p w14:paraId="46F53C09" w14:textId="2FB934CD" w:rsidR="00772112" w:rsidRPr="006B07B6" w:rsidRDefault="00772112" w:rsidP="006B07B6">
      <w:pPr>
        <w:pStyle w:val="ListParagraph"/>
        <w:numPr>
          <w:ilvl w:val="0"/>
          <w:numId w:val="10"/>
        </w:numPr>
        <w:rPr>
          <w:rFonts w:cs="Calibri"/>
          <w:u w:val="single"/>
        </w:rPr>
      </w:pPr>
      <w:r w:rsidRPr="006B07B6">
        <w:rPr>
          <w:rFonts w:cs="Calibri"/>
        </w:rPr>
        <w:t>Name of taxing jurisdiction</w:t>
      </w:r>
      <w:r w:rsidR="001C4EBC" w:rsidRPr="006B07B6">
        <w:rPr>
          <w:rFonts w:cs="Calibri"/>
        </w:rPr>
        <w:t>:</w:t>
      </w:r>
    </w:p>
    <w:p w14:paraId="45B883C4" w14:textId="77777777" w:rsidR="006B07B6" w:rsidRDefault="006B07B6" w:rsidP="00F21F97">
      <w:pPr>
        <w:rPr>
          <w:rFonts w:cs="Calibri"/>
        </w:rPr>
      </w:pPr>
    </w:p>
    <w:p w14:paraId="490D06C0" w14:textId="561D1B35" w:rsidR="0055590C" w:rsidRPr="006B07B6" w:rsidRDefault="00772112" w:rsidP="006B07B6">
      <w:pPr>
        <w:pStyle w:val="ListParagraph"/>
        <w:numPr>
          <w:ilvl w:val="0"/>
          <w:numId w:val="10"/>
        </w:numPr>
        <w:rPr>
          <w:rFonts w:cs="Calibri"/>
        </w:rPr>
      </w:pPr>
      <w:r w:rsidRPr="006B07B6">
        <w:rPr>
          <w:rFonts w:cs="Calibri"/>
        </w:rPr>
        <w:t xml:space="preserve">Total number of acres </w:t>
      </w:r>
      <w:r w:rsidRPr="006B07B6">
        <w:rPr>
          <w:rFonts w:cs="Calibri"/>
          <w:b/>
        </w:rPr>
        <w:t>(include</w:t>
      </w:r>
      <w:r w:rsidR="0055590C" w:rsidRPr="006B07B6">
        <w:rPr>
          <w:rFonts w:cs="Calibri"/>
          <w:b/>
        </w:rPr>
        <w:t>s</w:t>
      </w:r>
      <w:r w:rsidRPr="006B07B6">
        <w:rPr>
          <w:rFonts w:cs="Calibri"/>
          <w:b/>
        </w:rPr>
        <w:t xml:space="preserve"> taxable and non-taxable and water</w:t>
      </w:r>
      <w:r w:rsidR="00C83AFC" w:rsidRPr="006B07B6">
        <w:rPr>
          <w:rFonts w:cs="Calibri"/>
          <w:b/>
        </w:rPr>
        <w:t xml:space="preserve"> acreage)</w:t>
      </w:r>
      <w:r w:rsidR="00C83AFC" w:rsidRPr="006B07B6">
        <w:rPr>
          <w:rFonts w:cs="Calibri"/>
        </w:rPr>
        <w:t xml:space="preserve"> located in the LEA</w:t>
      </w:r>
      <w:r w:rsidR="002D689D">
        <w:rPr>
          <w:rFonts w:cs="Calibri"/>
        </w:rPr>
        <w:t>:</w:t>
      </w:r>
    </w:p>
    <w:p w14:paraId="76B3BC5A" w14:textId="77777777" w:rsidR="006B07B6" w:rsidRDefault="006B07B6" w:rsidP="00F21F97">
      <w:pPr>
        <w:rPr>
          <w:rFonts w:cs="Calibri"/>
        </w:rPr>
      </w:pPr>
    </w:p>
    <w:p w14:paraId="1B52B6B5" w14:textId="7CDFBD02" w:rsidR="00311DF5" w:rsidRPr="006B07B6" w:rsidRDefault="00311DF5" w:rsidP="006B07B6">
      <w:pPr>
        <w:pStyle w:val="ListParagraph"/>
        <w:numPr>
          <w:ilvl w:val="0"/>
          <w:numId w:val="10"/>
        </w:numPr>
        <w:rPr>
          <w:rFonts w:cs="Calibri"/>
        </w:rPr>
      </w:pPr>
      <w:r w:rsidRPr="006B07B6">
        <w:rPr>
          <w:rFonts w:cs="Calibri"/>
        </w:rPr>
        <w:t>Total taxable valu</w:t>
      </w:r>
      <w:r w:rsidR="00C83AFC" w:rsidRPr="006B07B6">
        <w:rPr>
          <w:rFonts w:cs="Calibri"/>
        </w:rPr>
        <w:t>e of real property in the LE</w:t>
      </w:r>
      <w:r w:rsidR="002D689D">
        <w:rPr>
          <w:rFonts w:cs="Calibri"/>
        </w:rPr>
        <w:t>A</w:t>
      </w:r>
      <w:r w:rsidRPr="006B07B6">
        <w:rPr>
          <w:rFonts w:cs="Calibri"/>
        </w:rPr>
        <w:t xml:space="preserve">:  </w:t>
      </w:r>
    </w:p>
    <w:p w14:paraId="0BBCDB66" w14:textId="77777777" w:rsidR="006B07B6" w:rsidRDefault="006B07B6" w:rsidP="00F21F97">
      <w:pPr>
        <w:rPr>
          <w:rFonts w:cs="Calibri"/>
        </w:rPr>
      </w:pPr>
    </w:p>
    <w:p w14:paraId="63835A62" w14:textId="63916613" w:rsidR="00311DF5" w:rsidRPr="006B07B6" w:rsidRDefault="001C4EBC" w:rsidP="006B07B6">
      <w:pPr>
        <w:pStyle w:val="ListParagraph"/>
        <w:numPr>
          <w:ilvl w:val="0"/>
          <w:numId w:val="10"/>
        </w:numPr>
        <w:rPr>
          <w:rFonts w:cs="Calibri"/>
        </w:rPr>
      </w:pPr>
      <w:r w:rsidRPr="006B07B6">
        <w:rPr>
          <w:rFonts w:cs="Calibri"/>
        </w:rPr>
        <w:t xml:space="preserve">Did </w:t>
      </w:r>
      <w:r w:rsidR="00311DF5" w:rsidRPr="006B07B6">
        <w:rPr>
          <w:rFonts w:cs="Calibri"/>
        </w:rPr>
        <w:t xml:space="preserve">LEA </w:t>
      </w:r>
      <w:r w:rsidR="00772112" w:rsidRPr="006B07B6">
        <w:rPr>
          <w:rFonts w:cs="Calibri"/>
        </w:rPr>
        <w:t>boundary changes occur</w:t>
      </w:r>
      <w:r w:rsidR="00311DF5" w:rsidRPr="006B07B6">
        <w:rPr>
          <w:rFonts w:cs="Calibri"/>
        </w:rPr>
        <w:t>?</w:t>
      </w:r>
      <w:r w:rsidR="00F21F97" w:rsidRPr="006B07B6">
        <w:rPr>
          <w:rFonts w:cs="Calibri"/>
        </w:rPr>
        <w:t xml:space="preserve"> </w:t>
      </w:r>
      <w:r w:rsidR="00772112" w:rsidRPr="006B07B6">
        <w:rPr>
          <w:rFonts w:cs="Calibri"/>
        </w:rPr>
        <w:t xml:space="preserve"> (yes or no response):</w:t>
      </w:r>
    </w:p>
    <w:p w14:paraId="412F41BC" w14:textId="77777777" w:rsidR="00311DF5" w:rsidRPr="00F21F97" w:rsidRDefault="00311DF5" w:rsidP="00F21F97">
      <w:pPr>
        <w:rPr>
          <w:rFonts w:cs="Calibri"/>
        </w:rPr>
      </w:pPr>
      <w:r w:rsidRPr="00F21F97">
        <w:rPr>
          <w:rFonts w:cs="Calibri"/>
        </w:rPr>
        <w:t>If yes, please submit documentation explaining the change (any changes in the geographical boundaries of the LEA, such as acre increase</w:t>
      </w:r>
      <w:r w:rsidR="00C83AFC">
        <w:rPr>
          <w:rFonts w:cs="Calibri"/>
        </w:rPr>
        <w:t>s, decreases or consolidations).</w:t>
      </w:r>
      <w:r w:rsidR="00772112" w:rsidRPr="00F21F97">
        <w:rPr>
          <w:rFonts w:cs="Calibri"/>
        </w:rPr>
        <w:t xml:space="preserve"> </w:t>
      </w:r>
    </w:p>
    <w:p w14:paraId="19A97F35" w14:textId="77777777" w:rsidR="006B07B6" w:rsidRDefault="006B07B6" w:rsidP="00F21F97">
      <w:pPr>
        <w:rPr>
          <w:rFonts w:cs="Calibri"/>
        </w:rPr>
      </w:pPr>
    </w:p>
    <w:p w14:paraId="6DB0BE02" w14:textId="77777777" w:rsidR="006B07B6" w:rsidRDefault="006B07B6" w:rsidP="00F21F97">
      <w:pPr>
        <w:rPr>
          <w:rFonts w:cs="Calibri"/>
        </w:rPr>
      </w:pPr>
    </w:p>
    <w:p w14:paraId="4CF9A4DC" w14:textId="77777777" w:rsidR="0061719A" w:rsidRPr="00772112" w:rsidRDefault="001C4EBC" w:rsidP="00F21F97">
      <w:pPr>
        <w:rPr>
          <w:rFonts w:cs="Calibri"/>
        </w:rPr>
      </w:pPr>
      <w:r>
        <w:rPr>
          <w:rFonts w:cs="Calibri"/>
        </w:rPr>
        <w:t xml:space="preserve">Certifying </w:t>
      </w:r>
      <w:r w:rsidR="0061719A" w:rsidRPr="00772112">
        <w:rPr>
          <w:rFonts w:cs="Calibri"/>
        </w:rPr>
        <w:t xml:space="preserve">Official </w:t>
      </w:r>
    </w:p>
    <w:p w14:paraId="2036646A" w14:textId="77777777" w:rsidR="0061719A" w:rsidRPr="00772112" w:rsidRDefault="0061719A" w:rsidP="00F21F97">
      <w:pPr>
        <w:rPr>
          <w:rFonts w:cs="Calibri"/>
        </w:rPr>
      </w:pPr>
      <w:r w:rsidRPr="00772112">
        <w:rPr>
          <w:rFonts w:cs="Calibri"/>
        </w:rPr>
        <w:t>Name:</w:t>
      </w:r>
    </w:p>
    <w:p w14:paraId="61B6FDD6" w14:textId="77777777" w:rsidR="0061719A" w:rsidRPr="00772112" w:rsidRDefault="0061719A" w:rsidP="00F21F97">
      <w:pPr>
        <w:rPr>
          <w:rFonts w:cs="Calibri"/>
        </w:rPr>
      </w:pPr>
      <w:r w:rsidRPr="00772112">
        <w:rPr>
          <w:rFonts w:cs="Calibri"/>
        </w:rPr>
        <w:t>Title:</w:t>
      </w:r>
    </w:p>
    <w:p w14:paraId="4434F7F3" w14:textId="77777777" w:rsidR="0061719A" w:rsidRPr="00772112" w:rsidRDefault="0061719A" w:rsidP="00F21F97">
      <w:pPr>
        <w:rPr>
          <w:rFonts w:cs="Calibri"/>
        </w:rPr>
      </w:pPr>
      <w:r w:rsidRPr="00772112">
        <w:rPr>
          <w:rFonts w:cs="Calibri"/>
        </w:rPr>
        <w:t xml:space="preserve">Telephone Number: </w:t>
      </w:r>
    </w:p>
    <w:p w14:paraId="3F18ECC2" w14:textId="77777777" w:rsidR="0061719A" w:rsidRPr="00772112" w:rsidRDefault="0061719A" w:rsidP="00F21F97">
      <w:pPr>
        <w:rPr>
          <w:rFonts w:cs="Calibri"/>
        </w:rPr>
      </w:pPr>
      <w:r w:rsidRPr="00772112">
        <w:rPr>
          <w:rFonts w:cs="Calibri"/>
        </w:rPr>
        <w:t>Email:</w:t>
      </w:r>
    </w:p>
    <w:sectPr w:rsidR="0061719A" w:rsidRPr="00772112" w:rsidSect="00C24F03">
      <w:headerReference w:type="default" r:id="rId17"/>
      <w:footerReference w:type="default" r:id="rId18"/>
      <w:headerReference w:type="first" r:id="rId19"/>
      <w:footerReference w:type="first" r:id="rId20"/>
      <w:pgSz w:w="12240" w:h="15840"/>
      <w:pgMar w:top="1440" w:right="1440" w:bottom="1440" w:left="1440" w:header="720" w:footer="28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D9576" w14:textId="77777777" w:rsidR="00ED32FD" w:rsidRDefault="00ED32FD" w:rsidP="003B50AC">
      <w:r>
        <w:separator/>
      </w:r>
    </w:p>
  </w:endnote>
  <w:endnote w:type="continuationSeparator" w:id="0">
    <w:p w14:paraId="75D4F3DB" w14:textId="77777777" w:rsidR="00ED32FD" w:rsidRDefault="00ED32FD" w:rsidP="003B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395082"/>
      <w:docPartObj>
        <w:docPartGallery w:val="Page Numbers (Bottom of Page)"/>
        <w:docPartUnique/>
      </w:docPartObj>
    </w:sdtPr>
    <w:sdtEndPr>
      <w:rPr>
        <w:noProof/>
      </w:rPr>
    </w:sdtEndPr>
    <w:sdtContent>
      <w:p w14:paraId="2ABF2937" w14:textId="309F416C" w:rsidR="003C1F17" w:rsidRDefault="003C1F17">
        <w:pPr>
          <w:pStyle w:val="Footer"/>
          <w:jc w:val="center"/>
        </w:pPr>
        <w:r>
          <w:fldChar w:fldCharType="begin"/>
        </w:r>
        <w:r>
          <w:instrText xml:space="preserve"> PAGE   \* MERGEFORMAT </w:instrText>
        </w:r>
        <w:r>
          <w:fldChar w:fldCharType="separate"/>
        </w:r>
        <w:r w:rsidR="00D01906">
          <w:rPr>
            <w:noProof/>
          </w:rPr>
          <w:t>8</w:t>
        </w:r>
        <w:r>
          <w:rPr>
            <w:noProof/>
          </w:rPr>
          <w:fldChar w:fldCharType="end"/>
        </w:r>
      </w:p>
    </w:sdtContent>
  </w:sdt>
  <w:p w14:paraId="029CEDD7" w14:textId="77777777" w:rsidR="00B80640" w:rsidRDefault="00B806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A682F" w14:textId="396C5F17" w:rsidR="00B80640" w:rsidRPr="003B50AC" w:rsidRDefault="00B80640" w:rsidP="00161AA4">
    <w:pPr>
      <w:jc w:val="both"/>
      <w:rPr>
        <w:sz w:val="20"/>
        <w:szCs w:val="20"/>
      </w:rPr>
    </w:pPr>
    <w:r w:rsidRPr="003B50AC">
      <w:rPr>
        <w:sz w:val="20"/>
        <w:szCs w:val="20"/>
      </w:rPr>
      <w:t>Paperwork Burden Statement: According to the Paperwork Reduction Act of 1995, no persons are required to respond to a collection of information unless such collection displays a valid OMB control number.  The valid OMB control number for this information collection is 1810</w:t>
    </w:r>
    <w:r w:rsidRPr="003B50AC">
      <w:rPr>
        <w:sz w:val="20"/>
        <w:szCs w:val="20"/>
      </w:rPr>
      <w:noBreakHyphen/>
      <w:t xml:space="preserve">0036.  The time required to complete this information collection is estimated to average </w:t>
    </w:r>
    <w:r>
      <w:rPr>
        <w:sz w:val="20"/>
        <w:szCs w:val="20"/>
      </w:rPr>
      <w:t>1.5</w:t>
    </w:r>
    <w:r w:rsidRPr="003B50AC">
      <w:rPr>
        <w:sz w:val="20"/>
        <w:szCs w:val="20"/>
      </w:rPr>
      <w:t xml:space="preserve"> hour per response, </w:t>
    </w:r>
    <w:r w:rsidR="00A9375F" w:rsidRPr="00A9375F">
      <w:rPr>
        <w:sz w:val="20"/>
        <w:szCs w:val="20"/>
      </w:rPr>
      <w:t>including the time for reviewing instructions, searching existing data sources, gathering and maintaining the data needed, and completing and reviewing the collection of information.</w:t>
    </w:r>
    <w:r w:rsidRPr="003B50AC">
      <w:rPr>
        <w:sz w:val="20"/>
        <w:szCs w:val="20"/>
      </w:rPr>
      <w:t xml:space="preserve">  </w:t>
    </w:r>
    <w:r w:rsidR="007C7D8D" w:rsidRPr="00253202">
      <w:rPr>
        <w:sz w:val="20"/>
        <w:szCs w:val="20"/>
      </w:rPr>
      <w:t>The obligation to respond to this collection is required to obtain or retain a benefit</w:t>
    </w:r>
    <w:r w:rsidR="00B52CDD">
      <w:rPr>
        <w:sz w:val="20"/>
        <w:szCs w:val="20"/>
      </w:rPr>
      <w:t xml:space="preserve"> (20 USC </w:t>
    </w:r>
    <w:r w:rsidR="00F95902">
      <w:rPr>
        <w:sz w:val="20"/>
        <w:szCs w:val="20"/>
      </w:rPr>
      <w:t>7702)</w:t>
    </w:r>
    <w:r w:rsidR="007C7D8D">
      <w:rPr>
        <w:sz w:val="20"/>
        <w:szCs w:val="20"/>
      </w:rPr>
      <w:t xml:space="preserve">.  </w:t>
    </w:r>
    <w:r w:rsidRPr="003B50AC">
      <w:rPr>
        <w:sz w:val="20"/>
        <w:szCs w:val="20"/>
      </w:rPr>
      <w:t>If you have any comments or concerns regarding the status of your individual submission of this form, write directly to:  Impact Aid Program, U.S. Department of Education, 400 Maryland Ave., S.W., Washington, D.C. 20202-6244</w:t>
    </w:r>
    <w:r w:rsidR="00A9375F">
      <w:rPr>
        <w:sz w:val="20"/>
        <w:szCs w:val="20"/>
      </w:rPr>
      <w:t>, or email Impact.Aid@ed.gov.</w:t>
    </w:r>
  </w:p>
  <w:p w14:paraId="5C7BC62A" w14:textId="77777777" w:rsidR="00B80640" w:rsidRDefault="00B806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05D56" w14:textId="77777777" w:rsidR="00ED32FD" w:rsidRDefault="00ED32FD" w:rsidP="003B50AC">
      <w:r>
        <w:separator/>
      </w:r>
    </w:p>
  </w:footnote>
  <w:footnote w:type="continuationSeparator" w:id="0">
    <w:p w14:paraId="09BA831B" w14:textId="77777777" w:rsidR="00ED32FD" w:rsidRDefault="00ED32FD" w:rsidP="003B5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AF01C" w14:textId="77777777" w:rsidR="00B4490B" w:rsidRDefault="00B4490B">
    <w:pPr>
      <w:pStyle w:val="Header"/>
    </w:pPr>
  </w:p>
  <w:p w14:paraId="235A3B57" w14:textId="77777777" w:rsidR="00B4490B" w:rsidRDefault="00C24F03" w:rsidP="00C24F03">
    <w:pPr>
      <w:pStyle w:val="Header"/>
      <w:tabs>
        <w:tab w:val="clear" w:pos="4680"/>
        <w:tab w:val="clear" w:pos="9360"/>
        <w:tab w:val="left" w:pos="97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95DA0" w14:textId="77777777" w:rsidR="00B80640" w:rsidRPr="003B50AC" w:rsidRDefault="00B80640" w:rsidP="00D419E8">
    <w:pPr>
      <w:spacing w:after="0"/>
      <w:rPr>
        <w:sz w:val="20"/>
        <w:szCs w:val="20"/>
      </w:rPr>
    </w:pPr>
    <w:r w:rsidRPr="003B50AC">
      <w:rPr>
        <w:sz w:val="20"/>
        <w:szCs w:val="20"/>
      </w:rPr>
      <w:t>FORM APPROVED</w:t>
    </w:r>
  </w:p>
  <w:p w14:paraId="2E39AA27" w14:textId="77777777" w:rsidR="00B80640" w:rsidRPr="003B50AC" w:rsidRDefault="00B80640" w:rsidP="00D419E8">
    <w:pPr>
      <w:spacing w:after="0"/>
      <w:rPr>
        <w:sz w:val="20"/>
        <w:szCs w:val="20"/>
      </w:rPr>
    </w:pPr>
    <w:r>
      <w:rPr>
        <w:sz w:val="20"/>
        <w:szCs w:val="20"/>
      </w:rPr>
      <w:t>OMB NO. 1810-</w:t>
    </w:r>
    <w:r w:rsidRPr="003B50AC">
      <w:rPr>
        <w:sz w:val="20"/>
        <w:szCs w:val="20"/>
      </w:rPr>
      <w:t>0036</w:t>
    </w:r>
  </w:p>
  <w:p w14:paraId="75416AA3" w14:textId="7922B334" w:rsidR="00B80640" w:rsidRPr="003B50AC" w:rsidRDefault="00B80640" w:rsidP="00D419E8">
    <w:pPr>
      <w:spacing w:after="0"/>
      <w:rPr>
        <w:sz w:val="20"/>
        <w:szCs w:val="20"/>
      </w:rPr>
    </w:pPr>
    <w:r w:rsidRPr="003B50AC">
      <w:rPr>
        <w:sz w:val="20"/>
        <w:szCs w:val="20"/>
      </w:rPr>
      <w:t xml:space="preserve">EXPIRATION DATE:  </w:t>
    </w:r>
    <w:r w:rsidR="00AC3681">
      <w:rPr>
        <w:sz w:val="20"/>
        <w:szCs w:val="20"/>
      </w:rP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910FB"/>
    <w:multiLevelType w:val="hybridMultilevel"/>
    <w:tmpl w:val="CA1294BE"/>
    <w:lvl w:ilvl="0" w:tplc="636CB510">
      <w:numFmt w:val="bullet"/>
      <w:lvlText w:val="•"/>
      <w:lvlJc w:val="left"/>
      <w:pPr>
        <w:ind w:left="1080" w:hanging="72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9612A"/>
    <w:multiLevelType w:val="hybridMultilevel"/>
    <w:tmpl w:val="4C68BB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11E664EE"/>
    <w:multiLevelType w:val="hybridMultilevel"/>
    <w:tmpl w:val="E57ED208"/>
    <w:lvl w:ilvl="0" w:tplc="546ABF7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0002AB"/>
    <w:multiLevelType w:val="hybridMultilevel"/>
    <w:tmpl w:val="1CAA15B6"/>
    <w:lvl w:ilvl="0" w:tplc="B6184D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900672"/>
    <w:multiLevelType w:val="hybridMultilevel"/>
    <w:tmpl w:val="5A7CB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91261F"/>
    <w:multiLevelType w:val="hybridMultilevel"/>
    <w:tmpl w:val="669A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C9527E"/>
    <w:multiLevelType w:val="hybridMultilevel"/>
    <w:tmpl w:val="FE70B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F97B3B"/>
    <w:multiLevelType w:val="hybridMultilevel"/>
    <w:tmpl w:val="D1483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C727D0"/>
    <w:multiLevelType w:val="hybridMultilevel"/>
    <w:tmpl w:val="17C4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1"/>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BC8"/>
    <w:rsid w:val="0000115A"/>
    <w:rsid w:val="000024E9"/>
    <w:rsid w:val="00002C13"/>
    <w:rsid w:val="00004FED"/>
    <w:rsid w:val="000116EB"/>
    <w:rsid w:val="000120C5"/>
    <w:rsid w:val="000212A9"/>
    <w:rsid w:val="000276C3"/>
    <w:rsid w:val="000279D6"/>
    <w:rsid w:val="00032FA7"/>
    <w:rsid w:val="00035AFA"/>
    <w:rsid w:val="000618FD"/>
    <w:rsid w:val="00064580"/>
    <w:rsid w:val="00073558"/>
    <w:rsid w:val="0007698C"/>
    <w:rsid w:val="00076BA3"/>
    <w:rsid w:val="00084D7E"/>
    <w:rsid w:val="000929CB"/>
    <w:rsid w:val="000B2803"/>
    <w:rsid w:val="000B416A"/>
    <w:rsid w:val="000B486F"/>
    <w:rsid w:val="000B5B6B"/>
    <w:rsid w:val="000F3C4B"/>
    <w:rsid w:val="000F429E"/>
    <w:rsid w:val="000F7895"/>
    <w:rsid w:val="00102A4D"/>
    <w:rsid w:val="00117572"/>
    <w:rsid w:val="00123ABD"/>
    <w:rsid w:val="001321BA"/>
    <w:rsid w:val="00136FC1"/>
    <w:rsid w:val="001415E5"/>
    <w:rsid w:val="001418BC"/>
    <w:rsid w:val="00145565"/>
    <w:rsid w:val="001551CC"/>
    <w:rsid w:val="00161AA4"/>
    <w:rsid w:val="00162D6D"/>
    <w:rsid w:val="00166D8B"/>
    <w:rsid w:val="001748F1"/>
    <w:rsid w:val="001762C2"/>
    <w:rsid w:val="00177279"/>
    <w:rsid w:val="00182564"/>
    <w:rsid w:val="00184EDD"/>
    <w:rsid w:val="00196414"/>
    <w:rsid w:val="001B0D9F"/>
    <w:rsid w:val="001C4EBC"/>
    <w:rsid w:val="001C648E"/>
    <w:rsid w:val="001D2425"/>
    <w:rsid w:val="001E2F1F"/>
    <w:rsid w:val="001E5145"/>
    <w:rsid w:val="001F4D93"/>
    <w:rsid w:val="00203C8A"/>
    <w:rsid w:val="00211BC8"/>
    <w:rsid w:val="00217FC5"/>
    <w:rsid w:val="00233206"/>
    <w:rsid w:val="00240CA9"/>
    <w:rsid w:val="00242E61"/>
    <w:rsid w:val="00242F0C"/>
    <w:rsid w:val="0024420A"/>
    <w:rsid w:val="002446CA"/>
    <w:rsid w:val="0025731B"/>
    <w:rsid w:val="002600FE"/>
    <w:rsid w:val="0026707C"/>
    <w:rsid w:val="002707D8"/>
    <w:rsid w:val="002738DA"/>
    <w:rsid w:val="00273BFC"/>
    <w:rsid w:val="0028342A"/>
    <w:rsid w:val="00286FDE"/>
    <w:rsid w:val="002A3022"/>
    <w:rsid w:val="002B679D"/>
    <w:rsid w:val="002C22A6"/>
    <w:rsid w:val="002C39FD"/>
    <w:rsid w:val="002D500D"/>
    <w:rsid w:val="002D52F5"/>
    <w:rsid w:val="002D689D"/>
    <w:rsid w:val="002D6A1E"/>
    <w:rsid w:val="002D6EDE"/>
    <w:rsid w:val="002E4CD4"/>
    <w:rsid w:val="00306E7A"/>
    <w:rsid w:val="00311DF5"/>
    <w:rsid w:val="003203FE"/>
    <w:rsid w:val="00322B65"/>
    <w:rsid w:val="0033164A"/>
    <w:rsid w:val="003347ED"/>
    <w:rsid w:val="003521DC"/>
    <w:rsid w:val="00352577"/>
    <w:rsid w:val="003636D7"/>
    <w:rsid w:val="00374DC6"/>
    <w:rsid w:val="003831F5"/>
    <w:rsid w:val="0039211F"/>
    <w:rsid w:val="003A6594"/>
    <w:rsid w:val="003B50AC"/>
    <w:rsid w:val="003C1F17"/>
    <w:rsid w:val="003C3131"/>
    <w:rsid w:val="003E56DA"/>
    <w:rsid w:val="003E5CA5"/>
    <w:rsid w:val="003F534A"/>
    <w:rsid w:val="0040085B"/>
    <w:rsid w:val="00403172"/>
    <w:rsid w:val="00405139"/>
    <w:rsid w:val="00410390"/>
    <w:rsid w:val="004266A1"/>
    <w:rsid w:val="00435ED5"/>
    <w:rsid w:val="004425C8"/>
    <w:rsid w:val="00450238"/>
    <w:rsid w:val="004511D3"/>
    <w:rsid w:val="0047183B"/>
    <w:rsid w:val="0048320E"/>
    <w:rsid w:val="004A5474"/>
    <w:rsid w:val="004A59E8"/>
    <w:rsid w:val="004A79EA"/>
    <w:rsid w:val="004B3742"/>
    <w:rsid w:val="004B7EBD"/>
    <w:rsid w:val="004C3D6C"/>
    <w:rsid w:val="004E25DF"/>
    <w:rsid w:val="004F22ED"/>
    <w:rsid w:val="004F349C"/>
    <w:rsid w:val="004F72CF"/>
    <w:rsid w:val="00503E8F"/>
    <w:rsid w:val="005044EE"/>
    <w:rsid w:val="00512CE3"/>
    <w:rsid w:val="00515FB2"/>
    <w:rsid w:val="00520ACB"/>
    <w:rsid w:val="00540E09"/>
    <w:rsid w:val="00546B76"/>
    <w:rsid w:val="0055590C"/>
    <w:rsid w:val="005614C4"/>
    <w:rsid w:val="00574506"/>
    <w:rsid w:val="00580644"/>
    <w:rsid w:val="0058205C"/>
    <w:rsid w:val="00587877"/>
    <w:rsid w:val="005918CE"/>
    <w:rsid w:val="00593888"/>
    <w:rsid w:val="005A06DE"/>
    <w:rsid w:val="005A3DDB"/>
    <w:rsid w:val="005B5CCD"/>
    <w:rsid w:val="005C0655"/>
    <w:rsid w:val="005C1778"/>
    <w:rsid w:val="005D25FA"/>
    <w:rsid w:val="005F0106"/>
    <w:rsid w:val="005F1BA0"/>
    <w:rsid w:val="005F2D1A"/>
    <w:rsid w:val="006024B6"/>
    <w:rsid w:val="00603C19"/>
    <w:rsid w:val="00604DCA"/>
    <w:rsid w:val="0061719A"/>
    <w:rsid w:val="0063069A"/>
    <w:rsid w:val="0063210F"/>
    <w:rsid w:val="006338BD"/>
    <w:rsid w:val="00636131"/>
    <w:rsid w:val="00636FAC"/>
    <w:rsid w:val="00640CD5"/>
    <w:rsid w:val="00640F33"/>
    <w:rsid w:val="00662FBB"/>
    <w:rsid w:val="00664F59"/>
    <w:rsid w:val="0066553F"/>
    <w:rsid w:val="00672A25"/>
    <w:rsid w:val="00684223"/>
    <w:rsid w:val="00690615"/>
    <w:rsid w:val="006A2723"/>
    <w:rsid w:val="006A2E6E"/>
    <w:rsid w:val="006B07B6"/>
    <w:rsid w:val="006D7EF7"/>
    <w:rsid w:val="006D7FF8"/>
    <w:rsid w:val="006E38B8"/>
    <w:rsid w:val="00700AD5"/>
    <w:rsid w:val="00702EC8"/>
    <w:rsid w:val="00706547"/>
    <w:rsid w:val="00706F13"/>
    <w:rsid w:val="0072084D"/>
    <w:rsid w:val="00723DD0"/>
    <w:rsid w:val="00724C1A"/>
    <w:rsid w:val="00730A4F"/>
    <w:rsid w:val="007403AD"/>
    <w:rsid w:val="00740FCA"/>
    <w:rsid w:val="00743270"/>
    <w:rsid w:val="00751D3B"/>
    <w:rsid w:val="00752728"/>
    <w:rsid w:val="00772112"/>
    <w:rsid w:val="00786123"/>
    <w:rsid w:val="007924A1"/>
    <w:rsid w:val="00793990"/>
    <w:rsid w:val="007A3E4C"/>
    <w:rsid w:val="007C7D8D"/>
    <w:rsid w:val="007D096A"/>
    <w:rsid w:val="007D2476"/>
    <w:rsid w:val="007E20E4"/>
    <w:rsid w:val="007E589D"/>
    <w:rsid w:val="007E5D54"/>
    <w:rsid w:val="007E610D"/>
    <w:rsid w:val="007E7B06"/>
    <w:rsid w:val="0080008F"/>
    <w:rsid w:val="00803533"/>
    <w:rsid w:val="0081379F"/>
    <w:rsid w:val="00823FD0"/>
    <w:rsid w:val="00832559"/>
    <w:rsid w:val="00832ED3"/>
    <w:rsid w:val="00833EA9"/>
    <w:rsid w:val="008353F7"/>
    <w:rsid w:val="00837E8A"/>
    <w:rsid w:val="0084186E"/>
    <w:rsid w:val="00843FE4"/>
    <w:rsid w:val="008474A3"/>
    <w:rsid w:val="008478AD"/>
    <w:rsid w:val="00850254"/>
    <w:rsid w:val="008555ED"/>
    <w:rsid w:val="00857A81"/>
    <w:rsid w:val="00857BCA"/>
    <w:rsid w:val="00873796"/>
    <w:rsid w:val="00875770"/>
    <w:rsid w:val="008813CD"/>
    <w:rsid w:val="00890B77"/>
    <w:rsid w:val="00896D13"/>
    <w:rsid w:val="00897450"/>
    <w:rsid w:val="008B0576"/>
    <w:rsid w:val="008B3D64"/>
    <w:rsid w:val="008B403F"/>
    <w:rsid w:val="008B6427"/>
    <w:rsid w:val="008C0B4D"/>
    <w:rsid w:val="008C3B9F"/>
    <w:rsid w:val="008E4EAF"/>
    <w:rsid w:val="008F1A35"/>
    <w:rsid w:val="008F2A87"/>
    <w:rsid w:val="008F6E60"/>
    <w:rsid w:val="008F6F22"/>
    <w:rsid w:val="00914BD1"/>
    <w:rsid w:val="009166A9"/>
    <w:rsid w:val="00921868"/>
    <w:rsid w:val="00923812"/>
    <w:rsid w:val="00930C32"/>
    <w:rsid w:val="00937917"/>
    <w:rsid w:val="00955D48"/>
    <w:rsid w:val="00960952"/>
    <w:rsid w:val="00973682"/>
    <w:rsid w:val="00975786"/>
    <w:rsid w:val="00983A45"/>
    <w:rsid w:val="009856CF"/>
    <w:rsid w:val="0099362F"/>
    <w:rsid w:val="0099389F"/>
    <w:rsid w:val="009A5664"/>
    <w:rsid w:val="009B44D2"/>
    <w:rsid w:val="009B7306"/>
    <w:rsid w:val="009C2637"/>
    <w:rsid w:val="009C61F0"/>
    <w:rsid w:val="009D2018"/>
    <w:rsid w:val="009E6B9B"/>
    <w:rsid w:val="009F0D7F"/>
    <w:rsid w:val="009F2604"/>
    <w:rsid w:val="009F43F8"/>
    <w:rsid w:val="009F4A24"/>
    <w:rsid w:val="009F7E27"/>
    <w:rsid w:val="00A03AFA"/>
    <w:rsid w:val="00A05DE9"/>
    <w:rsid w:val="00A2111D"/>
    <w:rsid w:val="00A31710"/>
    <w:rsid w:val="00A365EF"/>
    <w:rsid w:val="00A6002F"/>
    <w:rsid w:val="00A61398"/>
    <w:rsid w:val="00A74ACE"/>
    <w:rsid w:val="00A81C8E"/>
    <w:rsid w:val="00A8755E"/>
    <w:rsid w:val="00A920F8"/>
    <w:rsid w:val="00A9375F"/>
    <w:rsid w:val="00AA09E6"/>
    <w:rsid w:val="00AA34B3"/>
    <w:rsid w:val="00AA39AF"/>
    <w:rsid w:val="00AB115A"/>
    <w:rsid w:val="00AB5DFC"/>
    <w:rsid w:val="00AC3681"/>
    <w:rsid w:val="00AC6E93"/>
    <w:rsid w:val="00AD0A3A"/>
    <w:rsid w:val="00AD1784"/>
    <w:rsid w:val="00AD2307"/>
    <w:rsid w:val="00AE39C8"/>
    <w:rsid w:val="00AE430D"/>
    <w:rsid w:val="00AE43E6"/>
    <w:rsid w:val="00AE661C"/>
    <w:rsid w:val="00B05D83"/>
    <w:rsid w:val="00B0688A"/>
    <w:rsid w:val="00B076BB"/>
    <w:rsid w:val="00B12DCA"/>
    <w:rsid w:val="00B162B7"/>
    <w:rsid w:val="00B25944"/>
    <w:rsid w:val="00B35A9E"/>
    <w:rsid w:val="00B367CF"/>
    <w:rsid w:val="00B4490B"/>
    <w:rsid w:val="00B52CDD"/>
    <w:rsid w:val="00B539B1"/>
    <w:rsid w:val="00B649FC"/>
    <w:rsid w:val="00B70064"/>
    <w:rsid w:val="00B73A1B"/>
    <w:rsid w:val="00B80640"/>
    <w:rsid w:val="00B8330B"/>
    <w:rsid w:val="00B92670"/>
    <w:rsid w:val="00B96F7D"/>
    <w:rsid w:val="00BA4B1C"/>
    <w:rsid w:val="00BB21B6"/>
    <w:rsid w:val="00BB6F2C"/>
    <w:rsid w:val="00BC0C69"/>
    <w:rsid w:val="00BC70E2"/>
    <w:rsid w:val="00BD4CB1"/>
    <w:rsid w:val="00BF4BF2"/>
    <w:rsid w:val="00C020B1"/>
    <w:rsid w:val="00C024EC"/>
    <w:rsid w:val="00C07BE6"/>
    <w:rsid w:val="00C22173"/>
    <w:rsid w:val="00C2427C"/>
    <w:rsid w:val="00C24F03"/>
    <w:rsid w:val="00C33384"/>
    <w:rsid w:val="00C3526B"/>
    <w:rsid w:val="00C4125D"/>
    <w:rsid w:val="00C4327D"/>
    <w:rsid w:val="00C518BC"/>
    <w:rsid w:val="00C61047"/>
    <w:rsid w:val="00C76208"/>
    <w:rsid w:val="00C816B9"/>
    <w:rsid w:val="00C82F74"/>
    <w:rsid w:val="00C83AFC"/>
    <w:rsid w:val="00C910DE"/>
    <w:rsid w:val="00C943AC"/>
    <w:rsid w:val="00CA1C59"/>
    <w:rsid w:val="00CB1C12"/>
    <w:rsid w:val="00CB1D24"/>
    <w:rsid w:val="00CC4EAC"/>
    <w:rsid w:val="00CD286A"/>
    <w:rsid w:val="00CD7139"/>
    <w:rsid w:val="00D00D16"/>
    <w:rsid w:val="00D01906"/>
    <w:rsid w:val="00D05193"/>
    <w:rsid w:val="00D15B35"/>
    <w:rsid w:val="00D176D3"/>
    <w:rsid w:val="00D25EE2"/>
    <w:rsid w:val="00D300AC"/>
    <w:rsid w:val="00D323F8"/>
    <w:rsid w:val="00D36678"/>
    <w:rsid w:val="00D41441"/>
    <w:rsid w:val="00D419E8"/>
    <w:rsid w:val="00D55976"/>
    <w:rsid w:val="00D55B22"/>
    <w:rsid w:val="00D60545"/>
    <w:rsid w:val="00D66EC8"/>
    <w:rsid w:val="00D7094C"/>
    <w:rsid w:val="00D83AE5"/>
    <w:rsid w:val="00DA2484"/>
    <w:rsid w:val="00DC5CA2"/>
    <w:rsid w:val="00DC5EE9"/>
    <w:rsid w:val="00DD1949"/>
    <w:rsid w:val="00DE5BC3"/>
    <w:rsid w:val="00DF1B39"/>
    <w:rsid w:val="00DF7388"/>
    <w:rsid w:val="00E1303A"/>
    <w:rsid w:val="00E1398B"/>
    <w:rsid w:val="00E2413E"/>
    <w:rsid w:val="00E25C0F"/>
    <w:rsid w:val="00E36FE3"/>
    <w:rsid w:val="00E76AE1"/>
    <w:rsid w:val="00EA029D"/>
    <w:rsid w:val="00EA6366"/>
    <w:rsid w:val="00EA7F0B"/>
    <w:rsid w:val="00EB5AC6"/>
    <w:rsid w:val="00EC1F38"/>
    <w:rsid w:val="00ED194B"/>
    <w:rsid w:val="00ED32FD"/>
    <w:rsid w:val="00ED5208"/>
    <w:rsid w:val="00EE4AD6"/>
    <w:rsid w:val="00EF3A4C"/>
    <w:rsid w:val="00F00ACB"/>
    <w:rsid w:val="00F03CA9"/>
    <w:rsid w:val="00F21F97"/>
    <w:rsid w:val="00F2298A"/>
    <w:rsid w:val="00F24795"/>
    <w:rsid w:val="00F302A1"/>
    <w:rsid w:val="00F30B76"/>
    <w:rsid w:val="00F32142"/>
    <w:rsid w:val="00F32A12"/>
    <w:rsid w:val="00F5333C"/>
    <w:rsid w:val="00F660FF"/>
    <w:rsid w:val="00F76C99"/>
    <w:rsid w:val="00F77712"/>
    <w:rsid w:val="00F820C2"/>
    <w:rsid w:val="00F95902"/>
    <w:rsid w:val="00F97D99"/>
    <w:rsid w:val="00FA7823"/>
    <w:rsid w:val="00FC0738"/>
    <w:rsid w:val="00FC08A2"/>
    <w:rsid w:val="00FC6D40"/>
    <w:rsid w:val="00FC7DA8"/>
    <w:rsid w:val="00FC7E05"/>
    <w:rsid w:val="00FD5059"/>
    <w:rsid w:val="00FD7A6B"/>
    <w:rsid w:val="00FE50A8"/>
    <w:rsid w:val="00FE7D14"/>
    <w:rsid w:val="00FF03E0"/>
    <w:rsid w:val="00FF19CA"/>
    <w:rsid w:val="00FF2C96"/>
    <w:rsid w:val="00FF31DB"/>
    <w:rsid w:val="19EED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FDA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D16"/>
    <w:pPr>
      <w:spacing w:after="240"/>
    </w:pPr>
    <w:rPr>
      <w:sz w:val="24"/>
      <w:szCs w:val="24"/>
      <w:lang w:bidi="en-US"/>
    </w:rPr>
  </w:style>
  <w:style w:type="paragraph" w:styleId="Heading1">
    <w:name w:val="heading 1"/>
    <w:basedOn w:val="Normal"/>
    <w:next w:val="Normal"/>
    <w:link w:val="Heading1Char"/>
    <w:uiPriority w:val="9"/>
    <w:qFormat/>
    <w:rsid w:val="00D419E8"/>
    <w:pPr>
      <w:keepNext/>
      <w:spacing w:before="240" w:after="60"/>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706F13"/>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706F13"/>
    <w:pPr>
      <w:keepNext/>
      <w:spacing w:before="240" w:after="60"/>
      <w:outlineLvl w:val="2"/>
    </w:pPr>
    <w:rPr>
      <w:rFonts w:eastAsia="Times New Roman"/>
      <w:b/>
      <w:bCs/>
      <w:szCs w:val="26"/>
    </w:rPr>
  </w:style>
  <w:style w:type="paragraph" w:styleId="Heading4">
    <w:name w:val="heading 4"/>
    <w:basedOn w:val="Normal"/>
    <w:next w:val="Normal"/>
    <w:link w:val="Heading4Char"/>
    <w:uiPriority w:val="9"/>
    <w:unhideWhenUsed/>
    <w:qFormat/>
    <w:rsid w:val="00E76AE1"/>
    <w:pPr>
      <w:keepNext/>
      <w:outlineLvl w:val="3"/>
    </w:pPr>
    <w:rPr>
      <w:i/>
    </w:rPr>
  </w:style>
  <w:style w:type="paragraph" w:styleId="Heading5">
    <w:name w:val="heading 5"/>
    <w:basedOn w:val="Normal"/>
    <w:next w:val="Normal"/>
    <w:link w:val="Heading5Char"/>
    <w:uiPriority w:val="9"/>
    <w:semiHidden/>
    <w:unhideWhenUsed/>
    <w:qFormat/>
    <w:rsid w:val="0099389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9389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9389F"/>
    <w:pPr>
      <w:spacing w:before="240" w:after="60"/>
      <w:outlineLvl w:val="6"/>
    </w:pPr>
  </w:style>
  <w:style w:type="paragraph" w:styleId="Heading8">
    <w:name w:val="heading 8"/>
    <w:basedOn w:val="Normal"/>
    <w:next w:val="Normal"/>
    <w:link w:val="Heading8Char"/>
    <w:uiPriority w:val="9"/>
    <w:semiHidden/>
    <w:unhideWhenUsed/>
    <w:qFormat/>
    <w:rsid w:val="0099389F"/>
    <w:pPr>
      <w:spacing w:before="240" w:after="60"/>
      <w:outlineLvl w:val="7"/>
    </w:pPr>
    <w:rPr>
      <w:i/>
      <w:iCs/>
    </w:rPr>
  </w:style>
  <w:style w:type="paragraph" w:styleId="Heading9">
    <w:name w:val="heading 9"/>
    <w:basedOn w:val="Normal"/>
    <w:next w:val="Normal"/>
    <w:link w:val="Heading9Char"/>
    <w:uiPriority w:val="9"/>
    <w:semiHidden/>
    <w:unhideWhenUsed/>
    <w:qFormat/>
    <w:rsid w:val="0099389F"/>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9E8"/>
    <w:rPr>
      <w:rFonts w:ascii="Arial" w:eastAsia="Times New Roman" w:hAnsi="Arial"/>
      <w:b/>
      <w:bCs/>
      <w:kern w:val="32"/>
      <w:sz w:val="32"/>
      <w:szCs w:val="32"/>
      <w:lang w:bidi="en-US"/>
    </w:rPr>
  </w:style>
  <w:style w:type="character" w:customStyle="1" w:styleId="Heading2Char">
    <w:name w:val="Heading 2 Char"/>
    <w:basedOn w:val="DefaultParagraphFont"/>
    <w:link w:val="Heading2"/>
    <w:uiPriority w:val="9"/>
    <w:rsid w:val="00706F13"/>
    <w:rPr>
      <w:rFonts w:ascii="Calibri" w:eastAsia="Times New Roman" w:hAnsi="Calibri"/>
      <w:b/>
      <w:bCs/>
      <w:i/>
      <w:iCs/>
      <w:sz w:val="28"/>
      <w:szCs w:val="28"/>
      <w:lang w:bidi="en-US"/>
    </w:rPr>
  </w:style>
  <w:style w:type="character" w:customStyle="1" w:styleId="Heading3Char">
    <w:name w:val="Heading 3 Char"/>
    <w:basedOn w:val="DefaultParagraphFont"/>
    <w:link w:val="Heading3"/>
    <w:uiPriority w:val="9"/>
    <w:rsid w:val="00706F13"/>
    <w:rPr>
      <w:rFonts w:ascii="Calibri" w:eastAsia="Times New Roman" w:hAnsi="Calibri"/>
      <w:b/>
      <w:bCs/>
      <w:sz w:val="24"/>
      <w:szCs w:val="26"/>
      <w:lang w:bidi="en-US"/>
    </w:rPr>
  </w:style>
  <w:style w:type="character" w:customStyle="1" w:styleId="Heading4Char">
    <w:name w:val="Heading 4 Char"/>
    <w:basedOn w:val="DefaultParagraphFont"/>
    <w:link w:val="Heading4"/>
    <w:uiPriority w:val="9"/>
    <w:rsid w:val="00E76AE1"/>
    <w:rPr>
      <w:i/>
      <w:sz w:val="24"/>
      <w:szCs w:val="24"/>
      <w:lang w:bidi="en-US"/>
    </w:rPr>
  </w:style>
  <w:style w:type="character" w:customStyle="1" w:styleId="Heading5Char">
    <w:name w:val="Heading 5 Char"/>
    <w:basedOn w:val="DefaultParagraphFont"/>
    <w:link w:val="Heading5"/>
    <w:uiPriority w:val="9"/>
    <w:semiHidden/>
    <w:rsid w:val="0099389F"/>
    <w:rPr>
      <w:b/>
      <w:bCs/>
      <w:i/>
      <w:iCs/>
      <w:sz w:val="26"/>
      <w:szCs w:val="26"/>
    </w:rPr>
  </w:style>
  <w:style w:type="character" w:customStyle="1" w:styleId="Heading6Char">
    <w:name w:val="Heading 6 Char"/>
    <w:basedOn w:val="DefaultParagraphFont"/>
    <w:link w:val="Heading6"/>
    <w:uiPriority w:val="9"/>
    <w:semiHidden/>
    <w:rsid w:val="0099389F"/>
    <w:rPr>
      <w:b/>
      <w:bCs/>
    </w:rPr>
  </w:style>
  <w:style w:type="character" w:customStyle="1" w:styleId="Heading7Char">
    <w:name w:val="Heading 7 Char"/>
    <w:basedOn w:val="DefaultParagraphFont"/>
    <w:link w:val="Heading7"/>
    <w:uiPriority w:val="9"/>
    <w:semiHidden/>
    <w:rsid w:val="0099389F"/>
    <w:rPr>
      <w:sz w:val="24"/>
      <w:szCs w:val="24"/>
    </w:rPr>
  </w:style>
  <w:style w:type="character" w:customStyle="1" w:styleId="Heading8Char">
    <w:name w:val="Heading 8 Char"/>
    <w:basedOn w:val="DefaultParagraphFont"/>
    <w:link w:val="Heading8"/>
    <w:uiPriority w:val="9"/>
    <w:semiHidden/>
    <w:rsid w:val="0099389F"/>
    <w:rPr>
      <w:i/>
      <w:iCs/>
      <w:sz w:val="24"/>
      <w:szCs w:val="24"/>
    </w:rPr>
  </w:style>
  <w:style w:type="character" w:customStyle="1" w:styleId="Heading9Char">
    <w:name w:val="Heading 9 Char"/>
    <w:basedOn w:val="DefaultParagraphFont"/>
    <w:link w:val="Heading9"/>
    <w:uiPriority w:val="9"/>
    <w:semiHidden/>
    <w:rsid w:val="0099389F"/>
    <w:rPr>
      <w:rFonts w:ascii="Cambria" w:eastAsia="Times New Roman" w:hAnsi="Cambria"/>
    </w:rPr>
  </w:style>
  <w:style w:type="paragraph" w:styleId="Title">
    <w:name w:val="Title"/>
    <w:basedOn w:val="Normal"/>
    <w:next w:val="Normal"/>
    <w:link w:val="TitleChar"/>
    <w:uiPriority w:val="10"/>
    <w:qFormat/>
    <w:rsid w:val="0099389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99389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99389F"/>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99389F"/>
    <w:rPr>
      <w:rFonts w:ascii="Cambria" w:eastAsia="Times New Roman" w:hAnsi="Cambria"/>
      <w:sz w:val="24"/>
      <w:szCs w:val="24"/>
    </w:rPr>
  </w:style>
  <w:style w:type="character" w:styleId="Strong">
    <w:name w:val="Strong"/>
    <w:basedOn w:val="DefaultParagraphFont"/>
    <w:uiPriority w:val="22"/>
    <w:qFormat/>
    <w:rsid w:val="0099389F"/>
    <w:rPr>
      <w:b/>
      <w:bCs/>
    </w:rPr>
  </w:style>
  <w:style w:type="character" w:styleId="Emphasis">
    <w:name w:val="Emphasis"/>
    <w:basedOn w:val="DefaultParagraphFont"/>
    <w:uiPriority w:val="20"/>
    <w:qFormat/>
    <w:rsid w:val="0099389F"/>
    <w:rPr>
      <w:rFonts w:ascii="Calibri" w:hAnsi="Calibri"/>
      <w:b/>
      <w:i/>
      <w:iCs/>
    </w:rPr>
  </w:style>
  <w:style w:type="paragraph" w:styleId="NoSpacing">
    <w:name w:val="No Spacing"/>
    <w:basedOn w:val="Normal"/>
    <w:uiPriority w:val="1"/>
    <w:qFormat/>
    <w:rsid w:val="0099389F"/>
    <w:rPr>
      <w:szCs w:val="32"/>
    </w:rPr>
  </w:style>
  <w:style w:type="paragraph" w:styleId="ListParagraph">
    <w:name w:val="List Paragraph"/>
    <w:basedOn w:val="Normal"/>
    <w:uiPriority w:val="34"/>
    <w:qFormat/>
    <w:rsid w:val="0099389F"/>
    <w:pPr>
      <w:ind w:left="720"/>
      <w:contextualSpacing/>
    </w:pPr>
  </w:style>
  <w:style w:type="paragraph" w:styleId="Quote">
    <w:name w:val="Quote"/>
    <w:basedOn w:val="Normal"/>
    <w:next w:val="Normal"/>
    <w:link w:val="QuoteChar"/>
    <w:uiPriority w:val="29"/>
    <w:qFormat/>
    <w:rsid w:val="0099389F"/>
    <w:rPr>
      <w:i/>
    </w:rPr>
  </w:style>
  <w:style w:type="character" w:customStyle="1" w:styleId="QuoteChar">
    <w:name w:val="Quote Char"/>
    <w:basedOn w:val="DefaultParagraphFont"/>
    <w:link w:val="Quote"/>
    <w:uiPriority w:val="29"/>
    <w:rsid w:val="0099389F"/>
    <w:rPr>
      <w:i/>
      <w:sz w:val="24"/>
      <w:szCs w:val="24"/>
    </w:rPr>
  </w:style>
  <w:style w:type="paragraph" w:styleId="IntenseQuote">
    <w:name w:val="Intense Quote"/>
    <w:basedOn w:val="Normal"/>
    <w:next w:val="Normal"/>
    <w:link w:val="IntenseQuoteChar"/>
    <w:uiPriority w:val="30"/>
    <w:qFormat/>
    <w:rsid w:val="0099389F"/>
    <w:pPr>
      <w:ind w:left="720" w:right="720"/>
    </w:pPr>
    <w:rPr>
      <w:b/>
      <w:i/>
      <w:szCs w:val="22"/>
    </w:rPr>
  </w:style>
  <w:style w:type="character" w:customStyle="1" w:styleId="IntenseQuoteChar">
    <w:name w:val="Intense Quote Char"/>
    <w:basedOn w:val="DefaultParagraphFont"/>
    <w:link w:val="IntenseQuote"/>
    <w:uiPriority w:val="30"/>
    <w:rsid w:val="0099389F"/>
    <w:rPr>
      <w:b/>
      <w:i/>
      <w:sz w:val="24"/>
    </w:rPr>
  </w:style>
  <w:style w:type="character" w:styleId="SubtleEmphasis">
    <w:name w:val="Subtle Emphasis"/>
    <w:uiPriority w:val="19"/>
    <w:qFormat/>
    <w:rsid w:val="0099389F"/>
    <w:rPr>
      <w:i/>
      <w:color w:val="5A5A5A"/>
    </w:rPr>
  </w:style>
  <w:style w:type="character" w:styleId="IntenseEmphasis">
    <w:name w:val="Intense Emphasis"/>
    <w:basedOn w:val="DefaultParagraphFont"/>
    <w:uiPriority w:val="21"/>
    <w:qFormat/>
    <w:rsid w:val="0099389F"/>
    <w:rPr>
      <w:b/>
      <w:i/>
      <w:sz w:val="24"/>
      <w:szCs w:val="24"/>
      <w:u w:val="single"/>
    </w:rPr>
  </w:style>
  <w:style w:type="character" w:styleId="SubtleReference">
    <w:name w:val="Subtle Reference"/>
    <w:basedOn w:val="DefaultParagraphFont"/>
    <w:uiPriority w:val="31"/>
    <w:qFormat/>
    <w:rsid w:val="0099389F"/>
    <w:rPr>
      <w:sz w:val="24"/>
      <w:szCs w:val="24"/>
      <w:u w:val="single"/>
    </w:rPr>
  </w:style>
  <w:style w:type="character" w:styleId="IntenseReference">
    <w:name w:val="Intense Reference"/>
    <w:basedOn w:val="DefaultParagraphFont"/>
    <w:uiPriority w:val="32"/>
    <w:qFormat/>
    <w:rsid w:val="0099389F"/>
    <w:rPr>
      <w:b/>
      <w:sz w:val="24"/>
      <w:u w:val="single"/>
    </w:rPr>
  </w:style>
  <w:style w:type="character" w:styleId="BookTitle">
    <w:name w:val="Book Title"/>
    <w:basedOn w:val="DefaultParagraphFont"/>
    <w:uiPriority w:val="33"/>
    <w:qFormat/>
    <w:rsid w:val="0099389F"/>
    <w:rPr>
      <w:rFonts w:ascii="Cambria" w:eastAsia="Times New Roman" w:hAnsi="Cambria"/>
      <w:b/>
      <w:i/>
      <w:sz w:val="24"/>
      <w:szCs w:val="24"/>
    </w:rPr>
  </w:style>
  <w:style w:type="paragraph" w:styleId="TOCHeading">
    <w:name w:val="TOC Heading"/>
    <w:basedOn w:val="Heading1"/>
    <w:next w:val="Normal"/>
    <w:uiPriority w:val="39"/>
    <w:unhideWhenUsed/>
    <w:qFormat/>
    <w:rsid w:val="0099389F"/>
    <w:pPr>
      <w:outlineLvl w:val="9"/>
    </w:pPr>
  </w:style>
  <w:style w:type="paragraph" w:styleId="Header">
    <w:name w:val="header"/>
    <w:basedOn w:val="Normal"/>
    <w:link w:val="HeaderChar"/>
    <w:uiPriority w:val="99"/>
    <w:unhideWhenUsed/>
    <w:rsid w:val="003B50AC"/>
    <w:pPr>
      <w:tabs>
        <w:tab w:val="center" w:pos="4680"/>
        <w:tab w:val="right" w:pos="9360"/>
      </w:tabs>
    </w:pPr>
  </w:style>
  <w:style w:type="character" w:customStyle="1" w:styleId="HeaderChar">
    <w:name w:val="Header Char"/>
    <w:basedOn w:val="DefaultParagraphFont"/>
    <w:link w:val="Header"/>
    <w:uiPriority w:val="99"/>
    <w:rsid w:val="003B50AC"/>
    <w:rPr>
      <w:sz w:val="24"/>
      <w:szCs w:val="24"/>
    </w:rPr>
  </w:style>
  <w:style w:type="paragraph" w:styleId="Footer">
    <w:name w:val="footer"/>
    <w:basedOn w:val="Normal"/>
    <w:link w:val="FooterChar"/>
    <w:uiPriority w:val="99"/>
    <w:unhideWhenUsed/>
    <w:rsid w:val="003B50AC"/>
    <w:pPr>
      <w:tabs>
        <w:tab w:val="center" w:pos="4680"/>
        <w:tab w:val="right" w:pos="9360"/>
      </w:tabs>
    </w:pPr>
  </w:style>
  <w:style w:type="character" w:customStyle="1" w:styleId="FooterChar">
    <w:name w:val="Footer Char"/>
    <w:basedOn w:val="DefaultParagraphFont"/>
    <w:link w:val="Footer"/>
    <w:uiPriority w:val="99"/>
    <w:rsid w:val="003B50AC"/>
    <w:rPr>
      <w:sz w:val="24"/>
      <w:szCs w:val="24"/>
    </w:rPr>
  </w:style>
  <w:style w:type="character" w:styleId="Hyperlink">
    <w:name w:val="Hyperlink"/>
    <w:basedOn w:val="DefaultParagraphFont"/>
    <w:uiPriority w:val="99"/>
    <w:unhideWhenUsed/>
    <w:rsid w:val="003B50AC"/>
    <w:rPr>
      <w:color w:val="0000FF"/>
      <w:u w:val="single"/>
    </w:rPr>
  </w:style>
  <w:style w:type="character" w:styleId="CommentReference">
    <w:name w:val="annotation reference"/>
    <w:basedOn w:val="DefaultParagraphFont"/>
    <w:uiPriority w:val="99"/>
    <w:rsid w:val="003B50AC"/>
    <w:rPr>
      <w:sz w:val="16"/>
      <w:szCs w:val="16"/>
    </w:rPr>
  </w:style>
  <w:style w:type="paragraph" w:styleId="CommentText">
    <w:name w:val="annotation text"/>
    <w:basedOn w:val="Normal"/>
    <w:link w:val="CommentTextChar"/>
    <w:rsid w:val="003B50AC"/>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rsid w:val="003B50AC"/>
    <w:rPr>
      <w:rFonts w:ascii="Times New Roman" w:eastAsia="Times New Roman" w:hAnsi="Times New Roman"/>
      <w:sz w:val="20"/>
      <w:szCs w:val="20"/>
      <w:lang w:bidi="ar-SA"/>
    </w:rPr>
  </w:style>
  <w:style w:type="paragraph" w:styleId="BalloonText">
    <w:name w:val="Balloon Text"/>
    <w:basedOn w:val="Normal"/>
    <w:link w:val="BalloonTextChar"/>
    <w:uiPriority w:val="99"/>
    <w:semiHidden/>
    <w:unhideWhenUsed/>
    <w:rsid w:val="003B50AC"/>
    <w:rPr>
      <w:rFonts w:ascii="Tahoma" w:hAnsi="Tahoma" w:cs="Tahoma"/>
      <w:sz w:val="16"/>
      <w:szCs w:val="16"/>
    </w:rPr>
  </w:style>
  <w:style w:type="character" w:customStyle="1" w:styleId="BalloonTextChar">
    <w:name w:val="Balloon Text Char"/>
    <w:basedOn w:val="DefaultParagraphFont"/>
    <w:link w:val="BalloonText"/>
    <w:uiPriority w:val="99"/>
    <w:semiHidden/>
    <w:rsid w:val="003B50AC"/>
    <w:rPr>
      <w:rFonts w:ascii="Tahoma" w:hAnsi="Tahoma" w:cs="Tahoma"/>
      <w:sz w:val="16"/>
      <w:szCs w:val="16"/>
    </w:rPr>
  </w:style>
  <w:style w:type="paragraph" w:styleId="TOC1">
    <w:name w:val="toc 1"/>
    <w:basedOn w:val="Normal"/>
    <w:next w:val="Normal"/>
    <w:autoRedefine/>
    <w:uiPriority w:val="39"/>
    <w:unhideWhenUsed/>
    <w:rsid w:val="003F534A"/>
  </w:style>
  <w:style w:type="paragraph" w:styleId="TOC2">
    <w:name w:val="toc 2"/>
    <w:basedOn w:val="Normal"/>
    <w:next w:val="Normal"/>
    <w:autoRedefine/>
    <w:uiPriority w:val="39"/>
    <w:unhideWhenUsed/>
    <w:rsid w:val="00D25EE2"/>
    <w:pPr>
      <w:tabs>
        <w:tab w:val="right" w:leader="dot" w:pos="9350"/>
      </w:tabs>
      <w:ind w:left="540"/>
    </w:pPr>
  </w:style>
  <w:style w:type="paragraph" w:styleId="CommentSubject">
    <w:name w:val="annotation subject"/>
    <w:basedOn w:val="CommentText"/>
    <w:next w:val="CommentText"/>
    <w:link w:val="CommentSubjectChar"/>
    <w:uiPriority w:val="99"/>
    <w:semiHidden/>
    <w:unhideWhenUsed/>
    <w:rsid w:val="00AD2307"/>
    <w:rPr>
      <w:rFonts w:ascii="Calibri" w:eastAsia="Calibri" w:hAnsi="Calibri"/>
      <w:b/>
      <w:bCs/>
      <w:lang w:bidi="en-US"/>
    </w:rPr>
  </w:style>
  <w:style w:type="character" w:customStyle="1" w:styleId="CommentSubjectChar">
    <w:name w:val="Comment Subject Char"/>
    <w:basedOn w:val="CommentTextChar"/>
    <w:link w:val="CommentSubject"/>
    <w:uiPriority w:val="99"/>
    <w:semiHidden/>
    <w:rsid w:val="00AD2307"/>
    <w:rPr>
      <w:rFonts w:ascii="Times New Roman" w:eastAsia="Times New Roman" w:hAnsi="Times New Roman"/>
      <w:b/>
      <w:bCs/>
      <w:sz w:val="20"/>
      <w:szCs w:val="20"/>
      <w:lang w:bidi="en-US"/>
    </w:rPr>
  </w:style>
  <w:style w:type="paragraph" w:styleId="Revision">
    <w:name w:val="Revision"/>
    <w:hidden/>
    <w:uiPriority w:val="99"/>
    <w:semiHidden/>
    <w:rsid w:val="00A8755E"/>
    <w:rPr>
      <w:sz w:val="24"/>
      <w:szCs w:val="24"/>
      <w:lang w:bidi="en-US"/>
    </w:rPr>
  </w:style>
  <w:style w:type="character" w:styleId="FollowedHyperlink">
    <w:name w:val="FollowedHyperlink"/>
    <w:basedOn w:val="DefaultParagraphFont"/>
    <w:uiPriority w:val="99"/>
    <w:semiHidden/>
    <w:unhideWhenUsed/>
    <w:rsid w:val="00546B7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D16"/>
    <w:pPr>
      <w:spacing w:after="240"/>
    </w:pPr>
    <w:rPr>
      <w:sz w:val="24"/>
      <w:szCs w:val="24"/>
      <w:lang w:bidi="en-US"/>
    </w:rPr>
  </w:style>
  <w:style w:type="paragraph" w:styleId="Heading1">
    <w:name w:val="heading 1"/>
    <w:basedOn w:val="Normal"/>
    <w:next w:val="Normal"/>
    <w:link w:val="Heading1Char"/>
    <w:uiPriority w:val="9"/>
    <w:qFormat/>
    <w:rsid w:val="00D419E8"/>
    <w:pPr>
      <w:keepNext/>
      <w:spacing w:before="240" w:after="60"/>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706F13"/>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706F13"/>
    <w:pPr>
      <w:keepNext/>
      <w:spacing w:before="240" w:after="60"/>
      <w:outlineLvl w:val="2"/>
    </w:pPr>
    <w:rPr>
      <w:rFonts w:eastAsia="Times New Roman"/>
      <w:b/>
      <w:bCs/>
      <w:szCs w:val="26"/>
    </w:rPr>
  </w:style>
  <w:style w:type="paragraph" w:styleId="Heading4">
    <w:name w:val="heading 4"/>
    <w:basedOn w:val="Normal"/>
    <w:next w:val="Normal"/>
    <w:link w:val="Heading4Char"/>
    <w:uiPriority w:val="9"/>
    <w:unhideWhenUsed/>
    <w:qFormat/>
    <w:rsid w:val="00E76AE1"/>
    <w:pPr>
      <w:keepNext/>
      <w:outlineLvl w:val="3"/>
    </w:pPr>
    <w:rPr>
      <w:i/>
    </w:rPr>
  </w:style>
  <w:style w:type="paragraph" w:styleId="Heading5">
    <w:name w:val="heading 5"/>
    <w:basedOn w:val="Normal"/>
    <w:next w:val="Normal"/>
    <w:link w:val="Heading5Char"/>
    <w:uiPriority w:val="9"/>
    <w:semiHidden/>
    <w:unhideWhenUsed/>
    <w:qFormat/>
    <w:rsid w:val="0099389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9389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9389F"/>
    <w:pPr>
      <w:spacing w:before="240" w:after="60"/>
      <w:outlineLvl w:val="6"/>
    </w:pPr>
  </w:style>
  <w:style w:type="paragraph" w:styleId="Heading8">
    <w:name w:val="heading 8"/>
    <w:basedOn w:val="Normal"/>
    <w:next w:val="Normal"/>
    <w:link w:val="Heading8Char"/>
    <w:uiPriority w:val="9"/>
    <w:semiHidden/>
    <w:unhideWhenUsed/>
    <w:qFormat/>
    <w:rsid w:val="0099389F"/>
    <w:pPr>
      <w:spacing w:before="240" w:after="60"/>
      <w:outlineLvl w:val="7"/>
    </w:pPr>
    <w:rPr>
      <w:i/>
      <w:iCs/>
    </w:rPr>
  </w:style>
  <w:style w:type="paragraph" w:styleId="Heading9">
    <w:name w:val="heading 9"/>
    <w:basedOn w:val="Normal"/>
    <w:next w:val="Normal"/>
    <w:link w:val="Heading9Char"/>
    <w:uiPriority w:val="9"/>
    <w:semiHidden/>
    <w:unhideWhenUsed/>
    <w:qFormat/>
    <w:rsid w:val="0099389F"/>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9E8"/>
    <w:rPr>
      <w:rFonts w:ascii="Arial" w:eastAsia="Times New Roman" w:hAnsi="Arial"/>
      <w:b/>
      <w:bCs/>
      <w:kern w:val="32"/>
      <w:sz w:val="32"/>
      <w:szCs w:val="32"/>
      <w:lang w:bidi="en-US"/>
    </w:rPr>
  </w:style>
  <w:style w:type="character" w:customStyle="1" w:styleId="Heading2Char">
    <w:name w:val="Heading 2 Char"/>
    <w:basedOn w:val="DefaultParagraphFont"/>
    <w:link w:val="Heading2"/>
    <w:uiPriority w:val="9"/>
    <w:rsid w:val="00706F13"/>
    <w:rPr>
      <w:rFonts w:ascii="Calibri" w:eastAsia="Times New Roman" w:hAnsi="Calibri"/>
      <w:b/>
      <w:bCs/>
      <w:i/>
      <w:iCs/>
      <w:sz w:val="28"/>
      <w:szCs w:val="28"/>
      <w:lang w:bidi="en-US"/>
    </w:rPr>
  </w:style>
  <w:style w:type="character" w:customStyle="1" w:styleId="Heading3Char">
    <w:name w:val="Heading 3 Char"/>
    <w:basedOn w:val="DefaultParagraphFont"/>
    <w:link w:val="Heading3"/>
    <w:uiPriority w:val="9"/>
    <w:rsid w:val="00706F13"/>
    <w:rPr>
      <w:rFonts w:ascii="Calibri" w:eastAsia="Times New Roman" w:hAnsi="Calibri"/>
      <w:b/>
      <w:bCs/>
      <w:sz w:val="24"/>
      <w:szCs w:val="26"/>
      <w:lang w:bidi="en-US"/>
    </w:rPr>
  </w:style>
  <w:style w:type="character" w:customStyle="1" w:styleId="Heading4Char">
    <w:name w:val="Heading 4 Char"/>
    <w:basedOn w:val="DefaultParagraphFont"/>
    <w:link w:val="Heading4"/>
    <w:uiPriority w:val="9"/>
    <w:rsid w:val="00E76AE1"/>
    <w:rPr>
      <w:i/>
      <w:sz w:val="24"/>
      <w:szCs w:val="24"/>
      <w:lang w:bidi="en-US"/>
    </w:rPr>
  </w:style>
  <w:style w:type="character" w:customStyle="1" w:styleId="Heading5Char">
    <w:name w:val="Heading 5 Char"/>
    <w:basedOn w:val="DefaultParagraphFont"/>
    <w:link w:val="Heading5"/>
    <w:uiPriority w:val="9"/>
    <w:semiHidden/>
    <w:rsid w:val="0099389F"/>
    <w:rPr>
      <w:b/>
      <w:bCs/>
      <w:i/>
      <w:iCs/>
      <w:sz w:val="26"/>
      <w:szCs w:val="26"/>
    </w:rPr>
  </w:style>
  <w:style w:type="character" w:customStyle="1" w:styleId="Heading6Char">
    <w:name w:val="Heading 6 Char"/>
    <w:basedOn w:val="DefaultParagraphFont"/>
    <w:link w:val="Heading6"/>
    <w:uiPriority w:val="9"/>
    <w:semiHidden/>
    <w:rsid w:val="0099389F"/>
    <w:rPr>
      <w:b/>
      <w:bCs/>
    </w:rPr>
  </w:style>
  <w:style w:type="character" w:customStyle="1" w:styleId="Heading7Char">
    <w:name w:val="Heading 7 Char"/>
    <w:basedOn w:val="DefaultParagraphFont"/>
    <w:link w:val="Heading7"/>
    <w:uiPriority w:val="9"/>
    <w:semiHidden/>
    <w:rsid w:val="0099389F"/>
    <w:rPr>
      <w:sz w:val="24"/>
      <w:szCs w:val="24"/>
    </w:rPr>
  </w:style>
  <w:style w:type="character" w:customStyle="1" w:styleId="Heading8Char">
    <w:name w:val="Heading 8 Char"/>
    <w:basedOn w:val="DefaultParagraphFont"/>
    <w:link w:val="Heading8"/>
    <w:uiPriority w:val="9"/>
    <w:semiHidden/>
    <w:rsid w:val="0099389F"/>
    <w:rPr>
      <w:i/>
      <w:iCs/>
      <w:sz w:val="24"/>
      <w:szCs w:val="24"/>
    </w:rPr>
  </w:style>
  <w:style w:type="character" w:customStyle="1" w:styleId="Heading9Char">
    <w:name w:val="Heading 9 Char"/>
    <w:basedOn w:val="DefaultParagraphFont"/>
    <w:link w:val="Heading9"/>
    <w:uiPriority w:val="9"/>
    <w:semiHidden/>
    <w:rsid w:val="0099389F"/>
    <w:rPr>
      <w:rFonts w:ascii="Cambria" w:eastAsia="Times New Roman" w:hAnsi="Cambria"/>
    </w:rPr>
  </w:style>
  <w:style w:type="paragraph" w:styleId="Title">
    <w:name w:val="Title"/>
    <w:basedOn w:val="Normal"/>
    <w:next w:val="Normal"/>
    <w:link w:val="TitleChar"/>
    <w:uiPriority w:val="10"/>
    <w:qFormat/>
    <w:rsid w:val="0099389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99389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99389F"/>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99389F"/>
    <w:rPr>
      <w:rFonts w:ascii="Cambria" w:eastAsia="Times New Roman" w:hAnsi="Cambria"/>
      <w:sz w:val="24"/>
      <w:szCs w:val="24"/>
    </w:rPr>
  </w:style>
  <w:style w:type="character" w:styleId="Strong">
    <w:name w:val="Strong"/>
    <w:basedOn w:val="DefaultParagraphFont"/>
    <w:uiPriority w:val="22"/>
    <w:qFormat/>
    <w:rsid w:val="0099389F"/>
    <w:rPr>
      <w:b/>
      <w:bCs/>
    </w:rPr>
  </w:style>
  <w:style w:type="character" w:styleId="Emphasis">
    <w:name w:val="Emphasis"/>
    <w:basedOn w:val="DefaultParagraphFont"/>
    <w:uiPriority w:val="20"/>
    <w:qFormat/>
    <w:rsid w:val="0099389F"/>
    <w:rPr>
      <w:rFonts w:ascii="Calibri" w:hAnsi="Calibri"/>
      <w:b/>
      <w:i/>
      <w:iCs/>
    </w:rPr>
  </w:style>
  <w:style w:type="paragraph" w:styleId="NoSpacing">
    <w:name w:val="No Spacing"/>
    <w:basedOn w:val="Normal"/>
    <w:uiPriority w:val="1"/>
    <w:qFormat/>
    <w:rsid w:val="0099389F"/>
    <w:rPr>
      <w:szCs w:val="32"/>
    </w:rPr>
  </w:style>
  <w:style w:type="paragraph" w:styleId="ListParagraph">
    <w:name w:val="List Paragraph"/>
    <w:basedOn w:val="Normal"/>
    <w:uiPriority w:val="34"/>
    <w:qFormat/>
    <w:rsid w:val="0099389F"/>
    <w:pPr>
      <w:ind w:left="720"/>
      <w:contextualSpacing/>
    </w:pPr>
  </w:style>
  <w:style w:type="paragraph" w:styleId="Quote">
    <w:name w:val="Quote"/>
    <w:basedOn w:val="Normal"/>
    <w:next w:val="Normal"/>
    <w:link w:val="QuoteChar"/>
    <w:uiPriority w:val="29"/>
    <w:qFormat/>
    <w:rsid w:val="0099389F"/>
    <w:rPr>
      <w:i/>
    </w:rPr>
  </w:style>
  <w:style w:type="character" w:customStyle="1" w:styleId="QuoteChar">
    <w:name w:val="Quote Char"/>
    <w:basedOn w:val="DefaultParagraphFont"/>
    <w:link w:val="Quote"/>
    <w:uiPriority w:val="29"/>
    <w:rsid w:val="0099389F"/>
    <w:rPr>
      <w:i/>
      <w:sz w:val="24"/>
      <w:szCs w:val="24"/>
    </w:rPr>
  </w:style>
  <w:style w:type="paragraph" w:styleId="IntenseQuote">
    <w:name w:val="Intense Quote"/>
    <w:basedOn w:val="Normal"/>
    <w:next w:val="Normal"/>
    <w:link w:val="IntenseQuoteChar"/>
    <w:uiPriority w:val="30"/>
    <w:qFormat/>
    <w:rsid w:val="0099389F"/>
    <w:pPr>
      <w:ind w:left="720" w:right="720"/>
    </w:pPr>
    <w:rPr>
      <w:b/>
      <w:i/>
      <w:szCs w:val="22"/>
    </w:rPr>
  </w:style>
  <w:style w:type="character" w:customStyle="1" w:styleId="IntenseQuoteChar">
    <w:name w:val="Intense Quote Char"/>
    <w:basedOn w:val="DefaultParagraphFont"/>
    <w:link w:val="IntenseQuote"/>
    <w:uiPriority w:val="30"/>
    <w:rsid w:val="0099389F"/>
    <w:rPr>
      <w:b/>
      <w:i/>
      <w:sz w:val="24"/>
    </w:rPr>
  </w:style>
  <w:style w:type="character" w:styleId="SubtleEmphasis">
    <w:name w:val="Subtle Emphasis"/>
    <w:uiPriority w:val="19"/>
    <w:qFormat/>
    <w:rsid w:val="0099389F"/>
    <w:rPr>
      <w:i/>
      <w:color w:val="5A5A5A"/>
    </w:rPr>
  </w:style>
  <w:style w:type="character" w:styleId="IntenseEmphasis">
    <w:name w:val="Intense Emphasis"/>
    <w:basedOn w:val="DefaultParagraphFont"/>
    <w:uiPriority w:val="21"/>
    <w:qFormat/>
    <w:rsid w:val="0099389F"/>
    <w:rPr>
      <w:b/>
      <w:i/>
      <w:sz w:val="24"/>
      <w:szCs w:val="24"/>
      <w:u w:val="single"/>
    </w:rPr>
  </w:style>
  <w:style w:type="character" w:styleId="SubtleReference">
    <w:name w:val="Subtle Reference"/>
    <w:basedOn w:val="DefaultParagraphFont"/>
    <w:uiPriority w:val="31"/>
    <w:qFormat/>
    <w:rsid w:val="0099389F"/>
    <w:rPr>
      <w:sz w:val="24"/>
      <w:szCs w:val="24"/>
      <w:u w:val="single"/>
    </w:rPr>
  </w:style>
  <w:style w:type="character" w:styleId="IntenseReference">
    <w:name w:val="Intense Reference"/>
    <w:basedOn w:val="DefaultParagraphFont"/>
    <w:uiPriority w:val="32"/>
    <w:qFormat/>
    <w:rsid w:val="0099389F"/>
    <w:rPr>
      <w:b/>
      <w:sz w:val="24"/>
      <w:u w:val="single"/>
    </w:rPr>
  </w:style>
  <w:style w:type="character" w:styleId="BookTitle">
    <w:name w:val="Book Title"/>
    <w:basedOn w:val="DefaultParagraphFont"/>
    <w:uiPriority w:val="33"/>
    <w:qFormat/>
    <w:rsid w:val="0099389F"/>
    <w:rPr>
      <w:rFonts w:ascii="Cambria" w:eastAsia="Times New Roman" w:hAnsi="Cambria"/>
      <w:b/>
      <w:i/>
      <w:sz w:val="24"/>
      <w:szCs w:val="24"/>
    </w:rPr>
  </w:style>
  <w:style w:type="paragraph" w:styleId="TOCHeading">
    <w:name w:val="TOC Heading"/>
    <w:basedOn w:val="Heading1"/>
    <w:next w:val="Normal"/>
    <w:uiPriority w:val="39"/>
    <w:unhideWhenUsed/>
    <w:qFormat/>
    <w:rsid w:val="0099389F"/>
    <w:pPr>
      <w:outlineLvl w:val="9"/>
    </w:pPr>
  </w:style>
  <w:style w:type="paragraph" w:styleId="Header">
    <w:name w:val="header"/>
    <w:basedOn w:val="Normal"/>
    <w:link w:val="HeaderChar"/>
    <w:uiPriority w:val="99"/>
    <w:unhideWhenUsed/>
    <w:rsid w:val="003B50AC"/>
    <w:pPr>
      <w:tabs>
        <w:tab w:val="center" w:pos="4680"/>
        <w:tab w:val="right" w:pos="9360"/>
      </w:tabs>
    </w:pPr>
  </w:style>
  <w:style w:type="character" w:customStyle="1" w:styleId="HeaderChar">
    <w:name w:val="Header Char"/>
    <w:basedOn w:val="DefaultParagraphFont"/>
    <w:link w:val="Header"/>
    <w:uiPriority w:val="99"/>
    <w:rsid w:val="003B50AC"/>
    <w:rPr>
      <w:sz w:val="24"/>
      <w:szCs w:val="24"/>
    </w:rPr>
  </w:style>
  <w:style w:type="paragraph" w:styleId="Footer">
    <w:name w:val="footer"/>
    <w:basedOn w:val="Normal"/>
    <w:link w:val="FooterChar"/>
    <w:uiPriority w:val="99"/>
    <w:unhideWhenUsed/>
    <w:rsid w:val="003B50AC"/>
    <w:pPr>
      <w:tabs>
        <w:tab w:val="center" w:pos="4680"/>
        <w:tab w:val="right" w:pos="9360"/>
      </w:tabs>
    </w:pPr>
  </w:style>
  <w:style w:type="character" w:customStyle="1" w:styleId="FooterChar">
    <w:name w:val="Footer Char"/>
    <w:basedOn w:val="DefaultParagraphFont"/>
    <w:link w:val="Footer"/>
    <w:uiPriority w:val="99"/>
    <w:rsid w:val="003B50AC"/>
    <w:rPr>
      <w:sz w:val="24"/>
      <w:szCs w:val="24"/>
    </w:rPr>
  </w:style>
  <w:style w:type="character" w:styleId="Hyperlink">
    <w:name w:val="Hyperlink"/>
    <w:basedOn w:val="DefaultParagraphFont"/>
    <w:uiPriority w:val="99"/>
    <w:unhideWhenUsed/>
    <w:rsid w:val="003B50AC"/>
    <w:rPr>
      <w:color w:val="0000FF"/>
      <w:u w:val="single"/>
    </w:rPr>
  </w:style>
  <w:style w:type="character" w:styleId="CommentReference">
    <w:name w:val="annotation reference"/>
    <w:basedOn w:val="DefaultParagraphFont"/>
    <w:uiPriority w:val="99"/>
    <w:rsid w:val="003B50AC"/>
    <w:rPr>
      <w:sz w:val="16"/>
      <w:szCs w:val="16"/>
    </w:rPr>
  </w:style>
  <w:style w:type="paragraph" w:styleId="CommentText">
    <w:name w:val="annotation text"/>
    <w:basedOn w:val="Normal"/>
    <w:link w:val="CommentTextChar"/>
    <w:rsid w:val="003B50AC"/>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rsid w:val="003B50AC"/>
    <w:rPr>
      <w:rFonts w:ascii="Times New Roman" w:eastAsia="Times New Roman" w:hAnsi="Times New Roman"/>
      <w:sz w:val="20"/>
      <w:szCs w:val="20"/>
      <w:lang w:bidi="ar-SA"/>
    </w:rPr>
  </w:style>
  <w:style w:type="paragraph" w:styleId="BalloonText">
    <w:name w:val="Balloon Text"/>
    <w:basedOn w:val="Normal"/>
    <w:link w:val="BalloonTextChar"/>
    <w:uiPriority w:val="99"/>
    <w:semiHidden/>
    <w:unhideWhenUsed/>
    <w:rsid w:val="003B50AC"/>
    <w:rPr>
      <w:rFonts w:ascii="Tahoma" w:hAnsi="Tahoma" w:cs="Tahoma"/>
      <w:sz w:val="16"/>
      <w:szCs w:val="16"/>
    </w:rPr>
  </w:style>
  <w:style w:type="character" w:customStyle="1" w:styleId="BalloonTextChar">
    <w:name w:val="Balloon Text Char"/>
    <w:basedOn w:val="DefaultParagraphFont"/>
    <w:link w:val="BalloonText"/>
    <w:uiPriority w:val="99"/>
    <w:semiHidden/>
    <w:rsid w:val="003B50AC"/>
    <w:rPr>
      <w:rFonts w:ascii="Tahoma" w:hAnsi="Tahoma" w:cs="Tahoma"/>
      <w:sz w:val="16"/>
      <w:szCs w:val="16"/>
    </w:rPr>
  </w:style>
  <w:style w:type="paragraph" w:styleId="TOC1">
    <w:name w:val="toc 1"/>
    <w:basedOn w:val="Normal"/>
    <w:next w:val="Normal"/>
    <w:autoRedefine/>
    <w:uiPriority w:val="39"/>
    <w:unhideWhenUsed/>
    <w:rsid w:val="003F534A"/>
  </w:style>
  <w:style w:type="paragraph" w:styleId="TOC2">
    <w:name w:val="toc 2"/>
    <w:basedOn w:val="Normal"/>
    <w:next w:val="Normal"/>
    <w:autoRedefine/>
    <w:uiPriority w:val="39"/>
    <w:unhideWhenUsed/>
    <w:rsid w:val="00D25EE2"/>
    <w:pPr>
      <w:tabs>
        <w:tab w:val="right" w:leader="dot" w:pos="9350"/>
      </w:tabs>
      <w:ind w:left="540"/>
    </w:pPr>
  </w:style>
  <w:style w:type="paragraph" w:styleId="CommentSubject">
    <w:name w:val="annotation subject"/>
    <w:basedOn w:val="CommentText"/>
    <w:next w:val="CommentText"/>
    <w:link w:val="CommentSubjectChar"/>
    <w:uiPriority w:val="99"/>
    <w:semiHidden/>
    <w:unhideWhenUsed/>
    <w:rsid w:val="00AD2307"/>
    <w:rPr>
      <w:rFonts w:ascii="Calibri" w:eastAsia="Calibri" w:hAnsi="Calibri"/>
      <w:b/>
      <w:bCs/>
      <w:lang w:bidi="en-US"/>
    </w:rPr>
  </w:style>
  <w:style w:type="character" w:customStyle="1" w:styleId="CommentSubjectChar">
    <w:name w:val="Comment Subject Char"/>
    <w:basedOn w:val="CommentTextChar"/>
    <w:link w:val="CommentSubject"/>
    <w:uiPriority w:val="99"/>
    <w:semiHidden/>
    <w:rsid w:val="00AD2307"/>
    <w:rPr>
      <w:rFonts w:ascii="Times New Roman" w:eastAsia="Times New Roman" w:hAnsi="Times New Roman"/>
      <w:b/>
      <w:bCs/>
      <w:sz w:val="20"/>
      <w:szCs w:val="20"/>
      <w:lang w:bidi="en-US"/>
    </w:rPr>
  </w:style>
  <w:style w:type="paragraph" w:styleId="Revision">
    <w:name w:val="Revision"/>
    <w:hidden/>
    <w:uiPriority w:val="99"/>
    <w:semiHidden/>
    <w:rsid w:val="00A8755E"/>
    <w:rPr>
      <w:sz w:val="24"/>
      <w:szCs w:val="24"/>
      <w:lang w:bidi="en-US"/>
    </w:rPr>
  </w:style>
  <w:style w:type="character" w:styleId="FollowedHyperlink">
    <w:name w:val="FollowedHyperlink"/>
    <w:basedOn w:val="DefaultParagraphFont"/>
    <w:uiPriority w:val="99"/>
    <w:semiHidden/>
    <w:unhideWhenUsed/>
    <w:rsid w:val="00546B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4571">
      <w:bodyDiv w:val="1"/>
      <w:marLeft w:val="0"/>
      <w:marRight w:val="0"/>
      <w:marTop w:val="0"/>
      <w:marBottom w:val="0"/>
      <w:divBdr>
        <w:top w:val="none" w:sz="0" w:space="0" w:color="auto"/>
        <w:left w:val="none" w:sz="0" w:space="0" w:color="auto"/>
        <w:bottom w:val="none" w:sz="0" w:space="0" w:color="auto"/>
        <w:right w:val="none" w:sz="0" w:space="0" w:color="auto"/>
      </w:divBdr>
    </w:div>
    <w:div w:id="192773727">
      <w:bodyDiv w:val="1"/>
      <w:marLeft w:val="0"/>
      <w:marRight w:val="0"/>
      <w:marTop w:val="0"/>
      <w:marBottom w:val="0"/>
      <w:divBdr>
        <w:top w:val="none" w:sz="0" w:space="0" w:color="auto"/>
        <w:left w:val="none" w:sz="0" w:space="0" w:color="auto"/>
        <w:bottom w:val="none" w:sz="0" w:space="0" w:color="auto"/>
        <w:right w:val="none" w:sz="0" w:space="0" w:color="auto"/>
      </w:divBdr>
    </w:div>
    <w:div w:id="232812774">
      <w:bodyDiv w:val="1"/>
      <w:marLeft w:val="0"/>
      <w:marRight w:val="0"/>
      <w:marTop w:val="0"/>
      <w:marBottom w:val="0"/>
      <w:divBdr>
        <w:top w:val="none" w:sz="0" w:space="0" w:color="auto"/>
        <w:left w:val="none" w:sz="0" w:space="0" w:color="auto"/>
        <w:bottom w:val="none" w:sz="0" w:space="0" w:color="auto"/>
        <w:right w:val="none" w:sz="0" w:space="0" w:color="auto"/>
      </w:divBdr>
    </w:div>
    <w:div w:id="417364084">
      <w:bodyDiv w:val="1"/>
      <w:marLeft w:val="0"/>
      <w:marRight w:val="0"/>
      <w:marTop w:val="0"/>
      <w:marBottom w:val="0"/>
      <w:divBdr>
        <w:top w:val="none" w:sz="0" w:space="0" w:color="auto"/>
        <w:left w:val="none" w:sz="0" w:space="0" w:color="auto"/>
        <w:bottom w:val="none" w:sz="0" w:space="0" w:color="auto"/>
        <w:right w:val="none" w:sz="0" w:space="0" w:color="auto"/>
      </w:divBdr>
    </w:div>
    <w:div w:id="511070835">
      <w:bodyDiv w:val="1"/>
      <w:marLeft w:val="0"/>
      <w:marRight w:val="0"/>
      <w:marTop w:val="0"/>
      <w:marBottom w:val="0"/>
      <w:divBdr>
        <w:top w:val="none" w:sz="0" w:space="0" w:color="auto"/>
        <w:left w:val="none" w:sz="0" w:space="0" w:color="auto"/>
        <w:bottom w:val="none" w:sz="0" w:space="0" w:color="auto"/>
        <w:right w:val="none" w:sz="0" w:space="0" w:color="auto"/>
      </w:divBdr>
    </w:div>
    <w:div w:id="633415645">
      <w:bodyDiv w:val="1"/>
      <w:marLeft w:val="0"/>
      <w:marRight w:val="0"/>
      <w:marTop w:val="0"/>
      <w:marBottom w:val="0"/>
      <w:divBdr>
        <w:top w:val="none" w:sz="0" w:space="0" w:color="auto"/>
        <w:left w:val="none" w:sz="0" w:space="0" w:color="auto"/>
        <w:bottom w:val="none" w:sz="0" w:space="0" w:color="auto"/>
        <w:right w:val="none" w:sz="0" w:space="0" w:color="auto"/>
      </w:divBdr>
    </w:div>
    <w:div w:id="692151903">
      <w:bodyDiv w:val="1"/>
      <w:marLeft w:val="0"/>
      <w:marRight w:val="0"/>
      <w:marTop w:val="0"/>
      <w:marBottom w:val="0"/>
      <w:divBdr>
        <w:top w:val="none" w:sz="0" w:space="0" w:color="auto"/>
        <w:left w:val="none" w:sz="0" w:space="0" w:color="auto"/>
        <w:bottom w:val="none" w:sz="0" w:space="0" w:color="auto"/>
        <w:right w:val="none" w:sz="0" w:space="0" w:color="auto"/>
      </w:divBdr>
    </w:div>
    <w:div w:id="800418780">
      <w:bodyDiv w:val="1"/>
      <w:marLeft w:val="0"/>
      <w:marRight w:val="0"/>
      <w:marTop w:val="0"/>
      <w:marBottom w:val="0"/>
      <w:divBdr>
        <w:top w:val="none" w:sz="0" w:space="0" w:color="auto"/>
        <w:left w:val="none" w:sz="0" w:space="0" w:color="auto"/>
        <w:bottom w:val="none" w:sz="0" w:space="0" w:color="auto"/>
        <w:right w:val="none" w:sz="0" w:space="0" w:color="auto"/>
      </w:divBdr>
    </w:div>
    <w:div w:id="1296332340">
      <w:bodyDiv w:val="1"/>
      <w:marLeft w:val="0"/>
      <w:marRight w:val="0"/>
      <w:marTop w:val="0"/>
      <w:marBottom w:val="0"/>
      <w:divBdr>
        <w:top w:val="none" w:sz="0" w:space="0" w:color="auto"/>
        <w:left w:val="none" w:sz="0" w:space="0" w:color="auto"/>
        <w:bottom w:val="none" w:sz="0" w:space="0" w:color="auto"/>
        <w:right w:val="none" w:sz="0" w:space="0" w:color="auto"/>
      </w:divBdr>
    </w:div>
    <w:div w:id="1396784672">
      <w:bodyDiv w:val="1"/>
      <w:marLeft w:val="0"/>
      <w:marRight w:val="0"/>
      <w:marTop w:val="0"/>
      <w:marBottom w:val="0"/>
      <w:divBdr>
        <w:top w:val="none" w:sz="0" w:space="0" w:color="auto"/>
        <w:left w:val="none" w:sz="0" w:space="0" w:color="auto"/>
        <w:bottom w:val="none" w:sz="0" w:space="0" w:color="auto"/>
        <w:right w:val="none" w:sz="0" w:space="0" w:color="auto"/>
      </w:divBdr>
    </w:div>
    <w:div w:id="1693145691">
      <w:bodyDiv w:val="1"/>
      <w:marLeft w:val="0"/>
      <w:marRight w:val="0"/>
      <w:marTop w:val="0"/>
      <w:marBottom w:val="0"/>
      <w:divBdr>
        <w:top w:val="none" w:sz="0" w:space="0" w:color="auto"/>
        <w:left w:val="none" w:sz="0" w:space="0" w:color="auto"/>
        <w:bottom w:val="none" w:sz="0" w:space="0" w:color="auto"/>
        <w:right w:val="none" w:sz="0" w:space="0" w:color="auto"/>
      </w:divBdr>
    </w:div>
    <w:div w:id="169699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retrieveECFR?gp=&amp;SID=1f1e4ed1a0b2d3df5ff03c0db016c7cc&amp;mc=true&amp;n=sp34.1.222.b&amp;r=SUBPART&amp;t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Impact.Aid@ed.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as.org/sgp/crs/misc/RL31392.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Impact.Aid@ed.gov"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5.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FF4FA55A30174D8A441B24C8173ED8" ma:contentTypeVersion="8" ma:contentTypeDescription="Create a new document." ma:contentTypeScope="" ma:versionID="62226ba33fbe0793f4d4ef4b9e851279">
  <xsd:schema xmlns:xsd="http://www.w3.org/2001/XMLSchema" xmlns:xs="http://www.w3.org/2001/XMLSchema" xmlns:p="http://schemas.microsoft.com/office/2006/metadata/properties" xmlns:ns2="c7e03a59-02ae-4fec-9702-531b6ef713c8" xmlns:ns3="ffcb171c-5eb6-4b7e-bff7-850b4441ed9e" targetNamespace="http://schemas.microsoft.com/office/2006/metadata/properties" ma:root="true" ma:fieldsID="52dc7c6b9ea4ebbacd9f5927728eadd4" ns2:_="" ns3:_="">
    <xsd:import namespace="c7e03a59-02ae-4fec-9702-531b6ef713c8"/>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03a59-02ae-4fec-9702-531b6ef713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D81E0-CD66-4ADF-AD71-4C4C78BB6CE6}">
  <ds:schemaRefs>
    <ds:schemaRef ds:uri="http://purl.org/dc/terms/"/>
    <ds:schemaRef ds:uri="http://schemas.microsoft.com/office/2006/documentManagement/types"/>
    <ds:schemaRef ds:uri="ffcb171c-5eb6-4b7e-bff7-850b4441ed9e"/>
    <ds:schemaRef ds:uri="http://schemas.microsoft.com/office/2006/metadata/properties"/>
    <ds:schemaRef ds:uri="http://purl.org/dc/dcmitype/"/>
    <ds:schemaRef ds:uri="http://purl.org/dc/elements/1.1/"/>
    <ds:schemaRef ds:uri="http://www.w3.org/XML/1998/namespace"/>
    <ds:schemaRef ds:uri="http://schemas.openxmlformats.org/package/2006/metadata/core-properties"/>
    <ds:schemaRef ds:uri="http://schemas.microsoft.com/office/infopath/2007/PartnerControls"/>
    <ds:schemaRef ds:uri="c7e03a59-02ae-4fec-9702-531b6ef713c8"/>
  </ds:schemaRefs>
</ds:datastoreItem>
</file>

<file path=customXml/itemProps2.xml><?xml version="1.0" encoding="utf-8"?>
<ds:datastoreItem xmlns:ds="http://schemas.openxmlformats.org/officeDocument/2006/customXml" ds:itemID="{3578006C-36E8-44CF-8F3E-7DA998986E32}">
  <ds:schemaRefs>
    <ds:schemaRef ds:uri="http://schemas.microsoft.com/sharepoint/v3/contenttype/forms"/>
  </ds:schemaRefs>
</ds:datastoreItem>
</file>

<file path=customXml/itemProps3.xml><?xml version="1.0" encoding="utf-8"?>
<ds:datastoreItem xmlns:ds="http://schemas.openxmlformats.org/officeDocument/2006/customXml" ds:itemID="{70FB4304-00D6-45AF-8A6E-EFAFAF2AF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03a59-02ae-4fec-9702-531b6ef713c8"/>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65EA72-140A-447F-96A1-7DBC5E7BF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2687</Words>
  <Characters>15321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Ognibene</dc:creator>
  <cp:lastModifiedBy>SYSTEM</cp:lastModifiedBy>
  <cp:revision>2</cp:revision>
  <cp:lastPrinted>2016-11-08T13:04:00Z</cp:lastPrinted>
  <dcterms:created xsi:type="dcterms:W3CDTF">2019-05-03T14:04:00Z</dcterms:created>
  <dcterms:modified xsi:type="dcterms:W3CDTF">2019-05-03T14:04:00Z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0</vt:i4>
  </property>
  <property fmtid="{D5CDD505-2E9C-101B-9397-08002B2CF9AE}" pid="3" name="ContentTypeId">
    <vt:lpwstr>0x010100B7FF4FA55A30174D8A441B24C8173ED8</vt:lpwstr>
  </property>
  <property fmtid="{D5CDD505-2E9C-101B-9397-08002B2CF9AE}" pid="4" name="AuthorIds_UIVersion_2048">
    <vt:lpwstr>252</vt:lpwstr>
  </property>
</Properties>
</file>