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B7C95" w14:textId="77777777" w:rsidR="00D323B8" w:rsidRDefault="00D323B8" w:rsidP="00D323B8">
      <w:pPr>
        <w:pStyle w:val="DividerPage"/>
      </w:pPr>
      <w:bookmarkStart w:id="0" w:name="_Toc5199524"/>
      <w:bookmarkStart w:id="1" w:name="_GoBack"/>
      <w:bookmarkEnd w:id="1"/>
      <w:r w:rsidRPr="00985C55">
        <w:t xml:space="preserve">Survey of Head Start Grantees on </w:t>
      </w:r>
      <w:r>
        <w:br/>
      </w:r>
      <w:r w:rsidRPr="00985C55">
        <w:t>Training and Technical Assistance</w:t>
      </w:r>
    </w:p>
    <w:p w14:paraId="1D495AB8" w14:textId="77777777" w:rsidR="00BB71EA" w:rsidRPr="002D3037" w:rsidRDefault="00BB71EA" w:rsidP="00456D50">
      <w:pPr>
        <w:pStyle w:val="Heading1"/>
        <w:rPr>
          <w:b w:val="0"/>
        </w:rPr>
      </w:pPr>
    </w:p>
    <w:p w14:paraId="5C7A07EA" w14:textId="7506B48C" w:rsidR="00456D50" w:rsidRDefault="007C76D1" w:rsidP="00456D50">
      <w:pPr>
        <w:pStyle w:val="Heading1"/>
      </w:pPr>
      <w:r w:rsidRPr="00EC7580">
        <w:t>APPENDIX A</w:t>
      </w:r>
      <w:r w:rsidR="00461F5C">
        <w:t>.</w:t>
      </w:r>
      <w:r w:rsidR="00614939">
        <w:t>1</w:t>
      </w:r>
      <w:r>
        <w:br/>
      </w:r>
    </w:p>
    <w:p w14:paraId="296D870E" w14:textId="7300C1B7" w:rsidR="00456D50" w:rsidRPr="002D3037" w:rsidRDefault="007C76D1" w:rsidP="00456D50">
      <w:pPr>
        <w:pStyle w:val="Heading1"/>
        <w:rPr>
          <w:i/>
        </w:rPr>
      </w:pPr>
      <w:r w:rsidRPr="002D3037">
        <w:rPr>
          <w:i/>
        </w:rPr>
        <w:t>RESEARCH QUESTIONS</w:t>
      </w:r>
      <w:r w:rsidR="00461F5C" w:rsidRPr="002D3037">
        <w:rPr>
          <w:i/>
        </w:rPr>
        <w:t>, CONSTRUCTS, MEASURES</w:t>
      </w:r>
      <w:r w:rsidR="002873C9" w:rsidRPr="002D3037">
        <w:rPr>
          <w:i/>
        </w:rPr>
        <w:t xml:space="preserve">, </w:t>
      </w:r>
      <w:r w:rsidR="004B37A5" w:rsidRPr="002D3037">
        <w:rPr>
          <w:i/>
        </w:rPr>
        <w:t xml:space="preserve">AND </w:t>
      </w:r>
      <w:r w:rsidR="002873C9" w:rsidRPr="002D3037">
        <w:rPr>
          <w:i/>
        </w:rPr>
        <w:t>SECTION/ITEM</w:t>
      </w:r>
      <w:r w:rsidR="00350046" w:rsidRPr="002D3037">
        <w:rPr>
          <w:i/>
        </w:rPr>
        <w:t xml:space="preserve"> NUMBER</w:t>
      </w:r>
      <w:bookmarkEnd w:id="0"/>
      <w:r w:rsidR="00456D50" w:rsidRPr="002D3037">
        <w:rPr>
          <w:i/>
        </w:rPr>
        <w:t xml:space="preserve">: </w:t>
      </w:r>
    </w:p>
    <w:p w14:paraId="38953858" w14:textId="592F8494" w:rsidR="00D57F03" w:rsidRPr="002D3037" w:rsidRDefault="00456D50" w:rsidP="005257F5">
      <w:pPr>
        <w:pStyle w:val="Heading1"/>
        <w:rPr>
          <w:i/>
        </w:rPr>
      </w:pPr>
      <w:r w:rsidRPr="002D3037">
        <w:rPr>
          <w:i/>
        </w:rPr>
        <w:t xml:space="preserve">Head Start </w:t>
      </w:r>
      <w:r w:rsidR="00614939" w:rsidRPr="002D3037">
        <w:rPr>
          <w:i/>
        </w:rPr>
        <w:t xml:space="preserve">Director </w:t>
      </w:r>
      <w:r w:rsidRPr="002D3037">
        <w:rPr>
          <w:i/>
        </w:rPr>
        <w:t xml:space="preserve">Survey (Wave </w:t>
      </w:r>
      <w:r w:rsidR="00614939" w:rsidRPr="002D3037">
        <w:rPr>
          <w:i/>
        </w:rPr>
        <w:t>1</w:t>
      </w:r>
      <w:r w:rsidRPr="002D3037">
        <w:rPr>
          <w:i/>
        </w:rPr>
        <w:t>)</w:t>
      </w:r>
    </w:p>
    <w:p w14:paraId="4F9F4A0E" w14:textId="2F273FAF" w:rsidR="006B7A92" w:rsidRDefault="006B7A92" w:rsidP="00EC0640">
      <w:r>
        <w:br w:type="page"/>
      </w:r>
    </w:p>
    <w:p w14:paraId="2CE8DCDE" w14:textId="77777777" w:rsidR="003C1AE8" w:rsidRDefault="003C1AE8" w:rsidP="00EC7580">
      <w:pPr>
        <w:jc w:val="center"/>
        <w:rPr>
          <w:rFonts w:cs="Arial"/>
          <w:b/>
          <w:caps/>
        </w:rPr>
        <w:sectPr w:rsidR="003C1AE8" w:rsidSect="00AC6156">
          <w:pgSz w:w="12240" w:h="15840" w:code="1"/>
          <w:pgMar w:top="1440" w:right="1440" w:bottom="1440" w:left="1440" w:header="720" w:footer="720" w:gutter="0"/>
          <w:pgNumType w:start="1"/>
          <w:cols w:space="720"/>
          <w:vAlign w:val="center"/>
          <w:docGrid w:linePitch="360"/>
        </w:sectPr>
      </w:pPr>
    </w:p>
    <w:p w14:paraId="6A10C560" w14:textId="77777777" w:rsidR="00614939" w:rsidRPr="006663CA" w:rsidRDefault="00614939" w:rsidP="00614939">
      <w:pPr>
        <w:jc w:val="center"/>
        <w:rPr>
          <w:rFonts w:ascii="Arial Narrow" w:hAnsi="Arial Narrow"/>
          <w:b/>
        </w:rPr>
      </w:pPr>
      <w:r w:rsidRPr="006663CA">
        <w:rPr>
          <w:rFonts w:ascii="Arial Narrow" w:hAnsi="Arial Narrow" w:cs="Arial"/>
          <w:b/>
        </w:rPr>
        <w:lastRenderedPageBreak/>
        <w:t xml:space="preserve">Head Start Director Survey (Wave 1): </w:t>
      </w:r>
      <w:r w:rsidRPr="006663CA">
        <w:rPr>
          <w:rFonts w:ascii="Arial Narrow" w:hAnsi="Arial Narrow"/>
          <w:b/>
          <w:spacing w:val="1"/>
        </w:rPr>
        <w:t>R</w:t>
      </w:r>
      <w:r w:rsidRPr="006663CA">
        <w:rPr>
          <w:rFonts w:ascii="Arial Narrow" w:hAnsi="Arial Narrow"/>
          <w:b/>
          <w:spacing w:val="-1"/>
        </w:rPr>
        <w:t>e</w:t>
      </w:r>
      <w:r w:rsidRPr="006663CA">
        <w:rPr>
          <w:rFonts w:ascii="Arial Narrow" w:hAnsi="Arial Narrow"/>
          <w:b/>
        </w:rPr>
        <w:t>s</w:t>
      </w:r>
      <w:r w:rsidRPr="006663CA">
        <w:rPr>
          <w:rFonts w:ascii="Arial Narrow" w:hAnsi="Arial Narrow"/>
          <w:b/>
          <w:spacing w:val="-1"/>
        </w:rPr>
        <w:t>ea</w:t>
      </w:r>
      <w:r w:rsidRPr="006663CA">
        <w:rPr>
          <w:rFonts w:ascii="Arial Narrow" w:hAnsi="Arial Narrow"/>
          <w:b/>
        </w:rPr>
        <w:t xml:space="preserve">rch </w:t>
      </w:r>
      <w:r w:rsidRPr="006663CA">
        <w:rPr>
          <w:rFonts w:ascii="Arial Narrow" w:hAnsi="Arial Narrow"/>
          <w:b/>
          <w:spacing w:val="-3"/>
        </w:rPr>
        <w:t>Q</w:t>
      </w:r>
      <w:r w:rsidRPr="006663CA">
        <w:rPr>
          <w:rFonts w:ascii="Arial Narrow" w:hAnsi="Arial Narrow"/>
          <w:b/>
          <w:spacing w:val="-1"/>
        </w:rPr>
        <w:t>ue</w:t>
      </w:r>
      <w:r w:rsidRPr="006663CA">
        <w:rPr>
          <w:rFonts w:ascii="Arial Narrow" w:hAnsi="Arial Narrow"/>
          <w:b/>
        </w:rPr>
        <w:t>st</w:t>
      </w:r>
      <w:r w:rsidRPr="006663CA">
        <w:rPr>
          <w:rFonts w:ascii="Arial Narrow" w:hAnsi="Arial Narrow"/>
          <w:b/>
          <w:spacing w:val="1"/>
        </w:rPr>
        <w:t>i</w:t>
      </w:r>
      <w:r w:rsidRPr="006663CA">
        <w:rPr>
          <w:rFonts w:ascii="Arial Narrow" w:hAnsi="Arial Narrow"/>
          <w:b/>
          <w:spacing w:val="-1"/>
        </w:rPr>
        <w:t>on</w:t>
      </w:r>
      <w:r w:rsidRPr="006663CA">
        <w:rPr>
          <w:rFonts w:ascii="Arial Narrow" w:hAnsi="Arial Narrow"/>
          <w:b/>
        </w:rPr>
        <w:t xml:space="preserve">s, </w:t>
      </w:r>
      <w:r w:rsidRPr="006663CA">
        <w:rPr>
          <w:rFonts w:ascii="Arial Narrow" w:hAnsi="Arial Narrow"/>
          <w:b/>
          <w:spacing w:val="-1"/>
        </w:rPr>
        <w:t>Con</w:t>
      </w:r>
      <w:r w:rsidRPr="006663CA">
        <w:rPr>
          <w:rFonts w:ascii="Arial Narrow" w:hAnsi="Arial Narrow"/>
          <w:b/>
        </w:rPr>
        <w:t>stru</w:t>
      </w:r>
      <w:r w:rsidRPr="006663CA">
        <w:rPr>
          <w:rFonts w:ascii="Arial Narrow" w:hAnsi="Arial Narrow"/>
          <w:b/>
          <w:spacing w:val="-4"/>
        </w:rPr>
        <w:t>c</w:t>
      </w:r>
      <w:r w:rsidRPr="006663CA">
        <w:rPr>
          <w:rFonts w:ascii="Arial Narrow" w:hAnsi="Arial Narrow"/>
          <w:b/>
        </w:rPr>
        <w:t>ts,</w:t>
      </w:r>
      <w:r w:rsidRPr="006663CA">
        <w:rPr>
          <w:rFonts w:ascii="Arial Narrow" w:hAnsi="Arial Narrow"/>
          <w:b/>
          <w:spacing w:val="1"/>
        </w:rPr>
        <w:t xml:space="preserve"> </w:t>
      </w:r>
      <w:r w:rsidRPr="006663CA">
        <w:rPr>
          <w:rFonts w:ascii="Arial Narrow" w:hAnsi="Arial Narrow"/>
          <w:b/>
        </w:rPr>
        <w:t>M</w:t>
      </w:r>
      <w:r w:rsidRPr="006663CA">
        <w:rPr>
          <w:rFonts w:ascii="Arial Narrow" w:hAnsi="Arial Narrow"/>
          <w:b/>
          <w:spacing w:val="-1"/>
        </w:rPr>
        <w:t>ea</w:t>
      </w:r>
      <w:r w:rsidRPr="006663CA">
        <w:rPr>
          <w:rFonts w:ascii="Arial Narrow" w:hAnsi="Arial Narrow"/>
          <w:b/>
        </w:rPr>
        <w:t>s</w:t>
      </w:r>
      <w:r w:rsidRPr="006663CA">
        <w:rPr>
          <w:rFonts w:ascii="Arial Narrow" w:hAnsi="Arial Narrow"/>
          <w:b/>
          <w:spacing w:val="-1"/>
        </w:rPr>
        <w:t>u</w:t>
      </w:r>
      <w:r w:rsidRPr="006663CA">
        <w:rPr>
          <w:rFonts w:ascii="Arial Narrow" w:hAnsi="Arial Narrow"/>
          <w:b/>
        </w:rPr>
        <w:t>res, Section/Item Number, and Source</w:t>
      </w:r>
    </w:p>
    <w:p w14:paraId="2070F62D" w14:textId="77777777" w:rsidR="00614939" w:rsidRPr="006663CA" w:rsidRDefault="00614939" w:rsidP="00614939">
      <w:pPr>
        <w:rPr>
          <w:rFonts w:ascii="Arial Narrow" w:hAnsi="Arial Narrow"/>
          <w:b/>
        </w:rPr>
      </w:pPr>
      <w:r w:rsidRPr="006663CA">
        <w:rPr>
          <w:rFonts w:ascii="Arial Narrow" w:hAnsi="Arial Narrow"/>
          <w:sz w:val="22"/>
        </w:rPr>
        <w:t xml:space="preserve">Below we present information for each of the research questions addressed by the Head Start Director Survey, Wave 1. We list the constructs measured by the survey items, the stem and number of the survey items (in the measures column), and the source of the items. We also highlight any survey items that are intended to collect information that will provide contextual information about grantees and/or potentially serve as covariates in the analyses.  </w:t>
      </w:r>
    </w:p>
    <w:p w14:paraId="28A0F151" w14:textId="77777777" w:rsidR="00614939" w:rsidRPr="006663CA" w:rsidRDefault="00614939" w:rsidP="00614939">
      <w:pPr>
        <w:pStyle w:val="CommentText"/>
        <w:spacing w:after="120"/>
        <w:rPr>
          <w:rFonts w:ascii="Arial Narrow" w:hAnsi="Arial Narrow"/>
          <w:sz w:val="22"/>
          <w:szCs w:val="22"/>
        </w:rPr>
      </w:pPr>
      <w:r w:rsidRPr="006663CA">
        <w:rPr>
          <w:rFonts w:ascii="Arial Narrow" w:hAnsi="Arial Narrow"/>
          <w:b/>
          <w:i/>
          <w:sz w:val="22"/>
          <w:szCs w:val="22"/>
        </w:rPr>
        <w:t xml:space="preserve">Research Question 1. </w:t>
      </w:r>
      <w:r w:rsidRPr="006663CA">
        <w:rPr>
          <w:rFonts w:ascii="Arial Narrow" w:hAnsi="Arial Narrow"/>
          <w:sz w:val="22"/>
          <w:szCs w:val="22"/>
        </w:rPr>
        <w:t xml:space="preserve">With respect to research question 1, the survey seeks to understand how various features of the T/TA resources available to grantees contribute to grantees’ selection of T/TA. Information about grantees’ preferences, constraints and decisions concerning which T/TA to use from the universe of choices available to them will inform OHS about gaps in the resources produced by ACF or gaps in the dissemination of these resources. </w:t>
      </w:r>
    </w:p>
    <w:p w14:paraId="41568984" w14:textId="77777777" w:rsidR="00614939" w:rsidRPr="006663CA" w:rsidRDefault="00614939" w:rsidP="00614939">
      <w:pPr>
        <w:pStyle w:val="CommentText"/>
        <w:spacing w:after="120"/>
        <w:rPr>
          <w:rFonts w:ascii="Arial Narrow" w:hAnsi="Arial Narrow"/>
          <w:b/>
          <w:sz w:val="24"/>
          <w:szCs w:val="24"/>
        </w:rPr>
      </w:pPr>
      <w:r w:rsidRPr="006663CA">
        <w:rPr>
          <w:rFonts w:ascii="Arial Narrow" w:hAnsi="Arial Narrow"/>
          <w:b/>
          <w:sz w:val="24"/>
          <w:szCs w:val="24"/>
        </w:rPr>
        <w:t>Research Question 1: How are Head Start grantees selecting their training and technical assistance (T/TA)?</w:t>
      </w:r>
    </w:p>
    <w:tbl>
      <w:tblPr>
        <w:tblStyle w:val="TableGrid"/>
        <w:tblW w:w="14845" w:type="dxa"/>
        <w:tblLook w:val="04A0" w:firstRow="1" w:lastRow="0" w:firstColumn="1" w:lastColumn="0" w:noHBand="0" w:noVBand="1"/>
      </w:tblPr>
      <w:tblGrid>
        <w:gridCol w:w="1615"/>
        <w:gridCol w:w="2700"/>
        <w:gridCol w:w="5130"/>
        <w:gridCol w:w="3150"/>
        <w:gridCol w:w="2250"/>
      </w:tblGrid>
      <w:tr w:rsidR="00614939" w:rsidRPr="006663CA" w14:paraId="14224758" w14:textId="77777777" w:rsidTr="006663CA">
        <w:trPr>
          <w:tblHeader/>
        </w:trPr>
        <w:tc>
          <w:tcPr>
            <w:tcW w:w="1615" w:type="dxa"/>
            <w:vAlign w:val="center"/>
          </w:tcPr>
          <w:p w14:paraId="2FE665AB" w14:textId="77777777" w:rsidR="00614939" w:rsidRPr="006663CA" w:rsidRDefault="00614939" w:rsidP="006663CA">
            <w:pPr>
              <w:pStyle w:val="CommentText"/>
              <w:spacing w:before="80" w:after="80"/>
              <w:rPr>
                <w:rFonts w:ascii="Arial Narrow" w:hAnsi="Arial Narrow"/>
                <w:b/>
                <w:sz w:val="22"/>
                <w:szCs w:val="22"/>
              </w:rPr>
            </w:pPr>
            <w:r w:rsidRPr="006663CA">
              <w:rPr>
                <w:rFonts w:ascii="Arial Narrow" w:hAnsi="Arial Narrow"/>
                <w:b/>
                <w:sz w:val="22"/>
                <w:szCs w:val="22"/>
              </w:rPr>
              <w:t>Sub-Questions</w:t>
            </w:r>
          </w:p>
        </w:tc>
        <w:tc>
          <w:tcPr>
            <w:tcW w:w="2700" w:type="dxa"/>
            <w:vAlign w:val="center"/>
          </w:tcPr>
          <w:p w14:paraId="34D72D5C" w14:textId="77777777" w:rsidR="00614939" w:rsidRPr="006663CA" w:rsidRDefault="00614939" w:rsidP="006663CA">
            <w:pPr>
              <w:pStyle w:val="CommentText"/>
              <w:spacing w:before="80" w:after="80"/>
              <w:rPr>
                <w:rFonts w:ascii="Arial Narrow" w:hAnsi="Arial Narrow"/>
                <w:b/>
                <w:sz w:val="22"/>
                <w:szCs w:val="22"/>
              </w:rPr>
            </w:pPr>
            <w:r w:rsidRPr="006663CA">
              <w:rPr>
                <w:rFonts w:ascii="Arial Narrow" w:hAnsi="Arial Narrow"/>
                <w:b/>
                <w:sz w:val="22"/>
                <w:szCs w:val="22"/>
              </w:rPr>
              <w:t xml:space="preserve">Constructs </w:t>
            </w:r>
          </w:p>
        </w:tc>
        <w:tc>
          <w:tcPr>
            <w:tcW w:w="5130" w:type="dxa"/>
            <w:vAlign w:val="center"/>
          </w:tcPr>
          <w:p w14:paraId="3DF3ECE7" w14:textId="77777777" w:rsidR="00614939" w:rsidRPr="006663CA" w:rsidRDefault="00614939" w:rsidP="006663CA">
            <w:pPr>
              <w:pStyle w:val="CommentText"/>
              <w:spacing w:before="80" w:after="80"/>
              <w:rPr>
                <w:rFonts w:ascii="Arial Narrow" w:hAnsi="Arial Narrow"/>
                <w:b/>
                <w:sz w:val="22"/>
                <w:szCs w:val="22"/>
              </w:rPr>
            </w:pPr>
            <w:r w:rsidRPr="006663CA">
              <w:rPr>
                <w:rFonts w:ascii="Arial Narrow" w:hAnsi="Arial Narrow"/>
                <w:b/>
                <w:sz w:val="22"/>
                <w:szCs w:val="22"/>
              </w:rPr>
              <w:t>Measures</w:t>
            </w:r>
          </w:p>
        </w:tc>
        <w:tc>
          <w:tcPr>
            <w:tcW w:w="3150" w:type="dxa"/>
          </w:tcPr>
          <w:p w14:paraId="51D42286" w14:textId="77777777" w:rsidR="00614939" w:rsidRPr="006663CA" w:rsidRDefault="00614939" w:rsidP="006663CA">
            <w:pPr>
              <w:pStyle w:val="CommentText"/>
              <w:spacing w:before="80" w:after="80"/>
              <w:rPr>
                <w:rFonts w:ascii="Arial Narrow" w:hAnsi="Arial Narrow"/>
                <w:b/>
                <w:sz w:val="22"/>
                <w:szCs w:val="22"/>
              </w:rPr>
            </w:pPr>
            <w:r w:rsidRPr="006663CA">
              <w:rPr>
                <w:rFonts w:ascii="Arial Narrow" w:hAnsi="Arial Narrow"/>
                <w:b/>
                <w:sz w:val="22"/>
                <w:szCs w:val="22"/>
              </w:rPr>
              <w:t xml:space="preserve">Section and Item Number </w:t>
            </w:r>
          </w:p>
        </w:tc>
        <w:tc>
          <w:tcPr>
            <w:tcW w:w="2250" w:type="dxa"/>
            <w:vAlign w:val="center"/>
          </w:tcPr>
          <w:p w14:paraId="523D48E4" w14:textId="77777777" w:rsidR="00614939" w:rsidRPr="006663CA" w:rsidRDefault="00614939" w:rsidP="006663CA">
            <w:pPr>
              <w:pStyle w:val="CommentText"/>
              <w:spacing w:before="80" w:after="80"/>
              <w:rPr>
                <w:rFonts w:ascii="Arial Narrow" w:hAnsi="Arial Narrow"/>
                <w:b/>
                <w:sz w:val="22"/>
                <w:szCs w:val="22"/>
              </w:rPr>
            </w:pPr>
            <w:r w:rsidRPr="006663CA">
              <w:rPr>
                <w:rFonts w:ascii="Arial Narrow" w:hAnsi="Arial Narrow"/>
                <w:b/>
                <w:sz w:val="22"/>
                <w:szCs w:val="22"/>
              </w:rPr>
              <w:t>Source</w:t>
            </w:r>
          </w:p>
        </w:tc>
      </w:tr>
      <w:tr w:rsidR="00614939" w14:paraId="47978871" w14:textId="77777777" w:rsidTr="006663CA">
        <w:tc>
          <w:tcPr>
            <w:tcW w:w="1615" w:type="dxa"/>
            <w:vMerge w:val="restart"/>
            <w:vAlign w:val="center"/>
          </w:tcPr>
          <w:p w14:paraId="0217BFC2" w14:textId="77777777" w:rsidR="00614939" w:rsidRPr="00AB4AF4" w:rsidRDefault="00614939" w:rsidP="006663CA">
            <w:pPr>
              <w:pStyle w:val="CommentText"/>
              <w:spacing w:after="120"/>
              <w:rPr>
                <w:rFonts w:ascii="Arial Narrow" w:hAnsi="Arial Narrow"/>
                <w:sz w:val="22"/>
                <w:szCs w:val="22"/>
              </w:rPr>
            </w:pPr>
            <w:r w:rsidRPr="00AB4AF4">
              <w:rPr>
                <w:rFonts w:ascii="Arial Narrow" w:hAnsi="Arial Narrow"/>
              </w:rPr>
              <w:t>1.a</w:t>
            </w:r>
            <w:r>
              <w:rPr>
                <w:rFonts w:ascii="Arial Narrow" w:hAnsi="Arial Narrow"/>
              </w:rPr>
              <w:t>.</w:t>
            </w:r>
            <w:r w:rsidRPr="00AB4AF4">
              <w:rPr>
                <w:rFonts w:ascii="Arial Narrow" w:hAnsi="Arial Narrow"/>
              </w:rPr>
              <w:t xml:space="preserve"> What T/TA needs do Head Start grantees identify and meet from available resources?</w:t>
            </w:r>
          </w:p>
        </w:tc>
        <w:tc>
          <w:tcPr>
            <w:tcW w:w="2700" w:type="dxa"/>
          </w:tcPr>
          <w:p w14:paraId="64241F36" w14:textId="77777777" w:rsidR="00614939" w:rsidRDefault="00614939" w:rsidP="006663CA">
            <w:pPr>
              <w:pStyle w:val="CommentText"/>
              <w:spacing w:after="120"/>
              <w:rPr>
                <w:rFonts w:ascii="Garamond" w:hAnsi="Garamond"/>
                <w:sz w:val="22"/>
                <w:szCs w:val="22"/>
              </w:rPr>
            </w:pPr>
            <w:r w:rsidRPr="00AB77DD">
              <w:rPr>
                <w:rFonts w:ascii="Arial Narrow" w:eastAsia="Times New Roman" w:hAnsi="Arial Narrow" w:cs="Calibri"/>
              </w:rPr>
              <w:t xml:space="preserve">How agency assesses T/TA needs </w:t>
            </w:r>
          </w:p>
        </w:tc>
        <w:tc>
          <w:tcPr>
            <w:tcW w:w="5130" w:type="dxa"/>
          </w:tcPr>
          <w:p w14:paraId="58CE3B20" w14:textId="77777777" w:rsidR="00614939" w:rsidRDefault="00614939" w:rsidP="006663CA">
            <w:pPr>
              <w:pStyle w:val="CommentText"/>
              <w:spacing w:after="120"/>
              <w:rPr>
                <w:rFonts w:ascii="Garamond" w:hAnsi="Garamond"/>
                <w:sz w:val="22"/>
                <w:szCs w:val="22"/>
              </w:rPr>
            </w:pPr>
            <w:r w:rsidRPr="00AB77DD">
              <w:rPr>
                <w:rFonts w:ascii="Arial Narrow" w:eastAsia="Times New Roman" w:hAnsi="Arial Narrow" w:cs="Calibri"/>
                <w:color w:val="000000"/>
              </w:rPr>
              <w:t xml:space="preserve">In general, how does your Head Start program assess its training and/or technical assistance needs?   </w:t>
            </w:r>
          </w:p>
        </w:tc>
        <w:tc>
          <w:tcPr>
            <w:tcW w:w="3150" w:type="dxa"/>
          </w:tcPr>
          <w:p w14:paraId="7ABF29AA"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 xml:space="preserve">II. Approach to Training and Technical Assistance, Item 5 </w:t>
            </w:r>
          </w:p>
        </w:tc>
        <w:tc>
          <w:tcPr>
            <w:tcW w:w="2250" w:type="dxa"/>
          </w:tcPr>
          <w:p w14:paraId="12AE664E" w14:textId="77777777" w:rsidR="00614939" w:rsidRDefault="00614939" w:rsidP="006663CA">
            <w:pPr>
              <w:pStyle w:val="CommentText"/>
              <w:spacing w:after="120"/>
              <w:rPr>
                <w:rFonts w:ascii="Garamond" w:hAnsi="Garamond"/>
                <w:sz w:val="22"/>
                <w:szCs w:val="22"/>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14:paraId="263087EF" w14:textId="77777777" w:rsidTr="006663CA">
        <w:tc>
          <w:tcPr>
            <w:tcW w:w="1615" w:type="dxa"/>
            <w:vMerge/>
          </w:tcPr>
          <w:p w14:paraId="1B5A232E" w14:textId="77777777" w:rsidR="00614939" w:rsidRPr="00AB4AF4" w:rsidRDefault="00614939" w:rsidP="006663CA">
            <w:pPr>
              <w:pStyle w:val="CommentText"/>
              <w:spacing w:after="120"/>
              <w:rPr>
                <w:rFonts w:ascii="Arial Narrow" w:hAnsi="Arial Narrow"/>
              </w:rPr>
            </w:pPr>
          </w:p>
        </w:tc>
        <w:tc>
          <w:tcPr>
            <w:tcW w:w="2700" w:type="dxa"/>
          </w:tcPr>
          <w:p w14:paraId="6C04642A" w14:textId="77777777" w:rsidR="00614939" w:rsidRPr="00AB77DD"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Type(s) of staff responsible for implementing T/TA plan </w:t>
            </w:r>
          </w:p>
        </w:tc>
        <w:tc>
          <w:tcPr>
            <w:tcW w:w="5130" w:type="dxa"/>
          </w:tcPr>
          <w:p w14:paraId="7F8391E5" w14:textId="77777777" w:rsidR="00614939" w:rsidRPr="00AB77DD"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rPr>
              <w:t>After your Head Start program’s training and/or technical assistance plan is developed</w:t>
            </w:r>
            <w:r>
              <w:rPr>
                <w:rFonts w:ascii="Arial Narrow" w:eastAsia="Times New Roman" w:hAnsi="Arial Narrow" w:cs="Calibri"/>
                <w:color w:val="000000"/>
              </w:rPr>
              <w:t>,</w:t>
            </w:r>
            <w:r w:rsidRPr="00AB77DD">
              <w:rPr>
                <w:rFonts w:ascii="Arial Narrow" w:eastAsia="Times New Roman" w:hAnsi="Arial Narrow" w:cs="Calibri"/>
                <w:color w:val="000000"/>
              </w:rPr>
              <w:t xml:space="preserve"> who is usually responsible for</w:t>
            </w:r>
            <w:r w:rsidRPr="00AB77DD">
              <w:rPr>
                <w:rFonts w:ascii="Arial Narrow" w:eastAsia="Times New Roman" w:hAnsi="Arial Narrow" w:cs="Calibri"/>
                <w:color w:val="000000"/>
                <w:u w:val="single"/>
              </w:rPr>
              <w:t xml:space="preserve"> implementing</w:t>
            </w:r>
            <w:r w:rsidRPr="00AB77DD">
              <w:rPr>
                <w:rFonts w:ascii="Arial Narrow" w:eastAsia="Times New Roman" w:hAnsi="Arial Narrow" w:cs="Calibri"/>
                <w:color w:val="000000"/>
              </w:rPr>
              <w:t xml:space="preserve"> the plan?  </w:t>
            </w:r>
          </w:p>
        </w:tc>
        <w:tc>
          <w:tcPr>
            <w:tcW w:w="3150" w:type="dxa"/>
          </w:tcPr>
          <w:p w14:paraId="7580FB18"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6</w:t>
            </w:r>
          </w:p>
        </w:tc>
        <w:tc>
          <w:tcPr>
            <w:tcW w:w="2250" w:type="dxa"/>
          </w:tcPr>
          <w:p w14:paraId="702DC020" w14:textId="77777777" w:rsidR="00614939" w:rsidRPr="00AB77DD" w:rsidRDefault="00614939" w:rsidP="006663CA">
            <w:pPr>
              <w:pStyle w:val="CommentText"/>
              <w:spacing w:after="120"/>
              <w:rPr>
                <w:rFonts w:ascii="Arial Narrow" w:eastAsia="Times New Roman" w:hAnsi="Arial Narrow" w:cs="Calibri"/>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14:paraId="35802AD3" w14:textId="77777777" w:rsidTr="006663CA">
        <w:tc>
          <w:tcPr>
            <w:tcW w:w="1615" w:type="dxa"/>
            <w:vMerge/>
          </w:tcPr>
          <w:p w14:paraId="2EDB9C7D" w14:textId="77777777" w:rsidR="00614939" w:rsidRPr="00AB4AF4" w:rsidRDefault="00614939" w:rsidP="006663CA">
            <w:pPr>
              <w:pStyle w:val="CommentText"/>
              <w:spacing w:after="120"/>
              <w:rPr>
                <w:rFonts w:ascii="Arial Narrow" w:hAnsi="Arial Narrow"/>
              </w:rPr>
            </w:pPr>
          </w:p>
        </w:tc>
        <w:tc>
          <w:tcPr>
            <w:tcW w:w="2700" w:type="dxa"/>
          </w:tcPr>
          <w:p w14:paraId="3A0F37E2" w14:textId="77777777" w:rsidR="00614939" w:rsidRPr="00AB77DD"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Frequency of updating T/TA plan </w:t>
            </w:r>
          </w:p>
        </w:tc>
        <w:tc>
          <w:tcPr>
            <w:tcW w:w="5130" w:type="dxa"/>
          </w:tcPr>
          <w:p w14:paraId="74DFB616" w14:textId="77777777" w:rsidR="00614939" w:rsidRPr="00AB77DD"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rPr>
              <w:t xml:space="preserve">In a typical year, how often do you update your Head Start program’s training and/or technical assistance plan?  </w:t>
            </w:r>
          </w:p>
        </w:tc>
        <w:tc>
          <w:tcPr>
            <w:tcW w:w="3150" w:type="dxa"/>
          </w:tcPr>
          <w:p w14:paraId="455953CA" w14:textId="77777777" w:rsidR="00614939" w:rsidRPr="00AB77DD" w:rsidRDefault="00614939" w:rsidP="006663CA">
            <w:pPr>
              <w:pStyle w:val="CommentText"/>
              <w:spacing w:after="120"/>
              <w:rPr>
                <w:rFonts w:ascii="Arial Narrow" w:eastAsia="Times New Roman" w:hAnsi="Arial Narrow" w:cs="Calibri"/>
                <w:color w:val="000000"/>
              </w:rPr>
            </w:pPr>
            <w:r>
              <w:rPr>
                <w:rFonts w:ascii="Arial Narrow" w:eastAsia="Times New Roman" w:hAnsi="Arial Narrow" w:cs="Calibri"/>
                <w:iCs/>
                <w:color w:val="000000"/>
              </w:rPr>
              <w:t>II. Approach to Training and Technical Assistance, Item 7</w:t>
            </w:r>
          </w:p>
        </w:tc>
        <w:tc>
          <w:tcPr>
            <w:tcW w:w="2250" w:type="dxa"/>
          </w:tcPr>
          <w:p w14:paraId="0EF05882" w14:textId="77777777" w:rsidR="00614939" w:rsidRPr="00AB77DD"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rPr>
              <w:t>Adapted from FACES 2014-2018: Head Start Program Director and Center Director Survey (H5)</w:t>
            </w:r>
          </w:p>
        </w:tc>
      </w:tr>
      <w:tr w:rsidR="00614939" w14:paraId="01C25853" w14:textId="77777777" w:rsidTr="006663CA">
        <w:tc>
          <w:tcPr>
            <w:tcW w:w="1615" w:type="dxa"/>
            <w:vMerge/>
          </w:tcPr>
          <w:p w14:paraId="10F7B1F4" w14:textId="77777777" w:rsidR="00614939" w:rsidRPr="00AB4AF4" w:rsidRDefault="00614939" w:rsidP="006663CA">
            <w:pPr>
              <w:pStyle w:val="CommentText"/>
              <w:spacing w:after="120"/>
              <w:rPr>
                <w:rFonts w:ascii="Arial Narrow" w:hAnsi="Arial Narrow"/>
              </w:rPr>
            </w:pPr>
          </w:p>
        </w:tc>
        <w:tc>
          <w:tcPr>
            <w:tcW w:w="2700" w:type="dxa"/>
          </w:tcPr>
          <w:p w14:paraId="09729431" w14:textId="77777777" w:rsidR="00614939" w:rsidRPr="00AB77DD"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Types of T/TA plans prepared </w:t>
            </w:r>
          </w:p>
        </w:tc>
        <w:tc>
          <w:tcPr>
            <w:tcW w:w="5130" w:type="dxa"/>
          </w:tcPr>
          <w:p w14:paraId="0BABD845" w14:textId="77777777" w:rsidR="00614939" w:rsidRPr="00AB77DD"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rPr>
              <w:t xml:space="preserve">Which of the following types of training and/or technical assistance plan does your Head Start program usually prepare? </w:t>
            </w:r>
            <w:r>
              <w:rPr>
                <w:rFonts w:ascii="Arial Narrow" w:eastAsia="Times New Roman" w:hAnsi="Arial Narrow" w:cs="Calibri"/>
                <w:color w:val="000000"/>
              </w:rPr>
              <w:t xml:space="preserve"> </w:t>
            </w:r>
          </w:p>
        </w:tc>
        <w:tc>
          <w:tcPr>
            <w:tcW w:w="3150" w:type="dxa"/>
          </w:tcPr>
          <w:p w14:paraId="5A9498F2"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8</w:t>
            </w:r>
          </w:p>
        </w:tc>
        <w:tc>
          <w:tcPr>
            <w:tcW w:w="2250" w:type="dxa"/>
          </w:tcPr>
          <w:p w14:paraId="11BC5981" w14:textId="77777777" w:rsidR="00614939" w:rsidRPr="00AB77DD" w:rsidRDefault="00614939" w:rsidP="006663CA">
            <w:pPr>
              <w:pStyle w:val="CommentText"/>
              <w:spacing w:after="120"/>
              <w:rPr>
                <w:rFonts w:ascii="Arial Narrow" w:eastAsia="Times New Roman" w:hAnsi="Arial Narrow" w:cs="Calibri"/>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14:paraId="53EDB9A4" w14:textId="77777777" w:rsidTr="006663CA">
        <w:trPr>
          <w:trHeight w:val="692"/>
        </w:trPr>
        <w:tc>
          <w:tcPr>
            <w:tcW w:w="1615" w:type="dxa"/>
            <w:vMerge/>
          </w:tcPr>
          <w:p w14:paraId="17C30CF2" w14:textId="77777777" w:rsidR="00614939" w:rsidRPr="00AB4AF4" w:rsidRDefault="00614939" w:rsidP="006663CA">
            <w:pPr>
              <w:pStyle w:val="CommentText"/>
              <w:spacing w:after="120"/>
              <w:rPr>
                <w:rFonts w:ascii="Arial Narrow" w:hAnsi="Arial Narrow"/>
              </w:rPr>
            </w:pPr>
          </w:p>
        </w:tc>
        <w:tc>
          <w:tcPr>
            <w:tcW w:w="2700" w:type="dxa"/>
          </w:tcPr>
          <w:p w14:paraId="30D45A83" w14:textId="77777777" w:rsidR="00614939" w:rsidRPr="00AB77DD" w:rsidRDefault="00614939" w:rsidP="006663CA">
            <w:pPr>
              <w:pStyle w:val="CommentText"/>
              <w:spacing w:after="120"/>
              <w:rPr>
                <w:rFonts w:ascii="Arial Narrow" w:eastAsia="Times New Roman" w:hAnsi="Arial Narrow" w:cs="Calibri"/>
              </w:rPr>
            </w:pPr>
            <w:r w:rsidRPr="00C10B01">
              <w:rPr>
                <w:rFonts w:ascii="Arial Narrow" w:eastAsia="Times New Roman" w:hAnsi="Arial Narrow" w:cs="Calibri"/>
              </w:rPr>
              <w:t xml:space="preserve">Program activities supported by </w:t>
            </w:r>
            <w:r>
              <w:rPr>
                <w:rFonts w:ascii="Arial Narrow" w:eastAsia="Times New Roman" w:hAnsi="Arial Narrow" w:cs="Calibri"/>
              </w:rPr>
              <w:t>OHS</w:t>
            </w:r>
            <w:r w:rsidRPr="00C10B01">
              <w:rPr>
                <w:rFonts w:ascii="Arial Narrow" w:eastAsia="Times New Roman" w:hAnsi="Arial Narrow" w:cs="Calibri"/>
              </w:rPr>
              <w:t xml:space="preserve"> T/TA funds </w:t>
            </w:r>
          </w:p>
        </w:tc>
        <w:tc>
          <w:tcPr>
            <w:tcW w:w="5130" w:type="dxa"/>
          </w:tcPr>
          <w:p w14:paraId="5DA11FB7" w14:textId="77777777" w:rsidR="00614939" w:rsidRPr="00AB77DD" w:rsidRDefault="00614939" w:rsidP="006663CA">
            <w:pPr>
              <w:pStyle w:val="CommentText"/>
              <w:spacing w:after="120"/>
              <w:rPr>
                <w:rFonts w:ascii="Arial Narrow" w:eastAsia="Times New Roman" w:hAnsi="Arial Narrow" w:cs="Calibri"/>
                <w:color w:val="000000"/>
              </w:rPr>
            </w:pPr>
            <w:r>
              <w:rPr>
                <w:rFonts w:ascii="Arial Narrow" w:eastAsia="Times New Roman" w:hAnsi="Arial Narrow" w:cs="Calibri"/>
                <w:color w:val="000000"/>
              </w:rPr>
              <w:t>W</w:t>
            </w:r>
            <w:r w:rsidRPr="00C10B01">
              <w:rPr>
                <w:rFonts w:ascii="Arial Narrow" w:eastAsia="Times New Roman" w:hAnsi="Arial Narrow" w:cs="Calibri"/>
                <w:color w:val="000000"/>
              </w:rPr>
              <w:t xml:space="preserve">hat program activities </w:t>
            </w:r>
            <w:r>
              <w:rPr>
                <w:rFonts w:ascii="Arial Narrow" w:eastAsia="Times New Roman" w:hAnsi="Arial Narrow" w:cs="Calibri"/>
                <w:color w:val="000000"/>
              </w:rPr>
              <w:t>are</w:t>
            </w:r>
            <w:r w:rsidRPr="00C10B01">
              <w:rPr>
                <w:rFonts w:ascii="Arial Narrow" w:eastAsia="Times New Roman" w:hAnsi="Arial Narrow" w:cs="Calibri"/>
                <w:color w:val="000000"/>
              </w:rPr>
              <w:t xml:space="preserve"> supported by </w:t>
            </w:r>
            <w:r>
              <w:rPr>
                <w:rFonts w:ascii="Arial Narrow" w:eastAsia="Times New Roman" w:hAnsi="Arial Narrow" w:cs="Calibri"/>
                <w:color w:val="000000"/>
              </w:rPr>
              <w:t xml:space="preserve">discretionary </w:t>
            </w:r>
            <w:r w:rsidRPr="00391B4A">
              <w:rPr>
                <w:rFonts w:ascii="Arial Narrow" w:eastAsia="Times New Roman" w:hAnsi="Arial Narrow" w:cs="Calibri"/>
                <w:color w:val="000000"/>
              </w:rPr>
              <w:t>OHS training and/or technical assistance funds (e.g., P20, PA21, PA</w:t>
            </w:r>
            <w:r>
              <w:rPr>
                <w:rFonts w:ascii="Arial Narrow" w:eastAsia="Times New Roman" w:hAnsi="Arial Narrow" w:cs="Calibri"/>
                <w:color w:val="000000"/>
              </w:rPr>
              <w:t xml:space="preserve"> </w:t>
            </w:r>
            <w:r w:rsidRPr="00391B4A">
              <w:rPr>
                <w:rFonts w:ascii="Arial Narrow" w:eastAsia="Times New Roman" w:hAnsi="Arial Narrow" w:cs="Calibri"/>
                <w:color w:val="000000"/>
              </w:rPr>
              <w:t>25)</w:t>
            </w:r>
            <w:r w:rsidRPr="00C10B01">
              <w:rPr>
                <w:rFonts w:ascii="Arial Narrow" w:eastAsia="Times New Roman" w:hAnsi="Arial Narrow" w:cs="Calibri"/>
                <w:color w:val="000000"/>
              </w:rPr>
              <w:t xml:space="preserve">? </w:t>
            </w:r>
          </w:p>
        </w:tc>
        <w:tc>
          <w:tcPr>
            <w:tcW w:w="3150" w:type="dxa"/>
          </w:tcPr>
          <w:p w14:paraId="094A9E4E" w14:textId="77777777" w:rsidR="00614939" w:rsidRPr="00C10B01" w:rsidRDefault="00614939" w:rsidP="006663CA">
            <w:pPr>
              <w:pStyle w:val="CommentText"/>
              <w:spacing w:after="120"/>
              <w:rPr>
                <w:rFonts w:ascii="Arial Narrow" w:eastAsia="Times New Roman" w:hAnsi="Arial Narrow" w:cs="Calibri"/>
                <w:color w:val="000000"/>
              </w:rPr>
            </w:pPr>
            <w:r>
              <w:rPr>
                <w:rFonts w:ascii="Arial Narrow" w:eastAsia="Times New Roman" w:hAnsi="Arial Narrow" w:cs="Calibri"/>
                <w:iCs/>
                <w:color w:val="000000"/>
              </w:rPr>
              <w:t>II. Approach to Training and Technical Assistance, Item 13</w:t>
            </w:r>
          </w:p>
        </w:tc>
        <w:tc>
          <w:tcPr>
            <w:tcW w:w="2250" w:type="dxa"/>
          </w:tcPr>
          <w:p w14:paraId="0EA7BC41" w14:textId="77777777" w:rsidR="00614939" w:rsidRPr="00AB77DD" w:rsidRDefault="00614939" w:rsidP="006663CA">
            <w:pPr>
              <w:pStyle w:val="CommentText"/>
              <w:spacing w:after="120"/>
              <w:rPr>
                <w:rFonts w:ascii="Arial Narrow" w:eastAsia="Times New Roman" w:hAnsi="Arial Narrow" w:cs="Calibri"/>
                <w:color w:val="000000"/>
              </w:rPr>
            </w:pPr>
            <w:r w:rsidRPr="00C10B01">
              <w:rPr>
                <w:rFonts w:ascii="Arial Narrow" w:eastAsia="Times New Roman" w:hAnsi="Arial Narrow" w:cs="Calibri"/>
                <w:color w:val="000000"/>
              </w:rPr>
              <w:t>Adapted from FACES 2014-2018: Head Start Program Director and Center Director Survey (B27)</w:t>
            </w:r>
          </w:p>
        </w:tc>
      </w:tr>
      <w:tr w:rsidR="00614939" w14:paraId="57727C51" w14:textId="77777777" w:rsidTr="006663CA">
        <w:tc>
          <w:tcPr>
            <w:tcW w:w="1615" w:type="dxa"/>
            <w:vMerge w:val="restart"/>
            <w:vAlign w:val="center"/>
          </w:tcPr>
          <w:p w14:paraId="61F7B2F9" w14:textId="77777777" w:rsidR="00614939" w:rsidRPr="00AB4AF4" w:rsidRDefault="00614939" w:rsidP="006663CA">
            <w:pPr>
              <w:spacing w:after="120" w:line="252" w:lineRule="auto"/>
              <w:rPr>
                <w:rFonts w:ascii="Arial Narrow" w:hAnsi="Arial Narrow"/>
                <w:sz w:val="20"/>
                <w:szCs w:val="20"/>
              </w:rPr>
            </w:pPr>
            <w:r w:rsidRPr="00AB4AF4">
              <w:rPr>
                <w:rFonts w:ascii="Arial Narrow" w:hAnsi="Arial Narrow"/>
                <w:sz w:val="20"/>
                <w:szCs w:val="20"/>
              </w:rPr>
              <w:t xml:space="preserve">1.b. What types of T/TA are helpful to grantees? </w:t>
            </w:r>
          </w:p>
        </w:tc>
        <w:tc>
          <w:tcPr>
            <w:tcW w:w="2700" w:type="dxa"/>
          </w:tcPr>
          <w:p w14:paraId="7699F7F5" w14:textId="77777777" w:rsidR="00614939" w:rsidRPr="00FC1623" w:rsidRDefault="00614939" w:rsidP="006663CA">
            <w:pPr>
              <w:pStyle w:val="CommentText"/>
              <w:spacing w:after="120"/>
              <w:rPr>
                <w:rFonts w:ascii="Garamond" w:hAnsi="Garamond"/>
                <w:sz w:val="22"/>
                <w:szCs w:val="22"/>
              </w:rPr>
            </w:pPr>
            <w:r w:rsidRPr="00FC1623">
              <w:rPr>
                <w:rFonts w:ascii="Arial Narrow" w:eastAsia="Times New Roman" w:hAnsi="Arial Narrow" w:cs="Calibri"/>
              </w:rPr>
              <w:t xml:space="preserve">Usefulness of OHS information dissemination strategies </w:t>
            </w:r>
          </w:p>
        </w:tc>
        <w:tc>
          <w:tcPr>
            <w:tcW w:w="5130" w:type="dxa"/>
          </w:tcPr>
          <w:p w14:paraId="0BCA7BBA" w14:textId="77777777" w:rsidR="00614939" w:rsidRPr="00EB7A32" w:rsidRDefault="00614939" w:rsidP="006663CA">
            <w:pPr>
              <w:pStyle w:val="CommentText"/>
              <w:spacing w:after="120"/>
              <w:rPr>
                <w:rFonts w:ascii="Garamond" w:hAnsi="Garamond"/>
                <w:sz w:val="22"/>
                <w:szCs w:val="22"/>
              </w:rPr>
            </w:pPr>
            <w:r w:rsidRPr="006663CA">
              <w:rPr>
                <w:rFonts w:ascii="Arial Narrow" w:eastAsia="Times New Roman" w:hAnsi="Arial Narrow" w:cs="Calibri"/>
                <w:color w:val="000000"/>
              </w:rPr>
              <w:t xml:space="preserve">How useful are the following types of communications from OHS for you and your staff to learn about best practices, about program requirements and how to meet your program goals?  </w:t>
            </w:r>
          </w:p>
        </w:tc>
        <w:tc>
          <w:tcPr>
            <w:tcW w:w="3150" w:type="dxa"/>
          </w:tcPr>
          <w:p w14:paraId="71F93CA6" w14:textId="77777777" w:rsidR="00614939" w:rsidRPr="00FC1623"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III. Organizational Goals and Reflections on T/TA Efforts, Item 28</w:t>
            </w:r>
          </w:p>
        </w:tc>
        <w:tc>
          <w:tcPr>
            <w:tcW w:w="2250" w:type="dxa"/>
          </w:tcPr>
          <w:p w14:paraId="0198A159" w14:textId="77777777" w:rsidR="00614939" w:rsidRPr="00FC1623" w:rsidRDefault="00614939" w:rsidP="006663CA">
            <w:pPr>
              <w:pStyle w:val="CommentText"/>
              <w:spacing w:after="120"/>
              <w:rPr>
                <w:rFonts w:ascii="Garamond" w:hAnsi="Garamond"/>
                <w:sz w:val="22"/>
                <w:szCs w:val="22"/>
              </w:rPr>
            </w:pPr>
            <w:r w:rsidRPr="00FC1623">
              <w:rPr>
                <w:rFonts w:ascii="Arial Narrow" w:eastAsia="Times New Roman" w:hAnsi="Arial Narrow" w:cs="Calibri"/>
                <w:iCs/>
                <w:color w:val="000000"/>
              </w:rPr>
              <w:t>Project-developed</w:t>
            </w:r>
          </w:p>
        </w:tc>
      </w:tr>
      <w:tr w:rsidR="00614939" w14:paraId="67DD044A" w14:textId="77777777" w:rsidTr="006663CA">
        <w:tc>
          <w:tcPr>
            <w:tcW w:w="1615" w:type="dxa"/>
            <w:vMerge/>
          </w:tcPr>
          <w:p w14:paraId="5E1816FA" w14:textId="77777777" w:rsidR="00614939" w:rsidRDefault="00614939" w:rsidP="006663CA">
            <w:pPr>
              <w:spacing w:after="120" w:line="252" w:lineRule="auto"/>
              <w:rPr>
                <w:rFonts w:ascii="Garamond" w:hAnsi="Garamond"/>
                <w:sz w:val="20"/>
                <w:szCs w:val="20"/>
              </w:rPr>
            </w:pPr>
          </w:p>
        </w:tc>
        <w:tc>
          <w:tcPr>
            <w:tcW w:w="2700" w:type="dxa"/>
          </w:tcPr>
          <w:p w14:paraId="5D365B2C" w14:textId="77777777" w:rsidR="00614939" w:rsidRPr="00FC1623" w:rsidRDefault="00614939" w:rsidP="006663CA">
            <w:pPr>
              <w:pStyle w:val="CommentText"/>
              <w:spacing w:after="120"/>
              <w:rPr>
                <w:rFonts w:ascii="Arial Narrow" w:eastAsia="Times New Roman" w:hAnsi="Arial Narrow" w:cs="Calibri"/>
              </w:rPr>
            </w:pPr>
            <w:r>
              <w:rPr>
                <w:rFonts w:ascii="Arial Narrow" w:eastAsia="Times New Roman" w:hAnsi="Arial Narrow" w:cs="Calibri"/>
              </w:rPr>
              <w:t>E</w:t>
            </w:r>
            <w:r w:rsidRPr="00FC1623">
              <w:rPr>
                <w:rFonts w:ascii="Arial Narrow" w:eastAsia="Times New Roman" w:hAnsi="Arial Narrow" w:cs="Calibri"/>
              </w:rPr>
              <w:t xml:space="preserve">xtent </w:t>
            </w:r>
            <w:r>
              <w:rPr>
                <w:rFonts w:ascii="Arial Narrow" w:eastAsia="Times New Roman" w:hAnsi="Arial Narrow" w:cs="Calibri"/>
              </w:rPr>
              <w:t>OHS T/TA</w:t>
            </w:r>
            <w:r w:rsidRPr="00FC1623">
              <w:rPr>
                <w:rFonts w:ascii="Arial Narrow" w:eastAsia="Times New Roman" w:hAnsi="Arial Narrow" w:cs="Calibri"/>
              </w:rPr>
              <w:t xml:space="preserve"> </w:t>
            </w:r>
            <w:r>
              <w:rPr>
                <w:rFonts w:ascii="Arial Narrow" w:eastAsia="Times New Roman" w:hAnsi="Arial Narrow" w:cs="Calibri"/>
              </w:rPr>
              <w:t xml:space="preserve">was </w:t>
            </w:r>
            <w:r w:rsidRPr="00FC1623">
              <w:rPr>
                <w:rFonts w:ascii="Arial Narrow" w:eastAsia="Times New Roman" w:hAnsi="Arial Narrow" w:cs="Calibri"/>
              </w:rPr>
              <w:t>help</w:t>
            </w:r>
            <w:r>
              <w:rPr>
                <w:rFonts w:ascii="Arial Narrow" w:eastAsia="Times New Roman" w:hAnsi="Arial Narrow" w:cs="Calibri"/>
              </w:rPr>
              <w:t>ful</w:t>
            </w:r>
            <w:r w:rsidRPr="00FC1623">
              <w:rPr>
                <w:rFonts w:ascii="Arial Narrow" w:eastAsia="Times New Roman" w:hAnsi="Arial Narrow" w:cs="Calibri"/>
              </w:rPr>
              <w:t xml:space="preserve">   </w:t>
            </w:r>
          </w:p>
        </w:tc>
        <w:tc>
          <w:tcPr>
            <w:tcW w:w="5130" w:type="dxa"/>
          </w:tcPr>
          <w:p w14:paraId="09548579" w14:textId="77777777" w:rsidR="00614939" w:rsidRPr="002C72AA" w:rsidRDefault="00614939" w:rsidP="006663CA">
            <w:pPr>
              <w:pStyle w:val="CommentText"/>
              <w:spacing w:after="120"/>
              <w:rPr>
                <w:rFonts w:ascii="Arial Narrow" w:eastAsia="Times New Roman" w:hAnsi="Arial Narrow" w:cs="Calibri"/>
                <w:color w:val="000000"/>
              </w:rPr>
            </w:pPr>
            <w:r w:rsidRPr="00FC1623">
              <w:rPr>
                <w:rFonts w:ascii="Arial Narrow" w:eastAsia="Times New Roman" w:hAnsi="Arial Narrow" w:cs="Calibri"/>
              </w:rPr>
              <w:t xml:space="preserve">To what extent has </w:t>
            </w:r>
            <w:r>
              <w:rPr>
                <w:rFonts w:ascii="Arial Narrow" w:eastAsia="Times New Roman" w:hAnsi="Arial Narrow" w:cs="Calibri"/>
              </w:rPr>
              <w:t xml:space="preserve">any </w:t>
            </w:r>
            <w:r w:rsidRPr="00FC1623">
              <w:rPr>
                <w:rFonts w:ascii="Arial Narrow" w:eastAsia="Times New Roman" w:hAnsi="Arial Narrow" w:cs="Calibri"/>
              </w:rPr>
              <w:t xml:space="preserve">training </w:t>
            </w:r>
            <w:r>
              <w:rPr>
                <w:rFonts w:ascii="Arial Narrow" w:eastAsia="Times New Roman" w:hAnsi="Arial Narrow" w:cs="Calibri"/>
              </w:rPr>
              <w:t>and/or technical assistance</w:t>
            </w:r>
            <w:r w:rsidRPr="00FC1623">
              <w:rPr>
                <w:rFonts w:ascii="Arial Narrow" w:eastAsia="Times New Roman" w:hAnsi="Arial Narrow" w:cs="Calibri"/>
              </w:rPr>
              <w:t xml:space="preserve"> </w:t>
            </w:r>
            <w:r>
              <w:rPr>
                <w:rFonts w:ascii="Arial Narrow" w:eastAsia="Times New Roman" w:hAnsi="Arial Narrow" w:cs="Calibri"/>
              </w:rPr>
              <w:t>from the OHS T/TA system</w:t>
            </w:r>
            <w:r w:rsidRPr="00FC1623">
              <w:rPr>
                <w:rFonts w:ascii="Arial Narrow" w:eastAsia="Times New Roman" w:hAnsi="Arial Narrow" w:cs="Calibri"/>
              </w:rPr>
              <w:t xml:space="preserve"> helped your organization? </w:t>
            </w:r>
          </w:p>
        </w:tc>
        <w:tc>
          <w:tcPr>
            <w:tcW w:w="3150" w:type="dxa"/>
          </w:tcPr>
          <w:p w14:paraId="0A91284F" w14:textId="77777777" w:rsidR="00614939" w:rsidRPr="00FC1623" w:rsidRDefault="00614939" w:rsidP="006663CA">
            <w:pPr>
              <w:pStyle w:val="CommentText"/>
              <w:spacing w:after="120"/>
              <w:rPr>
                <w:rFonts w:ascii="Arial Narrow" w:eastAsia="Times New Roman" w:hAnsi="Arial Narrow" w:cs="Calibri"/>
                <w:color w:val="000000"/>
              </w:rPr>
            </w:pPr>
            <w:r>
              <w:rPr>
                <w:rFonts w:ascii="Arial Narrow" w:eastAsia="Times New Roman" w:hAnsi="Arial Narrow" w:cs="Calibri"/>
                <w:iCs/>
                <w:color w:val="000000"/>
              </w:rPr>
              <w:t>III. Organizational Goals and Reflections on T/TA Efforts, Item 29</w:t>
            </w:r>
          </w:p>
        </w:tc>
        <w:tc>
          <w:tcPr>
            <w:tcW w:w="2250" w:type="dxa"/>
          </w:tcPr>
          <w:p w14:paraId="7DC41EC2" w14:textId="77777777" w:rsidR="00614939" w:rsidRPr="00FC1623" w:rsidRDefault="00614939" w:rsidP="006663CA">
            <w:pPr>
              <w:pStyle w:val="CommentText"/>
              <w:spacing w:after="120"/>
              <w:rPr>
                <w:rFonts w:ascii="Arial Narrow" w:eastAsia="Times New Roman" w:hAnsi="Arial Narrow" w:cs="Calibri"/>
                <w:iCs/>
                <w:color w:val="000000"/>
              </w:rPr>
            </w:pPr>
            <w:r w:rsidRPr="00FC1623">
              <w:rPr>
                <w:rFonts w:ascii="Arial Narrow" w:eastAsia="Times New Roman" w:hAnsi="Arial Narrow" w:cs="Calibri"/>
                <w:color w:val="000000"/>
              </w:rPr>
              <w:t>Adapted from FACES 2014-2018: Head Start Program Director Survey (B10a)</w:t>
            </w:r>
          </w:p>
        </w:tc>
      </w:tr>
      <w:tr w:rsidR="00614939" w14:paraId="4B378EFE" w14:textId="77777777" w:rsidTr="006663CA">
        <w:tc>
          <w:tcPr>
            <w:tcW w:w="1615" w:type="dxa"/>
            <w:vMerge/>
          </w:tcPr>
          <w:p w14:paraId="24FA88FD" w14:textId="77777777" w:rsidR="00614939" w:rsidRDefault="00614939" w:rsidP="006663CA">
            <w:pPr>
              <w:spacing w:after="120" w:line="252" w:lineRule="auto"/>
              <w:rPr>
                <w:rFonts w:ascii="Garamond" w:hAnsi="Garamond"/>
                <w:sz w:val="20"/>
                <w:szCs w:val="20"/>
              </w:rPr>
            </w:pPr>
          </w:p>
        </w:tc>
        <w:tc>
          <w:tcPr>
            <w:tcW w:w="2700" w:type="dxa"/>
          </w:tcPr>
          <w:p w14:paraId="3A662049" w14:textId="77777777" w:rsidR="00614939" w:rsidRPr="00FC1623"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Suggestions for improving T/TA services </w:t>
            </w:r>
            <w:r>
              <w:rPr>
                <w:rFonts w:ascii="Arial Narrow" w:eastAsia="Times New Roman" w:hAnsi="Arial Narrow" w:cs="Calibri"/>
              </w:rPr>
              <w:t xml:space="preserve">provided </w:t>
            </w:r>
            <w:r w:rsidRPr="00AB77DD">
              <w:rPr>
                <w:rFonts w:ascii="Arial Narrow" w:eastAsia="Times New Roman" w:hAnsi="Arial Narrow" w:cs="Calibri"/>
              </w:rPr>
              <w:t>by OHS</w:t>
            </w:r>
          </w:p>
        </w:tc>
        <w:tc>
          <w:tcPr>
            <w:tcW w:w="5130" w:type="dxa"/>
          </w:tcPr>
          <w:p w14:paraId="7AF16A35" w14:textId="77777777" w:rsidR="00614939" w:rsidRPr="00FC1623"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rPr>
              <w:t xml:space="preserve">In general, what suggestions do you have for improving </w:t>
            </w:r>
            <w:r>
              <w:rPr>
                <w:rFonts w:ascii="Arial Narrow" w:eastAsia="Times New Roman" w:hAnsi="Arial Narrow" w:cs="Calibri"/>
                <w:color w:val="000000"/>
              </w:rPr>
              <w:t>OHS</w:t>
            </w:r>
            <w:r w:rsidRPr="00AB77DD">
              <w:rPr>
                <w:rFonts w:ascii="Arial Narrow" w:eastAsia="Times New Roman" w:hAnsi="Arial Narrow" w:cs="Calibri"/>
                <w:color w:val="000000"/>
              </w:rPr>
              <w:t xml:space="preserve"> T/TA services?</w:t>
            </w:r>
            <w:r>
              <w:rPr>
                <w:rFonts w:ascii="Arial Narrow" w:eastAsia="Times New Roman" w:hAnsi="Arial Narrow" w:cs="Calibri"/>
                <w:color w:val="000000"/>
              </w:rPr>
              <w:t xml:space="preserve"> </w:t>
            </w:r>
          </w:p>
        </w:tc>
        <w:tc>
          <w:tcPr>
            <w:tcW w:w="3150" w:type="dxa"/>
          </w:tcPr>
          <w:p w14:paraId="1A845D5B"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III. Organizational Goals and Reflections on T/TA Efforts, Item 30</w:t>
            </w:r>
          </w:p>
        </w:tc>
        <w:tc>
          <w:tcPr>
            <w:tcW w:w="2250" w:type="dxa"/>
          </w:tcPr>
          <w:p w14:paraId="62FE2753" w14:textId="77777777" w:rsidR="00614939" w:rsidRPr="00FC1623" w:rsidRDefault="00614939" w:rsidP="006663CA">
            <w:pPr>
              <w:pStyle w:val="CommentText"/>
              <w:spacing w:after="120"/>
              <w:rPr>
                <w:rFonts w:ascii="Arial Narrow" w:eastAsia="Times New Roman" w:hAnsi="Arial Narrow" w:cs="Calibri"/>
                <w:iCs/>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14:paraId="0173C46C" w14:textId="77777777" w:rsidTr="006663CA">
        <w:tc>
          <w:tcPr>
            <w:tcW w:w="1615" w:type="dxa"/>
            <w:vMerge w:val="restart"/>
            <w:vAlign w:val="center"/>
          </w:tcPr>
          <w:p w14:paraId="2D757912" w14:textId="77777777" w:rsidR="00614939" w:rsidRPr="00CD6E5D" w:rsidRDefault="00614939" w:rsidP="006663CA">
            <w:pPr>
              <w:spacing w:after="120" w:line="252" w:lineRule="auto"/>
              <w:rPr>
                <w:rFonts w:ascii="Arial Narrow" w:hAnsi="Arial Narrow"/>
                <w:sz w:val="20"/>
                <w:szCs w:val="20"/>
              </w:rPr>
            </w:pPr>
            <w:r w:rsidRPr="006663CA">
              <w:rPr>
                <w:rFonts w:ascii="Arial Narrow" w:hAnsi="Arial Narrow"/>
                <w:sz w:val="20"/>
                <w:szCs w:val="20"/>
              </w:rPr>
              <w:lastRenderedPageBreak/>
              <w:t>1</w:t>
            </w:r>
            <w:r w:rsidRPr="005968DA">
              <w:rPr>
                <w:rFonts w:ascii="Arial Narrow" w:hAnsi="Arial Narrow"/>
                <w:sz w:val="20"/>
                <w:szCs w:val="20"/>
              </w:rPr>
              <w:t>.c</w:t>
            </w:r>
            <w:r w:rsidRPr="00CD6E5D">
              <w:rPr>
                <w:rFonts w:ascii="Arial Narrow" w:hAnsi="Arial Narrow"/>
                <w:sz w:val="20"/>
                <w:szCs w:val="20"/>
              </w:rPr>
              <w:t>. What types of T/TA contribute to capacity-building efforts?</w:t>
            </w:r>
          </w:p>
          <w:p w14:paraId="0EB2765E" w14:textId="77777777" w:rsidR="00614939" w:rsidRPr="00CD6E5D" w:rsidRDefault="00614939" w:rsidP="006663CA">
            <w:pPr>
              <w:spacing w:after="120" w:line="252" w:lineRule="auto"/>
              <w:rPr>
                <w:rFonts w:ascii="Arial Narrow" w:hAnsi="Arial Narrow"/>
                <w:sz w:val="20"/>
                <w:szCs w:val="20"/>
              </w:rPr>
            </w:pPr>
          </w:p>
        </w:tc>
        <w:tc>
          <w:tcPr>
            <w:tcW w:w="2700" w:type="dxa"/>
            <w:vAlign w:val="center"/>
          </w:tcPr>
          <w:p w14:paraId="6F73AAEB" w14:textId="77777777" w:rsidR="00614939" w:rsidRPr="00AB77DD" w:rsidRDefault="00614939" w:rsidP="006663CA">
            <w:pPr>
              <w:rPr>
                <w:rFonts w:ascii="Arial Narrow" w:eastAsia="Times New Roman" w:hAnsi="Arial Narrow" w:cs="Calibri"/>
                <w:sz w:val="20"/>
                <w:szCs w:val="20"/>
              </w:rPr>
            </w:pPr>
            <w:r w:rsidRPr="00AB77DD">
              <w:rPr>
                <w:rFonts w:ascii="Arial Narrow" w:eastAsia="Times New Roman" w:hAnsi="Arial Narrow" w:cs="Calibri"/>
                <w:sz w:val="20"/>
                <w:szCs w:val="20"/>
              </w:rPr>
              <w:t xml:space="preserve">Types of </w:t>
            </w:r>
            <w:r>
              <w:rPr>
                <w:rFonts w:ascii="Arial Narrow" w:eastAsia="Times New Roman" w:hAnsi="Arial Narrow" w:cs="Calibri"/>
                <w:sz w:val="20"/>
                <w:szCs w:val="20"/>
              </w:rPr>
              <w:t>program</w:t>
            </w:r>
            <w:r w:rsidRPr="00AB77DD">
              <w:rPr>
                <w:rFonts w:ascii="Arial Narrow" w:eastAsia="Times New Roman" w:hAnsi="Arial Narrow" w:cs="Calibri"/>
                <w:sz w:val="20"/>
                <w:szCs w:val="20"/>
              </w:rPr>
              <w:t xml:space="preserve"> goals (last year)</w:t>
            </w:r>
          </w:p>
          <w:p w14:paraId="4370F11B" w14:textId="77777777" w:rsidR="00614939" w:rsidRPr="00FC1623" w:rsidRDefault="00614939" w:rsidP="006663CA">
            <w:pPr>
              <w:pStyle w:val="CommentText"/>
              <w:spacing w:after="120"/>
              <w:rPr>
                <w:rFonts w:ascii="Arial Narrow" w:eastAsia="Times New Roman" w:hAnsi="Arial Narrow" w:cs="Calibri"/>
              </w:rPr>
            </w:pPr>
          </w:p>
        </w:tc>
        <w:tc>
          <w:tcPr>
            <w:tcW w:w="5130" w:type="dxa"/>
          </w:tcPr>
          <w:p w14:paraId="5EDE7CD6" w14:textId="77777777" w:rsidR="00614939" w:rsidRPr="00A3670E" w:rsidRDefault="00614939" w:rsidP="006663CA">
            <w:pPr>
              <w:pStyle w:val="Heading2"/>
              <w:outlineLvl w:val="1"/>
              <w:rPr>
                <w:rFonts w:ascii="Arial Narrow" w:hAnsi="Arial Narrow" w:cstheme="minorHAnsi"/>
                <w:b w:val="0"/>
                <w:color w:val="auto"/>
                <w:szCs w:val="20"/>
              </w:rPr>
            </w:pPr>
            <w:r w:rsidRPr="006663CA">
              <w:rPr>
                <w:rFonts w:ascii="Arial Narrow" w:eastAsia="Times New Roman" w:hAnsi="Arial Narrow" w:cs="Calibri"/>
                <w:color w:val="000000"/>
                <w:szCs w:val="20"/>
                <w:u w:val="single"/>
              </w:rPr>
              <w:t>In the last program year</w:t>
            </w:r>
            <w:r w:rsidRPr="006663CA">
              <w:rPr>
                <w:rFonts w:ascii="Arial Narrow" w:eastAsia="Times New Roman" w:hAnsi="Arial Narrow" w:cs="Calibri"/>
                <w:color w:val="000000"/>
                <w:szCs w:val="20"/>
              </w:rPr>
              <w:t xml:space="preserve">, for which of the following areas did you have Head Start program goals?   </w:t>
            </w:r>
            <w:r w:rsidRPr="006663CA">
              <w:rPr>
                <w:rFonts w:ascii="Arial Narrow" w:hAnsi="Arial Narrow" w:cstheme="minorHAnsi"/>
                <w:b w:val="0"/>
                <w:color w:val="auto"/>
                <w:szCs w:val="20"/>
              </w:rPr>
              <w:t xml:space="preserve">Please select the three areas to which you gave priority (on which you spent the most time working. </w:t>
            </w:r>
          </w:p>
        </w:tc>
        <w:tc>
          <w:tcPr>
            <w:tcW w:w="3150" w:type="dxa"/>
          </w:tcPr>
          <w:p w14:paraId="18680A64" w14:textId="77777777" w:rsidR="00614939" w:rsidRPr="00AB77DD" w:rsidRDefault="00614939" w:rsidP="006663CA">
            <w:pPr>
              <w:pStyle w:val="CommentText"/>
              <w:spacing w:after="120"/>
              <w:rPr>
                <w:rFonts w:ascii="Arial Narrow" w:eastAsia="Times New Roman" w:hAnsi="Arial Narrow" w:cs="Calibri"/>
                <w:i/>
                <w:iCs/>
                <w:color w:val="000000"/>
              </w:rPr>
            </w:pPr>
            <w:r>
              <w:rPr>
                <w:rFonts w:ascii="Arial Narrow" w:eastAsia="Times New Roman" w:hAnsi="Arial Narrow" w:cs="Calibri"/>
                <w:iCs/>
                <w:color w:val="000000"/>
              </w:rPr>
              <w:t>III. Organizational Goals and Reflections on T/TA Efforts, Item 20</w:t>
            </w:r>
          </w:p>
        </w:tc>
        <w:tc>
          <w:tcPr>
            <w:tcW w:w="2250" w:type="dxa"/>
          </w:tcPr>
          <w:p w14:paraId="6A636056" w14:textId="77777777" w:rsidR="00614939" w:rsidRPr="00FC1623" w:rsidRDefault="00614939" w:rsidP="006663CA">
            <w:pPr>
              <w:pStyle w:val="CommentText"/>
              <w:spacing w:after="120"/>
              <w:rPr>
                <w:rFonts w:ascii="Arial Narrow" w:eastAsia="Times New Roman" w:hAnsi="Arial Narrow" w:cs="Calibri"/>
                <w:iCs/>
                <w:color w:val="000000"/>
              </w:rPr>
            </w:pPr>
            <w:r w:rsidRPr="00AB77DD">
              <w:rPr>
                <w:rFonts w:ascii="Arial Narrow" w:eastAsia="Times New Roman" w:hAnsi="Arial Narrow" w:cs="Calibri"/>
                <w:i/>
                <w:iCs/>
                <w:color w:val="000000"/>
              </w:rPr>
              <w:t> </w:t>
            </w: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14:paraId="79D16F68" w14:textId="77777777" w:rsidTr="006663CA">
        <w:tc>
          <w:tcPr>
            <w:tcW w:w="1615" w:type="dxa"/>
            <w:vMerge/>
          </w:tcPr>
          <w:p w14:paraId="51431C67" w14:textId="77777777" w:rsidR="00614939" w:rsidRDefault="00614939" w:rsidP="006663CA">
            <w:pPr>
              <w:spacing w:after="120" w:line="252" w:lineRule="auto"/>
              <w:rPr>
                <w:rFonts w:ascii="Garamond" w:hAnsi="Garamond"/>
                <w:sz w:val="20"/>
                <w:szCs w:val="20"/>
              </w:rPr>
            </w:pPr>
          </w:p>
        </w:tc>
        <w:tc>
          <w:tcPr>
            <w:tcW w:w="2700" w:type="dxa"/>
          </w:tcPr>
          <w:p w14:paraId="16A58BF7" w14:textId="77777777" w:rsidR="00614939" w:rsidRPr="00C10B01" w:rsidRDefault="00614939" w:rsidP="006663CA">
            <w:pPr>
              <w:pStyle w:val="CommentText"/>
              <w:spacing w:after="120"/>
              <w:rPr>
                <w:rFonts w:ascii="Arial Narrow" w:eastAsia="Times New Roman" w:hAnsi="Arial Narrow" w:cs="Calibri"/>
              </w:rPr>
            </w:pPr>
            <w:r>
              <w:rPr>
                <w:rFonts w:ascii="Arial Narrow" w:eastAsia="Times New Roman" w:hAnsi="Arial Narrow" w:cs="Calibri"/>
              </w:rPr>
              <w:t>Organizational capacity, relative to program goals (last year)</w:t>
            </w:r>
          </w:p>
        </w:tc>
        <w:tc>
          <w:tcPr>
            <w:tcW w:w="5130" w:type="dxa"/>
          </w:tcPr>
          <w:p w14:paraId="67F73AED" w14:textId="77777777" w:rsidR="00614939" w:rsidRPr="00C10B01"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rPr>
              <w:t xml:space="preserve">You identified [XXX] as </w:t>
            </w:r>
            <w:r>
              <w:rPr>
                <w:rFonts w:ascii="Arial Narrow" w:eastAsia="Times New Roman" w:hAnsi="Arial Narrow" w:cs="Calibri"/>
                <w:color w:val="000000"/>
              </w:rPr>
              <w:t>an area in which you had program</w:t>
            </w:r>
            <w:r w:rsidRPr="00AB77DD">
              <w:rPr>
                <w:rFonts w:ascii="Arial Narrow" w:eastAsia="Times New Roman" w:hAnsi="Arial Narrow" w:cs="Calibri"/>
                <w:color w:val="000000"/>
              </w:rPr>
              <w:t xml:space="preserve"> goal</w:t>
            </w:r>
            <w:r>
              <w:rPr>
                <w:rFonts w:ascii="Arial Narrow" w:eastAsia="Times New Roman" w:hAnsi="Arial Narrow" w:cs="Calibri"/>
                <w:color w:val="000000"/>
              </w:rPr>
              <w:t>s</w:t>
            </w:r>
            <w:r w:rsidRPr="00AB77DD">
              <w:rPr>
                <w:rFonts w:ascii="Arial Narrow" w:eastAsia="Times New Roman" w:hAnsi="Arial Narrow" w:cs="Calibri"/>
                <w:color w:val="000000"/>
              </w:rPr>
              <w:t xml:space="preserve"> in the last program year. Which of the following is true of your Head Start program, relative to th</w:t>
            </w:r>
            <w:r>
              <w:rPr>
                <w:rFonts w:ascii="Arial Narrow" w:eastAsia="Times New Roman" w:hAnsi="Arial Narrow" w:cs="Calibri"/>
                <w:color w:val="000000"/>
              </w:rPr>
              <w:t>e</w:t>
            </w:r>
            <w:r w:rsidRPr="00AB77DD">
              <w:rPr>
                <w:rFonts w:ascii="Arial Narrow" w:eastAsia="Times New Roman" w:hAnsi="Arial Narrow" w:cs="Calibri"/>
                <w:color w:val="000000"/>
              </w:rPr>
              <w:t xml:space="preserve"> goal</w:t>
            </w:r>
            <w:r>
              <w:rPr>
                <w:rFonts w:ascii="Arial Narrow" w:eastAsia="Times New Roman" w:hAnsi="Arial Narrow" w:cs="Calibri"/>
                <w:color w:val="000000"/>
              </w:rPr>
              <w:t>s in this area</w:t>
            </w:r>
            <w:r w:rsidRPr="00AB77DD">
              <w:rPr>
                <w:rFonts w:ascii="Arial Narrow" w:eastAsia="Times New Roman" w:hAnsi="Arial Narrow" w:cs="Calibri"/>
                <w:color w:val="000000"/>
              </w:rPr>
              <w:t xml:space="preserve">? </w:t>
            </w:r>
          </w:p>
        </w:tc>
        <w:tc>
          <w:tcPr>
            <w:tcW w:w="3150" w:type="dxa"/>
          </w:tcPr>
          <w:p w14:paraId="129C78C8"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III. Organizational Goals and Reflections on T/TA Efforts, Item 21</w:t>
            </w:r>
          </w:p>
        </w:tc>
        <w:tc>
          <w:tcPr>
            <w:tcW w:w="2250" w:type="dxa"/>
          </w:tcPr>
          <w:p w14:paraId="17D24C9A" w14:textId="77777777" w:rsidR="00614939" w:rsidRPr="00C10B01" w:rsidRDefault="00614939" w:rsidP="006663CA">
            <w:pPr>
              <w:pStyle w:val="CommentText"/>
              <w:spacing w:after="120"/>
              <w:rPr>
                <w:rFonts w:ascii="Arial Narrow" w:eastAsia="Times New Roman" w:hAnsi="Arial Narrow" w:cs="Calibri"/>
                <w:iCs/>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14:paraId="66AF9572" w14:textId="77777777" w:rsidTr="006663CA">
        <w:tc>
          <w:tcPr>
            <w:tcW w:w="1615" w:type="dxa"/>
            <w:vMerge/>
            <w:vAlign w:val="center"/>
          </w:tcPr>
          <w:p w14:paraId="72ABE336" w14:textId="77777777" w:rsidR="00614939" w:rsidRPr="00AB4AF4" w:rsidRDefault="00614939" w:rsidP="006663CA">
            <w:pPr>
              <w:spacing w:after="120" w:line="252" w:lineRule="auto"/>
              <w:rPr>
                <w:rFonts w:ascii="Arial Narrow" w:hAnsi="Arial Narrow"/>
                <w:sz w:val="20"/>
                <w:szCs w:val="20"/>
              </w:rPr>
            </w:pPr>
          </w:p>
        </w:tc>
        <w:tc>
          <w:tcPr>
            <w:tcW w:w="2700" w:type="dxa"/>
          </w:tcPr>
          <w:p w14:paraId="47388754" w14:textId="77777777" w:rsidR="00614939" w:rsidRDefault="00614939" w:rsidP="006663CA">
            <w:pPr>
              <w:pStyle w:val="CommentText"/>
              <w:spacing w:after="120"/>
              <w:rPr>
                <w:rFonts w:ascii="Garamond" w:hAnsi="Garamond"/>
                <w:sz w:val="22"/>
                <w:szCs w:val="22"/>
              </w:rPr>
            </w:pPr>
            <w:r>
              <w:rPr>
                <w:rFonts w:ascii="Arial Narrow" w:eastAsia="Times New Roman" w:hAnsi="Arial Narrow" w:cs="Calibri"/>
              </w:rPr>
              <w:t>Training</w:t>
            </w:r>
            <w:r w:rsidRPr="00AB77DD">
              <w:rPr>
                <w:rFonts w:ascii="Arial Narrow" w:eastAsia="Times New Roman" w:hAnsi="Arial Narrow" w:cs="Calibri"/>
              </w:rPr>
              <w:t xml:space="preserve"> </w:t>
            </w:r>
            <w:r>
              <w:rPr>
                <w:rFonts w:ascii="Arial Narrow" w:eastAsia="Times New Roman" w:hAnsi="Arial Narrow" w:cs="Calibri"/>
              </w:rPr>
              <w:t>and</w:t>
            </w:r>
            <w:r w:rsidRPr="00AB77DD">
              <w:rPr>
                <w:rFonts w:ascii="Arial Narrow" w:eastAsia="Times New Roman" w:hAnsi="Arial Narrow" w:cs="Calibri"/>
              </w:rPr>
              <w:t xml:space="preserve"> </w:t>
            </w:r>
            <w:r>
              <w:rPr>
                <w:rFonts w:ascii="Arial Narrow" w:eastAsia="Times New Roman" w:hAnsi="Arial Narrow" w:cs="Calibri"/>
              </w:rPr>
              <w:t xml:space="preserve">technical </w:t>
            </w:r>
            <w:r w:rsidRPr="00AB77DD">
              <w:rPr>
                <w:rFonts w:ascii="Arial Narrow" w:eastAsia="Times New Roman" w:hAnsi="Arial Narrow" w:cs="Calibri"/>
              </w:rPr>
              <w:t>assistance</w:t>
            </w:r>
            <w:r>
              <w:rPr>
                <w:rFonts w:ascii="Arial Narrow" w:eastAsia="Times New Roman" w:hAnsi="Arial Narrow" w:cs="Calibri"/>
              </w:rPr>
              <w:t xml:space="preserve"> providers</w:t>
            </w:r>
            <w:r w:rsidRPr="00AB77DD">
              <w:rPr>
                <w:rFonts w:ascii="Arial Narrow" w:eastAsia="Times New Roman" w:hAnsi="Arial Narrow" w:cs="Calibri"/>
              </w:rPr>
              <w:t xml:space="preserve"> that helped program meet goal  (last year) </w:t>
            </w:r>
          </w:p>
        </w:tc>
        <w:tc>
          <w:tcPr>
            <w:tcW w:w="5130" w:type="dxa"/>
          </w:tcPr>
          <w:p w14:paraId="5EAC6CF8" w14:textId="77777777" w:rsidR="00614939" w:rsidRPr="00CD6E5D" w:rsidRDefault="00614939" w:rsidP="006663CA">
            <w:pPr>
              <w:pStyle w:val="CommentText"/>
              <w:spacing w:after="120"/>
              <w:rPr>
                <w:rFonts w:ascii="Arial Narrow" w:eastAsia="Times New Roman" w:hAnsi="Arial Narrow" w:cs="Calibri"/>
                <w:color w:val="000000"/>
              </w:rPr>
            </w:pPr>
            <w:r w:rsidRPr="00AB4AF4">
              <w:rPr>
                <w:rFonts w:ascii="Arial Narrow" w:eastAsia="Times New Roman" w:hAnsi="Arial Narrow" w:cs="Calibri"/>
                <w:color w:val="000000"/>
                <w:u w:val="single"/>
              </w:rPr>
              <w:t>In the last program year</w:t>
            </w:r>
            <w:r w:rsidRPr="00AB4AF4">
              <w:rPr>
                <w:rFonts w:ascii="Arial Narrow" w:eastAsia="Times New Roman" w:hAnsi="Arial Narrow" w:cs="Calibri"/>
                <w:color w:val="000000"/>
              </w:rPr>
              <w:t xml:space="preserve">, what </w:t>
            </w:r>
            <w:r>
              <w:rPr>
                <w:rFonts w:ascii="Arial Narrow" w:eastAsia="Times New Roman" w:hAnsi="Arial Narrow" w:cs="Calibri"/>
                <w:color w:val="000000"/>
              </w:rPr>
              <w:t>training</w:t>
            </w:r>
            <w:r w:rsidRPr="00AB4AF4">
              <w:rPr>
                <w:rFonts w:ascii="Arial Narrow" w:eastAsia="Times New Roman" w:hAnsi="Arial Narrow" w:cs="Calibri"/>
                <w:color w:val="000000"/>
              </w:rPr>
              <w:t xml:space="preserve"> </w:t>
            </w:r>
            <w:r>
              <w:rPr>
                <w:rFonts w:ascii="Arial Narrow" w:eastAsia="Times New Roman" w:hAnsi="Arial Narrow" w:cs="Calibri"/>
                <w:color w:val="000000"/>
              </w:rPr>
              <w:t xml:space="preserve">and technical </w:t>
            </w:r>
            <w:r w:rsidRPr="00AB4AF4">
              <w:rPr>
                <w:rFonts w:ascii="Arial Narrow" w:eastAsia="Times New Roman" w:hAnsi="Arial Narrow" w:cs="Calibri"/>
                <w:color w:val="000000"/>
              </w:rPr>
              <w:t xml:space="preserve">assistance </w:t>
            </w:r>
            <w:r>
              <w:rPr>
                <w:rFonts w:ascii="Arial Narrow" w:eastAsia="Times New Roman" w:hAnsi="Arial Narrow" w:cs="Calibri"/>
                <w:color w:val="000000"/>
              </w:rPr>
              <w:t xml:space="preserve">providers, if any, </w:t>
            </w:r>
            <w:r w:rsidRPr="00AB4AF4">
              <w:rPr>
                <w:rFonts w:ascii="Arial Narrow" w:eastAsia="Times New Roman" w:hAnsi="Arial Narrow" w:cs="Calibri"/>
                <w:color w:val="000000"/>
              </w:rPr>
              <w:t>helped your Head Start program make progress in meeting the [</w:t>
            </w:r>
            <w:r>
              <w:rPr>
                <w:rFonts w:ascii="Arial Narrow" w:eastAsia="Times New Roman" w:hAnsi="Arial Narrow" w:cs="Calibri"/>
                <w:color w:val="000000"/>
              </w:rPr>
              <w:t>XXX</w:t>
            </w:r>
            <w:r w:rsidRPr="00AB4AF4">
              <w:rPr>
                <w:rFonts w:ascii="Arial Narrow" w:eastAsia="Times New Roman" w:hAnsi="Arial Narrow" w:cs="Calibri"/>
                <w:color w:val="000000"/>
              </w:rPr>
              <w:t xml:space="preserve">] goal?  </w:t>
            </w:r>
          </w:p>
        </w:tc>
        <w:tc>
          <w:tcPr>
            <w:tcW w:w="3150" w:type="dxa"/>
          </w:tcPr>
          <w:p w14:paraId="17DD3C90" w14:textId="77777777" w:rsidR="00614939" w:rsidRPr="00AB4A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III. Organizational Goals and Reflections on T/TA Efforts, Item 22</w:t>
            </w:r>
          </w:p>
        </w:tc>
        <w:tc>
          <w:tcPr>
            <w:tcW w:w="2250" w:type="dxa"/>
          </w:tcPr>
          <w:p w14:paraId="1D692B51" w14:textId="77777777" w:rsidR="00614939" w:rsidRPr="00AB4AF4" w:rsidRDefault="00614939" w:rsidP="006663CA">
            <w:pPr>
              <w:pStyle w:val="CommentText"/>
              <w:spacing w:after="120"/>
              <w:rPr>
                <w:rFonts w:ascii="Arial Narrow" w:eastAsia="Times New Roman" w:hAnsi="Arial Narrow" w:cs="Calibri"/>
                <w:iCs/>
                <w:color w:val="000000"/>
              </w:rPr>
            </w:pPr>
            <w:r w:rsidRPr="00AB4AF4">
              <w:rPr>
                <w:rFonts w:ascii="Arial Narrow" w:eastAsia="Times New Roman" w:hAnsi="Arial Narrow" w:cs="Calibri"/>
                <w:iCs/>
                <w:color w:val="000000"/>
              </w:rPr>
              <w:t>Adapted from FACES 2014-2018: Head Start Program Director Survey (B10a)</w:t>
            </w:r>
          </w:p>
        </w:tc>
      </w:tr>
      <w:tr w:rsidR="00614939" w14:paraId="5C4031B8" w14:textId="77777777" w:rsidTr="006663CA">
        <w:tc>
          <w:tcPr>
            <w:tcW w:w="1615" w:type="dxa"/>
            <w:vMerge/>
          </w:tcPr>
          <w:p w14:paraId="79051A24" w14:textId="77777777" w:rsidR="00614939" w:rsidRPr="003D76DE" w:rsidRDefault="00614939" w:rsidP="006663CA">
            <w:pPr>
              <w:spacing w:after="120" w:line="252" w:lineRule="auto"/>
              <w:rPr>
                <w:rFonts w:ascii="Garamond" w:hAnsi="Garamond"/>
                <w:sz w:val="20"/>
                <w:szCs w:val="20"/>
              </w:rPr>
            </w:pPr>
          </w:p>
        </w:tc>
        <w:tc>
          <w:tcPr>
            <w:tcW w:w="2700" w:type="dxa"/>
            <w:vAlign w:val="center"/>
          </w:tcPr>
          <w:p w14:paraId="53C8CE37" w14:textId="77777777" w:rsidR="00614939" w:rsidRDefault="00614939" w:rsidP="006663CA">
            <w:pPr>
              <w:pStyle w:val="CommentText"/>
              <w:spacing w:after="120"/>
              <w:rPr>
                <w:rFonts w:ascii="Garamond" w:hAnsi="Garamond"/>
                <w:sz w:val="22"/>
                <w:szCs w:val="22"/>
              </w:rPr>
            </w:pPr>
            <w:r w:rsidRPr="00AB77DD">
              <w:rPr>
                <w:rFonts w:ascii="Arial Narrow" w:eastAsia="Times New Roman" w:hAnsi="Arial Narrow" w:cs="Calibri"/>
              </w:rPr>
              <w:t xml:space="preserve">Challenges to achieving </w:t>
            </w:r>
            <w:r>
              <w:rPr>
                <w:rFonts w:ascii="Arial Narrow" w:eastAsia="Times New Roman" w:hAnsi="Arial Narrow" w:cs="Calibri"/>
              </w:rPr>
              <w:t xml:space="preserve">key </w:t>
            </w:r>
            <w:r w:rsidRPr="00AB77DD">
              <w:rPr>
                <w:rFonts w:ascii="Arial Narrow" w:eastAsia="Times New Roman" w:hAnsi="Arial Narrow" w:cs="Calibri"/>
              </w:rPr>
              <w:t xml:space="preserve">program goals </w:t>
            </w:r>
          </w:p>
          <w:p w14:paraId="599BE6A0" w14:textId="77777777" w:rsidR="00614939" w:rsidRDefault="00614939" w:rsidP="006663CA">
            <w:pPr>
              <w:pStyle w:val="CommentText"/>
              <w:spacing w:after="120"/>
              <w:rPr>
                <w:rFonts w:ascii="Garamond" w:hAnsi="Garamond"/>
                <w:sz w:val="22"/>
                <w:szCs w:val="22"/>
              </w:rPr>
            </w:pPr>
          </w:p>
        </w:tc>
        <w:tc>
          <w:tcPr>
            <w:tcW w:w="5130" w:type="dxa"/>
          </w:tcPr>
          <w:p w14:paraId="4CEB6F60" w14:textId="77777777" w:rsidR="00614939" w:rsidRPr="00CD6E5D"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u w:val="single"/>
              </w:rPr>
              <w:t>In the last program year</w:t>
            </w:r>
            <w:r w:rsidRPr="00AB77DD">
              <w:rPr>
                <w:rFonts w:ascii="Arial Narrow" w:eastAsia="Times New Roman" w:hAnsi="Arial Narrow" w:cs="Calibri"/>
                <w:color w:val="000000"/>
              </w:rPr>
              <w:t>, which of the following challenges hindered your efforts to achieve your Head Start program</w:t>
            </w:r>
            <w:r>
              <w:rPr>
                <w:rFonts w:ascii="Arial Narrow" w:eastAsia="Times New Roman" w:hAnsi="Arial Narrow" w:cs="Calibri"/>
                <w:color w:val="000000"/>
              </w:rPr>
              <w:t>’</w:t>
            </w:r>
            <w:r w:rsidRPr="00AB77DD">
              <w:rPr>
                <w:rFonts w:ascii="Arial Narrow" w:eastAsia="Times New Roman" w:hAnsi="Arial Narrow" w:cs="Calibri"/>
                <w:color w:val="000000"/>
              </w:rPr>
              <w:t>s key goals?</w:t>
            </w:r>
            <w:r>
              <w:t xml:space="preserve"> </w:t>
            </w:r>
            <w:r w:rsidRPr="00AD1FA9">
              <w:rPr>
                <w:rFonts w:ascii="Arial Narrow" w:eastAsia="Times New Roman" w:hAnsi="Arial Narrow" w:cs="Calibri"/>
                <w:color w:val="000000"/>
              </w:rPr>
              <w:t xml:space="preserve">Please select the top three challenges you faced in the last program year. </w:t>
            </w:r>
            <w:r>
              <w:rPr>
                <w:rFonts w:ascii="Arial Narrow" w:eastAsia="Times New Roman" w:hAnsi="Arial Narrow" w:cs="Calibri"/>
                <w:color w:val="000000"/>
              </w:rPr>
              <w:t xml:space="preserve"> </w:t>
            </w:r>
            <w:r w:rsidRPr="00AB77DD">
              <w:rPr>
                <w:rFonts w:ascii="Arial Narrow" w:eastAsia="Times New Roman" w:hAnsi="Arial Narrow" w:cs="Calibri"/>
                <w:color w:val="000000"/>
              </w:rPr>
              <w:t xml:space="preserve"> </w:t>
            </w:r>
          </w:p>
        </w:tc>
        <w:tc>
          <w:tcPr>
            <w:tcW w:w="3150" w:type="dxa"/>
          </w:tcPr>
          <w:p w14:paraId="7F1C9B40" w14:textId="77777777" w:rsidR="00614939" w:rsidRPr="00AB77DD" w:rsidRDefault="00614939" w:rsidP="006663CA">
            <w:pPr>
              <w:pStyle w:val="CommentText"/>
              <w:spacing w:after="120"/>
              <w:rPr>
                <w:rFonts w:ascii="Arial Narrow" w:eastAsia="Times New Roman" w:hAnsi="Arial Narrow" w:cs="Calibri"/>
                <w:color w:val="000000"/>
              </w:rPr>
            </w:pPr>
            <w:r>
              <w:rPr>
                <w:rFonts w:ascii="Arial Narrow" w:eastAsia="Times New Roman" w:hAnsi="Arial Narrow" w:cs="Calibri"/>
                <w:iCs/>
                <w:color w:val="000000"/>
              </w:rPr>
              <w:t>III. Organizational Goals and Reflections on T/TA Efforts, Item 23</w:t>
            </w:r>
          </w:p>
        </w:tc>
        <w:tc>
          <w:tcPr>
            <w:tcW w:w="2250" w:type="dxa"/>
          </w:tcPr>
          <w:p w14:paraId="077CDD3D" w14:textId="77777777" w:rsidR="00614939" w:rsidRDefault="00614939" w:rsidP="006663CA">
            <w:pPr>
              <w:pStyle w:val="CommentText"/>
              <w:spacing w:after="120"/>
              <w:rPr>
                <w:rFonts w:ascii="Garamond" w:hAnsi="Garamond"/>
                <w:sz w:val="22"/>
                <w:szCs w:val="22"/>
              </w:rPr>
            </w:pPr>
            <w:r w:rsidRPr="00AB77DD">
              <w:rPr>
                <w:rFonts w:ascii="Arial Narrow" w:eastAsia="Times New Roman" w:hAnsi="Arial Narrow" w:cs="Calibri"/>
                <w:color w:val="000000"/>
              </w:rPr>
              <w:t>Adapted from FACES 2014-2018: Head Start Program Director Survey (I6)</w:t>
            </w:r>
          </w:p>
        </w:tc>
      </w:tr>
      <w:tr w:rsidR="00614939" w14:paraId="3FC4CB61" w14:textId="77777777" w:rsidTr="006663CA">
        <w:tc>
          <w:tcPr>
            <w:tcW w:w="1615" w:type="dxa"/>
            <w:vMerge/>
          </w:tcPr>
          <w:p w14:paraId="25C04167" w14:textId="77777777" w:rsidR="00614939" w:rsidRPr="003D76DE" w:rsidRDefault="00614939" w:rsidP="006663CA">
            <w:pPr>
              <w:spacing w:after="120" w:line="252" w:lineRule="auto"/>
              <w:rPr>
                <w:rFonts w:ascii="Garamond" w:hAnsi="Garamond"/>
                <w:sz w:val="20"/>
                <w:szCs w:val="20"/>
              </w:rPr>
            </w:pPr>
          </w:p>
        </w:tc>
        <w:tc>
          <w:tcPr>
            <w:tcW w:w="2700" w:type="dxa"/>
          </w:tcPr>
          <w:p w14:paraId="5B99D2ED" w14:textId="77777777" w:rsidR="00614939" w:rsidRDefault="00614939" w:rsidP="006663CA">
            <w:pPr>
              <w:pStyle w:val="CommentText"/>
              <w:spacing w:after="120"/>
              <w:rPr>
                <w:rFonts w:ascii="Garamond" w:hAnsi="Garamond"/>
                <w:sz w:val="22"/>
                <w:szCs w:val="22"/>
              </w:rPr>
            </w:pPr>
            <w:r w:rsidRPr="00AB77DD">
              <w:rPr>
                <w:rFonts w:ascii="Arial Narrow" w:eastAsia="Times New Roman" w:hAnsi="Arial Narrow" w:cs="Calibri"/>
              </w:rPr>
              <w:t xml:space="preserve">Key </w:t>
            </w:r>
            <w:r>
              <w:rPr>
                <w:rFonts w:ascii="Arial Narrow" w:eastAsia="Times New Roman" w:hAnsi="Arial Narrow" w:cs="Calibri"/>
              </w:rPr>
              <w:t>program</w:t>
            </w:r>
            <w:r w:rsidRPr="00AB77DD">
              <w:rPr>
                <w:rFonts w:ascii="Arial Narrow" w:eastAsia="Times New Roman" w:hAnsi="Arial Narrow" w:cs="Calibri"/>
              </w:rPr>
              <w:t xml:space="preserve"> goal</w:t>
            </w:r>
            <w:r>
              <w:rPr>
                <w:rFonts w:ascii="Arial Narrow" w:eastAsia="Times New Roman" w:hAnsi="Arial Narrow" w:cs="Calibri"/>
              </w:rPr>
              <w:t xml:space="preserve"> area</w:t>
            </w:r>
            <w:r w:rsidRPr="00AB77DD">
              <w:rPr>
                <w:rFonts w:ascii="Arial Narrow" w:eastAsia="Times New Roman" w:hAnsi="Arial Narrow" w:cs="Calibri"/>
              </w:rPr>
              <w:t>s (this year)</w:t>
            </w:r>
          </w:p>
        </w:tc>
        <w:tc>
          <w:tcPr>
            <w:tcW w:w="5130" w:type="dxa"/>
          </w:tcPr>
          <w:p w14:paraId="373DA504" w14:textId="77777777" w:rsidR="00614939" w:rsidRPr="00CD6E5D"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u w:val="single"/>
              </w:rPr>
              <w:t>For this program year</w:t>
            </w:r>
            <w:r>
              <w:rPr>
                <w:rFonts w:ascii="Arial Narrow" w:eastAsia="Times New Roman" w:hAnsi="Arial Narrow" w:cs="Calibri"/>
                <w:color w:val="000000"/>
                <w:u w:val="single"/>
              </w:rPr>
              <w:t>,</w:t>
            </w:r>
            <w:r w:rsidRPr="00AB77DD">
              <w:rPr>
                <w:rFonts w:ascii="Arial Narrow" w:eastAsia="Times New Roman" w:hAnsi="Arial Narrow" w:cs="Calibri"/>
                <w:color w:val="000000"/>
              </w:rPr>
              <w:t xml:space="preserve"> </w:t>
            </w:r>
            <w:r w:rsidRPr="00DE2A86">
              <w:rPr>
                <w:rFonts w:ascii="Arial Narrow" w:eastAsia="Times New Roman" w:hAnsi="Arial Narrow" w:cs="Calibri"/>
                <w:color w:val="000000"/>
              </w:rPr>
              <w:t>please select your agency’s three highest priority Head Start program goal areas.</w:t>
            </w:r>
            <w:r w:rsidRPr="00DE2A86" w:rsidDel="00DE2A86">
              <w:rPr>
                <w:rFonts w:ascii="Arial Narrow" w:eastAsia="Times New Roman" w:hAnsi="Arial Narrow" w:cs="Calibri"/>
                <w:color w:val="000000"/>
              </w:rPr>
              <w:t xml:space="preserve"> </w:t>
            </w:r>
          </w:p>
        </w:tc>
        <w:tc>
          <w:tcPr>
            <w:tcW w:w="3150" w:type="dxa"/>
          </w:tcPr>
          <w:p w14:paraId="52F058E7"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III. Organizational Goals and Reflections on T/TA Efforts, Item 24</w:t>
            </w:r>
          </w:p>
        </w:tc>
        <w:tc>
          <w:tcPr>
            <w:tcW w:w="2250" w:type="dxa"/>
          </w:tcPr>
          <w:p w14:paraId="698F7693" w14:textId="77777777" w:rsidR="00614939" w:rsidRDefault="00614939" w:rsidP="006663CA">
            <w:pPr>
              <w:pStyle w:val="CommentText"/>
              <w:spacing w:after="120"/>
              <w:rPr>
                <w:rFonts w:ascii="Garamond" w:hAnsi="Garamond"/>
                <w:sz w:val="22"/>
                <w:szCs w:val="22"/>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14:paraId="6B0FFE86" w14:textId="77777777" w:rsidTr="006663CA">
        <w:tc>
          <w:tcPr>
            <w:tcW w:w="1615" w:type="dxa"/>
            <w:vMerge/>
          </w:tcPr>
          <w:p w14:paraId="7BBB2A3E" w14:textId="77777777" w:rsidR="00614939" w:rsidRPr="003D76DE" w:rsidRDefault="00614939" w:rsidP="006663CA">
            <w:pPr>
              <w:spacing w:after="120" w:line="252" w:lineRule="auto"/>
              <w:rPr>
                <w:rFonts w:ascii="Garamond" w:hAnsi="Garamond"/>
                <w:sz w:val="20"/>
                <w:szCs w:val="20"/>
              </w:rPr>
            </w:pPr>
          </w:p>
        </w:tc>
        <w:tc>
          <w:tcPr>
            <w:tcW w:w="2700" w:type="dxa"/>
          </w:tcPr>
          <w:p w14:paraId="56507CD7" w14:textId="77777777" w:rsidR="00614939" w:rsidRDefault="00614939" w:rsidP="006663CA">
            <w:pPr>
              <w:pStyle w:val="CommentText"/>
              <w:spacing w:after="120"/>
              <w:rPr>
                <w:rFonts w:ascii="Garamond" w:hAnsi="Garamond"/>
                <w:sz w:val="22"/>
                <w:szCs w:val="22"/>
              </w:rPr>
            </w:pPr>
            <w:r w:rsidRPr="00AB77DD">
              <w:rPr>
                <w:rFonts w:ascii="Arial Narrow" w:eastAsia="Times New Roman" w:hAnsi="Arial Narrow" w:cs="Calibri"/>
              </w:rPr>
              <w:t xml:space="preserve">Resources identified to assist in meeting goals (this year) </w:t>
            </w:r>
          </w:p>
        </w:tc>
        <w:tc>
          <w:tcPr>
            <w:tcW w:w="5130" w:type="dxa"/>
          </w:tcPr>
          <w:p w14:paraId="68D228BB" w14:textId="77777777" w:rsidR="00614939" w:rsidRPr="00AB77DD"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u w:val="single"/>
              </w:rPr>
              <w:t>For this program year</w:t>
            </w:r>
            <w:r w:rsidRPr="00AB77DD">
              <w:rPr>
                <w:rFonts w:ascii="Arial Narrow" w:eastAsia="Times New Roman" w:hAnsi="Arial Narrow" w:cs="Calibri"/>
                <w:color w:val="000000"/>
              </w:rPr>
              <w:t xml:space="preserve">, what resources have you identified to assist your Head Start program in meeting its goals? </w:t>
            </w:r>
          </w:p>
        </w:tc>
        <w:tc>
          <w:tcPr>
            <w:tcW w:w="3150" w:type="dxa"/>
          </w:tcPr>
          <w:p w14:paraId="61718BF6"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III. Organizational Goals and Reflections on T/TA Efforts, Item 25</w:t>
            </w:r>
          </w:p>
        </w:tc>
        <w:tc>
          <w:tcPr>
            <w:tcW w:w="2250" w:type="dxa"/>
          </w:tcPr>
          <w:p w14:paraId="5C134A23" w14:textId="77777777" w:rsidR="00614939" w:rsidRPr="003D47F4" w:rsidRDefault="00614939" w:rsidP="006663CA">
            <w:pPr>
              <w:pStyle w:val="CommentText"/>
              <w:spacing w:after="120"/>
              <w:rPr>
                <w:rFonts w:ascii="Arial Narrow" w:eastAsia="Times New Roman" w:hAnsi="Arial Narrow" w:cs="Calibri"/>
                <w:iCs/>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14:paraId="71A87FAA" w14:textId="77777777" w:rsidTr="006663CA">
        <w:tc>
          <w:tcPr>
            <w:tcW w:w="1615" w:type="dxa"/>
            <w:vMerge/>
          </w:tcPr>
          <w:p w14:paraId="5FA44467" w14:textId="77777777" w:rsidR="00614939" w:rsidRPr="003D76DE" w:rsidRDefault="00614939" w:rsidP="006663CA">
            <w:pPr>
              <w:spacing w:after="120" w:line="252" w:lineRule="auto"/>
              <w:rPr>
                <w:rFonts w:ascii="Garamond" w:hAnsi="Garamond"/>
                <w:sz w:val="20"/>
                <w:szCs w:val="20"/>
              </w:rPr>
            </w:pPr>
          </w:p>
        </w:tc>
        <w:tc>
          <w:tcPr>
            <w:tcW w:w="2700" w:type="dxa"/>
          </w:tcPr>
          <w:p w14:paraId="3BE108A6" w14:textId="77777777" w:rsidR="00614939" w:rsidRPr="00AB77DD"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Gaps in services or assistance to meeting goals (this year) </w:t>
            </w:r>
          </w:p>
        </w:tc>
        <w:tc>
          <w:tcPr>
            <w:tcW w:w="5130" w:type="dxa"/>
          </w:tcPr>
          <w:p w14:paraId="43158AFE" w14:textId="77777777" w:rsidR="00614939" w:rsidRPr="00AB77DD"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u w:val="single"/>
              </w:rPr>
              <w:t>For this program year</w:t>
            </w:r>
            <w:r w:rsidRPr="00AB77DD">
              <w:rPr>
                <w:rFonts w:ascii="Arial Narrow" w:eastAsia="Times New Roman" w:hAnsi="Arial Narrow" w:cs="Calibri"/>
                <w:color w:val="000000"/>
              </w:rPr>
              <w:t>, in reviewing the available resources to support your organization’s efforts towards meeting its overall goals, what gaps in services or assistance are there? Please explain.</w:t>
            </w:r>
            <w:r>
              <w:rPr>
                <w:rFonts w:ascii="Arial Narrow" w:eastAsia="Times New Roman" w:hAnsi="Arial Narrow" w:cs="Calibri"/>
                <w:color w:val="000000"/>
              </w:rPr>
              <w:t xml:space="preserve"> </w:t>
            </w:r>
          </w:p>
        </w:tc>
        <w:tc>
          <w:tcPr>
            <w:tcW w:w="3150" w:type="dxa"/>
          </w:tcPr>
          <w:p w14:paraId="2C81FF14"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III. Organizational Goals and Reflections on T/TA Efforts, Item 26</w:t>
            </w:r>
          </w:p>
        </w:tc>
        <w:tc>
          <w:tcPr>
            <w:tcW w:w="2250" w:type="dxa"/>
          </w:tcPr>
          <w:p w14:paraId="12235CB6" w14:textId="77777777" w:rsidR="00614939" w:rsidRPr="00AB77DD" w:rsidRDefault="00614939" w:rsidP="006663CA">
            <w:pPr>
              <w:pStyle w:val="CommentText"/>
              <w:spacing w:after="120"/>
              <w:rPr>
                <w:rFonts w:ascii="Arial Narrow" w:eastAsia="Times New Roman" w:hAnsi="Arial Narrow" w:cs="Calibri"/>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14:paraId="5D423873" w14:textId="77777777" w:rsidTr="006663CA">
        <w:tc>
          <w:tcPr>
            <w:tcW w:w="1615" w:type="dxa"/>
            <w:vMerge/>
          </w:tcPr>
          <w:p w14:paraId="68369CE2" w14:textId="77777777" w:rsidR="00614939" w:rsidRPr="003D76DE" w:rsidRDefault="00614939" w:rsidP="006663CA">
            <w:pPr>
              <w:spacing w:after="120" w:line="252" w:lineRule="auto"/>
              <w:rPr>
                <w:rFonts w:ascii="Garamond" w:hAnsi="Garamond"/>
                <w:sz w:val="20"/>
                <w:szCs w:val="20"/>
              </w:rPr>
            </w:pPr>
          </w:p>
        </w:tc>
        <w:tc>
          <w:tcPr>
            <w:tcW w:w="2700" w:type="dxa"/>
          </w:tcPr>
          <w:p w14:paraId="122D7B52" w14:textId="77777777" w:rsidR="00614939" w:rsidRPr="00AB77DD"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Agency decision-making about use of discretionary T/TA funds </w:t>
            </w:r>
          </w:p>
        </w:tc>
        <w:tc>
          <w:tcPr>
            <w:tcW w:w="5130" w:type="dxa"/>
          </w:tcPr>
          <w:p w14:paraId="75E0BDDF" w14:textId="77777777" w:rsidR="00614939" w:rsidRPr="00AB77DD" w:rsidRDefault="00614939" w:rsidP="006663CA">
            <w:pPr>
              <w:pStyle w:val="CommentText"/>
              <w:spacing w:after="120"/>
              <w:rPr>
                <w:rFonts w:ascii="Arial Narrow" w:eastAsia="Times New Roman" w:hAnsi="Arial Narrow" w:cs="Calibri"/>
                <w:color w:val="000000"/>
              </w:rPr>
            </w:pPr>
            <w:r w:rsidRPr="00362048">
              <w:rPr>
                <w:rFonts w:ascii="Arial Narrow" w:eastAsia="Times New Roman" w:hAnsi="Arial Narrow" w:cs="Calibri"/>
                <w:color w:val="000000"/>
              </w:rPr>
              <w:t>Who is most responsible for deciding how your organization’s discretionary OHS training and/or technical assistance funds are used (including all discretionary dollars, such as PA20, PA21 or PA25)?</w:t>
            </w:r>
            <w:r w:rsidRPr="00AB77DD">
              <w:rPr>
                <w:rFonts w:ascii="Arial Narrow" w:eastAsia="Times New Roman" w:hAnsi="Arial Narrow" w:cs="Calibri"/>
                <w:color w:val="000000"/>
              </w:rPr>
              <w:t xml:space="preserve"> </w:t>
            </w:r>
            <w:r>
              <w:rPr>
                <w:rFonts w:ascii="Arial Narrow" w:eastAsia="Times New Roman" w:hAnsi="Arial Narrow" w:cs="Calibri"/>
                <w:color w:val="000000"/>
              </w:rPr>
              <w:t>(Item II.14)</w:t>
            </w:r>
          </w:p>
        </w:tc>
        <w:tc>
          <w:tcPr>
            <w:tcW w:w="3150" w:type="dxa"/>
          </w:tcPr>
          <w:p w14:paraId="49E0FFFC" w14:textId="77777777" w:rsidR="00614939"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14</w:t>
            </w:r>
          </w:p>
        </w:tc>
        <w:tc>
          <w:tcPr>
            <w:tcW w:w="2250" w:type="dxa"/>
          </w:tcPr>
          <w:p w14:paraId="57C936A5" w14:textId="77777777" w:rsidR="00614939" w:rsidRPr="00AB77DD" w:rsidRDefault="00614939" w:rsidP="006663CA">
            <w:pPr>
              <w:pStyle w:val="CommentText"/>
              <w:spacing w:after="120"/>
              <w:rPr>
                <w:rFonts w:ascii="Arial Narrow" w:eastAsia="Times New Roman" w:hAnsi="Arial Narrow" w:cs="Calibri"/>
                <w:color w:val="000000"/>
              </w:rPr>
            </w:pPr>
            <w:r>
              <w:rPr>
                <w:rFonts w:ascii="Arial Narrow" w:eastAsia="Times New Roman" w:hAnsi="Arial Narrow" w:cs="Calibri"/>
                <w:iCs/>
                <w:color w:val="000000"/>
              </w:rPr>
              <w:t>Project-developed</w:t>
            </w:r>
          </w:p>
        </w:tc>
      </w:tr>
      <w:tr w:rsidR="00614939" w14:paraId="16DB3287" w14:textId="77777777" w:rsidTr="006663CA">
        <w:tc>
          <w:tcPr>
            <w:tcW w:w="1615" w:type="dxa"/>
            <w:vMerge/>
          </w:tcPr>
          <w:p w14:paraId="507C6BD1" w14:textId="77777777" w:rsidR="00614939" w:rsidRPr="003D76DE" w:rsidRDefault="00614939" w:rsidP="006663CA">
            <w:pPr>
              <w:spacing w:after="120" w:line="252" w:lineRule="auto"/>
              <w:rPr>
                <w:rFonts w:ascii="Garamond" w:hAnsi="Garamond"/>
                <w:sz w:val="20"/>
                <w:szCs w:val="20"/>
              </w:rPr>
            </w:pPr>
          </w:p>
        </w:tc>
        <w:tc>
          <w:tcPr>
            <w:tcW w:w="2700" w:type="dxa"/>
          </w:tcPr>
          <w:p w14:paraId="50411B2C" w14:textId="77777777" w:rsidR="00614939" w:rsidRPr="00AB77DD"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Decision-making about who receives T/TA or PD </w:t>
            </w:r>
          </w:p>
        </w:tc>
        <w:tc>
          <w:tcPr>
            <w:tcW w:w="5130" w:type="dxa"/>
          </w:tcPr>
          <w:p w14:paraId="6CBC568D" w14:textId="77777777" w:rsidR="00614939" w:rsidRPr="00AB77DD"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rPr>
              <w:t xml:space="preserve">When you make decisions about which staff and stakeholders will receive training, technical assistance and/or professional development, which of the following </w:t>
            </w:r>
            <w:r>
              <w:rPr>
                <w:rFonts w:ascii="Arial Narrow" w:eastAsia="Times New Roman" w:hAnsi="Arial Narrow" w:cs="Calibri"/>
                <w:color w:val="000000"/>
              </w:rPr>
              <w:t>sources of information</w:t>
            </w:r>
            <w:r w:rsidRPr="00AB77DD">
              <w:rPr>
                <w:rFonts w:ascii="Arial Narrow" w:eastAsia="Times New Roman" w:hAnsi="Arial Narrow" w:cs="Calibri"/>
                <w:color w:val="000000"/>
              </w:rPr>
              <w:t xml:space="preserve"> do you usually take into consideration?</w:t>
            </w:r>
            <w:r>
              <w:rPr>
                <w:rFonts w:ascii="Arial Narrow" w:eastAsia="Times New Roman" w:hAnsi="Arial Narrow" w:cs="Calibri"/>
                <w:color w:val="000000"/>
              </w:rPr>
              <w:t xml:space="preserve"> </w:t>
            </w:r>
          </w:p>
        </w:tc>
        <w:tc>
          <w:tcPr>
            <w:tcW w:w="3150" w:type="dxa"/>
          </w:tcPr>
          <w:p w14:paraId="10514AD3"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9</w:t>
            </w:r>
          </w:p>
        </w:tc>
        <w:tc>
          <w:tcPr>
            <w:tcW w:w="2250" w:type="dxa"/>
          </w:tcPr>
          <w:p w14:paraId="19B02DD6" w14:textId="77777777" w:rsidR="00614939" w:rsidRPr="00AB77DD" w:rsidRDefault="00614939" w:rsidP="006663CA">
            <w:pPr>
              <w:pStyle w:val="CommentText"/>
              <w:spacing w:after="120"/>
              <w:rPr>
                <w:rFonts w:ascii="Arial Narrow" w:eastAsia="Times New Roman" w:hAnsi="Arial Narrow" w:cs="Calibri"/>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14:paraId="7C1F2F55" w14:textId="77777777" w:rsidTr="006663CA">
        <w:tc>
          <w:tcPr>
            <w:tcW w:w="1615" w:type="dxa"/>
            <w:vMerge w:val="restart"/>
            <w:vAlign w:val="center"/>
          </w:tcPr>
          <w:p w14:paraId="722E18F7" w14:textId="77777777" w:rsidR="00614939" w:rsidRPr="003D76DE" w:rsidRDefault="00614939" w:rsidP="006663CA">
            <w:pPr>
              <w:spacing w:after="120" w:line="252" w:lineRule="auto"/>
              <w:rPr>
                <w:rFonts w:ascii="Garamond" w:hAnsi="Garamond"/>
                <w:sz w:val="20"/>
                <w:szCs w:val="20"/>
              </w:rPr>
            </w:pPr>
            <w:r>
              <w:rPr>
                <w:rFonts w:ascii="Arial Narrow" w:eastAsia="Times New Roman" w:hAnsi="Arial Narrow" w:cs="Calibri"/>
                <w:color w:val="000000"/>
                <w:sz w:val="20"/>
                <w:szCs w:val="20"/>
              </w:rPr>
              <w:t xml:space="preserve">1.d. </w:t>
            </w:r>
            <w:r w:rsidRPr="00AB77DD">
              <w:rPr>
                <w:rFonts w:ascii="Arial Narrow" w:eastAsia="Times New Roman" w:hAnsi="Arial Narrow" w:cs="Calibri"/>
                <w:color w:val="000000"/>
                <w:sz w:val="20"/>
                <w:szCs w:val="20"/>
              </w:rPr>
              <w:t>How are decisions about T/TA made</w:t>
            </w:r>
            <w:r>
              <w:rPr>
                <w:rFonts w:ascii="Arial Narrow" w:eastAsia="Times New Roman" w:hAnsi="Arial Narrow" w:cs="Calibri"/>
                <w:color w:val="000000"/>
                <w:sz w:val="20"/>
                <w:szCs w:val="20"/>
              </w:rPr>
              <w:t>?</w:t>
            </w:r>
          </w:p>
        </w:tc>
        <w:tc>
          <w:tcPr>
            <w:tcW w:w="2700" w:type="dxa"/>
          </w:tcPr>
          <w:p w14:paraId="6D80B736" w14:textId="77777777" w:rsidR="00614939" w:rsidRPr="00AB77DD"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Factors that contribute to decision-making about intended T/TA recipients </w:t>
            </w:r>
          </w:p>
        </w:tc>
        <w:tc>
          <w:tcPr>
            <w:tcW w:w="5130" w:type="dxa"/>
          </w:tcPr>
          <w:p w14:paraId="7E0179A4" w14:textId="77777777" w:rsidR="00614939" w:rsidRPr="00AB77DD" w:rsidRDefault="00614939" w:rsidP="006663CA">
            <w:pPr>
              <w:pStyle w:val="CommentText"/>
              <w:spacing w:after="120"/>
              <w:rPr>
                <w:rFonts w:ascii="Arial Narrow" w:eastAsia="Times New Roman" w:hAnsi="Arial Narrow" w:cs="Calibri"/>
                <w:color w:val="000000"/>
                <w:u w:val="single"/>
              </w:rPr>
            </w:pPr>
            <w:r w:rsidRPr="006663CA">
              <w:rPr>
                <w:rFonts w:ascii="Arial Narrow" w:eastAsia="Times New Roman" w:hAnsi="Arial Narrow" w:cs="Calibri"/>
                <w:color w:val="000000"/>
              </w:rPr>
              <w:t>Which of the objectives below contributes to decisions about whom among your staff and stakeholders receive training and/or technical assistance?</w:t>
            </w:r>
            <w:r w:rsidRPr="009322D1">
              <w:rPr>
                <w:rFonts w:ascii="Arial Narrow" w:eastAsia="Times New Roman" w:hAnsi="Arial Narrow" w:cs="Calibri"/>
                <w:color w:val="000000"/>
              </w:rPr>
              <w:t xml:space="preserve"> </w:t>
            </w:r>
          </w:p>
        </w:tc>
        <w:tc>
          <w:tcPr>
            <w:tcW w:w="3150" w:type="dxa"/>
          </w:tcPr>
          <w:p w14:paraId="19A47F7E"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10</w:t>
            </w:r>
          </w:p>
        </w:tc>
        <w:tc>
          <w:tcPr>
            <w:tcW w:w="2250" w:type="dxa"/>
          </w:tcPr>
          <w:p w14:paraId="56BBC270" w14:textId="77777777" w:rsidR="00614939" w:rsidRPr="003D47F4" w:rsidRDefault="00614939" w:rsidP="006663CA">
            <w:pPr>
              <w:pStyle w:val="CommentText"/>
              <w:spacing w:after="120"/>
              <w:rPr>
                <w:rFonts w:ascii="Arial Narrow" w:eastAsia="Times New Roman" w:hAnsi="Arial Narrow" w:cs="Calibri"/>
                <w:iCs/>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14:paraId="2C26BF92" w14:textId="77777777" w:rsidTr="006663CA">
        <w:tc>
          <w:tcPr>
            <w:tcW w:w="1615" w:type="dxa"/>
            <w:vMerge/>
            <w:vAlign w:val="center"/>
          </w:tcPr>
          <w:p w14:paraId="5367B841" w14:textId="77777777" w:rsidR="00614939" w:rsidRDefault="00614939" w:rsidP="006663CA">
            <w:pPr>
              <w:spacing w:after="120" w:line="252" w:lineRule="auto"/>
              <w:rPr>
                <w:rFonts w:ascii="Arial Narrow" w:eastAsia="Times New Roman" w:hAnsi="Arial Narrow" w:cs="Calibri"/>
                <w:color w:val="000000"/>
                <w:sz w:val="20"/>
                <w:szCs w:val="20"/>
              </w:rPr>
            </w:pPr>
          </w:p>
        </w:tc>
        <w:tc>
          <w:tcPr>
            <w:tcW w:w="2700" w:type="dxa"/>
          </w:tcPr>
          <w:p w14:paraId="4D147080" w14:textId="77777777" w:rsidR="00614939" w:rsidRPr="00AB77DD" w:rsidDel="002C3F96" w:rsidRDefault="00614939" w:rsidP="006663CA">
            <w:pPr>
              <w:pStyle w:val="CommentText"/>
              <w:spacing w:after="120"/>
              <w:rPr>
                <w:rFonts w:ascii="Arial Narrow" w:eastAsia="Times New Roman" w:hAnsi="Arial Narrow" w:cs="Calibri"/>
              </w:rPr>
            </w:pPr>
            <w:r>
              <w:rPr>
                <w:rFonts w:ascii="Arial Narrow" w:eastAsia="Times New Roman" w:hAnsi="Arial Narrow" w:cs="Calibri"/>
              </w:rPr>
              <w:t>Quality of T/TA sources</w:t>
            </w:r>
          </w:p>
        </w:tc>
        <w:tc>
          <w:tcPr>
            <w:tcW w:w="5130" w:type="dxa"/>
          </w:tcPr>
          <w:p w14:paraId="242CC501" w14:textId="77777777" w:rsidR="00614939" w:rsidRPr="00AB77DD" w:rsidDel="002C3F96" w:rsidRDefault="00614939" w:rsidP="006663CA">
            <w:pPr>
              <w:pStyle w:val="CommentText"/>
              <w:spacing w:after="120"/>
              <w:rPr>
                <w:rFonts w:ascii="Arial Narrow" w:eastAsia="Times New Roman" w:hAnsi="Arial Narrow" w:cs="Calibri"/>
              </w:rPr>
            </w:pPr>
            <w:r w:rsidRPr="00CE44DE">
              <w:rPr>
                <w:rFonts w:ascii="Arial Narrow" w:eastAsia="Times New Roman" w:hAnsi="Arial Narrow" w:cs="Calibri"/>
              </w:rPr>
              <w:t>Please rate each type of provider on three dimensions: how much you view them as trusted sources of training and/or technical assistance, how knowledgeable they are, and the quality of the training and technical assistance they provide.</w:t>
            </w:r>
            <w:r>
              <w:rPr>
                <w:rFonts w:ascii="Arial Narrow" w:eastAsia="Times New Roman" w:hAnsi="Arial Narrow" w:cs="Calibri"/>
              </w:rPr>
              <w:t xml:space="preserve"> </w:t>
            </w:r>
          </w:p>
        </w:tc>
        <w:tc>
          <w:tcPr>
            <w:tcW w:w="3150" w:type="dxa"/>
          </w:tcPr>
          <w:p w14:paraId="648E7D6B" w14:textId="77777777" w:rsidR="00614939"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III. Organizational Goals and Reflections on T/TA Efforts, Item 27</w:t>
            </w:r>
          </w:p>
        </w:tc>
        <w:tc>
          <w:tcPr>
            <w:tcW w:w="2250" w:type="dxa"/>
          </w:tcPr>
          <w:p w14:paraId="496E6BB4"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Project-developed</w:t>
            </w:r>
          </w:p>
        </w:tc>
      </w:tr>
    </w:tbl>
    <w:p w14:paraId="1CB563D7" w14:textId="77777777" w:rsidR="00027F7D" w:rsidRDefault="00027F7D" w:rsidP="00614939">
      <w:pPr>
        <w:spacing w:line="259" w:lineRule="auto"/>
        <w:rPr>
          <w:rFonts w:ascii="Arial Narrow" w:hAnsi="Arial Narrow"/>
          <w:b/>
          <w:sz w:val="22"/>
        </w:rPr>
      </w:pPr>
    </w:p>
    <w:p w14:paraId="658FFC15" w14:textId="77777777" w:rsidR="00614939" w:rsidRPr="006663CA" w:rsidRDefault="00614939" w:rsidP="00614939">
      <w:pPr>
        <w:spacing w:line="259" w:lineRule="auto"/>
        <w:rPr>
          <w:rFonts w:ascii="Arial Narrow" w:hAnsi="Arial Narrow"/>
          <w:sz w:val="22"/>
        </w:rPr>
      </w:pPr>
      <w:r w:rsidRPr="006663CA">
        <w:rPr>
          <w:rFonts w:ascii="Arial Narrow" w:hAnsi="Arial Narrow"/>
          <w:b/>
          <w:sz w:val="22"/>
        </w:rPr>
        <w:t xml:space="preserve">Research Question 2. </w:t>
      </w:r>
      <w:r w:rsidRPr="006663CA">
        <w:rPr>
          <w:rFonts w:ascii="Arial Narrow" w:hAnsi="Arial Narrow"/>
          <w:sz w:val="22"/>
        </w:rPr>
        <w:t xml:space="preserve">To address research question 2, the survey collects information about the types and characteristics of T/TA that Head Start grantees and their staff receive, and the financial resources grantees use to obtain T/TA. Information about grantees use of ACF and non-ACF T/TA will inform OHS about potential duplication in the resources disseminated by ACF or how T/TA funding might be re-allocated to better meet grantees’ needs. </w:t>
      </w:r>
    </w:p>
    <w:p w14:paraId="5FC6ACBC" w14:textId="77777777" w:rsidR="00614939" w:rsidRPr="006663CA" w:rsidRDefault="00614939" w:rsidP="00614939">
      <w:pPr>
        <w:pStyle w:val="CommentText"/>
        <w:spacing w:after="120"/>
        <w:rPr>
          <w:rFonts w:ascii="Arial Narrow" w:hAnsi="Arial Narrow"/>
          <w:b/>
          <w:sz w:val="22"/>
          <w:szCs w:val="22"/>
        </w:rPr>
      </w:pPr>
      <w:r w:rsidRPr="006663CA">
        <w:rPr>
          <w:rFonts w:ascii="Arial Narrow" w:hAnsi="Arial Narrow"/>
          <w:b/>
          <w:sz w:val="22"/>
          <w:szCs w:val="22"/>
        </w:rPr>
        <w:t>Research Question 2: What T/TA are Head Start grantees’ staff receiving from all available sources?</w:t>
      </w:r>
    </w:p>
    <w:tbl>
      <w:tblPr>
        <w:tblStyle w:val="TableGrid"/>
        <w:tblW w:w="14665" w:type="dxa"/>
        <w:tblLook w:val="04A0" w:firstRow="1" w:lastRow="0" w:firstColumn="1" w:lastColumn="0" w:noHBand="0" w:noVBand="1"/>
      </w:tblPr>
      <w:tblGrid>
        <w:gridCol w:w="2515"/>
        <w:gridCol w:w="1855"/>
        <w:gridCol w:w="5075"/>
        <w:gridCol w:w="3150"/>
        <w:gridCol w:w="2070"/>
      </w:tblGrid>
      <w:tr w:rsidR="00614939" w:rsidRPr="006663CA" w14:paraId="64DD6B8B" w14:textId="77777777" w:rsidTr="006663CA">
        <w:trPr>
          <w:tblHeader/>
        </w:trPr>
        <w:tc>
          <w:tcPr>
            <w:tcW w:w="2515" w:type="dxa"/>
          </w:tcPr>
          <w:p w14:paraId="63DD92D8"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Sub-Questions</w:t>
            </w:r>
          </w:p>
        </w:tc>
        <w:tc>
          <w:tcPr>
            <w:tcW w:w="1855" w:type="dxa"/>
          </w:tcPr>
          <w:p w14:paraId="46574D8C"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 xml:space="preserve">Constructs </w:t>
            </w:r>
          </w:p>
        </w:tc>
        <w:tc>
          <w:tcPr>
            <w:tcW w:w="5075" w:type="dxa"/>
          </w:tcPr>
          <w:p w14:paraId="1E46CEF9"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Measures</w:t>
            </w:r>
          </w:p>
        </w:tc>
        <w:tc>
          <w:tcPr>
            <w:tcW w:w="3150" w:type="dxa"/>
          </w:tcPr>
          <w:p w14:paraId="1D7EFB81"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Section and Item Number</w:t>
            </w:r>
          </w:p>
        </w:tc>
        <w:tc>
          <w:tcPr>
            <w:tcW w:w="2070" w:type="dxa"/>
          </w:tcPr>
          <w:p w14:paraId="2B833D8F"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Source</w:t>
            </w:r>
          </w:p>
        </w:tc>
      </w:tr>
      <w:tr w:rsidR="00614939" w:rsidRPr="00013254" w14:paraId="35381BC4" w14:textId="77777777" w:rsidTr="006663CA">
        <w:trPr>
          <w:tblHeader/>
        </w:trPr>
        <w:tc>
          <w:tcPr>
            <w:tcW w:w="2515" w:type="dxa"/>
            <w:vMerge w:val="restart"/>
            <w:vAlign w:val="center"/>
          </w:tcPr>
          <w:p w14:paraId="1D73901C" w14:textId="77777777" w:rsidR="00614939" w:rsidRPr="00627759" w:rsidRDefault="00614939" w:rsidP="006663CA">
            <w:pPr>
              <w:pStyle w:val="CommentText"/>
              <w:spacing w:after="120"/>
              <w:rPr>
                <w:rFonts w:ascii="Arial Narrow" w:hAnsi="Arial Narrow"/>
              </w:rPr>
            </w:pPr>
            <w:r w:rsidRPr="00627759">
              <w:rPr>
                <w:rFonts w:ascii="Arial Narrow" w:hAnsi="Arial Narrow"/>
              </w:rPr>
              <w:t>2.a</w:t>
            </w:r>
            <w:r>
              <w:rPr>
                <w:rFonts w:ascii="Arial Narrow" w:hAnsi="Arial Narrow"/>
              </w:rPr>
              <w:t>.</w:t>
            </w:r>
            <w:r w:rsidRPr="00627759">
              <w:rPr>
                <w:rFonts w:ascii="Arial Narrow" w:hAnsi="Arial Narrow"/>
              </w:rPr>
              <w:t xml:space="preserve"> What are the characteristics of the T/TA grantees are receiving?</w:t>
            </w:r>
          </w:p>
        </w:tc>
        <w:tc>
          <w:tcPr>
            <w:tcW w:w="1855" w:type="dxa"/>
            <w:vAlign w:val="center"/>
          </w:tcPr>
          <w:p w14:paraId="756C4920" w14:textId="77777777" w:rsidR="00614939" w:rsidRDefault="00614939" w:rsidP="006663CA">
            <w:pPr>
              <w:pStyle w:val="CommentText"/>
              <w:spacing w:after="120"/>
              <w:rPr>
                <w:rFonts w:ascii="Arial Narrow" w:eastAsia="Times New Roman" w:hAnsi="Arial Narrow" w:cs="Calibri"/>
              </w:rPr>
            </w:pPr>
            <w:r>
              <w:rPr>
                <w:rFonts w:ascii="Arial Narrow" w:eastAsia="Times New Roman" w:hAnsi="Arial Narrow" w:cs="Calibri"/>
              </w:rPr>
              <w:t>Types of external providers</w:t>
            </w:r>
          </w:p>
          <w:p w14:paraId="563E515A" w14:textId="77777777" w:rsidR="00614939" w:rsidRPr="00013254" w:rsidRDefault="00614939" w:rsidP="006663CA">
            <w:pPr>
              <w:pStyle w:val="CommentText"/>
              <w:spacing w:after="120"/>
              <w:rPr>
                <w:rFonts w:ascii="Garamond" w:hAnsi="Garamond"/>
                <w:b/>
                <w:sz w:val="22"/>
                <w:szCs w:val="22"/>
              </w:rPr>
            </w:pPr>
          </w:p>
        </w:tc>
        <w:tc>
          <w:tcPr>
            <w:tcW w:w="5075" w:type="dxa"/>
          </w:tcPr>
          <w:p w14:paraId="2FC3C5EF" w14:textId="77777777" w:rsidR="00614939" w:rsidRPr="00E106D8" w:rsidRDefault="00614939" w:rsidP="006663CA">
            <w:pPr>
              <w:pStyle w:val="CommentText"/>
              <w:spacing w:after="120"/>
              <w:rPr>
                <w:rFonts w:ascii="Arial Narrow" w:eastAsia="Times New Roman" w:hAnsi="Arial Narrow" w:cs="Calibri"/>
                <w:color w:val="000000"/>
              </w:rPr>
            </w:pPr>
            <w:r w:rsidRPr="00AB77DD">
              <w:rPr>
                <w:rFonts w:ascii="Arial Narrow" w:eastAsia="Times New Roman" w:hAnsi="Arial Narrow" w:cs="Calibri"/>
                <w:color w:val="000000"/>
              </w:rPr>
              <w:t>During the last program year</w:t>
            </w:r>
            <w:r>
              <w:rPr>
                <w:rFonts w:ascii="Arial Narrow" w:eastAsia="Times New Roman" w:hAnsi="Arial Narrow" w:cs="Calibri"/>
                <w:color w:val="000000"/>
              </w:rPr>
              <w:t>,</w:t>
            </w:r>
            <w:r>
              <w:rPr>
                <w:rFonts w:ascii="Arial Narrow" w:eastAsia="Times New Roman" w:hAnsi="Arial Narrow" w:cs="Calibri"/>
                <w:color w:val="000000"/>
                <w:u w:val="single"/>
              </w:rPr>
              <w:t xml:space="preserve"> </w:t>
            </w:r>
            <w:r w:rsidRPr="00CD6E5D">
              <w:rPr>
                <w:rFonts w:ascii="Arial Narrow" w:hAnsi="Arial Narrow" w:cstheme="minorHAnsi"/>
              </w:rPr>
              <w:t xml:space="preserve">what types of external providers did your program use for training and technical </w:t>
            </w:r>
            <w:r>
              <w:rPr>
                <w:rFonts w:ascii="Arial Narrow" w:hAnsi="Arial Narrow" w:cstheme="minorHAnsi"/>
              </w:rPr>
              <w:t>assistance</w:t>
            </w:r>
            <w:r w:rsidRPr="00AB77DD">
              <w:rPr>
                <w:rFonts w:ascii="Arial Narrow" w:eastAsia="Times New Roman" w:hAnsi="Arial Narrow" w:cs="Calibri"/>
                <w:color w:val="000000"/>
              </w:rPr>
              <w:t>? (External providers</w:t>
            </w:r>
            <w:r>
              <w:rPr>
                <w:rFonts w:ascii="Arial Narrow" w:eastAsia="Times New Roman" w:hAnsi="Arial Narrow" w:cs="Calibri"/>
                <w:color w:val="000000"/>
              </w:rPr>
              <w:t xml:space="preserve"> can</w:t>
            </w:r>
            <w:r w:rsidRPr="00AB77DD">
              <w:rPr>
                <w:rFonts w:ascii="Arial Narrow" w:eastAsia="Times New Roman" w:hAnsi="Arial Narrow" w:cs="Calibri"/>
                <w:color w:val="000000"/>
              </w:rPr>
              <w:t xml:space="preserve"> include Head Start staff outside of your agency, QRIS, curriculum companies, university staff, consultants, or government resources.) </w:t>
            </w:r>
          </w:p>
        </w:tc>
        <w:tc>
          <w:tcPr>
            <w:tcW w:w="3150" w:type="dxa"/>
          </w:tcPr>
          <w:p w14:paraId="048D2C4F"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18</w:t>
            </w:r>
          </w:p>
        </w:tc>
        <w:tc>
          <w:tcPr>
            <w:tcW w:w="2070" w:type="dxa"/>
          </w:tcPr>
          <w:p w14:paraId="36E974F1" w14:textId="77777777" w:rsidR="00614939" w:rsidRPr="00013254" w:rsidRDefault="00614939" w:rsidP="006663CA">
            <w:pPr>
              <w:pStyle w:val="CommentText"/>
              <w:spacing w:after="120"/>
              <w:rPr>
                <w:rFonts w:ascii="Garamond" w:hAnsi="Garamond"/>
                <w:b/>
                <w:sz w:val="22"/>
                <w:szCs w:val="22"/>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rsidRPr="00013254" w14:paraId="46EAB5C9" w14:textId="77777777" w:rsidTr="006663CA">
        <w:trPr>
          <w:tblHeader/>
        </w:trPr>
        <w:tc>
          <w:tcPr>
            <w:tcW w:w="2515" w:type="dxa"/>
            <w:vMerge/>
          </w:tcPr>
          <w:p w14:paraId="448DFC5A" w14:textId="77777777" w:rsidR="00614939" w:rsidRPr="00627759" w:rsidRDefault="00614939" w:rsidP="006663CA">
            <w:pPr>
              <w:pStyle w:val="CommentText"/>
              <w:spacing w:after="120"/>
              <w:rPr>
                <w:rFonts w:ascii="Arial Narrow" w:hAnsi="Arial Narrow"/>
              </w:rPr>
            </w:pPr>
          </w:p>
        </w:tc>
        <w:tc>
          <w:tcPr>
            <w:tcW w:w="1855" w:type="dxa"/>
            <w:vMerge w:val="restart"/>
            <w:vAlign w:val="center"/>
          </w:tcPr>
          <w:p w14:paraId="1616F3D8" w14:textId="77777777" w:rsidR="00614939" w:rsidRPr="00013254" w:rsidRDefault="00614939" w:rsidP="006663CA">
            <w:pPr>
              <w:pStyle w:val="CommentText"/>
              <w:spacing w:after="120"/>
              <w:rPr>
                <w:rFonts w:ascii="Garamond" w:hAnsi="Garamond"/>
                <w:b/>
                <w:sz w:val="22"/>
                <w:szCs w:val="22"/>
              </w:rPr>
            </w:pPr>
            <w:r w:rsidRPr="00AB77DD">
              <w:rPr>
                <w:rFonts w:ascii="Arial Narrow" w:eastAsia="Times New Roman" w:hAnsi="Arial Narrow" w:cs="Calibri"/>
              </w:rPr>
              <w:t>Types of staff and stakeholders that participated in training by external provide</w:t>
            </w:r>
            <w:r>
              <w:rPr>
                <w:rFonts w:ascii="Arial Narrow" w:eastAsia="Times New Roman" w:hAnsi="Arial Narrow" w:cs="Calibri"/>
              </w:rPr>
              <w:t>rs</w:t>
            </w:r>
            <w:r w:rsidRPr="00AB77DD">
              <w:rPr>
                <w:rFonts w:ascii="Arial Narrow" w:eastAsia="Times New Roman" w:hAnsi="Arial Narrow" w:cs="Calibri"/>
              </w:rPr>
              <w:t xml:space="preserve"> </w:t>
            </w:r>
            <w:r>
              <w:rPr>
                <w:rFonts w:ascii="Arial Narrow" w:eastAsia="Times New Roman" w:hAnsi="Arial Narrow" w:cs="Calibri"/>
              </w:rPr>
              <w:t xml:space="preserve">and/or agency staff </w:t>
            </w:r>
            <w:r w:rsidRPr="00AB77DD">
              <w:rPr>
                <w:rFonts w:ascii="Arial Narrow" w:eastAsia="Times New Roman" w:hAnsi="Arial Narrow" w:cs="Calibri"/>
              </w:rPr>
              <w:t>(domain</w:t>
            </w:r>
            <w:r>
              <w:rPr>
                <w:rFonts w:ascii="Arial Narrow" w:eastAsia="Times New Roman" w:hAnsi="Arial Narrow" w:cs="Calibri"/>
              </w:rPr>
              <w:t>-</w:t>
            </w:r>
            <w:r w:rsidRPr="00AB77DD">
              <w:rPr>
                <w:rFonts w:ascii="Arial Narrow" w:eastAsia="Times New Roman" w:hAnsi="Arial Narrow" w:cs="Calibri"/>
              </w:rPr>
              <w:t>specific)</w:t>
            </w:r>
          </w:p>
        </w:tc>
        <w:tc>
          <w:tcPr>
            <w:tcW w:w="5075" w:type="dxa"/>
          </w:tcPr>
          <w:p w14:paraId="09957592" w14:textId="77777777" w:rsidR="00614939" w:rsidRPr="001B2196" w:rsidRDefault="00614939" w:rsidP="006663CA">
            <w:pPr>
              <w:pStyle w:val="CommentText"/>
              <w:spacing w:after="120"/>
              <w:rPr>
                <w:rFonts w:ascii="Arial Narrow" w:eastAsia="Times New Roman" w:hAnsi="Arial Narrow" w:cs="Calibri"/>
                <w:color w:val="000000"/>
              </w:rPr>
            </w:pPr>
            <w:r w:rsidRPr="001B2196">
              <w:rPr>
                <w:rFonts w:ascii="Arial Narrow" w:hAnsi="Arial Narrow" w:cstheme="minorHAnsi"/>
              </w:rPr>
              <w:t xml:space="preserve">During the last program year, in which content areas did the following Head Start program staff and stakeholders participate in trainings and technical assistance led by T/TA providers </w:t>
            </w:r>
            <w:r w:rsidRPr="001B2196">
              <w:rPr>
                <w:rFonts w:ascii="Arial Narrow" w:hAnsi="Arial Narrow" w:cstheme="minorHAnsi"/>
                <w:u w:val="single"/>
              </w:rPr>
              <w:t>from outside of your agency</w:t>
            </w:r>
            <w:r w:rsidRPr="006663CA">
              <w:rPr>
                <w:rFonts w:ascii="Arial Narrow" w:hAnsi="Arial Narrow" w:cstheme="minorHAnsi"/>
              </w:rPr>
              <w:t>?</w:t>
            </w:r>
            <w:r w:rsidRPr="001B2196">
              <w:rPr>
                <w:rFonts w:ascii="Arial Narrow" w:hAnsi="Arial Narrow" w:cstheme="minorHAnsi"/>
                <w:u w:val="single"/>
              </w:rPr>
              <w:t xml:space="preserve"> </w:t>
            </w:r>
          </w:p>
        </w:tc>
        <w:tc>
          <w:tcPr>
            <w:tcW w:w="3150" w:type="dxa"/>
          </w:tcPr>
          <w:p w14:paraId="45CC1C2F" w14:textId="77777777" w:rsidR="00614939"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19_1</w:t>
            </w:r>
          </w:p>
        </w:tc>
        <w:tc>
          <w:tcPr>
            <w:tcW w:w="2070" w:type="dxa"/>
          </w:tcPr>
          <w:p w14:paraId="42620F1D"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Project-developed</w:t>
            </w:r>
          </w:p>
        </w:tc>
      </w:tr>
      <w:tr w:rsidR="00614939" w:rsidRPr="00013254" w14:paraId="74BB9085" w14:textId="77777777" w:rsidTr="006663CA">
        <w:trPr>
          <w:tblHeader/>
        </w:trPr>
        <w:tc>
          <w:tcPr>
            <w:tcW w:w="2515" w:type="dxa"/>
            <w:vMerge/>
          </w:tcPr>
          <w:p w14:paraId="354CA93A" w14:textId="77777777" w:rsidR="00614939" w:rsidRPr="00627759" w:rsidRDefault="00614939" w:rsidP="006663CA">
            <w:pPr>
              <w:pStyle w:val="CommentText"/>
              <w:spacing w:after="120"/>
              <w:rPr>
                <w:rFonts w:ascii="Arial Narrow" w:hAnsi="Arial Narrow"/>
              </w:rPr>
            </w:pPr>
          </w:p>
        </w:tc>
        <w:tc>
          <w:tcPr>
            <w:tcW w:w="1855" w:type="dxa"/>
            <w:vMerge/>
            <w:vAlign w:val="center"/>
          </w:tcPr>
          <w:p w14:paraId="5904DB4E" w14:textId="77777777" w:rsidR="00614939" w:rsidRPr="00013254" w:rsidRDefault="00614939" w:rsidP="006663CA">
            <w:pPr>
              <w:pStyle w:val="CommentText"/>
              <w:spacing w:after="120"/>
              <w:rPr>
                <w:rFonts w:ascii="Garamond" w:hAnsi="Garamond"/>
                <w:b/>
                <w:sz w:val="22"/>
                <w:szCs w:val="22"/>
              </w:rPr>
            </w:pPr>
          </w:p>
        </w:tc>
        <w:tc>
          <w:tcPr>
            <w:tcW w:w="5075" w:type="dxa"/>
          </w:tcPr>
          <w:p w14:paraId="2A5E12E2" w14:textId="77777777" w:rsidR="00614939" w:rsidRPr="00AB77DD" w:rsidRDefault="00614939" w:rsidP="006663CA">
            <w:pPr>
              <w:pStyle w:val="CommentText"/>
              <w:spacing w:after="120"/>
              <w:rPr>
                <w:rFonts w:ascii="Arial Narrow" w:eastAsia="Times New Roman" w:hAnsi="Arial Narrow" w:cs="Calibri"/>
                <w:color w:val="000000"/>
              </w:rPr>
            </w:pPr>
            <w:r w:rsidRPr="001B2196">
              <w:rPr>
                <w:rFonts w:ascii="Arial Narrow" w:eastAsia="Times New Roman" w:hAnsi="Arial Narrow" w:cs="Calibri"/>
                <w:color w:val="000000"/>
              </w:rPr>
              <w:t xml:space="preserve">During the last program year, in which content areas did the following Head Start program staff and stakeholders participate in trainings and technical assistance led by T/TA providers </w:t>
            </w:r>
            <w:r w:rsidRPr="006663CA">
              <w:rPr>
                <w:rFonts w:ascii="Arial Narrow" w:eastAsia="Times New Roman" w:hAnsi="Arial Narrow" w:cs="Calibri"/>
                <w:color w:val="000000"/>
                <w:u w:val="single"/>
              </w:rPr>
              <w:t>who are on staff within your agency</w:t>
            </w:r>
            <w:r w:rsidRPr="001B2196">
              <w:rPr>
                <w:rFonts w:ascii="Arial Narrow" w:eastAsia="Times New Roman" w:hAnsi="Arial Narrow" w:cs="Calibri"/>
                <w:color w:val="000000"/>
              </w:rPr>
              <w:t>?</w:t>
            </w:r>
            <w:r>
              <w:rPr>
                <w:rFonts w:ascii="Arial Narrow" w:eastAsia="Times New Roman" w:hAnsi="Arial Narrow" w:cs="Calibri"/>
                <w:color w:val="000000"/>
              </w:rPr>
              <w:t xml:space="preserve"> </w:t>
            </w:r>
          </w:p>
        </w:tc>
        <w:tc>
          <w:tcPr>
            <w:tcW w:w="3150" w:type="dxa"/>
          </w:tcPr>
          <w:p w14:paraId="76072FE1" w14:textId="77777777" w:rsidR="00614939"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19_2</w:t>
            </w:r>
          </w:p>
        </w:tc>
        <w:tc>
          <w:tcPr>
            <w:tcW w:w="2070" w:type="dxa"/>
          </w:tcPr>
          <w:p w14:paraId="0CC4CB65"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Project-developed</w:t>
            </w:r>
          </w:p>
        </w:tc>
      </w:tr>
      <w:tr w:rsidR="00614939" w:rsidRPr="00013254" w14:paraId="6FA7FFDE" w14:textId="77777777" w:rsidTr="006663CA">
        <w:trPr>
          <w:trHeight w:val="872"/>
          <w:tblHeader/>
        </w:trPr>
        <w:tc>
          <w:tcPr>
            <w:tcW w:w="2515" w:type="dxa"/>
            <w:vMerge w:val="restart"/>
            <w:vAlign w:val="center"/>
          </w:tcPr>
          <w:p w14:paraId="5AA42C4F" w14:textId="77777777" w:rsidR="00614939" w:rsidRPr="00627759" w:rsidRDefault="00614939" w:rsidP="006663CA">
            <w:pPr>
              <w:pStyle w:val="CommentText"/>
              <w:spacing w:after="120"/>
              <w:rPr>
                <w:rFonts w:ascii="Arial Narrow" w:hAnsi="Arial Narrow"/>
              </w:rPr>
            </w:pPr>
            <w:r w:rsidRPr="00627759">
              <w:rPr>
                <w:rFonts w:ascii="Arial Narrow" w:hAnsi="Arial Narrow"/>
              </w:rPr>
              <w:t>2.b</w:t>
            </w:r>
            <w:r>
              <w:rPr>
                <w:rFonts w:ascii="Arial Narrow" w:hAnsi="Arial Narrow"/>
              </w:rPr>
              <w:t>.</w:t>
            </w:r>
            <w:r w:rsidRPr="00627759">
              <w:rPr>
                <w:rFonts w:ascii="Arial Narrow" w:hAnsi="Arial Narrow"/>
              </w:rPr>
              <w:t xml:space="preserve"> What grantee resources are being expended to receive and support that T/TA?</w:t>
            </w:r>
          </w:p>
        </w:tc>
        <w:tc>
          <w:tcPr>
            <w:tcW w:w="1855" w:type="dxa"/>
          </w:tcPr>
          <w:p w14:paraId="6744C56A" w14:textId="77777777" w:rsidR="00614939" w:rsidRPr="00013254" w:rsidRDefault="00614939" w:rsidP="006663CA">
            <w:pPr>
              <w:pStyle w:val="CommentText"/>
              <w:spacing w:after="120"/>
              <w:rPr>
                <w:rFonts w:ascii="Garamond" w:hAnsi="Garamond"/>
                <w:b/>
                <w:sz w:val="22"/>
                <w:szCs w:val="22"/>
              </w:rPr>
            </w:pPr>
            <w:r w:rsidRPr="00AB77DD">
              <w:rPr>
                <w:rFonts w:ascii="Arial Narrow" w:eastAsia="Times New Roman" w:hAnsi="Arial Narrow" w:cs="Calibri"/>
              </w:rPr>
              <w:t xml:space="preserve">Funding sources </w:t>
            </w:r>
            <w:r>
              <w:rPr>
                <w:rFonts w:ascii="Arial Narrow" w:eastAsia="Times New Roman" w:hAnsi="Arial Narrow" w:cs="Calibri"/>
              </w:rPr>
              <w:t>for</w:t>
            </w:r>
            <w:r w:rsidRPr="00AB77DD">
              <w:rPr>
                <w:rFonts w:ascii="Arial Narrow" w:eastAsia="Times New Roman" w:hAnsi="Arial Narrow" w:cs="Calibri"/>
              </w:rPr>
              <w:t xml:space="preserve"> T/TA</w:t>
            </w:r>
          </w:p>
        </w:tc>
        <w:tc>
          <w:tcPr>
            <w:tcW w:w="5075" w:type="dxa"/>
          </w:tcPr>
          <w:p w14:paraId="545650DE" w14:textId="77777777" w:rsidR="00614939" w:rsidRPr="00013254" w:rsidRDefault="00614939" w:rsidP="006663CA">
            <w:pPr>
              <w:pStyle w:val="CommentText"/>
              <w:spacing w:after="120"/>
              <w:rPr>
                <w:rFonts w:ascii="Garamond" w:hAnsi="Garamond"/>
                <w:b/>
                <w:sz w:val="22"/>
                <w:szCs w:val="22"/>
              </w:rPr>
            </w:pPr>
            <w:r w:rsidRPr="00CD6E5D">
              <w:rPr>
                <w:rFonts w:ascii="Arial Narrow" w:eastAsia="Times New Roman" w:hAnsi="Arial Narrow" w:cs="Calibri"/>
                <w:color w:val="000000"/>
              </w:rPr>
              <w:t xml:space="preserve">Which of the following sources does your organization use to pay for training and technical assistance? Please include paying </w:t>
            </w:r>
            <w:r>
              <w:rPr>
                <w:rFonts w:ascii="Arial Narrow" w:eastAsia="Times New Roman" w:hAnsi="Arial Narrow" w:cs="Calibri"/>
                <w:color w:val="000000"/>
              </w:rPr>
              <w:t xml:space="preserve">for </w:t>
            </w:r>
            <w:r w:rsidRPr="00CD6E5D">
              <w:rPr>
                <w:rFonts w:ascii="Arial Narrow" w:eastAsia="Times New Roman" w:hAnsi="Arial Narrow" w:cs="Calibri"/>
                <w:color w:val="000000"/>
              </w:rPr>
              <w:t>direct costs as well as for staff time</w:t>
            </w:r>
            <w:r w:rsidRPr="00231B3A">
              <w:rPr>
                <w:rFonts w:ascii="Arial Narrow" w:eastAsia="Times New Roman" w:hAnsi="Arial Narrow" w:cs="Calibri"/>
                <w:color w:val="000000"/>
              </w:rPr>
              <w:t>.</w:t>
            </w:r>
            <w:r>
              <w:rPr>
                <w:rFonts w:cstheme="minorHAnsi"/>
                <w:b/>
              </w:rPr>
              <w:t xml:space="preserve"> </w:t>
            </w:r>
          </w:p>
        </w:tc>
        <w:tc>
          <w:tcPr>
            <w:tcW w:w="3150" w:type="dxa"/>
          </w:tcPr>
          <w:p w14:paraId="0E693AEE"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12</w:t>
            </w:r>
          </w:p>
        </w:tc>
        <w:tc>
          <w:tcPr>
            <w:tcW w:w="2070" w:type="dxa"/>
          </w:tcPr>
          <w:p w14:paraId="76066D9C" w14:textId="77777777" w:rsidR="00614939" w:rsidRPr="00013254" w:rsidRDefault="00614939" w:rsidP="006663CA">
            <w:pPr>
              <w:pStyle w:val="CommentText"/>
              <w:spacing w:after="120"/>
              <w:rPr>
                <w:rFonts w:ascii="Garamond" w:hAnsi="Garamond"/>
                <w:b/>
                <w:sz w:val="22"/>
                <w:szCs w:val="22"/>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rsidRPr="00013254" w14:paraId="252395C1" w14:textId="77777777" w:rsidTr="006663CA">
        <w:trPr>
          <w:tblHeader/>
        </w:trPr>
        <w:tc>
          <w:tcPr>
            <w:tcW w:w="2515" w:type="dxa"/>
            <w:vMerge/>
          </w:tcPr>
          <w:p w14:paraId="1B0FCDC7" w14:textId="77777777" w:rsidR="00614939" w:rsidRDefault="00614939" w:rsidP="006663CA">
            <w:pPr>
              <w:pStyle w:val="CommentText"/>
              <w:spacing w:after="120"/>
              <w:rPr>
                <w:rFonts w:ascii="Garamond" w:hAnsi="Garamond"/>
                <w:b/>
                <w:sz w:val="22"/>
                <w:szCs w:val="22"/>
              </w:rPr>
            </w:pPr>
          </w:p>
        </w:tc>
        <w:tc>
          <w:tcPr>
            <w:tcW w:w="1855" w:type="dxa"/>
          </w:tcPr>
          <w:p w14:paraId="485614F3" w14:textId="77777777" w:rsidR="00614939" w:rsidRPr="00AB77DD"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Agency supports to help staff obtain T/TA </w:t>
            </w:r>
          </w:p>
        </w:tc>
        <w:tc>
          <w:tcPr>
            <w:tcW w:w="5075" w:type="dxa"/>
          </w:tcPr>
          <w:p w14:paraId="296E76F6" w14:textId="77777777" w:rsidR="00614939" w:rsidRPr="00AB77DD" w:rsidRDefault="00614939" w:rsidP="006663CA">
            <w:pPr>
              <w:pStyle w:val="CommentText"/>
              <w:spacing w:after="120"/>
              <w:rPr>
                <w:rFonts w:ascii="Arial Narrow" w:eastAsia="Times New Roman" w:hAnsi="Arial Narrow" w:cs="Calibri"/>
                <w:color w:val="000000"/>
              </w:rPr>
            </w:pPr>
            <w:r w:rsidRPr="00CD6E5D">
              <w:rPr>
                <w:rFonts w:ascii="Arial Narrow" w:eastAsia="Times New Roman" w:hAnsi="Arial Narrow" w:cs="Calibri"/>
              </w:rPr>
              <w:t>Does your agency do any of the following to help staff obtain training and/or technical assistance?</w:t>
            </w:r>
            <w:r w:rsidRPr="00AB77DD" w:rsidDel="00231B3A">
              <w:rPr>
                <w:rFonts w:ascii="Arial Narrow" w:eastAsia="Times New Roman" w:hAnsi="Arial Narrow" w:cs="Calibri"/>
                <w:color w:val="000000"/>
              </w:rPr>
              <w:t xml:space="preserve"> </w:t>
            </w:r>
          </w:p>
        </w:tc>
        <w:tc>
          <w:tcPr>
            <w:tcW w:w="3150" w:type="dxa"/>
          </w:tcPr>
          <w:p w14:paraId="0DD67630"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11</w:t>
            </w:r>
          </w:p>
        </w:tc>
        <w:tc>
          <w:tcPr>
            <w:tcW w:w="2070" w:type="dxa"/>
          </w:tcPr>
          <w:p w14:paraId="7780D977" w14:textId="77777777" w:rsidR="00614939" w:rsidRPr="003D47F4" w:rsidRDefault="00614939" w:rsidP="006663CA">
            <w:pPr>
              <w:pStyle w:val="CommentText"/>
              <w:spacing w:after="120"/>
              <w:rPr>
                <w:rFonts w:ascii="Arial Narrow" w:eastAsia="Times New Roman" w:hAnsi="Arial Narrow" w:cs="Calibri"/>
                <w:iCs/>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bl>
    <w:p w14:paraId="6134D9C3" w14:textId="77777777" w:rsidR="00614939" w:rsidRDefault="00614939" w:rsidP="00614939">
      <w:pPr>
        <w:pStyle w:val="CommentText"/>
        <w:spacing w:after="120"/>
        <w:rPr>
          <w:rFonts w:ascii="Garamond" w:hAnsi="Garamond"/>
          <w:sz w:val="22"/>
          <w:szCs w:val="22"/>
        </w:rPr>
      </w:pPr>
    </w:p>
    <w:p w14:paraId="43930713" w14:textId="77777777" w:rsidR="00614939" w:rsidRDefault="00614939" w:rsidP="00614939">
      <w:pPr>
        <w:spacing w:line="259" w:lineRule="auto"/>
        <w:rPr>
          <w:rFonts w:ascii="Garamond" w:hAnsi="Garamond"/>
          <w:b/>
          <w:i/>
        </w:rPr>
      </w:pPr>
      <w:r>
        <w:rPr>
          <w:rFonts w:ascii="Garamond" w:hAnsi="Garamond"/>
          <w:b/>
          <w:i/>
        </w:rPr>
        <w:br w:type="page"/>
      </w:r>
    </w:p>
    <w:p w14:paraId="7A8339B1" w14:textId="77777777" w:rsidR="00614939" w:rsidRPr="006663CA" w:rsidRDefault="00614939" w:rsidP="00614939">
      <w:pPr>
        <w:spacing w:after="120"/>
        <w:rPr>
          <w:rFonts w:ascii="Arial Narrow" w:hAnsi="Arial Narrow"/>
          <w:sz w:val="20"/>
        </w:rPr>
      </w:pPr>
      <w:r w:rsidRPr="006663CA">
        <w:rPr>
          <w:rFonts w:ascii="Arial Narrow" w:hAnsi="Arial Narrow"/>
          <w:b/>
          <w:i/>
          <w:sz w:val="22"/>
        </w:rPr>
        <w:t xml:space="preserve">Research Question 3. </w:t>
      </w:r>
      <w:r w:rsidRPr="006663CA">
        <w:rPr>
          <w:rFonts w:ascii="Arial Narrow" w:hAnsi="Arial Narrow"/>
          <w:sz w:val="22"/>
        </w:rPr>
        <w:t xml:space="preserve">To answer research question 3, the survey collects information about whether and how the receipt of T/TA informs practice change for Head Start grantees. Specifically, the survey focuses on T/TA received by grantees in selected areas of Head Start practice (noted above) and how it may inform change in knowledge, skills, practice, or organizational capacity. This information will allow ACF to explore contextual and organizational factors that may shape how grantees use and apply T/TA received in different areas of practice. For ACF, the survey can inform T/TA delivery methods to promote the adoption of research-based practices.  </w:t>
      </w:r>
    </w:p>
    <w:p w14:paraId="17493AAF" w14:textId="77777777" w:rsidR="00614939" w:rsidRPr="006663CA" w:rsidRDefault="00614939" w:rsidP="00614939">
      <w:pPr>
        <w:spacing w:after="120" w:line="252" w:lineRule="auto"/>
        <w:rPr>
          <w:rFonts w:ascii="Arial Narrow" w:hAnsi="Arial Narrow"/>
          <w:b/>
          <w:sz w:val="18"/>
        </w:rPr>
      </w:pPr>
      <w:r w:rsidRPr="006663CA">
        <w:rPr>
          <w:rFonts w:ascii="Arial Narrow" w:hAnsi="Arial Narrow"/>
          <w:b/>
          <w:sz w:val="22"/>
          <w:szCs w:val="24"/>
        </w:rPr>
        <w:t xml:space="preserve">Research Question 3: </w:t>
      </w:r>
      <w:r w:rsidRPr="006663CA">
        <w:rPr>
          <w:rFonts w:ascii="Arial Narrow" w:hAnsi="Arial Narrow"/>
          <w:b/>
          <w:sz w:val="22"/>
        </w:rPr>
        <w:t xml:space="preserve">How does T/TA inform practice change within Head Start grantees and how does this differ across the practice areas of interest (i.e., program management, human resources, fiscal operations; early childhood development and education; family and community services; and health, mental health, nutrition, and safety)? </w:t>
      </w:r>
    </w:p>
    <w:tbl>
      <w:tblPr>
        <w:tblStyle w:val="TableGrid"/>
        <w:tblW w:w="14755" w:type="dxa"/>
        <w:tblLook w:val="04A0" w:firstRow="1" w:lastRow="0" w:firstColumn="1" w:lastColumn="0" w:noHBand="0" w:noVBand="1"/>
      </w:tblPr>
      <w:tblGrid>
        <w:gridCol w:w="2514"/>
        <w:gridCol w:w="1855"/>
        <w:gridCol w:w="5166"/>
        <w:gridCol w:w="3060"/>
        <w:gridCol w:w="2160"/>
      </w:tblGrid>
      <w:tr w:rsidR="00614939" w:rsidRPr="00013254" w14:paraId="6511C64A" w14:textId="77777777" w:rsidTr="006663CA">
        <w:trPr>
          <w:tblHeader/>
        </w:trPr>
        <w:tc>
          <w:tcPr>
            <w:tcW w:w="2514" w:type="dxa"/>
          </w:tcPr>
          <w:p w14:paraId="6F5CF6F5"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Sub-Questions</w:t>
            </w:r>
          </w:p>
        </w:tc>
        <w:tc>
          <w:tcPr>
            <w:tcW w:w="1855" w:type="dxa"/>
          </w:tcPr>
          <w:p w14:paraId="5C7AF55C"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 xml:space="preserve">Constructs </w:t>
            </w:r>
          </w:p>
        </w:tc>
        <w:tc>
          <w:tcPr>
            <w:tcW w:w="5166" w:type="dxa"/>
          </w:tcPr>
          <w:p w14:paraId="7423BB09"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Measures</w:t>
            </w:r>
          </w:p>
        </w:tc>
        <w:tc>
          <w:tcPr>
            <w:tcW w:w="3060" w:type="dxa"/>
          </w:tcPr>
          <w:p w14:paraId="19CB48B3"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Section and Item Number</w:t>
            </w:r>
          </w:p>
        </w:tc>
        <w:tc>
          <w:tcPr>
            <w:tcW w:w="2160" w:type="dxa"/>
          </w:tcPr>
          <w:p w14:paraId="26B0BB65"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Source</w:t>
            </w:r>
          </w:p>
        </w:tc>
      </w:tr>
      <w:tr w:rsidR="00614939" w:rsidRPr="00013254" w14:paraId="7EABA0A6" w14:textId="77777777" w:rsidTr="006663CA">
        <w:trPr>
          <w:tblHeader/>
        </w:trPr>
        <w:tc>
          <w:tcPr>
            <w:tcW w:w="2514" w:type="dxa"/>
            <w:vMerge w:val="restart"/>
            <w:vAlign w:val="center"/>
          </w:tcPr>
          <w:p w14:paraId="75F0F25A" w14:textId="77777777" w:rsidR="00614939" w:rsidRPr="00DB4C9E" w:rsidRDefault="00614939" w:rsidP="006663CA">
            <w:pPr>
              <w:pStyle w:val="CommentText"/>
              <w:spacing w:after="120"/>
              <w:rPr>
                <w:rFonts w:ascii="Arial Narrow" w:eastAsia="Times New Roman" w:hAnsi="Arial Narrow" w:cs="Calibri"/>
              </w:rPr>
            </w:pPr>
            <w:r w:rsidRPr="00DB4C9E">
              <w:rPr>
                <w:rFonts w:ascii="Arial Narrow" w:eastAsia="Times New Roman" w:hAnsi="Arial Narrow" w:cs="Calibri"/>
              </w:rPr>
              <w:t>3.a. How does T/TA inform practice change within Head Start grantees and how does this differ across the practice areas of interest?</w:t>
            </w:r>
          </w:p>
          <w:p w14:paraId="378E4EFF" w14:textId="77777777" w:rsidR="00614939" w:rsidRPr="00013254" w:rsidRDefault="00614939" w:rsidP="006663CA">
            <w:pPr>
              <w:pStyle w:val="CommentText"/>
              <w:spacing w:after="120"/>
              <w:rPr>
                <w:rFonts w:ascii="Garamond" w:hAnsi="Garamond"/>
                <w:b/>
                <w:sz w:val="22"/>
                <w:szCs w:val="22"/>
              </w:rPr>
            </w:pPr>
          </w:p>
        </w:tc>
        <w:tc>
          <w:tcPr>
            <w:tcW w:w="1855" w:type="dxa"/>
          </w:tcPr>
          <w:p w14:paraId="6979607B" w14:textId="77777777" w:rsidR="00614939" w:rsidRPr="00013254" w:rsidRDefault="00614939" w:rsidP="006663CA">
            <w:pPr>
              <w:pStyle w:val="CommentText"/>
              <w:spacing w:after="120"/>
              <w:rPr>
                <w:rFonts w:ascii="Garamond" w:hAnsi="Garamond"/>
                <w:b/>
                <w:sz w:val="22"/>
                <w:szCs w:val="22"/>
              </w:rPr>
            </w:pPr>
            <w:r w:rsidRPr="00AB77DD">
              <w:rPr>
                <w:rFonts w:ascii="Arial Narrow" w:eastAsia="Times New Roman" w:hAnsi="Arial Narrow" w:cs="Calibri"/>
              </w:rPr>
              <w:t xml:space="preserve">Strategies used to share knowledge/build skills (domain specific) </w:t>
            </w:r>
          </w:p>
        </w:tc>
        <w:tc>
          <w:tcPr>
            <w:tcW w:w="5166" w:type="dxa"/>
          </w:tcPr>
          <w:p w14:paraId="70773256" w14:textId="77777777" w:rsidR="00614939" w:rsidRPr="00013254" w:rsidRDefault="00614939" w:rsidP="006663CA">
            <w:pPr>
              <w:pStyle w:val="CommentText"/>
              <w:spacing w:after="120"/>
              <w:rPr>
                <w:rFonts w:ascii="Garamond" w:hAnsi="Garamond"/>
                <w:b/>
                <w:sz w:val="22"/>
                <w:szCs w:val="22"/>
              </w:rPr>
            </w:pPr>
            <w:r w:rsidRPr="00AB77DD">
              <w:rPr>
                <w:rFonts w:ascii="Arial Narrow" w:eastAsia="Times New Roman" w:hAnsi="Arial Narrow" w:cs="Calibri"/>
              </w:rPr>
              <w:t xml:space="preserve">For each of the four content </w:t>
            </w:r>
            <w:r>
              <w:rPr>
                <w:rFonts w:ascii="Arial Narrow" w:eastAsia="Times New Roman" w:hAnsi="Arial Narrow" w:cs="Calibri"/>
              </w:rPr>
              <w:t>areas</w:t>
            </w:r>
            <w:r w:rsidRPr="00AB77DD">
              <w:rPr>
                <w:rFonts w:ascii="Arial Narrow" w:eastAsia="Times New Roman" w:hAnsi="Arial Narrow" w:cs="Calibri"/>
              </w:rPr>
              <w:t xml:space="preserve">, indicate which strategies your Head Start program uses to share knowledge and build skills </w:t>
            </w:r>
            <w:r>
              <w:rPr>
                <w:rFonts w:ascii="Arial Narrow" w:eastAsia="Times New Roman" w:hAnsi="Arial Narrow" w:cs="Calibri"/>
              </w:rPr>
              <w:t>throughout your agency</w:t>
            </w:r>
            <w:r w:rsidRPr="00AB77DD">
              <w:rPr>
                <w:rFonts w:ascii="Arial Narrow" w:eastAsia="Times New Roman" w:hAnsi="Arial Narrow" w:cs="Calibri"/>
              </w:rPr>
              <w:t xml:space="preserve">. </w:t>
            </w:r>
          </w:p>
        </w:tc>
        <w:tc>
          <w:tcPr>
            <w:tcW w:w="3060" w:type="dxa"/>
          </w:tcPr>
          <w:p w14:paraId="27D2FD69"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15</w:t>
            </w:r>
          </w:p>
        </w:tc>
        <w:tc>
          <w:tcPr>
            <w:tcW w:w="2160" w:type="dxa"/>
          </w:tcPr>
          <w:p w14:paraId="64507BD6" w14:textId="77777777" w:rsidR="00614939" w:rsidRPr="00013254" w:rsidRDefault="00614939" w:rsidP="006663CA">
            <w:pPr>
              <w:pStyle w:val="CommentText"/>
              <w:spacing w:after="120"/>
              <w:rPr>
                <w:rFonts w:ascii="Garamond" w:hAnsi="Garamond"/>
                <w:b/>
                <w:sz w:val="22"/>
                <w:szCs w:val="22"/>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rsidRPr="00013254" w14:paraId="7BC8D4AC" w14:textId="77777777" w:rsidTr="006663CA">
        <w:trPr>
          <w:tblHeader/>
        </w:trPr>
        <w:tc>
          <w:tcPr>
            <w:tcW w:w="2514" w:type="dxa"/>
            <w:vMerge/>
          </w:tcPr>
          <w:p w14:paraId="193EED54" w14:textId="77777777" w:rsidR="00614939" w:rsidRPr="00013254" w:rsidRDefault="00614939" w:rsidP="006663CA">
            <w:pPr>
              <w:pStyle w:val="CommentText"/>
              <w:spacing w:after="120"/>
              <w:rPr>
                <w:rFonts w:ascii="Garamond" w:hAnsi="Garamond"/>
                <w:b/>
                <w:sz w:val="22"/>
                <w:szCs w:val="22"/>
              </w:rPr>
            </w:pPr>
          </w:p>
        </w:tc>
        <w:tc>
          <w:tcPr>
            <w:tcW w:w="1855" w:type="dxa"/>
          </w:tcPr>
          <w:p w14:paraId="1E236E15" w14:textId="77777777" w:rsidR="00614939" w:rsidRPr="00013254" w:rsidRDefault="00614939" w:rsidP="006663CA">
            <w:pPr>
              <w:pStyle w:val="CommentText"/>
              <w:spacing w:after="120"/>
              <w:rPr>
                <w:rFonts w:ascii="Garamond" w:hAnsi="Garamond"/>
                <w:b/>
                <w:sz w:val="22"/>
                <w:szCs w:val="22"/>
              </w:rPr>
            </w:pPr>
            <w:r w:rsidRPr="00AB77DD">
              <w:rPr>
                <w:rFonts w:ascii="Arial Narrow" w:eastAsia="Times New Roman" w:hAnsi="Arial Narrow" w:cs="Calibri"/>
              </w:rPr>
              <w:t xml:space="preserve">Other strategies used to share knowledge/build skills </w:t>
            </w:r>
          </w:p>
        </w:tc>
        <w:tc>
          <w:tcPr>
            <w:tcW w:w="5166" w:type="dxa"/>
          </w:tcPr>
          <w:p w14:paraId="5042E8CE" w14:textId="77777777" w:rsidR="00614939" w:rsidRPr="00013254" w:rsidRDefault="00614939" w:rsidP="006663CA">
            <w:pPr>
              <w:pStyle w:val="CommentText"/>
              <w:spacing w:after="120"/>
              <w:rPr>
                <w:rFonts w:ascii="Garamond" w:hAnsi="Garamond"/>
                <w:b/>
                <w:sz w:val="22"/>
                <w:szCs w:val="22"/>
              </w:rPr>
            </w:pPr>
            <w:r w:rsidRPr="00AB77DD">
              <w:rPr>
                <w:rFonts w:ascii="Arial Narrow" w:eastAsia="Times New Roman" w:hAnsi="Arial Narrow" w:cs="Calibri"/>
                <w:color w:val="000000"/>
              </w:rPr>
              <w:t xml:space="preserve">Please list any </w:t>
            </w:r>
            <w:r w:rsidRPr="00AB77DD">
              <w:rPr>
                <w:rFonts w:ascii="Arial Narrow" w:eastAsia="Times New Roman" w:hAnsi="Arial Narrow" w:cs="Calibri"/>
                <w:color w:val="000000"/>
                <w:u w:val="single"/>
              </w:rPr>
              <w:t>other</w:t>
            </w:r>
            <w:r w:rsidRPr="00AB77DD">
              <w:rPr>
                <w:rFonts w:ascii="Arial Narrow" w:eastAsia="Times New Roman" w:hAnsi="Arial Narrow" w:cs="Calibri"/>
                <w:color w:val="000000"/>
              </w:rPr>
              <w:t xml:space="preserve"> strategies that your Head Start program uses to share knowledge and build skills </w:t>
            </w:r>
            <w:r>
              <w:rPr>
                <w:rFonts w:ascii="Arial Narrow" w:eastAsia="Times New Roman" w:hAnsi="Arial Narrow" w:cs="Calibri"/>
                <w:color w:val="000000"/>
              </w:rPr>
              <w:t>throughout your agency</w:t>
            </w:r>
            <w:r w:rsidRPr="00AB77DD">
              <w:rPr>
                <w:rFonts w:ascii="Arial Narrow" w:eastAsia="Times New Roman" w:hAnsi="Arial Narrow" w:cs="Calibri"/>
                <w:color w:val="000000"/>
              </w:rPr>
              <w:t xml:space="preserve">. </w:t>
            </w:r>
          </w:p>
        </w:tc>
        <w:tc>
          <w:tcPr>
            <w:tcW w:w="3060" w:type="dxa"/>
          </w:tcPr>
          <w:p w14:paraId="31EA041F"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16</w:t>
            </w:r>
          </w:p>
        </w:tc>
        <w:tc>
          <w:tcPr>
            <w:tcW w:w="2160" w:type="dxa"/>
          </w:tcPr>
          <w:p w14:paraId="79ACF891" w14:textId="77777777" w:rsidR="00614939" w:rsidRPr="00013254" w:rsidRDefault="00614939" w:rsidP="006663CA">
            <w:pPr>
              <w:pStyle w:val="CommentText"/>
              <w:spacing w:after="120"/>
              <w:rPr>
                <w:rFonts w:ascii="Garamond" w:hAnsi="Garamond"/>
                <w:b/>
                <w:sz w:val="22"/>
                <w:szCs w:val="22"/>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rsidRPr="00013254" w14:paraId="21A48E34" w14:textId="77777777" w:rsidTr="006663CA">
        <w:trPr>
          <w:tblHeader/>
        </w:trPr>
        <w:tc>
          <w:tcPr>
            <w:tcW w:w="2514" w:type="dxa"/>
            <w:vMerge/>
          </w:tcPr>
          <w:p w14:paraId="6293D061" w14:textId="77777777" w:rsidR="00614939" w:rsidRPr="00013254" w:rsidRDefault="00614939" w:rsidP="006663CA">
            <w:pPr>
              <w:pStyle w:val="CommentText"/>
              <w:spacing w:after="120"/>
              <w:rPr>
                <w:rFonts w:ascii="Garamond" w:hAnsi="Garamond"/>
                <w:b/>
                <w:sz w:val="22"/>
                <w:szCs w:val="22"/>
              </w:rPr>
            </w:pPr>
          </w:p>
        </w:tc>
        <w:tc>
          <w:tcPr>
            <w:tcW w:w="1855" w:type="dxa"/>
          </w:tcPr>
          <w:p w14:paraId="5BAE09DB" w14:textId="77777777" w:rsidR="00614939" w:rsidRPr="00013254" w:rsidRDefault="00614939" w:rsidP="006663CA">
            <w:pPr>
              <w:pStyle w:val="CommentText"/>
              <w:spacing w:after="120"/>
              <w:rPr>
                <w:rFonts w:ascii="Garamond" w:hAnsi="Garamond"/>
                <w:b/>
                <w:sz w:val="22"/>
                <w:szCs w:val="22"/>
              </w:rPr>
            </w:pPr>
            <w:r w:rsidRPr="00AB77DD">
              <w:rPr>
                <w:rFonts w:ascii="Arial Narrow" w:eastAsia="Times New Roman" w:hAnsi="Arial Narrow" w:cs="Calibri"/>
              </w:rPr>
              <w:t xml:space="preserve">Degree of uniformity of implementation across content area domains </w:t>
            </w:r>
          </w:p>
        </w:tc>
        <w:tc>
          <w:tcPr>
            <w:tcW w:w="5166" w:type="dxa"/>
          </w:tcPr>
          <w:p w14:paraId="3EBCF09F" w14:textId="77777777" w:rsidR="00614939" w:rsidRPr="00013254" w:rsidRDefault="00614939" w:rsidP="006663CA">
            <w:pPr>
              <w:pStyle w:val="CommentText"/>
              <w:spacing w:after="120"/>
              <w:rPr>
                <w:rFonts w:ascii="Garamond" w:hAnsi="Garamond"/>
                <w:b/>
                <w:sz w:val="22"/>
                <w:szCs w:val="22"/>
              </w:rPr>
            </w:pPr>
            <w:r w:rsidRPr="00AB77DD">
              <w:rPr>
                <w:rFonts w:ascii="Arial Narrow" w:eastAsia="Times New Roman" w:hAnsi="Arial Narrow" w:cs="Calibri"/>
              </w:rPr>
              <w:t xml:space="preserve">Please indicate for each of the four content </w:t>
            </w:r>
            <w:r>
              <w:rPr>
                <w:rFonts w:ascii="Arial Narrow" w:eastAsia="Times New Roman" w:hAnsi="Arial Narrow" w:cs="Calibri"/>
              </w:rPr>
              <w:t>areas</w:t>
            </w:r>
            <w:r w:rsidRPr="00AB77DD">
              <w:rPr>
                <w:rFonts w:ascii="Arial Narrow" w:eastAsia="Times New Roman" w:hAnsi="Arial Narrow" w:cs="Calibri"/>
              </w:rPr>
              <w:t xml:space="preserve"> whether or not </w:t>
            </w:r>
            <w:r>
              <w:rPr>
                <w:rFonts w:ascii="Arial Narrow" w:eastAsia="Times New Roman" w:hAnsi="Arial Narrow" w:cs="Calibri"/>
              </w:rPr>
              <w:t>sharing of knowledge and building skills</w:t>
            </w:r>
            <w:r w:rsidRPr="00AB77DD">
              <w:rPr>
                <w:rFonts w:ascii="Arial Narrow" w:eastAsia="Times New Roman" w:hAnsi="Arial Narrow" w:cs="Calibri"/>
              </w:rPr>
              <w:t xml:space="preserve"> tends to be </w:t>
            </w:r>
            <w:r>
              <w:rPr>
                <w:rFonts w:ascii="Arial Narrow" w:eastAsia="Times New Roman" w:hAnsi="Arial Narrow" w:cs="Calibri"/>
              </w:rPr>
              <w:t>done</w:t>
            </w:r>
            <w:r w:rsidRPr="00AB77DD">
              <w:rPr>
                <w:rFonts w:ascii="Arial Narrow" w:eastAsia="Times New Roman" w:hAnsi="Arial Narrow" w:cs="Calibri"/>
              </w:rPr>
              <w:t xml:space="preserve"> uniform</w:t>
            </w:r>
            <w:r>
              <w:rPr>
                <w:rFonts w:ascii="Arial Narrow" w:eastAsia="Times New Roman" w:hAnsi="Arial Narrow" w:cs="Calibri"/>
              </w:rPr>
              <w:t>ly</w:t>
            </w:r>
            <w:r w:rsidRPr="00AB77DD">
              <w:rPr>
                <w:rFonts w:ascii="Arial Narrow" w:eastAsia="Times New Roman" w:hAnsi="Arial Narrow" w:cs="Calibri"/>
              </w:rPr>
              <w:t xml:space="preserve"> across centers you operate. </w:t>
            </w:r>
          </w:p>
        </w:tc>
        <w:tc>
          <w:tcPr>
            <w:tcW w:w="3060" w:type="dxa"/>
          </w:tcPr>
          <w:p w14:paraId="7167EA56"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II. Approach to Training and Technical Assistance, Item 17</w:t>
            </w:r>
          </w:p>
        </w:tc>
        <w:tc>
          <w:tcPr>
            <w:tcW w:w="2160" w:type="dxa"/>
          </w:tcPr>
          <w:p w14:paraId="3A95D8A2" w14:textId="77777777" w:rsidR="00614939" w:rsidRPr="00013254" w:rsidRDefault="00614939" w:rsidP="006663CA">
            <w:pPr>
              <w:pStyle w:val="CommentText"/>
              <w:spacing w:after="120"/>
              <w:rPr>
                <w:rFonts w:ascii="Garamond" w:hAnsi="Garamond"/>
                <w:b/>
                <w:sz w:val="22"/>
                <w:szCs w:val="22"/>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bl>
    <w:p w14:paraId="40F02214" w14:textId="77777777" w:rsidR="00614939" w:rsidRDefault="00614939" w:rsidP="00614939">
      <w:pPr>
        <w:pStyle w:val="CommentText"/>
        <w:spacing w:after="120"/>
        <w:rPr>
          <w:rFonts w:ascii="Garamond" w:hAnsi="Garamond"/>
          <w:sz w:val="22"/>
          <w:szCs w:val="22"/>
        </w:rPr>
      </w:pPr>
    </w:p>
    <w:p w14:paraId="57583427" w14:textId="77777777" w:rsidR="00614939" w:rsidRDefault="00614939" w:rsidP="00614939">
      <w:pPr>
        <w:pStyle w:val="CommentText"/>
        <w:spacing w:after="120"/>
        <w:rPr>
          <w:rFonts w:ascii="Garamond" w:hAnsi="Garamond"/>
          <w:b/>
          <w:i/>
          <w:sz w:val="22"/>
          <w:szCs w:val="22"/>
        </w:rPr>
      </w:pPr>
    </w:p>
    <w:p w14:paraId="6DD5A2AB" w14:textId="77777777" w:rsidR="00614939" w:rsidRDefault="00614939" w:rsidP="00614939">
      <w:pPr>
        <w:pStyle w:val="CommentText"/>
        <w:spacing w:after="120"/>
        <w:rPr>
          <w:rFonts w:ascii="Garamond" w:hAnsi="Garamond"/>
          <w:b/>
          <w:i/>
          <w:sz w:val="22"/>
          <w:szCs w:val="22"/>
        </w:rPr>
      </w:pPr>
    </w:p>
    <w:p w14:paraId="37CE668B" w14:textId="77777777" w:rsidR="00614939" w:rsidRDefault="00614939" w:rsidP="00614939">
      <w:pPr>
        <w:pStyle w:val="CommentText"/>
        <w:spacing w:after="120"/>
        <w:rPr>
          <w:rFonts w:ascii="Garamond" w:hAnsi="Garamond"/>
          <w:b/>
          <w:i/>
          <w:sz w:val="22"/>
          <w:szCs w:val="22"/>
        </w:rPr>
      </w:pPr>
    </w:p>
    <w:p w14:paraId="0440B60C" w14:textId="77777777" w:rsidR="00614939" w:rsidRDefault="00614939" w:rsidP="00614939">
      <w:pPr>
        <w:pStyle w:val="CommentText"/>
        <w:spacing w:after="120"/>
        <w:rPr>
          <w:rFonts w:ascii="Garamond" w:hAnsi="Garamond"/>
          <w:b/>
          <w:i/>
          <w:sz w:val="22"/>
          <w:szCs w:val="22"/>
        </w:rPr>
      </w:pPr>
    </w:p>
    <w:p w14:paraId="41948BC7" w14:textId="77777777" w:rsidR="00614939" w:rsidRDefault="00614939" w:rsidP="00614939">
      <w:pPr>
        <w:pStyle w:val="CommentText"/>
        <w:spacing w:after="120"/>
        <w:rPr>
          <w:rFonts w:ascii="Garamond" w:hAnsi="Garamond"/>
          <w:b/>
          <w:i/>
          <w:sz w:val="22"/>
          <w:szCs w:val="22"/>
        </w:rPr>
      </w:pPr>
    </w:p>
    <w:p w14:paraId="7AC32B94" w14:textId="77777777" w:rsidR="00614939" w:rsidRDefault="00614939" w:rsidP="00614939">
      <w:pPr>
        <w:pStyle w:val="CommentText"/>
        <w:spacing w:after="120"/>
        <w:rPr>
          <w:rFonts w:ascii="Garamond" w:hAnsi="Garamond"/>
          <w:b/>
          <w:i/>
          <w:sz w:val="22"/>
          <w:szCs w:val="22"/>
        </w:rPr>
      </w:pPr>
    </w:p>
    <w:p w14:paraId="2C6BC840" w14:textId="77777777" w:rsidR="00614939" w:rsidRDefault="00614939" w:rsidP="00614939">
      <w:pPr>
        <w:pStyle w:val="CommentText"/>
        <w:spacing w:after="120"/>
        <w:rPr>
          <w:rFonts w:ascii="Garamond" w:hAnsi="Garamond"/>
          <w:b/>
          <w:i/>
          <w:sz w:val="22"/>
          <w:szCs w:val="22"/>
        </w:rPr>
      </w:pPr>
    </w:p>
    <w:p w14:paraId="3DEDFFEA" w14:textId="77777777" w:rsidR="00614939" w:rsidRDefault="00614939" w:rsidP="00614939">
      <w:pPr>
        <w:pStyle w:val="CommentText"/>
        <w:spacing w:after="120"/>
        <w:rPr>
          <w:rFonts w:ascii="Garamond" w:hAnsi="Garamond"/>
          <w:b/>
          <w:i/>
          <w:sz w:val="22"/>
          <w:szCs w:val="22"/>
        </w:rPr>
      </w:pPr>
    </w:p>
    <w:p w14:paraId="6E7F847A" w14:textId="77777777" w:rsidR="00614939" w:rsidRDefault="00614939" w:rsidP="00614939">
      <w:pPr>
        <w:pStyle w:val="CommentText"/>
        <w:spacing w:after="120"/>
        <w:rPr>
          <w:rFonts w:ascii="Garamond" w:hAnsi="Garamond"/>
          <w:b/>
          <w:i/>
          <w:sz w:val="22"/>
          <w:szCs w:val="22"/>
        </w:rPr>
      </w:pPr>
    </w:p>
    <w:p w14:paraId="2D0A3FAC" w14:textId="77777777" w:rsidR="00614939" w:rsidRDefault="00614939" w:rsidP="00614939">
      <w:pPr>
        <w:pStyle w:val="CommentText"/>
        <w:spacing w:after="120"/>
        <w:rPr>
          <w:rFonts w:ascii="Garamond" w:hAnsi="Garamond"/>
          <w:b/>
          <w:i/>
          <w:sz w:val="22"/>
          <w:szCs w:val="22"/>
        </w:rPr>
      </w:pPr>
    </w:p>
    <w:p w14:paraId="7D396CFE" w14:textId="77777777" w:rsidR="00614939" w:rsidRDefault="00614939" w:rsidP="00614939">
      <w:pPr>
        <w:pStyle w:val="CommentText"/>
        <w:spacing w:after="120"/>
        <w:rPr>
          <w:rFonts w:ascii="Garamond" w:hAnsi="Garamond"/>
          <w:b/>
          <w:i/>
          <w:sz w:val="22"/>
          <w:szCs w:val="22"/>
        </w:rPr>
      </w:pPr>
    </w:p>
    <w:p w14:paraId="1F173F5E" w14:textId="77777777" w:rsidR="00614939" w:rsidRDefault="00614939" w:rsidP="00614939">
      <w:pPr>
        <w:pStyle w:val="CommentText"/>
        <w:spacing w:after="120"/>
        <w:rPr>
          <w:rFonts w:ascii="Garamond" w:hAnsi="Garamond"/>
          <w:b/>
          <w:i/>
          <w:sz w:val="22"/>
          <w:szCs w:val="22"/>
        </w:rPr>
      </w:pPr>
    </w:p>
    <w:p w14:paraId="59E6AC9F" w14:textId="77777777" w:rsidR="00614939" w:rsidRDefault="00614939" w:rsidP="00614939">
      <w:pPr>
        <w:pStyle w:val="CommentText"/>
        <w:spacing w:after="120"/>
        <w:rPr>
          <w:rFonts w:ascii="Garamond" w:hAnsi="Garamond"/>
          <w:b/>
          <w:i/>
          <w:sz w:val="22"/>
          <w:szCs w:val="22"/>
        </w:rPr>
      </w:pPr>
    </w:p>
    <w:p w14:paraId="017947CD" w14:textId="77777777" w:rsidR="00614939" w:rsidRPr="006663CA" w:rsidRDefault="00614939" w:rsidP="00614939">
      <w:pPr>
        <w:pStyle w:val="CommentText"/>
        <w:spacing w:after="120"/>
        <w:rPr>
          <w:rFonts w:ascii="Arial Narrow" w:hAnsi="Arial Narrow"/>
          <w:sz w:val="22"/>
          <w:szCs w:val="22"/>
        </w:rPr>
      </w:pPr>
      <w:r w:rsidRPr="006663CA">
        <w:rPr>
          <w:rFonts w:ascii="Arial Narrow" w:hAnsi="Arial Narrow"/>
          <w:b/>
          <w:i/>
          <w:sz w:val="22"/>
          <w:szCs w:val="22"/>
        </w:rPr>
        <w:t>Covariates.</w:t>
      </w:r>
      <w:r w:rsidRPr="006663CA">
        <w:rPr>
          <w:rFonts w:ascii="Arial Narrow" w:hAnsi="Arial Narrow"/>
          <w:sz w:val="22"/>
          <w:szCs w:val="22"/>
        </w:rPr>
        <w:t xml:space="preserve"> </w:t>
      </w:r>
      <w:r w:rsidRPr="006663CA">
        <w:rPr>
          <w:rFonts w:ascii="Arial Narrow" w:hAnsi="Arial Narrow"/>
          <w:sz w:val="22"/>
        </w:rPr>
        <w:t xml:space="preserve">Below is a list of items that are intended to collect information that will provide contextual information and/or covariates in the analyses.  </w:t>
      </w:r>
    </w:p>
    <w:tbl>
      <w:tblPr>
        <w:tblStyle w:val="TableGrid"/>
        <w:tblW w:w="14755" w:type="dxa"/>
        <w:tblLook w:val="04A0" w:firstRow="1" w:lastRow="0" w:firstColumn="1" w:lastColumn="0" w:noHBand="0" w:noVBand="1"/>
      </w:tblPr>
      <w:tblGrid>
        <w:gridCol w:w="2487"/>
        <w:gridCol w:w="1844"/>
        <w:gridCol w:w="5204"/>
        <w:gridCol w:w="2970"/>
        <w:gridCol w:w="2250"/>
      </w:tblGrid>
      <w:tr w:rsidR="00614939" w:rsidRPr="006663CA" w14:paraId="13625DDF" w14:textId="77777777" w:rsidTr="006663CA">
        <w:trPr>
          <w:tblHeader/>
        </w:trPr>
        <w:tc>
          <w:tcPr>
            <w:tcW w:w="2487" w:type="dxa"/>
          </w:tcPr>
          <w:p w14:paraId="24C43680"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Sub-Questions</w:t>
            </w:r>
          </w:p>
        </w:tc>
        <w:tc>
          <w:tcPr>
            <w:tcW w:w="1844" w:type="dxa"/>
          </w:tcPr>
          <w:p w14:paraId="166B9ABB"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 xml:space="preserve">Constructs </w:t>
            </w:r>
          </w:p>
        </w:tc>
        <w:tc>
          <w:tcPr>
            <w:tcW w:w="5204" w:type="dxa"/>
          </w:tcPr>
          <w:p w14:paraId="391BA8D3"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Measures</w:t>
            </w:r>
          </w:p>
        </w:tc>
        <w:tc>
          <w:tcPr>
            <w:tcW w:w="2970" w:type="dxa"/>
          </w:tcPr>
          <w:p w14:paraId="75288146" w14:textId="77777777" w:rsidR="00614939" w:rsidRPr="006663CA" w:rsidRDefault="00614939" w:rsidP="006663CA">
            <w:pPr>
              <w:pStyle w:val="CommentText"/>
              <w:spacing w:after="120"/>
              <w:rPr>
                <w:rFonts w:ascii="Arial Narrow" w:hAnsi="Arial Narrow"/>
                <w:b/>
                <w:sz w:val="22"/>
                <w:szCs w:val="22"/>
              </w:rPr>
            </w:pPr>
          </w:p>
        </w:tc>
        <w:tc>
          <w:tcPr>
            <w:tcW w:w="2250" w:type="dxa"/>
          </w:tcPr>
          <w:p w14:paraId="2DF4620D" w14:textId="77777777" w:rsidR="00614939" w:rsidRPr="006663CA" w:rsidRDefault="00614939" w:rsidP="006663CA">
            <w:pPr>
              <w:pStyle w:val="CommentText"/>
              <w:spacing w:after="120"/>
              <w:rPr>
                <w:rFonts w:ascii="Arial Narrow" w:hAnsi="Arial Narrow"/>
                <w:b/>
                <w:sz w:val="22"/>
                <w:szCs w:val="22"/>
              </w:rPr>
            </w:pPr>
            <w:r w:rsidRPr="006663CA">
              <w:rPr>
                <w:rFonts w:ascii="Arial Narrow" w:hAnsi="Arial Narrow"/>
                <w:b/>
                <w:sz w:val="22"/>
                <w:szCs w:val="22"/>
              </w:rPr>
              <w:t>Source</w:t>
            </w:r>
          </w:p>
        </w:tc>
      </w:tr>
      <w:tr w:rsidR="00614939" w:rsidRPr="00013254" w14:paraId="472CFA64" w14:textId="77777777" w:rsidTr="006663CA">
        <w:trPr>
          <w:tblHeader/>
        </w:trPr>
        <w:tc>
          <w:tcPr>
            <w:tcW w:w="2487" w:type="dxa"/>
            <w:vMerge w:val="restart"/>
          </w:tcPr>
          <w:p w14:paraId="3FB802FD" w14:textId="77777777" w:rsidR="00614939" w:rsidRPr="009D5BCD" w:rsidRDefault="00614939" w:rsidP="006663CA">
            <w:pPr>
              <w:rPr>
                <w:rFonts w:ascii="Arial Narrow" w:eastAsia="Times New Roman" w:hAnsi="Arial Narrow" w:cs="Calibri"/>
                <w:sz w:val="20"/>
                <w:szCs w:val="20"/>
              </w:rPr>
            </w:pPr>
          </w:p>
        </w:tc>
        <w:tc>
          <w:tcPr>
            <w:tcW w:w="1844" w:type="dxa"/>
          </w:tcPr>
          <w:p w14:paraId="1157689F" w14:textId="77777777" w:rsidR="00614939" w:rsidRPr="00AB77DD" w:rsidDel="00F9727E" w:rsidRDefault="00614939" w:rsidP="006663CA">
            <w:pPr>
              <w:pStyle w:val="CommentText"/>
              <w:spacing w:after="120"/>
              <w:rPr>
                <w:rFonts w:ascii="Arial Narrow" w:eastAsia="Times New Roman" w:hAnsi="Arial Narrow" w:cs="Calibri"/>
              </w:rPr>
            </w:pPr>
            <w:r>
              <w:rPr>
                <w:rFonts w:ascii="Arial Narrow" w:eastAsia="Times New Roman" w:hAnsi="Arial Narrow" w:cs="Calibri"/>
              </w:rPr>
              <w:t>Number of children</w:t>
            </w:r>
          </w:p>
        </w:tc>
        <w:tc>
          <w:tcPr>
            <w:tcW w:w="5204" w:type="dxa"/>
          </w:tcPr>
          <w:p w14:paraId="615564E4" w14:textId="77777777" w:rsidR="00614939" w:rsidRPr="00A85A4F" w:rsidDel="00F9727E" w:rsidRDefault="00614939" w:rsidP="006663CA">
            <w:pPr>
              <w:pStyle w:val="CommentText"/>
              <w:spacing w:after="120"/>
              <w:rPr>
                <w:rFonts w:ascii="Arial Narrow" w:eastAsia="Times New Roman" w:hAnsi="Arial Narrow" w:cs="Calibri"/>
                <w:color w:val="000000"/>
              </w:rPr>
            </w:pPr>
            <w:r w:rsidRPr="00A85A4F">
              <w:rPr>
                <w:rFonts w:ascii="Arial Narrow" w:hAnsi="Arial Narrow" w:cstheme="minorHAnsi"/>
              </w:rPr>
              <w:t>In total, how many children age 5 and under does your agency serve</w:t>
            </w:r>
            <w:r>
              <w:rPr>
                <w:rFonts w:ascii="Arial Narrow" w:hAnsi="Arial Narrow" w:cstheme="minorHAnsi"/>
              </w:rPr>
              <w:t xml:space="preserve">? </w:t>
            </w:r>
            <w:r w:rsidRPr="000437BF">
              <w:rPr>
                <w:rFonts w:ascii="Arial Narrow" w:hAnsi="Arial Narrow" w:cstheme="minorHAnsi"/>
              </w:rPr>
              <w:t>Please include children funded by Head Start as well as those funded by other sources or privately paid.</w:t>
            </w:r>
            <w:r w:rsidRPr="00A85A4F">
              <w:rPr>
                <w:rFonts w:ascii="Arial Narrow" w:hAnsi="Arial Narrow" w:cstheme="minorHAnsi"/>
              </w:rPr>
              <w:t xml:space="preserve"> </w:t>
            </w:r>
          </w:p>
        </w:tc>
        <w:tc>
          <w:tcPr>
            <w:tcW w:w="2970" w:type="dxa"/>
          </w:tcPr>
          <w:p w14:paraId="240C6375" w14:textId="77777777" w:rsidR="00614939"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 Overall Agency Characteristics, Item 1</w:t>
            </w:r>
          </w:p>
        </w:tc>
        <w:tc>
          <w:tcPr>
            <w:tcW w:w="2250" w:type="dxa"/>
          </w:tcPr>
          <w:p w14:paraId="0A50572C" w14:textId="77777777" w:rsidR="00614939" w:rsidRPr="003D47F4" w:rsidDel="00F9727E"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Project developed</w:t>
            </w:r>
          </w:p>
        </w:tc>
      </w:tr>
      <w:tr w:rsidR="00614939" w:rsidRPr="00013254" w14:paraId="415312DB" w14:textId="77777777" w:rsidTr="006663CA">
        <w:trPr>
          <w:tblHeader/>
        </w:trPr>
        <w:tc>
          <w:tcPr>
            <w:tcW w:w="2487" w:type="dxa"/>
            <w:vMerge/>
          </w:tcPr>
          <w:p w14:paraId="238EAC24" w14:textId="77777777" w:rsidR="00614939" w:rsidRPr="009D5BCD" w:rsidRDefault="00614939" w:rsidP="006663CA">
            <w:pPr>
              <w:rPr>
                <w:rFonts w:ascii="Arial Narrow" w:eastAsia="Times New Roman" w:hAnsi="Arial Narrow" w:cs="Calibri"/>
                <w:sz w:val="20"/>
                <w:szCs w:val="20"/>
              </w:rPr>
            </w:pPr>
          </w:p>
        </w:tc>
        <w:tc>
          <w:tcPr>
            <w:tcW w:w="1844" w:type="dxa"/>
          </w:tcPr>
          <w:p w14:paraId="336EA471" w14:textId="77777777" w:rsidR="00614939" w:rsidRPr="00AB77DD" w:rsidDel="00F9727E" w:rsidRDefault="00614939" w:rsidP="006663CA">
            <w:pPr>
              <w:pStyle w:val="CommentText"/>
              <w:spacing w:after="120"/>
              <w:rPr>
                <w:rFonts w:ascii="Arial Narrow" w:eastAsia="Times New Roman" w:hAnsi="Arial Narrow" w:cs="Calibri"/>
              </w:rPr>
            </w:pPr>
            <w:r>
              <w:rPr>
                <w:rFonts w:ascii="Arial Narrow" w:eastAsia="Times New Roman" w:hAnsi="Arial Narrow" w:cs="Calibri"/>
              </w:rPr>
              <w:t>Agency management approach</w:t>
            </w:r>
          </w:p>
        </w:tc>
        <w:tc>
          <w:tcPr>
            <w:tcW w:w="5204" w:type="dxa"/>
          </w:tcPr>
          <w:p w14:paraId="36A741D7" w14:textId="77777777" w:rsidR="00614939" w:rsidRPr="00A85A4F" w:rsidDel="00F9727E" w:rsidRDefault="00614939" w:rsidP="006663CA">
            <w:pPr>
              <w:rPr>
                <w:rFonts w:ascii="Arial Narrow" w:hAnsi="Arial Narrow" w:cstheme="minorHAnsi"/>
                <w:sz w:val="20"/>
                <w:szCs w:val="20"/>
              </w:rPr>
            </w:pPr>
            <w:r w:rsidRPr="000437BF">
              <w:rPr>
                <w:rFonts w:ascii="Arial Narrow" w:hAnsi="Arial Narrow" w:cstheme="minorHAnsi"/>
                <w:sz w:val="20"/>
                <w:szCs w:val="20"/>
              </w:rPr>
              <w:t xml:space="preserve">We are interested in training and technical assistance practices throughout your agency’s OHS-funded activities. </w:t>
            </w:r>
            <w:r w:rsidRPr="00DB4C9E">
              <w:rPr>
                <w:rFonts w:ascii="Arial Narrow" w:hAnsi="Arial Narrow" w:cstheme="minorHAnsi"/>
                <w:sz w:val="20"/>
                <w:szCs w:val="20"/>
              </w:rPr>
              <w:t>Please tell us how your agency manages its different Head Start grants, program options and programs, such as Head Start and Early Head Start.</w:t>
            </w:r>
            <w:r w:rsidRPr="00A85A4F">
              <w:rPr>
                <w:rFonts w:ascii="Arial Narrow" w:hAnsi="Arial Narrow" w:cstheme="minorHAnsi"/>
                <w:sz w:val="20"/>
                <w:szCs w:val="20"/>
              </w:rPr>
              <w:t xml:space="preserve">  </w:t>
            </w:r>
          </w:p>
        </w:tc>
        <w:tc>
          <w:tcPr>
            <w:tcW w:w="2970" w:type="dxa"/>
          </w:tcPr>
          <w:p w14:paraId="4995B730" w14:textId="77777777" w:rsidR="00614939"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 Overall Agency Characteristics, Item 2</w:t>
            </w:r>
          </w:p>
        </w:tc>
        <w:tc>
          <w:tcPr>
            <w:tcW w:w="2250" w:type="dxa"/>
          </w:tcPr>
          <w:p w14:paraId="0FA17D5D" w14:textId="77777777" w:rsidR="00614939" w:rsidRPr="003D47F4" w:rsidDel="00F9727E"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Project developed</w:t>
            </w:r>
          </w:p>
        </w:tc>
      </w:tr>
      <w:tr w:rsidR="00614939" w:rsidRPr="00013254" w14:paraId="18D6B862" w14:textId="77777777" w:rsidTr="006663CA">
        <w:trPr>
          <w:tblHeader/>
        </w:trPr>
        <w:tc>
          <w:tcPr>
            <w:tcW w:w="2487" w:type="dxa"/>
            <w:vMerge/>
          </w:tcPr>
          <w:p w14:paraId="2B072CA2" w14:textId="77777777" w:rsidR="00614939" w:rsidRPr="009D5BCD" w:rsidRDefault="00614939" w:rsidP="006663CA">
            <w:pPr>
              <w:rPr>
                <w:rFonts w:ascii="Arial Narrow" w:eastAsia="Times New Roman" w:hAnsi="Arial Narrow" w:cs="Calibri"/>
                <w:sz w:val="20"/>
                <w:szCs w:val="20"/>
              </w:rPr>
            </w:pPr>
          </w:p>
        </w:tc>
        <w:tc>
          <w:tcPr>
            <w:tcW w:w="1844" w:type="dxa"/>
          </w:tcPr>
          <w:p w14:paraId="4D480ADB" w14:textId="77777777" w:rsidR="00614939" w:rsidRPr="00013254" w:rsidRDefault="00614939" w:rsidP="006663CA">
            <w:pPr>
              <w:pStyle w:val="CommentText"/>
              <w:spacing w:after="120"/>
              <w:rPr>
                <w:rFonts w:ascii="Garamond" w:hAnsi="Garamond"/>
                <w:b/>
                <w:sz w:val="22"/>
                <w:szCs w:val="22"/>
              </w:rPr>
            </w:pPr>
          </w:p>
        </w:tc>
        <w:tc>
          <w:tcPr>
            <w:tcW w:w="5204" w:type="dxa"/>
          </w:tcPr>
          <w:p w14:paraId="5FD562C0" w14:textId="77777777" w:rsidR="00614939" w:rsidRPr="00013254" w:rsidRDefault="00614939" w:rsidP="006663CA">
            <w:pPr>
              <w:pStyle w:val="CommentText"/>
              <w:spacing w:after="120"/>
              <w:rPr>
                <w:rFonts w:ascii="Garamond" w:hAnsi="Garamond"/>
                <w:b/>
                <w:sz w:val="22"/>
                <w:szCs w:val="22"/>
              </w:rPr>
            </w:pPr>
          </w:p>
        </w:tc>
        <w:tc>
          <w:tcPr>
            <w:tcW w:w="2970" w:type="dxa"/>
          </w:tcPr>
          <w:p w14:paraId="183A4EDF" w14:textId="77777777" w:rsidR="00614939" w:rsidRPr="003D47F4" w:rsidRDefault="00614939" w:rsidP="006663CA">
            <w:pPr>
              <w:pStyle w:val="CommentText"/>
              <w:spacing w:after="120"/>
              <w:rPr>
                <w:rFonts w:ascii="Arial Narrow" w:eastAsia="Times New Roman" w:hAnsi="Arial Narrow" w:cs="Calibri"/>
                <w:iCs/>
                <w:color w:val="000000"/>
              </w:rPr>
            </w:pPr>
          </w:p>
        </w:tc>
        <w:tc>
          <w:tcPr>
            <w:tcW w:w="2250" w:type="dxa"/>
          </w:tcPr>
          <w:p w14:paraId="0FF082CD" w14:textId="77777777" w:rsidR="00614939" w:rsidRPr="00013254" w:rsidRDefault="00614939" w:rsidP="006663CA">
            <w:pPr>
              <w:pStyle w:val="CommentText"/>
              <w:spacing w:after="120"/>
              <w:rPr>
                <w:rFonts w:ascii="Garamond" w:hAnsi="Garamond"/>
                <w:b/>
                <w:sz w:val="22"/>
                <w:szCs w:val="22"/>
              </w:rPr>
            </w:pPr>
          </w:p>
        </w:tc>
      </w:tr>
      <w:tr w:rsidR="00614939" w:rsidRPr="00013254" w14:paraId="08E39C3F" w14:textId="77777777" w:rsidTr="006663CA">
        <w:trPr>
          <w:tblHeader/>
        </w:trPr>
        <w:tc>
          <w:tcPr>
            <w:tcW w:w="2487" w:type="dxa"/>
            <w:vMerge/>
          </w:tcPr>
          <w:p w14:paraId="006C4D24" w14:textId="77777777" w:rsidR="00614939" w:rsidRPr="00013254" w:rsidRDefault="00614939" w:rsidP="006663CA">
            <w:pPr>
              <w:pStyle w:val="CommentText"/>
              <w:spacing w:after="120"/>
              <w:rPr>
                <w:rFonts w:ascii="Garamond" w:hAnsi="Garamond"/>
                <w:b/>
                <w:sz w:val="22"/>
                <w:szCs w:val="22"/>
              </w:rPr>
            </w:pPr>
          </w:p>
        </w:tc>
        <w:tc>
          <w:tcPr>
            <w:tcW w:w="1844" w:type="dxa"/>
            <w:vMerge w:val="restart"/>
            <w:vAlign w:val="center"/>
          </w:tcPr>
          <w:p w14:paraId="55D800C5" w14:textId="77777777" w:rsidR="00614939" w:rsidRPr="00013254" w:rsidRDefault="00614939" w:rsidP="006663CA">
            <w:pPr>
              <w:pStyle w:val="CommentText"/>
              <w:spacing w:after="120"/>
              <w:rPr>
                <w:rFonts w:ascii="Garamond" w:hAnsi="Garamond"/>
                <w:b/>
                <w:sz w:val="22"/>
                <w:szCs w:val="22"/>
              </w:rPr>
            </w:pPr>
            <w:r w:rsidRPr="00AB77DD">
              <w:rPr>
                <w:rFonts w:ascii="Arial Narrow" w:eastAsia="Times New Roman" w:hAnsi="Arial Narrow" w:cs="Calibri"/>
              </w:rPr>
              <w:t xml:space="preserve">Agency sources of funds for child and family services </w:t>
            </w:r>
          </w:p>
        </w:tc>
        <w:tc>
          <w:tcPr>
            <w:tcW w:w="5204" w:type="dxa"/>
          </w:tcPr>
          <w:p w14:paraId="5AA2633A" w14:textId="77777777" w:rsidR="00614939" w:rsidRPr="00013254" w:rsidRDefault="00614939" w:rsidP="006663CA">
            <w:pPr>
              <w:pStyle w:val="CommentText"/>
              <w:spacing w:after="120"/>
              <w:rPr>
                <w:rFonts w:ascii="Garamond" w:hAnsi="Garamond"/>
                <w:b/>
                <w:sz w:val="22"/>
                <w:szCs w:val="22"/>
              </w:rPr>
            </w:pPr>
            <w:r w:rsidRPr="00AB77DD">
              <w:rPr>
                <w:rFonts w:ascii="Arial Narrow" w:eastAsia="Times New Roman" w:hAnsi="Arial Narrow" w:cs="Calibri"/>
                <w:color w:val="000000"/>
              </w:rPr>
              <w:t xml:space="preserve">In addition to Head Start funding, which of the following are additional sources of funds that your program receives to provide services to children and families?  </w:t>
            </w:r>
            <w:r w:rsidRPr="005E3B47">
              <w:rPr>
                <w:rFonts w:ascii="Arial Narrow" w:eastAsia="Times New Roman" w:hAnsi="Arial Narrow" w:cs="Calibri"/>
                <w:color w:val="000000"/>
              </w:rPr>
              <w:t>Which of these are your two largest funding sources excluding federal Head Start funds?</w:t>
            </w:r>
            <w:r>
              <w:rPr>
                <w:rFonts w:ascii="Arial Narrow" w:eastAsia="Times New Roman" w:hAnsi="Arial Narrow" w:cs="Calibri"/>
                <w:color w:val="000000"/>
              </w:rPr>
              <w:t xml:space="preserve">  </w:t>
            </w:r>
          </w:p>
        </w:tc>
        <w:tc>
          <w:tcPr>
            <w:tcW w:w="2970" w:type="dxa"/>
          </w:tcPr>
          <w:p w14:paraId="22C58F53"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 Overall Agency Characteristics, Item 3</w:t>
            </w:r>
          </w:p>
        </w:tc>
        <w:tc>
          <w:tcPr>
            <w:tcW w:w="2250" w:type="dxa"/>
          </w:tcPr>
          <w:p w14:paraId="1018222C" w14:textId="77777777" w:rsidR="00614939" w:rsidRPr="00013254" w:rsidRDefault="00614939" w:rsidP="006663CA">
            <w:pPr>
              <w:pStyle w:val="CommentText"/>
              <w:spacing w:after="120"/>
              <w:rPr>
                <w:rFonts w:ascii="Garamond" w:hAnsi="Garamond"/>
                <w:b/>
                <w:sz w:val="22"/>
                <w:szCs w:val="22"/>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rsidRPr="00013254" w14:paraId="5BD3BDC5" w14:textId="77777777" w:rsidTr="006663CA">
        <w:trPr>
          <w:tblHeader/>
        </w:trPr>
        <w:tc>
          <w:tcPr>
            <w:tcW w:w="2487" w:type="dxa"/>
            <w:vMerge/>
          </w:tcPr>
          <w:p w14:paraId="1EEDE173" w14:textId="77777777" w:rsidR="00614939" w:rsidRPr="00013254" w:rsidRDefault="00614939" w:rsidP="006663CA">
            <w:pPr>
              <w:pStyle w:val="CommentText"/>
              <w:spacing w:after="120"/>
              <w:rPr>
                <w:rFonts w:ascii="Garamond" w:hAnsi="Garamond"/>
                <w:b/>
                <w:sz w:val="22"/>
                <w:szCs w:val="22"/>
              </w:rPr>
            </w:pPr>
          </w:p>
        </w:tc>
        <w:tc>
          <w:tcPr>
            <w:tcW w:w="1844" w:type="dxa"/>
            <w:vMerge/>
          </w:tcPr>
          <w:p w14:paraId="26EEB3F9" w14:textId="77777777" w:rsidR="00614939" w:rsidRPr="00AB77DD" w:rsidRDefault="00614939" w:rsidP="006663CA">
            <w:pPr>
              <w:pStyle w:val="CommentText"/>
              <w:spacing w:after="120"/>
              <w:rPr>
                <w:rFonts w:ascii="Arial Narrow" w:eastAsia="Times New Roman" w:hAnsi="Arial Narrow" w:cs="Calibri"/>
              </w:rPr>
            </w:pPr>
          </w:p>
        </w:tc>
        <w:tc>
          <w:tcPr>
            <w:tcW w:w="5204" w:type="dxa"/>
          </w:tcPr>
          <w:p w14:paraId="2E7B1DF7" w14:textId="77777777" w:rsidR="00614939" w:rsidRPr="00AB77DD" w:rsidRDefault="00614939" w:rsidP="006663CA">
            <w:pPr>
              <w:pStyle w:val="CommentText"/>
              <w:spacing w:after="120"/>
              <w:rPr>
                <w:rFonts w:ascii="Arial Narrow" w:eastAsia="Times New Roman" w:hAnsi="Arial Narrow" w:cs="Calibri"/>
                <w:color w:val="000000"/>
              </w:rPr>
            </w:pPr>
            <w:r w:rsidRPr="005E3B47">
              <w:rPr>
                <w:rFonts w:ascii="Arial Narrow" w:eastAsia="Times New Roman" w:hAnsi="Arial Narrow" w:cs="Calibri"/>
                <w:color w:val="000000"/>
              </w:rPr>
              <w:t>Which of these are your two largest funding sources excluding federal Head Start funds?</w:t>
            </w:r>
            <w:r>
              <w:rPr>
                <w:rFonts w:ascii="Arial Narrow" w:eastAsia="Times New Roman" w:hAnsi="Arial Narrow" w:cs="Calibri"/>
                <w:color w:val="000000"/>
              </w:rPr>
              <w:t xml:space="preserve">  </w:t>
            </w:r>
          </w:p>
        </w:tc>
        <w:tc>
          <w:tcPr>
            <w:tcW w:w="2970" w:type="dxa"/>
          </w:tcPr>
          <w:p w14:paraId="443963A6" w14:textId="77777777" w:rsidR="00614939"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 Overall Agency Characteristics, Item 3_1</w:t>
            </w:r>
          </w:p>
        </w:tc>
        <w:tc>
          <w:tcPr>
            <w:tcW w:w="2250" w:type="dxa"/>
          </w:tcPr>
          <w:p w14:paraId="68B0A5C1"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Project developed</w:t>
            </w:r>
          </w:p>
        </w:tc>
      </w:tr>
      <w:tr w:rsidR="00614939" w:rsidRPr="00013254" w14:paraId="655033DE" w14:textId="77777777" w:rsidTr="006663CA">
        <w:trPr>
          <w:tblHeader/>
        </w:trPr>
        <w:tc>
          <w:tcPr>
            <w:tcW w:w="2487" w:type="dxa"/>
            <w:vMerge/>
          </w:tcPr>
          <w:p w14:paraId="6524148B" w14:textId="77777777" w:rsidR="00614939" w:rsidRPr="00013254" w:rsidRDefault="00614939" w:rsidP="006663CA">
            <w:pPr>
              <w:pStyle w:val="CommentText"/>
              <w:spacing w:after="120"/>
              <w:rPr>
                <w:rFonts w:ascii="Garamond" w:hAnsi="Garamond"/>
                <w:b/>
                <w:sz w:val="22"/>
                <w:szCs w:val="22"/>
              </w:rPr>
            </w:pPr>
          </w:p>
        </w:tc>
        <w:tc>
          <w:tcPr>
            <w:tcW w:w="1844" w:type="dxa"/>
          </w:tcPr>
          <w:p w14:paraId="3434FA81" w14:textId="77777777" w:rsidR="00614939" w:rsidRPr="00AB77DD"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Number of staff supporting Head Start program </w:t>
            </w:r>
          </w:p>
        </w:tc>
        <w:tc>
          <w:tcPr>
            <w:tcW w:w="5204" w:type="dxa"/>
          </w:tcPr>
          <w:p w14:paraId="6F7AF0D1" w14:textId="77777777" w:rsidR="00614939" w:rsidRPr="00AB77DD" w:rsidRDefault="00614939" w:rsidP="006663CA">
            <w:pPr>
              <w:pStyle w:val="CommentText"/>
              <w:spacing w:after="120"/>
              <w:rPr>
                <w:rFonts w:ascii="Arial Narrow" w:eastAsia="Times New Roman" w:hAnsi="Arial Narrow" w:cs="Calibri"/>
                <w:color w:val="000000"/>
              </w:rPr>
            </w:pPr>
            <w:r w:rsidRPr="005E3B47">
              <w:rPr>
                <w:rFonts w:ascii="Arial Narrow" w:eastAsia="Times New Roman" w:hAnsi="Arial Narrow" w:cs="Calibri"/>
                <w:color w:val="000000"/>
              </w:rPr>
              <w:t xml:space="preserve">How many staff members or consultants currently work in or support your Head Start program in each of these roles?  </w:t>
            </w:r>
          </w:p>
        </w:tc>
        <w:tc>
          <w:tcPr>
            <w:tcW w:w="2970" w:type="dxa"/>
          </w:tcPr>
          <w:p w14:paraId="5A75667A"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 Overall Agency Characteristics, Item 4</w:t>
            </w:r>
          </w:p>
        </w:tc>
        <w:tc>
          <w:tcPr>
            <w:tcW w:w="2250" w:type="dxa"/>
          </w:tcPr>
          <w:p w14:paraId="64E94D87" w14:textId="77777777" w:rsidR="00614939" w:rsidRPr="003D47F4" w:rsidRDefault="00614939" w:rsidP="006663CA">
            <w:pPr>
              <w:pStyle w:val="CommentText"/>
              <w:spacing w:after="120"/>
              <w:rPr>
                <w:rFonts w:ascii="Arial Narrow" w:eastAsia="Times New Roman" w:hAnsi="Arial Narrow" w:cs="Calibri"/>
                <w:iCs/>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rsidRPr="00013254" w14:paraId="2C74515E" w14:textId="77777777" w:rsidTr="006663CA">
        <w:trPr>
          <w:tblHeader/>
        </w:trPr>
        <w:tc>
          <w:tcPr>
            <w:tcW w:w="2487" w:type="dxa"/>
            <w:vMerge/>
          </w:tcPr>
          <w:p w14:paraId="50E2C734" w14:textId="77777777" w:rsidR="00614939" w:rsidRPr="00013254" w:rsidRDefault="00614939" w:rsidP="006663CA">
            <w:pPr>
              <w:pStyle w:val="CommentText"/>
              <w:spacing w:after="120"/>
              <w:rPr>
                <w:rFonts w:ascii="Garamond" w:hAnsi="Garamond"/>
                <w:b/>
                <w:sz w:val="22"/>
                <w:szCs w:val="22"/>
              </w:rPr>
            </w:pPr>
          </w:p>
        </w:tc>
        <w:tc>
          <w:tcPr>
            <w:tcW w:w="1844" w:type="dxa"/>
          </w:tcPr>
          <w:p w14:paraId="270103E3" w14:textId="77777777" w:rsidR="00614939" w:rsidRPr="00AB77DD"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Staff turnover </w:t>
            </w:r>
          </w:p>
        </w:tc>
        <w:tc>
          <w:tcPr>
            <w:tcW w:w="5204" w:type="dxa"/>
          </w:tcPr>
          <w:p w14:paraId="6CFEE7D0" w14:textId="77777777" w:rsidR="00614939" w:rsidRPr="00AB77DD" w:rsidRDefault="00614939" w:rsidP="006663CA">
            <w:pPr>
              <w:pStyle w:val="CommentText"/>
              <w:spacing w:after="120"/>
              <w:rPr>
                <w:rFonts w:ascii="Arial Narrow" w:eastAsia="Times New Roman" w:hAnsi="Arial Narrow" w:cs="Calibri"/>
                <w:color w:val="000000"/>
              </w:rPr>
            </w:pPr>
            <w:r w:rsidRPr="006663CA">
              <w:rPr>
                <w:rFonts w:ascii="Arial Narrow" w:eastAsia="Times New Roman" w:hAnsi="Arial Narrow" w:cs="Calibri"/>
                <w:color w:val="000000"/>
              </w:rPr>
              <w:t xml:space="preserve">What proportion of </w:t>
            </w:r>
            <w:r>
              <w:rPr>
                <w:rFonts w:ascii="Arial Narrow" w:eastAsia="Times New Roman" w:hAnsi="Arial Narrow" w:cs="Calibri"/>
                <w:color w:val="000000"/>
              </w:rPr>
              <w:t xml:space="preserve">your agency’s </w:t>
            </w:r>
            <w:r w:rsidRPr="006663CA">
              <w:rPr>
                <w:rFonts w:ascii="Arial Narrow" w:eastAsia="Times New Roman" w:hAnsi="Arial Narrow" w:cs="Calibri"/>
                <w:color w:val="000000"/>
              </w:rPr>
              <w:t>current staff have been in their roles for less than 24 months</w:t>
            </w:r>
            <w:r w:rsidRPr="00AB77DD">
              <w:rPr>
                <w:rFonts w:ascii="Arial Narrow" w:eastAsia="Times New Roman" w:hAnsi="Arial Narrow" w:cs="Calibri"/>
                <w:color w:val="000000"/>
              </w:rPr>
              <w:t>?</w:t>
            </w:r>
            <w:r>
              <w:rPr>
                <w:rFonts w:ascii="Arial Narrow" w:eastAsia="Times New Roman" w:hAnsi="Arial Narrow" w:cs="Calibri"/>
                <w:color w:val="000000"/>
              </w:rPr>
              <w:t xml:space="preserve"> </w:t>
            </w:r>
          </w:p>
        </w:tc>
        <w:tc>
          <w:tcPr>
            <w:tcW w:w="2970" w:type="dxa"/>
          </w:tcPr>
          <w:p w14:paraId="0A101A4A" w14:textId="77777777" w:rsidR="00614939" w:rsidRPr="003D47F4"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 Overall Agency Characteristics, Item 4_1</w:t>
            </w:r>
          </w:p>
        </w:tc>
        <w:tc>
          <w:tcPr>
            <w:tcW w:w="2250" w:type="dxa"/>
          </w:tcPr>
          <w:p w14:paraId="26CD48F3" w14:textId="77777777" w:rsidR="00614939" w:rsidRPr="003D47F4" w:rsidRDefault="00614939" w:rsidP="006663CA">
            <w:pPr>
              <w:pStyle w:val="CommentText"/>
              <w:spacing w:after="120"/>
              <w:rPr>
                <w:rFonts w:ascii="Arial Narrow" w:eastAsia="Times New Roman" w:hAnsi="Arial Narrow" w:cs="Calibri"/>
                <w:iCs/>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r w:rsidR="00614939" w:rsidRPr="00013254" w14:paraId="0AB0000A" w14:textId="77777777" w:rsidTr="006663CA">
        <w:trPr>
          <w:tblHeader/>
        </w:trPr>
        <w:tc>
          <w:tcPr>
            <w:tcW w:w="2487" w:type="dxa"/>
            <w:vMerge/>
          </w:tcPr>
          <w:p w14:paraId="05625ABE" w14:textId="77777777" w:rsidR="00614939" w:rsidRPr="00013254" w:rsidRDefault="00614939" w:rsidP="006663CA">
            <w:pPr>
              <w:pStyle w:val="CommentText"/>
              <w:spacing w:after="120"/>
              <w:rPr>
                <w:rFonts w:ascii="Garamond" w:hAnsi="Garamond"/>
                <w:b/>
                <w:sz w:val="22"/>
                <w:szCs w:val="22"/>
              </w:rPr>
            </w:pPr>
          </w:p>
        </w:tc>
        <w:tc>
          <w:tcPr>
            <w:tcW w:w="1844" w:type="dxa"/>
          </w:tcPr>
          <w:p w14:paraId="293FEB77" w14:textId="77777777" w:rsidR="00614939" w:rsidRPr="00AB77DD" w:rsidRDefault="00614939" w:rsidP="006663CA">
            <w:pPr>
              <w:pStyle w:val="CommentText"/>
              <w:spacing w:after="120"/>
              <w:rPr>
                <w:rFonts w:ascii="Arial Narrow" w:eastAsia="Times New Roman" w:hAnsi="Arial Narrow" w:cs="Calibri"/>
              </w:rPr>
            </w:pPr>
            <w:r w:rsidRPr="00AB77DD">
              <w:rPr>
                <w:rFonts w:ascii="Arial Narrow" w:eastAsia="Times New Roman" w:hAnsi="Arial Narrow" w:cs="Calibri"/>
              </w:rPr>
              <w:t xml:space="preserve">Most knowledgeable person for Wave 2 domains </w:t>
            </w:r>
          </w:p>
        </w:tc>
        <w:tc>
          <w:tcPr>
            <w:tcW w:w="5204" w:type="dxa"/>
          </w:tcPr>
          <w:p w14:paraId="1438EFCD" w14:textId="77777777" w:rsidR="00614939" w:rsidRPr="00E906E7" w:rsidRDefault="00614939" w:rsidP="006663CA">
            <w:pPr>
              <w:pStyle w:val="CommentText"/>
              <w:spacing w:after="120"/>
              <w:rPr>
                <w:rFonts w:ascii="Arial Narrow" w:eastAsia="Times New Roman" w:hAnsi="Arial Narrow" w:cs="Calibri"/>
                <w:color w:val="000000"/>
              </w:rPr>
            </w:pPr>
            <w:r w:rsidRPr="000437BF">
              <w:rPr>
                <w:rFonts w:ascii="Arial Narrow" w:eastAsia="Times New Roman" w:hAnsi="Arial Narrow" w:cs="Calibri"/>
              </w:rPr>
              <w:t>We will be conducting a follow-up survey to learn about your agency’s training and technical assistance experiences in one of the topical areas listed below. Please identify the person in your organization most knowledgeable about your organization’s practices and use of training or technical assistance for each of the topical areas below. (The same person may be listed for multiple areas, including yourself.)</w:t>
            </w:r>
            <w:r w:rsidRPr="000437BF" w:rsidDel="000437BF">
              <w:rPr>
                <w:rFonts w:ascii="Arial Narrow" w:eastAsia="Times New Roman" w:hAnsi="Arial Narrow" w:cs="Calibri"/>
              </w:rPr>
              <w:t xml:space="preserve"> </w:t>
            </w:r>
          </w:p>
        </w:tc>
        <w:tc>
          <w:tcPr>
            <w:tcW w:w="2970" w:type="dxa"/>
          </w:tcPr>
          <w:p w14:paraId="67544E75" w14:textId="77777777" w:rsidR="00614939" w:rsidRDefault="00614939" w:rsidP="006663CA">
            <w:pPr>
              <w:pStyle w:val="CommentText"/>
              <w:spacing w:after="120"/>
              <w:rPr>
                <w:rFonts w:ascii="Arial Narrow" w:eastAsia="Times New Roman" w:hAnsi="Arial Narrow" w:cs="Calibri"/>
                <w:iCs/>
                <w:color w:val="000000"/>
              </w:rPr>
            </w:pPr>
            <w:r>
              <w:rPr>
                <w:rFonts w:ascii="Arial Narrow" w:eastAsia="Times New Roman" w:hAnsi="Arial Narrow" w:cs="Calibri"/>
                <w:iCs/>
                <w:color w:val="000000"/>
              </w:rPr>
              <w:t>I. Overall Agency Characteristics, Item 31</w:t>
            </w:r>
          </w:p>
        </w:tc>
        <w:tc>
          <w:tcPr>
            <w:tcW w:w="2250" w:type="dxa"/>
          </w:tcPr>
          <w:p w14:paraId="2852C72E" w14:textId="77777777" w:rsidR="00614939" w:rsidRPr="003D47F4" w:rsidRDefault="00614939" w:rsidP="006663CA">
            <w:pPr>
              <w:pStyle w:val="CommentText"/>
              <w:spacing w:after="120"/>
              <w:rPr>
                <w:rFonts w:ascii="Arial Narrow" w:eastAsia="Times New Roman" w:hAnsi="Arial Narrow" w:cs="Calibri"/>
                <w:iCs/>
                <w:color w:val="000000"/>
              </w:rPr>
            </w:pPr>
            <w:r w:rsidRPr="003D47F4">
              <w:rPr>
                <w:rFonts w:ascii="Arial Narrow" w:eastAsia="Times New Roman" w:hAnsi="Arial Narrow" w:cs="Calibri"/>
                <w:iCs/>
                <w:color w:val="000000"/>
              </w:rPr>
              <w:t>P</w:t>
            </w:r>
            <w:r>
              <w:rPr>
                <w:rFonts w:ascii="Arial Narrow" w:eastAsia="Times New Roman" w:hAnsi="Arial Narrow" w:cs="Calibri"/>
                <w:iCs/>
                <w:color w:val="000000"/>
              </w:rPr>
              <w:t>roject-</w:t>
            </w:r>
            <w:r w:rsidRPr="00AB77DD">
              <w:rPr>
                <w:rFonts w:ascii="Arial Narrow" w:eastAsia="Times New Roman" w:hAnsi="Arial Narrow" w:cs="Calibri"/>
                <w:iCs/>
                <w:color w:val="000000"/>
              </w:rPr>
              <w:t>developed</w:t>
            </w:r>
          </w:p>
        </w:tc>
      </w:tr>
    </w:tbl>
    <w:p w14:paraId="1CFE2852" w14:textId="77777777" w:rsidR="00614939" w:rsidRDefault="00614939" w:rsidP="00614939">
      <w:pPr>
        <w:pStyle w:val="CommentText"/>
        <w:spacing w:after="120"/>
        <w:rPr>
          <w:rFonts w:ascii="Garamond" w:hAnsi="Garamond"/>
          <w:sz w:val="22"/>
          <w:szCs w:val="22"/>
        </w:rPr>
      </w:pPr>
    </w:p>
    <w:p w14:paraId="5D5D9D77" w14:textId="77777777" w:rsidR="00614939" w:rsidRDefault="00614939" w:rsidP="00614939">
      <w:pPr>
        <w:spacing w:line="259" w:lineRule="auto"/>
      </w:pPr>
    </w:p>
    <w:p w14:paraId="54913E55" w14:textId="77777777" w:rsidR="00F51E68" w:rsidRPr="006457FB" w:rsidRDefault="00F51E68" w:rsidP="00614939"/>
    <w:sectPr w:rsidR="00F51E68" w:rsidRPr="006457FB" w:rsidSect="000B31FA">
      <w:headerReference w:type="default" r:id="rId9"/>
      <w:footerReference w:type="default" r:id="rId10"/>
      <w:pgSz w:w="15840" w:h="12240" w:orient="landscape"/>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E51B9" w14:textId="77777777" w:rsidR="00E422BE" w:rsidRDefault="00E422BE" w:rsidP="0069632D">
      <w:pPr>
        <w:spacing w:after="0"/>
      </w:pPr>
      <w:r>
        <w:separator/>
      </w:r>
    </w:p>
  </w:endnote>
  <w:endnote w:type="continuationSeparator" w:id="0">
    <w:p w14:paraId="31E981FC" w14:textId="77777777" w:rsidR="00E422BE" w:rsidRDefault="00E422BE" w:rsidP="006963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8B1B1" w14:textId="6FA45571" w:rsidR="000B31FA" w:rsidRDefault="000B31FA">
    <w:pPr>
      <w:pStyle w:val="Footer"/>
      <w:jc w:val="right"/>
    </w:pPr>
    <w:r>
      <w:t>A.1-</w:t>
    </w:r>
    <w:sdt>
      <w:sdtPr>
        <w:id w:val="-4399136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2210">
          <w:rPr>
            <w:noProof/>
          </w:rPr>
          <w:t>1</w:t>
        </w:r>
        <w:r>
          <w:rPr>
            <w:noProof/>
          </w:rPr>
          <w:fldChar w:fldCharType="end"/>
        </w:r>
      </w:sdtContent>
    </w:sdt>
  </w:p>
  <w:p w14:paraId="234CA691" w14:textId="77777777" w:rsidR="000B31FA" w:rsidRPr="000B31FA" w:rsidRDefault="000B31FA" w:rsidP="000B3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25FE7" w14:textId="77777777" w:rsidR="00E422BE" w:rsidRDefault="00E422BE" w:rsidP="0069632D">
      <w:pPr>
        <w:spacing w:after="0"/>
      </w:pPr>
      <w:r>
        <w:separator/>
      </w:r>
    </w:p>
  </w:footnote>
  <w:footnote w:type="continuationSeparator" w:id="0">
    <w:p w14:paraId="285B1EC2" w14:textId="77777777" w:rsidR="00E422BE" w:rsidRDefault="00E422BE" w:rsidP="006963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577C5" w14:textId="57411B79" w:rsidR="000B31FA" w:rsidRDefault="000B31FA" w:rsidP="000B31FA">
    <w:pPr>
      <w:pStyle w:val="Header"/>
    </w:pPr>
    <w:r w:rsidRPr="0093565C">
      <w:t>APPENDIX A</w:t>
    </w:r>
    <w:r>
      <w:t>.1</w:t>
    </w:r>
    <w:r w:rsidRPr="0093565C">
      <w:t xml:space="preserve"> - RESEARCH QUESTIONS</w:t>
    </w:r>
    <w:r>
      <w:t>, CONSTRUCTS, MEASURES,</w:t>
    </w:r>
    <w:r w:rsidRPr="0093565C">
      <w:t xml:space="preserve"> </w:t>
    </w:r>
    <w:r>
      <w:t>SECTION/ITEM NUMBER</w:t>
    </w:r>
    <w:r w:rsidR="0027420D">
      <w:t>, AND SOURCE</w:t>
    </w:r>
  </w:p>
  <w:p w14:paraId="1438FDF4" w14:textId="77777777" w:rsidR="00B67155" w:rsidRDefault="00392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7FE"/>
    <w:multiLevelType w:val="hybridMultilevel"/>
    <w:tmpl w:val="EF6A5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5C175C"/>
    <w:multiLevelType w:val="hybridMultilevel"/>
    <w:tmpl w:val="BDD05302"/>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1D4DA5"/>
    <w:multiLevelType w:val="hybridMultilevel"/>
    <w:tmpl w:val="02D05BA2"/>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885E8F"/>
    <w:multiLevelType w:val="hybridMultilevel"/>
    <w:tmpl w:val="DD14C852"/>
    <w:lvl w:ilvl="0" w:tplc="9BE646F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19215D"/>
    <w:multiLevelType w:val="hybridMultilevel"/>
    <w:tmpl w:val="9A8C7544"/>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EB2F5B"/>
    <w:multiLevelType w:val="hybridMultilevel"/>
    <w:tmpl w:val="E1B2E4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250BF8"/>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333AB2"/>
    <w:multiLevelType w:val="hybridMultilevel"/>
    <w:tmpl w:val="5922D960"/>
    <w:lvl w:ilvl="0" w:tplc="C3400516">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044A91"/>
    <w:multiLevelType w:val="hybridMultilevel"/>
    <w:tmpl w:val="D38E66DA"/>
    <w:lvl w:ilvl="0" w:tplc="7464C21C">
      <w:start w:val="1"/>
      <w:numFmt w:val="bullet"/>
      <w:lvlText w:val=""/>
      <w:lvlJc w:val="left"/>
      <w:pPr>
        <w:ind w:left="1080" w:hanging="360"/>
      </w:pPr>
      <w:rPr>
        <w:rFonts w:ascii="Arial" w:hAnsi="Arial"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66794A"/>
    <w:multiLevelType w:val="hybridMultilevel"/>
    <w:tmpl w:val="6C543D48"/>
    <w:lvl w:ilvl="0" w:tplc="2FF4029C">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95149C"/>
    <w:multiLevelType w:val="hybridMultilevel"/>
    <w:tmpl w:val="9C3069F4"/>
    <w:lvl w:ilvl="0" w:tplc="E66662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3E1B7C"/>
    <w:multiLevelType w:val="hybridMultilevel"/>
    <w:tmpl w:val="E484403E"/>
    <w:lvl w:ilvl="0" w:tplc="777095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A5726B3"/>
    <w:multiLevelType w:val="hybridMultilevel"/>
    <w:tmpl w:val="C2E2F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C429F"/>
    <w:multiLevelType w:val="hybridMultilevel"/>
    <w:tmpl w:val="1D6C314C"/>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5C0CEF"/>
    <w:multiLevelType w:val="hybridMultilevel"/>
    <w:tmpl w:val="D7CEBB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2653781"/>
    <w:multiLevelType w:val="hybridMultilevel"/>
    <w:tmpl w:val="EA0A4040"/>
    <w:lvl w:ilvl="0" w:tplc="181EB412">
      <w:start w:val="9"/>
      <w:numFmt w:val="lowerLetter"/>
      <w:lvlText w:val="%1."/>
      <w:lvlJc w:val="left"/>
      <w:pPr>
        <w:ind w:left="360" w:hanging="360"/>
      </w:pPr>
      <w:rPr>
        <w:rFonts w:asciiTheme="minorHAnsi" w:hAnsiTheme="minorHAnsi" w:cs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9D0618"/>
    <w:multiLevelType w:val="hybridMultilevel"/>
    <w:tmpl w:val="94F05D0C"/>
    <w:lvl w:ilvl="0" w:tplc="233E78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4313597"/>
    <w:multiLevelType w:val="hybridMultilevel"/>
    <w:tmpl w:val="D50238F6"/>
    <w:lvl w:ilvl="0" w:tplc="00CE33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5542FA3"/>
    <w:multiLevelType w:val="hybridMultilevel"/>
    <w:tmpl w:val="91C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C21F32"/>
    <w:multiLevelType w:val="hybridMultilevel"/>
    <w:tmpl w:val="EBC0D272"/>
    <w:lvl w:ilvl="0" w:tplc="FEFCBD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97950D6"/>
    <w:multiLevelType w:val="hybridMultilevel"/>
    <w:tmpl w:val="76A294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E3F644F"/>
    <w:multiLevelType w:val="hybridMultilevel"/>
    <w:tmpl w:val="E548AF04"/>
    <w:lvl w:ilvl="0" w:tplc="4DB80E4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E731D89"/>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05146B7"/>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A54583"/>
    <w:multiLevelType w:val="hybridMultilevel"/>
    <w:tmpl w:val="E2A2F952"/>
    <w:lvl w:ilvl="0" w:tplc="CCDCA412">
      <w:start w:val="1"/>
      <w:numFmt w:val="bullet"/>
      <w:lvlText w:val=""/>
      <w:lvlJc w:val="left"/>
      <w:pPr>
        <w:ind w:left="360" w:hanging="360"/>
      </w:pPr>
      <w:rPr>
        <w:rFonts w:ascii="Symbol" w:hAnsi="Symbol" w:hint="default"/>
        <w:b w:val="0"/>
        <w:i w:val="0"/>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2D3787A"/>
    <w:multiLevelType w:val="hybridMultilevel"/>
    <w:tmpl w:val="4D3EA5A6"/>
    <w:lvl w:ilvl="0" w:tplc="7464C21C">
      <w:start w:val="1"/>
      <w:numFmt w:val="bullet"/>
      <w:lvlText w:val=""/>
      <w:lvlJc w:val="left"/>
      <w:pPr>
        <w:ind w:left="1080" w:hanging="360"/>
      </w:pPr>
      <w:rPr>
        <w:rFonts w:ascii="Arial" w:hAnsi="Arial" w:hint="default"/>
        <w:b w:val="0"/>
        <w:i w:val="0"/>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4CA6B4E"/>
    <w:multiLevelType w:val="hybridMultilevel"/>
    <w:tmpl w:val="DAC2C4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4D7684D"/>
    <w:multiLevelType w:val="hybridMultilevel"/>
    <w:tmpl w:val="5962A14E"/>
    <w:lvl w:ilvl="0" w:tplc="0E867E3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5332FCE"/>
    <w:multiLevelType w:val="hybridMultilevel"/>
    <w:tmpl w:val="4BD0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F10436"/>
    <w:multiLevelType w:val="hybridMultilevel"/>
    <w:tmpl w:val="1BAE29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09A0BB5"/>
    <w:multiLevelType w:val="hybridMultilevel"/>
    <w:tmpl w:val="B750F324"/>
    <w:lvl w:ilvl="0" w:tplc="B5A2A6B8">
      <w:start w:val="1"/>
      <w:numFmt w:val="bullet"/>
      <w:lvlText w:val="•"/>
      <w:lvlJc w:val="left"/>
      <w:pPr>
        <w:ind w:left="360" w:hanging="360"/>
      </w:pPr>
      <w:rPr>
        <w:rFonts w:ascii="Arial" w:hAnsi="Aria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0C33982"/>
    <w:multiLevelType w:val="hybridMultilevel"/>
    <w:tmpl w:val="027003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34A3A2F"/>
    <w:multiLevelType w:val="hybridMultilevel"/>
    <w:tmpl w:val="05E0A634"/>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5691485"/>
    <w:multiLevelType w:val="hybridMultilevel"/>
    <w:tmpl w:val="183066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AB84022"/>
    <w:multiLevelType w:val="hybridMultilevel"/>
    <w:tmpl w:val="14EAA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AF71781"/>
    <w:multiLevelType w:val="hybridMultilevel"/>
    <w:tmpl w:val="5658F7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FF542D2"/>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054779D"/>
    <w:multiLevelType w:val="hybridMultilevel"/>
    <w:tmpl w:val="A3A2EAE2"/>
    <w:lvl w:ilvl="0" w:tplc="13701FD6">
      <w:start w:val="1"/>
      <w:numFmt w:val="decimal"/>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8A0645"/>
    <w:multiLevelType w:val="hybridMultilevel"/>
    <w:tmpl w:val="4EA219CC"/>
    <w:lvl w:ilvl="0" w:tplc="1CE49C28">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252555F"/>
    <w:multiLevelType w:val="hybridMultilevel"/>
    <w:tmpl w:val="6C543D48"/>
    <w:lvl w:ilvl="0" w:tplc="2FF4029C">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46654F"/>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3CB4D34"/>
    <w:multiLevelType w:val="hybridMultilevel"/>
    <w:tmpl w:val="168AEB24"/>
    <w:lvl w:ilvl="0" w:tplc="CCDCA41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762DBE"/>
    <w:multiLevelType w:val="hybridMultilevel"/>
    <w:tmpl w:val="A4FE3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521C66"/>
    <w:multiLevelType w:val="hybridMultilevel"/>
    <w:tmpl w:val="14EAA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4A66FEB"/>
    <w:multiLevelType w:val="hybridMultilevel"/>
    <w:tmpl w:val="E7AC7952"/>
    <w:lvl w:ilvl="0" w:tplc="8E9464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685E95"/>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7410737"/>
    <w:multiLevelType w:val="hybridMultilevel"/>
    <w:tmpl w:val="ED6AB8AA"/>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7EF7A6E"/>
    <w:multiLevelType w:val="hybridMultilevel"/>
    <w:tmpl w:val="567AEC46"/>
    <w:lvl w:ilvl="0" w:tplc="CCDCA41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85E3470"/>
    <w:multiLevelType w:val="hybridMultilevel"/>
    <w:tmpl w:val="0B063F3E"/>
    <w:lvl w:ilvl="0" w:tplc="1D049E14">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A0B7ACC"/>
    <w:multiLevelType w:val="multilevel"/>
    <w:tmpl w:val="486483F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nsid w:val="6AA465F7"/>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2C07C75"/>
    <w:multiLevelType w:val="hybridMultilevel"/>
    <w:tmpl w:val="36083496"/>
    <w:lvl w:ilvl="0" w:tplc="0B24A292">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6CC5086"/>
    <w:multiLevelType w:val="hybridMultilevel"/>
    <w:tmpl w:val="6C543D48"/>
    <w:lvl w:ilvl="0" w:tplc="2FF4029C">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635CE3"/>
    <w:multiLevelType w:val="hybridMultilevel"/>
    <w:tmpl w:val="7C6A4D4C"/>
    <w:lvl w:ilvl="0" w:tplc="D7FA3C8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A7D5559"/>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ADA5A22"/>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CA04B97"/>
    <w:multiLevelType w:val="hybridMultilevel"/>
    <w:tmpl w:val="A63A86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CC15815"/>
    <w:multiLevelType w:val="hybridMultilevel"/>
    <w:tmpl w:val="C492A1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D851CB1"/>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E93198A"/>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F680E40"/>
    <w:multiLevelType w:val="hybridMultilevel"/>
    <w:tmpl w:val="F1DAF382"/>
    <w:lvl w:ilvl="0" w:tplc="FC7CD74A">
      <w:start w:val="1"/>
      <w:numFmt w:val="upperRoman"/>
      <w:lvlText w:val="%1."/>
      <w:lvlJc w:val="righ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2"/>
  </w:num>
  <w:num w:numId="3">
    <w:abstractNumId w:val="39"/>
  </w:num>
  <w:num w:numId="4">
    <w:abstractNumId w:val="40"/>
  </w:num>
  <w:num w:numId="5">
    <w:abstractNumId w:val="60"/>
  </w:num>
  <w:num w:numId="6">
    <w:abstractNumId w:val="6"/>
  </w:num>
  <w:num w:numId="7">
    <w:abstractNumId w:val="55"/>
  </w:num>
  <w:num w:numId="8">
    <w:abstractNumId w:val="23"/>
  </w:num>
  <w:num w:numId="9">
    <w:abstractNumId w:val="22"/>
  </w:num>
  <w:num w:numId="10">
    <w:abstractNumId w:val="45"/>
  </w:num>
  <w:num w:numId="11">
    <w:abstractNumId w:val="36"/>
  </w:num>
  <w:num w:numId="12">
    <w:abstractNumId w:val="58"/>
  </w:num>
  <w:num w:numId="13">
    <w:abstractNumId w:val="54"/>
  </w:num>
  <w:num w:numId="14">
    <w:abstractNumId w:val="59"/>
  </w:num>
  <w:num w:numId="15">
    <w:abstractNumId w:val="50"/>
  </w:num>
  <w:num w:numId="16">
    <w:abstractNumId w:val="5"/>
  </w:num>
  <w:num w:numId="17">
    <w:abstractNumId w:val="29"/>
  </w:num>
  <w:num w:numId="18">
    <w:abstractNumId w:val="43"/>
  </w:num>
  <w:num w:numId="19">
    <w:abstractNumId w:val="34"/>
  </w:num>
  <w:num w:numId="20">
    <w:abstractNumId w:val="21"/>
  </w:num>
  <w:num w:numId="21">
    <w:abstractNumId w:val="27"/>
  </w:num>
  <w:num w:numId="22">
    <w:abstractNumId w:val="7"/>
  </w:num>
  <w:num w:numId="23">
    <w:abstractNumId w:val="11"/>
  </w:num>
  <w:num w:numId="24">
    <w:abstractNumId w:val="15"/>
  </w:num>
  <w:num w:numId="25">
    <w:abstractNumId w:val="16"/>
  </w:num>
  <w:num w:numId="26">
    <w:abstractNumId w:val="19"/>
  </w:num>
  <w:num w:numId="27">
    <w:abstractNumId w:val="17"/>
  </w:num>
  <w:num w:numId="28">
    <w:abstractNumId w:val="56"/>
  </w:num>
  <w:num w:numId="29">
    <w:abstractNumId w:val="51"/>
  </w:num>
  <w:num w:numId="30">
    <w:abstractNumId w:val="14"/>
  </w:num>
  <w:num w:numId="31">
    <w:abstractNumId w:val="33"/>
  </w:num>
  <w:num w:numId="32">
    <w:abstractNumId w:val="35"/>
  </w:num>
  <w:num w:numId="33">
    <w:abstractNumId w:val="37"/>
  </w:num>
  <w:num w:numId="34">
    <w:abstractNumId w:val="38"/>
  </w:num>
  <w:num w:numId="35">
    <w:abstractNumId w:val="26"/>
  </w:num>
  <w:num w:numId="36">
    <w:abstractNumId w:val="31"/>
  </w:num>
  <w:num w:numId="37">
    <w:abstractNumId w:val="57"/>
  </w:num>
  <w:num w:numId="38">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3"/>
  </w:num>
  <w:num w:numId="41">
    <w:abstractNumId w:val="44"/>
  </w:num>
  <w:num w:numId="42">
    <w:abstractNumId w:val="10"/>
  </w:num>
  <w:num w:numId="43">
    <w:abstractNumId w:val="53"/>
  </w:num>
  <w:num w:numId="44">
    <w:abstractNumId w:val="24"/>
  </w:num>
  <w:num w:numId="45">
    <w:abstractNumId w:val="30"/>
  </w:num>
  <w:num w:numId="46">
    <w:abstractNumId w:val="46"/>
  </w:num>
  <w:num w:numId="47">
    <w:abstractNumId w:val="1"/>
  </w:num>
  <w:num w:numId="48">
    <w:abstractNumId w:val="32"/>
  </w:num>
  <w:num w:numId="49">
    <w:abstractNumId w:val="4"/>
  </w:num>
  <w:num w:numId="50">
    <w:abstractNumId w:val="13"/>
  </w:num>
  <w:num w:numId="51">
    <w:abstractNumId w:val="2"/>
  </w:num>
  <w:num w:numId="52">
    <w:abstractNumId w:val="41"/>
  </w:num>
  <w:num w:numId="53">
    <w:abstractNumId w:val="47"/>
  </w:num>
  <w:num w:numId="54">
    <w:abstractNumId w:val="18"/>
  </w:num>
  <w:num w:numId="55">
    <w:abstractNumId w:val="12"/>
  </w:num>
  <w:num w:numId="56">
    <w:abstractNumId w:val="20"/>
  </w:num>
  <w:num w:numId="57">
    <w:abstractNumId w:val="28"/>
  </w:num>
  <w:num w:numId="58">
    <w:abstractNumId w:val="8"/>
  </w:num>
  <w:num w:numId="59">
    <w:abstractNumId w:val="25"/>
  </w:num>
  <w:num w:numId="60">
    <w:abstractNumId w:val="0"/>
  </w:num>
  <w:num w:numId="61">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80"/>
    <w:rsid w:val="000267DC"/>
    <w:rsid w:val="00027F7D"/>
    <w:rsid w:val="0003557C"/>
    <w:rsid w:val="00050D5E"/>
    <w:rsid w:val="0008152C"/>
    <w:rsid w:val="00081E1B"/>
    <w:rsid w:val="00082E7A"/>
    <w:rsid w:val="000B31FA"/>
    <w:rsid w:val="000B52F0"/>
    <w:rsid w:val="000D0910"/>
    <w:rsid w:val="00100667"/>
    <w:rsid w:val="00105A63"/>
    <w:rsid w:val="0017593F"/>
    <w:rsid w:val="001A0EF6"/>
    <w:rsid w:val="001D0403"/>
    <w:rsid w:val="001D19D6"/>
    <w:rsid w:val="00203148"/>
    <w:rsid w:val="00210A1A"/>
    <w:rsid w:val="00217E1D"/>
    <w:rsid w:val="00221347"/>
    <w:rsid w:val="002355C1"/>
    <w:rsid w:val="00237A1B"/>
    <w:rsid w:val="00243FC4"/>
    <w:rsid w:val="002569AD"/>
    <w:rsid w:val="0026779A"/>
    <w:rsid w:val="0027420D"/>
    <w:rsid w:val="002873C9"/>
    <w:rsid w:val="00290584"/>
    <w:rsid w:val="002A1064"/>
    <w:rsid w:val="002D3037"/>
    <w:rsid w:val="003171D9"/>
    <w:rsid w:val="00323FC2"/>
    <w:rsid w:val="00350046"/>
    <w:rsid w:val="00355197"/>
    <w:rsid w:val="0036175E"/>
    <w:rsid w:val="00392210"/>
    <w:rsid w:val="003B3B1F"/>
    <w:rsid w:val="003C07ED"/>
    <w:rsid w:val="003C1AE8"/>
    <w:rsid w:val="003C790A"/>
    <w:rsid w:val="003E76B4"/>
    <w:rsid w:val="00422C71"/>
    <w:rsid w:val="004258E2"/>
    <w:rsid w:val="00427ADD"/>
    <w:rsid w:val="00443825"/>
    <w:rsid w:val="00456D50"/>
    <w:rsid w:val="00461418"/>
    <w:rsid w:val="00461F5C"/>
    <w:rsid w:val="00470EDC"/>
    <w:rsid w:val="00471D7C"/>
    <w:rsid w:val="00496E4D"/>
    <w:rsid w:val="004B37A5"/>
    <w:rsid w:val="004C0B73"/>
    <w:rsid w:val="00500C53"/>
    <w:rsid w:val="00503783"/>
    <w:rsid w:val="00504AB9"/>
    <w:rsid w:val="00521DC4"/>
    <w:rsid w:val="005257F5"/>
    <w:rsid w:val="00526EAC"/>
    <w:rsid w:val="005513E0"/>
    <w:rsid w:val="00563D0F"/>
    <w:rsid w:val="0057572F"/>
    <w:rsid w:val="005B398B"/>
    <w:rsid w:val="005F1247"/>
    <w:rsid w:val="005F2A00"/>
    <w:rsid w:val="005F5E30"/>
    <w:rsid w:val="0060703C"/>
    <w:rsid w:val="00614939"/>
    <w:rsid w:val="00615851"/>
    <w:rsid w:val="006278BF"/>
    <w:rsid w:val="00636822"/>
    <w:rsid w:val="00643A9F"/>
    <w:rsid w:val="006457FB"/>
    <w:rsid w:val="0069632D"/>
    <w:rsid w:val="006A3D2C"/>
    <w:rsid w:val="006B7A92"/>
    <w:rsid w:val="006C78A8"/>
    <w:rsid w:val="006F3E45"/>
    <w:rsid w:val="007402BE"/>
    <w:rsid w:val="00771051"/>
    <w:rsid w:val="00790264"/>
    <w:rsid w:val="007A1626"/>
    <w:rsid w:val="007A7426"/>
    <w:rsid w:val="007C3052"/>
    <w:rsid w:val="007C6765"/>
    <w:rsid w:val="007C76D1"/>
    <w:rsid w:val="007D0674"/>
    <w:rsid w:val="007D3BA5"/>
    <w:rsid w:val="00820C94"/>
    <w:rsid w:val="0087100C"/>
    <w:rsid w:val="00873774"/>
    <w:rsid w:val="00876B6A"/>
    <w:rsid w:val="008972B1"/>
    <w:rsid w:val="008B1C30"/>
    <w:rsid w:val="008B6386"/>
    <w:rsid w:val="008E23F9"/>
    <w:rsid w:val="008F6B91"/>
    <w:rsid w:val="00916ABC"/>
    <w:rsid w:val="009266D0"/>
    <w:rsid w:val="0093565C"/>
    <w:rsid w:val="00936E56"/>
    <w:rsid w:val="00962B13"/>
    <w:rsid w:val="009843A2"/>
    <w:rsid w:val="00990098"/>
    <w:rsid w:val="0099147C"/>
    <w:rsid w:val="009B48EC"/>
    <w:rsid w:val="009D5FEF"/>
    <w:rsid w:val="009F3D30"/>
    <w:rsid w:val="00A359E3"/>
    <w:rsid w:val="00A40AF5"/>
    <w:rsid w:val="00A65340"/>
    <w:rsid w:val="00A75517"/>
    <w:rsid w:val="00AB675A"/>
    <w:rsid w:val="00AB782A"/>
    <w:rsid w:val="00AC5450"/>
    <w:rsid w:val="00AC6156"/>
    <w:rsid w:val="00B05ADA"/>
    <w:rsid w:val="00B10DFB"/>
    <w:rsid w:val="00B11A2E"/>
    <w:rsid w:val="00B31BF6"/>
    <w:rsid w:val="00B31E7A"/>
    <w:rsid w:val="00B3765D"/>
    <w:rsid w:val="00B52C98"/>
    <w:rsid w:val="00B620AD"/>
    <w:rsid w:val="00B70B08"/>
    <w:rsid w:val="00BA0013"/>
    <w:rsid w:val="00BB71EA"/>
    <w:rsid w:val="00BC1556"/>
    <w:rsid w:val="00BC2577"/>
    <w:rsid w:val="00BE6623"/>
    <w:rsid w:val="00C10E76"/>
    <w:rsid w:val="00C30295"/>
    <w:rsid w:val="00C406C7"/>
    <w:rsid w:val="00C44858"/>
    <w:rsid w:val="00C44C9E"/>
    <w:rsid w:val="00C91577"/>
    <w:rsid w:val="00CA38B7"/>
    <w:rsid w:val="00CC1ACF"/>
    <w:rsid w:val="00CC605E"/>
    <w:rsid w:val="00CD0DFE"/>
    <w:rsid w:val="00CE1F94"/>
    <w:rsid w:val="00CE6BCD"/>
    <w:rsid w:val="00D16C90"/>
    <w:rsid w:val="00D23871"/>
    <w:rsid w:val="00D323B8"/>
    <w:rsid w:val="00D40128"/>
    <w:rsid w:val="00D56D41"/>
    <w:rsid w:val="00D57F03"/>
    <w:rsid w:val="00D839BC"/>
    <w:rsid w:val="00D96C45"/>
    <w:rsid w:val="00DA0416"/>
    <w:rsid w:val="00DC4EAC"/>
    <w:rsid w:val="00DF01A7"/>
    <w:rsid w:val="00DF094D"/>
    <w:rsid w:val="00E060FA"/>
    <w:rsid w:val="00E14577"/>
    <w:rsid w:val="00E422BE"/>
    <w:rsid w:val="00E453C5"/>
    <w:rsid w:val="00E47075"/>
    <w:rsid w:val="00E608A0"/>
    <w:rsid w:val="00EA7B85"/>
    <w:rsid w:val="00EC0640"/>
    <w:rsid w:val="00EC7580"/>
    <w:rsid w:val="00ED0803"/>
    <w:rsid w:val="00ED136F"/>
    <w:rsid w:val="00F05F9D"/>
    <w:rsid w:val="00F51E68"/>
    <w:rsid w:val="00F53CD7"/>
    <w:rsid w:val="00F61243"/>
    <w:rsid w:val="00F77995"/>
    <w:rsid w:val="00F857DD"/>
    <w:rsid w:val="00FC11D3"/>
    <w:rsid w:val="00FD36B4"/>
    <w:rsid w:val="00FE1EF3"/>
    <w:rsid w:val="00FE7909"/>
    <w:rsid w:val="00FF25CE"/>
    <w:rsid w:val="00FF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1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D2C"/>
    <w:pPr>
      <w:spacing w:line="240" w:lineRule="auto"/>
    </w:pPr>
    <w:rPr>
      <w:rFonts w:ascii="Arial" w:hAnsi="Arial"/>
      <w:sz w:val="24"/>
    </w:rPr>
  </w:style>
  <w:style w:type="paragraph" w:styleId="Heading1">
    <w:name w:val="heading 1"/>
    <w:basedOn w:val="DividerPage"/>
    <w:next w:val="Normal"/>
    <w:link w:val="Heading1Char"/>
    <w:uiPriority w:val="9"/>
    <w:qFormat/>
    <w:rsid w:val="005257F5"/>
    <w:pPr>
      <w:outlineLvl w:val="0"/>
    </w:pPr>
    <w:rPr>
      <w:caps w:val="0"/>
    </w:rPr>
  </w:style>
  <w:style w:type="paragraph" w:styleId="Heading2">
    <w:name w:val="heading 2"/>
    <w:basedOn w:val="Normal"/>
    <w:next w:val="Normal"/>
    <w:link w:val="Heading2Char"/>
    <w:uiPriority w:val="9"/>
    <w:unhideWhenUsed/>
    <w:qFormat/>
    <w:rsid w:val="007C3052"/>
    <w:pPr>
      <w:keepNext/>
      <w:keepLines/>
      <w:spacing w:after="0"/>
      <w:outlineLvl w:val="1"/>
    </w:pPr>
    <w:rPr>
      <w:rFonts w:eastAsiaTheme="majorEastAsia" w:cstheme="majorBidi"/>
      <w:b/>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7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79A"/>
    <w:rPr>
      <w:rFonts w:ascii="Segoe UI" w:hAnsi="Segoe UI" w:cs="Segoe UI"/>
      <w:sz w:val="18"/>
      <w:szCs w:val="18"/>
    </w:rPr>
  </w:style>
  <w:style w:type="paragraph" w:customStyle="1" w:styleId="Table">
    <w:name w:val="Table"/>
    <w:basedOn w:val="Normal"/>
    <w:rsid w:val="0069632D"/>
    <w:pPr>
      <w:tabs>
        <w:tab w:val="left" w:pos="720"/>
        <w:tab w:val="left" w:pos="1080"/>
        <w:tab w:val="left" w:pos="1440"/>
        <w:tab w:val="left" w:pos="1800"/>
      </w:tabs>
      <w:spacing w:after="0" w:line="264" w:lineRule="auto"/>
    </w:pPr>
    <w:rPr>
      <w:rFonts w:eastAsia="Times New Roman" w:cs="Times New Roman"/>
      <w:sz w:val="20"/>
      <w:szCs w:val="20"/>
    </w:rPr>
  </w:style>
  <w:style w:type="paragraph" w:customStyle="1" w:styleId="NormalSS">
    <w:name w:val="NormalSS"/>
    <w:basedOn w:val="Normal"/>
    <w:qFormat/>
    <w:rsid w:val="0069632D"/>
    <w:pPr>
      <w:tabs>
        <w:tab w:val="left" w:pos="432"/>
      </w:tabs>
      <w:spacing w:after="0"/>
      <w:ind w:firstLine="432"/>
      <w:jc w:val="both"/>
    </w:pPr>
    <w:rPr>
      <w:rFonts w:ascii="Times New Roman" w:eastAsia="Times New Roman" w:hAnsi="Times New Roman" w:cs="Times New Roman"/>
      <w:szCs w:val="20"/>
    </w:rPr>
  </w:style>
  <w:style w:type="paragraph" w:styleId="Footer">
    <w:name w:val="footer"/>
    <w:basedOn w:val="Normal"/>
    <w:link w:val="FooterChar"/>
    <w:uiPriority w:val="99"/>
    <w:qFormat/>
    <w:rsid w:val="0093565C"/>
    <w:pPr>
      <w:tabs>
        <w:tab w:val="left" w:pos="432"/>
        <w:tab w:val="right" w:pos="9360"/>
      </w:tabs>
      <w:spacing w:after="0"/>
      <w:jc w:val="both"/>
    </w:pPr>
    <w:rPr>
      <w:rFonts w:eastAsia="Times New Roman" w:cs="Times New Roman"/>
      <w:sz w:val="20"/>
      <w:szCs w:val="20"/>
    </w:rPr>
  </w:style>
  <w:style w:type="character" w:customStyle="1" w:styleId="FooterChar">
    <w:name w:val="Footer Char"/>
    <w:basedOn w:val="DefaultParagraphFont"/>
    <w:link w:val="Footer"/>
    <w:uiPriority w:val="99"/>
    <w:rsid w:val="0093565C"/>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257F5"/>
    <w:rPr>
      <w:rFonts w:ascii="Arial" w:hAnsi="Arial" w:cs="Arial"/>
      <w:b/>
      <w:sz w:val="24"/>
    </w:rPr>
  </w:style>
  <w:style w:type="character" w:styleId="Strong">
    <w:name w:val="Strong"/>
    <w:basedOn w:val="DefaultParagraphFont"/>
    <w:uiPriority w:val="22"/>
    <w:qFormat/>
    <w:rsid w:val="0069632D"/>
    <w:rPr>
      <w:b/>
      <w:bCs/>
    </w:rPr>
  </w:style>
  <w:style w:type="paragraph" w:styleId="ListParagraph">
    <w:name w:val="List Paragraph"/>
    <w:basedOn w:val="Normal"/>
    <w:link w:val="ListParagraphChar"/>
    <w:uiPriority w:val="34"/>
    <w:qFormat/>
    <w:rsid w:val="0069632D"/>
    <w:pPr>
      <w:tabs>
        <w:tab w:val="left" w:pos="432"/>
      </w:tabs>
      <w:spacing w:after="0" w:line="480" w:lineRule="auto"/>
      <w:ind w:left="720" w:firstLine="432"/>
      <w:contextualSpacing/>
      <w:jc w:val="both"/>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9632D"/>
    <w:pPr>
      <w:spacing w:after="0"/>
    </w:pPr>
    <w:rPr>
      <w:sz w:val="20"/>
      <w:szCs w:val="20"/>
    </w:rPr>
  </w:style>
  <w:style w:type="character" w:customStyle="1" w:styleId="EndnoteTextChar">
    <w:name w:val="Endnote Text Char"/>
    <w:basedOn w:val="DefaultParagraphFont"/>
    <w:link w:val="EndnoteText"/>
    <w:uiPriority w:val="99"/>
    <w:semiHidden/>
    <w:rsid w:val="0069632D"/>
    <w:rPr>
      <w:sz w:val="20"/>
      <w:szCs w:val="20"/>
    </w:rPr>
  </w:style>
  <w:style w:type="character" w:styleId="EndnoteReference">
    <w:name w:val="endnote reference"/>
    <w:basedOn w:val="DefaultParagraphFont"/>
    <w:uiPriority w:val="99"/>
    <w:semiHidden/>
    <w:unhideWhenUsed/>
    <w:rsid w:val="0069632D"/>
    <w:rPr>
      <w:vertAlign w:val="superscript"/>
    </w:rPr>
  </w:style>
  <w:style w:type="table" w:customStyle="1" w:styleId="TableGrid2">
    <w:name w:val="Table Grid2"/>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565C"/>
    <w:pPr>
      <w:tabs>
        <w:tab w:val="center" w:pos="4680"/>
        <w:tab w:val="right" w:pos="9360"/>
      </w:tabs>
      <w:spacing w:after="0"/>
    </w:pPr>
    <w:rPr>
      <w:sz w:val="20"/>
    </w:rPr>
  </w:style>
  <w:style w:type="character" w:customStyle="1" w:styleId="HeaderChar">
    <w:name w:val="Header Char"/>
    <w:basedOn w:val="DefaultParagraphFont"/>
    <w:link w:val="Header"/>
    <w:uiPriority w:val="99"/>
    <w:rsid w:val="0093565C"/>
    <w:rPr>
      <w:rFonts w:ascii="Arial" w:hAnsi="Arial"/>
      <w:sz w:val="20"/>
    </w:rPr>
  </w:style>
  <w:style w:type="paragraph" w:customStyle="1" w:styleId="DividerPage">
    <w:name w:val="Divider Page"/>
    <w:basedOn w:val="Normal"/>
    <w:qFormat/>
    <w:rsid w:val="00790264"/>
    <w:pPr>
      <w:pBdr>
        <w:top w:val="single" w:sz="4" w:space="24" w:color="auto"/>
        <w:left w:val="single" w:sz="4" w:space="4" w:color="auto"/>
        <w:bottom w:val="single" w:sz="4" w:space="24" w:color="auto"/>
        <w:right w:val="single" w:sz="4" w:space="4" w:color="auto"/>
      </w:pBdr>
      <w:jc w:val="center"/>
    </w:pPr>
    <w:rPr>
      <w:rFonts w:cs="Arial"/>
      <w:b/>
      <w:caps/>
    </w:rPr>
  </w:style>
  <w:style w:type="paragraph" w:styleId="TOC1">
    <w:name w:val="toc 1"/>
    <w:basedOn w:val="Normal"/>
    <w:next w:val="Normal"/>
    <w:autoRedefine/>
    <w:uiPriority w:val="39"/>
    <w:unhideWhenUsed/>
    <w:rsid w:val="00FF25CE"/>
    <w:pPr>
      <w:tabs>
        <w:tab w:val="right" w:leader="dot" w:pos="9350"/>
      </w:tabs>
      <w:spacing w:before="240" w:after="60"/>
    </w:pPr>
  </w:style>
  <w:style w:type="character" w:styleId="Hyperlink">
    <w:name w:val="Hyperlink"/>
    <w:basedOn w:val="DefaultParagraphFont"/>
    <w:uiPriority w:val="99"/>
    <w:unhideWhenUsed/>
    <w:rsid w:val="00790264"/>
    <w:rPr>
      <w:color w:val="0563C1" w:themeColor="hyperlink"/>
      <w:u w:val="single"/>
    </w:rPr>
  </w:style>
  <w:style w:type="paragraph" w:styleId="TOAHeading">
    <w:name w:val="toa heading"/>
    <w:basedOn w:val="Normal"/>
    <w:next w:val="Normal"/>
    <w:uiPriority w:val="99"/>
    <w:unhideWhenUsed/>
    <w:rsid w:val="00EA7B85"/>
    <w:pPr>
      <w:spacing w:after="240"/>
    </w:pPr>
    <w:rPr>
      <w:rFonts w:eastAsiaTheme="majorEastAsia" w:cstheme="majorBidi"/>
      <w:b/>
      <w:bCs/>
      <w:caps/>
      <w:szCs w:val="24"/>
    </w:rPr>
  </w:style>
  <w:style w:type="character" w:customStyle="1" w:styleId="Heading2Char">
    <w:name w:val="Heading 2 Char"/>
    <w:basedOn w:val="DefaultParagraphFont"/>
    <w:link w:val="Heading2"/>
    <w:uiPriority w:val="9"/>
    <w:rsid w:val="007C3052"/>
    <w:rPr>
      <w:rFonts w:ascii="Arial" w:eastAsiaTheme="majorEastAsia" w:hAnsi="Arial" w:cstheme="majorBidi"/>
      <w:b/>
      <w:color w:val="000000" w:themeColor="text1"/>
      <w:sz w:val="20"/>
      <w:szCs w:val="26"/>
    </w:rPr>
  </w:style>
  <w:style w:type="paragraph" w:styleId="TOC2">
    <w:name w:val="toc 2"/>
    <w:basedOn w:val="Normal"/>
    <w:next w:val="Normal"/>
    <w:autoRedefine/>
    <w:uiPriority w:val="39"/>
    <w:unhideWhenUsed/>
    <w:rsid w:val="005257F5"/>
    <w:pPr>
      <w:spacing w:after="100"/>
      <w:ind w:left="240"/>
    </w:pPr>
  </w:style>
  <w:style w:type="character" w:styleId="CommentReference">
    <w:name w:val="annotation reference"/>
    <w:basedOn w:val="DefaultParagraphFont"/>
    <w:uiPriority w:val="99"/>
    <w:semiHidden/>
    <w:unhideWhenUsed/>
    <w:rsid w:val="0036175E"/>
    <w:rPr>
      <w:sz w:val="16"/>
      <w:szCs w:val="16"/>
    </w:rPr>
  </w:style>
  <w:style w:type="paragraph" w:styleId="CommentText">
    <w:name w:val="annotation text"/>
    <w:basedOn w:val="Normal"/>
    <w:link w:val="CommentTextChar"/>
    <w:uiPriority w:val="99"/>
    <w:unhideWhenUsed/>
    <w:rsid w:val="0036175E"/>
    <w:rPr>
      <w:sz w:val="20"/>
      <w:szCs w:val="20"/>
    </w:rPr>
  </w:style>
  <w:style w:type="character" w:customStyle="1" w:styleId="CommentTextChar">
    <w:name w:val="Comment Text Char"/>
    <w:basedOn w:val="DefaultParagraphFont"/>
    <w:link w:val="CommentText"/>
    <w:uiPriority w:val="99"/>
    <w:rsid w:val="003617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175E"/>
    <w:rPr>
      <w:b/>
      <w:bCs/>
    </w:rPr>
  </w:style>
  <w:style w:type="character" w:customStyle="1" w:styleId="CommentSubjectChar">
    <w:name w:val="Comment Subject Char"/>
    <w:basedOn w:val="CommentTextChar"/>
    <w:link w:val="CommentSubject"/>
    <w:uiPriority w:val="99"/>
    <w:semiHidden/>
    <w:rsid w:val="0036175E"/>
    <w:rPr>
      <w:rFonts w:ascii="Arial" w:hAnsi="Arial"/>
      <w:b/>
      <w:bCs/>
      <w:sz w:val="20"/>
      <w:szCs w:val="20"/>
    </w:rPr>
  </w:style>
  <w:style w:type="paragraph" w:customStyle="1" w:styleId="NORMALBLUETEXT">
    <w:name w:val="NORMAL BLUE TEXT"/>
    <w:qFormat/>
    <w:rsid w:val="00E608A0"/>
    <w:pPr>
      <w:spacing w:before="20" w:after="20"/>
    </w:pPr>
    <w:rPr>
      <w:rFonts w:ascii="Arial" w:eastAsiaTheme="majorEastAsia" w:hAnsi="Arial" w:cs="Arial"/>
      <w:iCs/>
      <w:color w:val="00B0F0"/>
      <w:sz w:val="20"/>
      <w:szCs w:val="20"/>
    </w:rPr>
  </w:style>
  <w:style w:type="paragraph" w:customStyle="1" w:styleId="Heading2NOTOC">
    <w:name w:val="Heading 2 NO TOC"/>
    <w:basedOn w:val="Heading2"/>
    <w:qFormat/>
    <w:rsid w:val="00050D5E"/>
    <w:rPr>
      <w:szCs w:val="20"/>
    </w:rPr>
  </w:style>
  <w:style w:type="numbering" w:customStyle="1" w:styleId="NoList1">
    <w:name w:val="No List1"/>
    <w:next w:val="NoList"/>
    <w:uiPriority w:val="99"/>
    <w:semiHidden/>
    <w:unhideWhenUsed/>
    <w:rsid w:val="00050D5E"/>
  </w:style>
  <w:style w:type="paragraph" w:styleId="FootnoteText">
    <w:name w:val="footnote text"/>
    <w:basedOn w:val="Normal"/>
    <w:link w:val="FootnoteTextChar"/>
    <w:uiPriority w:val="99"/>
    <w:semiHidden/>
    <w:unhideWhenUsed/>
    <w:rsid w:val="00050D5E"/>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50D5E"/>
    <w:rPr>
      <w:sz w:val="20"/>
      <w:szCs w:val="20"/>
    </w:rPr>
  </w:style>
  <w:style w:type="character" w:styleId="FootnoteReference">
    <w:name w:val="footnote reference"/>
    <w:basedOn w:val="DefaultParagraphFont"/>
    <w:uiPriority w:val="99"/>
    <w:semiHidden/>
    <w:unhideWhenUsed/>
    <w:rsid w:val="00050D5E"/>
    <w:rPr>
      <w:vertAlign w:val="superscript"/>
    </w:rPr>
  </w:style>
  <w:style w:type="paragraph" w:customStyle="1" w:styleId="RESPONSE">
    <w:name w:val="RESPONSE"/>
    <w:basedOn w:val="Normal"/>
    <w:link w:val="RESPONSEChar"/>
    <w:qFormat/>
    <w:rsid w:val="00050D5E"/>
    <w:pPr>
      <w:tabs>
        <w:tab w:val="left" w:pos="1080"/>
        <w:tab w:val="left" w:leader="dot" w:pos="8100"/>
        <w:tab w:val="left" w:pos="8550"/>
      </w:tabs>
      <w:spacing w:before="120" w:after="0"/>
      <w:ind w:left="1080" w:right="1620" w:hanging="360"/>
    </w:pPr>
    <w:rPr>
      <w:rFonts w:eastAsia="Times New Roman" w:cs="Arial"/>
      <w:sz w:val="20"/>
      <w:szCs w:val="20"/>
    </w:rPr>
  </w:style>
  <w:style w:type="character" w:customStyle="1" w:styleId="RESPONSEChar">
    <w:name w:val="RESPONSE Char"/>
    <w:basedOn w:val="DefaultParagraphFont"/>
    <w:link w:val="RESPONSE"/>
    <w:rsid w:val="00050D5E"/>
    <w:rPr>
      <w:rFonts w:ascii="Arial" w:eastAsia="Times New Roman" w:hAnsi="Arial" w:cs="Arial"/>
      <w:sz w:val="20"/>
      <w:szCs w:val="20"/>
    </w:rPr>
  </w:style>
  <w:style w:type="paragraph" w:customStyle="1" w:styleId="QUESTIONTEXT">
    <w:name w:val="!QUESTION TEXT"/>
    <w:basedOn w:val="Normal"/>
    <w:link w:val="QUESTIONTEXTChar"/>
    <w:qFormat/>
    <w:rsid w:val="00050D5E"/>
    <w:pPr>
      <w:tabs>
        <w:tab w:val="left" w:pos="720"/>
      </w:tabs>
      <w:spacing w:before="120" w:after="0"/>
      <w:ind w:left="720" w:right="-540" w:hanging="720"/>
    </w:pPr>
    <w:rPr>
      <w:rFonts w:eastAsia="Times New Roman" w:cs="Arial"/>
      <w:b/>
      <w:sz w:val="20"/>
      <w:szCs w:val="20"/>
    </w:rPr>
  </w:style>
  <w:style w:type="character" w:customStyle="1" w:styleId="QUESTIONTEXTChar">
    <w:name w:val="!QUESTION TEXT Char"/>
    <w:basedOn w:val="DefaultParagraphFont"/>
    <w:link w:val="QUESTIONTEXT"/>
    <w:rsid w:val="00050D5E"/>
    <w:rPr>
      <w:rFonts w:ascii="Arial" w:eastAsia="Times New Roman" w:hAnsi="Arial" w:cs="Arial"/>
      <w:b/>
      <w:sz w:val="20"/>
      <w:szCs w:val="20"/>
    </w:rPr>
  </w:style>
  <w:style w:type="paragraph" w:customStyle="1" w:styleId="NOResponse">
    <w:name w:val="NO Response"/>
    <w:basedOn w:val="RESPONSE"/>
    <w:link w:val="NOResponseChar"/>
    <w:qFormat/>
    <w:rsid w:val="00050D5E"/>
    <w:pPr>
      <w:tabs>
        <w:tab w:val="clear" w:pos="1080"/>
      </w:tabs>
      <w:spacing w:after="120"/>
      <w:ind w:right="1627" w:firstLine="0"/>
    </w:pPr>
  </w:style>
  <w:style w:type="character" w:customStyle="1" w:styleId="NOResponseChar">
    <w:name w:val="NO Response Char"/>
    <w:basedOn w:val="RESPONSEChar"/>
    <w:link w:val="NOResponse"/>
    <w:rsid w:val="00050D5E"/>
    <w:rPr>
      <w:rFonts w:ascii="Arial" w:eastAsia="Times New Roman" w:hAnsi="Arial" w:cs="Arial"/>
      <w:sz w:val="20"/>
      <w:szCs w:val="20"/>
    </w:rPr>
  </w:style>
  <w:style w:type="paragraph" w:styleId="BodyTextIndent">
    <w:name w:val="Body Text Indent"/>
    <w:basedOn w:val="Normal"/>
    <w:link w:val="BodyTextIndentChar"/>
    <w:rsid w:val="00050D5E"/>
    <w:pPr>
      <w:widowControl w:val="0"/>
      <w:tabs>
        <w:tab w:val="left" w:pos="792"/>
        <w:tab w:val="left" w:pos="1728"/>
        <w:tab w:val="left" w:leader="dot" w:pos="7200"/>
      </w:tabs>
      <w:spacing w:after="0"/>
      <w:ind w:left="792" w:hanging="792"/>
    </w:pPr>
    <w:rPr>
      <w:rFonts w:eastAsia="Times New Roman" w:cs="Arial"/>
      <w:snapToGrid w:val="0"/>
      <w:sz w:val="22"/>
      <w:szCs w:val="20"/>
    </w:rPr>
  </w:style>
  <w:style w:type="character" w:customStyle="1" w:styleId="BodyTextIndentChar">
    <w:name w:val="Body Text Indent Char"/>
    <w:basedOn w:val="DefaultParagraphFont"/>
    <w:link w:val="BodyTextIndent"/>
    <w:rsid w:val="00050D5E"/>
    <w:rPr>
      <w:rFonts w:ascii="Arial" w:eastAsia="Times New Roman" w:hAnsi="Arial" w:cs="Arial"/>
      <w:snapToGrid w:val="0"/>
      <w:szCs w:val="20"/>
    </w:rPr>
  </w:style>
  <w:style w:type="paragraph" w:customStyle="1" w:styleId="BoxResponse">
    <w:name w:val="Box Response"/>
    <w:basedOn w:val="Normal"/>
    <w:link w:val="BoxResponseChar"/>
    <w:qFormat/>
    <w:rsid w:val="00050D5E"/>
    <w:pPr>
      <w:tabs>
        <w:tab w:val="left" w:pos="1080"/>
        <w:tab w:val="left" w:pos="4680"/>
        <w:tab w:val="left" w:pos="8550"/>
      </w:tabs>
      <w:spacing w:before="120" w:after="0"/>
      <w:ind w:left="1080" w:hanging="360"/>
    </w:pPr>
    <w:rPr>
      <w:rFonts w:eastAsia="Times New Roman" w:cs="Arial"/>
      <w:sz w:val="20"/>
      <w:szCs w:val="20"/>
    </w:rPr>
  </w:style>
  <w:style w:type="character" w:customStyle="1" w:styleId="BoxResponseChar">
    <w:name w:val="Box Response Char"/>
    <w:basedOn w:val="DefaultParagraphFont"/>
    <w:link w:val="BoxResponse"/>
    <w:rsid w:val="00050D5E"/>
    <w:rPr>
      <w:rFonts w:ascii="Arial" w:eastAsia="Times New Roman" w:hAnsi="Arial" w:cs="Arial"/>
      <w:sz w:val="20"/>
      <w:szCs w:val="20"/>
    </w:rPr>
  </w:style>
  <w:style w:type="paragraph" w:styleId="Revision">
    <w:name w:val="Revision"/>
    <w:hidden/>
    <w:uiPriority w:val="99"/>
    <w:semiHidden/>
    <w:rsid w:val="00050D5E"/>
    <w:pPr>
      <w:spacing w:after="0" w:line="240" w:lineRule="auto"/>
    </w:pPr>
  </w:style>
  <w:style w:type="paragraph" w:customStyle="1" w:styleId="SELECTONEMARKALL">
    <w:name w:val="SELECT ONE/MARK ALL"/>
    <w:basedOn w:val="RESPONSE"/>
    <w:link w:val="SELECTONEMARKALLChar"/>
    <w:qFormat/>
    <w:rsid w:val="00050D5E"/>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50D5E"/>
    <w:rPr>
      <w:rFonts w:ascii="Arial" w:eastAsia="Times New Roman" w:hAnsi="Arial" w:cs="Arial"/>
      <w:b/>
      <w:sz w:val="20"/>
      <w:szCs w:val="20"/>
    </w:rPr>
  </w:style>
  <w:style w:type="paragraph" w:customStyle="1" w:styleId="questionnaireresponse">
    <w:name w:val="questionnaire response"/>
    <w:basedOn w:val="Normal"/>
    <w:qFormat/>
    <w:rsid w:val="00050D5E"/>
    <w:pPr>
      <w:tabs>
        <w:tab w:val="left" w:pos="1080"/>
        <w:tab w:val="right" w:leader="dot" w:pos="8550"/>
        <w:tab w:val="left" w:pos="8730"/>
      </w:tabs>
      <w:spacing w:before="120" w:after="0" w:line="259" w:lineRule="auto"/>
      <w:ind w:left="1080" w:hanging="360"/>
    </w:pPr>
    <w:rPr>
      <w:rFonts w:cs="Arial"/>
      <w:sz w:val="20"/>
      <w:szCs w:val="20"/>
    </w:rPr>
  </w:style>
  <w:style w:type="paragraph" w:customStyle="1" w:styleId="URLINFO">
    <w:name w:val="URL INFO"/>
    <w:basedOn w:val="Normal"/>
    <w:qFormat/>
    <w:rsid w:val="00355197"/>
    <w:pPr>
      <w:keepNext/>
      <w:tabs>
        <w:tab w:val="left" w:pos="720"/>
        <w:tab w:val="left" w:pos="4770"/>
      </w:tabs>
      <w:spacing w:before="60" w:after="60"/>
    </w:pPr>
    <w:rPr>
      <w:rFonts w:eastAsia="Times New Roman" w:cstheme="minorHAnsi"/>
      <w:b/>
      <w:i/>
      <w:sz w:val="20"/>
      <w:szCs w:val="20"/>
    </w:rPr>
  </w:style>
  <w:style w:type="paragraph" w:styleId="NoSpacing">
    <w:name w:val="No Spacing"/>
    <w:uiPriority w:val="1"/>
    <w:qFormat/>
    <w:rsid w:val="00355197"/>
    <w:pPr>
      <w:spacing w:after="0" w:line="240" w:lineRule="auto"/>
    </w:pPr>
    <w:rPr>
      <w:rFonts w:ascii="Arial" w:hAnsi="Arial"/>
      <w:sz w:val="8"/>
    </w:rPr>
  </w:style>
  <w:style w:type="numbering" w:customStyle="1" w:styleId="NoList2">
    <w:name w:val="No List2"/>
    <w:next w:val="NoList"/>
    <w:uiPriority w:val="99"/>
    <w:semiHidden/>
    <w:unhideWhenUsed/>
    <w:rsid w:val="00217E1D"/>
  </w:style>
  <w:style w:type="paragraph" w:styleId="NormalWeb">
    <w:name w:val="Normal (Web)"/>
    <w:basedOn w:val="Normal"/>
    <w:uiPriority w:val="99"/>
    <w:semiHidden/>
    <w:unhideWhenUsed/>
    <w:rsid w:val="00217E1D"/>
    <w:pPr>
      <w:spacing w:before="100" w:beforeAutospacing="1" w:after="100" w:afterAutospacing="1"/>
    </w:pPr>
    <w:rPr>
      <w:rFonts w:ascii="Times New Roman" w:eastAsia="Times New Roman" w:hAnsi="Times New Roman" w:cs="Times New Roman"/>
      <w:szCs w:val="24"/>
    </w:rPr>
  </w:style>
  <w:style w:type="table" w:customStyle="1" w:styleId="PlainTable4">
    <w:name w:val="Plain Table 4"/>
    <w:basedOn w:val="TableNormal"/>
    <w:uiPriority w:val="44"/>
    <w:rsid w:val="00217E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217E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217E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3">
    <w:name w:val="No List3"/>
    <w:next w:val="NoList"/>
    <w:uiPriority w:val="99"/>
    <w:semiHidden/>
    <w:unhideWhenUsed/>
    <w:rsid w:val="00217E1D"/>
  </w:style>
  <w:style w:type="numbering" w:customStyle="1" w:styleId="NoList4">
    <w:name w:val="No List4"/>
    <w:next w:val="NoList"/>
    <w:uiPriority w:val="99"/>
    <w:semiHidden/>
    <w:unhideWhenUsed/>
    <w:rsid w:val="00217E1D"/>
  </w:style>
  <w:style w:type="numbering" w:customStyle="1" w:styleId="NoList5">
    <w:name w:val="No List5"/>
    <w:next w:val="NoList"/>
    <w:uiPriority w:val="99"/>
    <w:semiHidden/>
    <w:unhideWhenUsed/>
    <w:rsid w:val="00217E1D"/>
  </w:style>
  <w:style w:type="character" w:customStyle="1" w:styleId="a">
    <w:name w:val="_"/>
    <w:basedOn w:val="DefaultParagraphFont"/>
    <w:rsid w:val="009D5FEF"/>
  </w:style>
  <w:style w:type="character" w:customStyle="1" w:styleId="ListParagraphChar">
    <w:name w:val="List Paragraph Char"/>
    <w:link w:val="ListParagraph"/>
    <w:uiPriority w:val="34"/>
    <w:locked/>
    <w:rsid w:val="008E23F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402BE"/>
    <w:rPr>
      <w:color w:val="954F72" w:themeColor="followedHyperlink"/>
      <w:u w:val="single"/>
    </w:rPr>
  </w:style>
  <w:style w:type="paragraph" w:customStyle="1" w:styleId="norc-question">
    <w:name w:val="norc-question"/>
    <w:basedOn w:val="Normal"/>
    <w:rsid w:val="0060703C"/>
    <w:pPr>
      <w:keepNext/>
      <w:spacing w:before="240" w:after="120"/>
      <w:ind w:left="648" w:hanging="648"/>
    </w:pPr>
    <w:rPr>
      <w:rFonts w:ascii="Times New Roman" w:hAnsi="Times New Roman"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D2C"/>
    <w:pPr>
      <w:spacing w:line="240" w:lineRule="auto"/>
    </w:pPr>
    <w:rPr>
      <w:rFonts w:ascii="Arial" w:hAnsi="Arial"/>
      <w:sz w:val="24"/>
    </w:rPr>
  </w:style>
  <w:style w:type="paragraph" w:styleId="Heading1">
    <w:name w:val="heading 1"/>
    <w:basedOn w:val="DividerPage"/>
    <w:next w:val="Normal"/>
    <w:link w:val="Heading1Char"/>
    <w:uiPriority w:val="9"/>
    <w:qFormat/>
    <w:rsid w:val="005257F5"/>
    <w:pPr>
      <w:outlineLvl w:val="0"/>
    </w:pPr>
    <w:rPr>
      <w:caps w:val="0"/>
    </w:rPr>
  </w:style>
  <w:style w:type="paragraph" w:styleId="Heading2">
    <w:name w:val="heading 2"/>
    <w:basedOn w:val="Normal"/>
    <w:next w:val="Normal"/>
    <w:link w:val="Heading2Char"/>
    <w:uiPriority w:val="9"/>
    <w:unhideWhenUsed/>
    <w:qFormat/>
    <w:rsid w:val="007C3052"/>
    <w:pPr>
      <w:keepNext/>
      <w:keepLines/>
      <w:spacing w:after="0"/>
      <w:outlineLvl w:val="1"/>
    </w:pPr>
    <w:rPr>
      <w:rFonts w:eastAsiaTheme="majorEastAsia" w:cstheme="majorBidi"/>
      <w:b/>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7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79A"/>
    <w:rPr>
      <w:rFonts w:ascii="Segoe UI" w:hAnsi="Segoe UI" w:cs="Segoe UI"/>
      <w:sz w:val="18"/>
      <w:szCs w:val="18"/>
    </w:rPr>
  </w:style>
  <w:style w:type="paragraph" w:customStyle="1" w:styleId="Table">
    <w:name w:val="Table"/>
    <w:basedOn w:val="Normal"/>
    <w:rsid w:val="0069632D"/>
    <w:pPr>
      <w:tabs>
        <w:tab w:val="left" w:pos="720"/>
        <w:tab w:val="left" w:pos="1080"/>
        <w:tab w:val="left" w:pos="1440"/>
        <w:tab w:val="left" w:pos="1800"/>
      </w:tabs>
      <w:spacing w:after="0" w:line="264" w:lineRule="auto"/>
    </w:pPr>
    <w:rPr>
      <w:rFonts w:eastAsia="Times New Roman" w:cs="Times New Roman"/>
      <w:sz w:val="20"/>
      <w:szCs w:val="20"/>
    </w:rPr>
  </w:style>
  <w:style w:type="paragraph" w:customStyle="1" w:styleId="NormalSS">
    <w:name w:val="NormalSS"/>
    <w:basedOn w:val="Normal"/>
    <w:qFormat/>
    <w:rsid w:val="0069632D"/>
    <w:pPr>
      <w:tabs>
        <w:tab w:val="left" w:pos="432"/>
      </w:tabs>
      <w:spacing w:after="0"/>
      <w:ind w:firstLine="432"/>
      <w:jc w:val="both"/>
    </w:pPr>
    <w:rPr>
      <w:rFonts w:ascii="Times New Roman" w:eastAsia="Times New Roman" w:hAnsi="Times New Roman" w:cs="Times New Roman"/>
      <w:szCs w:val="20"/>
    </w:rPr>
  </w:style>
  <w:style w:type="paragraph" w:styleId="Footer">
    <w:name w:val="footer"/>
    <w:basedOn w:val="Normal"/>
    <w:link w:val="FooterChar"/>
    <w:uiPriority w:val="99"/>
    <w:qFormat/>
    <w:rsid w:val="0093565C"/>
    <w:pPr>
      <w:tabs>
        <w:tab w:val="left" w:pos="432"/>
        <w:tab w:val="right" w:pos="9360"/>
      </w:tabs>
      <w:spacing w:after="0"/>
      <w:jc w:val="both"/>
    </w:pPr>
    <w:rPr>
      <w:rFonts w:eastAsia="Times New Roman" w:cs="Times New Roman"/>
      <w:sz w:val="20"/>
      <w:szCs w:val="20"/>
    </w:rPr>
  </w:style>
  <w:style w:type="character" w:customStyle="1" w:styleId="FooterChar">
    <w:name w:val="Footer Char"/>
    <w:basedOn w:val="DefaultParagraphFont"/>
    <w:link w:val="Footer"/>
    <w:uiPriority w:val="99"/>
    <w:rsid w:val="0093565C"/>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257F5"/>
    <w:rPr>
      <w:rFonts w:ascii="Arial" w:hAnsi="Arial" w:cs="Arial"/>
      <w:b/>
      <w:sz w:val="24"/>
    </w:rPr>
  </w:style>
  <w:style w:type="character" w:styleId="Strong">
    <w:name w:val="Strong"/>
    <w:basedOn w:val="DefaultParagraphFont"/>
    <w:uiPriority w:val="22"/>
    <w:qFormat/>
    <w:rsid w:val="0069632D"/>
    <w:rPr>
      <w:b/>
      <w:bCs/>
    </w:rPr>
  </w:style>
  <w:style w:type="paragraph" w:styleId="ListParagraph">
    <w:name w:val="List Paragraph"/>
    <w:basedOn w:val="Normal"/>
    <w:link w:val="ListParagraphChar"/>
    <w:uiPriority w:val="34"/>
    <w:qFormat/>
    <w:rsid w:val="0069632D"/>
    <w:pPr>
      <w:tabs>
        <w:tab w:val="left" w:pos="432"/>
      </w:tabs>
      <w:spacing w:after="0" w:line="480" w:lineRule="auto"/>
      <w:ind w:left="720" w:firstLine="432"/>
      <w:contextualSpacing/>
      <w:jc w:val="both"/>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9632D"/>
    <w:pPr>
      <w:spacing w:after="0"/>
    </w:pPr>
    <w:rPr>
      <w:sz w:val="20"/>
      <w:szCs w:val="20"/>
    </w:rPr>
  </w:style>
  <w:style w:type="character" w:customStyle="1" w:styleId="EndnoteTextChar">
    <w:name w:val="Endnote Text Char"/>
    <w:basedOn w:val="DefaultParagraphFont"/>
    <w:link w:val="EndnoteText"/>
    <w:uiPriority w:val="99"/>
    <w:semiHidden/>
    <w:rsid w:val="0069632D"/>
    <w:rPr>
      <w:sz w:val="20"/>
      <w:szCs w:val="20"/>
    </w:rPr>
  </w:style>
  <w:style w:type="character" w:styleId="EndnoteReference">
    <w:name w:val="endnote reference"/>
    <w:basedOn w:val="DefaultParagraphFont"/>
    <w:uiPriority w:val="99"/>
    <w:semiHidden/>
    <w:unhideWhenUsed/>
    <w:rsid w:val="0069632D"/>
    <w:rPr>
      <w:vertAlign w:val="superscript"/>
    </w:rPr>
  </w:style>
  <w:style w:type="table" w:customStyle="1" w:styleId="TableGrid2">
    <w:name w:val="Table Grid2"/>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96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0E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565C"/>
    <w:pPr>
      <w:tabs>
        <w:tab w:val="center" w:pos="4680"/>
        <w:tab w:val="right" w:pos="9360"/>
      </w:tabs>
      <w:spacing w:after="0"/>
    </w:pPr>
    <w:rPr>
      <w:sz w:val="20"/>
    </w:rPr>
  </w:style>
  <w:style w:type="character" w:customStyle="1" w:styleId="HeaderChar">
    <w:name w:val="Header Char"/>
    <w:basedOn w:val="DefaultParagraphFont"/>
    <w:link w:val="Header"/>
    <w:uiPriority w:val="99"/>
    <w:rsid w:val="0093565C"/>
    <w:rPr>
      <w:rFonts w:ascii="Arial" w:hAnsi="Arial"/>
      <w:sz w:val="20"/>
    </w:rPr>
  </w:style>
  <w:style w:type="paragraph" w:customStyle="1" w:styleId="DividerPage">
    <w:name w:val="Divider Page"/>
    <w:basedOn w:val="Normal"/>
    <w:qFormat/>
    <w:rsid w:val="00790264"/>
    <w:pPr>
      <w:pBdr>
        <w:top w:val="single" w:sz="4" w:space="24" w:color="auto"/>
        <w:left w:val="single" w:sz="4" w:space="4" w:color="auto"/>
        <w:bottom w:val="single" w:sz="4" w:space="24" w:color="auto"/>
        <w:right w:val="single" w:sz="4" w:space="4" w:color="auto"/>
      </w:pBdr>
      <w:jc w:val="center"/>
    </w:pPr>
    <w:rPr>
      <w:rFonts w:cs="Arial"/>
      <w:b/>
      <w:caps/>
    </w:rPr>
  </w:style>
  <w:style w:type="paragraph" w:styleId="TOC1">
    <w:name w:val="toc 1"/>
    <w:basedOn w:val="Normal"/>
    <w:next w:val="Normal"/>
    <w:autoRedefine/>
    <w:uiPriority w:val="39"/>
    <w:unhideWhenUsed/>
    <w:rsid w:val="00FF25CE"/>
    <w:pPr>
      <w:tabs>
        <w:tab w:val="right" w:leader="dot" w:pos="9350"/>
      </w:tabs>
      <w:spacing w:before="240" w:after="60"/>
    </w:pPr>
  </w:style>
  <w:style w:type="character" w:styleId="Hyperlink">
    <w:name w:val="Hyperlink"/>
    <w:basedOn w:val="DefaultParagraphFont"/>
    <w:uiPriority w:val="99"/>
    <w:unhideWhenUsed/>
    <w:rsid w:val="00790264"/>
    <w:rPr>
      <w:color w:val="0563C1" w:themeColor="hyperlink"/>
      <w:u w:val="single"/>
    </w:rPr>
  </w:style>
  <w:style w:type="paragraph" w:styleId="TOAHeading">
    <w:name w:val="toa heading"/>
    <w:basedOn w:val="Normal"/>
    <w:next w:val="Normal"/>
    <w:uiPriority w:val="99"/>
    <w:unhideWhenUsed/>
    <w:rsid w:val="00EA7B85"/>
    <w:pPr>
      <w:spacing w:after="240"/>
    </w:pPr>
    <w:rPr>
      <w:rFonts w:eastAsiaTheme="majorEastAsia" w:cstheme="majorBidi"/>
      <w:b/>
      <w:bCs/>
      <w:caps/>
      <w:szCs w:val="24"/>
    </w:rPr>
  </w:style>
  <w:style w:type="character" w:customStyle="1" w:styleId="Heading2Char">
    <w:name w:val="Heading 2 Char"/>
    <w:basedOn w:val="DefaultParagraphFont"/>
    <w:link w:val="Heading2"/>
    <w:uiPriority w:val="9"/>
    <w:rsid w:val="007C3052"/>
    <w:rPr>
      <w:rFonts w:ascii="Arial" w:eastAsiaTheme="majorEastAsia" w:hAnsi="Arial" w:cstheme="majorBidi"/>
      <w:b/>
      <w:color w:val="000000" w:themeColor="text1"/>
      <w:sz w:val="20"/>
      <w:szCs w:val="26"/>
    </w:rPr>
  </w:style>
  <w:style w:type="paragraph" w:styleId="TOC2">
    <w:name w:val="toc 2"/>
    <w:basedOn w:val="Normal"/>
    <w:next w:val="Normal"/>
    <w:autoRedefine/>
    <w:uiPriority w:val="39"/>
    <w:unhideWhenUsed/>
    <w:rsid w:val="005257F5"/>
    <w:pPr>
      <w:spacing w:after="100"/>
      <w:ind w:left="240"/>
    </w:pPr>
  </w:style>
  <w:style w:type="character" w:styleId="CommentReference">
    <w:name w:val="annotation reference"/>
    <w:basedOn w:val="DefaultParagraphFont"/>
    <w:uiPriority w:val="99"/>
    <w:semiHidden/>
    <w:unhideWhenUsed/>
    <w:rsid w:val="0036175E"/>
    <w:rPr>
      <w:sz w:val="16"/>
      <w:szCs w:val="16"/>
    </w:rPr>
  </w:style>
  <w:style w:type="paragraph" w:styleId="CommentText">
    <w:name w:val="annotation text"/>
    <w:basedOn w:val="Normal"/>
    <w:link w:val="CommentTextChar"/>
    <w:uiPriority w:val="99"/>
    <w:unhideWhenUsed/>
    <w:rsid w:val="0036175E"/>
    <w:rPr>
      <w:sz w:val="20"/>
      <w:szCs w:val="20"/>
    </w:rPr>
  </w:style>
  <w:style w:type="character" w:customStyle="1" w:styleId="CommentTextChar">
    <w:name w:val="Comment Text Char"/>
    <w:basedOn w:val="DefaultParagraphFont"/>
    <w:link w:val="CommentText"/>
    <w:uiPriority w:val="99"/>
    <w:rsid w:val="003617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175E"/>
    <w:rPr>
      <w:b/>
      <w:bCs/>
    </w:rPr>
  </w:style>
  <w:style w:type="character" w:customStyle="1" w:styleId="CommentSubjectChar">
    <w:name w:val="Comment Subject Char"/>
    <w:basedOn w:val="CommentTextChar"/>
    <w:link w:val="CommentSubject"/>
    <w:uiPriority w:val="99"/>
    <w:semiHidden/>
    <w:rsid w:val="0036175E"/>
    <w:rPr>
      <w:rFonts w:ascii="Arial" w:hAnsi="Arial"/>
      <w:b/>
      <w:bCs/>
      <w:sz w:val="20"/>
      <w:szCs w:val="20"/>
    </w:rPr>
  </w:style>
  <w:style w:type="paragraph" w:customStyle="1" w:styleId="NORMALBLUETEXT">
    <w:name w:val="NORMAL BLUE TEXT"/>
    <w:qFormat/>
    <w:rsid w:val="00E608A0"/>
    <w:pPr>
      <w:spacing w:before="20" w:after="20"/>
    </w:pPr>
    <w:rPr>
      <w:rFonts w:ascii="Arial" w:eastAsiaTheme="majorEastAsia" w:hAnsi="Arial" w:cs="Arial"/>
      <w:iCs/>
      <w:color w:val="00B0F0"/>
      <w:sz w:val="20"/>
      <w:szCs w:val="20"/>
    </w:rPr>
  </w:style>
  <w:style w:type="paragraph" w:customStyle="1" w:styleId="Heading2NOTOC">
    <w:name w:val="Heading 2 NO TOC"/>
    <w:basedOn w:val="Heading2"/>
    <w:qFormat/>
    <w:rsid w:val="00050D5E"/>
    <w:rPr>
      <w:szCs w:val="20"/>
    </w:rPr>
  </w:style>
  <w:style w:type="numbering" w:customStyle="1" w:styleId="NoList1">
    <w:name w:val="No List1"/>
    <w:next w:val="NoList"/>
    <w:uiPriority w:val="99"/>
    <w:semiHidden/>
    <w:unhideWhenUsed/>
    <w:rsid w:val="00050D5E"/>
  </w:style>
  <w:style w:type="paragraph" w:styleId="FootnoteText">
    <w:name w:val="footnote text"/>
    <w:basedOn w:val="Normal"/>
    <w:link w:val="FootnoteTextChar"/>
    <w:uiPriority w:val="99"/>
    <w:semiHidden/>
    <w:unhideWhenUsed/>
    <w:rsid w:val="00050D5E"/>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50D5E"/>
    <w:rPr>
      <w:sz w:val="20"/>
      <w:szCs w:val="20"/>
    </w:rPr>
  </w:style>
  <w:style w:type="character" w:styleId="FootnoteReference">
    <w:name w:val="footnote reference"/>
    <w:basedOn w:val="DefaultParagraphFont"/>
    <w:uiPriority w:val="99"/>
    <w:semiHidden/>
    <w:unhideWhenUsed/>
    <w:rsid w:val="00050D5E"/>
    <w:rPr>
      <w:vertAlign w:val="superscript"/>
    </w:rPr>
  </w:style>
  <w:style w:type="paragraph" w:customStyle="1" w:styleId="RESPONSE">
    <w:name w:val="RESPONSE"/>
    <w:basedOn w:val="Normal"/>
    <w:link w:val="RESPONSEChar"/>
    <w:qFormat/>
    <w:rsid w:val="00050D5E"/>
    <w:pPr>
      <w:tabs>
        <w:tab w:val="left" w:pos="1080"/>
        <w:tab w:val="left" w:leader="dot" w:pos="8100"/>
        <w:tab w:val="left" w:pos="8550"/>
      </w:tabs>
      <w:spacing w:before="120" w:after="0"/>
      <w:ind w:left="1080" w:right="1620" w:hanging="360"/>
    </w:pPr>
    <w:rPr>
      <w:rFonts w:eastAsia="Times New Roman" w:cs="Arial"/>
      <w:sz w:val="20"/>
      <w:szCs w:val="20"/>
    </w:rPr>
  </w:style>
  <w:style w:type="character" w:customStyle="1" w:styleId="RESPONSEChar">
    <w:name w:val="RESPONSE Char"/>
    <w:basedOn w:val="DefaultParagraphFont"/>
    <w:link w:val="RESPONSE"/>
    <w:rsid w:val="00050D5E"/>
    <w:rPr>
      <w:rFonts w:ascii="Arial" w:eastAsia="Times New Roman" w:hAnsi="Arial" w:cs="Arial"/>
      <w:sz w:val="20"/>
      <w:szCs w:val="20"/>
    </w:rPr>
  </w:style>
  <w:style w:type="paragraph" w:customStyle="1" w:styleId="QUESTIONTEXT">
    <w:name w:val="!QUESTION TEXT"/>
    <w:basedOn w:val="Normal"/>
    <w:link w:val="QUESTIONTEXTChar"/>
    <w:qFormat/>
    <w:rsid w:val="00050D5E"/>
    <w:pPr>
      <w:tabs>
        <w:tab w:val="left" w:pos="720"/>
      </w:tabs>
      <w:spacing w:before="120" w:after="0"/>
      <w:ind w:left="720" w:right="-540" w:hanging="720"/>
    </w:pPr>
    <w:rPr>
      <w:rFonts w:eastAsia="Times New Roman" w:cs="Arial"/>
      <w:b/>
      <w:sz w:val="20"/>
      <w:szCs w:val="20"/>
    </w:rPr>
  </w:style>
  <w:style w:type="character" w:customStyle="1" w:styleId="QUESTIONTEXTChar">
    <w:name w:val="!QUESTION TEXT Char"/>
    <w:basedOn w:val="DefaultParagraphFont"/>
    <w:link w:val="QUESTIONTEXT"/>
    <w:rsid w:val="00050D5E"/>
    <w:rPr>
      <w:rFonts w:ascii="Arial" w:eastAsia="Times New Roman" w:hAnsi="Arial" w:cs="Arial"/>
      <w:b/>
      <w:sz w:val="20"/>
      <w:szCs w:val="20"/>
    </w:rPr>
  </w:style>
  <w:style w:type="paragraph" w:customStyle="1" w:styleId="NOResponse">
    <w:name w:val="NO Response"/>
    <w:basedOn w:val="RESPONSE"/>
    <w:link w:val="NOResponseChar"/>
    <w:qFormat/>
    <w:rsid w:val="00050D5E"/>
    <w:pPr>
      <w:tabs>
        <w:tab w:val="clear" w:pos="1080"/>
      </w:tabs>
      <w:spacing w:after="120"/>
      <w:ind w:right="1627" w:firstLine="0"/>
    </w:pPr>
  </w:style>
  <w:style w:type="character" w:customStyle="1" w:styleId="NOResponseChar">
    <w:name w:val="NO Response Char"/>
    <w:basedOn w:val="RESPONSEChar"/>
    <w:link w:val="NOResponse"/>
    <w:rsid w:val="00050D5E"/>
    <w:rPr>
      <w:rFonts w:ascii="Arial" w:eastAsia="Times New Roman" w:hAnsi="Arial" w:cs="Arial"/>
      <w:sz w:val="20"/>
      <w:szCs w:val="20"/>
    </w:rPr>
  </w:style>
  <w:style w:type="paragraph" w:styleId="BodyTextIndent">
    <w:name w:val="Body Text Indent"/>
    <w:basedOn w:val="Normal"/>
    <w:link w:val="BodyTextIndentChar"/>
    <w:rsid w:val="00050D5E"/>
    <w:pPr>
      <w:widowControl w:val="0"/>
      <w:tabs>
        <w:tab w:val="left" w:pos="792"/>
        <w:tab w:val="left" w:pos="1728"/>
        <w:tab w:val="left" w:leader="dot" w:pos="7200"/>
      </w:tabs>
      <w:spacing w:after="0"/>
      <w:ind w:left="792" w:hanging="792"/>
    </w:pPr>
    <w:rPr>
      <w:rFonts w:eastAsia="Times New Roman" w:cs="Arial"/>
      <w:snapToGrid w:val="0"/>
      <w:sz w:val="22"/>
      <w:szCs w:val="20"/>
    </w:rPr>
  </w:style>
  <w:style w:type="character" w:customStyle="1" w:styleId="BodyTextIndentChar">
    <w:name w:val="Body Text Indent Char"/>
    <w:basedOn w:val="DefaultParagraphFont"/>
    <w:link w:val="BodyTextIndent"/>
    <w:rsid w:val="00050D5E"/>
    <w:rPr>
      <w:rFonts w:ascii="Arial" w:eastAsia="Times New Roman" w:hAnsi="Arial" w:cs="Arial"/>
      <w:snapToGrid w:val="0"/>
      <w:szCs w:val="20"/>
    </w:rPr>
  </w:style>
  <w:style w:type="paragraph" w:customStyle="1" w:styleId="BoxResponse">
    <w:name w:val="Box Response"/>
    <w:basedOn w:val="Normal"/>
    <w:link w:val="BoxResponseChar"/>
    <w:qFormat/>
    <w:rsid w:val="00050D5E"/>
    <w:pPr>
      <w:tabs>
        <w:tab w:val="left" w:pos="1080"/>
        <w:tab w:val="left" w:pos="4680"/>
        <w:tab w:val="left" w:pos="8550"/>
      </w:tabs>
      <w:spacing w:before="120" w:after="0"/>
      <w:ind w:left="1080" w:hanging="360"/>
    </w:pPr>
    <w:rPr>
      <w:rFonts w:eastAsia="Times New Roman" w:cs="Arial"/>
      <w:sz w:val="20"/>
      <w:szCs w:val="20"/>
    </w:rPr>
  </w:style>
  <w:style w:type="character" w:customStyle="1" w:styleId="BoxResponseChar">
    <w:name w:val="Box Response Char"/>
    <w:basedOn w:val="DefaultParagraphFont"/>
    <w:link w:val="BoxResponse"/>
    <w:rsid w:val="00050D5E"/>
    <w:rPr>
      <w:rFonts w:ascii="Arial" w:eastAsia="Times New Roman" w:hAnsi="Arial" w:cs="Arial"/>
      <w:sz w:val="20"/>
      <w:szCs w:val="20"/>
    </w:rPr>
  </w:style>
  <w:style w:type="paragraph" w:styleId="Revision">
    <w:name w:val="Revision"/>
    <w:hidden/>
    <w:uiPriority w:val="99"/>
    <w:semiHidden/>
    <w:rsid w:val="00050D5E"/>
    <w:pPr>
      <w:spacing w:after="0" w:line="240" w:lineRule="auto"/>
    </w:pPr>
  </w:style>
  <w:style w:type="paragraph" w:customStyle="1" w:styleId="SELECTONEMARKALL">
    <w:name w:val="SELECT ONE/MARK ALL"/>
    <w:basedOn w:val="RESPONSE"/>
    <w:link w:val="SELECTONEMARKALLChar"/>
    <w:qFormat/>
    <w:rsid w:val="00050D5E"/>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50D5E"/>
    <w:rPr>
      <w:rFonts w:ascii="Arial" w:eastAsia="Times New Roman" w:hAnsi="Arial" w:cs="Arial"/>
      <w:b/>
      <w:sz w:val="20"/>
      <w:szCs w:val="20"/>
    </w:rPr>
  </w:style>
  <w:style w:type="paragraph" w:customStyle="1" w:styleId="questionnaireresponse">
    <w:name w:val="questionnaire response"/>
    <w:basedOn w:val="Normal"/>
    <w:qFormat/>
    <w:rsid w:val="00050D5E"/>
    <w:pPr>
      <w:tabs>
        <w:tab w:val="left" w:pos="1080"/>
        <w:tab w:val="right" w:leader="dot" w:pos="8550"/>
        <w:tab w:val="left" w:pos="8730"/>
      </w:tabs>
      <w:spacing w:before="120" w:after="0" w:line="259" w:lineRule="auto"/>
      <w:ind w:left="1080" w:hanging="360"/>
    </w:pPr>
    <w:rPr>
      <w:rFonts w:cs="Arial"/>
      <w:sz w:val="20"/>
      <w:szCs w:val="20"/>
    </w:rPr>
  </w:style>
  <w:style w:type="paragraph" w:customStyle="1" w:styleId="URLINFO">
    <w:name w:val="URL INFO"/>
    <w:basedOn w:val="Normal"/>
    <w:qFormat/>
    <w:rsid w:val="00355197"/>
    <w:pPr>
      <w:keepNext/>
      <w:tabs>
        <w:tab w:val="left" w:pos="720"/>
        <w:tab w:val="left" w:pos="4770"/>
      </w:tabs>
      <w:spacing w:before="60" w:after="60"/>
    </w:pPr>
    <w:rPr>
      <w:rFonts w:eastAsia="Times New Roman" w:cstheme="minorHAnsi"/>
      <w:b/>
      <w:i/>
      <w:sz w:val="20"/>
      <w:szCs w:val="20"/>
    </w:rPr>
  </w:style>
  <w:style w:type="paragraph" w:styleId="NoSpacing">
    <w:name w:val="No Spacing"/>
    <w:uiPriority w:val="1"/>
    <w:qFormat/>
    <w:rsid w:val="00355197"/>
    <w:pPr>
      <w:spacing w:after="0" w:line="240" w:lineRule="auto"/>
    </w:pPr>
    <w:rPr>
      <w:rFonts w:ascii="Arial" w:hAnsi="Arial"/>
      <w:sz w:val="8"/>
    </w:rPr>
  </w:style>
  <w:style w:type="numbering" w:customStyle="1" w:styleId="NoList2">
    <w:name w:val="No List2"/>
    <w:next w:val="NoList"/>
    <w:uiPriority w:val="99"/>
    <w:semiHidden/>
    <w:unhideWhenUsed/>
    <w:rsid w:val="00217E1D"/>
  </w:style>
  <w:style w:type="paragraph" w:styleId="NormalWeb">
    <w:name w:val="Normal (Web)"/>
    <w:basedOn w:val="Normal"/>
    <w:uiPriority w:val="99"/>
    <w:semiHidden/>
    <w:unhideWhenUsed/>
    <w:rsid w:val="00217E1D"/>
    <w:pPr>
      <w:spacing w:before="100" w:beforeAutospacing="1" w:after="100" w:afterAutospacing="1"/>
    </w:pPr>
    <w:rPr>
      <w:rFonts w:ascii="Times New Roman" w:eastAsia="Times New Roman" w:hAnsi="Times New Roman" w:cs="Times New Roman"/>
      <w:szCs w:val="24"/>
    </w:rPr>
  </w:style>
  <w:style w:type="table" w:customStyle="1" w:styleId="PlainTable4">
    <w:name w:val="Plain Table 4"/>
    <w:basedOn w:val="TableNormal"/>
    <w:uiPriority w:val="44"/>
    <w:rsid w:val="00217E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217E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217E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3">
    <w:name w:val="No List3"/>
    <w:next w:val="NoList"/>
    <w:uiPriority w:val="99"/>
    <w:semiHidden/>
    <w:unhideWhenUsed/>
    <w:rsid w:val="00217E1D"/>
  </w:style>
  <w:style w:type="numbering" w:customStyle="1" w:styleId="NoList4">
    <w:name w:val="No List4"/>
    <w:next w:val="NoList"/>
    <w:uiPriority w:val="99"/>
    <w:semiHidden/>
    <w:unhideWhenUsed/>
    <w:rsid w:val="00217E1D"/>
  </w:style>
  <w:style w:type="numbering" w:customStyle="1" w:styleId="NoList5">
    <w:name w:val="No List5"/>
    <w:next w:val="NoList"/>
    <w:uiPriority w:val="99"/>
    <w:semiHidden/>
    <w:unhideWhenUsed/>
    <w:rsid w:val="00217E1D"/>
  </w:style>
  <w:style w:type="character" w:customStyle="1" w:styleId="a">
    <w:name w:val="_"/>
    <w:basedOn w:val="DefaultParagraphFont"/>
    <w:rsid w:val="009D5FEF"/>
  </w:style>
  <w:style w:type="character" w:customStyle="1" w:styleId="ListParagraphChar">
    <w:name w:val="List Paragraph Char"/>
    <w:link w:val="ListParagraph"/>
    <w:uiPriority w:val="34"/>
    <w:locked/>
    <w:rsid w:val="008E23F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402BE"/>
    <w:rPr>
      <w:color w:val="954F72" w:themeColor="followedHyperlink"/>
      <w:u w:val="single"/>
    </w:rPr>
  </w:style>
  <w:style w:type="paragraph" w:customStyle="1" w:styleId="norc-question">
    <w:name w:val="norc-question"/>
    <w:basedOn w:val="Normal"/>
    <w:rsid w:val="0060703C"/>
    <w:pPr>
      <w:keepNext/>
      <w:spacing w:before="240" w:after="120"/>
      <w:ind w:left="648" w:hanging="648"/>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2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B8C10-CE3A-48D4-A62D-97D947BE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Hafford</dc:creator>
  <cp:keywords/>
  <dc:description/>
  <cp:lastModifiedBy>SYSTEM</cp:lastModifiedBy>
  <cp:revision>2</cp:revision>
  <dcterms:created xsi:type="dcterms:W3CDTF">2019-05-21T14:21:00Z</dcterms:created>
  <dcterms:modified xsi:type="dcterms:W3CDTF">2019-05-21T14:21:00Z</dcterms:modified>
</cp:coreProperties>
</file>