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8BA5" w14:textId="77777777" w:rsidR="008D2F40" w:rsidRPr="00D02602" w:rsidRDefault="000C0A7E" w:rsidP="008D2F40">
      <w:pPr>
        <w:spacing w:after="0" w:line="240" w:lineRule="auto"/>
        <w:jc w:val="center"/>
        <w:rPr>
          <w:rFonts w:ascii="Times New Roman" w:hAnsi="Times New Roman" w:cs="Times New Roman"/>
          <w:b/>
        </w:rPr>
      </w:pPr>
      <w:bookmarkStart w:id="0" w:name="_GoBack"/>
      <w:bookmarkEnd w:id="0"/>
      <w:r w:rsidRPr="00D02602">
        <w:rPr>
          <w:rFonts w:ascii="Times New Roman" w:hAnsi="Times New Roman" w:cs="Times New Roman"/>
          <w:b/>
        </w:rPr>
        <w:t xml:space="preserve">Supporting Statement for Paperwork Reduction Act </w:t>
      </w:r>
      <w:r w:rsidR="00D02602">
        <w:rPr>
          <w:rFonts w:ascii="Times New Roman" w:hAnsi="Times New Roman" w:cs="Times New Roman"/>
          <w:b/>
        </w:rPr>
        <w:t>Submission</w:t>
      </w:r>
      <w:r w:rsidRPr="00D02602">
        <w:rPr>
          <w:rFonts w:ascii="Times New Roman" w:hAnsi="Times New Roman" w:cs="Times New Roman"/>
          <w:b/>
        </w:rPr>
        <w:t xml:space="preserve"> for </w:t>
      </w:r>
    </w:p>
    <w:p w14:paraId="1F9A3759" w14:textId="77777777" w:rsidR="00982095" w:rsidRPr="00D02602" w:rsidRDefault="008D2F40" w:rsidP="008D2F40">
      <w:pPr>
        <w:spacing w:after="0" w:line="240" w:lineRule="auto"/>
        <w:jc w:val="center"/>
        <w:rPr>
          <w:rFonts w:ascii="Times New Roman" w:hAnsi="Times New Roman" w:cs="Times New Roman"/>
          <w:b/>
        </w:rPr>
      </w:pPr>
      <w:r w:rsidRPr="00D02602">
        <w:rPr>
          <w:rFonts w:ascii="Times New Roman" w:hAnsi="Times New Roman" w:cs="Times New Roman"/>
          <w:b/>
        </w:rPr>
        <w:t xml:space="preserve">0938-1185: </w:t>
      </w:r>
      <w:r w:rsidR="000C0A7E" w:rsidRPr="00D02602">
        <w:rPr>
          <w:rFonts w:ascii="Times New Roman" w:hAnsi="Times New Roman" w:cs="Times New Roman"/>
          <w:b/>
        </w:rPr>
        <w:t xml:space="preserve">Generic Clearance for the Collection of Qualitative Feedback on Agency </w:t>
      </w:r>
      <w:r w:rsidR="000A410F" w:rsidRPr="00D02602">
        <w:rPr>
          <w:rFonts w:ascii="Times New Roman" w:hAnsi="Times New Roman" w:cs="Times New Roman"/>
          <w:b/>
        </w:rPr>
        <w:t>Service Delivery</w:t>
      </w:r>
      <w:r w:rsidRPr="00D02602">
        <w:rPr>
          <w:rFonts w:ascii="Times New Roman" w:hAnsi="Times New Roman" w:cs="Times New Roman"/>
          <w:b/>
        </w:rPr>
        <w:t xml:space="preserve"> (CMS-10415)</w:t>
      </w:r>
    </w:p>
    <w:p w14:paraId="7A4A154A" w14:textId="77777777" w:rsidR="00982095" w:rsidRPr="008D2F40" w:rsidRDefault="00982095">
      <w:pPr>
        <w:spacing w:after="0" w:line="240" w:lineRule="auto"/>
        <w:rPr>
          <w:rFonts w:ascii="Times New Roman" w:hAnsi="Times New Roman" w:cs="Times New Roman"/>
          <w:sz w:val="24"/>
          <w:szCs w:val="24"/>
        </w:rPr>
      </w:pPr>
    </w:p>
    <w:p w14:paraId="071FAE6C" w14:textId="77777777" w:rsidR="00982095" w:rsidRPr="008D2F40" w:rsidRDefault="00982095">
      <w:pPr>
        <w:spacing w:after="0" w:line="240" w:lineRule="auto"/>
        <w:rPr>
          <w:rFonts w:ascii="Times New Roman" w:hAnsi="Times New Roman" w:cs="Times New Roman"/>
          <w:sz w:val="24"/>
          <w:szCs w:val="24"/>
        </w:rPr>
      </w:pPr>
    </w:p>
    <w:p w14:paraId="6573267F" w14:textId="77777777" w:rsidR="00982095" w:rsidRPr="008D2F40" w:rsidRDefault="000C0A7E" w:rsidP="008D2F40">
      <w:pPr>
        <w:spacing w:after="0" w:line="240" w:lineRule="auto"/>
        <w:rPr>
          <w:rFonts w:ascii="Times New Roman" w:hAnsi="Times New Roman" w:cs="Times New Roman"/>
          <w:b/>
          <w:sz w:val="24"/>
          <w:szCs w:val="24"/>
        </w:rPr>
      </w:pPr>
      <w:r w:rsidRPr="008D2F40">
        <w:rPr>
          <w:rFonts w:ascii="Times New Roman" w:hAnsi="Times New Roman" w:cs="Times New Roman"/>
          <w:b/>
          <w:sz w:val="24"/>
          <w:szCs w:val="24"/>
        </w:rPr>
        <w:t>JUSTIFICATION</w:t>
      </w:r>
    </w:p>
    <w:p w14:paraId="0D98B7FF"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36D76DA8"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Circumstances Making the Collection of Information Necessary</w:t>
      </w:r>
    </w:p>
    <w:p w14:paraId="01968C78"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0797812F" w14:textId="77777777" w:rsidR="00982095" w:rsidRPr="008D2F40" w:rsidRDefault="00C62FA2">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Executive Order 12862</w:t>
      </w:r>
      <w:r w:rsidR="000C0A7E" w:rsidRPr="008D2F40">
        <w:rPr>
          <w:rFonts w:ascii="Times New Roman" w:hAnsi="Times New Roman" w:cs="Times New Roman"/>
          <w:sz w:val="24"/>
          <w:szCs w:val="24"/>
        </w:rPr>
        <w:t xml:space="preserve"> directs Federal agencies to </w:t>
      </w:r>
      <w:r w:rsidRPr="008D2F40">
        <w:rPr>
          <w:rFonts w:ascii="Times New Roman" w:hAnsi="Times New Roman" w:cs="Times New Roman"/>
          <w:sz w:val="24"/>
          <w:szCs w:val="24"/>
        </w:rPr>
        <w:t xml:space="preserve">provide service to the public that matches or exceeds the best service available in the private sector. In order to </w:t>
      </w:r>
      <w:r w:rsidR="000C0A7E" w:rsidRPr="008D2F40">
        <w:rPr>
          <w:rFonts w:ascii="Times New Roman" w:hAnsi="Times New Roman" w:cs="Times New Roman"/>
          <w:sz w:val="24"/>
          <w:szCs w:val="24"/>
        </w:rPr>
        <w:t xml:space="preserve">work continuously to ensure that </w:t>
      </w:r>
      <w:r w:rsidRPr="008D2F40">
        <w:rPr>
          <w:rFonts w:ascii="Times New Roman" w:hAnsi="Times New Roman" w:cs="Times New Roman"/>
          <w:sz w:val="24"/>
          <w:szCs w:val="24"/>
        </w:rPr>
        <w:t xml:space="preserve">our </w:t>
      </w:r>
      <w:r w:rsidR="000C0A7E" w:rsidRPr="008D2F40">
        <w:rPr>
          <w:rFonts w:ascii="Times New Roman" w:hAnsi="Times New Roman" w:cs="Times New Roman"/>
          <w:sz w:val="24"/>
          <w:szCs w:val="24"/>
        </w:rPr>
        <w:t xml:space="preserve">programs are effective and meet </w:t>
      </w:r>
      <w:r w:rsidR="000A410F" w:rsidRPr="008D2F40">
        <w:rPr>
          <w:rFonts w:ascii="Times New Roman" w:hAnsi="Times New Roman" w:cs="Times New Roman"/>
          <w:sz w:val="24"/>
          <w:szCs w:val="24"/>
        </w:rPr>
        <w:t xml:space="preserve">our </w:t>
      </w:r>
      <w:r w:rsidR="000C0A7E" w:rsidRPr="008D2F40">
        <w:rPr>
          <w:rFonts w:ascii="Times New Roman" w:hAnsi="Times New Roman" w:cs="Times New Roman"/>
          <w:sz w:val="24"/>
          <w:szCs w:val="24"/>
        </w:rPr>
        <w:t>customers’ needs</w:t>
      </w:r>
      <w:r w:rsidRPr="008D2F40">
        <w:rPr>
          <w:rFonts w:ascii="Times New Roman" w:hAnsi="Times New Roman" w:cs="Times New Roman"/>
          <w:sz w:val="24"/>
          <w:szCs w:val="24"/>
        </w:rPr>
        <w:t xml:space="preserve">, </w:t>
      </w:r>
      <w:r w:rsidR="005366B4" w:rsidRPr="008D2F40">
        <w:rPr>
          <w:rFonts w:ascii="Times New Roman" w:hAnsi="Times New Roman" w:cs="Times New Roman"/>
          <w:sz w:val="24"/>
          <w:szCs w:val="24"/>
        </w:rPr>
        <w:t xml:space="preserve">the Centers for Medicare and Medicaid Services (CMS) </w:t>
      </w:r>
      <w:r w:rsidRPr="008D2F40">
        <w:rPr>
          <w:rFonts w:ascii="Times New Roman" w:hAnsi="Times New Roman" w:cs="Times New Roman"/>
          <w:sz w:val="24"/>
          <w:szCs w:val="24"/>
        </w:rPr>
        <w:t xml:space="preserve">(hereafter “the Agency”) </w:t>
      </w:r>
      <w:r w:rsidR="000C0A7E" w:rsidRPr="008D2F40">
        <w:rPr>
          <w:rFonts w:ascii="Times New Roman" w:hAnsi="Times New Roman" w:cs="Times New Roman"/>
          <w:sz w:val="24"/>
          <w:szCs w:val="24"/>
        </w:rPr>
        <w:t xml:space="preserve">seeks to obtain OMB approval of a generic clearance to collect </w:t>
      </w:r>
      <w:r w:rsidR="000A410F" w:rsidRPr="008D2F40">
        <w:rPr>
          <w:rFonts w:ascii="Times New Roman" w:hAnsi="Times New Roman" w:cs="Times New Roman"/>
          <w:sz w:val="24"/>
          <w:szCs w:val="24"/>
        </w:rPr>
        <w:t>qualitative</w:t>
      </w:r>
      <w:r w:rsidR="000C0A7E" w:rsidRPr="008D2F40">
        <w:rPr>
          <w:rFonts w:ascii="Times New Roman" w:hAnsi="Times New Roman" w:cs="Times New Roman"/>
          <w:sz w:val="24"/>
          <w:szCs w:val="24"/>
        </w:rPr>
        <w:t xml:space="preserve"> feedback</w:t>
      </w:r>
      <w:r w:rsidR="000A410F" w:rsidRPr="008D2F40">
        <w:rPr>
          <w:rFonts w:ascii="Times New Roman" w:hAnsi="Times New Roman" w:cs="Times New Roman"/>
          <w:sz w:val="24"/>
          <w:szCs w:val="24"/>
        </w:rPr>
        <w:t xml:space="preserve"> on our service delivery</w:t>
      </w:r>
      <w:r w:rsidR="000C0A7E" w:rsidRPr="008D2F40">
        <w:rPr>
          <w:rFonts w:ascii="Times New Roman" w:hAnsi="Times New Roman" w:cs="Times New Roman"/>
          <w:sz w:val="24"/>
          <w:szCs w:val="24"/>
        </w:rPr>
        <w:t>.</w:t>
      </w:r>
      <w:r w:rsidR="000A410F" w:rsidRPr="008D2F40">
        <w:rPr>
          <w:rFonts w:ascii="Times New Roman" w:hAnsi="Times New Roman" w:cs="Times New Roman"/>
          <w:sz w:val="24"/>
          <w:szCs w:val="24"/>
        </w:rPr>
        <w:t xml:space="preserve">  By qualitative feedback we mean information that provide</w:t>
      </w:r>
      <w:r w:rsidR="00A12AC9" w:rsidRPr="008D2F40">
        <w:rPr>
          <w:rFonts w:ascii="Times New Roman" w:hAnsi="Times New Roman" w:cs="Times New Roman"/>
          <w:sz w:val="24"/>
          <w:szCs w:val="24"/>
        </w:rPr>
        <w:t>s</w:t>
      </w:r>
      <w:r w:rsidR="000A410F" w:rsidRPr="008D2F40">
        <w:rPr>
          <w:rFonts w:ascii="Times New Roman" w:hAnsi="Times New Roman" w:cs="Times New Roman"/>
          <w:sz w:val="24"/>
          <w:szCs w:val="24"/>
        </w:rPr>
        <w:t xml:space="preserve"> useful insights on perceptions and opinions, but are not </w:t>
      </w:r>
      <w:r w:rsidR="0067270D" w:rsidRPr="008D2F40">
        <w:rPr>
          <w:rFonts w:ascii="Times New Roman" w:hAnsi="Times New Roman" w:cs="Times New Roman"/>
          <w:sz w:val="24"/>
          <w:szCs w:val="24"/>
        </w:rPr>
        <w:t>statistical surveys</w:t>
      </w:r>
      <w:r w:rsidR="000A410F" w:rsidRPr="008D2F40">
        <w:rPr>
          <w:rFonts w:ascii="Times New Roman" w:hAnsi="Times New Roman" w:cs="Times New Roman"/>
          <w:sz w:val="24"/>
          <w:szCs w:val="24"/>
        </w:rPr>
        <w:t xml:space="preserve"> </w:t>
      </w:r>
      <w:r w:rsidR="0067270D" w:rsidRPr="008D2F40">
        <w:rPr>
          <w:rFonts w:ascii="Times New Roman" w:hAnsi="Times New Roman" w:cs="Times New Roman"/>
          <w:sz w:val="24"/>
          <w:szCs w:val="24"/>
        </w:rPr>
        <w:t xml:space="preserve">that yield </w:t>
      </w:r>
      <w:r w:rsidR="00CC2FDD" w:rsidRPr="008D2F40">
        <w:rPr>
          <w:rFonts w:ascii="Times New Roman" w:hAnsi="Times New Roman" w:cs="Times New Roman"/>
          <w:sz w:val="24"/>
          <w:szCs w:val="24"/>
        </w:rPr>
        <w:t>quantitative</w:t>
      </w:r>
      <w:r w:rsidR="0067270D" w:rsidRPr="008D2F40">
        <w:rPr>
          <w:rFonts w:ascii="Times New Roman" w:hAnsi="Times New Roman" w:cs="Times New Roman"/>
          <w:sz w:val="24"/>
          <w:szCs w:val="24"/>
        </w:rPr>
        <w:t xml:space="preserve"> results that can be generalized</w:t>
      </w:r>
      <w:r w:rsidR="00EB2D61" w:rsidRPr="008D2F40">
        <w:rPr>
          <w:rFonts w:ascii="Times New Roman" w:hAnsi="Times New Roman" w:cs="Times New Roman"/>
          <w:sz w:val="24"/>
          <w:szCs w:val="24"/>
        </w:rPr>
        <w:t xml:space="preserve"> to the population</w:t>
      </w:r>
      <w:r w:rsidR="00783842" w:rsidRPr="008D2F40">
        <w:rPr>
          <w:rFonts w:ascii="Times New Roman" w:hAnsi="Times New Roman" w:cs="Times New Roman"/>
          <w:sz w:val="24"/>
          <w:szCs w:val="24"/>
        </w:rPr>
        <w:t xml:space="preserve"> of study</w:t>
      </w:r>
      <w:r w:rsidR="000A410F" w:rsidRPr="008D2F40">
        <w:rPr>
          <w:rFonts w:ascii="Times New Roman" w:hAnsi="Times New Roman" w:cs="Times New Roman"/>
          <w:sz w:val="24"/>
          <w:szCs w:val="24"/>
        </w:rPr>
        <w:t>.</w:t>
      </w:r>
    </w:p>
    <w:p w14:paraId="5A439448" w14:textId="77777777" w:rsidR="00982095" w:rsidRPr="008D2F40" w:rsidRDefault="00982095">
      <w:pPr>
        <w:spacing w:after="0" w:line="240" w:lineRule="auto"/>
        <w:rPr>
          <w:rFonts w:ascii="Times New Roman" w:hAnsi="Times New Roman" w:cs="Times New Roman"/>
          <w:b/>
          <w:sz w:val="24"/>
          <w:szCs w:val="24"/>
        </w:rPr>
      </w:pPr>
    </w:p>
    <w:p w14:paraId="6D9C79F0"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This collection of information is necessary to enable</w:t>
      </w:r>
      <w:r w:rsidR="00C62FA2"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to garner customer and stakeholder feedback in an efficient, timely manner, in accordance with </w:t>
      </w:r>
      <w:r w:rsidR="000A410F" w:rsidRPr="008D2F40">
        <w:rPr>
          <w:rFonts w:ascii="Times New Roman" w:hAnsi="Times New Roman" w:cs="Times New Roman"/>
          <w:sz w:val="24"/>
          <w:szCs w:val="24"/>
        </w:rPr>
        <w:t>our commitment to improving service delivery</w:t>
      </w:r>
      <w:r w:rsidRPr="008D2F40">
        <w:rPr>
          <w:rFonts w:ascii="Times New Roman" w:hAnsi="Times New Roman" w:cs="Times New Roman"/>
          <w:sz w:val="24"/>
          <w:szCs w:val="24"/>
        </w:rPr>
        <w:t>.  The information collected from</w:t>
      </w:r>
      <w:r w:rsidR="00AC2497" w:rsidRPr="008D2F40">
        <w:rPr>
          <w:rFonts w:ascii="Times New Roman" w:hAnsi="Times New Roman" w:cs="Times New Roman"/>
          <w:sz w:val="24"/>
          <w:szCs w:val="24"/>
        </w:rPr>
        <w:t xml:space="preserve"> our customers and stakeholders</w:t>
      </w:r>
      <w:r w:rsidRPr="008D2F40">
        <w:rPr>
          <w:rFonts w:ascii="Times New Roman" w:hAnsi="Times New Roman" w:cs="Times New Roman"/>
          <w:sz w:val="24"/>
          <w:szCs w:val="24"/>
        </w:rPr>
        <w:t xml:space="preserve"> will help ensure that users have an effective, efficient, and satisfying experience with </w:t>
      </w:r>
      <w:r w:rsidR="00C62FA2" w:rsidRPr="008D2F40">
        <w:rPr>
          <w:rFonts w:ascii="Times New Roman" w:hAnsi="Times New Roman" w:cs="Times New Roman"/>
          <w:sz w:val="24"/>
          <w:szCs w:val="24"/>
        </w:rPr>
        <w:t>the Agency’s</w:t>
      </w:r>
      <w:r w:rsidRPr="008D2F40">
        <w:rPr>
          <w:rFonts w:ascii="Times New Roman" w:hAnsi="Times New Roman" w:cs="Times New Roman"/>
          <w:sz w:val="24"/>
          <w:szCs w:val="24"/>
        </w:rPr>
        <w:t xml:space="preserve"> programs.  This feedback will provide insights into customer </w:t>
      </w:r>
      <w:r w:rsidR="007E102D" w:rsidRPr="008D2F40">
        <w:rPr>
          <w:rFonts w:ascii="Times New Roman" w:hAnsi="Times New Roman" w:cs="Times New Roman"/>
          <w:sz w:val="24"/>
          <w:szCs w:val="24"/>
        </w:rPr>
        <w:t xml:space="preserve">or stakeholder </w:t>
      </w:r>
      <w:r w:rsidRPr="008D2F40">
        <w:rPr>
          <w:rFonts w:ascii="Times New Roman" w:hAnsi="Times New Roman" w:cs="Times New Roman"/>
          <w:sz w:val="24"/>
          <w:szCs w:val="24"/>
        </w:rPr>
        <w:t>perceptions</w:t>
      </w:r>
      <w:r w:rsidR="007E102D" w:rsidRPr="008D2F40">
        <w:rPr>
          <w:rFonts w:ascii="Times New Roman" w:hAnsi="Times New Roman" w:cs="Times New Roman"/>
          <w:sz w:val="24"/>
          <w:szCs w:val="24"/>
        </w:rPr>
        <w:t>, experiences</w:t>
      </w:r>
      <w:r w:rsidRPr="008D2F40">
        <w:rPr>
          <w:rFonts w:ascii="Times New Roman" w:hAnsi="Times New Roman" w:cs="Times New Roman"/>
          <w:sz w:val="24"/>
          <w:szCs w:val="24"/>
        </w:rPr>
        <w:t xml:space="preserve"> and expectations, provide an early warning of issues with service, or focus attention on areas where </w:t>
      </w:r>
      <w:r w:rsidR="00FB1178" w:rsidRPr="008D2F40">
        <w:rPr>
          <w:rFonts w:ascii="Times New Roman" w:hAnsi="Times New Roman" w:cs="Times New Roman"/>
          <w:sz w:val="24"/>
          <w:szCs w:val="24"/>
        </w:rPr>
        <w:t xml:space="preserve">communication, </w:t>
      </w:r>
      <w:r w:rsidR="0097506D">
        <w:rPr>
          <w:rFonts w:ascii="Times New Roman" w:hAnsi="Times New Roman" w:cs="Times New Roman"/>
          <w:sz w:val="24"/>
          <w:szCs w:val="24"/>
        </w:rPr>
        <w:t>training or changes in</w:t>
      </w:r>
      <w:r w:rsidR="00EB2D61" w:rsidRPr="008D2F40">
        <w:rPr>
          <w:rFonts w:ascii="Times New Roman" w:hAnsi="Times New Roman" w:cs="Times New Roman"/>
          <w:sz w:val="24"/>
          <w:szCs w:val="24"/>
        </w:rPr>
        <w:t xml:space="preserve"> </w:t>
      </w:r>
      <w:r w:rsidRPr="008D2F40">
        <w:rPr>
          <w:rFonts w:ascii="Times New Roman" w:hAnsi="Times New Roman" w:cs="Times New Roman"/>
          <w:sz w:val="24"/>
          <w:szCs w:val="24"/>
        </w:rPr>
        <w:t xml:space="preserve">operations might improve delivery of products or services.  These collections will </w:t>
      </w:r>
      <w:r w:rsidR="00AA3F96" w:rsidRPr="008D2F40">
        <w:rPr>
          <w:rFonts w:ascii="Times New Roman" w:hAnsi="Times New Roman" w:cs="Times New Roman"/>
          <w:sz w:val="24"/>
          <w:szCs w:val="24"/>
        </w:rPr>
        <w:t xml:space="preserve">allow for </w:t>
      </w:r>
      <w:r w:rsidR="00FB1178" w:rsidRPr="008D2F40">
        <w:rPr>
          <w:rFonts w:ascii="Times New Roman" w:hAnsi="Times New Roman" w:cs="Times New Roman"/>
          <w:sz w:val="24"/>
          <w:szCs w:val="24"/>
        </w:rPr>
        <w:t xml:space="preserve">ongoing, collaborative and actionable </w:t>
      </w:r>
      <w:r w:rsidRPr="008D2F40">
        <w:rPr>
          <w:rFonts w:ascii="Times New Roman" w:hAnsi="Times New Roman" w:cs="Times New Roman"/>
          <w:sz w:val="24"/>
          <w:szCs w:val="24"/>
        </w:rPr>
        <w:t>communications between</w:t>
      </w:r>
      <w:r w:rsidR="00C62FA2"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and its customers and stakeholders.  It will also allow feedback to contribute directly to the improvement of program management. </w:t>
      </w:r>
    </w:p>
    <w:p w14:paraId="26FEE460"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p>
    <w:p w14:paraId="1B8BF7D7" w14:textId="77777777" w:rsidR="00982095" w:rsidRPr="008D2F40" w:rsidRDefault="00982095">
      <w:pPr>
        <w:spacing w:after="0" w:line="240" w:lineRule="auto"/>
        <w:rPr>
          <w:rFonts w:ascii="Times New Roman" w:hAnsi="Times New Roman" w:cs="Times New Roman"/>
          <w:sz w:val="24"/>
          <w:szCs w:val="24"/>
        </w:rPr>
      </w:pPr>
    </w:p>
    <w:p w14:paraId="63AFB916"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Purpose and Use of the Information Collection</w:t>
      </w:r>
    </w:p>
    <w:p w14:paraId="675C73DB" w14:textId="77777777" w:rsidR="00982095" w:rsidRPr="008D2F40" w:rsidRDefault="00982095">
      <w:pPr>
        <w:spacing w:after="0" w:line="240" w:lineRule="auto"/>
        <w:rPr>
          <w:rFonts w:ascii="Times New Roman" w:hAnsi="Times New Roman" w:cs="Times New Roman"/>
          <w:sz w:val="24"/>
          <w:szCs w:val="24"/>
          <w:highlight w:val="yellow"/>
        </w:rPr>
      </w:pPr>
    </w:p>
    <w:p w14:paraId="7C693D50" w14:textId="631B47B2" w:rsidR="00FB3B76" w:rsidRPr="00671EB4" w:rsidRDefault="000C0A7E" w:rsidP="00FB3B76">
      <w:pPr>
        <w:rPr>
          <w:rFonts w:ascii="Times New Roman" w:hAnsi="Times New Roman" w:cs="Times New Roman"/>
          <w:sz w:val="24"/>
          <w:szCs w:val="24"/>
        </w:rPr>
      </w:pPr>
      <w:r w:rsidRPr="00671EB4">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FB3B76" w:rsidRPr="00671EB4">
        <w:rPr>
          <w:rFonts w:ascii="Times New Roman" w:hAnsi="Times New Roman" w:cs="Times New Roman"/>
          <w:sz w:val="24"/>
          <w:szCs w:val="24"/>
        </w:rPr>
        <w:t xml:space="preserve"> For example, CMS’ multi-year eMedicare initiative will empower patients and update Medicare resources to meet beneficiaries’ expectation of a more personalized customer experience.  The eMedicare initiative will modernize the way beneficiaries get information about Medicare and create new ways to help them make the best decisions for themselves and their families.  The eMedicare initiative’s goal is to provide a seamless online health care experience to meet the growing expectations for this generation of Medicare beneficiaries. CMS has a cohesive, multi-year strategy of consumer data integration and web product development to modernize Medicare.gov and improve access to personal health care data. The road map for this program will enhance opportunities to go digital, offer additional self-serve options, and create a seamless multi-channel customer service experience.</w:t>
      </w:r>
    </w:p>
    <w:p w14:paraId="41006A4A" w14:textId="0FB36468" w:rsidR="00FB3B76" w:rsidRPr="00671EB4" w:rsidRDefault="00FB3B76" w:rsidP="00FB3B76">
      <w:pPr>
        <w:rPr>
          <w:rFonts w:ascii="Times New Roman" w:hAnsi="Times New Roman" w:cs="Times New Roman"/>
          <w:sz w:val="24"/>
          <w:szCs w:val="24"/>
        </w:rPr>
      </w:pPr>
      <w:r w:rsidRPr="00671EB4">
        <w:rPr>
          <w:rFonts w:ascii="Times New Roman" w:hAnsi="Times New Roman" w:cs="Times New Roman"/>
          <w:sz w:val="24"/>
          <w:szCs w:val="24"/>
        </w:rPr>
        <w:lastRenderedPageBreak/>
        <w:t>To meet these needs and provide the level of customer service that Medicare beneficiaries have come to expect, we’re working to update and improve the Medicare resources you know and trust. We’re building these improvements based on data from millions of interactions, feedback from OMB, and targeted research.</w:t>
      </w:r>
    </w:p>
    <w:p w14:paraId="60D583DB" w14:textId="0A2B2445" w:rsidR="00982095" w:rsidRPr="008D2F40" w:rsidRDefault="00C62FA2">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Agency </w:t>
      </w:r>
      <w:r w:rsidR="000C0A7E" w:rsidRPr="008D2F40">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8D2F40">
        <w:rPr>
          <w:rFonts w:ascii="Times New Roman" w:hAnsi="Times New Roman" w:cs="Times New Roman"/>
          <w:sz w:val="24"/>
          <w:szCs w:val="24"/>
        </w:rPr>
        <w:t xml:space="preserve">efficiency </w:t>
      </w:r>
      <w:r w:rsidR="00AA3F96" w:rsidRPr="008D2F40">
        <w:rPr>
          <w:rFonts w:ascii="Times New Roman" w:hAnsi="Times New Roman" w:cs="Times New Roman"/>
          <w:sz w:val="24"/>
          <w:szCs w:val="24"/>
        </w:rPr>
        <w:t xml:space="preserve">of service delivery, </w:t>
      </w:r>
      <w:r w:rsidR="000C0A7E" w:rsidRPr="008D2F40">
        <w:rPr>
          <w:rFonts w:ascii="Times New Roman" w:hAnsi="Times New Roman" w:cs="Times New Roman"/>
          <w:sz w:val="24"/>
          <w:szCs w:val="24"/>
        </w:rPr>
        <w:t>and resolution</w:t>
      </w:r>
      <w:r w:rsidR="00AA3F96" w:rsidRPr="008D2F40">
        <w:rPr>
          <w:rFonts w:ascii="Times New Roman" w:hAnsi="Times New Roman" w:cs="Times New Roman"/>
          <w:sz w:val="24"/>
          <w:szCs w:val="24"/>
        </w:rPr>
        <w:t xml:space="preserve"> of issues with service delivery</w:t>
      </w:r>
      <w:r w:rsidR="000C0A7E" w:rsidRPr="008D2F40">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8D2F40">
        <w:rPr>
          <w:rFonts w:ascii="Times New Roman" w:hAnsi="Times New Roman" w:cs="Times New Roman"/>
          <w:sz w:val="24"/>
          <w:szCs w:val="24"/>
        </w:rPr>
        <w:t>from customers and stakeholders on</w:t>
      </w:r>
      <w:r w:rsidRPr="008D2F40">
        <w:rPr>
          <w:rFonts w:ascii="Times New Roman" w:hAnsi="Times New Roman" w:cs="Times New Roman"/>
          <w:sz w:val="24"/>
          <w:szCs w:val="24"/>
        </w:rPr>
        <w:t xml:space="preserve"> the Agency</w:t>
      </w:r>
      <w:r w:rsidR="000A410F" w:rsidRPr="008D2F40">
        <w:rPr>
          <w:rFonts w:ascii="Times New Roman" w:hAnsi="Times New Roman" w:cs="Times New Roman"/>
          <w:sz w:val="24"/>
          <w:szCs w:val="24"/>
        </w:rPr>
        <w:t>’s</w:t>
      </w:r>
      <w:r w:rsidRPr="008D2F40">
        <w:rPr>
          <w:rFonts w:ascii="Times New Roman" w:hAnsi="Times New Roman" w:cs="Times New Roman"/>
          <w:sz w:val="24"/>
          <w:szCs w:val="24"/>
        </w:rPr>
        <w:t xml:space="preserve"> </w:t>
      </w:r>
      <w:r w:rsidR="000C0A7E" w:rsidRPr="008D2F40">
        <w:rPr>
          <w:rFonts w:ascii="Times New Roman" w:hAnsi="Times New Roman" w:cs="Times New Roman"/>
          <w:sz w:val="24"/>
          <w:szCs w:val="24"/>
        </w:rPr>
        <w:t>services will be unavailable.</w:t>
      </w:r>
    </w:p>
    <w:p w14:paraId="29110D7C" w14:textId="0FE28700" w:rsidR="00EB2D61" w:rsidRPr="008D2F40" w:rsidRDefault="00EB2D61">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Agency will only submit a collection for approval under this generic clearance if it meets the following conditions:   </w:t>
      </w:r>
    </w:p>
    <w:p w14:paraId="0E3F26FD" w14:textId="77777777" w:rsidR="00AA3F96" w:rsidRPr="008D2F40" w:rsidRDefault="00AA3F96">
      <w:pPr>
        <w:spacing w:after="0" w:line="240" w:lineRule="auto"/>
        <w:rPr>
          <w:rFonts w:ascii="Times New Roman" w:hAnsi="Times New Roman" w:cs="Times New Roman"/>
          <w:sz w:val="24"/>
          <w:szCs w:val="24"/>
        </w:rPr>
      </w:pPr>
    </w:p>
    <w:p w14:paraId="27C782B1" w14:textId="77777777" w:rsidR="00377B51" w:rsidRPr="008D2F40" w:rsidRDefault="00EB2D61" w:rsidP="00377B51">
      <w:pPr>
        <w:pStyle w:val="ListParagraph"/>
        <w:numPr>
          <w:ilvl w:val="0"/>
          <w:numId w:val="13"/>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Information gathered will be used</w:t>
      </w:r>
      <w:r w:rsidR="00377B51" w:rsidRPr="008D2F40">
        <w:rPr>
          <w:rFonts w:ascii="Times New Roman" w:hAnsi="Times New Roman" w:cs="Times New Roman"/>
          <w:sz w:val="24"/>
          <w:szCs w:val="24"/>
        </w:rPr>
        <w:t xml:space="preserve"> </w:t>
      </w:r>
      <w:r w:rsidR="00572831" w:rsidRPr="008D2F40">
        <w:rPr>
          <w:rFonts w:ascii="Times New Roman" w:hAnsi="Times New Roman" w:cs="Times New Roman"/>
          <w:sz w:val="24"/>
          <w:szCs w:val="24"/>
        </w:rPr>
        <w:t xml:space="preserve">only internally  </w:t>
      </w:r>
      <w:r w:rsidR="00377B51" w:rsidRPr="008D2F40">
        <w:rPr>
          <w:rFonts w:ascii="Times New Roman" w:hAnsi="Times New Roman" w:cs="Times New Roman"/>
          <w:sz w:val="24"/>
          <w:szCs w:val="24"/>
        </w:rPr>
        <w:t xml:space="preserve">for </w:t>
      </w:r>
      <w:r w:rsidR="00572831" w:rsidRPr="008D2F40">
        <w:rPr>
          <w:rFonts w:ascii="Times New Roman" w:hAnsi="Times New Roman" w:cs="Times New Roman"/>
          <w:sz w:val="24"/>
          <w:szCs w:val="24"/>
        </w:rPr>
        <w:t xml:space="preserve">general service improvement and program management purposes </w:t>
      </w:r>
      <w:r w:rsidR="00377B51" w:rsidRPr="008D2F40">
        <w:rPr>
          <w:rFonts w:ascii="Times New Roman" w:hAnsi="Times New Roman" w:cs="Times New Roman"/>
          <w:sz w:val="24"/>
          <w:szCs w:val="24"/>
        </w:rPr>
        <w:t xml:space="preserve">and </w:t>
      </w:r>
      <w:r w:rsidR="00FA1D10" w:rsidRPr="008D2F40">
        <w:rPr>
          <w:rFonts w:ascii="Times New Roman" w:hAnsi="Times New Roman" w:cs="Times New Roman"/>
          <w:sz w:val="24"/>
          <w:szCs w:val="24"/>
        </w:rPr>
        <w:t xml:space="preserve">is </w:t>
      </w:r>
      <w:r w:rsidR="00377B51" w:rsidRPr="008D2F40">
        <w:rPr>
          <w:rFonts w:ascii="Times New Roman" w:hAnsi="Times New Roman" w:cs="Times New Roman"/>
          <w:sz w:val="24"/>
          <w:szCs w:val="24"/>
        </w:rPr>
        <w:t>not intended for release outside of the agency</w:t>
      </w:r>
      <w:r w:rsidR="00572831" w:rsidRPr="008D2F40">
        <w:rPr>
          <w:rFonts w:ascii="Times New Roman" w:hAnsi="Times New Roman" w:cs="Times New Roman"/>
          <w:sz w:val="24"/>
          <w:szCs w:val="24"/>
        </w:rPr>
        <w:t xml:space="preserve"> (if released, procedures outlined in Question 16 wil</w:t>
      </w:r>
      <w:r w:rsidR="00D179A6">
        <w:rPr>
          <w:rFonts w:ascii="Times New Roman" w:hAnsi="Times New Roman" w:cs="Times New Roman"/>
          <w:sz w:val="24"/>
          <w:szCs w:val="24"/>
        </w:rPr>
        <w:t>l</w:t>
      </w:r>
      <w:r w:rsidR="00572831" w:rsidRPr="008D2F40">
        <w:rPr>
          <w:rFonts w:ascii="Times New Roman" w:hAnsi="Times New Roman" w:cs="Times New Roman"/>
          <w:sz w:val="24"/>
          <w:szCs w:val="24"/>
        </w:rPr>
        <w:t xml:space="preserve"> be followed)</w:t>
      </w:r>
      <w:r w:rsidR="00FA1D10" w:rsidRPr="008D2F40">
        <w:rPr>
          <w:rFonts w:ascii="Times New Roman" w:hAnsi="Times New Roman" w:cs="Times New Roman"/>
          <w:sz w:val="24"/>
          <w:szCs w:val="24"/>
        </w:rPr>
        <w:t>;</w:t>
      </w:r>
    </w:p>
    <w:p w14:paraId="2BED7E6B" w14:textId="77777777" w:rsidR="00D64405" w:rsidRPr="008D2F40" w:rsidRDefault="00572831" w:rsidP="00377B51">
      <w:pPr>
        <w:pStyle w:val="ListParagraph"/>
        <w:numPr>
          <w:ilvl w:val="0"/>
          <w:numId w:val="16"/>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Information gathered will not be used for the purpose of substantially informing influential policy decisions </w:t>
      </w:r>
      <w:r w:rsidRPr="008D2F40">
        <w:rPr>
          <w:rStyle w:val="FootnoteReference"/>
          <w:rFonts w:ascii="Times New Roman" w:hAnsi="Times New Roman" w:cs="Times New Roman"/>
          <w:sz w:val="24"/>
          <w:szCs w:val="24"/>
        </w:rPr>
        <w:footnoteReference w:id="1"/>
      </w:r>
      <w:r w:rsidR="00D64405" w:rsidRPr="008D2F40">
        <w:rPr>
          <w:rFonts w:ascii="Times New Roman" w:hAnsi="Times New Roman" w:cs="Times New Roman"/>
          <w:sz w:val="24"/>
          <w:szCs w:val="24"/>
        </w:rPr>
        <w:t>;</w:t>
      </w:r>
    </w:p>
    <w:p w14:paraId="5117989A" w14:textId="77777777" w:rsidR="001628A1" w:rsidRPr="008D2F40" w:rsidRDefault="00D30F06" w:rsidP="00D30F06">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Information gathered </w:t>
      </w:r>
      <w:r w:rsidR="000C0A7E" w:rsidRPr="008D2F40">
        <w:rPr>
          <w:rFonts w:ascii="Times New Roman" w:hAnsi="Times New Roman" w:cs="Times New Roman"/>
          <w:sz w:val="24"/>
          <w:szCs w:val="24"/>
        </w:rPr>
        <w:t xml:space="preserve"> will yield qualitative information; the</w:t>
      </w:r>
      <w:r w:rsidRPr="008D2F40">
        <w:rPr>
          <w:rFonts w:ascii="Times New Roman" w:hAnsi="Times New Roman" w:cs="Times New Roman"/>
          <w:sz w:val="24"/>
          <w:szCs w:val="24"/>
        </w:rPr>
        <w:t xml:space="preserve"> collections</w:t>
      </w:r>
      <w:r w:rsidR="000C0A7E" w:rsidRPr="008D2F40">
        <w:rPr>
          <w:rFonts w:ascii="Times New Roman" w:hAnsi="Times New Roman" w:cs="Times New Roman"/>
          <w:sz w:val="24"/>
          <w:szCs w:val="24"/>
        </w:rPr>
        <w:t xml:space="preserve"> will not be designed or expected to yield </w:t>
      </w:r>
      <w:r w:rsidR="00EB2D61" w:rsidRPr="008D2F40">
        <w:rPr>
          <w:rFonts w:ascii="Times New Roman" w:hAnsi="Times New Roman" w:cs="Times New Roman"/>
          <w:sz w:val="24"/>
          <w:szCs w:val="24"/>
        </w:rPr>
        <w:t>statistically reliable</w:t>
      </w:r>
      <w:r w:rsidR="000C0A7E" w:rsidRPr="008D2F40">
        <w:rPr>
          <w:rFonts w:ascii="Times New Roman" w:hAnsi="Times New Roman" w:cs="Times New Roman"/>
          <w:sz w:val="24"/>
          <w:szCs w:val="24"/>
        </w:rPr>
        <w:t xml:space="preserve"> results</w:t>
      </w:r>
      <w:r w:rsidR="00FA1D10" w:rsidRPr="008D2F40">
        <w:rPr>
          <w:rFonts w:ascii="Times New Roman" w:hAnsi="Times New Roman" w:cs="Times New Roman"/>
          <w:sz w:val="24"/>
          <w:szCs w:val="24"/>
        </w:rPr>
        <w:t xml:space="preserve"> or used as though the results are generalizable to the population of study </w:t>
      </w:r>
      <w:r w:rsidRPr="008D2F40">
        <w:rPr>
          <w:rFonts w:ascii="Times New Roman" w:hAnsi="Times New Roman" w:cs="Times New Roman"/>
          <w:sz w:val="24"/>
          <w:szCs w:val="24"/>
        </w:rPr>
        <w:t>;</w:t>
      </w:r>
      <w:r w:rsidR="000C0A7E" w:rsidRPr="008D2F40">
        <w:rPr>
          <w:rFonts w:ascii="Times New Roman" w:hAnsi="Times New Roman" w:cs="Times New Roman"/>
          <w:sz w:val="24"/>
          <w:szCs w:val="24"/>
        </w:rPr>
        <w:t xml:space="preserve">  </w:t>
      </w:r>
    </w:p>
    <w:p w14:paraId="11461B99" w14:textId="77777777"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collections are voluntary;</w:t>
      </w:r>
    </w:p>
    <w:p w14:paraId="499D7348" w14:textId="77777777"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385C5B90" w14:textId="77777777"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collections are non-controversial and do not raise issues of </w:t>
      </w:r>
      <w:r w:rsidR="00EB2D61" w:rsidRPr="008D2F40">
        <w:rPr>
          <w:rFonts w:ascii="Times New Roman" w:hAnsi="Times New Roman" w:cs="Times New Roman"/>
          <w:sz w:val="24"/>
          <w:szCs w:val="24"/>
        </w:rPr>
        <w:t xml:space="preserve"> </w:t>
      </w:r>
      <w:r w:rsidRPr="008D2F40">
        <w:rPr>
          <w:rFonts w:ascii="Times New Roman" w:hAnsi="Times New Roman" w:cs="Times New Roman"/>
          <w:sz w:val="24"/>
          <w:szCs w:val="24"/>
        </w:rPr>
        <w:t xml:space="preserve">concern to other Federal agencies; </w:t>
      </w:r>
    </w:p>
    <w:p w14:paraId="4A3164F3" w14:textId="77777777"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Any collection is </w:t>
      </w:r>
      <w:r w:rsidR="00BF2E89" w:rsidRPr="008D2F40">
        <w:rPr>
          <w:rFonts w:ascii="Times New Roman" w:hAnsi="Times New Roman" w:cs="Times New Roman"/>
          <w:sz w:val="24"/>
          <w:szCs w:val="24"/>
        </w:rPr>
        <w:t xml:space="preserve">targeted </w:t>
      </w:r>
      <w:r w:rsidRPr="008D2F40">
        <w:rPr>
          <w:rFonts w:ascii="Times New Roman" w:hAnsi="Times New Roman" w:cs="Times New Roman"/>
          <w:sz w:val="24"/>
          <w:szCs w:val="24"/>
        </w:rPr>
        <w:t>to the solicitation of opinions from respondents who have experience with the program</w:t>
      </w:r>
      <w:r w:rsidR="00BF2E89" w:rsidRPr="008D2F40">
        <w:rPr>
          <w:rFonts w:ascii="Times New Roman" w:hAnsi="Times New Roman" w:cs="Times New Roman"/>
          <w:sz w:val="24"/>
          <w:szCs w:val="24"/>
        </w:rPr>
        <w:t xml:space="preserve"> or </w:t>
      </w:r>
      <w:r w:rsidR="00EB2D61" w:rsidRPr="008D2F40">
        <w:rPr>
          <w:rFonts w:ascii="Times New Roman" w:hAnsi="Times New Roman" w:cs="Times New Roman"/>
          <w:sz w:val="24"/>
          <w:szCs w:val="24"/>
        </w:rPr>
        <w:t>may have experience with</w:t>
      </w:r>
      <w:r w:rsidR="00BF2E89" w:rsidRPr="008D2F40">
        <w:rPr>
          <w:rFonts w:ascii="Times New Roman" w:hAnsi="Times New Roman" w:cs="Times New Roman"/>
          <w:sz w:val="24"/>
          <w:szCs w:val="24"/>
        </w:rPr>
        <w:t xml:space="preserve"> the program in the near future</w:t>
      </w:r>
      <w:r w:rsidRPr="008D2F40">
        <w:rPr>
          <w:rFonts w:ascii="Times New Roman" w:hAnsi="Times New Roman" w:cs="Times New Roman"/>
          <w:sz w:val="24"/>
          <w:szCs w:val="24"/>
        </w:rPr>
        <w:t>; and</w:t>
      </w:r>
    </w:p>
    <w:p w14:paraId="63FA9C9C" w14:textId="77777777" w:rsidR="00982095" w:rsidRPr="008D2F40" w:rsidRDefault="00D30F06">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With the exception of information needed to provide re</w:t>
      </w:r>
      <w:r w:rsidR="00D179A6">
        <w:rPr>
          <w:rFonts w:ascii="Times New Roman" w:hAnsi="Times New Roman" w:cs="Times New Roman"/>
          <w:sz w:val="24"/>
          <w:szCs w:val="24"/>
        </w:rPr>
        <w:t xml:space="preserve">muneration </w:t>
      </w:r>
      <w:r w:rsidRPr="008D2F40">
        <w:rPr>
          <w:rFonts w:ascii="Times New Roman" w:hAnsi="Times New Roman" w:cs="Times New Roman"/>
          <w:sz w:val="24"/>
          <w:szCs w:val="24"/>
        </w:rPr>
        <w:t>for participants of focus groups and cognitive laboratory studies, p</w:t>
      </w:r>
      <w:r w:rsidR="000C0A7E" w:rsidRPr="008D2F40">
        <w:rPr>
          <w:rFonts w:ascii="Times New Roman" w:hAnsi="Times New Roman" w:cs="Times New Roman"/>
          <w:sz w:val="24"/>
          <w:szCs w:val="24"/>
        </w:rPr>
        <w:t xml:space="preserve">ersonally identifiable information (PII) </w:t>
      </w:r>
      <w:r w:rsidR="00474C83" w:rsidRPr="008D2F40">
        <w:rPr>
          <w:rFonts w:ascii="Times New Roman" w:hAnsi="Times New Roman" w:cs="Times New Roman"/>
          <w:sz w:val="24"/>
          <w:szCs w:val="24"/>
        </w:rPr>
        <w:t xml:space="preserve">is </w:t>
      </w:r>
      <w:r w:rsidR="000C0A7E" w:rsidRPr="008D2F40">
        <w:rPr>
          <w:rFonts w:ascii="Times New Roman" w:hAnsi="Times New Roman" w:cs="Times New Roman"/>
          <w:sz w:val="24"/>
          <w:szCs w:val="24"/>
        </w:rPr>
        <w:t>collected</w:t>
      </w:r>
      <w:r w:rsidR="00474C83" w:rsidRPr="008D2F40">
        <w:rPr>
          <w:rFonts w:ascii="Times New Roman" w:hAnsi="Times New Roman" w:cs="Times New Roman"/>
          <w:sz w:val="24"/>
          <w:szCs w:val="24"/>
        </w:rPr>
        <w:t xml:space="preserve"> only to the extent necessary and is not retained</w:t>
      </w:r>
      <w:r w:rsidR="000C0A7E" w:rsidRPr="008D2F40">
        <w:rPr>
          <w:rFonts w:ascii="Times New Roman" w:hAnsi="Times New Roman" w:cs="Times New Roman"/>
          <w:sz w:val="24"/>
          <w:szCs w:val="24"/>
        </w:rPr>
        <w:t xml:space="preserve">. </w:t>
      </w:r>
    </w:p>
    <w:p w14:paraId="205700D0" w14:textId="77777777" w:rsidR="00982095" w:rsidRPr="008D2F40" w:rsidRDefault="00982095">
      <w:pPr>
        <w:pStyle w:val="ListParagraph"/>
        <w:spacing w:after="0" w:line="240" w:lineRule="auto"/>
        <w:ind w:left="360"/>
        <w:rPr>
          <w:rFonts w:ascii="Times New Roman" w:hAnsi="Times New Roman" w:cs="Times New Roman"/>
          <w:sz w:val="24"/>
          <w:szCs w:val="24"/>
        </w:rPr>
      </w:pPr>
    </w:p>
    <w:p w14:paraId="44C6F3DE"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If these conditions are not met, </w:t>
      </w:r>
      <w:r w:rsidR="00CC2FDD" w:rsidRPr="008D2F40">
        <w:rPr>
          <w:rFonts w:ascii="Times New Roman" w:hAnsi="Times New Roman" w:cs="Times New Roman"/>
          <w:sz w:val="24"/>
          <w:szCs w:val="24"/>
        </w:rPr>
        <w:t xml:space="preserve">the Agency </w:t>
      </w:r>
      <w:r w:rsidRPr="008D2F40">
        <w:rPr>
          <w:rFonts w:ascii="Times New Roman" w:hAnsi="Times New Roman" w:cs="Times New Roman"/>
          <w:sz w:val="24"/>
          <w:szCs w:val="24"/>
        </w:rPr>
        <w:t xml:space="preserve">will submit an information collection request to OMB for approval through the normal PRA process.  </w:t>
      </w:r>
    </w:p>
    <w:p w14:paraId="1F86705B" w14:textId="77777777" w:rsidR="00982095" w:rsidRPr="008D2F40" w:rsidRDefault="00982095">
      <w:pPr>
        <w:spacing w:after="0" w:line="240" w:lineRule="auto"/>
        <w:rPr>
          <w:rFonts w:ascii="Times New Roman" w:hAnsi="Times New Roman" w:cs="Times New Roman"/>
          <w:sz w:val="24"/>
          <w:szCs w:val="24"/>
        </w:rPr>
      </w:pPr>
    </w:p>
    <w:p w14:paraId="03910B55"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w:t>
      </w:r>
      <w:r w:rsidRPr="008D2F40">
        <w:rPr>
          <w:rFonts w:ascii="Times New Roman" w:hAnsi="Times New Roman" w:cs="Times New Roman"/>
          <w:sz w:val="24"/>
          <w:szCs w:val="24"/>
        </w:rPr>
        <w:lastRenderedPageBreak/>
        <w:t>of the comment card).  The submission will have automatic approval, unless OMB identifies issues within 5 business days.</w:t>
      </w:r>
    </w:p>
    <w:p w14:paraId="6E6C7F29" w14:textId="77777777" w:rsidR="00982095" w:rsidRPr="008D2F40" w:rsidRDefault="00982095">
      <w:pPr>
        <w:spacing w:after="0" w:line="240" w:lineRule="auto"/>
        <w:rPr>
          <w:rFonts w:ascii="Times New Roman" w:hAnsi="Times New Roman" w:cs="Times New Roman"/>
          <w:sz w:val="24"/>
          <w:szCs w:val="24"/>
        </w:rPr>
      </w:pPr>
    </w:p>
    <w:p w14:paraId="53574C71" w14:textId="77777777" w:rsidR="00982095" w:rsidRPr="008D2F40" w:rsidRDefault="000C0A7E">
      <w:pPr>
        <w:rPr>
          <w:rFonts w:ascii="Times New Roman" w:hAnsi="Times New Roman" w:cs="Times New Roman"/>
          <w:sz w:val="24"/>
          <w:szCs w:val="24"/>
        </w:rPr>
      </w:pPr>
      <w:r w:rsidRPr="008D2F40">
        <w:rPr>
          <w:rFonts w:ascii="Times New Roman" w:hAnsi="Times New Roman" w:cs="Times New Roman"/>
          <w:sz w:val="24"/>
          <w:szCs w:val="24"/>
        </w:rPr>
        <w:t>The types of collections that this generic clearance covers include, but are not limited to:</w:t>
      </w:r>
    </w:p>
    <w:p w14:paraId="571C7154" w14:textId="77777777" w:rsidR="00982095" w:rsidRPr="008D2F40" w:rsidRDefault="000C0A7E">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 xml:space="preserve">Customer </w:t>
      </w:r>
      <w:r w:rsidR="006B2FF7" w:rsidRPr="008D2F40">
        <w:rPr>
          <w:rFonts w:ascii="Times New Roman" w:hAnsi="Times New Roman" w:cs="Times New Roman"/>
          <w:sz w:val="24"/>
          <w:szCs w:val="24"/>
        </w:rPr>
        <w:t>c</w:t>
      </w:r>
      <w:r w:rsidRPr="008D2F40">
        <w:rPr>
          <w:rFonts w:ascii="Times New Roman" w:hAnsi="Times New Roman" w:cs="Times New Roman"/>
          <w:sz w:val="24"/>
          <w:szCs w:val="24"/>
        </w:rPr>
        <w:t xml:space="preserve">omment </w:t>
      </w:r>
      <w:r w:rsidR="006B2FF7" w:rsidRPr="008D2F40">
        <w:rPr>
          <w:rFonts w:ascii="Times New Roman" w:hAnsi="Times New Roman" w:cs="Times New Roman"/>
          <w:sz w:val="24"/>
          <w:szCs w:val="24"/>
        </w:rPr>
        <w:t>c</w:t>
      </w:r>
      <w:r w:rsidRPr="008D2F40">
        <w:rPr>
          <w:rFonts w:ascii="Times New Roman" w:hAnsi="Times New Roman" w:cs="Times New Roman"/>
          <w:sz w:val="24"/>
          <w:szCs w:val="24"/>
        </w:rPr>
        <w:t>ards/</w:t>
      </w:r>
      <w:r w:rsidR="006B2FF7" w:rsidRPr="008D2F40">
        <w:rPr>
          <w:rFonts w:ascii="Times New Roman" w:hAnsi="Times New Roman" w:cs="Times New Roman"/>
          <w:sz w:val="24"/>
          <w:szCs w:val="24"/>
        </w:rPr>
        <w:t>c</w:t>
      </w:r>
      <w:r w:rsidRPr="008D2F40">
        <w:rPr>
          <w:rFonts w:ascii="Times New Roman" w:hAnsi="Times New Roman" w:cs="Times New Roman"/>
          <w:sz w:val="24"/>
          <w:szCs w:val="24"/>
        </w:rPr>
        <w:t xml:space="preserve">omplaint </w:t>
      </w:r>
      <w:r w:rsidR="006B2FF7" w:rsidRPr="008D2F40">
        <w:rPr>
          <w:rFonts w:ascii="Times New Roman" w:hAnsi="Times New Roman" w:cs="Times New Roman"/>
          <w:sz w:val="24"/>
          <w:szCs w:val="24"/>
        </w:rPr>
        <w:t>f</w:t>
      </w:r>
      <w:r w:rsidRPr="008D2F40">
        <w:rPr>
          <w:rFonts w:ascii="Times New Roman" w:hAnsi="Times New Roman" w:cs="Times New Roman"/>
          <w:sz w:val="24"/>
          <w:szCs w:val="24"/>
        </w:rPr>
        <w:t>orms</w:t>
      </w:r>
    </w:p>
    <w:p w14:paraId="79347B07" w14:textId="77777777" w:rsidR="00982095" w:rsidRPr="008D2F40" w:rsidRDefault="000C0A7E">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 xml:space="preserve">Small </w:t>
      </w:r>
      <w:r w:rsidR="006B2FF7" w:rsidRPr="008D2F40">
        <w:rPr>
          <w:rFonts w:ascii="Times New Roman" w:hAnsi="Times New Roman" w:cs="Times New Roman"/>
          <w:sz w:val="24"/>
          <w:szCs w:val="24"/>
        </w:rPr>
        <w:t>d</w:t>
      </w:r>
      <w:r w:rsidRPr="008D2F40">
        <w:rPr>
          <w:rFonts w:ascii="Times New Roman" w:hAnsi="Times New Roman" w:cs="Times New Roman"/>
          <w:sz w:val="24"/>
          <w:szCs w:val="24"/>
        </w:rPr>
        <w:t xml:space="preserve">iscussion </w:t>
      </w:r>
      <w:r w:rsidR="006B2FF7" w:rsidRPr="008D2F40">
        <w:rPr>
          <w:rFonts w:ascii="Times New Roman" w:hAnsi="Times New Roman" w:cs="Times New Roman"/>
          <w:sz w:val="24"/>
          <w:szCs w:val="24"/>
        </w:rPr>
        <w:t>g</w:t>
      </w:r>
      <w:r w:rsidRPr="008D2F40">
        <w:rPr>
          <w:rFonts w:ascii="Times New Roman" w:hAnsi="Times New Roman" w:cs="Times New Roman"/>
          <w:sz w:val="24"/>
          <w:szCs w:val="24"/>
        </w:rPr>
        <w:t>roups</w:t>
      </w:r>
    </w:p>
    <w:p w14:paraId="6D60C1BD" w14:textId="77777777" w:rsidR="00256D0E" w:rsidRPr="008D2F40" w:rsidRDefault="006B2FF7" w:rsidP="00256D0E">
      <w:pPr>
        <w:pStyle w:val="ListParagraph"/>
        <w:numPr>
          <w:ilvl w:val="0"/>
          <w:numId w:val="15"/>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r w:rsidR="000C0A7E" w:rsidRPr="008D2F40">
        <w:rPr>
          <w:rFonts w:ascii="Times New Roman" w:hAnsi="Times New Roman" w:cs="Times New Roman"/>
          <w:sz w:val="24"/>
          <w:szCs w:val="24"/>
        </w:rPr>
        <w:t>Focus Groups</w:t>
      </w:r>
      <w:r w:rsidR="00256D0E" w:rsidRPr="008D2F40">
        <w:rPr>
          <w:rFonts w:ascii="Times New Roman" w:hAnsi="Times New Roman" w:cs="Times New Roman"/>
          <w:sz w:val="24"/>
          <w:szCs w:val="24"/>
        </w:rPr>
        <w:t xml:space="preserve"> </w:t>
      </w:r>
      <w:r w:rsidR="005E5A3B" w:rsidRPr="008D2F40">
        <w:rPr>
          <w:rFonts w:ascii="Times New Roman" w:hAnsi="Times New Roman" w:cs="Times New Roman"/>
          <w:sz w:val="24"/>
          <w:szCs w:val="24"/>
        </w:rPr>
        <w:t>of customers, potential customers, delivery partners</w:t>
      </w:r>
      <w:r w:rsidRPr="008D2F40">
        <w:rPr>
          <w:rFonts w:ascii="Times New Roman" w:hAnsi="Times New Roman" w:cs="Times New Roman"/>
          <w:sz w:val="24"/>
          <w:szCs w:val="24"/>
        </w:rPr>
        <w:t>, or other stakeholders</w:t>
      </w:r>
    </w:p>
    <w:p w14:paraId="33F555CA" w14:textId="77777777" w:rsidR="00982095" w:rsidRPr="008D2F40" w:rsidRDefault="000C0A7E" w:rsidP="00256D0E">
      <w:pPr>
        <w:pStyle w:val="ListParagraph"/>
        <w:numPr>
          <w:ilvl w:val="0"/>
          <w:numId w:val="15"/>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Cognitive </w:t>
      </w:r>
      <w:r w:rsidR="006B2FF7" w:rsidRPr="008D2F40">
        <w:rPr>
          <w:rFonts w:ascii="Times New Roman" w:hAnsi="Times New Roman" w:cs="Times New Roman"/>
          <w:sz w:val="24"/>
          <w:szCs w:val="24"/>
        </w:rPr>
        <w:t>l</w:t>
      </w:r>
      <w:r w:rsidRPr="008D2F40">
        <w:rPr>
          <w:rFonts w:ascii="Times New Roman" w:hAnsi="Times New Roman" w:cs="Times New Roman"/>
          <w:sz w:val="24"/>
          <w:szCs w:val="24"/>
        </w:rPr>
        <w:t xml:space="preserve">aboratory </w:t>
      </w:r>
      <w:r w:rsidR="006B2FF7" w:rsidRPr="008D2F40">
        <w:rPr>
          <w:rFonts w:ascii="Times New Roman" w:hAnsi="Times New Roman" w:cs="Times New Roman"/>
          <w:sz w:val="24"/>
          <w:szCs w:val="24"/>
        </w:rPr>
        <w:t>s</w:t>
      </w:r>
      <w:r w:rsidRPr="008D2F40">
        <w:rPr>
          <w:rFonts w:ascii="Times New Roman" w:hAnsi="Times New Roman" w:cs="Times New Roman"/>
          <w:sz w:val="24"/>
          <w:szCs w:val="24"/>
        </w:rPr>
        <w:t>tudies</w:t>
      </w:r>
      <w:r w:rsidR="00D30F06" w:rsidRPr="008D2F40">
        <w:rPr>
          <w:rFonts w:ascii="Times New Roman" w:hAnsi="Times New Roman" w:cs="Times New Roman"/>
          <w:sz w:val="24"/>
          <w:szCs w:val="24"/>
        </w:rPr>
        <w:t>, such as those used to refine questions or assess usability of a website;</w:t>
      </w:r>
    </w:p>
    <w:p w14:paraId="65E8F009" w14:textId="77777777" w:rsidR="00982095" w:rsidRPr="008D2F40" w:rsidRDefault="000C0A7E">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 xml:space="preserve">Qualitative </w:t>
      </w:r>
      <w:r w:rsidR="00607287" w:rsidRPr="008D2F40">
        <w:rPr>
          <w:rFonts w:ascii="Times New Roman" w:hAnsi="Times New Roman" w:cs="Times New Roman"/>
          <w:sz w:val="24"/>
          <w:szCs w:val="24"/>
        </w:rPr>
        <w:t>c</w:t>
      </w:r>
      <w:r w:rsidRPr="008D2F40">
        <w:rPr>
          <w:rFonts w:ascii="Times New Roman" w:hAnsi="Times New Roman" w:cs="Times New Roman"/>
          <w:sz w:val="24"/>
          <w:szCs w:val="24"/>
        </w:rPr>
        <w:t xml:space="preserve">ustomer </w:t>
      </w:r>
      <w:r w:rsidR="006B2FF7" w:rsidRPr="008D2F40">
        <w:rPr>
          <w:rFonts w:ascii="Times New Roman" w:hAnsi="Times New Roman" w:cs="Times New Roman"/>
          <w:sz w:val="24"/>
          <w:szCs w:val="24"/>
        </w:rPr>
        <w:t>s</w:t>
      </w:r>
      <w:r w:rsidRPr="008D2F40">
        <w:rPr>
          <w:rFonts w:ascii="Times New Roman" w:hAnsi="Times New Roman" w:cs="Times New Roman"/>
          <w:sz w:val="24"/>
          <w:szCs w:val="24"/>
        </w:rPr>
        <w:t xml:space="preserve">atisfaction </w:t>
      </w:r>
      <w:r w:rsidR="006B2FF7" w:rsidRPr="008D2F40">
        <w:rPr>
          <w:rFonts w:ascii="Times New Roman" w:hAnsi="Times New Roman" w:cs="Times New Roman"/>
          <w:sz w:val="24"/>
          <w:szCs w:val="24"/>
        </w:rPr>
        <w:t>s</w:t>
      </w:r>
      <w:r w:rsidRPr="008D2F40">
        <w:rPr>
          <w:rFonts w:ascii="Times New Roman" w:hAnsi="Times New Roman" w:cs="Times New Roman"/>
          <w:sz w:val="24"/>
          <w:szCs w:val="24"/>
        </w:rPr>
        <w:t>urveys</w:t>
      </w:r>
      <w:r w:rsidR="00FB1178" w:rsidRPr="008D2F40">
        <w:rPr>
          <w:rFonts w:ascii="Times New Roman" w:hAnsi="Times New Roman" w:cs="Times New Roman"/>
          <w:sz w:val="24"/>
          <w:szCs w:val="24"/>
        </w:rPr>
        <w:t xml:space="preserve"> (e.g., post-transaction surveys; opt-out web surveys)</w:t>
      </w:r>
    </w:p>
    <w:p w14:paraId="344D7850" w14:textId="77777777" w:rsidR="00982095" w:rsidRDefault="00BF2E89" w:rsidP="00BF2E89">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In</w:t>
      </w:r>
      <w:r w:rsidR="006B2FF7" w:rsidRPr="008D2F40">
        <w:rPr>
          <w:rFonts w:ascii="Times New Roman" w:hAnsi="Times New Roman" w:cs="Times New Roman"/>
          <w:sz w:val="24"/>
          <w:szCs w:val="24"/>
        </w:rPr>
        <w:t>-p</w:t>
      </w:r>
      <w:r w:rsidRPr="008D2F40">
        <w:rPr>
          <w:rFonts w:ascii="Times New Roman" w:hAnsi="Times New Roman" w:cs="Times New Roman"/>
          <w:sz w:val="24"/>
          <w:szCs w:val="24"/>
        </w:rPr>
        <w:t xml:space="preserve">erson </w:t>
      </w:r>
      <w:r w:rsidR="006B2FF7" w:rsidRPr="008D2F40">
        <w:rPr>
          <w:rFonts w:ascii="Times New Roman" w:hAnsi="Times New Roman" w:cs="Times New Roman"/>
          <w:sz w:val="24"/>
          <w:szCs w:val="24"/>
        </w:rPr>
        <w:t>o</w:t>
      </w:r>
      <w:r w:rsidRPr="008D2F40">
        <w:rPr>
          <w:rFonts w:ascii="Times New Roman" w:hAnsi="Times New Roman" w:cs="Times New Roman"/>
          <w:sz w:val="24"/>
          <w:szCs w:val="24"/>
        </w:rPr>
        <w:t xml:space="preserve">bservation </w:t>
      </w:r>
      <w:r w:rsidR="006B2FF7" w:rsidRPr="008D2F40">
        <w:rPr>
          <w:rFonts w:ascii="Times New Roman" w:hAnsi="Times New Roman" w:cs="Times New Roman"/>
          <w:sz w:val="24"/>
          <w:szCs w:val="24"/>
        </w:rPr>
        <w:t>t</w:t>
      </w:r>
      <w:r w:rsidRPr="008D2F40">
        <w:rPr>
          <w:rFonts w:ascii="Times New Roman" w:hAnsi="Times New Roman" w:cs="Times New Roman"/>
          <w:sz w:val="24"/>
          <w:szCs w:val="24"/>
        </w:rPr>
        <w:t xml:space="preserve">esting (e.g., website </w:t>
      </w:r>
      <w:r w:rsidR="000C0A7E" w:rsidRPr="008D2F40">
        <w:rPr>
          <w:rFonts w:ascii="Times New Roman" w:hAnsi="Times New Roman" w:cs="Times New Roman"/>
          <w:sz w:val="24"/>
          <w:szCs w:val="24"/>
        </w:rPr>
        <w:t xml:space="preserve">or </w:t>
      </w:r>
      <w:r w:rsidRPr="008D2F40">
        <w:rPr>
          <w:rFonts w:ascii="Times New Roman" w:hAnsi="Times New Roman" w:cs="Times New Roman"/>
          <w:sz w:val="24"/>
          <w:szCs w:val="24"/>
        </w:rPr>
        <w:t>software usability tests)</w:t>
      </w:r>
    </w:p>
    <w:p w14:paraId="1B0D763F" w14:textId="77777777" w:rsidR="00D179A6" w:rsidRPr="008D2F40" w:rsidRDefault="00D179A6" w:rsidP="00BF2E89">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Human centered design research recruitment questionnaires</w:t>
      </w:r>
    </w:p>
    <w:p w14:paraId="6E7E18EA" w14:textId="77777777" w:rsidR="00982095" w:rsidRPr="008D2F40" w:rsidRDefault="00982095">
      <w:pPr>
        <w:spacing w:after="0" w:line="240" w:lineRule="auto"/>
        <w:rPr>
          <w:rFonts w:ascii="Times New Roman" w:hAnsi="Times New Roman" w:cs="Times New Roman"/>
          <w:sz w:val="24"/>
          <w:szCs w:val="24"/>
        </w:rPr>
      </w:pPr>
    </w:p>
    <w:p w14:paraId="768EB487" w14:textId="77777777" w:rsidR="00982095" w:rsidRPr="008D2F40" w:rsidRDefault="00CC2FDD">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Agency</w:t>
      </w:r>
      <w:r w:rsidR="000C0A7E" w:rsidRPr="008D2F40">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8D2F40">
        <w:rPr>
          <w:rFonts w:ascii="Times New Roman" w:hAnsi="Times New Roman" w:cs="Times New Roman"/>
          <w:sz w:val="24"/>
          <w:szCs w:val="24"/>
        </w:rPr>
        <w:t xml:space="preserve">information collection </w:t>
      </w:r>
      <w:r w:rsidR="000C0A7E" w:rsidRPr="008D2F40">
        <w:rPr>
          <w:rFonts w:ascii="Times New Roman" w:hAnsi="Times New Roman" w:cs="Times New Roman"/>
          <w:sz w:val="24"/>
          <w:szCs w:val="24"/>
        </w:rPr>
        <w:t xml:space="preserve">to ensure compliance with the terms of this clearance prior to submitting each collection to OMB. </w:t>
      </w:r>
    </w:p>
    <w:p w14:paraId="5BB0920E" w14:textId="77777777" w:rsidR="00982095" w:rsidRPr="008D2F40" w:rsidRDefault="00982095">
      <w:pPr>
        <w:spacing w:after="0" w:line="240" w:lineRule="auto"/>
        <w:rPr>
          <w:rFonts w:ascii="Times New Roman" w:hAnsi="Times New Roman" w:cs="Times New Roman"/>
          <w:sz w:val="24"/>
          <w:szCs w:val="24"/>
        </w:rPr>
      </w:pPr>
    </w:p>
    <w:p w14:paraId="1FE01C66" w14:textId="77777777" w:rsidR="00CC2FDD" w:rsidRPr="008D2F40" w:rsidRDefault="00CC2FDD">
      <w:pPr>
        <w:spacing w:after="0" w:line="240" w:lineRule="auto"/>
        <w:rPr>
          <w:rFonts w:ascii="Times New Roman" w:hAnsi="Times New Roman" w:cs="Times New Roman"/>
          <w:sz w:val="24"/>
          <w:szCs w:val="24"/>
        </w:rPr>
      </w:pPr>
    </w:p>
    <w:p w14:paraId="73AE2B73"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Consideration Given to Information Technology</w:t>
      </w:r>
    </w:p>
    <w:p w14:paraId="7BC5D608" w14:textId="77777777" w:rsidR="00982095" w:rsidRPr="008D2F40" w:rsidRDefault="00982095">
      <w:pPr>
        <w:spacing w:after="0" w:line="240" w:lineRule="auto"/>
        <w:rPr>
          <w:rFonts w:ascii="Times New Roman" w:hAnsi="Times New Roman" w:cs="Times New Roman"/>
          <w:sz w:val="24"/>
          <w:szCs w:val="24"/>
          <w:highlight w:val="yellow"/>
        </w:rPr>
      </w:pPr>
    </w:p>
    <w:p w14:paraId="6FB0E977"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If appropriate, agencies will collect information electronically and/or use online collaboration tools to reduce burden.</w:t>
      </w:r>
    </w:p>
    <w:p w14:paraId="70F95E1B" w14:textId="77777777" w:rsidR="00982095" w:rsidRPr="008D2F40" w:rsidRDefault="00982095">
      <w:pPr>
        <w:spacing w:after="0" w:line="240" w:lineRule="auto"/>
        <w:rPr>
          <w:rFonts w:ascii="Times New Roman" w:hAnsi="Times New Roman" w:cs="Times New Roman"/>
          <w:sz w:val="24"/>
          <w:szCs w:val="24"/>
        </w:rPr>
      </w:pPr>
    </w:p>
    <w:p w14:paraId="299C36F5" w14:textId="77777777" w:rsidR="00982095" w:rsidRPr="008D2F40" w:rsidRDefault="00982095">
      <w:pPr>
        <w:spacing w:after="0" w:line="240" w:lineRule="auto"/>
        <w:rPr>
          <w:rFonts w:ascii="Times New Roman" w:hAnsi="Times New Roman" w:cs="Times New Roman"/>
          <w:sz w:val="24"/>
          <w:szCs w:val="24"/>
        </w:rPr>
      </w:pPr>
    </w:p>
    <w:p w14:paraId="68F5264D"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 Duplication of Information</w:t>
      </w:r>
    </w:p>
    <w:p w14:paraId="1FCB34E3" w14:textId="77777777" w:rsidR="00982095" w:rsidRPr="008D2F40" w:rsidRDefault="00982095">
      <w:pPr>
        <w:spacing w:after="0" w:line="240" w:lineRule="auto"/>
        <w:rPr>
          <w:rFonts w:ascii="Times New Roman" w:hAnsi="Times New Roman" w:cs="Times New Roman"/>
          <w:sz w:val="24"/>
          <w:szCs w:val="24"/>
        </w:rPr>
      </w:pPr>
    </w:p>
    <w:p w14:paraId="51B8A4EE"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No similar data are gathered or maintained by</w:t>
      </w:r>
      <w:r w:rsidR="002A35E6"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or are available from other sources known to </w:t>
      </w:r>
      <w:r w:rsidR="002A35E6" w:rsidRPr="008D2F40">
        <w:rPr>
          <w:rFonts w:ascii="Times New Roman" w:hAnsi="Times New Roman" w:cs="Times New Roman"/>
          <w:sz w:val="24"/>
          <w:szCs w:val="24"/>
        </w:rPr>
        <w:t>the Agency</w:t>
      </w:r>
      <w:r w:rsidRPr="008D2F40">
        <w:rPr>
          <w:rFonts w:ascii="Times New Roman" w:hAnsi="Times New Roman" w:cs="Times New Roman"/>
          <w:sz w:val="24"/>
          <w:szCs w:val="24"/>
        </w:rPr>
        <w:t>.</w:t>
      </w:r>
    </w:p>
    <w:p w14:paraId="339C2EB4" w14:textId="77777777" w:rsidR="00982095" w:rsidRPr="008D2F40" w:rsidRDefault="00982095">
      <w:pPr>
        <w:spacing w:after="0" w:line="240" w:lineRule="auto"/>
        <w:rPr>
          <w:rFonts w:ascii="Times New Roman" w:hAnsi="Times New Roman" w:cs="Times New Roman"/>
          <w:sz w:val="24"/>
          <w:szCs w:val="24"/>
        </w:rPr>
      </w:pPr>
    </w:p>
    <w:p w14:paraId="09B88CFB"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 Reducing the Burden on Small Entities</w:t>
      </w:r>
    </w:p>
    <w:p w14:paraId="080527A5"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48CE89BB"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Small business or other small entities may be involved in these efforts but</w:t>
      </w:r>
      <w:r w:rsidR="002A35E6"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14:paraId="3686ABE4" w14:textId="77777777" w:rsidR="00982095" w:rsidRPr="008D2F40" w:rsidRDefault="00982095">
      <w:pPr>
        <w:spacing w:after="0" w:line="240" w:lineRule="auto"/>
        <w:rPr>
          <w:rFonts w:ascii="Times New Roman" w:hAnsi="Times New Roman" w:cs="Times New Roman"/>
          <w:sz w:val="24"/>
          <w:szCs w:val="24"/>
        </w:rPr>
      </w:pPr>
    </w:p>
    <w:p w14:paraId="677D2550"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Consequences of Not Conducting Collection </w:t>
      </w:r>
    </w:p>
    <w:p w14:paraId="470D65F3"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680CE6BA"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Without these types of feedback,</w:t>
      </w:r>
      <w:r w:rsidR="002A35E6"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will not have timely information to adjust its services to meet customer needs.</w:t>
      </w:r>
    </w:p>
    <w:p w14:paraId="51FC6A66" w14:textId="77777777" w:rsidR="00982095" w:rsidRPr="008D2F40" w:rsidRDefault="00982095">
      <w:pPr>
        <w:spacing w:after="0" w:line="240" w:lineRule="auto"/>
        <w:rPr>
          <w:rFonts w:ascii="Times New Roman" w:hAnsi="Times New Roman" w:cs="Times New Roman"/>
          <w:sz w:val="24"/>
          <w:szCs w:val="24"/>
        </w:rPr>
      </w:pPr>
    </w:p>
    <w:p w14:paraId="5B8ABC6B"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Special Circumstances</w:t>
      </w:r>
    </w:p>
    <w:p w14:paraId="746B4E41"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53A5F758" w14:textId="77777777" w:rsidR="0006651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There are no special circumstances</w:t>
      </w:r>
      <w:r w:rsidR="00DE07E7" w:rsidRPr="008D2F40">
        <w:rPr>
          <w:rFonts w:ascii="Times New Roman" w:hAnsi="Times New Roman" w:cs="Times New Roman"/>
          <w:sz w:val="24"/>
          <w:szCs w:val="24"/>
        </w:rPr>
        <w:t>. The information collected will be voluntary and will not be used for statistical purposes.</w:t>
      </w:r>
    </w:p>
    <w:p w14:paraId="210EBBD2" w14:textId="77777777" w:rsidR="00982095" w:rsidRPr="008D2F40" w:rsidRDefault="00982095">
      <w:pPr>
        <w:spacing w:after="0" w:line="240" w:lineRule="auto"/>
        <w:rPr>
          <w:rFonts w:ascii="Times New Roman" w:hAnsi="Times New Roman" w:cs="Times New Roman"/>
          <w:sz w:val="24"/>
          <w:szCs w:val="24"/>
        </w:rPr>
      </w:pPr>
    </w:p>
    <w:p w14:paraId="4D481A64"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Consultations with Persons Outside</w:t>
      </w:r>
      <w:r w:rsidR="00701CF7" w:rsidRPr="008D2F40">
        <w:rPr>
          <w:rFonts w:ascii="Times New Roman" w:hAnsi="Times New Roman" w:cs="Times New Roman"/>
          <w:b/>
          <w:sz w:val="24"/>
          <w:szCs w:val="24"/>
        </w:rPr>
        <w:t xml:space="preserve"> the Agency</w:t>
      </w:r>
    </w:p>
    <w:p w14:paraId="62294385"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6410334F" w14:textId="0D974B80" w:rsidR="00982095" w:rsidRDefault="008D2F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60-day Federal Register notice published on </w:t>
      </w:r>
      <w:r w:rsidR="00A27431">
        <w:rPr>
          <w:rFonts w:ascii="Times New Roman" w:hAnsi="Times New Roman" w:cs="Times New Roman"/>
          <w:sz w:val="24"/>
          <w:szCs w:val="24"/>
        </w:rPr>
        <w:t>March 1, 2019</w:t>
      </w:r>
      <w:r>
        <w:rPr>
          <w:rFonts w:ascii="Times New Roman" w:hAnsi="Times New Roman" w:cs="Times New Roman"/>
          <w:sz w:val="24"/>
          <w:szCs w:val="24"/>
        </w:rPr>
        <w:t xml:space="preserve"> (8</w:t>
      </w:r>
      <w:r w:rsidR="00A27431">
        <w:rPr>
          <w:rFonts w:ascii="Times New Roman" w:hAnsi="Times New Roman" w:cs="Times New Roman"/>
          <w:sz w:val="24"/>
          <w:szCs w:val="24"/>
        </w:rPr>
        <w:t>4</w:t>
      </w:r>
      <w:r>
        <w:rPr>
          <w:rFonts w:ascii="Times New Roman" w:hAnsi="Times New Roman" w:cs="Times New Roman"/>
          <w:sz w:val="24"/>
          <w:szCs w:val="24"/>
        </w:rPr>
        <w:t xml:space="preserve"> FR </w:t>
      </w:r>
      <w:r w:rsidR="00A27431">
        <w:rPr>
          <w:rFonts w:ascii="Times New Roman" w:hAnsi="Times New Roman" w:cs="Times New Roman"/>
          <w:sz w:val="24"/>
          <w:szCs w:val="24"/>
        </w:rPr>
        <w:t>7063</w:t>
      </w:r>
      <w:r>
        <w:rPr>
          <w:rFonts w:ascii="Times New Roman" w:hAnsi="Times New Roman" w:cs="Times New Roman"/>
          <w:sz w:val="24"/>
          <w:szCs w:val="24"/>
        </w:rPr>
        <w:t>).  No comments were received.</w:t>
      </w:r>
    </w:p>
    <w:p w14:paraId="5C8D506A" w14:textId="77777777" w:rsidR="00982095" w:rsidRDefault="00982095">
      <w:pPr>
        <w:spacing w:after="0" w:line="240" w:lineRule="auto"/>
        <w:rPr>
          <w:rFonts w:ascii="Times New Roman" w:hAnsi="Times New Roman" w:cs="Times New Roman"/>
          <w:sz w:val="24"/>
          <w:szCs w:val="24"/>
        </w:rPr>
      </w:pPr>
    </w:p>
    <w:p w14:paraId="291D4A8A" w14:textId="77777777" w:rsidR="00FD0F8A" w:rsidRPr="008D2F40" w:rsidRDefault="00FD0F8A" w:rsidP="00FD0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30-day Federal Register notice published on April 30, 2019 (84 FR 18289). No comments were received. </w:t>
      </w:r>
    </w:p>
    <w:p w14:paraId="1EB53775" w14:textId="77777777" w:rsidR="00FD0F8A" w:rsidRPr="008D2F40" w:rsidRDefault="00FD0F8A">
      <w:pPr>
        <w:spacing w:after="0" w:line="240" w:lineRule="auto"/>
        <w:rPr>
          <w:rFonts w:ascii="Times New Roman" w:hAnsi="Times New Roman" w:cs="Times New Roman"/>
          <w:sz w:val="24"/>
          <w:szCs w:val="24"/>
        </w:rPr>
      </w:pPr>
    </w:p>
    <w:p w14:paraId="3452CFDF"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Payment or Gift</w:t>
      </w:r>
    </w:p>
    <w:p w14:paraId="67FD5DEC" w14:textId="77777777" w:rsidR="001E7A97" w:rsidRPr="008D2F40" w:rsidRDefault="001E7A97">
      <w:pPr>
        <w:spacing w:after="0" w:line="240" w:lineRule="auto"/>
        <w:rPr>
          <w:rFonts w:ascii="Times New Roman" w:hAnsi="Times New Roman" w:cs="Times New Roman"/>
          <w:sz w:val="24"/>
          <w:szCs w:val="24"/>
        </w:rPr>
      </w:pPr>
    </w:p>
    <w:p w14:paraId="7E09249C" w14:textId="77777777" w:rsidR="00982095" w:rsidRPr="008D2F40" w:rsidRDefault="00AC2497">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Agency </w:t>
      </w:r>
      <w:r w:rsidR="000C0A7E" w:rsidRPr="008D2F40">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14:paraId="3FCE7ADE"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p>
    <w:p w14:paraId="6F4C7CC6"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In the case of in-person cognitive laboratory and usability studies,</w:t>
      </w:r>
      <w:r w:rsidR="00DE07E7"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may provide stipends of up to $</w:t>
      </w:r>
      <w:r w:rsidR="00CD1D86">
        <w:rPr>
          <w:rFonts w:ascii="Times New Roman" w:hAnsi="Times New Roman" w:cs="Times New Roman"/>
          <w:sz w:val="24"/>
          <w:szCs w:val="24"/>
        </w:rPr>
        <w:t>15</w:t>
      </w:r>
      <w:r w:rsidRPr="008D2F40">
        <w:rPr>
          <w:rFonts w:ascii="Times New Roman" w:hAnsi="Times New Roman" w:cs="Times New Roman"/>
          <w:sz w:val="24"/>
          <w:szCs w:val="24"/>
        </w:rPr>
        <w:t>.   In the case of in-person focus groups,</w:t>
      </w:r>
      <w:r w:rsidR="00DE07E7"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may provide stipends of up to $</w:t>
      </w:r>
      <w:r w:rsidR="00CD1D86">
        <w:rPr>
          <w:rFonts w:ascii="Times New Roman" w:hAnsi="Times New Roman" w:cs="Times New Roman"/>
          <w:sz w:val="24"/>
          <w:szCs w:val="24"/>
        </w:rPr>
        <w:t>15</w:t>
      </w:r>
      <w:r w:rsidRPr="008D2F40">
        <w:rPr>
          <w:rFonts w:ascii="Times New Roman" w:hAnsi="Times New Roman" w:cs="Times New Roman"/>
          <w:sz w:val="24"/>
          <w:szCs w:val="24"/>
        </w:rPr>
        <w:t>.  If</w:t>
      </w:r>
      <w:r w:rsidR="00DE07E7" w:rsidRPr="008D2F40">
        <w:rPr>
          <w:rFonts w:ascii="Times New Roman" w:hAnsi="Times New Roman" w:cs="Times New Roman"/>
          <w:sz w:val="24"/>
          <w:szCs w:val="24"/>
        </w:rPr>
        <w:t xml:space="preserve"> </w:t>
      </w:r>
      <w:r w:rsidRPr="008D2F40">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8D2F40">
        <w:rPr>
          <w:rFonts w:ascii="Times New Roman" w:hAnsi="Times New Roman" w:cs="Times New Roman"/>
          <w:sz w:val="24"/>
          <w:szCs w:val="24"/>
        </w:rPr>
        <w:t xml:space="preserve">the Agency </w:t>
      </w:r>
      <w:r w:rsidRPr="008D2F40">
        <w:rPr>
          <w:rFonts w:ascii="Times New Roman" w:hAnsi="Times New Roman" w:cs="Times New Roman"/>
          <w:sz w:val="24"/>
          <w:szCs w:val="24"/>
        </w:rPr>
        <w:t>will provide OMB with additional justifications in the request for clearance of these specific activities.</w:t>
      </w:r>
    </w:p>
    <w:p w14:paraId="645BA7DF" w14:textId="77777777" w:rsidR="00982095" w:rsidRPr="008D2F40" w:rsidRDefault="00982095">
      <w:pPr>
        <w:spacing w:after="0" w:line="240" w:lineRule="auto"/>
        <w:rPr>
          <w:rFonts w:ascii="Times New Roman" w:hAnsi="Times New Roman" w:cs="Times New Roman"/>
          <w:sz w:val="24"/>
          <w:szCs w:val="24"/>
        </w:rPr>
      </w:pPr>
    </w:p>
    <w:p w14:paraId="2B43FE3D" w14:textId="77777777" w:rsidR="00982095" w:rsidRPr="008D2F40" w:rsidRDefault="00982095">
      <w:pPr>
        <w:spacing w:after="0" w:line="240" w:lineRule="auto"/>
        <w:rPr>
          <w:rFonts w:ascii="Times New Roman" w:hAnsi="Times New Roman" w:cs="Times New Roman"/>
          <w:sz w:val="24"/>
          <w:szCs w:val="24"/>
        </w:rPr>
      </w:pPr>
    </w:p>
    <w:p w14:paraId="6A7D3709"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 Confidentiality </w:t>
      </w:r>
    </w:p>
    <w:p w14:paraId="60B53C0B" w14:textId="77777777" w:rsidR="00982095" w:rsidRPr="008D2F40" w:rsidRDefault="00982095">
      <w:pPr>
        <w:spacing w:after="0" w:line="240" w:lineRule="auto"/>
        <w:rPr>
          <w:rFonts w:ascii="Times New Roman" w:hAnsi="Times New Roman" w:cs="Times New Roman"/>
          <w:sz w:val="24"/>
          <w:szCs w:val="24"/>
        </w:rPr>
      </w:pPr>
    </w:p>
    <w:p w14:paraId="23CD61CB"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r w:rsidR="00AC2497" w:rsidRPr="008D2F40">
        <w:rPr>
          <w:rFonts w:ascii="Times New Roman" w:hAnsi="Times New Roman" w:cs="Times New Roman"/>
          <w:sz w:val="24"/>
          <w:szCs w:val="24"/>
        </w:rPr>
        <w:t xml:space="preserve">If a confidentiality pledge is deemed useful and feasible, </w:t>
      </w:r>
      <w:r w:rsidR="00DE07E7" w:rsidRPr="008D2F40">
        <w:rPr>
          <w:rFonts w:ascii="Times New Roman" w:hAnsi="Times New Roman" w:cs="Times New Roman"/>
          <w:sz w:val="24"/>
          <w:szCs w:val="24"/>
        </w:rPr>
        <w:t>the Agency</w:t>
      </w:r>
      <w:r w:rsidR="00AC2497" w:rsidRPr="008D2F40">
        <w:rPr>
          <w:rFonts w:ascii="Times New Roman" w:hAnsi="Times New Roman" w:cs="Times New Roman"/>
          <w:sz w:val="24"/>
          <w:szCs w:val="24"/>
        </w:rPr>
        <w:t xml:space="preserve"> </w:t>
      </w:r>
      <w:r w:rsidRPr="008D2F40">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8D2F40">
        <w:rPr>
          <w:rFonts w:ascii="Times New Roman" w:hAnsi="Times New Roman" w:cs="Times New Roman"/>
          <w:sz w:val="24"/>
          <w:szCs w:val="24"/>
        </w:rPr>
        <w:t xml:space="preserve">  If the agency includes a pledge of confidentiality, it will include a citation for the statute or regulation supporting the pledge.</w:t>
      </w:r>
    </w:p>
    <w:p w14:paraId="192D5C86" w14:textId="77777777" w:rsidR="00982095" w:rsidRPr="008D2F40" w:rsidRDefault="00982095">
      <w:pPr>
        <w:spacing w:after="0" w:line="240" w:lineRule="auto"/>
        <w:rPr>
          <w:rFonts w:ascii="Times New Roman" w:hAnsi="Times New Roman" w:cs="Times New Roman"/>
          <w:sz w:val="24"/>
          <w:szCs w:val="24"/>
        </w:rPr>
      </w:pPr>
    </w:p>
    <w:p w14:paraId="7C4347DC" w14:textId="77777777" w:rsidR="00982095" w:rsidRPr="008D2F40" w:rsidRDefault="00982095">
      <w:pPr>
        <w:spacing w:after="0" w:line="240" w:lineRule="auto"/>
        <w:rPr>
          <w:rFonts w:ascii="Times New Roman" w:hAnsi="Times New Roman" w:cs="Times New Roman"/>
          <w:sz w:val="24"/>
          <w:szCs w:val="24"/>
        </w:rPr>
      </w:pPr>
    </w:p>
    <w:p w14:paraId="3C28B231"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Sensitive Nature</w:t>
      </w:r>
    </w:p>
    <w:p w14:paraId="0048D19B"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049DC595"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No questions will be asked that are of a personal or sensitive nature.</w:t>
      </w:r>
    </w:p>
    <w:p w14:paraId="33B1A74B" w14:textId="77777777" w:rsidR="00982095" w:rsidRPr="008D2F40" w:rsidRDefault="00982095">
      <w:pPr>
        <w:spacing w:after="0" w:line="240" w:lineRule="auto"/>
        <w:rPr>
          <w:rFonts w:ascii="Times New Roman" w:hAnsi="Times New Roman" w:cs="Times New Roman"/>
          <w:sz w:val="24"/>
          <w:szCs w:val="24"/>
        </w:rPr>
      </w:pPr>
    </w:p>
    <w:p w14:paraId="416BB901" w14:textId="77777777" w:rsidR="00982095" w:rsidRPr="008D2F40" w:rsidRDefault="00982095">
      <w:pPr>
        <w:spacing w:after="0" w:line="240" w:lineRule="auto"/>
        <w:rPr>
          <w:rFonts w:ascii="Times New Roman" w:hAnsi="Times New Roman" w:cs="Times New Roman"/>
          <w:sz w:val="24"/>
          <w:szCs w:val="24"/>
        </w:rPr>
      </w:pPr>
    </w:p>
    <w:p w14:paraId="5CA53D55"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Burden of Information Collection</w:t>
      </w:r>
    </w:p>
    <w:p w14:paraId="4A2EBF7E" w14:textId="77777777" w:rsidR="00982095" w:rsidRPr="008D2F40" w:rsidRDefault="00982095">
      <w:pPr>
        <w:spacing w:after="0" w:line="240" w:lineRule="auto"/>
        <w:rPr>
          <w:rFonts w:ascii="Times New Roman" w:hAnsi="Times New Roman" w:cs="Times New Roman"/>
          <w:sz w:val="24"/>
          <w:szCs w:val="24"/>
        </w:rPr>
      </w:pPr>
    </w:p>
    <w:p w14:paraId="7E7527E6" w14:textId="66851CEC" w:rsidR="00982095" w:rsidRPr="008D2F40"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8D2F40">
        <w:rPr>
          <w:rFonts w:ascii="Times New Roman" w:hAnsi="Times New Roman" w:cs="Times New Roman"/>
          <w:sz w:val="24"/>
          <w:szCs w:val="24"/>
        </w:rPr>
        <w:t>A variety of instruments and platforms will be used to collect information from respondents.  The annu</w:t>
      </w:r>
      <w:r w:rsidR="00387DFC" w:rsidRPr="008D2F40">
        <w:rPr>
          <w:rFonts w:ascii="Times New Roman" w:hAnsi="Times New Roman" w:cs="Times New Roman"/>
          <w:sz w:val="24"/>
          <w:szCs w:val="24"/>
        </w:rPr>
        <w:t xml:space="preserve">al burden hours requested </w:t>
      </w:r>
      <w:r w:rsidR="00115ECD">
        <w:rPr>
          <w:rFonts w:ascii="Times New Roman" w:hAnsi="Times New Roman" w:cs="Times New Roman"/>
          <w:sz w:val="24"/>
          <w:szCs w:val="24"/>
        </w:rPr>
        <w:t>75</w:t>
      </w:r>
      <w:r w:rsidR="0097506D">
        <w:rPr>
          <w:rFonts w:ascii="Times New Roman" w:hAnsi="Times New Roman" w:cs="Times New Roman"/>
          <w:sz w:val="24"/>
          <w:szCs w:val="24"/>
        </w:rPr>
        <w:t>,</w:t>
      </w:r>
      <w:r w:rsidR="00387DFC" w:rsidRPr="008D2F40">
        <w:rPr>
          <w:rFonts w:ascii="Times New Roman" w:hAnsi="Times New Roman" w:cs="Times New Roman"/>
          <w:sz w:val="24"/>
          <w:szCs w:val="24"/>
        </w:rPr>
        <w:t>000</w:t>
      </w:r>
      <w:r w:rsidRPr="008D2F40">
        <w:rPr>
          <w:rFonts w:ascii="Times New Roman" w:hAnsi="Times New Roman" w:cs="Times New Roman"/>
          <w:sz w:val="24"/>
          <w:szCs w:val="24"/>
        </w:rPr>
        <w:t xml:space="preserve"> are based on the number of collections we expect to conduct over the requested period for this </w:t>
      </w:r>
      <w:r w:rsidR="0097506D">
        <w:rPr>
          <w:rFonts w:ascii="Times New Roman" w:hAnsi="Times New Roman" w:cs="Times New Roman"/>
          <w:sz w:val="24"/>
          <w:szCs w:val="24"/>
        </w:rPr>
        <w:t>clearance.</w:t>
      </w:r>
      <w:r w:rsidRPr="008D2F40">
        <w:rPr>
          <w:rFonts w:ascii="Times New Roman" w:hAnsi="Times New Roman" w:cs="Times New Roman"/>
          <w:sz w:val="24"/>
          <w:szCs w:val="24"/>
        </w:rPr>
        <w:t xml:space="preserve">  </w:t>
      </w:r>
    </w:p>
    <w:p w14:paraId="6F88AEAB" w14:textId="77777777" w:rsidR="00982095" w:rsidRPr="008D2F40" w:rsidRDefault="00982095">
      <w:pPr>
        <w:spacing w:after="0" w:line="240" w:lineRule="auto"/>
        <w:rPr>
          <w:rFonts w:ascii="Times New Roman" w:hAnsi="Times New Roman" w:cs="Times New Roman"/>
          <w:sz w:val="24"/>
          <w:szCs w:val="24"/>
        </w:rPr>
      </w:pPr>
    </w:p>
    <w:p w14:paraId="69A1C9BC" w14:textId="77777777" w:rsidR="00982095" w:rsidRPr="008D2F40"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92"/>
        <w:gridCol w:w="1698"/>
        <w:gridCol w:w="1710"/>
        <w:gridCol w:w="1800"/>
        <w:gridCol w:w="1260"/>
      </w:tblGrid>
      <w:tr w:rsidR="00982095" w:rsidRPr="00D55523" w14:paraId="24620B33"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EC5159F" w14:textId="77777777" w:rsidR="00982095" w:rsidRPr="008D2F40" w:rsidRDefault="00982095">
            <w:pPr>
              <w:spacing w:after="0" w:line="240" w:lineRule="auto"/>
              <w:rPr>
                <w:rFonts w:ascii="Times New Roman" w:hAnsi="Times New Roman" w:cs="Times New Roman"/>
                <w:sz w:val="24"/>
                <w:szCs w:val="24"/>
              </w:rPr>
            </w:pPr>
          </w:p>
          <w:p w14:paraId="69DB7D47" w14:textId="77777777" w:rsidR="00982095" w:rsidRPr="00D55523"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 xml:space="preserve">           </w:t>
            </w:r>
            <w:r w:rsidRPr="00D55523">
              <w:rPr>
                <w:rFonts w:ascii="Times New Roman" w:hAnsi="Times New Roman" w:cs="Times New Roman"/>
                <w:sz w:val="24"/>
                <w:szCs w:val="24"/>
              </w:rPr>
              <w:t>Estimated Annual Reporting Burden</w:t>
            </w:r>
          </w:p>
        </w:tc>
      </w:tr>
      <w:tr w:rsidR="00982095" w:rsidRPr="00D55523" w14:paraId="42F79B6A" w14:textId="77777777" w:rsidTr="005366B4">
        <w:tc>
          <w:tcPr>
            <w:tcW w:w="2892" w:type="dxa"/>
            <w:tcBorders>
              <w:top w:val="single" w:sz="7" w:space="0" w:color="000000"/>
              <w:left w:val="single" w:sz="7" w:space="0" w:color="000000"/>
              <w:bottom w:val="single" w:sz="6" w:space="0" w:color="FFFFFF"/>
              <w:right w:val="single" w:sz="6" w:space="0" w:color="FFFFFF"/>
            </w:tcBorders>
          </w:tcPr>
          <w:p w14:paraId="60546769" w14:textId="77777777" w:rsidR="00982095" w:rsidRPr="00D55523" w:rsidRDefault="00982095">
            <w:pPr>
              <w:spacing w:after="0" w:line="240" w:lineRule="auto"/>
              <w:rPr>
                <w:rFonts w:ascii="Times New Roman" w:hAnsi="Times New Roman" w:cs="Times New Roman"/>
                <w:sz w:val="24"/>
                <w:szCs w:val="24"/>
              </w:rPr>
            </w:pPr>
          </w:p>
          <w:p w14:paraId="211016B7" w14:textId="77777777" w:rsidR="00982095" w:rsidRPr="00D55523"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Type of Collection</w:t>
            </w:r>
          </w:p>
        </w:tc>
        <w:tc>
          <w:tcPr>
            <w:tcW w:w="1698" w:type="dxa"/>
            <w:tcBorders>
              <w:top w:val="single" w:sz="7" w:space="0" w:color="000000"/>
              <w:left w:val="single" w:sz="7" w:space="0" w:color="000000"/>
              <w:bottom w:val="single" w:sz="6" w:space="0" w:color="FFFFFF"/>
              <w:right w:val="single" w:sz="6" w:space="0" w:color="FFFFFF"/>
            </w:tcBorders>
          </w:tcPr>
          <w:p w14:paraId="01442FB8" w14:textId="77777777" w:rsidR="00982095" w:rsidRPr="00D55523" w:rsidRDefault="00982095">
            <w:pPr>
              <w:spacing w:after="0" w:line="240" w:lineRule="auto"/>
              <w:rPr>
                <w:rFonts w:ascii="Times New Roman" w:hAnsi="Times New Roman" w:cs="Times New Roman"/>
                <w:sz w:val="24"/>
                <w:szCs w:val="24"/>
              </w:rPr>
            </w:pPr>
          </w:p>
          <w:p w14:paraId="2FE75307" w14:textId="77777777" w:rsidR="00982095" w:rsidRPr="00D55523"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5868FB53" w14:textId="77777777" w:rsidR="00982095" w:rsidRPr="00D55523" w:rsidRDefault="00982095">
            <w:pPr>
              <w:spacing w:after="0" w:line="240" w:lineRule="auto"/>
              <w:rPr>
                <w:rFonts w:ascii="Times New Roman" w:hAnsi="Times New Roman" w:cs="Times New Roman"/>
                <w:sz w:val="24"/>
                <w:szCs w:val="24"/>
              </w:rPr>
            </w:pPr>
          </w:p>
          <w:p w14:paraId="4E7E84F1" w14:textId="77777777" w:rsidR="00982095" w:rsidRPr="00D55523"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6BEF55A" w14:textId="77777777" w:rsidR="00982095" w:rsidRPr="00D55523" w:rsidRDefault="00982095">
            <w:pPr>
              <w:spacing w:after="0" w:line="240" w:lineRule="auto"/>
              <w:rPr>
                <w:rFonts w:ascii="Times New Roman" w:hAnsi="Times New Roman" w:cs="Times New Roman"/>
                <w:sz w:val="24"/>
                <w:szCs w:val="24"/>
              </w:rPr>
            </w:pPr>
          </w:p>
          <w:p w14:paraId="46D77BCD" w14:textId="77777777" w:rsidR="00982095" w:rsidRPr="00D55523"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53B535D9" w14:textId="77777777" w:rsidR="00982095" w:rsidRPr="00D55523" w:rsidRDefault="00982095">
            <w:pPr>
              <w:spacing w:after="0" w:line="240" w:lineRule="auto"/>
              <w:rPr>
                <w:rFonts w:ascii="Times New Roman" w:hAnsi="Times New Roman" w:cs="Times New Roman"/>
                <w:sz w:val="24"/>
                <w:szCs w:val="24"/>
              </w:rPr>
            </w:pPr>
          </w:p>
          <w:p w14:paraId="69DF9F85" w14:textId="77777777" w:rsidR="00982095" w:rsidRPr="00D55523"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Total Hours</w:t>
            </w:r>
          </w:p>
        </w:tc>
      </w:tr>
      <w:tr w:rsidR="00982095" w:rsidRPr="00D55523" w14:paraId="576F00AB" w14:textId="77777777" w:rsidTr="005366B4">
        <w:tc>
          <w:tcPr>
            <w:tcW w:w="2892" w:type="dxa"/>
            <w:tcBorders>
              <w:top w:val="single" w:sz="7" w:space="0" w:color="000000"/>
              <w:left w:val="single" w:sz="7" w:space="0" w:color="000000"/>
              <w:bottom w:val="single" w:sz="7" w:space="0" w:color="000000"/>
              <w:right w:val="single" w:sz="6" w:space="0" w:color="FFFFFF"/>
            </w:tcBorders>
          </w:tcPr>
          <w:p w14:paraId="30121324" w14:textId="77777777" w:rsidR="00982095" w:rsidRPr="00D55523" w:rsidRDefault="005366B4" w:rsidP="005366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D55523">
              <w:rPr>
                <w:rFonts w:ascii="Times New Roman" w:hAnsi="Times New Roman" w:cs="Times New Roman"/>
                <w:sz w:val="24"/>
                <w:szCs w:val="24"/>
              </w:rPr>
              <w:t>Survey</w:t>
            </w:r>
            <w:r w:rsidR="0097506D" w:rsidRPr="00D55523">
              <w:rPr>
                <w:rFonts w:ascii="Times New Roman" w:hAnsi="Times New Roman" w:cs="Times New Roman"/>
                <w:sz w:val="24"/>
                <w:szCs w:val="24"/>
              </w:rPr>
              <w:t>s, Focus groups, Usability Testing, Pilot Testing, Cognitive Testing</w:t>
            </w:r>
            <w:r w:rsidR="0005249B" w:rsidRPr="00D55523">
              <w:rPr>
                <w:rFonts w:ascii="Times New Roman" w:hAnsi="Times New Roman" w:cs="Times New Roman"/>
                <w:sz w:val="24"/>
                <w:szCs w:val="24"/>
              </w:rPr>
              <w:t>, etc.</w:t>
            </w:r>
          </w:p>
        </w:tc>
        <w:tc>
          <w:tcPr>
            <w:tcW w:w="1698" w:type="dxa"/>
            <w:tcBorders>
              <w:top w:val="single" w:sz="7" w:space="0" w:color="000000"/>
              <w:left w:val="single" w:sz="7" w:space="0" w:color="000000"/>
              <w:bottom w:val="single" w:sz="7" w:space="0" w:color="000000"/>
              <w:right w:val="single" w:sz="6" w:space="0" w:color="FFFFFF"/>
            </w:tcBorders>
            <w:vAlign w:val="center"/>
          </w:tcPr>
          <w:p w14:paraId="4075198E" w14:textId="66B66D2E" w:rsidR="00982095" w:rsidRPr="00D55523" w:rsidRDefault="00D179A6"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2,000,000</w:t>
            </w:r>
          </w:p>
        </w:tc>
        <w:tc>
          <w:tcPr>
            <w:tcW w:w="1710" w:type="dxa"/>
            <w:tcBorders>
              <w:top w:val="single" w:sz="7" w:space="0" w:color="000000"/>
              <w:left w:val="single" w:sz="7" w:space="0" w:color="000000"/>
              <w:bottom w:val="single" w:sz="7" w:space="0" w:color="000000"/>
              <w:right w:val="single" w:sz="6" w:space="0" w:color="FFFFFF"/>
            </w:tcBorders>
            <w:vAlign w:val="center"/>
          </w:tcPr>
          <w:p w14:paraId="67622F61" w14:textId="77777777" w:rsidR="00982095" w:rsidRPr="00D55523" w:rsidRDefault="005366B4"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3CC0916D" w14:textId="7F877CF0" w:rsidR="00982095" w:rsidRPr="00D55523" w:rsidRDefault="00D179A6"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55523">
              <w:rPr>
                <w:rFonts w:ascii="Times New Roman" w:hAnsi="Times New Roman" w:cs="Times New Roman"/>
                <w:sz w:val="24"/>
                <w:szCs w:val="24"/>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4297DFBC" w14:textId="147C336A" w:rsidR="00982095" w:rsidRPr="00D55523" w:rsidRDefault="00671EB4"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w:t>
            </w:r>
          </w:p>
        </w:tc>
      </w:tr>
    </w:tbl>
    <w:p w14:paraId="58798400" w14:textId="77777777" w:rsidR="00982095" w:rsidRPr="008D2F40" w:rsidRDefault="00D179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D55523">
        <w:rPr>
          <w:rFonts w:ascii="Times New Roman" w:hAnsi="Times New Roman" w:cs="Times New Roman"/>
          <w:sz w:val="24"/>
          <w:szCs w:val="24"/>
        </w:rPr>
        <w:t>** We have removed an estimate due to the varying nature of both the information collection activities currently approved under this OMB control number as well for future submissions.</w:t>
      </w:r>
    </w:p>
    <w:p w14:paraId="48C9D2B6" w14:textId="77777777" w:rsidR="00982095" w:rsidRPr="008D2F40"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01A55A60"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Costs to Respondents</w:t>
      </w:r>
    </w:p>
    <w:p w14:paraId="3F88C893"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7D8395FA"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No costs are anticipated.  </w:t>
      </w:r>
    </w:p>
    <w:p w14:paraId="3C1D96AD" w14:textId="77777777" w:rsidR="00982095" w:rsidRPr="008D2F40" w:rsidRDefault="00982095">
      <w:pPr>
        <w:spacing w:after="0" w:line="240" w:lineRule="auto"/>
        <w:rPr>
          <w:rFonts w:ascii="Times New Roman" w:hAnsi="Times New Roman" w:cs="Times New Roman"/>
          <w:sz w:val="24"/>
          <w:szCs w:val="24"/>
        </w:rPr>
      </w:pPr>
    </w:p>
    <w:p w14:paraId="562A3241" w14:textId="77777777" w:rsidR="00982095" w:rsidRPr="008D2F40" w:rsidRDefault="00982095">
      <w:pPr>
        <w:spacing w:after="0" w:line="240" w:lineRule="auto"/>
        <w:rPr>
          <w:rFonts w:ascii="Times New Roman" w:hAnsi="Times New Roman" w:cs="Times New Roman"/>
          <w:sz w:val="24"/>
          <w:szCs w:val="24"/>
        </w:rPr>
      </w:pPr>
    </w:p>
    <w:p w14:paraId="2BD6C56D"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Costs to Federal Government</w:t>
      </w:r>
    </w:p>
    <w:p w14:paraId="6960A9F5"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3C650128" w14:textId="77777777" w:rsidR="00387DFC" w:rsidRPr="008D2F40" w:rsidRDefault="00387DFC" w:rsidP="00387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anticipated cost to the Federal Government is approximately $250,000 annually.  These costs are comprised of: instrument preparation, implementation and analysis; survey preparation, conduction and analysis; and manager survey review.</w:t>
      </w:r>
    </w:p>
    <w:p w14:paraId="09EA3D9E" w14:textId="77777777" w:rsidR="00982095" w:rsidRPr="008D2F40" w:rsidRDefault="00982095">
      <w:pPr>
        <w:spacing w:after="0" w:line="240" w:lineRule="auto"/>
        <w:rPr>
          <w:rFonts w:ascii="Times New Roman" w:hAnsi="Times New Roman" w:cs="Times New Roman"/>
          <w:sz w:val="24"/>
          <w:szCs w:val="24"/>
        </w:rPr>
      </w:pPr>
    </w:p>
    <w:p w14:paraId="7A4A80F4"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Reason for Change</w:t>
      </w:r>
    </w:p>
    <w:p w14:paraId="17421770"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5D89F4D5" w14:textId="2DB06D82" w:rsidR="00982095" w:rsidRDefault="0097506D">
      <w:pPr>
        <w:spacing w:after="0" w:line="240" w:lineRule="auto"/>
        <w:rPr>
          <w:rFonts w:ascii="Times New Roman" w:hAnsi="Times New Roman" w:cs="Times New Roman"/>
          <w:sz w:val="24"/>
          <w:szCs w:val="24"/>
        </w:rPr>
      </w:pPr>
      <w:r w:rsidRPr="00724731">
        <w:rPr>
          <w:rFonts w:ascii="Times New Roman" w:hAnsi="Times New Roman" w:cs="Times New Roman"/>
          <w:sz w:val="24"/>
          <w:szCs w:val="24"/>
        </w:rPr>
        <w:t xml:space="preserve">We are submitting a revision of the currently approved information collection request.  </w:t>
      </w:r>
      <w:r w:rsidR="0005249B" w:rsidRPr="00724731">
        <w:rPr>
          <w:rFonts w:ascii="Times New Roman" w:hAnsi="Times New Roman" w:cs="Times New Roman"/>
          <w:sz w:val="24"/>
          <w:szCs w:val="24"/>
        </w:rPr>
        <w:t xml:space="preserve">We are </w:t>
      </w:r>
      <w:r w:rsidR="00671EB4">
        <w:rPr>
          <w:rFonts w:ascii="Times New Roman" w:hAnsi="Times New Roman" w:cs="Times New Roman"/>
          <w:sz w:val="24"/>
          <w:szCs w:val="24"/>
        </w:rPr>
        <w:t xml:space="preserve">again </w:t>
      </w:r>
      <w:r w:rsidR="0005249B" w:rsidRPr="00724731">
        <w:rPr>
          <w:rFonts w:ascii="Times New Roman" w:hAnsi="Times New Roman" w:cs="Times New Roman"/>
          <w:sz w:val="24"/>
          <w:szCs w:val="24"/>
        </w:rPr>
        <w:t xml:space="preserve">asking for a total of </w:t>
      </w:r>
      <w:r w:rsidR="00FB3B76">
        <w:rPr>
          <w:rFonts w:ascii="Times New Roman" w:hAnsi="Times New Roman" w:cs="Times New Roman"/>
          <w:sz w:val="24"/>
          <w:szCs w:val="24"/>
        </w:rPr>
        <w:t>50</w:t>
      </w:r>
      <w:r w:rsidR="0005249B" w:rsidRPr="00724731">
        <w:rPr>
          <w:rFonts w:ascii="Times New Roman" w:hAnsi="Times New Roman" w:cs="Times New Roman"/>
          <w:sz w:val="24"/>
          <w:szCs w:val="24"/>
        </w:rPr>
        <w:t xml:space="preserve">,000 hours.  </w:t>
      </w:r>
      <w:r w:rsidR="00FB3B76">
        <w:rPr>
          <w:rFonts w:ascii="Times New Roman" w:hAnsi="Times New Roman" w:cs="Times New Roman"/>
          <w:sz w:val="24"/>
          <w:szCs w:val="24"/>
        </w:rPr>
        <w:t>Even though t</w:t>
      </w:r>
      <w:r w:rsidR="00671EB4">
        <w:rPr>
          <w:rFonts w:ascii="Times New Roman" w:hAnsi="Times New Roman" w:cs="Times New Roman"/>
          <w:sz w:val="24"/>
          <w:szCs w:val="24"/>
        </w:rPr>
        <w:t>he total allotment was not used</w:t>
      </w:r>
      <w:r w:rsidR="00FB3B76">
        <w:rPr>
          <w:rFonts w:ascii="Times New Roman" w:hAnsi="Times New Roman" w:cs="Times New Roman"/>
          <w:sz w:val="24"/>
          <w:szCs w:val="24"/>
        </w:rPr>
        <w:t xml:space="preserve">, we are maintaining the same total </w:t>
      </w:r>
      <w:r w:rsidR="00115ECD">
        <w:rPr>
          <w:rFonts w:ascii="Times New Roman" w:hAnsi="Times New Roman" w:cs="Times New Roman"/>
          <w:sz w:val="24"/>
          <w:szCs w:val="24"/>
        </w:rPr>
        <w:t xml:space="preserve">to account for upcoming information collection activity that will utilize the fast track process.  </w:t>
      </w:r>
      <w:r w:rsidRPr="00724731">
        <w:rPr>
          <w:rFonts w:ascii="Times New Roman" w:hAnsi="Times New Roman" w:cs="Times New Roman"/>
          <w:sz w:val="24"/>
          <w:szCs w:val="24"/>
        </w:rPr>
        <w:t xml:space="preserve">The </w:t>
      </w:r>
      <w:r w:rsidR="00D179A6" w:rsidRPr="00724731">
        <w:rPr>
          <w:rFonts w:ascii="Times New Roman" w:hAnsi="Times New Roman" w:cs="Times New Roman"/>
          <w:sz w:val="24"/>
          <w:szCs w:val="24"/>
        </w:rPr>
        <w:t xml:space="preserve">previous </w:t>
      </w:r>
      <w:r w:rsidRPr="00724731">
        <w:rPr>
          <w:rFonts w:ascii="Times New Roman" w:hAnsi="Times New Roman" w:cs="Times New Roman"/>
          <w:sz w:val="24"/>
          <w:szCs w:val="24"/>
        </w:rPr>
        <w:t xml:space="preserve">approval was for </w:t>
      </w:r>
      <w:r w:rsidR="00D179A6" w:rsidRPr="00724731">
        <w:rPr>
          <w:rFonts w:ascii="Times New Roman" w:hAnsi="Times New Roman" w:cs="Times New Roman"/>
          <w:sz w:val="24"/>
          <w:szCs w:val="24"/>
        </w:rPr>
        <w:t>50</w:t>
      </w:r>
      <w:r w:rsidRPr="00724731">
        <w:rPr>
          <w:rFonts w:ascii="Times New Roman" w:hAnsi="Times New Roman" w:cs="Times New Roman"/>
          <w:sz w:val="24"/>
          <w:szCs w:val="24"/>
        </w:rPr>
        <w:t xml:space="preserve">,000 hours.  </w:t>
      </w:r>
      <w:r w:rsidR="00D55523" w:rsidRPr="00724731">
        <w:rPr>
          <w:rFonts w:ascii="Times New Roman" w:hAnsi="Times New Roman" w:cs="Times New Roman"/>
          <w:sz w:val="24"/>
          <w:szCs w:val="24"/>
        </w:rPr>
        <w:t>A total of 20</w:t>
      </w:r>
      <w:r w:rsidR="00D179A6" w:rsidRPr="00724731">
        <w:rPr>
          <w:rFonts w:ascii="Times New Roman" w:hAnsi="Times New Roman" w:cs="Times New Roman"/>
          <w:sz w:val="24"/>
          <w:szCs w:val="24"/>
        </w:rPr>
        <w:t xml:space="preserve"> </w:t>
      </w:r>
      <w:r w:rsidR="00CE0F81" w:rsidRPr="00724731">
        <w:rPr>
          <w:rFonts w:ascii="Times New Roman" w:hAnsi="Times New Roman" w:cs="Times New Roman"/>
          <w:sz w:val="24"/>
          <w:szCs w:val="24"/>
        </w:rPr>
        <w:t xml:space="preserve">GenICs accounted for the </w:t>
      </w:r>
      <w:r w:rsidR="00D179A6" w:rsidRPr="00724731">
        <w:rPr>
          <w:rFonts w:ascii="Times New Roman" w:hAnsi="Times New Roman" w:cs="Times New Roman"/>
          <w:sz w:val="24"/>
          <w:szCs w:val="24"/>
        </w:rPr>
        <w:t>17,469</w:t>
      </w:r>
      <w:r w:rsidR="00CE0F81" w:rsidRPr="00724731">
        <w:rPr>
          <w:rFonts w:ascii="Times New Roman" w:hAnsi="Times New Roman" w:cs="Times New Roman"/>
          <w:sz w:val="24"/>
          <w:szCs w:val="24"/>
        </w:rPr>
        <w:t xml:space="preserve"> hours.  Of the 20 GenICs, we only plan to retain </w:t>
      </w:r>
      <w:r w:rsidR="00724731" w:rsidRPr="00724731">
        <w:rPr>
          <w:rFonts w:ascii="Times New Roman" w:hAnsi="Times New Roman" w:cs="Times New Roman"/>
          <w:sz w:val="24"/>
          <w:szCs w:val="24"/>
        </w:rPr>
        <w:t>1</w:t>
      </w:r>
      <w:r w:rsidR="00AC4703">
        <w:rPr>
          <w:rFonts w:ascii="Times New Roman" w:hAnsi="Times New Roman" w:cs="Times New Roman"/>
          <w:sz w:val="24"/>
          <w:szCs w:val="24"/>
        </w:rPr>
        <w:t>2</w:t>
      </w:r>
      <w:r w:rsidR="00CE0F81" w:rsidRPr="00724731">
        <w:rPr>
          <w:rFonts w:ascii="Times New Roman" w:hAnsi="Times New Roman" w:cs="Times New Roman"/>
          <w:sz w:val="24"/>
          <w:szCs w:val="24"/>
        </w:rPr>
        <w:t>.</w:t>
      </w:r>
      <w:r w:rsidR="0005249B" w:rsidRPr="00724731">
        <w:rPr>
          <w:rFonts w:ascii="Times New Roman" w:hAnsi="Times New Roman" w:cs="Times New Roman"/>
          <w:sz w:val="24"/>
          <w:szCs w:val="24"/>
        </w:rPr>
        <w:t xml:space="preserve">  They remain unchanged from their original submissions.</w:t>
      </w:r>
      <w:r w:rsidR="00CE0F81" w:rsidRPr="00724731">
        <w:rPr>
          <w:rFonts w:ascii="Times New Roman" w:hAnsi="Times New Roman" w:cs="Times New Roman"/>
          <w:sz w:val="24"/>
          <w:szCs w:val="24"/>
        </w:rPr>
        <w:t xml:space="preserve">  They are as follows.</w:t>
      </w:r>
    </w:p>
    <w:p w14:paraId="108284B8" w14:textId="77777777" w:rsidR="00CE0F81" w:rsidRDefault="00CE0F81">
      <w:pPr>
        <w:spacing w:after="0" w:line="240" w:lineRule="auto"/>
        <w:rPr>
          <w:rFonts w:ascii="Times New Roman" w:hAnsi="Times New Roman" w:cs="Times New Roman"/>
          <w:sz w:val="24"/>
          <w:szCs w:val="24"/>
        </w:rPr>
      </w:pPr>
    </w:p>
    <w:p w14:paraId="7A2A4B8D" w14:textId="77777777" w:rsidR="0005249B" w:rsidRDefault="0005249B">
      <w:pPr>
        <w:spacing w:after="0" w:line="240" w:lineRule="auto"/>
        <w:rPr>
          <w:rStyle w:val="Hyperlink"/>
          <w:sz w:val="18"/>
          <w:szCs w:val="18"/>
        </w:rPr>
      </w:pPr>
    </w:p>
    <w:tbl>
      <w:tblPr>
        <w:tblStyle w:val="TableGrid"/>
        <w:tblW w:w="0" w:type="auto"/>
        <w:tblLook w:val="04A0" w:firstRow="1" w:lastRow="0" w:firstColumn="1" w:lastColumn="0" w:noHBand="0" w:noVBand="1"/>
      </w:tblPr>
      <w:tblGrid>
        <w:gridCol w:w="5125"/>
        <w:gridCol w:w="1170"/>
      </w:tblGrid>
      <w:tr w:rsidR="0053562A" w14:paraId="5875F45D" w14:textId="77777777" w:rsidTr="0053562A">
        <w:tc>
          <w:tcPr>
            <w:tcW w:w="5125" w:type="dxa"/>
          </w:tcPr>
          <w:p w14:paraId="4BB7B73E" w14:textId="2498F91C" w:rsidR="0053562A" w:rsidRPr="0053562A" w:rsidRDefault="0053562A" w:rsidP="0053562A">
            <w:pPr>
              <w:jc w:val="center"/>
              <w:rPr>
                <w:rStyle w:val="Hyperlink"/>
                <w:rFonts w:ascii="Times New Roman" w:hAnsi="Times New Roman" w:cs="Times New Roman"/>
                <w:b/>
                <w:color w:val="auto"/>
                <w:sz w:val="20"/>
                <w:szCs w:val="20"/>
                <w:u w:val="none"/>
              </w:rPr>
            </w:pPr>
            <w:r w:rsidRPr="0053562A">
              <w:rPr>
                <w:rStyle w:val="Hyperlink"/>
                <w:rFonts w:ascii="Times New Roman" w:hAnsi="Times New Roman" w:cs="Times New Roman"/>
                <w:b/>
                <w:color w:val="auto"/>
                <w:sz w:val="20"/>
                <w:szCs w:val="20"/>
                <w:u w:val="none"/>
              </w:rPr>
              <w:t>IC Title</w:t>
            </w:r>
          </w:p>
        </w:tc>
        <w:tc>
          <w:tcPr>
            <w:tcW w:w="1170" w:type="dxa"/>
          </w:tcPr>
          <w:p w14:paraId="61FD9625" w14:textId="1B99654A" w:rsidR="0053562A" w:rsidRPr="0053562A" w:rsidRDefault="0053562A" w:rsidP="0053562A">
            <w:pPr>
              <w:jc w:val="right"/>
              <w:rPr>
                <w:rStyle w:val="Hyperlink"/>
                <w:rFonts w:ascii="Times New Roman" w:hAnsi="Times New Roman" w:cs="Times New Roman"/>
                <w:b/>
                <w:color w:val="auto"/>
                <w:sz w:val="20"/>
                <w:szCs w:val="20"/>
                <w:u w:val="none"/>
              </w:rPr>
            </w:pPr>
            <w:r w:rsidRPr="0053562A">
              <w:rPr>
                <w:rStyle w:val="Hyperlink"/>
                <w:rFonts w:ascii="Times New Roman" w:hAnsi="Times New Roman" w:cs="Times New Roman"/>
                <w:b/>
                <w:color w:val="auto"/>
                <w:sz w:val="20"/>
                <w:szCs w:val="20"/>
                <w:u w:val="none"/>
              </w:rPr>
              <w:t>Hours</w:t>
            </w:r>
          </w:p>
        </w:tc>
      </w:tr>
      <w:tr w:rsidR="0053562A" w14:paraId="4E5A5A3D" w14:textId="77777777" w:rsidTr="0053562A">
        <w:tc>
          <w:tcPr>
            <w:tcW w:w="5125" w:type="dxa"/>
          </w:tcPr>
          <w:p w14:paraId="402C7558" w14:textId="441203AF" w:rsidR="0053562A" w:rsidRPr="0053562A" w:rsidRDefault="0053562A">
            <w:pPr>
              <w:rPr>
                <w:rStyle w:val="Hyperlink"/>
                <w:rFonts w:ascii="Times New Roman" w:hAnsi="Times New Roman" w:cs="Times New Roman"/>
                <w:color w:val="auto"/>
                <w:sz w:val="20"/>
                <w:szCs w:val="20"/>
                <w:u w:val="none"/>
              </w:rPr>
            </w:pPr>
            <w:r w:rsidRPr="0053562A">
              <w:rPr>
                <w:rFonts w:ascii="Times New Roman" w:hAnsi="Times New Roman" w:cs="Times New Roman"/>
                <w:sz w:val="20"/>
                <w:szCs w:val="20"/>
              </w:rPr>
              <w:t>Beneficiary Contact Center Customer Satisfaction Survey</w:t>
            </w:r>
          </w:p>
        </w:tc>
        <w:tc>
          <w:tcPr>
            <w:tcW w:w="1170" w:type="dxa"/>
          </w:tcPr>
          <w:p w14:paraId="049E777B" w14:textId="40F7909E" w:rsidR="0053562A" w:rsidRPr="0053562A" w:rsidRDefault="0053562A" w:rsidP="0053562A">
            <w:pPr>
              <w:jc w:val="right"/>
              <w:rPr>
                <w:rStyle w:val="Hyperlink"/>
                <w:rFonts w:ascii="Times New Roman" w:hAnsi="Times New Roman" w:cs="Times New Roman"/>
                <w:color w:val="auto"/>
                <w:sz w:val="20"/>
                <w:szCs w:val="20"/>
                <w:u w:val="none"/>
              </w:rPr>
            </w:pPr>
            <w:r w:rsidRPr="0053562A">
              <w:rPr>
                <w:rStyle w:val="Hyperlink"/>
                <w:rFonts w:ascii="Times New Roman" w:hAnsi="Times New Roman" w:cs="Times New Roman"/>
                <w:color w:val="auto"/>
                <w:sz w:val="20"/>
                <w:szCs w:val="20"/>
                <w:u w:val="none"/>
              </w:rPr>
              <w:t>5776</w:t>
            </w:r>
          </w:p>
        </w:tc>
      </w:tr>
      <w:tr w:rsidR="0053562A" w14:paraId="2AE3DDA5" w14:textId="77777777" w:rsidTr="0053562A">
        <w:tc>
          <w:tcPr>
            <w:tcW w:w="5125" w:type="dxa"/>
          </w:tcPr>
          <w:p w14:paraId="7B44A49B" w14:textId="4B06DF5E" w:rsidR="0053562A" w:rsidRPr="0053562A" w:rsidRDefault="0053562A">
            <w:pPr>
              <w:rPr>
                <w:rStyle w:val="Hyperlink"/>
                <w:rFonts w:ascii="Times New Roman" w:hAnsi="Times New Roman" w:cs="Times New Roman"/>
                <w:color w:val="auto"/>
                <w:sz w:val="20"/>
                <w:szCs w:val="20"/>
                <w:u w:val="none"/>
              </w:rPr>
            </w:pPr>
            <w:r w:rsidRPr="0053562A">
              <w:rPr>
                <w:rStyle w:val="Hyperlink"/>
                <w:rFonts w:ascii="Times New Roman" w:hAnsi="Times New Roman" w:cs="Times New Roman"/>
                <w:color w:val="auto"/>
                <w:sz w:val="20"/>
                <w:szCs w:val="20"/>
                <w:u w:val="none"/>
              </w:rPr>
              <w:t>Evaluation of Stakeholder Training Health Insurance Marketplace and Market Stabilization Programs</w:t>
            </w:r>
          </w:p>
        </w:tc>
        <w:tc>
          <w:tcPr>
            <w:tcW w:w="1170" w:type="dxa"/>
          </w:tcPr>
          <w:p w14:paraId="136BD555" w14:textId="61B3ED4B" w:rsidR="0053562A" w:rsidRPr="0053562A" w:rsidRDefault="0053562A" w:rsidP="0053562A">
            <w:pPr>
              <w:jc w:val="right"/>
              <w:rPr>
                <w:rStyle w:val="Hyperlink"/>
                <w:rFonts w:ascii="Times New Roman" w:hAnsi="Times New Roman" w:cs="Times New Roman"/>
                <w:color w:val="auto"/>
                <w:sz w:val="20"/>
                <w:szCs w:val="20"/>
                <w:u w:val="none"/>
              </w:rPr>
            </w:pPr>
            <w:r w:rsidRPr="0053562A">
              <w:rPr>
                <w:rStyle w:val="Hyperlink"/>
                <w:rFonts w:ascii="Times New Roman" w:hAnsi="Times New Roman" w:cs="Times New Roman"/>
                <w:color w:val="auto"/>
                <w:sz w:val="20"/>
                <w:szCs w:val="20"/>
                <w:u w:val="none"/>
              </w:rPr>
              <w:t>417</w:t>
            </w:r>
          </w:p>
        </w:tc>
      </w:tr>
      <w:tr w:rsidR="0053562A" w14:paraId="1713CBA3" w14:textId="77777777" w:rsidTr="0053562A">
        <w:tc>
          <w:tcPr>
            <w:tcW w:w="5125" w:type="dxa"/>
          </w:tcPr>
          <w:p w14:paraId="02BACC86" w14:textId="39EAE62F" w:rsidR="0053562A" w:rsidRPr="0053562A" w:rsidRDefault="0053562A">
            <w:pPr>
              <w:rPr>
                <w:rStyle w:val="Hyperlink"/>
                <w:rFonts w:ascii="Times New Roman" w:hAnsi="Times New Roman" w:cs="Times New Roman"/>
                <w:color w:val="auto"/>
                <w:sz w:val="20"/>
                <w:szCs w:val="20"/>
                <w:u w:val="none"/>
              </w:rPr>
            </w:pPr>
            <w:r w:rsidRPr="0053562A">
              <w:rPr>
                <w:rStyle w:val="Hyperlink"/>
                <w:rFonts w:ascii="Times New Roman" w:hAnsi="Times New Roman" w:cs="Times New Roman"/>
                <w:color w:val="auto"/>
                <w:sz w:val="20"/>
                <w:szCs w:val="20"/>
                <w:u w:val="none"/>
              </w:rPr>
              <w:t>Reporting for the Health Insurance Marketplace and Qualified Health Plan Enrollee Experience Surveys: Health Insurance Marketplace Consumer Experience Surveys (CMS-10534)</w:t>
            </w:r>
          </w:p>
        </w:tc>
        <w:tc>
          <w:tcPr>
            <w:tcW w:w="1170" w:type="dxa"/>
          </w:tcPr>
          <w:p w14:paraId="5344F264" w14:textId="038D677E" w:rsidR="0053562A" w:rsidRPr="0053562A" w:rsidRDefault="0053562A" w:rsidP="0053562A">
            <w:pPr>
              <w:jc w:val="right"/>
              <w:rPr>
                <w:rStyle w:val="Hyperlink"/>
                <w:rFonts w:ascii="Times New Roman" w:hAnsi="Times New Roman" w:cs="Times New Roman"/>
                <w:color w:val="auto"/>
                <w:sz w:val="20"/>
                <w:szCs w:val="20"/>
                <w:u w:val="none"/>
              </w:rPr>
            </w:pPr>
            <w:r w:rsidRPr="0053562A">
              <w:rPr>
                <w:rStyle w:val="Hyperlink"/>
                <w:rFonts w:ascii="Times New Roman" w:hAnsi="Times New Roman" w:cs="Times New Roman"/>
                <w:color w:val="auto"/>
                <w:sz w:val="20"/>
                <w:szCs w:val="20"/>
                <w:u w:val="none"/>
              </w:rPr>
              <w:t>106</w:t>
            </w:r>
          </w:p>
        </w:tc>
      </w:tr>
      <w:tr w:rsidR="0053562A" w14:paraId="562F7FF9" w14:textId="77777777" w:rsidTr="0053562A">
        <w:tc>
          <w:tcPr>
            <w:tcW w:w="5125" w:type="dxa"/>
          </w:tcPr>
          <w:p w14:paraId="6D77E682" w14:textId="18C2B832" w:rsidR="0053562A" w:rsidRPr="0053562A" w:rsidRDefault="0053562A">
            <w:pPr>
              <w:rPr>
                <w:rStyle w:val="Hyperlink"/>
                <w:rFonts w:ascii="Times New Roman" w:hAnsi="Times New Roman" w:cs="Times New Roman"/>
                <w:color w:val="auto"/>
                <w:sz w:val="20"/>
                <w:szCs w:val="20"/>
                <w:u w:val="none"/>
              </w:rPr>
            </w:pPr>
            <w:r w:rsidRPr="0053562A">
              <w:rPr>
                <w:rFonts w:ascii="Times New Roman" w:hAnsi="Times New Roman" w:cs="Times New Roman"/>
                <w:sz w:val="20"/>
                <w:szCs w:val="20"/>
              </w:rPr>
              <w:t>Usability Testing and Evaluation for Phase 1 of the QualityNet Portal (QNP) Redesign Project (CMS-10588)</w:t>
            </w:r>
          </w:p>
        </w:tc>
        <w:tc>
          <w:tcPr>
            <w:tcW w:w="1170" w:type="dxa"/>
          </w:tcPr>
          <w:p w14:paraId="2BD2EF35" w14:textId="3C0A1ED4" w:rsidR="0053562A" w:rsidRPr="0053562A" w:rsidRDefault="0053562A"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32</w:t>
            </w:r>
          </w:p>
        </w:tc>
      </w:tr>
      <w:tr w:rsidR="0053562A" w14:paraId="789020A1" w14:textId="77777777" w:rsidTr="0053562A">
        <w:tc>
          <w:tcPr>
            <w:tcW w:w="5125" w:type="dxa"/>
          </w:tcPr>
          <w:p w14:paraId="774D4460" w14:textId="61D44767" w:rsidR="0053562A" w:rsidRPr="0053562A" w:rsidRDefault="0053562A">
            <w:pPr>
              <w:rPr>
                <w:rStyle w:val="Hyperlink"/>
                <w:rFonts w:ascii="Times New Roman" w:hAnsi="Times New Roman" w:cs="Times New Roman"/>
                <w:color w:val="auto"/>
                <w:sz w:val="20"/>
                <w:szCs w:val="20"/>
                <w:u w:val="none"/>
              </w:rPr>
            </w:pPr>
            <w:r w:rsidRPr="00724731">
              <w:rPr>
                <w:rFonts w:ascii="Times New Roman" w:hAnsi="Times New Roman" w:cs="Times New Roman"/>
                <w:sz w:val="20"/>
                <w:szCs w:val="20"/>
              </w:rPr>
              <w:t>QualityNet.org and QualityNet Secure Portal Customer Satisfaction and Task Prioritization Survey for Phase 1 of the QualityNet Portal (QNP) redesign project (CMS- 10590)</w:t>
            </w:r>
          </w:p>
        </w:tc>
        <w:tc>
          <w:tcPr>
            <w:tcW w:w="1170" w:type="dxa"/>
          </w:tcPr>
          <w:p w14:paraId="6A451DAB" w14:textId="428ACC81" w:rsidR="0053562A" w:rsidRPr="0053562A" w:rsidRDefault="0053562A"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83</w:t>
            </w:r>
          </w:p>
        </w:tc>
      </w:tr>
      <w:tr w:rsidR="0053562A" w14:paraId="46214A71" w14:textId="77777777" w:rsidTr="0053562A">
        <w:tc>
          <w:tcPr>
            <w:tcW w:w="5125" w:type="dxa"/>
          </w:tcPr>
          <w:p w14:paraId="4C40B5D3" w14:textId="558EB36A" w:rsidR="0053562A" w:rsidRPr="0053562A" w:rsidRDefault="0053562A">
            <w:pP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 xml:space="preserve">End Stage Renal Disease Grievant Satisfaction Survey </w:t>
            </w:r>
          </w:p>
        </w:tc>
        <w:tc>
          <w:tcPr>
            <w:tcW w:w="1170" w:type="dxa"/>
          </w:tcPr>
          <w:p w14:paraId="698C4ADF" w14:textId="5E85CDC3" w:rsidR="0053562A" w:rsidRPr="0053562A" w:rsidRDefault="0053562A"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77</w:t>
            </w:r>
          </w:p>
        </w:tc>
      </w:tr>
      <w:tr w:rsidR="0053562A" w14:paraId="77741E2B" w14:textId="77777777" w:rsidTr="0053562A">
        <w:tc>
          <w:tcPr>
            <w:tcW w:w="5125" w:type="dxa"/>
          </w:tcPr>
          <w:p w14:paraId="0631AD71" w14:textId="3E46CADE" w:rsidR="0053562A" w:rsidRPr="0053562A" w:rsidRDefault="0053562A">
            <w:pP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 xml:space="preserve">End Stage Renal Disease </w:t>
            </w:r>
            <w:r w:rsidRPr="00724731">
              <w:rPr>
                <w:rFonts w:ascii="Times New Roman" w:hAnsi="Times New Roman" w:cs="Times New Roman"/>
                <w:sz w:val="20"/>
                <w:szCs w:val="20"/>
              </w:rPr>
              <w:t>Quality Reporting</w:t>
            </w:r>
            <w:r>
              <w:rPr>
                <w:rFonts w:ascii="Times New Roman" w:hAnsi="Times New Roman" w:cs="Times New Roman"/>
                <w:sz w:val="20"/>
                <w:szCs w:val="20"/>
              </w:rPr>
              <w:t xml:space="preserve"> </w:t>
            </w:r>
            <w:r w:rsidRPr="00724731">
              <w:rPr>
                <w:rFonts w:ascii="Times New Roman" w:hAnsi="Times New Roman" w:cs="Times New Roman"/>
                <w:sz w:val="20"/>
                <w:szCs w:val="20"/>
              </w:rPr>
              <w:t>System (EQRS)</w:t>
            </w:r>
            <w:r>
              <w:rPr>
                <w:rFonts w:ascii="Times New Roman" w:hAnsi="Times New Roman" w:cs="Times New Roman"/>
                <w:sz w:val="20"/>
                <w:szCs w:val="20"/>
              </w:rPr>
              <w:t xml:space="preserve"> </w:t>
            </w:r>
            <w:r w:rsidRPr="00724731">
              <w:rPr>
                <w:rFonts w:ascii="Times New Roman" w:hAnsi="Times New Roman" w:cs="Times New Roman"/>
                <w:sz w:val="20"/>
                <w:szCs w:val="20"/>
              </w:rPr>
              <w:t>Customer Satisfaction</w:t>
            </w:r>
            <w:r>
              <w:rPr>
                <w:rFonts w:ascii="Times New Roman" w:hAnsi="Times New Roman" w:cs="Times New Roman"/>
                <w:sz w:val="20"/>
                <w:szCs w:val="20"/>
              </w:rPr>
              <w:t xml:space="preserve"> </w:t>
            </w:r>
            <w:r w:rsidRPr="00724731">
              <w:rPr>
                <w:rFonts w:ascii="Times New Roman" w:hAnsi="Times New Roman" w:cs="Times New Roman"/>
                <w:sz w:val="20"/>
                <w:szCs w:val="20"/>
              </w:rPr>
              <w:t>and Task Prioritization</w:t>
            </w:r>
            <w:r>
              <w:rPr>
                <w:rFonts w:ascii="Times New Roman" w:hAnsi="Times New Roman" w:cs="Times New Roman"/>
                <w:sz w:val="20"/>
                <w:szCs w:val="20"/>
              </w:rPr>
              <w:t xml:space="preserve"> </w:t>
            </w:r>
            <w:r w:rsidRPr="00724731">
              <w:rPr>
                <w:rFonts w:ascii="Times New Roman" w:hAnsi="Times New Roman" w:cs="Times New Roman"/>
                <w:sz w:val="20"/>
                <w:szCs w:val="20"/>
              </w:rPr>
              <w:t>Survey for the EQRS</w:t>
            </w:r>
            <w:r>
              <w:rPr>
                <w:rFonts w:ascii="Times New Roman" w:hAnsi="Times New Roman" w:cs="Times New Roman"/>
                <w:sz w:val="20"/>
                <w:szCs w:val="20"/>
              </w:rPr>
              <w:t xml:space="preserve"> </w:t>
            </w:r>
            <w:r w:rsidRPr="00724731">
              <w:rPr>
                <w:rFonts w:ascii="Times New Roman" w:hAnsi="Times New Roman" w:cs="Times New Roman"/>
                <w:sz w:val="20"/>
                <w:szCs w:val="20"/>
              </w:rPr>
              <w:t>Release 1.0 Project</w:t>
            </w:r>
          </w:p>
        </w:tc>
        <w:tc>
          <w:tcPr>
            <w:tcW w:w="1170" w:type="dxa"/>
          </w:tcPr>
          <w:p w14:paraId="3AD77A1B" w14:textId="2F256E73" w:rsidR="0053562A" w:rsidRPr="0053562A" w:rsidRDefault="0053562A"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50</w:t>
            </w:r>
          </w:p>
        </w:tc>
      </w:tr>
      <w:tr w:rsidR="0053562A" w14:paraId="246D25E7" w14:textId="77777777" w:rsidTr="0053562A">
        <w:tc>
          <w:tcPr>
            <w:tcW w:w="5125" w:type="dxa"/>
          </w:tcPr>
          <w:p w14:paraId="3B693CA5" w14:textId="4CD03F52" w:rsidR="0053562A" w:rsidRPr="0053562A" w:rsidRDefault="00115ECD">
            <w:pPr>
              <w:rPr>
                <w:rStyle w:val="Hyperlink"/>
                <w:rFonts w:ascii="Times New Roman" w:hAnsi="Times New Roman" w:cs="Times New Roman"/>
                <w:color w:val="auto"/>
                <w:sz w:val="20"/>
                <w:szCs w:val="20"/>
                <w:u w:val="none"/>
              </w:rPr>
            </w:pPr>
            <w:r w:rsidRPr="00724731">
              <w:rPr>
                <w:rFonts w:ascii="Times New Roman" w:hAnsi="Times New Roman" w:cs="Times New Roman"/>
                <w:sz w:val="20"/>
                <w:szCs w:val="20"/>
              </w:rPr>
              <w:t>CMS.gov User Satisfaction Survey</w:t>
            </w:r>
          </w:p>
        </w:tc>
        <w:tc>
          <w:tcPr>
            <w:tcW w:w="1170" w:type="dxa"/>
          </w:tcPr>
          <w:p w14:paraId="4F48518B" w14:textId="7BF15F62" w:rsidR="0053562A" w:rsidRPr="0053562A" w:rsidRDefault="00115ECD"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333</w:t>
            </w:r>
          </w:p>
        </w:tc>
      </w:tr>
      <w:tr w:rsidR="0053562A" w14:paraId="0138456F" w14:textId="77777777" w:rsidTr="0053562A">
        <w:tc>
          <w:tcPr>
            <w:tcW w:w="5125" w:type="dxa"/>
          </w:tcPr>
          <w:p w14:paraId="2A9420DF" w14:textId="18D0CBED" w:rsidR="0053562A" w:rsidRPr="0053562A" w:rsidRDefault="00115ECD">
            <w:pPr>
              <w:rPr>
                <w:rStyle w:val="Hyperlink"/>
                <w:rFonts w:ascii="Times New Roman" w:hAnsi="Times New Roman" w:cs="Times New Roman"/>
                <w:color w:val="auto"/>
                <w:sz w:val="20"/>
                <w:szCs w:val="20"/>
                <w:u w:val="none"/>
              </w:rPr>
            </w:pPr>
            <w:r w:rsidRPr="00724731">
              <w:rPr>
                <w:rFonts w:ascii="Times New Roman" w:hAnsi="Times New Roman" w:cs="Times New Roman"/>
                <w:sz w:val="20"/>
                <w:szCs w:val="20"/>
              </w:rPr>
              <w:t>Medicare Plan Finder User Satisfaction</w:t>
            </w:r>
            <w:r>
              <w:rPr>
                <w:rFonts w:ascii="Times New Roman" w:hAnsi="Times New Roman" w:cs="Times New Roman"/>
                <w:sz w:val="20"/>
                <w:szCs w:val="20"/>
              </w:rPr>
              <w:t xml:space="preserve"> Survey</w:t>
            </w:r>
          </w:p>
        </w:tc>
        <w:tc>
          <w:tcPr>
            <w:tcW w:w="1170" w:type="dxa"/>
          </w:tcPr>
          <w:p w14:paraId="0FBDD8F1" w14:textId="3FE5D7B1" w:rsidR="0053562A" w:rsidRPr="0053562A" w:rsidRDefault="00115ECD"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833</w:t>
            </w:r>
          </w:p>
        </w:tc>
      </w:tr>
      <w:tr w:rsidR="0053562A" w14:paraId="12C37240" w14:textId="77777777" w:rsidTr="0053562A">
        <w:tc>
          <w:tcPr>
            <w:tcW w:w="5125" w:type="dxa"/>
          </w:tcPr>
          <w:p w14:paraId="3BCA2278" w14:textId="45155C02" w:rsidR="0053562A" w:rsidRPr="0053562A" w:rsidRDefault="00115ECD">
            <w:pPr>
              <w:rPr>
                <w:rStyle w:val="Hyperlink"/>
                <w:rFonts w:ascii="Times New Roman" w:hAnsi="Times New Roman" w:cs="Times New Roman"/>
                <w:color w:val="auto"/>
                <w:sz w:val="20"/>
                <w:szCs w:val="20"/>
                <w:u w:val="none"/>
              </w:rPr>
            </w:pPr>
            <w:r w:rsidRPr="00724731">
              <w:rPr>
                <w:rFonts w:ascii="Times New Roman" w:hAnsi="Times New Roman" w:cs="Times New Roman"/>
                <w:sz w:val="20"/>
                <w:szCs w:val="20"/>
              </w:rPr>
              <w:t>Medicare.gov Sitewide Qualtrics</w:t>
            </w:r>
            <w:r>
              <w:rPr>
                <w:rFonts w:ascii="Times New Roman" w:hAnsi="Times New Roman" w:cs="Times New Roman"/>
                <w:sz w:val="20"/>
                <w:szCs w:val="20"/>
              </w:rPr>
              <w:t xml:space="preserve"> (CMS-10676)</w:t>
            </w:r>
          </w:p>
        </w:tc>
        <w:tc>
          <w:tcPr>
            <w:tcW w:w="1170" w:type="dxa"/>
          </w:tcPr>
          <w:p w14:paraId="549928EA" w14:textId="5F779ACF" w:rsidR="0053562A" w:rsidRPr="0053562A" w:rsidRDefault="00115ECD"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8,333</w:t>
            </w:r>
          </w:p>
        </w:tc>
      </w:tr>
      <w:tr w:rsidR="0053562A" w14:paraId="1836F68B" w14:textId="77777777" w:rsidTr="0053562A">
        <w:tc>
          <w:tcPr>
            <w:tcW w:w="5125" w:type="dxa"/>
          </w:tcPr>
          <w:p w14:paraId="2030804B" w14:textId="572141BE" w:rsidR="0053562A" w:rsidRPr="0053562A" w:rsidRDefault="00115ECD">
            <w:pPr>
              <w:rPr>
                <w:rStyle w:val="Hyperlink"/>
                <w:rFonts w:ascii="Times New Roman" w:hAnsi="Times New Roman" w:cs="Times New Roman"/>
                <w:color w:val="auto"/>
                <w:sz w:val="20"/>
                <w:szCs w:val="20"/>
                <w:u w:val="none"/>
              </w:rPr>
            </w:pPr>
            <w:r w:rsidRPr="00724731">
              <w:rPr>
                <w:rFonts w:ascii="Times New Roman" w:hAnsi="Times New Roman" w:cs="Times New Roman"/>
                <w:sz w:val="20"/>
                <w:szCs w:val="20"/>
              </w:rPr>
              <w:t>Electronic Medical Documentation Interoperability (EMDI) Workgroup Survey</w:t>
            </w:r>
          </w:p>
        </w:tc>
        <w:tc>
          <w:tcPr>
            <w:tcW w:w="1170" w:type="dxa"/>
          </w:tcPr>
          <w:p w14:paraId="7FB685C6" w14:textId="12D167CD" w:rsidR="0053562A" w:rsidRPr="0053562A" w:rsidRDefault="00115ECD"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40</w:t>
            </w:r>
          </w:p>
        </w:tc>
      </w:tr>
      <w:tr w:rsidR="0053562A" w14:paraId="7CBF1D14" w14:textId="77777777" w:rsidTr="0053562A">
        <w:tc>
          <w:tcPr>
            <w:tcW w:w="5125" w:type="dxa"/>
          </w:tcPr>
          <w:p w14:paraId="4C139550" w14:textId="22FDB89D" w:rsidR="0053562A" w:rsidRPr="0053562A" w:rsidRDefault="00115ECD">
            <w:pPr>
              <w:rPr>
                <w:rStyle w:val="Hyperlink"/>
                <w:rFonts w:ascii="Times New Roman" w:hAnsi="Times New Roman" w:cs="Times New Roman"/>
                <w:color w:val="auto"/>
                <w:sz w:val="20"/>
                <w:szCs w:val="20"/>
                <w:u w:val="none"/>
              </w:rPr>
            </w:pPr>
            <w:r w:rsidRPr="00724731">
              <w:rPr>
                <w:rFonts w:ascii="Times New Roman" w:hAnsi="Times New Roman" w:cs="Times New Roman"/>
                <w:sz w:val="20"/>
                <w:szCs w:val="20"/>
              </w:rPr>
              <w:t>Unmoderated Online User Testing of a Proposed New CMS.gov Website Structure (CMS-10682)</w:t>
            </w:r>
          </w:p>
        </w:tc>
        <w:tc>
          <w:tcPr>
            <w:tcW w:w="1170" w:type="dxa"/>
          </w:tcPr>
          <w:p w14:paraId="2653ED30" w14:textId="6ECFA543" w:rsidR="0053562A" w:rsidRPr="0053562A" w:rsidRDefault="00115ECD" w:rsidP="0053562A">
            <w:pPr>
              <w:jc w:val="right"/>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13</w:t>
            </w:r>
          </w:p>
        </w:tc>
      </w:tr>
      <w:tr w:rsidR="0053562A" w14:paraId="5CB71C98" w14:textId="77777777" w:rsidTr="0053562A">
        <w:tc>
          <w:tcPr>
            <w:tcW w:w="5125" w:type="dxa"/>
          </w:tcPr>
          <w:p w14:paraId="1DECA29B" w14:textId="38E2BD0E" w:rsidR="0053562A" w:rsidRPr="00115ECD" w:rsidRDefault="00115ECD" w:rsidP="00115ECD">
            <w:pPr>
              <w:jc w:val="center"/>
              <w:rPr>
                <w:rStyle w:val="Hyperlink"/>
                <w:rFonts w:ascii="Times New Roman" w:hAnsi="Times New Roman" w:cs="Times New Roman"/>
                <w:b/>
                <w:color w:val="auto"/>
                <w:sz w:val="20"/>
                <w:szCs w:val="20"/>
                <w:u w:val="none"/>
              </w:rPr>
            </w:pPr>
            <w:r w:rsidRPr="00115ECD">
              <w:rPr>
                <w:rStyle w:val="Hyperlink"/>
                <w:rFonts w:ascii="Times New Roman" w:hAnsi="Times New Roman" w:cs="Times New Roman"/>
                <w:b/>
                <w:color w:val="auto"/>
                <w:sz w:val="20"/>
                <w:szCs w:val="20"/>
                <w:u w:val="none"/>
              </w:rPr>
              <w:t>Total</w:t>
            </w:r>
          </w:p>
        </w:tc>
        <w:tc>
          <w:tcPr>
            <w:tcW w:w="1170" w:type="dxa"/>
          </w:tcPr>
          <w:p w14:paraId="1A26C743" w14:textId="71AB475A" w:rsidR="0053562A" w:rsidRPr="00115ECD" w:rsidRDefault="00115ECD" w:rsidP="0053562A">
            <w:pPr>
              <w:jc w:val="right"/>
              <w:rPr>
                <w:rStyle w:val="Hyperlink"/>
                <w:rFonts w:ascii="Times New Roman" w:hAnsi="Times New Roman" w:cs="Times New Roman"/>
                <w:b/>
                <w:color w:val="auto"/>
                <w:sz w:val="20"/>
                <w:szCs w:val="20"/>
                <w:u w:val="none"/>
              </w:rPr>
            </w:pPr>
            <w:r w:rsidRPr="00115ECD">
              <w:rPr>
                <w:rStyle w:val="Hyperlink"/>
                <w:rFonts w:ascii="Times New Roman" w:hAnsi="Times New Roman" w:cs="Times New Roman"/>
                <w:b/>
                <w:color w:val="auto"/>
                <w:sz w:val="20"/>
                <w:szCs w:val="20"/>
                <w:u w:val="none"/>
              </w:rPr>
              <w:t>16,093</w:t>
            </w:r>
          </w:p>
        </w:tc>
      </w:tr>
    </w:tbl>
    <w:p w14:paraId="7DDEDEB9" w14:textId="77777777" w:rsidR="0053562A" w:rsidRDefault="0053562A">
      <w:pPr>
        <w:spacing w:after="0" w:line="240" w:lineRule="auto"/>
        <w:rPr>
          <w:rStyle w:val="Hyperlink"/>
          <w:sz w:val="18"/>
          <w:szCs w:val="18"/>
        </w:rPr>
      </w:pPr>
    </w:p>
    <w:p w14:paraId="2207EFD8" w14:textId="77777777" w:rsidR="00D55523" w:rsidRDefault="00D55523" w:rsidP="00AB4E24">
      <w:pPr>
        <w:rPr>
          <w:sz w:val="2"/>
          <w:szCs w:val="2"/>
        </w:rPr>
      </w:pPr>
    </w:p>
    <w:p w14:paraId="08122513" w14:textId="0F736636" w:rsidR="00982095" w:rsidRPr="0005249B" w:rsidRDefault="0005249B">
      <w:pPr>
        <w:spacing w:after="0" w:line="240" w:lineRule="auto"/>
        <w:rPr>
          <w:rFonts w:ascii="Times New Roman" w:hAnsi="Times New Roman" w:cs="Times New Roman"/>
          <w:sz w:val="24"/>
          <w:szCs w:val="24"/>
        </w:rPr>
      </w:pPr>
      <w:r w:rsidRPr="00115ECD">
        <w:rPr>
          <w:rFonts w:ascii="Times New Roman" w:hAnsi="Times New Roman" w:cs="Times New Roman"/>
          <w:sz w:val="24"/>
          <w:szCs w:val="24"/>
        </w:rPr>
        <w:t xml:space="preserve">In summary, we seek to carry over </w:t>
      </w:r>
      <w:r w:rsidR="00115ECD" w:rsidRPr="00115ECD">
        <w:rPr>
          <w:rFonts w:ascii="Times New Roman" w:hAnsi="Times New Roman" w:cs="Times New Roman"/>
          <w:sz w:val="24"/>
          <w:szCs w:val="24"/>
        </w:rPr>
        <w:t>16,093</w:t>
      </w:r>
      <w:r w:rsidRPr="00115ECD">
        <w:rPr>
          <w:rFonts w:ascii="Times New Roman" w:hAnsi="Times New Roman" w:cs="Times New Roman"/>
          <w:sz w:val="24"/>
          <w:szCs w:val="24"/>
        </w:rPr>
        <w:t xml:space="preserve"> hours from the last approval.  We are asking for a total of </w:t>
      </w:r>
      <w:r w:rsidR="00FB3B76">
        <w:rPr>
          <w:rFonts w:ascii="Times New Roman" w:hAnsi="Times New Roman" w:cs="Times New Roman"/>
          <w:sz w:val="24"/>
          <w:szCs w:val="24"/>
        </w:rPr>
        <w:t>50</w:t>
      </w:r>
      <w:r w:rsidRPr="00115ECD">
        <w:rPr>
          <w:rFonts w:ascii="Times New Roman" w:hAnsi="Times New Roman" w:cs="Times New Roman"/>
          <w:sz w:val="24"/>
          <w:szCs w:val="24"/>
        </w:rPr>
        <w:t>,000 hours (</w:t>
      </w:r>
      <w:r w:rsidR="00115ECD" w:rsidRPr="00115ECD">
        <w:rPr>
          <w:rFonts w:ascii="Times New Roman" w:hAnsi="Times New Roman" w:cs="Times New Roman"/>
          <w:sz w:val="24"/>
          <w:szCs w:val="24"/>
        </w:rPr>
        <w:t>16,093</w:t>
      </w:r>
      <w:r w:rsidRPr="00115ECD">
        <w:rPr>
          <w:rFonts w:ascii="Times New Roman" w:hAnsi="Times New Roman" w:cs="Times New Roman"/>
          <w:sz w:val="24"/>
          <w:szCs w:val="24"/>
        </w:rPr>
        <w:t xml:space="preserve"> carry over + </w:t>
      </w:r>
      <w:r w:rsidR="00FB3B76">
        <w:rPr>
          <w:rFonts w:ascii="Times New Roman" w:hAnsi="Times New Roman" w:cs="Times New Roman"/>
          <w:sz w:val="24"/>
          <w:szCs w:val="24"/>
        </w:rPr>
        <w:t>33</w:t>
      </w:r>
      <w:r w:rsidR="00115ECD" w:rsidRPr="00115ECD">
        <w:rPr>
          <w:rFonts w:ascii="Times New Roman" w:hAnsi="Times New Roman" w:cs="Times New Roman"/>
          <w:sz w:val="24"/>
          <w:szCs w:val="24"/>
        </w:rPr>
        <w:t>,907</w:t>
      </w:r>
      <w:r w:rsidRPr="00115ECD">
        <w:rPr>
          <w:rFonts w:ascii="Times New Roman" w:hAnsi="Times New Roman" w:cs="Times New Roman"/>
          <w:sz w:val="24"/>
          <w:szCs w:val="24"/>
        </w:rPr>
        <w:t xml:space="preserve"> new hours).</w:t>
      </w:r>
      <w:r>
        <w:rPr>
          <w:rFonts w:ascii="Times New Roman" w:hAnsi="Times New Roman" w:cs="Times New Roman"/>
          <w:sz w:val="24"/>
          <w:szCs w:val="24"/>
        </w:rPr>
        <w:t xml:space="preserve"> </w:t>
      </w:r>
    </w:p>
    <w:p w14:paraId="3B2506E5" w14:textId="77777777" w:rsidR="0005249B" w:rsidRPr="008D2F40" w:rsidRDefault="0005249B">
      <w:pPr>
        <w:spacing w:after="0" w:line="240" w:lineRule="auto"/>
        <w:rPr>
          <w:rFonts w:ascii="Times New Roman" w:hAnsi="Times New Roman" w:cs="Times New Roman"/>
          <w:b/>
          <w:sz w:val="24"/>
          <w:szCs w:val="24"/>
        </w:rPr>
      </w:pPr>
    </w:p>
    <w:p w14:paraId="1686537D" w14:textId="77777777" w:rsidR="00982095" w:rsidRPr="008D2F40" w:rsidRDefault="00982095">
      <w:pPr>
        <w:spacing w:after="0" w:line="240" w:lineRule="auto"/>
        <w:rPr>
          <w:rFonts w:ascii="Times New Roman" w:hAnsi="Times New Roman" w:cs="Times New Roman"/>
          <w:b/>
          <w:sz w:val="24"/>
          <w:szCs w:val="24"/>
        </w:rPr>
      </w:pPr>
    </w:p>
    <w:p w14:paraId="3A3DA326"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Tabulation of Results, Schedule, Analysis Plans</w:t>
      </w:r>
    </w:p>
    <w:p w14:paraId="69A8C03E" w14:textId="77777777" w:rsidR="00982095" w:rsidRPr="008D2F40" w:rsidRDefault="00982095">
      <w:pPr>
        <w:spacing w:after="0" w:line="240" w:lineRule="auto"/>
        <w:rPr>
          <w:rFonts w:ascii="Times New Roman" w:hAnsi="Times New Roman" w:cs="Times New Roman"/>
          <w:sz w:val="24"/>
          <w:szCs w:val="24"/>
        </w:rPr>
      </w:pPr>
    </w:p>
    <w:p w14:paraId="09E409C1" w14:textId="77777777" w:rsidR="00914716" w:rsidRPr="008D2F40" w:rsidRDefault="00A666FD" w:rsidP="003E339C">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F</w:t>
      </w:r>
      <w:r w:rsidR="000C0A7E" w:rsidRPr="008D2F40">
        <w:rPr>
          <w:rFonts w:ascii="Times New Roman" w:hAnsi="Times New Roman" w:cs="Times New Roman"/>
          <w:sz w:val="24"/>
          <w:szCs w:val="24"/>
        </w:rPr>
        <w:t>eedback collected under this generic clearance provide</w:t>
      </w:r>
      <w:r w:rsidR="00701CF7" w:rsidRPr="008D2F40">
        <w:rPr>
          <w:rFonts w:ascii="Times New Roman" w:hAnsi="Times New Roman" w:cs="Times New Roman"/>
          <w:sz w:val="24"/>
          <w:szCs w:val="24"/>
        </w:rPr>
        <w:t>s</w:t>
      </w:r>
      <w:r w:rsidR="000C0A7E" w:rsidRPr="008D2F40">
        <w:rPr>
          <w:rFonts w:ascii="Times New Roman" w:hAnsi="Times New Roman" w:cs="Times New Roman"/>
          <w:sz w:val="24"/>
          <w:szCs w:val="24"/>
        </w:rPr>
        <w:t xml:space="preserve"> useful </w:t>
      </w:r>
      <w:r w:rsidR="001E44AB" w:rsidRPr="008D2F40">
        <w:rPr>
          <w:rFonts w:ascii="Times New Roman" w:hAnsi="Times New Roman" w:cs="Times New Roman"/>
          <w:sz w:val="24"/>
          <w:szCs w:val="24"/>
        </w:rPr>
        <w:t>information,</w:t>
      </w:r>
      <w:r w:rsidR="000C0A7E" w:rsidRPr="008D2F40">
        <w:rPr>
          <w:rFonts w:ascii="Times New Roman" w:hAnsi="Times New Roman" w:cs="Times New Roman"/>
          <w:sz w:val="24"/>
          <w:szCs w:val="24"/>
        </w:rPr>
        <w:t xml:space="preserve"> but </w:t>
      </w:r>
      <w:r w:rsidR="00513A34" w:rsidRPr="008D2F40">
        <w:rPr>
          <w:rFonts w:ascii="Times New Roman" w:hAnsi="Times New Roman" w:cs="Times New Roman"/>
          <w:sz w:val="24"/>
          <w:szCs w:val="24"/>
        </w:rPr>
        <w:t>it does</w:t>
      </w:r>
      <w:r w:rsidR="000C0A7E" w:rsidRPr="008D2F40">
        <w:rPr>
          <w:rFonts w:ascii="Times New Roman" w:hAnsi="Times New Roman" w:cs="Times New Roman"/>
          <w:sz w:val="24"/>
          <w:szCs w:val="24"/>
        </w:rPr>
        <w:t xml:space="preserve"> not yield data that can be generalized</w:t>
      </w:r>
      <w:r w:rsidR="00701CF7" w:rsidRPr="008D2F40">
        <w:rPr>
          <w:rFonts w:ascii="Times New Roman" w:hAnsi="Times New Roman" w:cs="Times New Roman"/>
          <w:sz w:val="24"/>
          <w:szCs w:val="24"/>
        </w:rPr>
        <w:t xml:space="preserve"> to the overall population</w:t>
      </w:r>
      <w:r w:rsidR="000C0A7E" w:rsidRPr="008D2F40">
        <w:rPr>
          <w:rFonts w:ascii="Times New Roman" w:hAnsi="Times New Roman" w:cs="Times New Roman"/>
          <w:sz w:val="24"/>
          <w:szCs w:val="24"/>
        </w:rPr>
        <w:t>.</w:t>
      </w:r>
      <w:r w:rsidR="006C068A" w:rsidRPr="008D2F40">
        <w:rPr>
          <w:rFonts w:ascii="Times New Roman" w:hAnsi="Times New Roman" w:cs="Times New Roman"/>
          <w:sz w:val="24"/>
          <w:szCs w:val="24"/>
        </w:rPr>
        <w:t xml:space="preserve"> </w:t>
      </w:r>
      <w:r w:rsidR="000C0A7E" w:rsidRPr="008D2F40">
        <w:rPr>
          <w:rFonts w:ascii="Times New Roman" w:hAnsi="Times New Roman" w:cs="Times New Roman"/>
          <w:sz w:val="24"/>
          <w:szCs w:val="24"/>
        </w:rPr>
        <w:t xml:space="preserve">Findings will be used for general service improvement, </w:t>
      </w:r>
      <w:r w:rsidR="00701CF7" w:rsidRPr="008D2F40">
        <w:rPr>
          <w:rFonts w:ascii="Times New Roman" w:hAnsi="Times New Roman" w:cs="Times New Roman"/>
          <w:sz w:val="24"/>
          <w:szCs w:val="24"/>
        </w:rPr>
        <w:t xml:space="preserve">but are </w:t>
      </w:r>
      <w:r w:rsidR="000C0A7E" w:rsidRPr="008D2F40">
        <w:rPr>
          <w:rFonts w:ascii="Times New Roman" w:hAnsi="Times New Roman" w:cs="Times New Roman"/>
          <w:sz w:val="24"/>
          <w:szCs w:val="24"/>
        </w:rPr>
        <w:t>not for publication or other public release</w:t>
      </w:r>
      <w:r w:rsidR="005362FC" w:rsidRPr="008D2F40">
        <w:rPr>
          <w:rFonts w:ascii="Times New Roman" w:hAnsi="Times New Roman" w:cs="Times New Roman"/>
          <w:sz w:val="24"/>
          <w:szCs w:val="24"/>
        </w:rPr>
        <w:t>.</w:t>
      </w:r>
      <w:r w:rsidR="003E339C" w:rsidRPr="008D2F40">
        <w:rPr>
          <w:rFonts w:ascii="Times New Roman" w:hAnsi="Times New Roman" w:cs="Times New Roman"/>
          <w:sz w:val="24"/>
          <w:szCs w:val="24"/>
        </w:rPr>
        <w:t xml:space="preserve"> </w:t>
      </w:r>
      <w:r w:rsidR="006C068A" w:rsidRPr="008D2F40">
        <w:rPr>
          <w:rFonts w:ascii="Times New Roman" w:hAnsi="Times New Roman" w:cs="Times New Roman"/>
          <w:sz w:val="24"/>
          <w:szCs w:val="24"/>
        </w:rPr>
        <w:t xml:space="preserve"> </w:t>
      </w:r>
    </w:p>
    <w:p w14:paraId="0C56F4ED" w14:textId="77777777" w:rsidR="00914716" w:rsidRPr="008D2F40" w:rsidRDefault="00914716" w:rsidP="003E339C">
      <w:pPr>
        <w:spacing w:after="0" w:line="240" w:lineRule="auto"/>
        <w:rPr>
          <w:rFonts w:ascii="Times New Roman" w:hAnsi="Times New Roman" w:cs="Times New Roman"/>
          <w:sz w:val="24"/>
          <w:szCs w:val="24"/>
        </w:rPr>
      </w:pPr>
    </w:p>
    <w:p w14:paraId="7EFEEA55" w14:textId="77777777" w:rsidR="00982095" w:rsidRPr="008D2F40" w:rsidRDefault="00BA1806" w:rsidP="003E339C">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Although the Agency does not intend to publish its findings, the Agency may receive request</w:t>
      </w:r>
      <w:r w:rsidR="005362FC" w:rsidRPr="008D2F40">
        <w:rPr>
          <w:rFonts w:ascii="Times New Roman" w:hAnsi="Times New Roman" w:cs="Times New Roman"/>
          <w:sz w:val="24"/>
          <w:szCs w:val="24"/>
        </w:rPr>
        <w:t>s</w:t>
      </w:r>
      <w:r w:rsidRPr="008D2F40">
        <w:rPr>
          <w:rFonts w:ascii="Times New Roman" w:hAnsi="Times New Roman" w:cs="Times New Roman"/>
          <w:sz w:val="24"/>
          <w:szCs w:val="24"/>
        </w:rPr>
        <w:t xml:space="preserve"> to release the information (e.g., </w:t>
      </w:r>
      <w:r w:rsidR="00513A34" w:rsidRPr="008D2F40">
        <w:rPr>
          <w:rFonts w:ascii="Times New Roman" w:hAnsi="Times New Roman" w:cs="Times New Roman"/>
          <w:sz w:val="24"/>
          <w:szCs w:val="24"/>
        </w:rPr>
        <w:t>c</w:t>
      </w:r>
      <w:r w:rsidRPr="008D2F40">
        <w:rPr>
          <w:rFonts w:ascii="Times New Roman" w:hAnsi="Times New Roman" w:cs="Times New Roman"/>
          <w:sz w:val="24"/>
          <w:szCs w:val="24"/>
        </w:rPr>
        <w:t>ongressional inquiry, Freedom of Information Act</w:t>
      </w:r>
      <w:r w:rsidR="00513A34" w:rsidRPr="008D2F40">
        <w:rPr>
          <w:rFonts w:ascii="Times New Roman" w:hAnsi="Times New Roman" w:cs="Times New Roman"/>
          <w:sz w:val="24"/>
          <w:szCs w:val="24"/>
        </w:rPr>
        <w:t xml:space="preserve"> requests</w:t>
      </w:r>
      <w:r w:rsidRPr="008D2F40">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8D2F40">
        <w:rPr>
          <w:rFonts w:ascii="Times New Roman" w:hAnsi="Times New Roman" w:cs="Times New Roman"/>
          <w:sz w:val="24"/>
          <w:szCs w:val="24"/>
        </w:rPr>
        <w:t>.</w:t>
      </w:r>
      <w:r w:rsidRPr="008D2F40">
        <w:rPr>
          <w:rFonts w:ascii="Times New Roman" w:hAnsi="Times New Roman" w:cs="Times New Roman"/>
          <w:sz w:val="24"/>
          <w:szCs w:val="24"/>
        </w:rPr>
        <w:t xml:space="preserve">", and will include specific discussion of the limitation of the qualitative results discussed above. </w:t>
      </w:r>
    </w:p>
    <w:p w14:paraId="1470AE9A" w14:textId="77777777" w:rsidR="00BA1806" w:rsidRPr="008D2F40" w:rsidRDefault="00BA1806">
      <w:pPr>
        <w:spacing w:after="0" w:line="240" w:lineRule="auto"/>
        <w:rPr>
          <w:rFonts w:ascii="Times New Roman" w:hAnsi="Times New Roman" w:cs="Times New Roman"/>
          <w:sz w:val="24"/>
          <w:szCs w:val="24"/>
        </w:rPr>
      </w:pPr>
    </w:p>
    <w:p w14:paraId="41E6F6D4" w14:textId="77777777" w:rsidR="00BA1806" w:rsidRPr="008D2F40" w:rsidRDefault="00BA1806">
      <w:pPr>
        <w:spacing w:after="0" w:line="240" w:lineRule="auto"/>
        <w:rPr>
          <w:rFonts w:ascii="Times New Roman" w:hAnsi="Times New Roman" w:cs="Times New Roman"/>
          <w:sz w:val="24"/>
          <w:szCs w:val="24"/>
        </w:rPr>
      </w:pPr>
    </w:p>
    <w:p w14:paraId="5497F549"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Display of OMB Approval Date</w:t>
      </w:r>
    </w:p>
    <w:p w14:paraId="64A9DC4A"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6374FCDD"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We are requesting no exemption.</w:t>
      </w:r>
    </w:p>
    <w:p w14:paraId="4A90E239" w14:textId="77777777" w:rsidR="00982095" w:rsidRPr="008D2F40" w:rsidRDefault="00982095">
      <w:pPr>
        <w:spacing w:after="0" w:line="240" w:lineRule="auto"/>
        <w:rPr>
          <w:rFonts w:ascii="Times New Roman" w:hAnsi="Times New Roman" w:cs="Times New Roman"/>
          <w:sz w:val="24"/>
          <w:szCs w:val="24"/>
        </w:rPr>
      </w:pPr>
    </w:p>
    <w:p w14:paraId="33437A34" w14:textId="77777777"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Exceptions to Certification for Paperwork Reduction Act Submissions</w:t>
      </w:r>
    </w:p>
    <w:p w14:paraId="3EB3DA08" w14:textId="77777777" w:rsidR="00982095" w:rsidRPr="008D2F40" w:rsidRDefault="00982095">
      <w:pPr>
        <w:pStyle w:val="ListParagraph"/>
        <w:spacing w:after="0" w:line="240" w:lineRule="auto"/>
        <w:ind w:left="0"/>
        <w:rPr>
          <w:rFonts w:ascii="Times New Roman" w:hAnsi="Times New Roman" w:cs="Times New Roman"/>
          <w:b/>
          <w:sz w:val="24"/>
          <w:szCs w:val="24"/>
        </w:rPr>
      </w:pPr>
    </w:p>
    <w:p w14:paraId="14C04724" w14:textId="77777777"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These activities comply with the requirements in 5 CFR 1320.9.</w:t>
      </w:r>
    </w:p>
    <w:p w14:paraId="2F75E893" w14:textId="77777777" w:rsidR="00982095" w:rsidRPr="008D2F40" w:rsidRDefault="00982095">
      <w:pPr>
        <w:pStyle w:val="BodyTextIndent3"/>
        <w:tabs>
          <w:tab w:val="clear" w:pos="360"/>
        </w:tabs>
        <w:ind w:left="0"/>
        <w:rPr>
          <w:rFonts w:ascii="Times New Roman" w:hAnsi="Times New Roman"/>
          <w:b/>
          <w:sz w:val="24"/>
          <w:szCs w:val="24"/>
        </w:rPr>
      </w:pPr>
    </w:p>
    <w:p w14:paraId="59682797" w14:textId="77777777" w:rsidR="00982095" w:rsidRPr="008D2F40" w:rsidRDefault="00982095">
      <w:pPr>
        <w:pStyle w:val="BodyTextIndent3"/>
        <w:tabs>
          <w:tab w:val="clear" w:pos="360"/>
        </w:tabs>
        <w:ind w:left="0"/>
        <w:rPr>
          <w:rFonts w:ascii="Times New Roman" w:hAnsi="Times New Roman"/>
          <w:b/>
          <w:sz w:val="24"/>
          <w:szCs w:val="24"/>
        </w:rPr>
      </w:pPr>
    </w:p>
    <w:p w14:paraId="0BC3C40B" w14:textId="77777777" w:rsidR="00982095" w:rsidRPr="008D2F40" w:rsidRDefault="00982095">
      <w:pPr>
        <w:pStyle w:val="BodyTextIndent3"/>
        <w:tabs>
          <w:tab w:val="clear" w:pos="360"/>
        </w:tabs>
        <w:ind w:left="0"/>
        <w:rPr>
          <w:rFonts w:ascii="Times New Roman" w:hAnsi="Times New Roman"/>
          <w:b/>
          <w:sz w:val="24"/>
          <w:szCs w:val="24"/>
        </w:rPr>
      </w:pPr>
    </w:p>
    <w:p w14:paraId="70449AF5" w14:textId="77777777" w:rsidR="00982095" w:rsidRPr="008D2F40" w:rsidRDefault="00982095" w:rsidP="00387DFC">
      <w:pPr>
        <w:rPr>
          <w:rFonts w:ascii="Times New Roman" w:eastAsia="Times New Roman" w:hAnsi="Times New Roman" w:cs="Times New Roman"/>
          <w:b/>
          <w:sz w:val="24"/>
          <w:szCs w:val="24"/>
        </w:rPr>
      </w:pPr>
    </w:p>
    <w:sectPr w:rsidR="00982095" w:rsidRPr="008D2F40"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FBCD4" w14:textId="77777777" w:rsidR="00784B55" w:rsidRDefault="00784B55">
      <w:pPr>
        <w:spacing w:after="0" w:line="240" w:lineRule="auto"/>
      </w:pPr>
      <w:r>
        <w:separator/>
      </w:r>
    </w:p>
  </w:endnote>
  <w:endnote w:type="continuationSeparator" w:id="0">
    <w:p w14:paraId="41DE2DE9" w14:textId="77777777" w:rsidR="00784B55" w:rsidRDefault="0078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90692" w14:textId="77777777" w:rsidR="00784B55" w:rsidRDefault="00784B55">
      <w:pPr>
        <w:spacing w:after="0" w:line="240" w:lineRule="auto"/>
      </w:pPr>
      <w:r>
        <w:separator/>
      </w:r>
    </w:p>
  </w:footnote>
  <w:footnote w:type="continuationSeparator" w:id="0">
    <w:p w14:paraId="43E0B35A" w14:textId="77777777" w:rsidR="00784B55" w:rsidRDefault="00784B55">
      <w:pPr>
        <w:spacing w:after="0" w:line="240" w:lineRule="auto"/>
      </w:pPr>
      <w:r>
        <w:continuationSeparator/>
      </w:r>
    </w:p>
  </w:footnote>
  <w:footnote w:id="1">
    <w:p w14:paraId="2A8AC224"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5249B"/>
    <w:rsid w:val="00066515"/>
    <w:rsid w:val="000A410F"/>
    <w:rsid w:val="000B4026"/>
    <w:rsid w:val="000C0A7E"/>
    <w:rsid w:val="00115ECD"/>
    <w:rsid w:val="00120A60"/>
    <w:rsid w:val="001522E5"/>
    <w:rsid w:val="00153E20"/>
    <w:rsid w:val="001628A1"/>
    <w:rsid w:val="00172EEC"/>
    <w:rsid w:val="001A1E1C"/>
    <w:rsid w:val="001B43EE"/>
    <w:rsid w:val="001B5644"/>
    <w:rsid w:val="001D2BB2"/>
    <w:rsid w:val="001E26BD"/>
    <w:rsid w:val="001E44AB"/>
    <w:rsid w:val="001E7A97"/>
    <w:rsid w:val="001F7BC9"/>
    <w:rsid w:val="00256D0E"/>
    <w:rsid w:val="0029408A"/>
    <w:rsid w:val="0029570F"/>
    <w:rsid w:val="002A35E6"/>
    <w:rsid w:val="002B0B32"/>
    <w:rsid w:val="00324AF8"/>
    <w:rsid w:val="00336169"/>
    <w:rsid w:val="00345746"/>
    <w:rsid w:val="00377B51"/>
    <w:rsid w:val="00387DFC"/>
    <w:rsid w:val="003A2F20"/>
    <w:rsid w:val="003A7A16"/>
    <w:rsid w:val="003E339C"/>
    <w:rsid w:val="003F5F2D"/>
    <w:rsid w:val="00404071"/>
    <w:rsid w:val="0044553C"/>
    <w:rsid w:val="00460EB1"/>
    <w:rsid w:val="00474C83"/>
    <w:rsid w:val="004970C8"/>
    <w:rsid w:val="004A1CF9"/>
    <w:rsid w:val="00513A34"/>
    <w:rsid w:val="0053562A"/>
    <w:rsid w:val="005362FC"/>
    <w:rsid w:val="005366B4"/>
    <w:rsid w:val="00562B18"/>
    <w:rsid w:val="00571BDB"/>
    <w:rsid w:val="00572831"/>
    <w:rsid w:val="005A10E3"/>
    <w:rsid w:val="005E5A3B"/>
    <w:rsid w:val="00607287"/>
    <w:rsid w:val="00616CD7"/>
    <w:rsid w:val="006656C5"/>
    <w:rsid w:val="00671EB4"/>
    <w:rsid w:val="0067270D"/>
    <w:rsid w:val="006B2FF7"/>
    <w:rsid w:val="006C068A"/>
    <w:rsid w:val="00701CF7"/>
    <w:rsid w:val="00724731"/>
    <w:rsid w:val="00731D48"/>
    <w:rsid w:val="00737F44"/>
    <w:rsid w:val="0074733F"/>
    <w:rsid w:val="00783842"/>
    <w:rsid w:val="00784B55"/>
    <w:rsid w:val="007870FE"/>
    <w:rsid w:val="007903D0"/>
    <w:rsid w:val="007A268D"/>
    <w:rsid w:val="007E102D"/>
    <w:rsid w:val="00894356"/>
    <w:rsid w:val="008A6FC5"/>
    <w:rsid w:val="008D2F40"/>
    <w:rsid w:val="008E046D"/>
    <w:rsid w:val="008F21DF"/>
    <w:rsid w:val="00914716"/>
    <w:rsid w:val="00915BDA"/>
    <w:rsid w:val="0097506D"/>
    <w:rsid w:val="00982095"/>
    <w:rsid w:val="009A7768"/>
    <w:rsid w:val="009B28C5"/>
    <w:rsid w:val="009E75C8"/>
    <w:rsid w:val="00A12AC9"/>
    <w:rsid w:val="00A27431"/>
    <w:rsid w:val="00A52F7E"/>
    <w:rsid w:val="00A666FD"/>
    <w:rsid w:val="00A96367"/>
    <w:rsid w:val="00AA3F96"/>
    <w:rsid w:val="00AB4E24"/>
    <w:rsid w:val="00AC207F"/>
    <w:rsid w:val="00AC2497"/>
    <w:rsid w:val="00AC4703"/>
    <w:rsid w:val="00AF55E9"/>
    <w:rsid w:val="00B15608"/>
    <w:rsid w:val="00B16797"/>
    <w:rsid w:val="00B61668"/>
    <w:rsid w:val="00BA1806"/>
    <w:rsid w:val="00BB6375"/>
    <w:rsid w:val="00BC63CD"/>
    <w:rsid w:val="00BD13BB"/>
    <w:rsid w:val="00BE0599"/>
    <w:rsid w:val="00BF2E89"/>
    <w:rsid w:val="00BF7558"/>
    <w:rsid w:val="00C200D1"/>
    <w:rsid w:val="00C25836"/>
    <w:rsid w:val="00C61970"/>
    <w:rsid w:val="00C62FA2"/>
    <w:rsid w:val="00C85D61"/>
    <w:rsid w:val="00CC2FDD"/>
    <w:rsid w:val="00CD1D86"/>
    <w:rsid w:val="00CE0F81"/>
    <w:rsid w:val="00D02602"/>
    <w:rsid w:val="00D113ED"/>
    <w:rsid w:val="00D179A6"/>
    <w:rsid w:val="00D30F06"/>
    <w:rsid w:val="00D42F84"/>
    <w:rsid w:val="00D55523"/>
    <w:rsid w:val="00D64405"/>
    <w:rsid w:val="00D64AAF"/>
    <w:rsid w:val="00D93FE0"/>
    <w:rsid w:val="00DA3AFF"/>
    <w:rsid w:val="00DE07E7"/>
    <w:rsid w:val="00EB2D61"/>
    <w:rsid w:val="00F0269E"/>
    <w:rsid w:val="00F10031"/>
    <w:rsid w:val="00F15BAA"/>
    <w:rsid w:val="00F31E34"/>
    <w:rsid w:val="00FA1D10"/>
    <w:rsid w:val="00FB1178"/>
    <w:rsid w:val="00FB3B76"/>
    <w:rsid w:val="00FD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15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CE0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B4E24"/>
    <w:pPr>
      <w:widowControl w:val="0"/>
      <w:autoSpaceDE w:val="0"/>
      <w:autoSpaceDN w:val="0"/>
      <w:spacing w:after="0" w:line="228" w:lineRule="exact"/>
      <w:ind w:left="3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CE0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B4E24"/>
    <w:pPr>
      <w:widowControl w:val="0"/>
      <w:autoSpaceDE w:val="0"/>
      <w:autoSpaceDN w:val="0"/>
      <w:spacing w:after="0" w:line="228" w:lineRule="exact"/>
      <w:ind w:left="3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415126069">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AE76-4BB9-4073-AE15-7305C470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2019-04-17T17:27:00Z</cp:lastPrinted>
  <dcterms:created xsi:type="dcterms:W3CDTF">2019-10-08T19:24:00Z</dcterms:created>
  <dcterms:modified xsi:type="dcterms:W3CDTF">2019-10-08T19:24:00Z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-1660013439</vt:i4>
  </property>
  <property fmtid="{D5CDD505-2E9C-101B-9397-08002B2CF9AE}" pid="4" name="_EmailSubject">
    <vt:lpwstr>0938-1185</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