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3EE" w:rsidRPr="00466226" w:rsidRDefault="006C53EE" w:rsidP="00466226">
      <w:pPr>
        <w:tabs>
          <w:tab w:val="left" w:pos="-120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rPr>
          <w:color w:val="000000"/>
        </w:rPr>
      </w:pPr>
      <w:bookmarkStart w:id="0" w:name="_GoBack"/>
      <w:bookmarkEnd w:id="0"/>
    </w:p>
    <w:p w:rsidR="000500D2" w:rsidRPr="00466226" w:rsidRDefault="00FA18C9" w:rsidP="00466226">
      <w:pPr>
        <w:tabs>
          <w:tab w:val="left" w:pos="3506"/>
        </w:tabs>
        <w:spacing w:after="160" w:line="259" w:lineRule="auto"/>
        <w:rPr>
          <w:color w:val="000000"/>
        </w:rPr>
      </w:pPr>
      <w:r w:rsidRPr="00466226">
        <w:rPr>
          <w:b/>
        </w:rPr>
        <w:t xml:space="preserve">Attachment </w:t>
      </w:r>
      <w:r w:rsidR="000500D2" w:rsidRPr="00466226">
        <w:rPr>
          <w:b/>
          <w:bCs/>
          <w:color w:val="000000"/>
        </w:rPr>
        <w:t xml:space="preserve"> </w:t>
      </w:r>
      <w:r w:rsidR="0091400D" w:rsidRPr="00466226">
        <w:rPr>
          <w:b/>
          <w:bCs/>
          <w:color w:val="000000"/>
        </w:rPr>
        <w:t>E</w:t>
      </w:r>
      <w:r w:rsidR="00466226">
        <w:rPr>
          <w:b/>
          <w:bCs/>
          <w:color w:val="000000"/>
        </w:rPr>
        <w:t xml:space="preserve"> - </w:t>
      </w:r>
      <w:r w:rsidR="000500D2" w:rsidRPr="00466226">
        <w:rPr>
          <w:b/>
          <w:bCs/>
          <w:color w:val="000000"/>
        </w:rPr>
        <w:t>Letters to Local Law Enforcement Officials</w:t>
      </w:r>
    </w:p>
    <w:p w:rsidR="000500D2" w:rsidRDefault="000500D2" w:rsidP="000500D2">
      <w:pPr>
        <w:tabs>
          <w:tab w:val="left" w:pos="-120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p>
    <w:p w:rsidR="000500D2" w:rsidRDefault="000500D2" w:rsidP="000500D2">
      <w:pPr>
        <w:tabs>
          <w:tab w:val="left" w:pos="-120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p>
    <w:p w:rsidR="000500D2" w:rsidRDefault="000500D2" w:rsidP="000500D2">
      <w:pPr>
        <w:tabs>
          <w:tab w:val="left" w:pos="-120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p>
    <w:p w:rsidR="00020A0F" w:rsidRPr="00020A0F" w:rsidRDefault="00020A0F" w:rsidP="00020A0F">
      <w:pPr>
        <w:tabs>
          <w:tab w:val="left" w:pos="6480"/>
        </w:tabs>
        <w:rPr>
          <w:sz w:val="18"/>
          <w:szCs w:val="18"/>
        </w:rPr>
      </w:pPr>
      <w:r>
        <w:rPr>
          <w:b/>
        </w:rPr>
        <w:tab/>
      </w:r>
      <w:r w:rsidRPr="00020A0F">
        <w:rPr>
          <w:sz w:val="18"/>
          <w:szCs w:val="18"/>
        </w:rPr>
        <w:t>Form Approved</w:t>
      </w:r>
    </w:p>
    <w:p w:rsidR="00020A0F" w:rsidRPr="00020A0F" w:rsidRDefault="00020A0F" w:rsidP="00020A0F">
      <w:pPr>
        <w:tabs>
          <w:tab w:val="left" w:pos="6480"/>
        </w:tabs>
        <w:rPr>
          <w:sz w:val="18"/>
          <w:szCs w:val="18"/>
        </w:rPr>
      </w:pPr>
      <w:r w:rsidRPr="00020A0F">
        <w:rPr>
          <w:sz w:val="18"/>
          <w:szCs w:val="18"/>
        </w:rPr>
        <w:tab/>
        <w:t>OMB NO:  0920-0604</w:t>
      </w:r>
    </w:p>
    <w:p w:rsidR="00020A0F" w:rsidRDefault="00020A0F" w:rsidP="00020A0F">
      <w:pPr>
        <w:tabs>
          <w:tab w:val="left" w:pos="6480"/>
        </w:tabs>
        <w:rPr>
          <w:b/>
          <w:bCs/>
          <w:sz w:val="28"/>
          <w:szCs w:val="28"/>
          <w:u w:val="single"/>
        </w:rPr>
      </w:pPr>
      <w:r w:rsidRPr="00020A0F">
        <w:rPr>
          <w:sz w:val="18"/>
          <w:szCs w:val="18"/>
        </w:rPr>
        <w:tab/>
        <w:t>Exp. Date: X/XX/XXXX</w:t>
      </w:r>
    </w:p>
    <w:p w:rsidR="00020A0F" w:rsidRDefault="00020A0F" w:rsidP="00020A0F">
      <w:pPr>
        <w:tabs>
          <w:tab w:val="left" w:pos="-120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rPr>
          <w:rFonts w:cs="Courier New"/>
          <w:lang w:val="en-CA"/>
        </w:rPr>
      </w:pPr>
    </w:p>
    <w:p w:rsidR="00020A0F" w:rsidRPr="000E530C" w:rsidRDefault="00020A0F" w:rsidP="00020A0F">
      <w:pPr>
        <w:pBdr>
          <w:top w:val="single" w:sz="4" w:space="1" w:color="auto"/>
          <w:left w:val="single" w:sz="4" w:space="2" w:color="auto"/>
          <w:bottom w:val="single" w:sz="4" w:space="1" w:color="auto"/>
          <w:right w:val="single" w:sz="4" w:space="4" w:color="auto"/>
        </w:pBdr>
        <w:rPr>
          <w:sz w:val="18"/>
          <w:szCs w:val="18"/>
        </w:rPr>
      </w:pPr>
      <w:r w:rsidRPr="000E530C">
        <w:rPr>
          <w:sz w:val="18"/>
          <w:szCs w:val="18"/>
        </w:rPr>
        <w:t xml:space="preserve">Public reporting burden of this collection of information is estimated at </w:t>
      </w:r>
      <w:r>
        <w:rPr>
          <w:sz w:val="18"/>
          <w:szCs w:val="18"/>
        </w:rPr>
        <w:t xml:space="preserve">15 minutes </w:t>
      </w:r>
      <w:r w:rsidRPr="000E530C">
        <w:rPr>
          <w:sz w:val="18"/>
          <w:szCs w:val="18"/>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w:t>
      </w:r>
      <w:r>
        <w:rPr>
          <w:sz w:val="18"/>
          <w:szCs w:val="18"/>
        </w:rPr>
        <w:t>Information Collection Review Office</w:t>
      </w:r>
      <w:r w:rsidRPr="000E530C">
        <w:rPr>
          <w:sz w:val="18"/>
          <w:szCs w:val="18"/>
        </w:rPr>
        <w:t xml:space="preserve">, 1600 Clifton  </w:t>
      </w:r>
      <w:r>
        <w:rPr>
          <w:sz w:val="18"/>
          <w:szCs w:val="18"/>
        </w:rPr>
        <w:t>Road, NE, MS D-74, Atlanta, GA 30333; Attn: PRA (0920-0604).</w:t>
      </w:r>
    </w:p>
    <w:p w:rsidR="00020A0F" w:rsidRDefault="00020A0F" w:rsidP="00020A0F">
      <w:pPr>
        <w:tabs>
          <w:tab w:val="left" w:pos="-1440"/>
        </w:tabs>
        <w:ind w:left="4320" w:hanging="4320"/>
        <w:rPr>
          <w:b/>
          <w:bCs/>
          <w:sz w:val="20"/>
          <w:szCs w:val="20"/>
        </w:rPr>
      </w:pPr>
    </w:p>
    <w:p w:rsidR="00020A0F" w:rsidRDefault="00020A0F" w:rsidP="00020A0F">
      <w:pPr>
        <w:jc w:val="center"/>
        <w:rPr>
          <w:b/>
          <w:sz w:val="20"/>
          <w:szCs w:val="20"/>
        </w:rPr>
      </w:pPr>
    </w:p>
    <w:p w:rsidR="0091400D" w:rsidRDefault="000500D2" w:rsidP="000500D2">
      <w:pPr>
        <w:ind w:left="6480"/>
        <w:jc w:val="both"/>
        <w:rPr>
          <w:sz w:val="20"/>
        </w:rPr>
      </w:pPr>
      <w:r w:rsidRPr="00B6252B">
        <w:rPr>
          <w:sz w:val="20"/>
        </w:rPr>
        <w:t xml:space="preserve">        </w:t>
      </w:r>
    </w:p>
    <w:p w:rsidR="000500D2" w:rsidRPr="00B6252B" w:rsidRDefault="00DB317C" w:rsidP="000500D2">
      <w:pPr>
        <w:ind w:left="6480"/>
        <w:jc w:val="both"/>
        <w:rPr>
          <w:sz w:val="20"/>
        </w:rPr>
      </w:pPr>
      <w:r>
        <w:rPr>
          <w:sz w:val="20"/>
        </w:rPr>
        <w:t>[Date]</w:t>
      </w:r>
    </w:p>
    <w:p w:rsidR="000500D2" w:rsidRPr="00B6252B" w:rsidRDefault="000500D2" w:rsidP="000500D2">
      <w:pPr>
        <w:jc w:val="both"/>
        <w:rPr>
          <w:sz w:val="20"/>
        </w:rPr>
      </w:pPr>
    </w:p>
    <w:p w:rsidR="000500D2" w:rsidRPr="00B6252B" w:rsidRDefault="000500D2" w:rsidP="000500D2">
      <w:pPr>
        <w:jc w:val="both"/>
        <w:rPr>
          <w:sz w:val="20"/>
        </w:rPr>
      </w:pPr>
    </w:p>
    <w:p w:rsidR="000500D2" w:rsidRPr="00B6252B" w:rsidRDefault="000500D2" w:rsidP="000500D2">
      <w:pPr>
        <w:jc w:val="both"/>
        <w:rPr>
          <w:sz w:val="20"/>
        </w:rPr>
      </w:pPr>
      <w:r w:rsidRPr="00B6252B">
        <w:rPr>
          <w:sz w:val="20"/>
        </w:rPr>
        <w:t>Attn: (Name)</w:t>
      </w:r>
    </w:p>
    <w:p w:rsidR="000500D2" w:rsidRPr="00B6252B" w:rsidRDefault="000500D2" w:rsidP="000500D2">
      <w:pPr>
        <w:jc w:val="both"/>
        <w:rPr>
          <w:sz w:val="20"/>
        </w:rPr>
      </w:pPr>
      <w:r w:rsidRPr="00B6252B">
        <w:rPr>
          <w:sz w:val="20"/>
        </w:rPr>
        <w:t>(Agency)</w:t>
      </w:r>
    </w:p>
    <w:p w:rsidR="000500D2" w:rsidRPr="00B6252B" w:rsidRDefault="000500D2" w:rsidP="000500D2">
      <w:pPr>
        <w:jc w:val="both"/>
        <w:rPr>
          <w:sz w:val="20"/>
        </w:rPr>
      </w:pPr>
      <w:r w:rsidRPr="00B6252B">
        <w:rPr>
          <w:sz w:val="20"/>
        </w:rPr>
        <w:t>(Address)</w:t>
      </w:r>
    </w:p>
    <w:p w:rsidR="000500D2" w:rsidRPr="00B6252B" w:rsidRDefault="000500D2" w:rsidP="000500D2">
      <w:pPr>
        <w:jc w:val="both"/>
        <w:rPr>
          <w:sz w:val="20"/>
        </w:rPr>
      </w:pPr>
      <w:r w:rsidRPr="00B6252B">
        <w:rPr>
          <w:sz w:val="20"/>
        </w:rPr>
        <w:t>(City, State, Zip code)</w:t>
      </w:r>
    </w:p>
    <w:p w:rsidR="000500D2" w:rsidRPr="00B6252B" w:rsidRDefault="000500D2" w:rsidP="000500D2">
      <w:pPr>
        <w:jc w:val="both"/>
        <w:rPr>
          <w:sz w:val="17"/>
          <w:szCs w:val="17"/>
        </w:rPr>
      </w:pPr>
    </w:p>
    <w:p w:rsidR="000500D2" w:rsidRPr="00B6252B" w:rsidRDefault="000500D2" w:rsidP="000500D2">
      <w:pPr>
        <w:jc w:val="both"/>
        <w:rPr>
          <w:sz w:val="17"/>
          <w:szCs w:val="17"/>
        </w:rPr>
      </w:pPr>
    </w:p>
    <w:p w:rsidR="000500D2" w:rsidRPr="00B6252B" w:rsidRDefault="000500D2" w:rsidP="000500D2">
      <w:pPr>
        <w:jc w:val="both"/>
        <w:rPr>
          <w:sz w:val="20"/>
        </w:rPr>
      </w:pPr>
      <w:r w:rsidRPr="00B6252B">
        <w:rPr>
          <w:sz w:val="20"/>
        </w:rPr>
        <w:t>Dear (Name)                  :</w:t>
      </w:r>
    </w:p>
    <w:p w:rsidR="000500D2" w:rsidRPr="00B6252B" w:rsidRDefault="000500D2" w:rsidP="000500D2">
      <w:pPr>
        <w:rPr>
          <w:sz w:val="20"/>
        </w:rPr>
      </w:pPr>
    </w:p>
    <w:p w:rsidR="000500D2" w:rsidRPr="00B6252B" w:rsidRDefault="000500D2" w:rsidP="000500D2">
      <w:pPr>
        <w:rPr>
          <w:sz w:val="20"/>
        </w:rPr>
      </w:pPr>
      <w:r w:rsidRPr="00B6252B">
        <w:rPr>
          <w:sz w:val="20"/>
        </w:rPr>
        <w:t>Since 1995, the U.S. Centers for Disease Control and Prevention, along with the U.S. Department of Education and the U.S. Department of Justice, have conducted an ongoing study of violent deaths that occur in and around elementary, middle, and secondary schools in the United States.  This study is known as the School Associated Violent Deaths study (SAVD)</w:t>
      </w:r>
      <w:r w:rsidRPr="00B6252B">
        <w:rPr>
          <w:rStyle w:val="FootnoteReference"/>
          <w:sz w:val="20"/>
        </w:rPr>
        <w:footnoteReference w:customMarkFollows="1" w:id="1"/>
        <w:sym w:font="Symbol" w:char="F02A"/>
      </w:r>
      <w:r w:rsidRPr="00B6252B">
        <w:rPr>
          <w:sz w:val="20"/>
        </w:rPr>
        <w:t>.  A school-associated violent death is any homicide, suicide, or firearm-related death in the United States, between 1999 and 2008 in which the fatal injury occurred:</w:t>
      </w:r>
    </w:p>
    <w:p w:rsidR="000500D2" w:rsidRPr="00B6252B" w:rsidRDefault="000500D2" w:rsidP="000500D2">
      <w:pPr>
        <w:rPr>
          <w:sz w:val="20"/>
        </w:rPr>
      </w:pPr>
      <w:r w:rsidRPr="00B6252B">
        <w:rPr>
          <w:sz w:val="20"/>
        </w:rPr>
        <w:t> </w:t>
      </w:r>
    </w:p>
    <w:p w:rsidR="000500D2" w:rsidRPr="00B6252B" w:rsidRDefault="000500D2" w:rsidP="000500D2">
      <w:pPr>
        <w:rPr>
          <w:sz w:val="20"/>
        </w:rPr>
      </w:pPr>
      <w:r w:rsidRPr="00B6252B">
        <w:rPr>
          <w:sz w:val="20"/>
        </w:rPr>
        <w:t>1:  on the property of a functioning public or private elementary, middle or secondary school,</w:t>
      </w:r>
    </w:p>
    <w:p w:rsidR="000500D2" w:rsidRPr="00B6252B" w:rsidRDefault="000500D2" w:rsidP="000500D2">
      <w:pPr>
        <w:rPr>
          <w:sz w:val="20"/>
        </w:rPr>
      </w:pPr>
      <w:r w:rsidRPr="00B6252B">
        <w:rPr>
          <w:sz w:val="20"/>
        </w:rPr>
        <w:t> </w:t>
      </w:r>
    </w:p>
    <w:p w:rsidR="000500D2" w:rsidRPr="00B6252B" w:rsidRDefault="000500D2" w:rsidP="000500D2">
      <w:pPr>
        <w:rPr>
          <w:sz w:val="20"/>
        </w:rPr>
      </w:pPr>
      <w:r w:rsidRPr="00B6252B">
        <w:rPr>
          <w:sz w:val="20"/>
        </w:rPr>
        <w:t xml:space="preserve">2:  on the way to or from regular sessions at such a school, </w:t>
      </w:r>
      <w:r w:rsidRPr="00B6252B">
        <w:rPr>
          <w:b/>
          <w:bCs/>
          <w:sz w:val="20"/>
        </w:rPr>
        <w:t>OR</w:t>
      </w:r>
    </w:p>
    <w:p w:rsidR="000500D2" w:rsidRPr="00B6252B" w:rsidRDefault="000500D2" w:rsidP="000500D2">
      <w:pPr>
        <w:rPr>
          <w:sz w:val="20"/>
        </w:rPr>
      </w:pPr>
      <w:r w:rsidRPr="00B6252B">
        <w:rPr>
          <w:sz w:val="20"/>
        </w:rPr>
        <w:t> </w:t>
      </w:r>
    </w:p>
    <w:p w:rsidR="000500D2" w:rsidRPr="00B6252B" w:rsidRDefault="000500D2" w:rsidP="000500D2">
      <w:pPr>
        <w:rPr>
          <w:sz w:val="20"/>
        </w:rPr>
      </w:pPr>
      <w:r w:rsidRPr="00B6252B">
        <w:rPr>
          <w:sz w:val="20"/>
        </w:rPr>
        <w:t>3:  while attending or on the way to or from an official school-sponsored event.</w:t>
      </w:r>
    </w:p>
    <w:p w:rsidR="000500D2" w:rsidRPr="00B6252B" w:rsidRDefault="000500D2" w:rsidP="000500D2">
      <w:pPr>
        <w:rPr>
          <w:sz w:val="20"/>
        </w:rPr>
      </w:pPr>
    </w:p>
    <w:p w:rsidR="000500D2" w:rsidRPr="00B6252B" w:rsidRDefault="000500D2" w:rsidP="000500D2">
      <w:pPr>
        <w:rPr>
          <w:sz w:val="20"/>
        </w:rPr>
      </w:pPr>
      <w:r w:rsidRPr="00B6252B">
        <w:rPr>
          <w:sz w:val="20"/>
        </w:rPr>
        <w:t>This is not a criminal investigation</w:t>
      </w:r>
      <w:r w:rsidR="007B404A">
        <w:rPr>
          <w:sz w:val="20"/>
        </w:rPr>
        <w:t>, and your participation is voluntary</w:t>
      </w:r>
      <w:r w:rsidRPr="00B6252B">
        <w:rPr>
          <w:sz w:val="20"/>
        </w:rPr>
        <w:t>.  The purpose of this study is to identify features common to these rare but very visible events, and to estimate the risk of school-related violent deaths.  In an effort to create a comprehensive and accurate database it is important to gather pertinent information about all cases in the United States.  All of the data collected are safeguarded against disclosure, and confidentiality is assured (please see attachment for an assurance of confidentiality provided by the CDC Institutional Review Board).  The identities of individual victims, alleged offenders, their communities, their schools or any individual otherwise involved in the case will not be rev</w:t>
      </w:r>
      <w:r w:rsidR="007B404A">
        <w:rPr>
          <w:sz w:val="20"/>
        </w:rPr>
        <w:t>ealed in any published reports.</w:t>
      </w:r>
    </w:p>
    <w:p w:rsidR="000500D2" w:rsidRPr="00B6252B" w:rsidRDefault="000500D2" w:rsidP="000500D2">
      <w:pPr>
        <w:jc w:val="both"/>
        <w:rPr>
          <w:sz w:val="20"/>
        </w:rPr>
      </w:pPr>
    </w:p>
    <w:p w:rsidR="000500D2" w:rsidRPr="00B6252B" w:rsidRDefault="000500D2" w:rsidP="000500D2">
      <w:pPr>
        <w:jc w:val="both"/>
        <w:rPr>
          <w:sz w:val="20"/>
        </w:rPr>
      </w:pPr>
      <w:r w:rsidRPr="00B6252B">
        <w:rPr>
          <w:sz w:val="20"/>
        </w:rPr>
        <w:t xml:space="preserve">In our search for cases of school-related violent deaths we have learned that </w:t>
      </w:r>
      <w:r w:rsidRPr="00B6252B">
        <w:rPr>
          <w:b/>
          <w:sz w:val="20"/>
        </w:rPr>
        <w:t xml:space="preserve">Victim(s) </w:t>
      </w:r>
      <w:r w:rsidRPr="00B6252B">
        <w:rPr>
          <w:sz w:val="20"/>
        </w:rPr>
        <w:t xml:space="preserve">died on </w:t>
      </w:r>
      <w:r w:rsidRPr="00B6252B">
        <w:rPr>
          <w:b/>
          <w:sz w:val="20"/>
        </w:rPr>
        <w:t>Month, Day Year</w:t>
      </w:r>
      <w:r w:rsidRPr="00B6252B">
        <w:rPr>
          <w:sz w:val="20"/>
        </w:rPr>
        <w:t xml:space="preserve"> as a result of an incident that occurred at or near, </w:t>
      </w:r>
      <w:r w:rsidRPr="00B6252B">
        <w:rPr>
          <w:b/>
          <w:sz w:val="20"/>
        </w:rPr>
        <w:t xml:space="preserve">Education institution, </w:t>
      </w:r>
      <w:r w:rsidRPr="00B6252B">
        <w:rPr>
          <w:sz w:val="20"/>
        </w:rPr>
        <w:t>in</w:t>
      </w:r>
      <w:r w:rsidRPr="00B6252B">
        <w:rPr>
          <w:b/>
          <w:sz w:val="20"/>
        </w:rPr>
        <w:t xml:space="preserve"> City, State</w:t>
      </w:r>
      <w:r w:rsidRPr="00B6252B">
        <w:rPr>
          <w:sz w:val="20"/>
        </w:rPr>
        <w:t xml:space="preserve">. To ensure that we have </w:t>
      </w:r>
      <w:r w:rsidRPr="00B6252B">
        <w:rPr>
          <w:sz w:val="20"/>
        </w:rPr>
        <w:lastRenderedPageBreak/>
        <w:t>accurate information concerning this incident we request your assistance in obtaining the following information:</w:t>
      </w:r>
    </w:p>
    <w:p w:rsidR="000500D2" w:rsidRPr="00B6252B" w:rsidRDefault="000500D2" w:rsidP="000500D2">
      <w:pPr>
        <w:jc w:val="both"/>
        <w:rPr>
          <w:sz w:val="20"/>
        </w:rPr>
      </w:pPr>
    </w:p>
    <w:p w:rsidR="000500D2" w:rsidRPr="00B6252B" w:rsidRDefault="000500D2" w:rsidP="000500D2">
      <w:pPr>
        <w:numPr>
          <w:ilvl w:val="0"/>
          <w:numId w:val="2"/>
        </w:numPr>
        <w:tabs>
          <w:tab w:val="left" w:pos="-1440"/>
        </w:tabs>
        <w:autoSpaceDE/>
        <w:autoSpaceDN/>
        <w:adjustRightInd/>
        <w:jc w:val="both"/>
        <w:rPr>
          <w:sz w:val="20"/>
        </w:rPr>
      </w:pPr>
      <w:r w:rsidRPr="00B6252B">
        <w:rPr>
          <w:sz w:val="20"/>
        </w:rPr>
        <w:t xml:space="preserve">A hard copy of the full report filed on this case. </w:t>
      </w:r>
    </w:p>
    <w:p w:rsidR="000500D2" w:rsidRPr="00B6252B" w:rsidRDefault="000500D2" w:rsidP="000500D2">
      <w:pPr>
        <w:tabs>
          <w:tab w:val="left" w:pos="-1440"/>
        </w:tabs>
        <w:jc w:val="both"/>
        <w:rPr>
          <w:b/>
          <w:sz w:val="20"/>
        </w:rPr>
      </w:pPr>
    </w:p>
    <w:p w:rsidR="000500D2" w:rsidRPr="00B6252B" w:rsidRDefault="007B404A" w:rsidP="000500D2">
      <w:pPr>
        <w:tabs>
          <w:tab w:val="left" w:pos="-1440"/>
        </w:tabs>
        <w:jc w:val="both"/>
        <w:rPr>
          <w:sz w:val="20"/>
        </w:rPr>
      </w:pPr>
      <w:r>
        <w:rPr>
          <w:sz w:val="20"/>
        </w:rPr>
        <w:t>Law enforcement</w:t>
      </w:r>
      <w:r w:rsidR="000500D2" w:rsidRPr="00B6252B">
        <w:rPr>
          <w:sz w:val="20"/>
        </w:rPr>
        <w:t xml:space="preserve"> reports can be mailed to:</w:t>
      </w:r>
    </w:p>
    <w:p w:rsidR="000500D2" w:rsidRPr="00B6252B" w:rsidRDefault="000500D2" w:rsidP="000500D2">
      <w:pPr>
        <w:tabs>
          <w:tab w:val="left" w:pos="-1440"/>
        </w:tabs>
        <w:jc w:val="both"/>
        <w:rPr>
          <w:b/>
          <w:bCs/>
          <w:sz w:val="18"/>
        </w:rPr>
      </w:pPr>
      <w:r w:rsidRPr="00B6252B">
        <w:rPr>
          <w:b/>
          <w:bCs/>
          <w:sz w:val="18"/>
        </w:rPr>
        <w:t xml:space="preserve">Name </w:t>
      </w:r>
    </w:p>
    <w:p w:rsidR="000500D2" w:rsidRPr="00B6252B" w:rsidRDefault="000500D2" w:rsidP="000500D2">
      <w:pPr>
        <w:tabs>
          <w:tab w:val="left" w:pos="-1440"/>
        </w:tabs>
        <w:jc w:val="both"/>
        <w:rPr>
          <w:b/>
          <w:bCs/>
          <w:sz w:val="18"/>
        </w:rPr>
      </w:pPr>
      <w:r w:rsidRPr="00B6252B">
        <w:rPr>
          <w:b/>
          <w:bCs/>
          <w:sz w:val="18"/>
        </w:rPr>
        <w:t>Title</w:t>
      </w:r>
    </w:p>
    <w:p w:rsidR="000500D2" w:rsidRPr="00B6252B" w:rsidRDefault="000500D2" w:rsidP="000500D2">
      <w:pPr>
        <w:rPr>
          <w:b/>
          <w:bCs/>
          <w:sz w:val="18"/>
        </w:rPr>
      </w:pPr>
      <w:r w:rsidRPr="00B6252B">
        <w:rPr>
          <w:b/>
          <w:bCs/>
          <w:sz w:val="18"/>
        </w:rPr>
        <w:t>Division of Violence Prevention</w:t>
      </w:r>
    </w:p>
    <w:p w:rsidR="000500D2" w:rsidRPr="00B6252B" w:rsidRDefault="000500D2" w:rsidP="000500D2">
      <w:pPr>
        <w:pStyle w:val="Heading1"/>
        <w:rPr>
          <w:rFonts w:ascii="Times New Roman" w:hAnsi="Times New Roman" w:cs="Times New Roman"/>
          <w:sz w:val="18"/>
        </w:rPr>
      </w:pPr>
      <w:r w:rsidRPr="00B6252B">
        <w:rPr>
          <w:rFonts w:ascii="Times New Roman" w:hAnsi="Times New Roman" w:cs="Times New Roman"/>
          <w:sz w:val="18"/>
        </w:rPr>
        <w:t>National Center for Injury Prevention and Control</w:t>
      </w:r>
    </w:p>
    <w:p w:rsidR="000500D2" w:rsidRPr="00B6252B" w:rsidRDefault="000500D2" w:rsidP="000500D2">
      <w:pPr>
        <w:pStyle w:val="Heading2"/>
        <w:rPr>
          <w:rFonts w:ascii="Times New Roman" w:hAnsi="Times New Roman" w:cs="Times New Roman"/>
          <w:sz w:val="18"/>
        </w:rPr>
      </w:pPr>
      <w:r w:rsidRPr="00B6252B">
        <w:rPr>
          <w:rFonts w:ascii="Times New Roman" w:hAnsi="Times New Roman" w:cs="Times New Roman"/>
          <w:sz w:val="18"/>
        </w:rPr>
        <w:t>Centers for Disease Control and Prevention</w:t>
      </w:r>
    </w:p>
    <w:p w:rsidR="000500D2" w:rsidRPr="00B6252B" w:rsidRDefault="000500D2" w:rsidP="000500D2">
      <w:pPr>
        <w:pStyle w:val="Heading1"/>
        <w:rPr>
          <w:rFonts w:ascii="Times New Roman" w:hAnsi="Times New Roman" w:cs="Times New Roman"/>
          <w:sz w:val="18"/>
        </w:rPr>
      </w:pPr>
      <w:r w:rsidRPr="00B6252B">
        <w:rPr>
          <w:rFonts w:ascii="Times New Roman" w:hAnsi="Times New Roman" w:cs="Times New Roman"/>
          <w:sz w:val="18"/>
        </w:rPr>
        <w:t>4770 Buford Highway, N.E. MS: F-6</w:t>
      </w:r>
      <w:r>
        <w:rPr>
          <w:rFonts w:ascii="Times New Roman" w:hAnsi="Times New Roman" w:cs="Times New Roman"/>
          <w:sz w:val="18"/>
        </w:rPr>
        <w:t>3</w:t>
      </w:r>
    </w:p>
    <w:p w:rsidR="000500D2" w:rsidRPr="00B6252B" w:rsidRDefault="000500D2" w:rsidP="000500D2">
      <w:pPr>
        <w:rPr>
          <w:b/>
          <w:bCs/>
          <w:sz w:val="18"/>
        </w:rPr>
      </w:pPr>
      <w:r w:rsidRPr="00B6252B">
        <w:rPr>
          <w:b/>
          <w:bCs/>
          <w:sz w:val="18"/>
        </w:rPr>
        <w:t>Atlanta, GA 30341</w:t>
      </w:r>
    </w:p>
    <w:p w:rsidR="000500D2" w:rsidRPr="00B6252B" w:rsidRDefault="000500D2" w:rsidP="000500D2">
      <w:pPr>
        <w:tabs>
          <w:tab w:val="left" w:pos="-1440"/>
        </w:tabs>
        <w:jc w:val="both"/>
        <w:rPr>
          <w:b/>
          <w:bCs/>
          <w:sz w:val="18"/>
        </w:rPr>
      </w:pPr>
      <w:r w:rsidRPr="00B6252B">
        <w:rPr>
          <w:b/>
          <w:bCs/>
          <w:sz w:val="18"/>
        </w:rPr>
        <w:t xml:space="preserve">Faxed to: </w:t>
      </w:r>
    </w:p>
    <w:p w:rsidR="000500D2" w:rsidRPr="00B6252B" w:rsidRDefault="000500D2" w:rsidP="000500D2">
      <w:pPr>
        <w:tabs>
          <w:tab w:val="left" w:pos="-1440"/>
        </w:tabs>
        <w:jc w:val="both"/>
        <w:rPr>
          <w:b/>
          <w:bCs/>
          <w:sz w:val="18"/>
        </w:rPr>
      </w:pPr>
      <w:r w:rsidRPr="00B6252B">
        <w:rPr>
          <w:b/>
          <w:bCs/>
          <w:sz w:val="18"/>
        </w:rPr>
        <w:t>Emailed to:</w:t>
      </w:r>
    </w:p>
    <w:p w:rsidR="000500D2" w:rsidRDefault="000500D2" w:rsidP="000500D2">
      <w:pPr>
        <w:jc w:val="both"/>
        <w:rPr>
          <w:sz w:val="20"/>
        </w:rPr>
      </w:pPr>
    </w:p>
    <w:p w:rsidR="000500D2" w:rsidRPr="00B6252B" w:rsidRDefault="000500D2" w:rsidP="000500D2">
      <w:pPr>
        <w:jc w:val="both"/>
        <w:rPr>
          <w:sz w:val="20"/>
        </w:rPr>
      </w:pPr>
    </w:p>
    <w:p w:rsidR="000500D2" w:rsidRPr="00B6252B" w:rsidRDefault="000500D2" w:rsidP="000500D2">
      <w:pPr>
        <w:jc w:val="both"/>
        <w:rPr>
          <w:sz w:val="20"/>
        </w:rPr>
      </w:pPr>
      <w:r w:rsidRPr="00B6252B">
        <w:rPr>
          <w:sz w:val="20"/>
        </w:rPr>
        <w:t xml:space="preserve">A fact sheet link and information pertaining to the School-Associated Violent Death Study (SAVD) is attached and available on the Centers for Disease Control and Prevention (CDC) website at: </w:t>
      </w:r>
    </w:p>
    <w:p w:rsidR="000500D2" w:rsidRPr="00B6252B" w:rsidRDefault="00A94303" w:rsidP="000500D2">
      <w:pPr>
        <w:jc w:val="both"/>
        <w:rPr>
          <w:sz w:val="20"/>
        </w:rPr>
      </w:pPr>
      <w:hyperlink r:id="rId8" w:tooltip="http://www.cdc.gov/ncipc/factsheets/yvfacts.htm" w:history="1">
        <w:r w:rsidR="000500D2" w:rsidRPr="00B6252B">
          <w:rPr>
            <w:rStyle w:val="Hyperlink"/>
            <w:sz w:val="20"/>
          </w:rPr>
          <w:t>http://www.cdc.gov/ncipc/factsheets/yvfacts.htm</w:t>
        </w:r>
      </w:hyperlink>
    </w:p>
    <w:p w:rsidR="000500D2" w:rsidRPr="00B6252B" w:rsidRDefault="00A94303" w:rsidP="000500D2">
      <w:pPr>
        <w:jc w:val="both"/>
        <w:rPr>
          <w:sz w:val="20"/>
        </w:rPr>
      </w:pPr>
      <w:hyperlink r:id="rId9" w:history="1">
        <w:r w:rsidR="000500D2" w:rsidRPr="00B6252B">
          <w:rPr>
            <w:rStyle w:val="Hyperlink"/>
            <w:sz w:val="20"/>
          </w:rPr>
          <w:t>http://www.cdc.gov/ncipc/dvp/YVP/SAVD.htm</w:t>
        </w:r>
      </w:hyperlink>
      <w:r w:rsidR="000500D2" w:rsidRPr="00B6252B">
        <w:rPr>
          <w:sz w:val="20"/>
        </w:rPr>
        <w:t xml:space="preserve"> </w:t>
      </w:r>
    </w:p>
    <w:p w:rsidR="000500D2" w:rsidRPr="00B6252B" w:rsidRDefault="00A94303" w:rsidP="000500D2">
      <w:pPr>
        <w:jc w:val="both"/>
        <w:rPr>
          <w:sz w:val="20"/>
        </w:rPr>
      </w:pPr>
      <w:hyperlink r:id="rId10" w:history="1">
        <w:r w:rsidR="000500D2" w:rsidRPr="00B6252B">
          <w:rPr>
            <w:rStyle w:val="Hyperlink"/>
            <w:sz w:val="20"/>
          </w:rPr>
          <w:t>http://www.cdc.gov/mmwr/preview/mmwrhtml/mm5702a1.htm</w:t>
        </w:r>
      </w:hyperlink>
    </w:p>
    <w:p w:rsidR="000500D2" w:rsidRPr="00B6252B" w:rsidRDefault="000500D2" w:rsidP="000500D2">
      <w:pPr>
        <w:jc w:val="both"/>
        <w:rPr>
          <w:sz w:val="20"/>
        </w:rPr>
      </w:pPr>
    </w:p>
    <w:p w:rsidR="000500D2" w:rsidRPr="00B6252B" w:rsidRDefault="000500D2" w:rsidP="000500D2">
      <w:pPr>
        <w:jc w:val="both"/>
        <w:rPr>
          <w:sz w:val="20"/>
        </w:rPr>
      </w:pPr>
      <w:r w:rsidRPr="00B6252B">
        <w:rPr>
          <w:sz w:val="20"/>
        </w:rPr>
        <w:t xml:space="preserve">Thank you in advance for your assistance. If you require any additional information related to this request or the CDC study, please do not hesitate to contact (your name), at (your CDC issued telephone number).  </w:t>
      </w:r>
    </w:p>
    <w:p w:rsidR="000500D2" w:rsidRPr="00B6252B" w:rsidRDefault="000500D2" w:rsidP="000500D2">
      <w:pPr>
        <w:jc w:val="both"/>
        <w:rPr>
          <w:sz w:val="20"/>
        </w:rPr>
      </w:pPr>
    </w:p>
    <w:p w:rsidR="000500D2" w:rsidRPr="00B6252B" w:rsidRDefault="000500D2" w:rsidP="000500D2">
      <w:pPr>
        <w:jc w:val="both"/>
        <w:rPr>
          <w:sz w:val="20"/>
        </w:rPr>
      </w:pPr>
      <w:r w:rsidRPr="00B6252B">
        <w:rPr>
          <w:sz w:val="20"/>
        </w:rPr>
        <w:t>Sincerely,</w:t>
      </w:r>
    </w:p>
    <w:p w:rsidR="000500D2" w:rsidRPr="00B6252B" w:rsidRDefault="000500D2" w:rsidP="000500D2">
      <w:pPr>
        <w:jc w:val="both"/>
        <w:rPr>
          <w:sz w:val="20"/>
        </w:rPr>
      </w:pPr>
    </w:p>
    <w:p w:rsidR="000500D2" w:rsidRPr="00B6252B" w:rsidRDefault="000500D2" w:rsidP="000500D2">
      <w:pPr>
        <w:jc w:val="both"/>
        <w:rPr>
          <w:sz w:val="20"/>
        </w:rPr>
      </w:pPr>
    </w:p>
    <w:p w:rsidR="000500D2" w:rsidRPr="00B6252B" w:rsidRDefault="000500D2" w:rsidP="000500D2">
      <w:pPr>
        <w:jc w:val="both"/>
        <w:rPr>
          <w:sz w:val="20"/>
        </w:rPr>
      </w:pPr>
    </w:p>
    <w:p w:rsidR="000500D2" w:rsidRPr="00B6252B" w:rsidRDefault="000500D2" w:rsidP="000500D2">
      <w:pPr>
        <w:jc w:val="both"/>
        <w:rPr>
          <w:sz w:val="20"/>
        </w:rPr>
      </w:pPr>
    </w:p>
    <w:p w:rsidR="000500D2" w:rsidRPr="00A06F71" w:rsidRDefault="000500D2" w:rsidP="000500D2">
      <w:pPr>
        <w:jc w:val="both"/>
        <w:rPr>
          <w:sz w:val="20"/>
        </w:rPr>
      </w:pPr>
      <w:r>
        <w:rPr>
          <w:sz w:val="20"/>
        </w:rPr>
        <w:t>James Mercy, PhD</w:t>
      </w:r>
    </w:p>
    <w:p w:rsidR="000500D2" w:rsidRPr="00B6252B" w:rsidRDefault="000500D2" w:rsidP="000500D2">
      <w:pPr>
        <w:jc w:val="both"/>
        <w:rPr>
          <w:sz w:val="20"/>
        </w:rPr>
      </w:pPr>
      <w:r w:rsidRPr="00B6252B">
        <w:rPr>
          <w:sz w:val="20"/>
        </w:rPr>
        <w:t>Director, Division of Violence Prevention</w:t>
      </w:r>
    </w:p>
    <w:p w:rsidR="000500D2" w:rsidRPr="00B6252B" w:rsidRDefault="000500D2" w:rsidP="000500D2">
      <w:pPr>
        <w:jc w:val="both"/>
        <w:rPr>
          <w:sz w:val="20"/>
        </w:rPr>
      </w:pPr>
      <w:r w:rsidRPr="00B6252B">
        <w:rPr>
          <w:sz w:val="20"/>
        </w:rPr>
        <w:t>National Center for Injury Prevention &amp; Control</w:t>
      </w:r>
    </w:p>
    <w:p w:rsidR="000500D2" w:rsidRPr="00B6252B" w:rsidRDefault="000500D2" w:rsidP="000500D2">
      <w:pPr>
        <w:jc w:val="both"/>
      </w:pPr>
      <w:r w:rsidRPr="00B6252B">
        <w:rPr>
          <w:sz w:val="20"/>
        </w:rPr>
        <w:t>Centers for Disease Control and Prevention</w:t>
      </w:r>
    </w:p>
    <w:p w:rsidR="000500D2" w:rsidRPr="00B6252B" w:rsidRDefault="000500D2" w:rsidP="000500D2">
      <w:pPr>
        <w:tabs>
          <w:tab w:val="left" w:pos="-120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p>
    <w:p w:rsidR="000500D2" w:rsidRDefault="000500D2"/>
    <w:sectPr w:rsidR="000500D2">
      <w:footerReference w:type="even"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3EE" w:rsidRDefault="006C53EE" w:rsidP="006C53EE">
      <w:r>
        <w:separator/>
      </w:r>
    </w:p>
  </w:endnote>
  <w:endnote w:type="continuationSeparator" w:id="0">
    <w:p w:rsidR="006C53EE" w:rsidRDefault="006C53EE" w:rsidP="006C5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3EE" w:rsidRDefault="006C53EE">
    <w:pPr>
      <w:framePr w:w="9360" w:h="280" w:hRule="exact" w:wrap="notBeside" w:vAnchor="page" w:hAnchor="text" w:y="14202"/>
      <w:spacing w:line="0" w:lineRule="atLeast"/>
      <w:jc w:val="center"/>
      <w:rPr>
        <w:vanish/>
      </w:rPr>
    </w:pPr>
    <w:r>
      <w:t>P</w:t>
    </w:r>
    <w:r>
      <w:pgNum/>
    </w:r>
  </w:p>
  <w:p w:rsidR="006C53EE" w:rsidRDefault="006C53E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3EE" w:rsidRDefault="006C53EE" w:rsidP="006C53EE">
      <w:r>
        <w:separator/>
      </w:r>
    </w:p>
  </w:footnote>
  <w:footnote w:type="continuationSeparator" w:id="0">
    <w:p w:rsidR="006C53EE" w:rsidRDefault="006C53EE" w:rsidP="006C53EE">
      <w:r>
        <w:continuationSeparator/>
      </w:r>
    </w:p>
  </w:footnote>
  <w:footnote w:id="1">
    <w:p w:rsidR="000500D2" w:rsidRDefault="000500D2" w:rsidP="000500D2">
      <w:pPr>
        <w:pStyle w:val="FootnoteText"/>
      </w:pPr>
      <w:r w:rsidRPr="00B7770A">
        <w:rPr>
          <w:rStyle w:val="FootnoteReference"/>
        </w:rPr>
        <w:sym w:font="Symbol" w:char="F02A"/>
      </w:r>
      <w:r>
        <w:t xml:space="preserve"> </w:t>
      </w:r>
      <w:r w:rsidRPr="00B7770A">
        <w:rPr>
          <w:rFonts w:ascii="Arial" w:hAnsi="Arial" w:cs="Arial"/>
          <w:sz w:val="16"/>
          <w:szCs w:val="16"/>
        </w:rPr>
        <w:t>Additional information regarding the study is available at the School Associated Violent Death Study website: http://www.cdc.gov/ncipc/dvp/YVP/SAVD.htm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5F2F88"/>
    <w:multiLevelType w:val="hybridMultilevel"/>
    <w:tmpl w:val="50CE71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36B2365"/>
    <w:multiLevelType w:val="hybridMultilevel"/>
    <w:tmpl w:val="151AEA2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3EE"/>
    <w:rsid w:val="00020A0F"/>
    <w:rsid w:val="000500D2"/>
    <w:rsid w:val="000A5CB2"/>
    <w:rsid w:val="002F2968"/>
    <w:rsid w:val="00466226"/>
    <w:rsid w:val="006C53EE"/>
    <w:rsid w:val="007B404A"/>
    <w:rsid w:val="00845880"/>
    <w:rsid w:val="0091400D"/>
    <w:rsid w:val="00A11F88"/>
    <w:rsid w:val="00A94303"/>
    <w:rsid w:val="00DB317C"/>
    <w:rsid w:val="00E2289B"/>
    <w:rsid w:val="00FA1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3E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C53EE"/>
    <w:pPr>
      <w:keepNext/>
      <w:widowControl/>
      <w:outlineLvl w:val="0"/>
    </w:pPr>
    <w:rPr>
      <w:rFonts w:ascii="Arial" w:hAnsi="Arial" w:cs="Arial"/>
      <w:b/>
      <w:bCs/>
      <w:sz w:val="16"/>
      <w:szCs w:val="20"/>
    </w:rPr>
  </w:style>
  <w:style w:type="paragraph" w:styleId="Heading2">
    <w:name w:val="heading 2"/>
    <w:basedOn w:val="Normal"/>
    <w:next w:val="Normal"/>
    <w:link w:val="Heading2Char"/>
    <w:qFormat/>
    <w:rsid w:val="006C53EE"/>
    <w:pPr>
      <w:keepNext/>
      <w:widowControl/>
      <w:outlineLvl w:val="1"/>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53EE"/>
    <w:rPr>
      <w:rFonts w:ascii="Arial" w:eastAsia="Times New Roman" w:hAnsi="Arial" w:cs="Arial"/>
      <w:b/>
      <w:bCs/>
      <w:sz w:val="16"/>
      <w:szCs w:val="20"/>
    </w:rPr>
  </w:style>
  <w:style w:type="character" w:customStyle="1" w:styleId="Heading2Char">
    <w:name w:val="Heading 2 Char"/>
    <w:basedOn w:val="DefaultParagraphFont"/>
    <w:link w:val="Heading2"/>
    <w:rsid w:val="006C53EE"/>
    <w:rPr>
      <w:rFonts w:ascii="Arial" w:eastAsia="Times New Roman" w:hAnsi="Arial" w:cs="Arial"/>
      <w:b/>
      <w:bCs/>
      <w:sz w:val="20"/>
      <w:szCs w:val="20"/>
    </w:rPr>
  </w:style>
  <w:style w:type="character" w:styleId="FootnoteReference">
    <w:name w:val="footnote reference"/>
    <w:semiHidden/>
    <w:rsid w:val="006C53EE"/>
  </w:style>
  <w:style w:type="character" w:styleId="Hyperlink">
    <w:name w:val="Hyperlink"/>
    <w:rsid w:val="006C53EE"/>
    <w:rPr>
      <w:color w:val="0000FF"/>
      <w:u w:val="single"/>
    </w:rPr>
  </w:style>
  <w:style w:type="paragraph" w:styleId="FootnoteText">
    <w:name w:val="footnote text"/>
    <w:basedOn w:val="Normal"/>
    <w:link w:val="FootnoteTextChar"/>
    <w:semiHidden/>
    <w:rsid w:val="006C53EE"/>
    <w:pPr>
      <w:widowControl/>
      <w:autoSpaceDE/>
      <w:autoSpaceDN/>
      <w:adjustRightInd/>
    </w:pPr>
    <w:rPr>
      <w:sz w:val="20"/>
      <w:szCs w:val="20"/>
    </w:rPr>
  </w:style>
  <w:style w:type="character" w:customStyle="1" w:styleId="FootnoteTextChar">
    <w:name w:val="Footnote Text Char"/>
    <w:basedOn w:val="DefaultParagraphFont"/>
    <w:link w:val="FootnoteText"/>
    <w:semiHidden/>
    <w:rsid w:val="006C53E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0500D2"/>
    <w:pPr>
      <w:tabs>
        <w:tab w:val="center" w:pos="4680"/>
        <w:tab w:val="right" w:pos="9360"/>
      </w:tabs>
    </w:pPr>
  </w:style>
  <w:style w:type="character" w:customStyle="1" w:styleId="HeaderChar">
    <w:name w:val="Header Char"/>
    <w:basedOn w:val="DefaultParagraphFont"/>
    <w:link w:val="Header"/>
    <w:uiPriority w:val="99"/>
    <w:rsid w:val="000500D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500D2"/>
    <w:pPr>
      <w:tabs>
        <w:tab w:val="center" w:pos="4680"/>
        <w:tab w:val="right" w:pos="9360"/>
      </w:tabs>
    </w:pPr>
  </w:style>
  <w:style w:type="character" w:customStyle="1" w:styleId="FooterChar">
    <w:name w:val="Footer Char"/>
    <w:basedOn w:val="DefaultParagraphFont"/>
    <w:link w:val="Footer"/>
    <w:uiPriority w:val="99"/>
    <w:rsid w:val="000500D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3E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C53EE"/>
    <w:pPr>
      <w:keepNext/>
      <w:widowControl/>
      <w:outlineLvl w:val="0"/>
    </w:pPr>
    <w:rPr>
      <w:rFonts w:ascii="Arial" w:hAnsi="Arial" w:cs="Arial"/>
      <w:b/>
      <w:bCs/>
      <w:sz w:val="16"/>
      <w:szCs w:val="20"/>
    </w:rPr>
  </w:style>
  <w:style w:type="paragraph" w:styleId="Heading2">
    <w:name w:val="heading 2"/>
    <w:basedOn w:val="Normal"/>
    <w:next w:val="Normal"/>
    <w:link w:val="Heading2Char"/>
    <w:qFormat/>
    <w:rsid w:val="006C53EE"/>
    <w:pPr>
      <w:keepNext/>
      <w:widowControl/>
      <w:outlineLvl w:val="1"/>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53EE"/>
    <w:rPr>
      <w:rFonts w:ascii="Arial" w:eastAsia="Times New Roman" w:hAnsi="Arial" w:cs="Arial"/>
      <w:b/>
      <w:bCs/>
      <w:sz w:val="16"/>
      <w:szCs w:val="20"/>
    </w:rPr>
  </w:style>
  <w:style w:type="character" w:customStyle="1" w:styleId="Heading2Char">
    <w:name w:val="Heading 2 Char"/>
    <w:basedOn w:val="DefaultParagraphFont"/>
    <w:link w:val="Heading2"/>
    <w:rsid w:val="006C53EE"/>
    <w:rPr>
      <w:rFonts w:ascii="Arial" w:eastAsia="Times New Roman" w:hAnsi="Arial" w:cs="Arial"/>
      <w:b/>
      <w:bCs/>
      <w:sz w:val="20"/>
      <w:szCs w:val="20"/>
    </w:rPr>
  </w:style>
  <w:style w:type="character" w:styleId="FootnoteReference">
    <w:name w:val="footnote reference"/>
    <w:semiHidden/>
    <w:rsid w:val="006C53EE"/>
  </w:style>
  <w:style w:type="character" w:styleId="Hyperlink">
    <w:name w:val="Hyperlink"/>
    <w:rsid w:val="006C53EE"/>
    <w:rPr>
      <w:color w:val="0000FF"/>
      <w:u w:val="single"/>
    </w:rPr>
  </w:style>
  <w:style w:type="paragraph" w:styleId="FootnoteText">
    <w:name w:val="footnote text"/>
    <w:basedOn w:val="Normal"/>
    <w:link w:val="FootnoteTextChar"/>
    <w:semiHidden/>
    <w:rsid w:val="006C53EE"/>
    <w:pPr>
      <w:widowControl/>
      <w:autoSpaceDE/>
      <w:autoSpaceDN/>
      <w:adjustRightInd/>
    </w:pPr>
    <w:rPr>
      <w:sz w:val="20"/>
      <w:szCs w:val="20"/>
    </w:rPr>
  </w:style>
  <w:style w:type="character" w:customStyle="1" w:styleId="FootnoteTextChar">
    <w:name w:val="Footnote Text Char"/>
    <w:basedOn w:val="DefaultParagraphFont"/>
    <w:link w:val="FootnoteText"/>
    <w:semiHidden/>
    <w:rsid w:val="006C53E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0500D2"/>
    <w:pPr>
      <w:tabs>
        <w:tab w:val="center" w:pos="4680"/>
        <w:tab w:val="right" w:pos="9360"/>
      </w:tabs>
    </w:pPr>
  </w:style>
  <w:style w:type="character" w:customStyle="1" w:styleId="HeaderChar">
    <w:name w:val="Header Char"/>
    <w:basedOn w:val="DefaultParagraphFont"/>
    <w:link w:val="Header"/>
    <w:uiPriority w:val="99"/>
    <w:rsid w:val="000500D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500D2"/>
    <w:pPr>
      <w:tabs>
        <w:tab w:val="center" w:pos="4680"/>
        <w:tab w:val="right" w:pos="9360"/>
      </w:tabs>
    </w:pPr>
  </w:style>
  <w:style w:type="character" w:customStyle="1" w:styleId="FooterChar">
    <w:name w:val="Footer Char"/>
    <w:basedOn w:val="DefaultParagraphFont"/>
    <w:link w:val="Footer"/>
    <w:uiPriority w:val="99"/>
    <w:rsid w:val="000500D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ncipc/factsheets/yvfacts.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dc.gov/mmwr/preview/mmwrhtml/mm5702a1.htm" TargetMode="External"/><Relationship Id="rId4" Type="http://schemas.openxmlformats.org/officeDocument/2006/relationships/settings" Target="settings.xml"/><Relationship Id="rId9" Type="http://schemas.openxmlformats.org/officeDocument/2006/relationships/hyperlink" Target="http://www.cdc.gov/ncipc/dvp/YVP/SAV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 Marie Holland</dc:creator>
  <cp:lastModifiedBy>SYSTEM</cp:lastModifiedBy>
  <cp:revision>2</cp:revision>
  <dcterms:created xsi:type="dcterms:W3CDTF">2019-04-11T15:55:00Z</dcterms:created>
  <dcterms:modified xsi:type="dcterms:W3CDTF">2019-04-11T15:55:00Z</dcterms:modified>
</cp:coreProperties>
</file>