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843FF" w14:textId="77777777" w:rsidR="00D51BFB" w:rsidRDefault="00D51BFB" w:rsidP="00D51BFB">
      <w:pPr>
        <w:pStyle w:val="NormalSScontinued"/>
        <w:pageBreakBefore/>
        <w:spacing w:before="2640" w:after="0"/>
        <w:jc w:val="center"/>
        <w:rPr>
          <w:rFonts w:ascii="Arial Black" w:hAnsi="Arial Black"/>
          <w:b/>
          <w:caps/>
          <w:sz w:val="22"/>
        </w:rPr>
      </w:pPr>
      <w:bookmarkStart w:id="0" w:name="_GoBack"/>
      <w:bookmarkEnd w:id="0"/>
    </w:p>
    <w:p w14:paraId="1D45647B" w14:textId="259E04C6" w:rsidR="00D51BFB" w:rsidRPr="00D51BFB" w:rsidRDefault="00D51BFB" w:rsidP="00D51BFB">
      <w:pPr>
        <w:pStyle w:val="MarkforAppendixTitle"/>
        <w:spacing w:before="0" w:after="0"/>
        <w:sectPr w:rsidR="00D51BFB" w:rsidRPr="00D51BFB" w:rsidSect="000E4C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APPENDIX </w:t>
      </w:r>
      <w:bookmarkStart w:id="1" w:name="AppLetter"/>
      <w:bookmarkEnd w:id="1"/>
      <w:r w:rsidR="00915ECD">
        <w:t>C</w:t>
      </w:r>
      <w:r w:rsidR="00D5162E">
        <w:t>-</w:t>
      </w:r>
      <w:r>
        <w:t>1</w:t>
      </w:r>
      <w:r>
        <w:br/>
      </w:r>
      <w:r>
        <w:br/>
      </w:r>
      <w:bookmarkStart w:id="2" w:name="AppTitle"/>
      <w:bookmarkEnd w:id="2"/>
      <w:r w:rsidR="002F7C96">
        <w:t xml:space="preserve">STATE </w:t>
      </w:r>
      <w:r w:rsidR="00915ECD">
        <w:t xml:space="preserve">COST </w:t>
      </w:r>
      <w:r w:rsidR="00D82A45">
        <w:t>Data Collection email</w:t>
      </w:r>
    </w:p>
    <w:p w14:paraId="0A2C8A2B" w14:textId="77777777" w:rsidR="000F7C88" w:rsidRPr="000F7C88" w:rsidRDefault="000F7C88" w:rsidP="000F7C88">
      <w:pPr>
        <w:pStyle w:val="NormalSS"/>
        <w:rPr>
          <w:rFonts w:eastAsiaTheme="minorEastAsia"/>
          <w:szCs w:val="24"/>
        </w:rPr>
      </w:pPr>
    </w:p>
    <w:p w14:paraId="69BD5209" w14:textId="77777777" w:rsidR="000F7C88" w:rsidRDefault="000F7C88" w:rsidP="000F7C88">
      <w:pPr>
        <w:pStyle w:val="NormalSS"/>
        <w:spacing w:before="3060"/>
        <w:ind w:firstLine="0"/>
        <w:jc w:val="center"/>
      </w:pPr>
      <w:r w:rsidRPr="00320FB7">
        <w:rPr>
          <w:rFonts w:eastAsiaTheme="minorEastAsia"/>
          <w:b/>
          <w:szCs w:val="24"/>
        </w:rPr>
        <w:t>This page has been left blank for double-sided copying.</w:t>
      </w:r>
    </w:p>
    <w:p w14:paraId="1F0108E0" w14:textId="77777777" w:rsidR="00D51BFB" w:rsidRDefault="00D51BFB" w:rsidP="00D51BFB">
      <w:pPr>
        <w:pStyle w:val="NormalSS"/>
      </w:pPr>
    </w:p>
    <w:p w14:paraId="05BE388B" w14:textId="77777777" w:rsidR="00D51BFB" w:rsidRPr="00D51BFB" w:rsidRDefault="00D51BFB" w:rsidP="00D51BFB">
      <w:pPr>
        <w:pStyle w:val="NormalSS"/>
        <w:sectPr w:rsidR="00D51BFB" w:rsidRPr="00D51BFB" w:rsidSect="000E4C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8BE4B1" w14:textId="77777777" w:rsidR="00915ECD" w:rsidRPr="005F6830" w:rsidRDefault="00915ECD" w:rsidP="00915ECD">
      <w:pPr>
        <w:pStyle w:val="NormalSScontinued"/>
        <w:rPr>
          <w:rStyle w:val="BookTitle"/>
        </w:rPr>
      </w:pPr>
      <w:r w:rsidRPr="005F6830">
        <w:rPr>
          <w:rStyle w:val="BookTitle"/>
        </w:rPr>
        <w:t>First round</w:t>
      </w:r>
    </w:p>
    <w:p w14:paraId="2AD13CFC" w14:textId="77777777" w:rsidR="00915ECD" w:rsidRPr="00CE495F" w:rsidRDefault="00915ECD" w:rsidP="00915ECD">
      <w:pPr>
        <w:pStyle w:val="NormalSScontinued"/>
      </w:pPr>
      <w:r w:rsidRPr="00CE495F">
        <w:t>Dear [</w:t>
      </w:r>
      <w:r w:rsidRPr="00915ECD">
        <w:rPr>
          <w:highlight w:val="lightGray"/>
        </w:rPr>
        <w:t>State agency contact</w:t>
      </w:r>
      <w:r w:rsidRPr="005F6E16">
        <w:t>],</w:t>
      </w:r>
    </w:p>
    <w:p w14:paraId="381D4B91" w14:textId="34DC62FF" w:rsidR="00915ECD" w:rsidRPr="00CE495F" w:rsidRDefault="00915ECD" w:rsidP="00915ECD">
      <w:pPr>
        <w:pStyle w:val="NormalSScontinued"/>
      </w:pPr>
      <w:r w:rsidRPr="00CE495F">
        <w:t xml:space="preserve">As part of the evaluation of </w:t>
      </w:r>
      <w:r>
        <w:t xml:space="preserve">the demonstration of </w:t>
      </w:r>
      <w:r w:rsidRPr="000802F7">
        <w:rPr>
          <w:rFonts w:eastAsiaTheme="minorEastAsia"/>
        </w:rPr>
        <w:t>Direct Certification with Medicaid for Free and Reduced-Price Meals (</w:t>
      </w:r>
      <w:r w:rsidRPr="00CE495F">
        <w:t>DCM-F/RP</w:t>
      </w:r>
      <w:r>
        <w:t>)</w:t>
      </w:r>
      <w:r w:rsidRPr="00CE495F">
        <w:t xml:space="preserve"> conducted by </w:t>
      </w:r>
      <w:r>
        <w:t>FNS</w:t>
      </w:r>
      <w:r w:rsidRPr="00CE495F">
        <w:t xml:space="preserve">, </w:t>
      </w:r>
      <w:r w:rsidR="005D77AC">
        <w:t>we are</w:t>
      </w:r>
      <w:r w:rsidRPr="00CE495F">
        <w:t xml:space="preserve"> requesting data </w:t>
      </w:r>
      <w:r>
        <w:t xml:space="preserve">on </w:t>
      </w:r>
      <w:r w:rsidRPr="004A05FB">
        <w:t>State-level costs associated with implementing DCM-F/RP. We are collecting similar information from each State agency involved in the demonstration to track</w:t>
      </w:r>
      <w:r w:rsidRPr="00653815">
        <w:t xml:space="preserve"> information on </w:t>
      </w:r>
      <w:r>
        <w:t xml:space="preserve">their </w:t>
      </w:r>
      <w:r w:rsidRPr="00653815">
        <w:t>cost</w:t>
      </w:r>
      <w:r>
        <w:t>s. Together, y</w:t>
      </w:r>
      <w:r w:rsidRPr="00653815">
        <w:t xml:space="preserve">our responses will help us determine the </w:t>
      </w:r>
      <w:r w:rsidR="00745569">
        <w:t xml:space="preserve">types and amounts of </w:t>
      </w:r>
      <w:r w:rsidRPr="00653815">
        <w:t>costs associated with the demonstration</w:t>
      </w:r>
      <w:r w:rsidR="00E27A7B">
        <w:t xml:space="preserve">, </w:t>
      </w:r>
      <w:r w:rsidR="000B5783">
        <w:t xml:space="preserve">to help FNS and other States understand the likely costs and how they compare to the potential benefits of DCM-F/RP. The workbooks are designed to ensure that the cost estimates capture all types of costs and activities associated with the demonstration, and to promote consistency across agencies and States. </w:t>
      </w:r>
    </w:p>
    <w:p w14:paraId="56E8C01B" w14:textId="50D46A69" w:rsidR="00204A15" w:rsidRDefault="00915ECD" w:rsidP="00204A15">
      <w:pPr>
        <w:pStyle w:val="NormalSScontinued"/>
      </w:pPr>
      <w:r>
        <w:t>Three</w:t>
      </w:r>
      <w:r w:rsidRPr="00CE495F">
        <w:t xml:space="preserve"> files</w:t>
      </w:r>
      <w:r>
        <w:t xml:space="preserve"> are</w:t>
      </w:r>
      <w:r w:rsidRPr="00CE495F">
        <w:t xml:space="preserve"> attached: an instructions document an</w:t>
      </w:r>
      <w:r>
        <w:t>d two</w:t>
      </w:r>
      <w:r w:rsidRPr="00CE495F">
        <w:t xml:space="preserve"> cost log </w:t>
      </w:r>
      <w:r>
        <w:t xml:space="preserve">Excel workbooks </w:t>
      </w:r>
      <w:r w:rsidRPr="00CE495F">
        <w:t>(one</w:t>
      </w:r>
      <w:r w:rsidR="005B3C49">
        <w:t xml:space="preserve"> for July through September 2018</w:t>
      </w:r>
      <w:r>
        <w:t xml:space="preserve"> and</w:t>
      </w:r>
      <w:r w:rsidRPr="00CE495F">
        <w:t xml:space="preserve"> one for </w:t>
      </w:r>
      <w:r>
        <w:t xml:space="preserve">October through </w:t>
      </w:r>
      <w:r w:rsidRPr="00CE495F">
        <w:t>December 201</w:t>
      </w:r>
      <w:r w:rsidR="005B3C49">
        <w:t>8</w:t>
      </w:r>
      <w:r w:rsidRPr="00CE495F">
        <w:t xml:space="preserve">). </w:t>
      </w:r>
      <w:r w:rsidR="00CB3687" w:rsidRPr="00CB3687">
        <w:rPr>
          <w:highlight w:val="lightGray"/>
        </w:rPr>
        <w:t>For States that are newly implementing DCM-F/RP in SY 201</w:t>
      </w:r>
      <w:r w:rsidR="005B3C49">
        <w:rPr>
          <w:highlight w:val="lightGray"/>
        </w:rPr>
        <w:t>8</w:t>
      </w:r>
      <w:r w:rsidR="00CB3687" w:rsidRPr="00CB3687">
        <w:rPr>
          <w:highlight w:val="lightGray"/>
        </w:rPr>
        <w:t>-201</w:t>
      </w:r>
      <w:r w:rsidR="005B3C49">
        <w:rPr>
          <w:highlight w:val="lightGray"/>
        </w:rPr>
        <w:t>9</w:t>
      </w:r>
      <w:r w:rsidR="00CB3687" w:rsidRPr="00CB3687">
        <w:rPr>
          <w:highlight w:val="lightGray"/>
        </w:rPr>
        <w:t>, the July through September workbook includes an additional column for any DCM-F/RP costs incurred from the month the State was approved</w:t>
      </w:r>
      <w:r w:rsidR="005B3C49">
        <w:rPr>
          <w:highlight w:val="lightGray"/>
        </w:rPr>
        <w:t xml:space="preserve"> for DCM-F/RP through June, 2018</w:t>
      </w:r>
      <w:r w:rsidR="00CB3687" w:rsidRPr="00CB3687">
        <w:rPr>
          <w:highlight w:val="lightGray"/>
        </w:rPr>
        <w:t>.</w:t>
      </w:r>
      <w:r w:rsidR="00CB3687" w:rsidRPr="00CB3687">
        <w:t xml:space="preserve"> </w:t>
      </w:r>
      <w:r w:rsidR="00204A15">
        <w:t>We will send additional workbooks</w:t>
      </w:r>
      <w:r w:rsidR="00204A15" w:rsidRPr="00653815">
        <w:t xml:space="preserve"> covering </w:t>
      </w:r>
      <w:r w:rsidR="00204A15">
        <w:t>January</w:t>
      </w:r>
      <w:r w:rsidR="00204A15" w:rsidRPr="00653815">
        <w:t xml:space="preserve"> through </w:t>
      </w:r>
      <w:r w:rsidR="00204A15">
        <w:t>March</w:t>
      </w:r>
      <w:r w:rsidR="00204A15" w:rsidRPr="00653815">
        <w:t xml:space="preserve"> 201</w:t>
      </w:r>
      <w:r w:rsidR="005B3C49">
        <w:t>9</w:t>
      </w:r>
      <w:r w:rsidR="00204A15" w:rsidRPr="00653815">
        <w:t xml:space="preserve"> in </w:t>
      </w:r>
      <w:r w:rsidR="005B3C49">
        <w:t>December 2018</w:t>
      </w:r>
      <w:r w:rsidR="00204A15">
        <w:t>, and April through June 201</w:t>
      </w:r>
      <w:r w:rsidR="005B3C49">
        <w:t>9</w:t>
      </w:r>
      <w:r w:rsidR="00204A15">
        <w:t xml:space="preserve"> in March 201</w:t>
      </w:r>
      <w:r w:rsidR="005B3C49">
        <w:t>9</w:t>
      </w:r>
      <w:r w:rsidR="00204A15" w:rsidRPr="00653815">
        <w:t>.</w:t>
      </w:r>
      <w:r w:rsidR="00E564B2">
        <w:rPr>
          <w:highlight w:val="lightGray"/>
        </w:rPr>
        <w:t xml:space="preserve"> </w:t>
      </w:r>
    </w:p>
    <w:p w14:paraId="3A1EC21F" w14:textId="7009F72E" w:rsidR="00915ECD" w:rsidRPr="00653815" w:rsidRDefault="00915ECD" w:rsidP="00204A15">
      <w:pPr>
        <w:pStyle w:val="NormalSScontinued"/>
      </w:pPr>
      <w:r>
        <w:t xml:space="preserve">Each workbook contains </w:t>
      </w:r>
      <w:r w:rsidR="00F93CAC">
        <w:t>six</w:t>
      </w:r>
      <w:r>
        <w:t xml:space="preserve"> different tabs, and the instructions provide information on how to complete each tab.</w:t>
      </w:r>
      <w:r w:rsidRPr="001A0EA0">
        <w:t xml:space="preserve"> </w:t>
      </w:r>
      <w:r w:rsidRPr="00653815">
        <w:t xml:space="preserve">Throughout the </w:t>
      </w:r>
      <w:r>
        <w:t>workbooks</w:t>
      </w:r>
      <w:r w:rsidRPr="00653815">
        <w:t>, we would like you to include on</w:t>
      </w:r>
      <w:r>
        <w:t>ly</w:t>
      </w:r>
      <w:r w:rsidRPr="00653815">
        <w:t xml:space="preserve"> the time or costs incurred to implement DCM-F/RP that are </w:t>
      </w:r>
      <w:r w:rsidRPr="00915ECD">
        <w:rPr>
          <w:i/>
        </w:rPr>
        <w:t>in addition to</w:t>
      </w:r>
      <w:r w:rsidRPr="00653815">
        <w:t xml:space="preserve"> time or costs already associated with other forms of direct certification for NSLP/SBP (that is, direct certification through SNAP, TANF, or FDPIR</w:t>
      </w:r>
      <w:r>
        <w:t xml:space="preserve"> </w:t>
      </w:r>
      <w:r w:rsidRPr="009D12DA">
        <w:t>[</w:t>
      </w:r>
      <w:r w:rsidRPr="00915ECD">
        <w:rPr>
          <w:highlight w:val="lightGray"/>
        </w:rPr>
        <w:t xml:space="preserve">, or under the previous DCM </w:t>
      </w:r>
      <w:r w:rsidRPr="0024433B">
        <w:rPr>
          <w:shd w:val="clear" w:color="auto" w:fill="D9D9D9" w:themeFill="background1" w:themeFillShade="D9"/>
        </w:rPr>
        <w:t>demonstration, if applicable</w:t>
      </w:r>
      <w:r>
        <w:t>]</w:t>
      </w:r>
      <w:r w:rsidRPr="00653815">
        <w:t xml:space="preserve">). </w:t>
      </w:r>
      <w:r w:rsidR="00CB3687" w:rsidRPr="00CB3687">
        <w:t>Please retroactively enter costs for past months into the workbook(s), and track current and future costs as they occur.</w:t>
      </w:r>
    </w:p>
    <w:p w14:paraId="4909F1D5" w14:textId="426468D6" w:rsidR="00915ECD" w:rsidRPr="00653815" w:rsidRDefault="00915ECD" w:rsidP="00915ECD">
      <w:pPr>
        <w:pStyle w:val="NormalSScontinued"/>
      </w:pPr>
      <w:r>
        <w:t>Please</w:t>
      </w:r>
      <w:r w:rsidRPr="00653815">
        <w:t xml:space="preserve"> complete and return the </w:t>
      </w:r>
      <w:r>
        <w:t>workbook</w:t>
      </w:r>
      <w:r w:rsidRPr="00653815">
        <w:t xml:space="preserve"> for the first part of the school year (July-</w:t>
      </w:r>
      <w:r>
        <w:t>September</w:t>
      </w:r>
      <w:r w:rsidRPr="00653815">
        <w:t xml:space="preserve"> 201</w:t>
      </w:r>
      <w:r w:rsidR="005B3C49">
        <w:t>8</w:t>
      </w:r>
      <w:r w:rsidRPr="00653815">
        <w:t>) at your earliest convenience. Would [</w:t>
      </w:r>
      <w:r w:rsidRPr="00915ECD">
        <w:rPr>
          <w:highlight w:val="lightGray"/>
        </w:rPr>
        <w:t>date of email plus 2 weeks</w:t>
      </w:r>
      <w:r w:rsidRPr="00653815">
        <w:t>] be reasonable? We will send a reminder email for the second cost log (</w:t>
      </w:r>
      <w:r>
        <w:t>October-December</w:t>
      </w:r>
      <w:r w:rsidR="005B3C49">
        <w:t xml:space="preserve"> 2018</w:t>
      </w:r>
      <w:r w:rsidRPr="00653815">
        <w:t>) in mid-</w:t>
      </w:r>
      <w:r>
        <w:t>December</w:t>
      </w:r>
      <w:r w:rsidRPr="00653815">
        <w:t>.</w:t>
      </w:r>
    </w:p>
    <w:p w14:paraId="1D8F58AA" w14:textId="77777777" w:rsidR="00915ECD" w:rsidRPr="00653815" w:rsidRDefault="00915ECD" w:rsidP="00915ECD">
      <w:pPr>
        <w:pStyle w:val="NormalSScontinued"/>
      </w:pPr>
      <w:r w:rsidRPr="00653815">
        <w:t xml:space="preserve">We understand that tracking costs requires the investment of your time and greatly appreciate your participation. We will contact you to set up a brief follow-up call to discuss the </w:t>
      </w:r>
      <w:r>
        <w:t>workbook</w:t>
      </w:r>
      <w:r w:rsidRPr="00653815">
        <w:t xml:space="preserve"> and your responses after you complete the first cost log.</w:t>
      </w:r>
    </w:p>
    <w:p w14:paraId="1F4934E5" w14:textId="413DF04F" w:rsidR="00915ECD" w:rsidRPr="00653815" w:rsidRDefault="00915ECD" w:rsidP="00915ECD">
      <w:pPr>
        <w:pStyle w:val="NormalSScontinued"/>
      </w:pPr>
      <w:r>
        <w:t xml:space="preserve">Please </w:t>
      </w:r>
      <w:r w:rsidRPr="00653815">
        <w:t>contact</w:t>
      </w:r>
      <w:r>
        <w:t xml:space="preserve"> </w:t>
      </w:r>
      <w:r w:rsidRPr="00653815">
        <w:t>me</w:t>
      </w:r>
      <w:r>
        <w:t xml:space="preserve"> at [</w:t>
      </w:r>
      <w:r w:rsidRPr="00915ECD">
        <w:rPr>
          <w:highlight w:val="lightGray"/>
        </w:rPr>
        <w:t>telephone number</w:t>
      </w:r>
      <w:r>
        <w:t xml:space="preserve">] </w:t>
      </w:r>
      <w:r w:rsidRPr="00653815">
        <w:t>or</w:t>
      </w:r>
      <w:r>
        <w:t xml:space="preserve"> task leader </w:t>
      </w:r>
      <w:r w:rsidR="00920449" w:rsidRPr="00915ECD">
        <w:t>[</w:t>
      </w:r>
      <w:r w:rsidR="00920449" w:rsidRPr="00915ECD">
        <w:rPr>
          <w:highlight w:val="lightGray"/>
        </w:rPr>
        <w:t>t</w:t>
      </w:r>
      <w:r w:rsidR="00920449">
        <w:rPr>
          <w:highlight w:val="lightGray"/>
        </w:rPr>
        <w:t>ask leader name</w:t>
      </w:r>
      <w:r w:rsidR="00920449" w:rsidRPr="00915ECD">
        <w:t>]</w:t>
      </w:r>
      <w:r w:rsidR="00920449" w:rsidRPr="00915ECD">
        <w:rPr>
          <w:rStyle w:val="BookTitle"/>
          <w:b w:val="0"/>
          <w:i w:val="0"/>
        </w:rPr>
        <w:t xml:space="preserve"> </w:t>
      </w:r>
      <w:r w:rsidR="00920449" w:rsidRPr="00915ECD">
        <w:t>([</w:t>
      </w:r>
      <w:r w:rsidR="00920449" w:rsidRPr="00915ECD">
        <w:rPr>
          <w:highlight w:val="lightGray"/>
        </w:rPr>
        <w:t>t</w:t>
      </w:r>
      <w:r w:rsidR="00920449">
        <w:rPr>
          <w:highlight w:val="lightGray"/>
        </w:rPr>
        <w:t>ask leader email</w:t>
      </w:r>
      <w:r w:rsidR="00920449" w:rsidRPr="00915ECD">
        <w:t>] or [</w:t>
      </w:r>
      <w:r w:rsidR="00920449" w:rsidRPr="00915ECD">
        <w:rPr>
          <w:highlight w:val="lightGray"/>
        </w:rPr>
        <w:t>t</w:t>
      </w:r>
      <w:r w:rsidR="00920449">
        <w:rPr>
          <w:highlight w:val="lightGray"/>
        </w:rPr>
        <w:t>ask leader phone</w:t>
      </w:r>
      <w:r w:rsidR="00920449" w:rsidRPr="00915ECD">
        <w:t>])</w:t>
      </w:r>
      <w:r w:rsidRPr="00653815">
        <w:t xml:space="preserve"> if you have any questions or comments.</w:t>
      </w:r>
    </w:p>
    <w:p w14:paraId="567F0570" w14:textId="77777777" w:rsidR="00915ECD" w:rsidRPr="00653815" w:rsidRDefault="00915ECD" w:rsidP="00915ECD">
      <w:pPr>
        <w:pStyle w:val="NormalSScontinued"/>
      </w:pPr>
      <w:r w:rsidRPr="00653815">
        <w:t>Thank</w:t>
      </w:r>
      <w:r>
        <w:t xml:space="preserve"> you for your help</w:t>
      </w:r>
      <w:r w:rsidRPr="00653815">
        <w:t>,</w:t>
      </w:r>
    </w:p>
    <w:p w14:paraId="1FF81A57" w14:textId="5ED518D1" w:rsidR="009D4A4F" w:rsidRPr="009D4A4F" w:rsidRDefault="009D4A4F" w:rsidP="00641B71">
      <w:pPr>
        <w:pStyle w:val="NormalSScontinue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CCCA1" wp14:editId="251D40B9">
                <wp:simplePos x="0" y="0"/>
                <wp:positionH relativeFrom="column">
                  <wp:posOffset>-190500</wp:posOffset>
                </wp:positionH>
                <wp:positionV relativeFrom="paragraph">
                  <wp:posOffset>195580</wp:posOffset>
                </wp:positionV>
                <wp:extent cx="6400800" cy="857250"/>
                <wp:effectExtent l="0" t="0" r="19050" b="1905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EA92A" w14:textId="77777777" w:rsidR="00BA4838" w:rsidRDefault="009D4A4F" w:rsidP="00BA4838">
                            <w:pPr>
                              <w:pStyle w:val="Footer"/>
                              <w:pBdr>
                                <w:bottom w:val="none" w:sz="0" w:space="0" w:color="auto"/>
                              </w:pBdr>
                              <w:tabs>
                                <w:tab w:val="right" w:pos="10260"/>
                              </w:tabs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CA51CB" w:rsidRPr="00CA51CB">
                              <w:rPr>
                                <w:rFonts w:cs="Arial"/>
                                <w:sz w:val="15"/>
                                <w:szCs w:val="15"/>
                              </w:rPr>
                              <w:t>0584-0630</w:t>
                            </w:r>
                            <w:r w:rsidR="00CA51CB">
                              <w:rPr>
                                <w:rFonts w:cs="Arial"/>
                                <w:sz w:val="15"/>
                                <w:szCs w:val="15"/>
                              </w:rPr>
                              <w:t>.</w:t>
                            </w:r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  The time required to complete this information collection is estimated to average </w:t>
                            </w:r>
                            <w:r w:rsidR="00920449">
                              <w:rPr>
                                <w:rFonts w:cs="Arial"/>
                                <w:sz w:val="15"/>
                                <w:szCs w:val="15"/>
                              </w:rPr>
                              <w:t>2 minutes</w:t>
                            </w:r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BA4838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  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(0584-0630).  Do not return the completed form to this address.</w:t>
                            </w:r>
                          </w:p>
                          <w:p w14:paraId="4453815D" w14:textId="13AADED7" w:rsidR="009D4A4F" w:rsidRPr="00CE4ED6" w:rsidRDefault="009D4A4F" w:rsidP="009D4A4F">
                            <w:pPr>
                              <w:pStyle w:val="Footer"/>
                              <w:pBdr>
                                <w:bottom w:val="none" w:sz="0" w:space="0" w:color="auto"/>
                              </w:pBdr>
                              <w:tabs>
                                <w:tab w:val="right" w:pos="10260"/>
                              </w:tabs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pt;margin-top:15.4pt;width:7in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">
                <v:textbox>
                  <w:txbxContent>
                    <w:p w14:paraId="6E5EA92A" w14:textId="77777777" w:rsidR="00BA4838" w:rsidRDefault="009D4A4F" w:rsidP="00BA4838">
                      <w:pPr>
                        <w:pStyle w:val="Footer"/>
                        <w:pBdr>
                          <w:bottom w:val="none" w:sz="0" w:space="0" w:color="auto"/>
                        </w:pBdr>
                        <w:tabs>
                          <w:tab w:val="right" w:pos="10260"/>
                        </w:tabs>
                        <w:rPr>
                          <w:rFonts w:cs="Arial"/>
                          <w:sz w:val="15"/>
                          <w:szCs w:val="15"/>
                        </w:rPr>
                      </w:pPr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CA51CB" w:rsidRPr="00CA51CB">
                        <w:rPr>
                          <w:rFonts w:cs="Arial"/>
                          <w:sz w:val="15"/>
                          <w:szCs w:val="15"/>
                        </w:rPr>
                        <w:t>0584-0630</w:t>
                      </w:r>
                      <w:r w:rsidR="00CA51CB">
                        <w:rPr>
                          <w:rFonts w:cs="Arial"/>
                          <w:sz w:val="15"/>
                          <w:szCs w:val="15"/>
                        </w:rPr>
                        <w:t>.</w:t>
                      </w:r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  The time required to complete this information collection is estimated to average </w:t>
                      </w:r>
                      <w:r w:rsidR="00920449">
                        <w:rPr>
                          <w:rFonts w:cs="Arial"/>
                          <w:sz w:val="15"/>
                          <w:szCs w:val="15"/>
                        </w:rPr>
                        <w:t>2 minutes</w:t>
                      </w:r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</w:t>
                      </w:r>
                      <w:r w:rsidR="00BA4838">
                        <w:rPr>
                          <w:rFonts w:cs="Arial"/>
                          <w:sz w:val="15"/>
                          <w:szCs w:val="15"/>
                        </w:rPr>
                        <w:t xml:space="preserve">  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(0584-0630).  Do not return the completed form to this address.</w:t>
                      </w:r>
                    </w:p>
                    <w:p w14:paraId="4453815D" w14:textId="13AADED7" w:rsidR="009D4A4F" w:rsidRPr="00CE4ED6" w:rsidRDefault="009D4A4F" w:rsidP="009D4A4F">
                      <w:pPr>
                        <w:pStyle w:val="Footer"/>
                        <w:pBdr>
                          <w:bottom w:val="none" w:sz="0" w:space="0" w:color="auto"/>
                        </w:pBdr>
                        <w:tabs>
                          <w:tab w:val="right" w:pos="10260"/>
                        </w:tabs>
                        <w:rPr>
                          <w:rFonts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15ECD" w:rsidRPr="00653815">
        <w:t>[</w:t>
      </w:r>
      <w:r w:rsidR="00915ECD" w:rsidRPr="00915ECD">
        <w:rPr>
          <w:highlight w:val="lightGray"/>
        </w:rPr>
        <w:t>Evaluation team liaison</w:t>
      </w:r>
      <w:r w:rsidR="00915ECD" w:rsidRPr="00653815">
        <w:t>]</w:t>
      </w:r>
    </w:p>
    <w:p w14:paraId="67D6ACCD" w14:textId="546F19EF" w:rsidR="00915ECD" w:rsidRDefault="00915ECD" w:rsidP="00915ECD">
      <w:pPr>
        <w:pStyle w:val="NormalSScontinued"/>
        <w:rPr>
          <w:rStyle w:val="BookTitle"/>
        </w:rPr>
      </w:pPr>
      <w:r w:rsidRPr="005F6830">
        <w:rPr>
          <w:rStyle w:val="BookTitle"/>
        </w:rPr>
        <w:t>Later rounds</w:t>
      </w:r>
    </w:p>
    <w:p w14:paraId="31B01D00" w14:textId="77777777" w:rsidR="00915ECD" w:rsidRPr="00915ECD" w:rsidRDefault="00915ECD" w:rsidP="00915ECD">
      <w:pPr>
        <w:pStyle w:val="NormalSScontinued"/>
        <w:rPr>
          <w:rStyle w:val="BookTitle"/>
          <w:b w:val="0"/>
          <w:i w:val="0"/>
        </w:rPr>
      </w:pPr>
      <w:r w:rsidRPr="00915ECD">
        <w:rPr>
          <w:rStyle w:val="BookTitle"/>
          <w:b w:val="0"/>
          <w:i w:val="0"/>
        </w:rPr>
        <w:t>Hi [</w:t>
      </w:r>
      <w:r w:rsidRPr="00915ECD">
        <w:rPr>
          <w:rStyle w:val="BookTitle"/>
          <w:b w:val="0"/>
          <w:i w:val="0"/>
          <w:highlight w:val="lightGray"/>
        </w:rPr>
        <w:t xml:space="preserve">State </w:t>
      </w:r>
      <w:r w:rsidRPr="00915ECD">
        <w:rPr>
          <w:highlight w:val="lightGray"/>
        </w:rPr>
        <w:t xml:space="preserve">agency </w:t>
      </w:r>
      <w:r w:rsidRPr="00915ECD">
        <w:rPr>
          <w:rStyle w:val="BookTitle"/>
          <w:b w:val="0"/>
          <w:i w:val="0"/>
          <w:highlight w:val="lightGray"/>
        </w:rPr>
        <w:t>contact</w:t>
      </w:r>
      <w:r w:rsidRPr="00915ECD">
        <w:rPr>
          <w:rStyle w:val="BookTitle"/>
          <w:b w:val="0"/>
          <w:i w:val="0"/>
        </w:rPr>
        <w:t>],</w:t>
      </w:r>
    </w:p>
    <w:p w14:paraId="4C554B63" w14:textId="77777777" w:rsidR="00915ECD" w:rsidRPr="00915ECD" w:rsidRDefault="00915ECD" w:rsidP="00915ECD">
      <w:pPr>
        <w:pStyle w:val="NormalSScontinued"/>
        <w:rPr>
          <w:rStyle w:val="BookTitle"/>
          <w:b w:val="0"/>
          <w:i w:val="0"/>
        </w:rPr>
      </w:pPr>
      <w:r w:rsidRPr="00915ECD">
        <w:rPr>
          <w:rStyle w:val="BookTitle"/>
          <w:b w:val="0"/>
          <w:i w:val="0"/>
        </w:rPr>
        <w:t>Thank you for completing the [</w:t>
      </w:r>
      <w:r w:rsidRPr="00915ECD">
        <w:rPr>
          <w:rStyle w:val="BookTitle"/>
          <w:b w:val="0"/>
          <w:i w:val="0"/>
          <w:highlight w:val="lightGray"/>
        </w:rPr>
        <w:t>time frame</w:t>
      </w:r>
      <w:r w:rsidRPr="00915ECD">
        <w:rPr>
          <w:rStyle w:val="BookTitle"/>
          <w:b w:val="0"/>
          <w:i w:val="0"/>
        </w:rPr>
        <w:t>] cost log Excel workbook[</w:t>
      </w:r>
      <w:r w:rsidRPr="00915ECD">
        <w:rPr>
          <w:rStyle w:val="BookTitle"/>
          <w:b w:val="0"/>
          <w:i w:val="0"/>
          <w:highlight w:val="lightGray"/>
        </w:rPr>
        <w:t>s</w:t>
      </w:r>
      <w:r w:rsidRPr="00915ECD">
        <w:rPr>
          <w:rStyle w:val="BookTitle"/>
          <w:b w:val="0"/>
          <w:i w:val="0"/>
        </w:rPr>
        <w:t>]</w:t>
      </w:r>
      <w:r w:rsidRPr="00915ECD">
        <w:t xml:space="preserve"> for the demonstration of Direct Certification with Medicaid for Free and Reduced-Price Meals (DCM-F/RP) evaluation</w:t>
      </w:r>
      <w:r w:rsidRPr="00915ECD">
        <w:rPr>
          <w:rStyle w:val="BookTitle"/>
          <w:b w:val="0"/>
          <w:i w:val="0"/>
        </w:rPr>
        <w:t>. Please find the [</w:t>
      </w:r>
      <w:r w:rsidRPr="00915ECD">
        <w:rPr>
          <w:rStyle w:val="BookTitle"/>
          <w:b w:val="0"/>
          <w:i w:val="0"/>
          <w:highlight w:val="lightGray"/>
        </w:rPr>
        <w:t>next time frame</w:t>
      </w:r>
      <w:r w:rsidRPr="00915ECD">
        <w:rPr>
          <w:rStyle w:val="BookTitle"/>
          <w:b w:val="0"/>
          <w:i w:val="0"/>
        </w:rPr>
        <w:t xml:space="preserve">] cost log attached, as well as the instructions for your reference. As a reminder, we would like you to include only the time or costs incurred to implement DCM-F/RP that are </w:t>
      </w:r>
      <w:r w:rsidRPr="00915ECD">
        <w:rPr>
          <w:rStyle w:val="BookTitle"/>
          <w:b w:val="0"/>
        </w:rPr>
        <w:t>in addition to</w:t>
      </w:r>
      <w:r w:rsidRPr="00915ECD">
        <w:rPr>
          <w:rStyle w:val="BookTitle"/>
          <w:b w:val="0"/>
          <w:i w:val="0"/>
        </w:rPr>
        <w:t xml:space="preserve"> time or costs already associated with other forms of direct certification for NSLP/SBP (that is, direct certification through SNAP, TANF, or FDPIR</w:t>
      </w:r>
      <w:r w:rsidRPr="00915ECD">
        <w:t xml:space="preserve"> </w:t>
      </w:r>
      <w:r w:rsidRPr="00915ECD">
        <w:rPr>
          <w:highlight w:val="lightGray"/>
        </w:rPr>
        <w:t>[, or under the previous DCM demonstration</w:t>
      </w:r>
      <w:r w:rsidRPr="00915ECD">
        <w:t>]</w:t>
      </w:r>
      <w:r w:rsidRPr="00915ECD">
        <w:rPr>
          <w:rStyle w:val="BookTitle"/>
          <w:b w:val="0"/>
          <w:i w:val="0"/>
        </w:rPr>
        <w:t>).</w:t>
      </w:r>
    </w:p>
    <w:p w14:paraId="7F39EC41" w14:textId="76C6CF4C" w:rsidR="00915ECD" w:rsidRPr="00915ECD" w:rsidRDefault="00915ECD" w:rsidP="00915ECD">
      <w:pPr>
        <w:pStyle w:val="NormalSScontinued"/>
        <w:rPr>
          <w:rStyle w:val="BookTitle"/>
          <w:b w:val="0"/>
          <w:i w:val="0"/>
        </w:rPr>
      </w:pPr>
      <w:r w:rsidRPr="00915ECD">
        <w:rPr>
          <w:rStyle w:val="BookTitle"/>
          <w:b w:val="0"/>
          <w:i w:val="0"/>
        </w:rPr>
        <w:t xml:space="preserve">As always, please contact me </w:t>
      </w:r>
      <w:r w:rsidRPr="00915ECD">
        <w:t>at [</w:t>
      </w:r>
      <w:r w:rsidRPr="00915ECD">
        <w:rPr>
          <w:highlight w:val="lightGray"/>
        </w:rPr>
        <w:t>telephone number</w:t>
      </w:r>
      <w:r w:rsidRPr="00915ECD">
        <w:t xml:space="preserve">] </w:t>
      </w:r>
      <w:r w:rsidRPr="00915ECD">
        <w:rPr>
          <w:rStyle w:val="BookTitle"/>
          <w:b w:val="0"/>
          <w:i w:val="0"/>
        </w:rPr>
        <w:t xml:space="preserve">or task leader </w:t>
      </w:r>
      <w:r w:rsidR="00920449" w:rsidRPr="00915ECD">
        <w:t>[</w:t>
      </w:r>
      <w:r w:rsidR="00920449" w:rsidRPr="00915ECD">
        <w:rPr>
          <w:highlight w:val="lightGray"/>
        </w:rPr>
        <w:t>t</w:t>
      </w:r>
      <w:r w:rsidR="00920449">
        <w:rPr>
          <w:highlight w:val="lightGray"/>
        </w:rPr>
        <w:t>ask leader name</w:t>
      </w:r>
      <w:r w:rsidR="00920449" w:rsidRPr="00915ECD">
        <w:t>]</w:t>
      </w:r>
      <w:r w:rsidRPr="00915ECD">
        <w:rPr>
          <w:rStyle w:val="BookTitle"/>
          <w:b w:val="0"/>
          <w:i w:val="0"/>
        </w:rPr>
        <w:t xml:space="preserve"> </w:t>
      </w:r>
      <w:r w:rsidRPr="00915ECD">
        <w:t>(</w:t>
      </w:r>
      <w:r w:rsidR="00920449" w:rsidRPr="00915ECD">
        <w:t>[</w:t>
      </w:r>
      <w:r w:rsidR="00920449" w:rsidRPr="00915ECD">
        <w:rPr>
          <w:highlight w:val="lightGray"/>
        </w:rPr>
        <w:t>t</w:t>
      </w:r>
      <w:r w:rsidR="00920449">
        <w:rPr>
          <w:highlight w:val="lightGray"/>
        </w:rPr>
        <w:t>ask leader email</w:t>
      </w:r>
      <w:r w:rsidR="00920449" w:rsidRPr="00915ECD">
        <w:t>]</w:t>
      </w:r>
      <w:r w:rsidRPr="00915ECD">
        <w:t xml:space="preserve"> or </w:t>
      </w:r>
      <w:r w:rsidR="00920449" w:rsidRPr="00915ECD">
        <w:t>[</w:t>
      </w:r>
      <w:r w:rsidR="00920449" w:rsidRPr="00915ECD">
        <w:rPr>
          <w:highlight w:val="lightGray"/>
        </w:rPr>
        <w:t>t</w:t>
      </w:r>
      <w:r w:rsidR="00920449">
        <w:rPr>
          <w:highlight w:val="lightGray"/>
        </w:rPr>
        <w:t>ask leader phone</w:t>
      </w:r>
      <w:r w:rsidR="00920449" w:rsidRPr="00915ECD">
        <w:t>]</w:t>
      </w:r>
      <w:r w:rsidRPr="00915ECD">
        <w:t xml:space="preserve">) </w:t>
      </w:r>
      <w:r w:rsidRPr="00915ECD">
        <w:rPr>
          <w:rStyle w:val="BookTitle"/>
          <w:b w:val="0"/>
          <w:i w:val="0"/>
        </w:rPr>
        <w:t>if you have any questions or comments.</w:t>
      </w:r>
    </w:p>
    <w:p w14:paraId="6C296AE7" w14:textId="77777777" w:rsidR="00915ECD" w:rsidRPr="00915ECD" w:rsidRDefault="00915ECD" w:rsidP="00915ECD">
      <w:pPr>
        <w:pStyle w:val="NormalSScontinued"/>
      </w:pPr>
      <w:r w:rsidRPr="00915ECD">
        <w:t>Thank you for your help,</w:t>
      </w:r>
    </w:p>
    <w:p w14:paraId="0BF71256" w14:textId="6DACD37B" w:rsidR="0085028F" w:rsidRDefault="009D4A4F" w:rsidP="00915ECD">
      <w:pPr>
        <w:pStyle w:val="NormalSScontinue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CCCA1" wp14:editId="76AAF0E6">
                <wp:simplePos x="0" y="0"/>
                <wp:positionH relativeFrom="column">
                  <wp:posOffset>-247650</wp:posOffset>
                </wp:positionH>
                <wp:positionV relativeFrom="paragraph">
                  <wp:posOffset>430530</wp:posOffset>
                </wp:positionV>
                <wp:extent cx="6400800" cy="914400"/>
                <wp:effectExtent l="0" t="0" r="19050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7DD27" w14:textId="77777777" w:rsidR="00BA4838" w:rsidRDefault="009D4A4F" w:rsidP="00BA4838">
                            <w:pPr>
                              <w:pStyle w:val="Footer"/>
                              <w:pBdr>
                                <w:bottom w:val="none" w:sz="0" w:space="0" w:color="auto"/>
                              </w:pBdr>
                              <w:tabs>
                                <w:tab w:val="right" w:pos="10260"/>
                              </w:tabs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</w:t>
                            </w:r>
                            <w:r w:rsidR="00CA51CB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A51CB" w:rsidRPr="00CA51CB">
                              <w:rPr>
                                <w:rFonts w:cs="Arial"/>
                                <w:sz w:val="15"/>
                                <w:szCs w:val="15"/>
                              </w:rPr>
                              <w:t>0584-0630</w:t>
                            </w:r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.  The time required to complete this information collection is estimated to average </w:t>
                            </w:r>
                            <w:r w:rsidR="00920449">
                              <w:rPr>
                                <w:rFonts w:cs="Arial"/>
                                <w:sz w:val="15"/>
                                <w:szCs w:val="15"/>
                              </w:rPr>
                              <w:t>2 minutes</w:t>
                            </w:r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BA4838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  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(0584-0630).  Do not return the completed form to this address.</w:t>
                            </w:r>
                          </w:p>
                          <w:p w14:paraId="73EB513B" w14:textId="32D6FF45" w:rsidR="009D4A4F" w:rsidRPr="00CE4ED6" w:rsidRDefault="009D4A4F" w:rsidP="009D4A4F">
                            <w:pPr>
                              <w:pStyle w:val="Footer"/>
                              <w:pBdr>
                                <w:bottom w:val="none" w:sz="0" w:space="0" w:color="auto"/>
                              </w:pBdr>
                              <w:tabs>
                                <w:tab w:val="right" w:pos="10260"/>
                              </w:tabs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9.5pt;margin-top:33.9pt;width:7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">
                <v:textbox>
                  <w:txbxContent>
                    <w:p w14:paraId="4CD7DD27" w14:textId="77777777" w:rsidR="00BA4838" w:rsidRDefault="009D4A4F" w:rsidP="00BA4838">
                      <w:pPr>
                        <w:pStyle w:val="Footer"/>
                        <w:pBdr>
                          <w:bottom w:val="none" w:sz="0" w:space="0" w:color="auto"/>
                        </w:pBdr>
                        <w:tabs>
                          <w:tab w:val="right" w:pos="10260"/>
                        </w:tabs>
                        <w:rPr>
                          <w:rFonts w:cs="Arial"/>
                          <w:sz w:val="15"/>
                          <w:szCs w:val="15"/>
                        </w:rPr>
                      </w:pPr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</w:t>
                      </w:r>
                      <w:r w:rsidR="00CA51CB">
                        <w:rPr>
                          <w:rFonts w:cs="Arial"/>
                          <w:sz w:val="15"/>
                          <w:szCs w:val="15"/>
                        </w:rPr>
                        <w:t xml:space="preserve"> </w:t>
                      </w:r>
                      <w:r w:rsidR="00CA51CB" w:rsidRPr="00CA51CB">
                        <w:rPr>
                          <w:rFonts w:cs="Arial"/>
                          <w:sz w:val="15"/>
                          <w:szCs w:val="15"/>
                        </w:rPr>
                        <w:t>0584-0630</w:t>
                      </w:r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.  The time required to complete this information collection is estimated to average </w:t>
                      </w:r>
                      <w:r w:rsidR="00920449">
                        <w:rPr>
                          <w:rFonts w:cs="Arial"/>
                          <w:sz w:val="15"/>
                          <w:szCs w:val="15"/>
                        </w:rPr>
                        <w:t>2 minutes</w:t>
                      </w:r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</w:t>
                      </w:r>
                      <w:r w:rsidR="00BA4838">
                        <w:rPr>
                          <w:rFonts w:cs="Arial"/>
                          <w:sz w:val="15"/>
                          <w:szCs w:val="15"/>
                        </w:rPr>
                        <w:t xml:space="preserve">  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(0584-0630).  Do not return the completed form to this address.</w:t>
                      </w:r>
                    </w:p>
                    <w:p w14:paraId="73EB513B" w14:textId="32D6FF45" w:rsidR="009D4A4F" w:rsidRPr="00CE4ED6" w:rsidRDefault="009D4A4F" w:rsidP="009D4A4F">
                      <w:pPr>
                        <w:pStyle w:val="Footer"/>
                        <w:pBdr>
                          <w:bottom w:val="none" w:sz="0" w:space="0" w:color="auto"/>
                        </w:pBdr>
                        <w:tabs>
                          <w:tab w:val="right" w:pos="10260"/>
                        </w:tabs>
                        <w:rPr>
                          <w:rFonts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15ECD" w:rsidRPr="00915ECD">
        <w:t>[</w:t>
      </w:r>
      <w:r w:rsidR="00915ECD" w:rsidRPr="00915ECD">
        <w:rPr>
          <w:highlight w:val="lightGray"/>
        </w:rPr>
        <w:t>Evaluation team liaison</w:t>
      </w:r>
      <w:r w:rsidR="00915ECD" w:rsidRPr="00915ECD">
        <w:t>]</w:t>
      </w:r>
    </w:p>
    <w:p w14:paraId="1A39F718" w14:textId="77777777" w:rsidR="00BA4838" w:rsidRPr="00BA4838" w:rsidRDefault="00BA4838" w:rsidP="00BA4838">
      <w:pPr>
        <w:pStyle w:val="NormalSS"/>
      </w:pPr>
    </w:p>
    <w:p w14:paraId="20872ECF" w14:textId="14345EC7" w:rsidR="00D51BFB" w:rsidRDefault="00D51BFB" w:rsidP="00D51BFB">
      <w:pPr>
        <w:pStyle w:val="NormalSS"/>
      </w:pPr>
    </w:p>
    <w:p w14:paraId="7D1B6C33" w14:textId="071465DA" w:rsidR="00D51BFB" w:rsidRDefault="00D51BFB" w:rsidP="00D51BFB">
      <w:pPr>
        <w:pStyle w:val="NormalSS"/>
      </w:pPr>
    </w:p>
    <w:p w14:paraId="2012D8CA" w14:textId="11C3C04F" w:rsidR="00D51BFB" w:rsidRPr="00155D06" w:rsidRDefault="00D51BFB" w:rsidP="00D51BFB">
      <w:pPr>
        <w:pStyle w:val="NormalSS"/>
      </w:pPr>
    </w:p>
    <w:sectPr w:rsidR="00D51BFB" w:rsidRPr="00155D06" w:rsidSect="000E4C3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C1083" w14:textId="77777777" w:rsidR="0094602F" w:rsidRDefault="0094602F" w:rsidP="002E3E35">
      <w:pPr>
        <w:spacing w:line="240" w:lineRule="auto"/>
      </w:pPr>
      <w:r>
        <w:separator/>
      </w:r>
    </w:p>
  </w:endnote>
  <w:endnote w:type="continuationSeparator" w:id="0">
    <w:p w14:paraId="31FB2E6E" w14:textId="77777777" w:rsidR="0094602F" w:rsidRDefault="0094602F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A36FC" w14:textId="77777777" w:rsidR="00294B21" w:rsidRPr="00D51BFB" w:rsidRDefault="00294B21" w:rsidP="00D51BFB">
    <w:pPr>
      <w:spacing w:line="240" w:lineRule="auto"/>
      <w:rPr>
        <w:rStyle w:val="PageNumber"/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5AF7B" w14:textId="77777777" w:rsidR="00D51BFB" w:rsidRPr="00A12B64" w:rsidRDefault="00D51BFB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3289C6C5" w14:textId="77777777" w:rsidR="00D51BFB" w:rsidRDefault="00D51BFB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6A9B392C" w14:textId="1C85A9FB" w:rsidR="00D51BFB" w:rsidRPr="00964AB7" w:rsidRDefault="00D51BFB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 w:rsidR="00915ECD">
      <w:rPr>
        <w:rStyle w:val="PageNumber"/>
      </w:rPr>
      <w:t>C</w:t>
    </w:r>
    <w:r w:rsidR="00E938DD">
      <w:rPr>
        <w:rStyle w:val="PageNumber"/>
      </w:rPr>
      <w:t>1</w:t>
    </w:r>
    <w:r>
      <w:rPr>
        <w:rStyle w:val="PageNumber"/>
      </w:rPr>
      <w:t>.</w:t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D82A45">
      <w:rPr>
        <w:rStyle w:val="PageNumber"/>
        <w:noProof/>
      </w:rPr>
      <w:t>4</w:t>
    </w:r>
    <w:r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0DB77" w14:textId="77777777" w:rsidR="0094602F" w:rsidRDefault="0094602F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5087D23A" w14:textId="77777777" w:rsidR="0094602F" w:rsidRDefault="0094602F" w:rsidP="00203E3B">
      <w:pPr>
        <w:spacing w:line="240" w:lineRule="auto"/>
        <w:ind w:firstLine="0"/>
      </w:pPr>
      <w:r>
        <w:separator/>
      </w:r>
    </w:p>
    <w:p w14:paraId="0598EDCA" w14:textId="77777777" w:rsidR="0094602F" w:rsidRPr="00157CA2" w:rsidRDefault="0094602F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FDEB8" w14:textId="77777777" w:rsidR="00294B21" w:rsidRPr="00D51BFB" w:rsidRDefault="00294B21" w:rsidP="00D51BFB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4A077" w14:textId="236C57A9" w:rsidR="000F7C88" w:rsidRPr="000F7C88" w:rsidRDefault="000F7C88" w:rsidP="000F7C88">
    <w:pPr>
      <w:pBdr>
        <w:bottom w:val="single" w:sz="2" w:space="3" w:color="auto"/>
      </w:pBdr>
      <w:tabs>
        <w:tab w:val="right" w:pos="9360"/>
      </w:tabs>
      <w:autoSpaceDE w:val="0"/>
      <w:autoSpaceDN w:val="0"/>
      <w:adjustRightInd w:val="0"/>
      <w:spacing w:line="240" w:lineRule="auto"/>
      <w:ind w:firstLine="0"/>
      <w:rPr>
        <w:rFonts w:ascii="Arial" w:hAnsi="Arial"/>
        <w:caps/>
        <w:sz w:val="16"/>
      </w:rPr>
    </w:pPr>
    <w:r w:rsidRPr="000F7C88">
      <w:rPr>
        <w:rFonts w:ascii="Arial" w:hAnsi="Arial"/>
        <w:caps/>
        <w:sz w:val="16"/>
      </w:rPr>
      <w:tab/>
      <w:t xml:space="preserve">OMB #: </w:t>
    </w:r>
    <w:r w:rsidR="0058162A" w:rsidRPr="0058162A">
      <w:rPr>
        <w:rFonts w:ascii="Arial" w:hAnsi="Arial"/>
        <w:caps/>
        <w:sz w:val="16"/>
      </w:rPr>
      <w:t>0584-0630</w:t>
    </w:r>
  </w:p>
  <w:p w14:paraId="444CD4EA" w14:textId="0F9A42DE" w:rsidR="000F7C88" w:rsidRPr="000F7C88" w:rsidRDefault="000F7C88" w:rsidP="000F7C88">
    <w:pPr>
      <w:pBdr>
        <w:bottom w:val="single" w:sz="2" w:space="3" w:color="auto"/>
      </w:pBdr>
      <w:tabs>
        <w:tab w:val="right" w:pos="9360"/>
      </w:tabs>
      <w:autoSpaceDE w:val="0"/>
      <w:autoSpaceDN w:val="0"/>
      <w:adjustRightInd w:val="0"/>
      <w:spacing w:line="240" w:lineRule="auto"/>
      <w:ind w:firstLine="0"/>
      <w:rPr>
        <w:rFonts w:ascii="Arial" w:hAnsi="Arial" w:cs="Arial"/>
        <w:i/>
        <w:caps/>
        <w:sz w:val="16"/>
        <w:szCs w:val="14"/>
      </w:rPr>
    </w:pPr>
    <w:r w:rsidRPr="000F7C88">
      <w:rPr>
        <w:rFonts w:ascii="Arial" w:hAnsi="Arial"/>
        <w:caps/>
        <w:sz w:val="16"/>
      </w:rPr>
      <w:t xml:space="preserve">APPENDIX </w:t>
    </w:r>
    <w:r w:rsidR="00915ECD">
      <w:rPr>
        <w:rFonts w:ascii="Arial" w:hAnsi="Arial"/>
        <w:caps/>
        <w:sz w:val="16"/>
      </w:rPr>
      <w:t>C</w:t>
    </w:r>
    <w:r w:rsidR="00D5162E">
      <w:rPr>
        <w:rFonts w:ascii="Arial" w:hAnsi="Arial"/>
        <w:caps/>
        <w:sz w:val="16"/>
      </w:rPr>
      <w:t>-</w:t>
    </w:r>
    <w:r>
      <w:rPr>
        <w:rFonts w:ascii="Arial" w:hAnsi="Arial"/>
        <w:caps/>
        <w:sz w:val="16"/>
      </w:rPr>
      <w:t>1</w:t>
    </w:r>
    <w:r w:rsidRPr="000F7C88">
      <w:rPr>
        <w:rFonts w:ascii="Arial" w:hAnsi="Arial"/>
        <w:caps/>
        <w:sz w:val="16"/>
      </w:rPr>
      <w:t xml:space="preserve">. </w:t>
    </w:r>
    <w:r w:rsidR="002F7C96">
      <w:rPr>
        <w:rFonts w:ascii="Arial" w:hAnsi="Arial"/>
        <w:caps/>
        <w:sz w:val="16"/>
      </w:rPr>
      <w:t xml:space="preserve">STATE </w:t>
    </w:r>
    <w:r w:rsidR="00915ECD">
      <w:rPr>
        <w:rFonts w:ascii="Arial" w:hAnsi="Arial"/>
        <w:caps/>
        <w:sz w:val="16"/>
      </w:rPr>
      <w:t xml:space="preserve">COST LOG </w:t>
    </w:r>
    <w:r w:rsidR="00E938DD">
      <w:rPr>
        <w:rFonts w:ascii="Arial" w:hAnsi="Arial"/>
        <w:caps/>
        <w:sz w:val="16"/>
      </w:rPr>
      <w:t>EMAILS</w:t>
    </w:r>
    <w:r w:rsidRPr="000F7C88">
      <w:rPr>
        <w:rFonts w:ascii="Arial" w:hAnsi="Arial"/>
        <w:caps/>
        <w:sz w:val="16"/>
      </w:rPr>
      <w:tab/>
      <w:t xml:space="preserve">EXPIRATION DATE: </w:t>
    </w:r>
    <w:r w:rsidR="0058162A">
      <w:rPr>
        <w:rFonts w:ascii="Arial" w:hAnsi="Arial"/>
        <w:caps/>
        <w:sz w:val="16"/>
      </w:rPr>
      <w:t>12/31/2020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81A6A"/>
    <w:multiLevelType w:val="hybridMultilevel"/>
    <w:tmpl w:val="7F263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6"/>
  </w:num>
  <w:num w:numId="5">
    <w:abstractNumId w:val="22"/>
  </w:num>
  <w:num w:numId="6">
    <w:abstractNumId w:val="24"/>
  </w:num>
  <w:num w:numId="7">
    <w:abstractNumId w:val="18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9"/>
  </w:num>
  <w:num w:numId="19">
    <w:abstractNumId w:val="15"/>
  </w:num>
  <w:num w:numId="20">
    <w:abstractNumId w:val="4"/>
  </w:num>
  <w:num w:numId="21">
    <w:abstractNumId w:val="16"/>
  </w:num>
  <w:num w:numId="22">
    <w:abstractNumId w:val="2"/>
  </w:num>
  <w:num w:numId="23">
    <w:abstractNumId w:val="11"/>
  </w:num>
  <w:num w:numId="24">
    <w:abstractNumId w:val="20"/>
  </w:num>
  <w:num w:numId="25">
    <w:abstractNumId w:val="5"/>
  </w:num>
  <w:num w:numId="26">
    <w:abstractNumId w:val="1"/>
  </w:num>
  <w:num w:numId="27">
    <w:abstractNumId w:val="7"/>
  </w:num>
  <w:num w:numId="28">
    <w:abstractNumId w:val="12"/>
  </w:num>
  <w:num w:numId="29">
    <w:abstractNumId w:val="19"/>
  </w:num>
  <w:num w:numId="30">
    <w:abstractNumId w:val="17"/>
  </w:num>
  <w:num w:numId="31">
    <w:abstractNumId w:val="3"/>
  </w:num>
  <w:num w:numId="32">
    <w:abstractNumId w:val="13"/>
    <w:lvlOverride w:ilvl="0">
      <w:startOverride w:val="1"/>
    </w:lvlOverride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FB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5783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0F7C88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6E05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15"/>
    <w:rsid w:val="00204AB9"/>
    <w:rsid w:val="00204B23"/>
    <w:rsid w:val="002050B7"/>
    <w:rsid w:val="0021368B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1DB5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2F7C96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3C97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B06A5"/>
    <w:rsid w:val="003C3464"/>
    <w:rsid w:val="003C38EC"/>
    <w:rsid w:val="003C3D79"/>
    <w:rsid w:val="003E1520"/>
    <w:rsid w:val="003E21DB"/>
    <w:rsid w:val="003E3505"/>
    <w:rsid w:val="003E418E"/>
    <w:rsid w:val="003E7979"/>
    <w:rsid w:val="003F2F69"/>
    <w:rsid w:val="003F4ADD"/>
    <w:rsid w:val="003F7027"/>
    <w:rsid w:val="003F7D6D"/>
    <w:rsid w:val="00406760"/>
    <w:rsid w:val="00413779"/>
    <w:rsid w:val="00430A83"/>
    <w:rsid w:val="00431084"/>
    <w:rsid w:val="00433E5B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86E29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5D12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162A"/>
    <w:rsid w:val="005837E2"/>
    <w:rsid w:val="00585F60"/>
    <w:rsid w:val="005860D2"/>
    <w:rsid w:val="005903AC"/>
    <w:rsid w:val="005975FE"/>
    <w:rsid w:val="005A151B"/>
    <w:rsid w:val="005A7F69"/>
    <w:rsid w:val="005B3BFB"/>
    <w:rsid w:val="005B3C49"/>
    <w:rsid w:val="005C2E96"/>
    <w:rsid w:val="005C40D5"/>
    <w:rsid w:val="005C40E0"/>
    <w:rsid w:val="005D1DEB"/>
    <w:rsid w:val="005D51C5"/>
    <w:rsid w:val="005D5D21"/>
    <w:rsid w:val="005D77AC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41B71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1E1A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25299"/>
    <w:rsid w:val="00735339"/>
    <w:rsid w:val="00735BBC"/>
    <w:rsid w:val="00745569"/>
    <w:rsid w:val="0075256F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0DA5"/>
    <w:rsid w:val="00811638"/>
    <w:rsid w:val="00814AE7"/>
    <w:rsid w:val="00815382"/>
    <w:rsid w:val="00821341"/>
    <w:rsid w:val="00825B13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777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2B2C"/>
    <w:rsid w:val="008C39E1"/>
    <w:rsid w:val="008C42DA"/>
    <w:rsid w:val="008C5D23"/>
    <w:rsid w:val="008C6A11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5ECD"/>
    <w:rsid w:val="00916365"/>
    <w:rsid w:val="0091711A"/>
    <w:rsid w:val="00917F77"/>
    <w:rsid w:val="00920449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4602F"/>
    <w:rsid w:val="009555B9"/>
    <w:rsid w:val="0095642D"/>
    <w:rsid w:val="00962492"/>
    <w:rsid w:val="009625E7"/>
    <w:rsid w:val="00964824"/>
    <w:rsid w:val="00964B48"/>
    <w:rsid w:val="00965AAE"/>
    <w:rsid w:val="00970A65"/>
    <w:rsid w:val="00972C11"/>
    <w:rsid w:val="00973663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18"/>
    <w:rsid w:val="009C73FF"/>
    <w:rsid w:val="009D4A4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0E0"/>
    <w:rsid w:val="00A26E0C"/>
    <w:rsid w:val="00A270F8"/>
    <w:rsid w:val="00A30C7E"/>
    <w:rsid w:val="00A311C2"/>
    <w:rsid w:val="00A33447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6BA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4838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3EBA"/>
    <w:rsid w:val="00C247F2"/>
    <w:rsid w:val="00C2798C"/>
    <w:rsid w:val="00C325E9"/>
    <w:rsid w:val="00C4142C"/>
    <w:rsid w:val="00C44D41"/>
    <w:rsid w:val="00C45A45"/>
    <w:rsid w:val="00C45D90"/>
    <w:rsid w:val="00C46DC5"/>
    <w:rsid w:val="00C47A9D"/>
    <w:rsid w:val="00C50508"/>
    <w:rsid w:val="00C51094"/>
    <w:rsid w:val="00C516F2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51CB"/>
    <w:rsid w:val="00CA6471"/>
    <w:rsid w:val="00CA73BC"/>
    <w:rsid w:val="00CA7F45"/>
    <w:rsid w:val="00CB1CB6"/>
    <w:rsid w:val="00CB3552"/>
    <w:rsid w:val="00CB3687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3F64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5EAA"/>
    <w:rsid w:val="00D46CC5"/>
    <w:rsid w:val="00D50DC3"/>
    <w:rsid w:val="00D5162E"/>
    <w:rsid w:val="00D51BFB"/>
    <w:rsid w:val="00D541E7"/>
    <w:rsid w:val="00D71B98"/>
    <w:rsid w:val="00D82A45"/>
    <w:rsid w:val="00D849EE"/>
    <w:rsid w:val="00D854D7"/>
    <w:rsid w:val="00D864BC"/>
    <w:rsid w:val="00D8659F"/>
    <w:rsid w:val="00D9439C"/>
    <w:rsid w:val="00DA37FA"/>
    <w:rsid w:val="00DA4E74"/>
    <w:rsid w:val="00DA6091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27A7B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64B2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38DD"/>
    <w:rsid w:val="00E96D59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5EFD"/>
    <w:rsid w:val="00F07599"/>
    <w:rsid w:val="00F1029B"/>
    <w:rsid w:val="00F12333"/>
    <w:rsid w:val="00F14FDC"/>
    <w:rsid w:val="00F220AC"/>
    <w:rsid w:val="00F2315C"/>
    <w:rsid w:val="00F318F6"/>
    <w:rsid w:val="00F326A0"/>
    <w:rsid w:val="00F42E3F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3CAC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A03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915ECD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915ECD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D7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7A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7A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7AC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915ECD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915ECD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D7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7A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7A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7AC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65354-9ACC-4FC7-AEBD-A43EBC5F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SYSTEM</cp:lastModifiedBy>
  <cp:revision>2</cp:revision>
  <dcterms:created xsi:type="dcterms:W3CDTF">2019-04-03T15:58:00Z</dcterms:created>
  <dcterms:modified xsi:type="dcterms:W3CDTF">2019-04-03T15:58:00Z</dcterms:modified>
</cp:coreProperties>
</file>