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5DF0D" w14:textId="77777777" w:rsidR="00B96BB1" w:rsidRDefault="00B96BB1" w:rsidP="00B96BB1">
      <w:pPr>
        <w:spacing w:after="0" w:line="240" w:lineRule="auto"/>
        <w:jc w:val="center"/>
        <w:rPr>
          <w:rFonts w:ascii="Times New Roman" w:hAnsi="Times New Roman" w:cs="Times New Roman"/>
          <w:sz w:val="24"/>
          <w:szCs w:val="24"/>
        </w:rPr>
      </w:pPr>
      <w:bookmarkStart w:id="0" w:name="_GoBack"/>
      <w:bookmarkEnd w:id="0"/>
    </w:p>
    <w:p w14:paraId="1D8AAB26" w14:textId="77777777" w:rsidR="00B96BB1" w:rsidRDefault="00B96BB1" w:rsidP="00B96BB1">
      <w:pPr>
        <w:spacing w:after="0" w:line="240" w:lineRule="auto"/>
        <w:jc w:val="center"/>
        <w:rPr>
          <w:rFonts w:ascii="Times New Roman" w:hAnsi="Times New Roman" w:cs="Times New Roman"/>
          <w:sz w:val="24"/>
          <w:szCs w:val="24"/>
        </w:rPr>
      </w:pPr>
    </w:p>
    <w:p w14:paraId="6BD497D6" w14:textId="77777777" w:rsidR="00B96BB1" w:rsidRDefault="00B96BB1" w:rsidP="00B96BB1">
      <w:pPr>
        <w:spacing w:after="0" w:line="240" w:lineRule="auto"/>
        <w:jc w:val="center"/>
        <w:rPr>
          <w:rFonts w:ascii="Times New Roman" w:hAnsi="Times New Roman" w:cs="Times New Roman"/>
          <w:sz w:val="24"/>
          <w:szCs w:val="24"/>
        </w:rPr>
      </w:pPr>
    </w:p>
    <w:p w14:paraId="55D1CE13" w14:textId="77777777" w:rsidR="00B96BB1" w:rsidRDefault="00B96BB1" w:rsidP="00B96BB1">
      <w:pPr>
        <w:spacing w:after="0" w:line="240" w:lineRule="auto"/>
        <w:jc w:val="center"/>
        <w:rPr>
          <w:rFonts w:ascii="Times New Roman" w:hAnsi="Times New Roman" w:cs="Times New Roman"/>
          <w:sz w:val="24"/>
          <w:szCs w:val="24"/>
        </w:rPr>
      </w:pPr>
    </w:p>
    <w:p w14:paraId="6CDB86F1" w14:textId="77777777" w:rsidR="00B96BB1" w:rsidRPr="009630EA" w:rsidRDefault="00B96BB1" w:rsidP="00B96BB1">
      <w:pPr>
        <w:spacing w:after="0" w:line="240" w:lineRule="auto"/>
        <w:jc w:val="center"/>
        <w:rPr>
          <w:rFonts w:ascii="Times New Roman" w:hAnsi="Times New Roman" w:cs="Times New Roman"/>
          <w:sz w:val="24"/>
          <w:szCs w:val="24"/>
        </w:rPr>
      </w:pPr>
    </w:p>
    <w:p w14:paraId="3CD4B5CD" w14:textId="77777777" w:rsidR="00B96BB1" w:rsidRPr="0030333D" w:rsidRDefault="00B96BB1" w:rsidP="00B96BB1">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Pr="007868D8">
        <w:rPr>
          <w:rFonts w:ascii="Times New Roman" w:hAnsi="Times New Roman" w:cs="Times New Roman"/>
          <w:sz w:val="48"/>
          <w:szCs w:val="48"/>
        </w:rPr>
        <w:t>Preschool Field Test Instruments Usability Testing</w:t>
      </w:r>
    </w:p>
    <w:p w14:paraId="474F42D4" w14:textId="77777777" w:rsidR="00B96BB1" w:rsidRDefault="00B96BB1" w:rsidP="00B96BB1">
      <w:pPr>
        <w:pStyle w:val="C1-CtrBoldHd"/>
        <w:spacing w:after="0" w:line="240" w:lineRule="auto"/>
        <w:rPr>
          <w:rFonts w:ascii="Times New Roman" w:hAnsi="Times New Roman"/>
          <w:sz w:val="32"/>
          <w:szCs w:val="24"/>
        </w:rPr>
      </w:pPr>
    </w:p>
    <w:p w14:paraId="46C39230" w14:textId="77777777" w:rsidR="00B96BB1" w:rsidRPr="009125B6" w:rsidRDefault="00B96BB1" w:rsidP="00B96BB1">
      <w:pPr>
        <w:pStyle w:val="C1-CtrBoldHd"/>
        <w:spacing w:after="0" w:line="240" w:lineRule="auto"/>
        <w:rPr>
          <w:rFonts w:ascii="Times New Roman" w:hAnsi="Times New Roman"/>
          <w:sz w:val="32"/>
          <w:szCs w:val="24"/>
        </w:rPr>
      </w:pPr>
    </w:p>
    <w:p w14:paraId="57CC06BD" w14:textId="77777777" w:rsidR="00B96BB1" w:rsidRPr="009125B6" w:rsidRDefault="00B96BB1" w:rsidP="00B96BB1">
      <w:pPr>
        <w:pStyle w:val="C1-CtrBoldHd"/>
        <w:spacing w:after="0" w:line="240" w:lineRule="auto"/>
        <w:rPr>
          <w:rFonts w:ascii="Times New Roman" w:hAnsi="Times New Roman"/>
          <w:sz w:val="32"/>
          <w:szCs w:val="24"/>
        </w:rPr>
      </w:pPr>
    </w:p>
    <w:p w14:paraId="492B6F8E" w14:textId="6C66351E" w:rsidR="00B96BB1" w:rsidRPr="00B96BB1" w:rsidRDefault="00B96BB1" w:rsidP="00B96BB1">
      <w:pPr>
        <w:spacing w:after="0" w:line="240" w:lineRule="auto"/>
        <w:jc w:val="center"/>
        <w:rPr>
          <w:rFonts w:ascii="Times New Roman" w:hAnsi="Times New Roman" w:cs="Times New Roman"/>
          <w:b/>
          <w:sz w:val="52"/>
          <w:szCs w:val="52"/>
        </w:rPr>
      </w:pPr>
      <w:r w:rsidRPr="00B96BB1">
        <w:rPr>
          <w:rFonts w:ascii="Times New Roman" w:hAnsi="Times New Roman" w:cs="Times New Roman"/>
          <w:b/>
          <w:sz w:val="52"/>
          <w:szCs w:val="52"/>
        </w:rPr>
        <w:t>Attachment 6</w:t>
      </w:r>
    </w:p>
    <w:p w14:paraId="22636DD5" w14:textId="77777777" w:rsidR="00B96BB1" w:rsidRDefault="00B96BB1" w:rsidP="00B96BB1">
      <w:pPr>
        <w:spacing w:after="0" w:line="240" w:lineRule="auto"/>
        <w:jc w:val="center"/>
        <w:rPr>
          <w:rFonts w:ascii="Times New Roman" w:hAnsi="Times New Roman" w:cs="Times New Roman"/>
          <w:b/>
          <w:sz w:val="52"/>
          <w:szCs w:val="52"/>
        </w:rPr>
      </w:pPr>
    </w:p>
    <w:p w14:paraId="5B7956A6" w14:textId="7784375F" w:rsidR="00B96BB1" w:rsidRPr="00B96BB1" w:rsidRDefault="00B96BB1" w:rsidP="00B96BB1">
      <w:pPr>
        <w:spacing w:after="0" w:line="240" w:lineRule="auto"/>
        <w:jc w:val="center"/>
        <w:rPr>
          <w:rFonts w:ascii="Times New Roman" w:hAnsi="Times New Roman" w:cs="Times New Roman"/>
          <w:b/>
          <w:sz w:val="36"/>
          <w:szCs w:val="36"/>
        </w:rPr>
      </w:pPr>
      <w:r w:rsidRPr="00B96BB1">
        <w:rPr>
          <w:rFonts w:ascii="Times New Roman" w:hAnsi="Times New Roman" w:cs="Times New Roman"/>
          <w:b/>
          <w:sz w:val="36"/>
          <w:szCs w:val="36"/>
        </w:rPr>
        <w:t xml:space="preserve">Preschool Field Test </w:t>
      </w:r>
      <w:r w:rsidR="00CC0434">
        <w:rPr>
          <w:rFonts w:ascii="Times New Roman" w:hAnsi="Times New Roman" w:cs="Times New Roman"/>
          <w:b/>
          <w:sz w:val="36"/>
          <w:szCs w:val="36"/>
        </w:rPr>
        <w:t xml:space="preserve">Initial </w:t>
      </w:r>
      <w:r>
        <w:rPr>
          <w:rFonts w:ascii="Times New Roman" w:hAnsi="Times New Roman" w:cs="Times New Roman"/>
          <w:b/>
          <w:sz w:val="36"/>
          <w:szCs w:val="36"/>
        </w:rPr>
        <w:t>Letter</w:t>
      </w:r>
    </w:p>
    <w:p w14:paraId="58FE0914" w14:textId="77777777" w:rsidR="00B96BB1" w:rsidRPr="009125B6" w:rsidRDefault="00B96BB1" w:rsidP="00B96BB1">
      <w:pPr>
        <w:spacing w:after="0" w:line="240" w:lineRule="auto"/>
        <w:jc w:val="center"/>
        <w:rPr>
          <w:rFonts w:ascii="Times New Roman" w:hAnsi="Times New Roman" w:cs="Times New Roman"/>
          <w:b/>
          <w:sz w:val="52"/>
          <w:szCs w:val="52"/>
        </w:rPr>
      </w:pPr>
    </w:p>
    <w:p w14:paraId="24AF17E3" w14:textId="77777777" w:rsidR="00B96BB1" w:rsidRDefault="00B96BB1" w:rsidP="00B96BB1">
      <w:pPr>
        <w:spacing w:after="0" w:line="240" w:lineRule="auto"/>
        <w:jc w:val="center"/>
        <w:rPr>
          <w:rFonts w:ascii="Times New Roman" w:hAnsi="Times New Roman" w:cs="Times New Roman"/>
          <w:b/>
          <w:sz w:val="32"/>
          <w:szCs w:val="24"/>
        </w:rPr>
      </w:pPr>
    </w:p>
    <w:p w14:paraId="6C342E36" w14:textId="77777777" w:rsidR="00B96BB1" w:rsidRDefault="00B96BB1" w:rsidP="00B96BB1">
      <w:pPr>
        <w:spacing w:after="0" w:line="240" w:lineRule="auto"/>
        <w:jc w:val="center"/>
        <w:rPr>
          <w:rFonts w:ascii="Times New Roman" w:hAnsi="Times New Roman" w:cs="Times New Roman"/>
          <w:b/>
          <w:sz w:val="32"/>
          <w:szCs w:val="24"/>
        </w:rPr>
      </w:pPr>
    </w:p>
    <w:p w14:paraId="28DDCA26" w14:textId="77777777" w:rsidR="00B96BB1" w:rsidRPr="009125B6" w:rsidRDefault="00B96BB1" w:rsidP="00B96BB1">
      <w:pPr>
        <w:spacing w:after="0" w:line="240" w:lineRule="auto"/>
        <w:jc w:val="center"/>
        <w:rPr>
          <w:rFonts w:ascii="Times New Roman" w:hAnsi="Times New Roman" w:cs="Times New Roman"/>
          <w:sz w:val="32"/>
          <w:szCs w:val="24"/>
        </w:rPr>
      </w:pPr>
      <w:r w:rsidRPr="007868D8">
        <w:rPr>
          <w:rFonts w:ascii="Times New Roman" w:hAnsi="Times New Roman" w:cs="Times New Roman"/>
          <w:sz w:val="32"/>
          <w:szCs w:val="32"/>
        </w:rPr>
        <w:t>OMB #1850-0803 v.253</w:t>
      </w:r>
    </w:p>
    <w:p w14:paraId="5FA0E972" w14:textId="77777777" w:rsidR="00B96BB1" w:rsidRDefault="00B96BB1" w:rsidP="00B96BB1">
      <w:pPr>
        <w:spacing w:after="0" w:line="240" w:lineRule="auto"/>
        <w:jc w:val="center"/>
        <w:rPr>
          <w:rFonts w:ascii="Times New Roman" w:hAnsi="Times New Roman" w:cs="Times New Roman"/>
          <w:sz w:val="32"/>
          <w:szCs w:val="24"/>
        </w:rPr>
      </w:pPr>
    </w:p>
    <w:p w14:paraId="3B28ABDB" w14:textId="77777777" w:rsidR="00B96BB1" w:rsidRDefault="00B96BB1" w:rsidP="00B96BB1">
      <w:pPr>
        <w:spacing w:after="0" w:line="240" w:lineRule="auto"/>
        <w:jc w:val="center"/>
        <w:rPr>
          <w:rFonts w:ascii="Times New Roman" w:hAnsi="Times New Roman" w:cs="Times New Roman"/>
          <w:sz w:val="32"/>
          <w:szCs w:val="24"/>
        </w:rPr>
      </w:pPr>
    </w:p>
    <w:p w14:paraId="2255CA8D" w14:textId="77777777" w:rsidR="00B96BB1" w:rsidRDefault="00B96BB1" w:rsidP="00B96BB1">
      <w:pPr>
        <w:spacing w:after="0" w:line="240" w:lineRule="auto"/>
        <w:jc w:val="center"/>
        <w:rPr>
          <w:rFonts w:ascii="Times New Roman" w:hAnsi="Times New Roman" w:cs="Times New Roman"/>
          <w:sz w:val="32"/>
          <w:szCs w:val="24"/>
        </w:rPr>
      </w:pPr>
    </w:p>
    <w:p w14:paraId="50483C78" w14:textId="77777777" w:rsidR="00B96BB1" w:rsidRDefault="00B96BB1" w:rsidP="00B96BB1">
      <w:pPr>
        <w:spacing w:after="0" w:line="240" w:lineRule="auto"/>
        <w:jc w:val="center"/>
        <w:rPr>
          <w:rFonts w:ascii="Times New Roman" w:hAnsi="Times New Roman" w:cs="Times New Roman"/>
          <w:sz w:val="32"/>
          <w:szCs w:val="24"/>
        </w:rPr>
      </w:pPr>
    </w:p>
    <w:p w14:paraId="7E4498BD" w14:textId="77777777" w:rsidR="00B96BB1" w:rsidRPr="003E3399" w:rsidRDefault="00B96BB1" w:rsidP="00B96BB1">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28A48000" w14:textId="77777777" w:rsidR="00B96BB1" w:rsidRPr="003E3399" w:rsidRDefault="00B96BB1" w:rsidP="00B96BB1">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49CF44DC" w14:textId="77777777" w:rsidR="00B96BB1" w:rsidRPr="009125B6" w:rsidRDefault="00B96BB1" w:rsidP="00B96BB1">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2F9182FD" w14:textId="77777777" w:rsidR="00B96BB1" w:rsidRDefault="00B96BB1" w:rsidP="00B96BB1">
      <w:pPr>
        <w:spacing w:after="0" w:line="240" w:lineRule="auto"/>
        <w:jc w:val="center"/>
        <w:rPr>
          <w:rFonts w:ascii="Times New Roman" w:hAnsi="Times New Roman" w:cs="Times New Roman"/>
          <w:sz w:val="24"/>
          <w:szCs w:val="24"/>
        </w:rPr>
      </w:pPr>
    </w:p>
    <w:p w14:paraId="7C5B004B" w14:textId="77777777" w:rsidR="00B96BB1" w:rsidRDefault="00B96BB1" w:rsidP="00B96BB1">
      <w:pPr>
        <w:spacing w:after="0" w:line="240" w:lineRule="auto"/>
        <w:jc w:val="center"/>
        <w:rPr>
          <w:rFonts w:ascii="Times New Roman" w:hAnsi="Times New Roman" w:cs="Times New Roman"/>
          <w:sz w:val="24"/>
          <w:szCs w:val="24"/>
        </w:rPr>
      </w:pPr>
    </w:p>
    <w:p w14:paraId="4A273C06" w14:textId="77777777" w:rsidR="00B96BB1" w:rsidRDefault="00B96BB1" w:rsidP="00B96BB1">
      <w:pPr>
        <w:spacing w:after="0" w:line="240" w:lineRule="auto"/>
        <w:jc w:val="center"/>
        <w:rPr>
          <w:rFonts w:ascii="Times New Roman" w:hAnsi="Times New Roman" w:cs="Times New Roman"/>
          <w:sz w:val="24"/>
          <w:szCs w:val="24"/>
        </w:rPr>
      </w:pPr>
    </w:p>
    <w:p w14:paraId="5E3698E8" w14:textId="77777777" w:rsidR="00B96BB1" w:rsidRPr="009125B6" w:rsidRDefault="00B96BB1" w:rsidP="00B96BB1">
      <w:pPr>
        <w:spacing w:after="0" w:line="240" w:lineRule="auto"/>
        <w:jc w:val="center"/>
        <w:rPr>
          <w:rFonts w:ascii="Times New Roman" w:hAnsi="Times New Roman" w:cs="Times New Roman"/>
          <w:sz w:val="24"/>
          <w:szCs w:val="24"/>
        </w:rPr>
      </w:pPr>
    </w:p>
    <w:p w14:paraId="6F94D73E" w14:textId="77777777" w:rsidR="00B96BB1" w:rsidRPr="009125B6" w:rsidRDefault="00B96BB1" w:rsidP="00B96BB1">
      <w:pPr>
        <w:spacing w:after="0" w:line="240" w:lineRule="auto"/>
        <w:jc w:val="center"/>
        <w:rPr>
          <w:rFonts w:ascii="Times New Roman" w:hAnsi="Times New Roman" w:cs="Times New Roman"/>
          <w:sz w:val="24"/>
          <w:szCs w:val="24"/>
        </w:rPr>
      </w:pPr>
    </w:p>
    <w:p w14:paraId="3C1252FF" w14:textId="77777777" w:rsidR="00B96BB1" w:rsidRPr="004E6FC4" w:rsidRDefault="00B96BB1" w:rsidP="00B96BB1">
      <w:pPr>
        <w:spacing w:before="80" w:after="840" w:line="260" w:lineRule="exact"/>
        <w:jc w:val="center"/>
        <w:rPr>
          <w:rFonts w:ascii="Franklin Gothic Medium" w:eastAsia="Calibri" w:hAnsi="Franklin Gothic Medium"/>
          <w:b/>
          <w:color w:val="003C79"/>
          <w:sz w:val="32"/>
          <w:szCs w:val="32"/>
        </w:rPr>
      </w:pPr>
      <w:r>
        <w:rPr>
          <w:rFonts w:ascii="Times New Roman" w:hAnsi="Times New Roman" w:cs="Times New Roman"/>
          <w:sz w:val="32"/>
          <w:szCs w:val="32"/>
        </w:rPr>
        <w:t>August 2019</w:t>
      </w:r>
    </w:p>
    <w:p w14:paraId="6F1825D5" w14:textId="77777777" w:rsidR="004B2DE9" w:rsidRDefault="004B2DE9" w:rsidP="001D6A67">
      <w:pPr>
        <w:spacing w:after="160" w:line="259" w:lineRule="auto"/>
        <w:ind w:right="252"/>
        <w:rPr>
          <w:rFonts w:ascii="Times New Roman" w:hAnsi="Times New Roman" w:cs="Times New Roman"/>
          <w:b/>
          <w:sz w:val="24"/>
          <w:szCs w:val="40"/>
        </w:rPr>
      </w:pPr>
      <w:r>
        <w:rPr>
          <w:rFonts w:ascii="Times New Roman" w:hAnsi="Times New Roman" w:cs="Times New Roman"/>
          <w:b/>
          <w:sz w:val="24"/>
          <w:szCs w:val="40"/>
        </w:rPr>
        <w:br w:type="page"/>
      </w:r>
    </w:p>
    <w:p w14:paraId="4BEEA05A" w14:textId="77777777" w:rsidR="00A24A4B" w:rsidRPr="007B1B11" w:rsidRDefault="00A24A4B" w:rsidP="001D6A67">
      <w:pPr>
        <w:spacing w:after="0" w:line="240" w:lineRule="auto"/>
        <w:ind w:right="252"/>
        <w:rPr>
          <w:rFonts w:ascii="Times New Roman" w:hAnsi="Times New Roman" w:cs="Times New Roman"/>
          <w:sz w:val="24"/>
          <w:szCs w:val="24"/>
        </w:rPr>
      </w:pPr>
    </w:p>
    <w:p w14:paraId="4AB17896" w14:textId="6BDFB312" w:rsidR="00DE7D7C" w:rsidRPr="00DE7D7C" w:rsidRDefault="00DE7D7C" w:rsidP="00DE7D7C">
      <w:pPr>
        <w:keepNext/>
        <w:tabs>
          <w:tab w:val="left" w:pos="720"/>
          <w:tab w:val="left" w:pos="1152"/>
        </w:tabs>
        <w:spacing w:after="360" w:line="360" w:lineRule="atLeast"/>
        <w:ind w:left="1152" w:hanging="1152"/>
        <w:jc w:val="both"/>
        <w:outlineLvl w:val="1"/>
        <w:rPr>
          <w:rFonts w:ascii="Times New Roman" w:eastAsia="Times New Roman" w:hAnsi="Times New Roman" w:cs="Times New Roman"/>
          <w:b/>
          <w:sz w:val="30"/>
          <w:szCs w:val="20"/>
        </w:rPr>
      </w:pPr>
      <w:bookmarkStart w:id="1" w:name="_Toc17123546"/>
      <w:r w:rsidRPr="00DE7D7C">
        <w:rPr>
          <w:rFonts w:ascii="Times New Roman" w:eastAsia="Times New Roman" w:hAnsi="Times New Roman" w:cs="Times New Roman"/>
          <w:b/>
          <w:sz w:val="30"/>
          <w:szCs w:val="20"/>
        </w:rPr>
        <w:tab/>
        <w:t>Initial Letter: Invitation to Complete Web Screener – English</w:t>
      </w:r>
      <w:bookmarkEnd w:id="1"/>
    </w:p>
    <w:p w14:paraId="156BDEC6" w14:textId="77777777" w:rsidR="00DE7D7C" w:rsidRPr="00DE7D7C" w:rsidRDefault="00DE7D7C" w:rsidP="00DE7D7C">
      <w:pPr>
        <w:tabs>
          <w:tab w:val="right" w:pos="9360"/>
        </w:tabs>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Resident</w:t>
      </w:r>
    </w:p>
    <w:p w14:paraId="664E01F5" w14:textId="77777777" w:rsidR="00DE7D7C" w:rsidRPr="00DE7D7C" w:rsidRDefault="00DE7D7C" w:rsidP="00DE7D7C">
      <w:pPr>
        <w:tabs>
          <w:tab w:val="right" w:pos="9360"/>
        </w:tabs>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&lt;Address&gt;</w:t>
      </w:r>
    </w:p>
    <w:p w14:paraId="59ADFE67" w14:textId="77777777" w:rsidR="00DE7D7C" w:rsidRPr="00DE7D7C" w:rsidRDefault="00DE7D7C" w:rsidP="00DE7D7C">
      <w:pPr>
        <w:tabs>
          <w:tab w:val="right" w:pos="9360"/>
        </w:tabs>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&lt;City, State Zip&gt;</w:t>
      </w:r>
    </w:p>
    <w:p w14:paraId="03058C90" w14:textId="77777777" w:rsidR="00DE7D7C" w:rsidRPr="00DE7D7C" w:rsidRDefault="00DE7D7C" w:rsidP="00DE7D7C">
      <w:pPr>
        <w:tabs>
          <w:tab w:val="right" w:pos="9360"/>
        </w:tabs>
        <w:spacing w:after="0" w:line="240" w:lineRule="atLeast"/>
        <w:jc w:val="right"/>
        <w:rPr>
          <w:rFonts w:ascii="Times New Roman" w:eastAsia="Times New Roman" w:hAnsi="Times New Roman" w:cs="Times New Roman"/>
          <w:szCs w:val="20"/>
        </w:rPr>
      </w:pPr>
      <w:r w:rsidRPr="00DE7D7C">
        <w:rPr>
          <w:rFonts w:ascii="Times New Roman" w:eastAsia="Times New Roman" w:hAnsi="Times New Roman" w:cs="Times New Roman"/>
          <w:szCs w:val="20"/>
        </w:rPr>
        <w:t>&lt;DATE&gt;</w:t>
      </w:r>
    </w:p>
    <w:p w14:paraId="06EE2D4F"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Dear &lt;City&gt; Household:</w:t>
      </w:r>
    </w:p>
    <w:p w14:paraId="7A4CDDA1"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71DF6795"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 xml:space="preserve">The U.S. Department of Education is conducting an important national research study that will help guide education policy in the United States, called the Early Childhood Longitudinal Study (ECLS). You can find more information about the ECLS program at </w:t>
      </w:r>
      <w:r w:rsidRPr="00DE7D7C">
        <w:rPr>
          <w:rFonts w:ascii="Times New Roman" w:eastAsia="Times New Roman" w:hAnsi="Times New Roman" w:cs="Times New Roman"/>
          <w:szCs w:val="20"/>
          <w:u w:val="single"/>
        </w:rPr>
        <w:t>https://nces.ed.gov/ecls/</w:t>
      </w:r>
      <w:r w:rsidRPr="00DE7D7C">
        <w:rPr>
          <w:rFonts w:ascii="Times New Roman" w:eastAsia="Times New Roman" w:hAnsi="Times New Roman" w:cs="Times New Roman"/>
          <w:szCs w:val="20"/>
        </w:rPr>
        <w:t>.</w:t>
      </w:r>
    </w:p>
    <w:p w14:paraId="2295A4A9"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61DA9FAA"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As part of the ECLS, your household has been selected to complete a short online survey to help us learn more about households like yours.  To begin the online survey, follow these three easy steps:</w:t>
      </w:r>
    </w:p>
    <w:p w14:paraId="1B2C2669"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07CA41F8" w14:textId="77777777" w:rsidR="00DE7D7C" w:rsidRPr="00DE7D7C" w:rsidRDefault="00DE7D7C" w:rsidP="00DE7D7C">
      <w:pPr>
        <w:spacing w:after="0" w:line="360" w:lineRule="atLeast"/>
        <w:ind w:left="1800" w:hanging="360"/>
        <w:jc w:val="both"/>
        <w:rPr>
          <w:rFonts w:ascii="Times New Roman" w:eastAsia="Times New Roman" w:hAnsi="Times New Roman" w:cs="Times New Roman"/>
          <w:b/>
          <w:szCs w:val="20"/>
        </w:rPr>
      </w:pPr>
      <w:r w:rsidRPr="00DE7D7C">
        <w:rPr>
          <w:rFonts w:ascii="Times New Roman" w:eastAsia="Times New Roman" w:hAnsi="Times New Roman" w:cs="Times New Roman"/>
          <w:b/>
          <w:color w:val="FFFFFF"/>
          <w:szCs w:val="20"/>
          <w:highlight w:val="black"/>
        </w:rPr>
        <w:t>1.</w:t>
      </w:r>
      <w:r w:rsidRPr="00DE7D7C">
        <w:rPr>
          <w:rFonts w:ascii="Times New Roman" w:eastAsia="Times New Roman" w:hAnsi="Times New Roman" w:cs="Times New Roman"/>
          <w:b/>
          <w:szCs w:val="20"/>
        </w:rPr>
        <w:tab/>
        <w:t>Go to: https://MyECLS.ed.gov</w:t>
      </w:r>
    </w:p>
    <w:p w14:paraId="755186EE" w14:textId="77777777" w:rsidR="00DE7D7C" w:rsidRPr="00DE7D7C" w:rsidRDefault="00DE7D7C" w:rsidP="00DE7D7C">
      <w:pPr>
        <w:spacing w:after="0" w:line="360" w:lineRule="atLeast"/>
        <w:ind w:left="1800" w:hanging="360"/>
        <w:jc w:val="both"/>
        <w:rPr>
          <w:rFonts w:ascii="Times New Roman" w:eastAsia="Times New Roman" w:hAnsi="Times New Roman" w:cs="Times New Roman"/>
          <w:b/>
          <w:szCs w:val="20"/>
        </w:rPr>
      </w:pPr>
      <w:r w:rsidRPr="00DE7D7C">
        <w:rPr>
          <w:rFonts w:ascii="Times New Roman" w:eastAsia="Times New Roman" w:hAnsi="Times New Roman" w:cs="Times New Roman"/>
          <w:b/>
          <w:color w:val="FFFFFF"/>
          <w:szCs w:val="20"/>
          <w:highlight w:val="black"/>
        </w:rPr>
        <w:t>2.</w:t>
      </w:r>
      <w:r w:rsidRPr="00DE7D7C">
        <w:rPr>
          <w:rFonts w:ascii="Times New Roman" w:eastAsia="Times New Roman" w:hAnsi="Times New Roman" w:cs="Times New Roman"/>
          <w:b/>
          <w:szCs w:val="20"/>
        </w:rPr>
        <w:tab/>
        <w:t>Enter your PIN:  &lt;PIN&gt;</w:t>
      </w:r>
    </w:p>
    <w:p w14:paraId="53B24F5F" w14:textId="77777777" w:rsidR="00DE7D7C" w:rsidRPr="00DE7D7C" w:rsidRDefault="00DE7D7C" w:rsidP="00DE7D7C">
      <w:pPr>
        <w:spacing w:after="0" w:line="360" w:lineRule="atLeast"/>
        <w:ind w:left="1800" w:hanging="360"/>
        <w:jc w:val="both"/>
        <w:rPr>
          <w:rFonts w:ascii="Times New Roman" w:eastAsia="Times New Roman" w:hAnsi="Times New Roman" w:cs="Times New Roman"/>
          <w:b/>
          <w:szCs w:val="20"/>
        </w:rPr>
      </w:pPr>
      <w:r w:rsidRPr="00DE7D7C">
        <w:rPr>
          <w:rFonts w:ascii="Times New Roman" w:eastAsia="Times New Roman" w:hAnsi="Times New Roman" w:cs="Times New Roman"/>
          <w:b/>
          <w:color w:val="FFFFFF"/>
          <w:szCs w:val="20"/>
          <w:highlight w:val="black"/>
        </w:rPr>
        <w:t>3.</w:t>
      </w:r>
      <w:r w:rsidRPr="00DE7D7C">
        <w:rPr>
          <w:rFonts w:ascii="Times New Roman" w:eastAsia="Times New Roman" w:hAnsi="Times New Roman" w:cs="Times New Roman"/>
          <w:b/>
          <w:szCs w:val="20"/>
        </w:rPr>
        <w:tab/>
        <w:t>Click "Begin survey" to participate in the survey</w:t>
      </w:r>
    </w:p>
    <w:p w14:paraId="7A9BD38A" w14:textId="77777777" w:rsidR="00DE7D7C" w:rsidRPr="00DE7D7C" w:rsidRDefault="00DE7D7C" w:rsidP="00DE7D7C">
      <w:pPr>
        <w:autoSpaceDN w:val="0"/>
        <w:spacing w:after="0" w:line="240" w:lineRule="atLeast"/>
        <w:ind w:left="720"/>
        <w:contextualSpacing/>
        <w:rPr>
          <w:rFonts w:ascii="Times New Roman" w:eastAsia="Century Gothic" w:hAnsi="Times New Roman" w:cs="Times New Roman"/>
        </w:rPr>
      </w:pPr>
    </w:p>
    <w:p w14:paraId="470F41C7" w14:textId="77777777" w:rsidR="00DE7D7C" w:rsidRPr="00DE7D7C" w:rsidRDefault="00DE7D7C" w:rsidP="00DE7D7C">
      <w:pPr>
        <w:numPr>
          <w:ilvl w:val="0"/>
          <w:numId w:val="10"/>
        </w:numPr>
        <w:autoSpaceDN w:val="0"/>
        <w:spacing w:after="0" w:line="240" w:lineRule="atLeast"/>
        <w:contextualSpacing/>
        <w:jc w:val="both"/>
        <w:rPr>
          <w:rFonts w:ascii="Times New Roman" w:eastAsia="Century Gothic" w:hAnsi="Times New Roman" w:cs="Times New Roman"/>
        </w:rPr>
      </w:pPr>
      <w:r w:rsidRPr="00DE7D7C">
        <w:rPr>
          <w:rFonts w:ascii="Times New Roman" w:eastAsia="Century Gothic" w:hAnsi="Times New Roman" w:cs="Times New Roman"/>
        </w:rPr>
        <w:t>We know you are busy and have enclosed a $5 token of our appreciation for your time.</w:t>
      </w:r>
    </w:p>
    <w:p w14:paraId="2F5B57D2"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5E44D5AD" w14:textId="77777777" w:rsidR="00DE7D7C" w:rsidRPr="00DE7D7C" w:rsidRDefault="00DE7D7C" w:rsidP="00DE7D7C">
      <w:pPr>
        <w:numPr>
          <w:ilvl w:val="0"/>
          <w:numId w:val="10"/>
        </w:numPr>
        <w:autoSpaceDN w:val="0"/>
        <w:spacing w:after="0" w:line="240" w:lineRule="atLeast"/>
        <w:contextualSpacing/>
        <w:jc w:val="both"/>
        <w:rPr>
          <w:rFonts w:ascii="Times New Roman" w:eastAsia="Century Gothic" w:hAnsi="Times New Roman" w:cs="Times New Roman"/>
        </w:rPr>
      </w:pPr>
      <w:r w:rsidRPr="00DE7D7C">
        <w:rPr>
          <w:rFonts w:ascii="Times New Roman" w:eastAsia="Century Gothic" w:hAnsi="Times New Roman" w:cs="Times New Roman"/>
        </w:rPr>
        <w:t>An adult in this household who knows about the care and education of any children living here should complete this survey online as soon as possible.</w:t>
      </w:r>
    </w:p>
    <w:p w14:paraId="11C62524"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798BA101" w14:textId="77777777" w:rsidR="00DE7D7C" w:rsidRPr="00DE7D7C" w:rsidRDefault="00DE7D7C" w:rsidP="00DE7D7C">
      <w:pPr>
        <w:numPr>
          <w:ilvl w:val="0"/>
          <w:numId w:val="10"/>
        </w:numPr>
        <w:autoSpaceDN w:val="0"/>
        <w:spacing w:after="0" w:line="240" w:lineRule="atLeast"/>
        <w:contextualSpacing/>
        <w:jc w:val="both"/>
        <w:rPr>
          <w:rFonts w:ascii="Times New Roman" w:eastAsia="Century Gothic" w:hAnsi="Times New Roman" w:cs="Times New Roman"/>
        </w:rPr>
      </w:pPr>
      <w:r w:rsidRPr="00DE7D7C">
        <w:rPr>
          <w:rFonts w:ascii="Times New Roman" w:eastAsia="Century Gothic" w:hAnsi="Times New Roman" w:cs="Times New Roman"/>
          <w:b/>
        </w:rPr>
        <w:t>Even if there are no children in your household, it is important that you complete this short online survey so that we can better understand the households we are contacting</w:t>
      </w:r>
      <w:r w:rsidRPr="00DE7D7C">
        <w:rPr>
          <w:rFonts w:ascii="Times New Roman" w:eastAsia="Century Gothic" w:hAnsi="Times New Roman" w:cs="Times New Roman"/>
        </w:rPr>
        <w:t>.</w:t>
      </w:r>
    </w:p>
    <w:p w14:paraId="7CAC95C7"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03FADB39"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 xml:space="preserve">The National Center for Education Statistics (NCES) at the U.S. Department of Education is working with Westat, a research organization, to conduct this voluntary study. If you have questions or need assistance, please call Westat at 1-855-898-2018 or email ECLS@westat.com.  </w:t>
      </w:r>
    </w:p>
    <w:p w14:paraId="49B8CAC9"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514859E2"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Thank you for your participation in this valuable national survey!</w:t>
      </w:r>
    </w:p>
    <w:p w14:paraId="5FAD1D46"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0F48EF08"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Sincerely,</w:t>
      </w:r>
    </w:p>
    <w:p w14:paraId="7C06CF42"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2C4A1083"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30683D0B"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James Lynn Woodworth</w:t>
      </w:r>
    </w:p>
    <w:p w14:paraId="29FAA577"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Commissioner</w:t>
      </w:r>
    </w:p>
    <w:p w14:paraId="0FAA913D" w14:textId="77777777" w:rsidR="00DE7D7C" w:rsidRPr="00DE7D7C" w:rsidRDefault="00DE7D7C" w:rsidP="00DE7D7C">
      <w:pPr>
        <w:spacing w:after="0" w:line="240" w:lineRule="atLeast"/>
        <w:jc w:val="both"/>
        <w:rPr>
          <w:rFonts w:ascii="Times New Roman" w:eastAsia="Times New Roman" w:hAnsi="Times New Roman" w:cs="Times New Roman"/>
          <w:szCs w:val="20"/>
        </w:rPr>
      </w:pPr>
      <w:r w:rsidRPr="00DE7D7C">
        <w:rPr>
          <w:rFonts w:ascii="Times New Roman" w:eastAsia="Times New Roman" w:hAnsi="Times New Roman" w:cs="Times New Roman"/>
          <w:szCs w:val="20"/>
        </w:rPr>
        <w:t>National Center for Education Statistics, Institute of Education Sciences</w:t>
      </w:r>
    </w:p>
    <w:p w14:paraId="1D927DD2" w14:textId="77777777" w:rsidR="00DE7D7C" w:rsidRPr="00DE7D7C" w:rsidRDefault="00DE7D7C" w:rsidP="00DE7D7C">
      <w:pPr>
        <w:spacing w:after="0" w:line="240" w:lineRule="atLeast"/>
        <w:jc w:val="both"/>
        <w:rPr>
          <w:rFonts w:ascii="Times New Roman" w:eastAsia="Times New Roman" w:hAnsi="Times New Roman" w:cs="Times New Roman"/>
          <w:szCs w:val="20"/>
        </w:rPr>
      </w:pPr>
    </w:p>
    <w:p w14:paraId="17F19EA8" w14:textId="77777777" w:rsidR="00DE7D7C" w:rsidRPr="00DE7D7C" w:rsidRDefault="00DE7D7C" w:rsidP="00DE7D7C">
      <w:pPr>
        <w:spacing w:after="0" w:line="240" w:lineRule="atLeast"/>
        <w:jc w:val="center"/>
        <w:rPr>
          <w:rFonts w:ascii="Times New Roman" w:eastAsia="Times New Roman" w:hAnsi="Times New Roman" w:cs="Times New Roman"/>
          <w:b/>
          <w:color w:val="231F20"/>
          <w:sz w:val="20"/>
          <w:szCs w:val="20"/>
          <w:u w:val="single"/>
          <w:lang w:val="es-AR"/>
        </w:rPr>
      </w:pPr>
      <w:r w:rsidRPr="00DE7D7C">
        <w:rPr>
          <w:rFonts w:ascii="Times New Roman" w:eastAsia="Times New Roman" w:hAnsi="Times New Roman" w:cs="Times New Roman"/>
          <w:b/>
          <w:color w:val="231F20"/>
          <w:sz w:val="20"/>
          <w:szCs w:val="20"/>
          <w:u w:val="single"/>
          <w:lang w:val="es-AR"/>
        </w:rPr>
        <w:t>Si usted prefiere la versión en español, vea al dorso de la carta.</w:t>
      </w:r>
    </w:p>
    <w:p w14:paraId="2B6063CE" w14:textId="77777777" w:rsidR="00DE7D7C" w:rsidRPr="00DE7D7C" w:rsidRDefault="00DE7D7C" w:rsidP="00DE7D7C">
      <w:pPr>
        <w:spacing w:after="0" w:line="240" w:lineRule="atLeast"/>
        <w:jc w:val="center"/>
        <w:rPr>
          <w:rFonts w:ascii="Times New Roman" w:eastAsia="Times New Roman" w:hAnsi="Times New Roman" w:cs="Times New Roman"/>
          <w:b/>
          <w:color w:val="231F20"/>
          <w:sz w:val="20"/>
          <w:szCs w:val="20"/>
          <w:u w:val="single"/>
          <w:lang w:val="es-A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60"/>
      </w:tblGrid>
      <w:tr w:rsidR="00DE7D7C" w:rsidRPr="00DE7D7C" w14:paraId="0B039E32" w14:textId="77777777" w:rsidTr="00DE7D7C">
        <w:tc>
          <w:tcPr>
            <w:tcW w:w="9360" w:type="dxa"/>
            <w:tcBorders>
              <w:top w:val="single" w:sz="4" w:space="0" w:color="auto"/>
              <w:left w:val="single" w:sz="4" w:space="0" w:color="auto"/>
              <w:bottom w:val="single" w:sz="4" w:space="0" w:color="auto"/>
              <w:right w:val="single" w:sz="4" w:space="0" w:color="auto"/>
            </w:tcBorders>
            <w:hideMark/>
          </w:tcPr>
          <w:p w14:paraId="2BE1A855" w14:textId="77777777" w:rsidR="00DE7D7C" w:rsidRPr="00DE7D7C" w:rsidRDefault="00DE7D7C" w:rsidP="00DE7D7C">
            <w:pPr>
              <w:spacing w:after="0" w:line="240" w:lineRule="atLeast"/>
              <w:jc w:val="both"/>
              <w:rPr>
                <w:rFonts w:ascii="Times New Roman" w:eastAsia="Times New Roman" w:hAnsi="Times New Roman" w:cs="Times New Roman"/>
                <w:b/>
                <w:sz w:val="20"/>
                <w:szCs w:val="20"/>
                <w:u w:val="single"/>
              </w:rPr>
            </w:pPr>
            <w:r w:rsidRPr="00DE7D7C">
              <w:rPr>
                <w:rFonts w:ascii="Times New Roman" w:eastAsia="Times New Roman" w:hAnsi="Times New Roman" w:cs="Times New Roman"/>
                <w:i/>
                <w:sz w:val="20"/>
                <w:szCs w:val="20"/>
              </w:rPr>
              <w:t>The National Center for Education Statistics (NCES)</w:t>
            </w:r>
            <w:r w:rsidRPr="00DE7D7C">
              <w:rPr>
                <w:rFonts w:ascii="Times New Roman" w:eastAsia="Times New Roman" w:hAnsi="Times New Roman" w:cs="Times New Roman"/>
                <w:i/>
                <w:sz w:val="20"/>
              </w:rPr>
              <w:t xml:space="preserve"> is authorized to conduct the Early Childhood Longitudinal Study (ECLS) by the Education </w:t>
            </w:r>
            <w:r w:rsidRPr="00DE7D7C">
              <w:rPr>
                <w:rFonts w:ascii="Times New Roman" w:eastAsia="Times New Roman" w:hAnsi="Times New Roman" w:cs="Times New Roman"/>
                <w:i/>
                <w:sz w:val="20"/>
                <w:szCs w:val="20"/>
              </w:rPr>
              <w:t>S</w:t>
            </w:r>
            <w:r w:rsidRPr="00DE7D7C">
              <w:rPr>
                <w:rFonts w:ascii="Times New Roman" w:eastAsia="Times New Roman" w:hAnsi="Times New Roman" w:cs="Times New Roman"/>
                <w:i/>
                <w:sz w:val="20"/>
              </w:rPr>
              <w:t>ciences Reform Act of 2002 (ESRA 2002, 20 U.S.C. §9543). The data are being collected for NCES by Westat, a U.S.-based research organization. All of the information you provide may be used only for statistical purposes and may not be disclosed, or used, in identifiable form for any other purpose except as required by law (20 U.S.C. §9573 and 6 U.S.C. §151).</w:t>
            </w:r>
          </w:p>
        </w:tc>
      </w:tr>
    </w:tbl>
    <w:p w14:paraId="24D8AB6C" w14:textId="77777777" w:rsidR="00DE7D7C" w:rsidRPr="00DE7D7C" w:rsidRDefault="00DE7D7C" w:rsidP="00DE7D7C">
      <w:pPr>
        <w:spacing w:after="0" w:line="240" w:lineRule="auto"/>
        <w:rPr>
          <w:rFonts w:ascii="Times New Roman" w:eastAsia="Times New Roman" w:hAnsi="Times New Roman" w:cs="Times New Roman"/>
          <w:szCs w:val="20"/>
        </w:rPr>
        <w:sectPr w:rsidR="00DE7D7C" w:rsidRPr="00DE7D7C" w:rsidSect="00F4445C">
          <w:footerReference w:type="default" r:id="rId12"/>
          <w:pgSz w:w="12240" w:h="15840"/>
          <w:pgMar w:top="864" w:right="864" w:bottom="720" w:left="864" w:header="432" w:footer="288" w:gutter="0"/>
          <w:cols w:space="720"/>
          <w:titlePg/>
          <w:docGrid w:linePitch="299"/>
        </w:sectPr>
      </w:pPr>
    </w:p>
    <w:p w14:paraId="14D099EA" w14:textId="5443A613" w:rsidR="00DE7D7C" w:rsidRPr="00DE7D7C" w:rsidRDefault="00DE7D7C" w:rsidP="00DE7D7C">
      <w:pPr>
        <w:keepNext/>
        <w:tabs>
          <w:tab w:val="left" w:pos="720"/>
          <w:tab w:val="left" w:pos="1152"/>
        </w:tabs>
        <w:spacing w:after="360" w:line="360" w:lineRule="atLeast"/>
        <w:ind w:left="1152" w:hanging="1152"/>
        <w:jc w:val="both"/>
        <w:outlineLvl w:val="1"/>
        <w:rPr>
          <w:rFonts w:ascii="Times New Roman" w:eastAsia="Times New Roman" w:hAnsi="Times New Roman" w:cs="Times New Roman"/>
          <w:b/>
          <w:sz w:val="30"/>
          <w:szCs w:val="20"/>
        </w:rPr>
      </w:pPr>
      <w:bookmarkStart w:id="2" w:name="_Toc17123581"/>
      <w:r w:rsidRPr="00DE7D7C">
        <w:rPr>
          <w:rFonts w:ascii="Times New Roman" w:eastAsia="Times New Roman" w:hAnsi="Times New Roman" w:cs="Times New Roman"/>
          <w:b/>
          <w:sz w:val="30"/>
          <w:szCs w:val="20"/>
        </w:rPr>
        <w:tab/>
      </w:r>
      <w:bookmarkStart w:id="3" w:name="_Hlk16233734"/>
      <w:r w:rsidRPr="00DE7D7C">
        <w:rPr>
          <w:rFonts w:ascii="Times New Roman" w:eastAsia="Times New Roman" w:hAnsi="Times New Roman" w:cs="Times New Roman"/>
          <w:b/>
          <w:sz w:val="30"/>
          <w:szCs w:val="20"/>
        </w:rPr>
        <w:t>ECLS Preschool Round Letterhead</w:t>
      </w:r>
      <w:bookmarkEnd w:id="2"/>
      <w:bookmarkEnd w:id="3"/>
    </w:p>
    <w:p w14:paraId="6BB8B039" w14:textId="21AD6FAA" w:rsidR="00E87D09" w:rsidRPr="006E0194" w:rsidRDefault="00DE7D7C" w:rsidP="00DE7D7C">
      <w:pPr>
        <w:spacing w:after="160" w:line="259" w:lineRule="auto"/>
        <w:ind w:right="252"/>
        <w:rPr>
          <w:rFonts w:ascii="Times New Roman" w:eastAsia="Times New Roman" w:hAnsi="Times New Roman" w:cs="Times New Roman"/>
          <w:i/>
          <w:sz w:val="24"/>
          <w:szCs w:val="24"/>
        </w:rPr>
      </w:pPr>
      <w:r w:rsidRPr="00DE7D7C">
        <w:rPr>
          <w:rFonts w:ascii="Times New Roman" w:eastAsia="Times New Roman" w:hAnsi="Times New Roman" w:cs="Times New Roman"/>
          <w:noProof/>
          <w:szCs w:val="20"/>
        </w:rPr>
        <w:drawing>
          <wp:inline distT="0" distB="0" distL="0" distR="0" wp14:anchorId="15A19571" wp14:editId="043D6700">
            <wp:extent cx="6346825" cy="7962900"/>
            <wp:effectExtent l="19050" t="19050" r="15875" b="19050"/>
            <wp:docPr id="2" name="Picture 233" descr="Preschool round letter draft - FINAL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reschool round letter draft - FINAL - Engl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6825" cy="7962900"/>
                    </a:xfrm>
                    <a:prstGeom prst="rect">
                      <a:avLst/>
                    </a:prstGeom>
                    <a:noFill/>
                    <a:ln w="9525" cmpd="sng">
                      <a:solidFill>
                        <a:srgbClr val="000000"/>
                      </a:solidFill>
                      <a:miter lim="800000"/>
                      <a:headEnd/>
                      <a:tailEnd/>
                    </a:ln>
                    <a:effectLst/>
                  </pic:spPr>
                </pic:pic>
              </a:graphicData>
            </a:graphic>
          </wp:inline>
        </w:drawing>
      </w:r>
    </w:p>
    <w:sectPr w:rsidR="00E87D09" w:rsidRPr="006E0194" w:rsidSect="00743FDF">
      <w:headerReference w:type="even" r:id="rId14"/>
      <w:headerReference w:type="default" r:id="rId15"/>
      <w:footerReference w:type="even" r:id="rId16"/>
      <w:footerReference w:type="default" r:id="rId17"/>
      <w:headerReference w:type="first" r:id="rId18"/>
      <w:footerReference w:type="first" r:id="rId1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8A5D6" w14:textId="77777777" w:rsidR="007C05DB" w:rsidRDefault="007C05DB" w:rsidP="001D5CCD">
      <w:pPr>
        <w:spacing w:after="0" w:line="240" w:lineRule="auto"/>
      </w:pPr>
      <w:r>
        <w:separator/>
      </w:r>
    </w:p>
  </w:endnote>
  <w:endnote w:type="continuationSeparator" w:id="0">
    <w:p w14:paraId="488AC520" w14:textId="77777777" w:rsidR="007C05DB" w:rsidRDefault="007C05DB" w:rsidP="001D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418366"/>
      <w:docPartObj>
        <w:docPartGallery w:val="Page Numbers (Bottom of Page)"/>
        <w:docPartUnique/>
      </w:docPartObj>
    </w:sdtPr>
    <w:sdtEndPr>
      <w:rPr>
        <w:noProof/>
      </w:rPr>
    </w:sdtEndPr>
    <w:sdtContent>
      <w:p w14:paraId="00839C44" w14:textId="615B81C0" w:rsidR="00F4445C" w:rsidRDefault="00F444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1830D" w14:textId="77777777" w:rsidR="00F4445C" w:rsidRDefault="00F44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AC18" w14:textId="77777777" w:rsidR="00415C23" w:rsidRDefault="00415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0778"/>
      <w:docPartObj>
        <w:docPartGallery w:val="Page Numbers (Bottom of Page)"/>
        <w:docPartUnique/>
      </w:docPartObj>
    </w:sdtPr>
    <w:sdtEndPr>
      <w:rPr>
        <w:noProof/>
      </w:rPr>
    </w:sdtEndPr>
    <w:sdtContent>
      <w:p w14:paraId="7308A9CB" w14:textId="54ABDFA6" w:rsidR="00743FDF" w:rsidRDefault="00743FDF" w:rsidP="00611B24">
        <w:pPr>
          <w:pStyle w:val="Footer"/>
          <w:jc w:val="center"/>
        </w:pPr>
        <w:r>
          <w:fldChar w:fldCharType="begin"/>
        </w:r>
        <w:r>
          <w:instrText xml:space="preserve"> PAGE   \* MERGEFORMAT </w:instrText>
        </w:r>
        <w:r>
          <w:fldChar w:fldCharType="separate"/>
        </w:r>
        <w:r w:rsidR="00DE7D7C">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59141"/>
      <w:docPartObj>
        <w:docPartGallery w:val="Page Numbers (Bottom of Page)"/>
        <w:docPartUnique/>
      </w:docPartObj>
    </w:sdtPr>
    <w:sdtEndPr>
      <w:rPr>
        <w:noProof/>
      </w:rPr>
    </w:sdtEndPr>
    <w:sdtContent>
      <w:p w14:paraId="1B41C8FA" w14:textId="440112CC" w:rsidR="00F4445C" w:rsidRDefault="00F4445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2D9EBD7" w14:textId="77777777" w:rsidR="00415C23" w:rsidRDefault="00415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F1613" w14:textId="77777777" w:rsidR="007C05DB" w:rsidRDefault="007C05DB" w:rsidP="001D5CCD">
      <w:pPr>
        <w:spacing w:after="0" w:line="240" w:lineRule="auto"/>
      </w:pPr>
      <w:r>
        <w:separator/>
      </w:r>
    </w:p>
  </w:footnote>
  <w:footnote w:type="continuationSeparator" w:id="0">
    <w:p w14:paraId="2D816220" w14:textId="77777777" w:rsidR="007C05DB" w:rsidRDefault="007C05DB" w:rsidP="001D5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677D" w14:textId="77777777" w:rsidR="00415C23" w:rsidRDefault="00415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45622" w14:textId="77777777" w:rsidR="00415C23" w:rsidRDefault="00415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575C" w14:textId="77777777" w:rsidR="00415C23" w:rsidRDefault="00415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591F"/>
    <w:multiLevelType w:val="hybridMultilevel"/>
    <w:tmpl w:val="65C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05EBC"/>
    <w:multiLevelType w:val="hybridMultilevel"/>
    <w:tmpl w:val="1F380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83C81"/>
    <w:multiLevelType w:val="hybridMultilevel"/>
    <w:tmpl w:val="E226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6561F"/>
    <w:multiLevelType w:val="hybridMultilevel"/>
    <w:tmpl w:val="679C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C6D8A"/>
    <w:multiLevelType w:val="hybridMultilevel"/>
    <w:tmpl w:val="BD02A84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30CE4"/>
    <w:multiLevelType w:val="hybridMultilevel"/>
    <w:tmpl w:val="6100DA96"/>
    <w:lvl w:ilvl="0" w:tplc="4A8E7A7E">
      <w:start w:val="9"/>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7D549CB"/>
    <w:multiLevelType w:val="hybridMultilevel"/>
    <w:tmpl w:val="448E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B44D14"/>
    <w:multiLevelType w:val="hybridMultilevel"/>
    <w:tmpl w:val="0110042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644ACD"/>
    <w:multiLevelType w:val="multilevel"/>
    <w:tmpl w:val="CC2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3"/>
  </w:num>
  <w:num w:numId="4">
    <w:abstractNumId w:val="4"/>
  </w:num>
  <w:num w:numId="5">
    <w:abstractNumId w:val="9"/>
  </w:num>
  <w:num w:numId="6">
    <w:abstractNumId w:val="0"/>
  </w:num>
  <w:num w:numId="7">
    <w:abstractNumId w:val="1"/>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4B"/>
    <w:rsid w:val="00006372"/>
    <w:rsid w:val="000226FB"/>
    <w:rsid w:val="00041410"/>
    <w:rsid w:val="000428CF"/>
    <w:rsid w:val="0005347A"/>
    <w:rsid w:val="00065920"/>
    <w:rsid w:val="00080364"/>
    <w:rsid w:val="000859EB"/>
    <w:rsid w:val="000A2018"/>
    <w:rsid w:val="000C369A"/>
    <w:rsid w:val="000D42F0"/>
    <w:rsid w:val="000F00F3"/>
    <w:rsid w:val="001072FD"/>
    <w:rsid w:val="00117464"/>
    <w:rsid w:val="001321DD"/>
    <w:rsid w:val="00133D3E"/>
    <w:rsid w:val="001519E2"/>
    <w:rsid w:val="00157645"/>
    <w:rsid w:val="00161BDC"/>
    <w:rsid w:val="00161DBB"/>
    <w:rsid w:val="001846A2"/>
    <w:rsid w:val="00187B74"/>
    <w:rsid w:val="00193CBD"/>
    <w:rsid w:val="00196DEB"/>
    <w:rsid w:val="001A29FF"/>
    <w:rsid w:val="001A43F4"/>
    <w:rsid w:val="001B478E"/>
    <w:rsid w:val="001D5CCD"/>
    <w:rsid w:val="001D6A67"/>
    <w:rsid w:val="001D6C81"/>
    <w:rsid w:val="001D7AD1"/>
    <w:rsid w:val="001E0840"/>
    <w:rsid w:val="001E42AE"/>
    <w:rsid w:val="00201CEE"/>
    <w:rsid w:val="00221F4B"/>
    <w:rsid w:val="0024477D"/>
    <w:rsid w:val="00257F13"/>
    <w:rsid w:val="00260DBB"/>
    <w:rsid w:val="00275190"/>
    <w:rsid w:val="00297A85"/>
    <w:rsid w:val="002B699F"/>
    <w:rsid w:val="002C5D0C"/>
    <w:rsid w:val="002F2748"/>
    <w:rsid w:val="003024DC"/>
    <w:rsid w:val="0030333D"/>
    <w:rsid w:val="00315683"/>
    <w:rsid w:val="00324F3C"/>
    <w:rsid w:val="00331478"/>
    <w:rsid w:val="00335B3C"/>
    <w:rsid w:val="00354CAC"/>
    <w:rsid w:val="00393047"/>
    <w:rsid w:val="003A0551"/>
    <w:rsid w:val="003A2367"/>
    <w:rsid w:val="003B39E4"/>
    <w:rsid w:val="003C48A8"/>
    <w:rsid w:val="003D6630"/>
    <w:rsid w:val="00415C23"/>
    <w:rsid w:val="004267B4"/>
    <w:rsid w:val="00467FF0"/>
    <w:rsid w:val="00473A14"/>
    <w:rsid w:val="00476D6B"/>
    <w:rsid w:val="004855CB"/>
    <w:rsid w:val="004A3FDC"/>
    <w:rsid w:val="004A7DBA"/>
    <w:rsid w:val="004B2DE9"/>
    <w:rsid w:val="004B3436"/>
    <w:rsid w:val="004B566F"/>
    <w:rsid w:val="004C20D4"/>
    <w:rsid w:val="004D6A9A"/>
    <w:rsid w:val="004E0ADC"/>
    <w:rsid w:val="004E3269"/>
    <w:rsid w:val="004F36B9"/>
    <w:rsid w:val="004F7B38"/>
    <w:rsid w:val="005203A0"/>
    <w:rsid w:val="005219D3"/>
    <w:rsid w:val="00555B93"/>
    <w:rsid w:val="00561052"/>
    <w:rsid w:val="00561D6D"/>
    <w:rsid w:val="0056423D"/>
    <w:rsid w:val="00565576"/>
    <w:rsid w:val="00566D9D"/>
    <w:rsid w:val="00567267"/>
    <w:rsid w:val="00595686"/>
    <w:rsid w:val="0059776B"/>
    <w:rsid w:val="005B028C"/>
    <w:rsid w:val="005E3EF0"/>
    <w:rsid w:val="006063BD"/>
    <w:rsid w:val="006069D2"/>
    <w:rsid w:val="006117F2"/>
    <w:rsid w:val="00611B24"/>
    <w:rsid w:val="0062238B"/>
    <w:rsid w:val="0064113F"/>
    <w:rsid w:val="006530BC"/>
    <w:rsid w:val="006648D3"/>
    <w:rsid w:val="00666135"/>
    <w:rsid w:val="00676E24"/>
    <w:rsid w:val="00680E3E"/>
    <w:rsid w:val="0068143E"/>
    <w:rsid w:val="0068762E"/>
    <w:rsid w:val="00691A51"/>
    <w:rsid w:val="006A7C69"/>
    <w:rsid w:val="006D79BF"/>
    <w:rsid w:val="006E0194"/>
    <w:rsid w:val="006F333E"/>
    <w:rsid w:val="006F5328"/>
    <w:rsid w:val="00721347"/>
    <w:rsid w:val="00732F67"/>
    <w:rsid w:val="00740EAC"/>
    <w:rsid w:val="00743FDF"/>
    <w:rsid w:val="00756176"/>
    <w:rsid w:val="00773FAF"/>
    <w:rsid w:val="007B6C60"/>
    <w:rsid w:val="007C05DB"/>
    <w:rsid w:val="007D3B14"/>
    <w:rsid w:val="007E28B3"/>
    <w:rsid w:val="007E31F1"/>
    <w:rsid w:val="007F5664"/>
    <w:rsid w:val="0080384D"/>
    <w:rsid w:val="0080401E"/>
    <w:rsid w:val="00816A02"/>
    <w:rsid w:val="00817265"/>
    <w:rsid w:val="00823509"/>
    <w:rsid w:val="0083382B"/>
    <w:rsid w:val="00836443"/>
    <w:rsid w:val="00842BD3"/>
    <w:rsid w:val="00881A19"/>
    <w:rsid w:val="00884F56"/>
    <w:rsid w:val="00887202"/>
    <w:rsid w:val="008A2BA2"/>
    <w:rsid w:val="008B0BA9"/>
    <w:rsid w:val="008D3A86"/>
    <w:rsid w:val="00926979"/>
    <w:rsid w:val="00937372"/>
    <w:rsid w:val="00951CE8"/>
    <w:rsid w:val="00960AB3"/>
    <w:rsid w:val="00975441"/>
    <w:rsid w:val="0098493C"/>
    <w:rsid w:val="009A419F"/>
    <w:rsid w:val="009C28AF"/>
    <w:rsid w:val="009E64FE"/>
    <w:rsid w:val="009F413A"/>
    <w:rsid w:val="00A24A4B"/>
    <w:rsid w:val="00A27113"/>
    <w:rsid w:val="00A27B8C"/>
    <w:rsid w:val="00A46655"/>
    <w:rsid w:val="00A72C58"/>
    <w:rsid w:val="00A77987"/>
    <w:rsid w:val="00A8319D"/>
    <w:rsid w:val="00A9164F"/>
    <w:rsid w:val="00AA6B61"/>
    <w:rsid w:val="00AB62BE"/>
    <w:rsid w:val="00AD349D"/>
    <w:rsid w:val="00AD41F3"/>
    <w:rsid w:val="00AD7DC7"/>
    <w:rsid w:val="00AE309A"/>
    <w:rsid w:val="00AF7130"/>
    <w:rsid w:val="00B00167"/>
    <w:rsid w:val="00B16D2D"/>
    <w:rsid w:val="00B21667"/>
    <w:rsid w:val="00B243D8"/>
    <w:rsid w:val="00B35F24"/>
    <w:rsid w:val="00B561FD"/>
    <w:rsid w:val="00B6750F"/>
    <w:rsid w:val="00B868B7"/>
    <w:rsid w:val="00B87EC2"/>
    <w:rsid w:val="00B919FA"/>
    <w:rsid w:val="00B96BB1"/>
    <w:rsid w:val="00BA0438"/>
    <w:rsid w:val="00BB10B1"/>
    <w:rsid w:val="00BD0E67"/>
    <w:rsid w:val="00BD2DDB"/>
    <w:rsid w:val="00BD5CAE"/>
    <w:rsid w:val="00BE1FF6"/>
    <w:rsid w:val="00BE61DF"/>
    <w:rsid w:val="00C0511C"/>
    <w:rsid w:val="00C13802"/>
    <w:rsid w:val="00C23D60"/>
    <w:rsid w:val="00C35674"/>
    <w:rsid w:val="00C42A51"/>
    <w:rsid w:val="00C42E99"/>
    <w:rsid w:val="00C50857"/>
    <w:rsid w:val="00C55B2D"/>
    <w:rsid w:val="00C73DB5"/>
    <w:rsid w:val="00C775F1"/>
    <w:rsid w:val="00C80901"/>
    <w:rsid w:val="00C90493"/>
    <w:rsid w:val="00C93B61"/>
    <w:rsid w:val="00CB4775"/>
    <w:rsid w:val="00CC0434"/>
    <w:rsid w:val="00D02C8A"/>
    <w:rsid w:val="00D02D44"/>
    <w:rsid w:val="00D167E6"/>
    <w:rsid w:val="00D2180B"/>
    <w:rsid w:val="00D22779"/>
    <w:rsid w:val="00D250BA"/>
    <w:rsid w:val="00D32D32"/>
    <w:rsid w:val="00D34131"/>
    <w:rsid w:val="00D61A55"/>
    <w:rsid w:val="00D67AE6"/>
    <w:rsid w:val="00D740FD"/>
    <w:rsid w:val="00DE19B0"/>
    <w:rsid w:val="00DE3B30"/>
    <w:rsid w:val="00DE713C"/>
    <w:rsid w:val="00DE7D7C"/>
    <w:rsid w:val="00DF1549"/>
    <w:rsid w:val="00DF39D5"/>
    <w:rsid w:val="00E12015"/>
    <w:rsid w:val="00E17F8F"/>
    <w:rsid w:val="00E23907"/>
    <w:rsid w:val="00E3637E"/>
    <w:rsid w:val="00E47CAA"/>
    <w:rsid w:val="00E61A7D"/>
    <w:rsid w:val="00E627D8"/>
    <w:rsid w:val="00E87D09"/>
    <w:rsid w:val="00EB2A29"/>
    <w:rsid w:val="00EC3B63"/>
    <w:rsid w:val="00EC677E"/>
    <w:rsid w:val="00EC6E74"/>
    <w:rsid w:val="00EC709E"/>
    <w:rsid w:val="00EE27B5"/>
    <w:rsid w:val="00EE3753"/>
    <w:rsid w:val="00EE5633"/>
    <w:rsid w:val="00EF036F"/>
    <w:rsid w:val="00F01065"/>
    <w:rsid w:val="00F06D46"/>
    <w:rsid w:val="00F1545A"/>
    <w:rsid w:val="00F1566B"/>
    <w:rsid w:val="00F16429"/>
    <w:rsid w:val="00F179DB"/>
    <w:rsid w:val="00F21D15"/>
    <w:rsid w:val="00F418B0"/>
    <w:rsid w:val="00F4445C"/>
    <w:rsid w:val="00F44DDA"/>
    <w:rsid w:val="00F5700F"/>
    <w:rsid w:val="00F81B96"/>
    <w:rsid w:val="00F85638"/>
    <w:rsid w:val="00F96319"/>
    <w:rsid w:val="00F970EA"/>
    <w:rsid w:val="00FA13E6"/>
    <w:rsid w:val="00FC4CE1"/>
    <w:rsid w:val="00FF4A2D"/>
    <w:rsid w:val="00FF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2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2">
    <w:name w:val="heading 2"/>
    <w:basedOn w:val="Normal"/>
    <w:next w:val="Normal"/>
    <w:link w:val="Heading2Char"/>
    <w:uiPriority w:val="9"/>
    <w:semiHidden/>
    <w:unhideWhenUsed/>
    <w:qFormat/>
    <w:rsid w:val="00DE7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 w:type="character" w:styleId="Hyperlink">
    <w:name w:val="Hyperlink"/>
    <w:basedOn w:val="DefaultParagraphFont"/>
    <w:uiPriority w:val="99"/>
    <w:unhideWhenUsed/>
    <w:rsid w:val="005E3EF0"/>
    <w:rPr>
      <w:color w:val="0000FF"/>
      <w:u w:val="single"/>
    </w:rPr>
  </w:style>
  <w:style w:type="character" w:customStyle="1" w:styleId="Heading2Char">
    <w:name w:val="Heading 2 Char"/>
    <w:basedOn w:val="DefaultParagraphFont"/>
    <w:link w:val="Heading2"/>
    <w:uiPriority w:val="9"/>
    <w:semiHidden/>
    <w:rsid w:val="00DE7D7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pPr>
      <w:spacing w:after="200" w:line="276" w:lineRule="auto"/>
    </w:pPr>
  </w:style>
  <w:style w:type="paragraph" w:styleId="Heading2">
    <w:name w:val="heading 2"/>
    <w:basedOn w:val="Normal"/>
    <w:next w:val="Normal"/>
    <w:link w:val="Heading2Char"/>
    <w:uiPriority w:val="9"/>
    <w:semiHidden/>
    <w:unhideWhenUsed/>
    <w:qFormat/>
    <w:rsid w:val="00DE7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4F36B9"/>
    <w:pPr>
      <w:keepNext/>
      <w:spacing w:after="0" w:line="240" w:lineRule="auto"/>
      <w:jc w:val="right"/>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4F36B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4A4B"/>
    <w:rPr>
      <w:sz w:val="16"/>
      <w:szCs w:val="16"/>
    </w:rPr>
  </w:style>
  <w:style w:type="paragraph" w:styleId="CommentText">
    <w:name w:val="annotation text"/>
    <w:basedOn w:val="Normal"/>
    <w:link w:val="CommentTextChar"/>
    <w:uiPriority w:val="99"/>
    <w:unhideWhenUsed/>
    <w:rsid w:val="00A24A4B"/>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24A4B"/>
    <w:rPr>
      <w:sz w:val="20"/>
      <w:szCs w:val="20"/>
    </w:rPr>
  </w:style>
  <w:style w:type="paragraph" w:styleId="BalloonText">
    <w:name w:val="Balloon Text"/>
    <w:basedOn w:val="Normal"/>
    <w:link w:val="BalloonTextChar"/>
    <w:uiPriority w:val="99"/>
    <w:semiHidden/>
    <w:unhideWhenUsed/>
    <w:rsid w:val="00A2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4B"/>
    <w:rPr>
      <w:rFonts w:ascii="Segoe UI" w:hAnsi="Segoe UI" w:cs="Segoe UI"/>
      <w:sz w:val="18"/>
      <w:szCs w:val="18"/>
    </w:rPr>
  </w:style>
  <w:style w:type="paragraph" w:customStyle="1" w:styleId="C1-CtrBoldHd">
    <w:name w:val="C1-Ctr BoldHd"/>
    <w:uiPriority w:val="99"/>
    <w:rsid w:val="00C775F1"/>
    <w:pPr>
      <w:keepNext/>
      <w:spacing w:after="720" w:line="240" w:lineRule="atLeast"/>
      <w:jc w:val="center"/>
    </w:pPr>
    <w:rPr>
      <w:rFonts w:ascii="Garamond" w:eastAsia="Times New Roman" w:hAnsi="Garamond" w:cs="Times New Roman"/>
      <w:b/>
      <w:caps/>
      <w:sz w:val="24"/>
      <w:szCs w:val="20"/>
    </w:rPr>
  </w:style>
  <w:style w:type="paragraph" w:styleId="NormalWeb">
    <w:name w:val="Normal (Web)"/>
    <w:basedOn w:val="Normal"/>
    <w:uiPriority w:val="99"/>
    <w:semiHidden/>
    <w:unhideWhenUsed/>
    <w:rsid w:val="001072FD"/>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1072FD"/>
    <w:pPr>
      <w:ind w:left="720"/>
      <w:contextualSpacing/>
    </w:pPr>
    <w:rPr>
      <w:rFonts w:eastAsiaTheme="minorEastAsia"/>
    </w:rPr>
  </w:style>
  <w:style w:type="character" w:customStyle="1" w:styleId="Heading4Char">
    <w:name w:val="Heading 4 Char"/>
    <w:basedOn w:val="DefaultParagraphFont"/>
    <w:link w:val="Heading4"/>
    <w:rsid w:val="004F36B9"/>
    <w:rPr>
      <w:rFonts w:ascii="Times New Roman" w:eastAsia="Times New Roman" w:hAnsi="Times New Roman" w:cs="Times New Roman"/>
      <w:sz w:val="24"/>
      <w:szCs w:val="20"/>
    </w:rPr>
  </w:style>
  <w:style w:type="paragraph" w:styleId="BodyText">
    <w:name w:val="Body Text"/>
    <w:basedOn w:val="Normal"/>
    <w:link w:val="BodyTextChar"/>
    <w:rsid w:val="004F36B9"/>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36B9"/>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4F36B9"/>
    <w:rPr>
      <w:rFonts w:asciiTheme="majorHAnsi" w:eastAsiaTheme="majorEastAsia" w:hAnsiTheme="majorHAnsi" w:cstheme="majorBidi"/>
      <w:i/>
      <w:iCs/>
      <w:color w:val="1F4D78" w:themeColor="accent1" w:themeShade="7F"/>
    </w:rPr>
  </w:style>
  <w:style w:type="paragraph" w:styleId="CommentSubject">
    <w:name w:val="annotation subject"/>
    <w:basedOn w:val="CommentText"/>
    <w:next w:val="CommentText"/>
    <w:link w:val="CommentSubjectChar"/>
    <w:uiPriority w:val="99"/>
    <w:semiHidden/>
    <w:unhideWhenUsed/>
    <w:rsid w:val="00D2180B"/>
    <w:pPr>
      <w:widowControl/>
    </w:pPr>
    <w:rPr>
      <w:b/>
      <w:bCs/>
    </w:rPr>
  </w:style>
  <w:style w:type="character" w:customStyle="1" w:styleId="CommentSubjectChar">
    <w:name w:val="Comment Subject Char"/>
    <w:basedOn w:val="CommentTextChar"/>
    <w:link w:val="CommentSubject"/>
    <w:uiPriority w:val="99"/>
    <w:semiHidden/>
    <w:rsid w:val="00D2180B"/>
    <w:rPr>
      <w:b/>
      <w:bCs/>
      <w:sz w:val="20"/>
      <w:szCs w:val="20"/>
    </w:rPr>
  </w:style>
  <w:style w:type="paragraph" w:styleId="Header">
    <w:name w:val="header"/>
    <w:aliases w:val="h,Header/Footer,header odd"/>
    <w:basedOn w:val="Normal"/>
    <w:link w:val="HeaderChar"/>
    <w:unhideWhenUsed/>
    <w:rsid w:val="001D5CCD"/>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1D5CCD"/>
  </w:style>
  <w:style w:type="paragraph" w:styleId="Footer">
    <w:name w:val="footer"/>
    <w:basedOn w:val="Normal"/>
    <w:link w:val="FooterChar"/>
    <w:uiPriority w:val="99"/>
    <w:unhideWhenUsed/>
    <w:rsid w:val="001D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D"/>
  </w:style>
  <w:style w:type="paragraph" w:styleId="Revision">
    <w:name w:val="Revision"/>
    <w:hidden/>
    <w:uiPriority w:val="99"/>
    <w:semiHidden/>
    <w:rsid w:val="009A419F"/>
    <w:pPr>
      <w:spacing w:after="0" w:line="240" w:lineRule="auto"/>
    </w:pPr>
  </w:style>
  <w:style w:type="paragraph" w:customStyle="1" w:styleId="BodyText1">
    <w:name w:val="Body Text1"/>
    <w:basedOn w:val="Normal"/>
    <w:uiPriority w:val="99"/>
    <w:rsid w:val="004B2DE9"/>
    <w:pPr>
      <w:spacing w:before="120" w:after="120" w:line="300" w:lineRule="atLeast"/>
    </w:pPr>
    <w:rPr>
      <w:rFonts w:ascii="Garamond" w:eastAsia="Times New Roman" w:hAnsi="Garamond" w:cs="Times New Roman"/>
      <w:sz w:val="24"/>
      <w:szCs w:val="24"/>
    </w:rPr>
  </w:style>
  <w:style w:type="paragraph" w:styleId="TOC1">
    <w:name w:val="toc 1"/>
    <w:basedOn w:val="Normal"/>
    <w:next w:val="Normal"/>
    <w:autoRedefine/>
    <w:uiPriority w:val="39"/>
    <w:unhideWhenUsed/>
    <w:rsid w:val="004B2DE9"/>
    <w:pPr>
      <w:spacing w:before="120" w:after="0"/>
    </w:pPr>
    <w:rPr>
      <w:rFonts w:eastAsiaTheme="minorEastAsia"/>
      <w:b/>
      <w:sz w:val="24"/>
      <w:szCs w:val="24"/>
    </w:rPr>
  </w:style>
  <w:style w:type="character" w:styleId="Hyperlink">
    <w:name w:val="Hyperlink"/>
    <w:basedOn w:val="DefaultParagraphFont"/>
    <w:uiPriority w:val="99"/>
    <w:unhideWhenUsed/>
    <w:rsid w:val="005E3EF0"/>
    <w:rPr>
      <w:color w:val="0000FF"/>
      <w:u w:val="single"/>
    </w:rPr>
  </w:style>
  <w:style w:type="character" w:customStyle="1" w:styleId="Heading2Char">
    <w:name w:val="Heading 2 Char"/>
    <w:basedOn w:val="DefaultParagraphFont"/>
    <w:link w:val="Heading2"/>
    <w:uiPriority w:val="9"/>
    <w:semiHidden/>
    <w:rsid w:val="00DE7D7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05">
      <w:bodyDiv w:val="1"/>
      <w:marLeft w:val="0"/>
      <w:marRight w:val="0"/>
      <w:marTop w:val="0"/>
      <w:marBottom w:val="0"/>
      <w:divBdr>
        <w:top w:val="none" w:sz="0" w:space="0" w:color="auto"/>
        <w:left w:val="none" w:sz="0" w:space="0" w:color="auto"/>
        <w:bottom w:val="none" w:sz="0" w:space="0" w:color="auto"/>
        <w:right w:val="none" w:sz="0" w:space="0" w:color="auto"/>
      </w:divBdr>
    </w:div>
    <w:div w:id="296223563">
      <w:bodyDiv w:val="1"/>
      <w:marLeft w:val="0"/>
      <w:marRight w:val="0"/>
      <w:marTop w:val="0"/>
      <w:marBottom w:val="0"/>
      <w:divBdr>
        <w:top w:val="none" w:sz="0" w:space="0" w:color="auto"/>
        <w:left w:val="none" w:sz="0" w:space="0" w:color="auto"/>
        <w:bottom w:val="none" w:sz="0" w:space="0" w:color="auto"/>
        <w:right w:val="none" w:sz="0" w:space="0" w:color="auto"/>
      </w:divBdr>
    </w:div>
    <w:div w:id="427048253">
      <w:bodyDiv w:val="1"/>
      <w:marLeft w:val="0"/>
      <w:marRight w:val="0"/>
      <w:marTop w:val="0"/>
      <w:marBottom w:val="0"/>
      <w:divBdr>
        <w:top w:val="none" w:sz="0" w:space="0" w:color="auto"/>
        <w:left w:val="none" w:sz="0" w:space="0" w:color="auto"/>
        <w:bottom w:val="none" w:sz="0" w:space="0" w:color="auto"/>
        <w:right w:val="none" w:sz="0" w:space="0" w:color="auto"/>
      </w:divBdr>
    </w:div>
    <w:div w:id="670374541">
      <w:bodyDiv w:val="1"/>
      <w:marLeft w:val="0"/>
      <w:marRight w:val="0"/>
      <w:marTop w:val="0"/>
      <w:marBottom w:val="0"/>
      <w:divBdr>
        <w:top w:val="none" w:sz="0" w:space="0" w:color="auto"/>
        <w:left w:val="none" w:sz="0" w:space="0" w:color="auto"/>
        <w:bottom w:val="none" w:sz="0" w:space="0" w:color="auto"/>
        <w:right w:val="none" w:sz="0" w:space="0" w:color="auto"/>
      </w:divBdr>
    </w:div>
    <w:div w:id="848719022">
      <w:bodyDiv w:val="1"/>
      <w:marLeft w:val="0"/>
      <w:marRight w:val="0"/>
      <w:marTop w:val="0"/>
      <w:marBottom w:val="0"/>
      <w:divBdr>
        <w:top w:val="none" w:sz="0" w:space="0" w:color="auto"/>
        <w:left w:val="none" w:sz="0" w:space="0" w:color="auto"/>
        <w:bottom w:val="none" w:sz="0" w:space="0" w:color="auto"/>
        <w:right w:val="none" w:sz="0" w:space="0" w:color="auto"/>
      </w:divBdr>
    </w:div>
    <w:div w:id="927275180">
      <w:bodyDiv w:val="1"/>
      <w:marLeft w:val="0"/>
      <w:marRight w:val="0"/>
      <w:marTop w:val="0"/>
      <w:marBottom w:val="0"/>
      <w:divBdr>
        <w:top w:val="none" w:sz="0" w:space="0" w:color="auto"/>
        <w:left w:val="none" w:sz="0" w:space="0" w:color="auto"/>
        <w:bottom w:val="none" w:sz="0" w:space="0" w:color="auto"/>
        <w:right w:val="none" w:sz="0" w:space="0" w:color="auto"/>
      </w:divBdr>
    </w:div>
    <w:div w:id="10540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c601103e56e4342d80e8ecd7cb3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a8662185f5e6a7928a5f7f2452715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72C6-6460-4633-9FBF-8CF9183AD7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A15C7-6943-4FA3-8E95-B86E8363CE8F}">
  <ds:schemaRefs>
    <ds:schemaRef ds:uri="http://schemas.microsoft.com/sharepoint/v3/contenttype/forms"/>
  </ds:schemaRefs>
</ds:datastoreItem>
</file>

<file path=customXml/itemProps3.xml><?xml version="1.0" encoding="utf-8"?>
<ds:datastoreItem xmlns:ds="http://schemas.openxmlformats.org/officeDocument/2006/customXml" ds:itemID="{8AB8D9D2-B655-43EB-8AB7-063C7D60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67184-4B0E-403F-87CF-E7B1AE42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2019-09-04T14:56:00Z</dcterms:created>
  <dcterms:modified xsi:type="dcterms:W3CDTF">2019-09-04T14:56:00Z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