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A9" w:rsidRDefault="00032FA9" w:rsidP="004C51BE">
      <w:pPr>
        <w:pStyle w:val="Heading1"/>
        <w:rPr>
          <w:sz w:val="28"/>
          <w:szCs w:val="28"/>
        </w:rPr>
      </w:pPr>
      <w:bookmarkStart w:id="0" w:name="_GoBack"/>
      <w:bookmarkEnd w:id="0"/>
    </w:p>
    <w:p w:rsidR="00032FA9" w:rsidRDefault="00032FA9" w:rsidP="004C51BE">
      <w:pPr>
        <w:pStyle w:val="Heading1"/>
        <w:rPr>
          <w:sz w:val="28"/>
          <w:szCs w:val="28"/>
        </w:rPr>
      </w:pPr>
    </w:p>
    <w:p w:rsidR="00032FA9" w:rsidRDefault="00032FA9" w:rsidP="004C51BE">
      <w:pPr>
        <w:pStyle w:val="Heading1"/>
        <w:rPr>
          <w:sz w:val="28"/>
          <w:szCs w:val="28"/>
        </w:rPr>
      </w:pPr>
    </w:p>
    <w:p w:rsidR="00032FA9" w:rsidRDefault="00032FA9" w:rsidP="004C51BE">
      <w:pPr>
        <w:pStyle w:val="Heading1"/>
        <w:rPr>
          <w:sz w:val="28"/>
          <w:szCs w:val="28"/>
        </w:rPr>
      </w:pPr>
    </w:p>
    <w:p w:rsidR="004C51BE" w:rsidRPr="000C79CE" w:rsidRDefault="004C51BE" w:rsidP="004C51BE">
      <w:pPr>
        <w:pStyle w:val="Heading1"/>
        <w:rPr>
          <w:sz w:val="28"/>
          <w:szCs w:val="28"/>
        </w:rPr>
      </w:pPr>
      <w:r w:rsidRPr="000C79CE">
        <w:rPr>
          <w:sz w:val="28"/>
          <w:szCs w:val="28"/>
        </w:rPr>
        <w:t>U.S. DEPARTMENT OF EDUCATION</w:t>
      </w:r>
    </w:p>
    <w:p w:rsidR="004C51BE" w:rsidRPr="000C79CE" w:rsidRDefault="004C51BE" w:rsidP="004C51BE">
      <w:pPr>
        <w:pStyle w:val="Heading1"/>
        <w:rPr>
          <w:b w:val="0"/>
          <w:sz w:val="28"/>
          <w:szCs w:val="28"/>
        </w:rPr>
      </w:pPr>
      <w:r w:rsidRPr="000C79CE">
        <w:rPr>
          <w:b w:val="0"/>
          <w:sz w:val="28"/>
          <w:szCs w:val="28"/>
        </w:rPr>
        <w:t>Office of Postsecondary Education</w:t>
      </w:r>
    </w:p>
    <w:p w:rsidR="004C51BE" w:rsidRPr="000C79CE" w:rsidRDefault="004C51BE" w:rsidP="004C51BE">
      <w:pPr>
        <w:pStyle w:val="Heading1"/>
        <w:rPr>
          <w:b w:val="0"/>
          <w:sz w:val="28"/>
          <w:szCs w:val="28"/>
        </w:rPr>
      </w:pPr>
      <w:r w:rsidRPr="000C79CE">
        <w:rPr>
          <w:b w:val="0"/>
          <w:sz w:val="28"/>
          <w:szCs w:val="28"/>
        </w:rPr>
        <w:t>Washington, DC  20202</w:t>
      </w:r>
    </w:p>
    <w:p w:rsidR="00032FA9" w:rsidRDefault="00032FA9" w:rsidP="004C51BE">
      <w:pPr>
        <w:pStyle w:val="Heading1"/>
        <w:jc w:val="left"/>
        <w:rPr>
          <w:b w:val="0"/>
          <w:sz w:val="28"/>
          <w:szCs w:val="28"/>
        </w:rPr>
      </w:pPr>
    </w:p>
    <w:p w:rsidR="00032FA9" w:rsidRDefault="00032FA9" w:rsidP="004C51BE">
      <w:pPr>
        <w:pStyle w:val="Heading1"/>
        <w:jc w:val="left"/>
        <w:rPr>
          <w:b w:val="0"/>
          <w:sz w:val="28"/>
          <w:szCs w:val="28"/>
        </w:rPr>
      </w:pPr>
    </w:p>
    <w:p w:rsidR="00032FA9" w:rsidRDefault="00032FA9" w:rsidP="004C51BE">
      <w:pPr>
        <w:pStyle w:val="Heading1"/>
        <w:jc w:val="left"/>
        <w:rPr>
          <w:b w:val="0"/>
          <w:sz w:val="28"/>
          <w:szCs w:val="28"/>
        </w:rPr>
      </w:pPr>
    </w:p>
    <w:p w:rsidR="00145C4B" w:rsidRPr="000C79CE" w:rsidRDefault="004C51BE" w:rsidP="004C51BE">
      <w:pPr>
        <w:pStyle w:val="Heading1"/>
        <w:jc w:val="left"/>
        <w:rPr>
          <w:b w:val="0"/>
          <w:sz w:val="28"/>
          <w:szCs w:val="28"/>
        </w:rPr>
      </w:pPr>
      <w:r w:rsidRPr="000C79CE">
        <w:rPr>
          <w:bCs/>
          <w:iCs/>
          <w:caps/>
          <w:noProof/>
          <w:snapToGrid/>
          <w:sz w:val="28"/>
          <w:szCs w:val="28"/>
        </w:rPr>
        <w:drawing>
          <wp:anchor distT="0" distB="0" distL="114300" distR="114300" simplePos="0" relativeHeight="251671552" behindDoc="1" locked="0" layoutInCell="1" allowOverlap="1" wp14:anchorId="16B443F4" wp14:editId="1C9F9281">
            <wp:simplePos x="0" y="0"/>
            <wp:positionH relativeFrom="margin">
              <wp:align>center</wp:align>
            </wp:positionH>
            <wp:positionV relativeFrom="paragraph">
              <wp:posOffset>266700</wp:posOffset>
            </wp:positionV>
            <wp:extent cx="1847850" cy="1847850"/>
            <wp:effectExtent l="0" t="0" r="0" b="0"/>
            <wp:wrapThrough wrapText="bothSides">
              <wp:wrapPolygon edited="0">
                <wp:start x="8016" y="0"/>
                <wp:lineTo x="6680" y="223"/>
                <wp:lineTo x="2004" y="3118"/>
                <wp:lineTo x="0" y="7126"/>
                <wp:lineTo x="0" y="14252"/>
                <wp:lineTo x="2004" y="18260"/>
                <wp:lineTo x="7126" y="21377"/>
                <wp:lineTo x="8016" y="21377"/>
                <wp:lineTo x="13361" y="21377"/>
                <wp:lineTo x="14252" y="21377"/>
                <wp:lineTo x="19373" y="18260"/>
                <wp:lineTo x="21377" y="14252"/>
                <wp:lineTo x="21377" y="7126"/>
                <wp:lineTo x="19596" y="3118"/>
                <wp:lineTo x="15142" y="445"/>
                <wp:lineTo x="13361" y="0"/>
                <wp:lineTo x="8016" y="0"/>
              </wp:wrapPolygon>
            </wp:wrapThrough>
            <wp:docPr id="21" name="Picture 2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px-US-DeptOfEducation-Seal_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C4B" w:rsidRPr="000C79CE" w:rsidRDefault="00145C4B" w:rsidP="004C51BE">
      <w:pPr>
        <w:pStyle w:val="Heading1"/>
        <w:jc w:val="left"/>
        <w:rPr>
          <w:b w:val="0"/>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 w:rsidR="004C51BE" w:rsidRPr="000C79CE" w:rsidRDefault="004C51BE" w:rsidP="004C51BE"/>
    <w:p w:rsidR="004C51BE" w:rsidRPr="000C79CE" w:rsidRDefault="004C51BE" w:rsidP="004C51BE"/>
    <w:p w:rsidR="004C51BE" w:rsidRDefault="004C51BE" w:rsidP="004C51BE"/>
    <w:p w:rsidR="00032FA9" w:rsidRDefault="00032FA9" w:rsidP="004C51BE"/>
    <w:p w:rsidR="00032FA9" w:rsidRPr="000C79CE" w:rsidRDefault="00032FA9" w:rsidP="004C51BE"/>
    <w:p w:rsidR="004C51BE" w:rsidRPr="000C79CE" w:rsidRDefault="004C51BE" w:rsidP="004C51BE"/>
    <w:p w:rsidR="00145C4B" w:rsidRPr="000C79CE" w:rsidRDefault="008771A5" w:rsidP="008771A5">
      <w:pPr>
        <w:pStyle w:val="Heading1"/>
        <w:rPr>
          <w:sz w:val="28"/>
          <w:szCs w:val="28"/>
        </w:rPr>
      </w:pPr>
      <w:r w:rsidRPr="000C79CE">
        <w:rPr>
          <w:sz w:val="28"/>
          <w:szCs w:val="28"/>
        </w:rPr>
        <w:t>FY 201</w:t>
      </w:r>
      <w:r w:rsidR="00667217" w:rsidRPr="000C79CE">
        <w:rPr>
          <w:sz w:val="28"/>
          <w:szCs w:val="28"/>
        </w:rPr>
        <w:t>9</w:t>
      </w:r>
    </w:p>
    <w:p w:rsidR="00145C4B" w:rsidRPr="000C79CE" w:rsidRDefault="002867BB" w:rsidP="002867BB">
      <w:pPr>
        <w:pStyle w:val="Heading1"/>
        <w:rPr>
          <w:sz w:val="28"/>
          <w:szCs w:val="28"/>
        </w:rPr>
      </w:pPr>
      <w:r w:rsidRPr="000C79CE">
        <w:rPr>
          <w:sz w:val="28"/>
          <w:szCs w:val="28"/>
        </w:rPr>
        <w:t>Application Package for</w:t>
      </w:r>
    </w:p>
    <w:p w:rsidR="00145C4B" w:rsidRPr="000C79CE" w:rsidRDefault="00145C4B" w:rsidP="0011222B">
      <w:pPr>
        <w:pStyle w:val="Heading1"/>
        <w:rPr>
          <w:sz w:val="28"/>
          <w:szCs w:val="28"/>
        </w:rPr>
      </w:pPr>
      <w:r w:rsidRPr="000C79CE">
        <w:rPr>
          <w:sz w:val="28"/>
          <w:szCs w:val="28"/>
        </w:rPr>
        <w:t>Historically Black Graduate Institutions (HBGI) Program</w:t>
      </w:r>
    </w:p>
    <w:p w:rsidR="00145C4B" w:rsidRDefault="00145C4B" w:rsidP="00145C4B">
      <w:pPr>
        <w:rPr>
          <w:sz w:val="28"/>
          <w:szCs w:val="28"/>
        </w:rPr>
      </w:pPr>
    </w:p>
    <w:p w:rsidR="00032FA9" w:rsidRPr="000C79CE" w:rsidRDefault="00032FA9" w:rsidP="00145C4B">
      <w:pPr>
        <w:rPr>
          <w:sz w:val="28"/>
          <w:szCs w:val="28"/>
        </w:rPr>
      </w:pPr>
    </w:p>
    <w:p w:rsidR="001830A8" w:rsidRPr="000C79CE" w:rsidRDefault="00636654" w:rsidP="004C51BE">
      <w:pPr>
        <w:jc w:val="center"/>
        <w:rPr>
          <w:b/>
          <w:sz w:val="28"/>
          <w:szCs w:val="28"/>
        </w:rPr>
      </w:pPr>
      <w:r w:rsidRPr="000C79CE">
        <w:rPr>
          <w:b/>
          <w:sz w:val="28"/>
          <w:szCs w:val="28"/>
        </w:rPr>
        <w:t>(CFDA NUMBER: 84.031</w:t>
      </w:r>
      <w:r w:rsidR="00667217" w:rsidRPr="000C79CE">
        <w:rPr>
          <w:b/>
          <w:sz w:val="28"/>
          <w:szCs w:val="28"/>
        </w:rPr>
        <w:t>K</w:t>
      </w:r>
      <w:r w:rsidRPr="000C79CE">
        <w:rPr>
          <w:b/>
          <w:sz w:val="28"/>
          <w:szCs w:val="28"/>
        </w:rPr>
        <w:t>)</w:t>
      </w:r>
    </w:p>
    <w:p w:rsidR="001830A8" w:rsidRPr="000C79CE" w:rsidRDefault="001830A8" w:rsidP="00636654">
      <w:pPr>
        <w:rPr>
          <w:b/>
          <w:sz w:val="28"/>
          <w:szCs w:val="28"/>
        </w:rPr>
      </w:pPr>
    </w:p>
    <w:p w:rsidR="001830A8" w:rsidRDefault="001830A8" w:rsidP="00636654">
      <w:pPr>
        <w:rPr>
          <w:b/>
          <w:sz w:val="28"/>
          <w:szCs w:val="28"/>
        </w:rPr>
      </w:pPr>
    </w:p>
    <w:p w:rsidR="00032FA9" w:rsidRDefault="00032FA9" w:rsidP="00636654">
      <w:pPr>
        <w:rPr>
          <w:b/>
          <w:sz w:val="28"/>
          <w:szCs w:val="28"/>
        </w:rPr>
      </w:pPr>
    </w:p>
    <w:p w:rsidR="00032FA9" w:rsidRDefault="00032FA9" w:rsidP="00636654">
      <w:pPr>
        <w:rPr>
          <w:b/>
          <w:sz w:val="28"/>
          <w:szCs w:val="28"/>
        </w:rPr>
      </w:pPr>
    </w:p>
    <w:p w:rsidR="00032FA9" w:rsidRPr="000C79CE" w:rsidRDefault="00032FA9" w:rsidP="00636654">
      <w:pPr>
        <w:rPr>
          <w:b/>
          <w:sz w:val="28"/>
          <w:szCs w:val="28"/>
        </w:rPr>
      </w:pPr>
    </w:p>
    <w:p w:rsidR="00636654" w:rsidRPr="000C79CE" w:rsidRDefault="00636654" w:rsidP="004C51BE">
      <w:pPr>
        <w:jc w:val="center"/>
        <w:rPr>
          <w:b/>
          <w:sz w:val="28"/>
          <w:szCs w:val="28"/>
        </w:rPr>
      </w:pPr>
      <w:r w:rsidRPr="000C79CE">
        <w:rPr>
          <w:b/>
          <w:sz w:val="28"/>
          <w:szCs w:val="28"/>
        </w:rPr>
        <w:t>OMB No. 1840-</w:t>
      </w:r>
      <w:r w:rsidR="006C4991">
        <w:rPr>
          <w:b/>
          <w:sz w:val="28"/>
          <w:szCs w:val="28"/>
        </w:rPr>
        <w:t>0836</w:t>
      </w:r>
    </w:p>
    <w:p w:rsidR="00636654" w:rsidRPr="000C79CE" w:rsidRDefault="00636654" w:rsidP="004C51BE">
      <w:pPr>
        <w:jc w:val="center"/>
        <w:rPr>
          <w:b/>
          <w:sz w:val="28"/>
          <w:szCs w:val="28"/>
        </w:rPr>
      </w:pPr>
      <w:r w:rsidRPr="000C79CE">
        <w:rPr>
          <w:b/>
          <w:sz w:val="28"/>
          <w:szCs w:val="28"/>
        </w:rPr>
        <w:t xml:space="preserve">EXPIRATION DATE: </w:t>
      </w:r>
      <w:r w:rsidR="00085FD4" w:rsidRPr="000C79CE">
        <w:rPr>
          <w:b/>
          <w:sz w:val="28"/>
          <w:szCs w:val="28"/>
        </w:rPr>
        <w:tab/>
      </w:r>
      <w:r w:rsidRPr="000C79CE">
        <w:rPr>
          <w:b/>
          <w:sz w:val="28"/>
          <w:szCs w:val="28"/>
        </w:rPr>
        <w:t>XX/XX/20</w:t>
      </w:r>
      <w:r w:rsidR="00667217" w:rsidRPr="000C79CE">
        <w:rPr>
          <w:b/>
          <w:sz w:val="28"/>
          <w:szCs w:val="28"/>
        </w:rPr>
        <w:t>2</w:t>
      </w:r>
      <w:r w:rsidR="00F46E41">
        <w:rPr>
          <w:b/>
          <w:sz w:val="28"/>
          <w:szCs w:val="28"/>
        </w:rPr>
        <w:t>2</w:t>
      </w:r>
    </w:p>
    <w:p w:rsidR="004C51BE" w:rsidRPr="000C79CE" w:rsidRDefault="004C51BE">
      <w:pPr>
        <w:pStyle w:val="Heading1"/>
        <w:jc w:val="left"/>
        <w:rPr>
          <w:b w:val="0"/>
          <w:snapToGrid/>
          <w:sz w:val="28"/>
          <w:szCs w:val="28"/>
        </w:rPr>
      </w:pPr>
    </w:p>
    <w:p w:rsidR="004C51BE" w:rsidRPr="000C79CE" w:rsidRDefault="004C51BE">
      <w:pPr>
        <w:pStyle w:val="Heading1"/>
        <w:jc w:val="left"/>
        <w:rPr>
          <w:b w:val="0"/>
          <w:snapToGrid/>
          <w:sz w:val="28"/>
          <w:szCs w:val="28"/>
        </w:rPr>
      </w:pPr>
    </w:p>
    <w:p w:rsidR="004C51BE" w:rsidRPr="000C79CE" w:rsidRDefault="004C51BE">
      <w:pPr>
        <w:pStyle w:val="Heading1"/>
        <w:jc w:val="left"/>
        <w:rPr>
          <w:b w:val="0"/>
          <w:snapToGrid/>
          <w:sz w:val="28"/>
          <w:szCs w:val="28"/>
        </w:rPr>
      </w:pPr>
    </w:p>
    <w:p w:rsidR="00145C4B" w:rsidRPr="000C79CE" w:rsidRDefault="00145C4B">
      <w:pPr>
        <w:pStyle w:val="Heading1"/>
        <w:jc w:val="left"/>
        <w:rPr>
          <w:sz w:val="28"/>
          <w:szCs w:val="28"/>
        </w:rPr>
      </w:pPr>
    </w:p>
    <w:p w:rsidR="00145C4B" w:rsidRPr="000C79CE" w:rsidRDefault="00145C4B">
      <w:pPr>
        <w:pStyle w:val="Heading1"/>
        <w:jc w:val="left"/>
        <w:rPr>
          <w:sz w:val="28"/>
          <w:szCs w:val="28"/>
        </w:rPr>
      </w:pPr>
    </w:p>
    <w:p w:rsidR="00145C4B" w:rsidRPr="000C79CE" w:rsidRDefault="00145C4B">
      <w:pPr>
        <w:pStyle w:val="Heading1"/>
        <w:jc w:val="left"/>
        <w:rPr>
          <w:sz w:val="28"/>
          <w:szCs w:val="28"/>
        </w:rPr>
      </w:pPr>
    </w:p>
    <w:p w:rsidR="007E4AD3" w:rsidRPr="000C79CE" w:rsidRDefault="00640370" w:rsidP="004C51BE">
      <w:pPr>
        <w:pStyle w:val="Heading1"/>
        <w:jc w:val="left"/>
        <w:rPr>
          <w:sz w:val="28"/>
          <w:szCs w:val="28"/>
        </w:rPr>
      </w:pPr>
      <w:r w:rsidRPr="000C79CE">
        <w:rPr>
          <w:sz w:val="16"/>
        </w:rPr>
        <w:br w:type="page"/>
      </w:r>
    </w:p>
    <w:p w:rsidR="007E4AD3" w:rsidRPr="000C79CE" w:rsidRDefault="007E4AD3">
      <w:pPr>
        <w:rPr>
          <w:sz w:val="28"/>
          <w:szCs w:val="28"/>
        </w:rPr>
      </w:pPr>
    </w:p>
    <w:p w:rsidR="00DD32B3" w:rsidRPr="000C79CE" w:rsidRDefault="00DD32B3">
      <w:pPr>
        <w:rPr>
          <w:sz w:val="28"/>
          <w:szCs w:val="28"/>
        </w:rPr>
      </w:pPr>
    </w:p>
    <w:p w:rsidR="00DD32B3" w:rsidRPr="00326EF8" w:rsidRDefault="00DD32B3" w:rsidP="00DD32B3">
      <w:pPr>
        <w:pBdr>
          <w:top w:val="single" w:sz="4" w:space="1" w:color="auto"/>
          <w:bottom w:val="single" w:sz="4" w:space="2" w:color="auto"/>
        </w:pBdr>
        <w:shd w:val="clear" w:color="auto" w:fill="E0E0E0"/>
        <w:tabs>
          <w:tab w:val="left" w:pos="720"/>
        </w:tabs>
        <w:spacing w:after="120"/>
        <w:jc w:val="center"/>
        <w:rPr>
          <w:b/>
          <w:bCs/>
          <w:sz w:val="32"/>
        </w:rPr>
      </w:pPr>
      <w:r w:rsidRPr="00326EF8">
        <w:rPr>
          <w:b/>
          <w:bCs/>
          <w:sz w:val="32"/>
        </w:rPr>
        <w:t>TABLE OF CONTENTS</w:t>
      </w:r>
    </w:p>
    <w:p w:rsidR="00DD32B3" w:rsidRPr="000C79CE" w:rsidRDefault="00DD32B3"/>
    <w:p w:rsidR="00A81E88" w:rsidRPr="000C79CE" w:rsidRDefault="00A81E88" w:rsidP="00A81E88">
      <w:pPr>
        <w:tabs>
          <w:tab w:val="left" w:pos="720"/>
          <w:tab w:val="right" w:leader="dot" w:pos="9360"/>
        </w:tabs>
        <w:spacing w:line="360" w:lineRule="auto"/>
      </w:pPr>
      <w:r w:rsidRPr="000C79CE">
        <w:t xml:space="preserve">Paperwork </w:t>
      </w:r>
      <w:r w:rsidR="001C0EF5">
        <w:t>Reduction Act</w:t>
      </w:r>
      <w:r w:rsidRPr="000C79CE">
        <w:tab/>
        <w:t>3</w:t>
      </w:r>
    </w:p>
    <w:p w:rsidR="00A81E88" w:rsidRPr="000C79CE" w:rsidRDefault="00A81E88" w:rsidP="00A81E88">
      <w:pPr>
        <w:tabs>
          <w:tab w:val="left" w:pos="720"/>
          <w:tab w:val="right" w:leader="dot" w:pos="9360"/>
        </w:tabs>
        <w:spacing w:line="360" w:lineRule="auto"/>
      </w:pPr>
      <w:r w:rsidRPr="000C79CE">
        <w:t>Dear Applicant Letter</w:t>
      </w:r>
      <w:r w:rsidRPr="000C79CE">
        <w:tab/>
        <w:t>4</w:t>
      </w:r>
    </w:p>
    <w:p w:rsidR="00606440" w:rsidRPr="006C4991" w:rsidRDefault="00606440" w:rsidP="00606440">
      <w:pPr>
        <w:tabs>
          <w:tab w:val="left" w:pos="720"/>
          <w:tab w:val="right" w:leader="dot" w:pos="9360"/>
        </w:tabs>
        <w:spacing w:line="360" w:lineRule="auto"/>
      </w:pPr>
      <w:r w:rsidRPr="006C4991">
        <w:t>Historically Black Graduate Institutions Program</w:t>
      </w:r>
      <w:r w:rsidRPr="006C4991">
        <w:tab/>
      </w:r>
      <w:r w:rsidR="00D42283">
        <w:t>5</w:t>
      </w:r>
    </w:p>
    <w:p w:rsidR="00252FC3" w:rsidRPr="006C4991" w:rsidRDefault="00252FC3" w:rsidP="00252FC3">
      <w:pPr>
        <w:tabs>
          <w:tab w:val="left" w:pos="720"/>
          <w:tab w:val="right" w:leader="dot" w:pos="9360"/>
        </w:tabs>
        <w:spacing w:line="360" w:lineRule="auto"/>
      </w:pPr>
      <w:r w:rsidRPr="006C4991">
        <w:rPr>
          <w:rFonts w:eastAsia="Arial Unicode MS"/>
        </w:rPr>
        <w:t>FY 2019 Application Highlights</w:t>
      </w:r>
      <w:r w:rsidRPr="006C4991">
        <w:rPr>
          <w:rFonts w:eastAsia="Arial Unicode MS"/>
        </w:rPr>
        <w:tab/>
      </w:r>
      <w:r w:rsidR="002A6D78">
        <w:rPr>
          <w:rFonts w:eastAsia="Arial Unicode MS"/>
        </w:rPr>
        <w:t>6</w:t>
      </w:r>
    </w:p>
    <w:p w:rsidR="001C0EF5" w:rsidRPr="006C4991" w:rsidRDefault="001C0EF5" w:rsidP="001C0EF5">
      <w:pPr>
        <w:tabs>
          <w:tab w:val="left" w:pos="720"/>
          <w:tab w:val="right" w:leader="dot" w:pos="9360"/>
        </w:tabs>
        <w:spacing w:line="360" w:lineRule="auto"/>
      </w:pPr>
      <w:r w:rsidRPr="006C4991">
        <w:t>Authorizing Legislation</w:t>
      </w:r>
      <w:r w:rsidRPr="006C4991">
        <w:tab/>
      </w:r>
      <w:r w:rsidR="002A6D78">
        <w:t>7</w:t>
      </w:r>
    </w:p>
    <w:p w:rsidR="00A81E88" w:rsidRPr="000C79CE" w:rsidRDefault="00A81E88" w:rsidP="00A81E88">
      <w:pPr>
        <w:tabs>
          <w:tab w:val="left" w:pos="720"/>
          <w:tab w:val="right" w:leader="dot" w:pos="9360"/>
        </w:tabs>
        <w:spacing w:line="360" w:lineRule="auto"/>
      </w:pPr>
      <w:r w:rsidRPr="000C79CE">
        <w:t>Supplemental Information</w:t>
      </w:r>
      <w:r w:rsidRPr="000C79CE">
        <w:tab/>
      </w:r>
      <w:r w:rsidR="002A6D78">
        <w:t>8</w:t>
      </w:r>
    </w:p>
    <w:p w:rsidR="00A81E88" w:rsidRPr="000C79CE" w:rsidRDefault="00A81E88" w:rsidP="00A81E88">
      <w:pPr>
        <w:tabs>
          <w:tab w:val="left" w:pos="720"/>
          <w:tab w:val="right" w:leader="dot" w:pos="9360"/>
        </w:tabs>
        <w:spacing w:line="360" w:lineRule="auto"/>
      </w:pPr>
      <w:r w:rsidRPr="000C79CE">
        <w:t>General Education Provisions Act (GEPA) Section 427</w:t>
      </w:r>
      <w:r w:rsidRPr="000C79CE">
        <w:tab/>
        <w:t>1</w:t>
      </w:r>
      <w:r w:rsidR="002A6D78">
        <w:t>0</w:t>
      </w:r>
    </w:p>
    <w:p w:rsidR="00A81E88" w:rsidRPr="000C79CE" w:rsidRDefault="00A81E88" w:rsidP="00A81E88">
      <w:pPr>
        <w:tabs>
          <w:tab w:val="left" w:pos="720"/>
          <w:tab w:val="right" w:leader="dot" w:pos="9360"/>
        </w:tabs>
        <w:spacing w:line="360" w:lineRule="auto"/>
      </w:pPr>
      <w:r w:rsidRPr="000C79CE">
        <w:t>Government Performance and Results Act (GPRA)</w:t>
      </w:r>
      <w:r w:rsidRPr="000C79CE">
        <w:tab/>
        <w:t>1</w:t>
      </w:r>
      <w:r w:rsidR="002A6D78">
        <w:t>1</w:t>
      </w:r>
    </w:p>
    <w:p w:rsidR="001C0EF5" w:rsidRPr="000C79CE" w:rsidRDefault="001C0EF5" w:rsidP="001C0EF5">
      <w:pPr>
        <w:tabs>
          <w:tab w:val="left" w:pos="720"/>
          <w:tab w:val="right" w:leader="dot" w:pos="9360"/>
        </w:tabs>
        <w:spacing w:line="360" w:lineRule="auto"/>
      </w:pPr>
      <w:r>
        <w:t xml:space="preserve">Application and Submission Information </w:t>
      </w:r>
      <w:r w:rsidRPr="000C79CE">
        <w:t>…</w:t>
      </w:r>
      <w:r w:rsidRPr="000C79CE">
        <w:tab/>
        <w:t>1</w:t>
      </w:r>
      <w:r w:rsidR="002A6D78">
        <w:t>3</w:t>
      </w:r>
    </w:p>
    <w:p w:rsidR="001C0EF5" w:rsidRPr="000C79CE" w:rsidRDefault="001C0EF5" w:rsidP="001C0EF5">
      <w:pPr>
        <w:tabs>
          <w:tab w:val="left" w:pos="720"/>
          <w:tab w:val="right" w:leader="dot" w:pos="9360"/>
        </w:tabs>
        <w:spacing w:line="360" w:lineRule="auto"/>
      </w:pPr>
      <w:r w:rsidRPr="000C79CE">
        <w:t>G5 e-Application Submission Procedures and Tips for Applicants</w:t>
      </w:r>
      <w:r w:rsidRPr="000C79CE">
        <w:tab/>
        <w:t>1</w:t>
      </w:r>
      <w:r w:rsidR="002A6D78">
        <w:t>4</w:t>
      </w:r>
    </w:p>
    <w:p w:rsidR="00A81E88" w:rsidRPr="000C79CE" w:rsidRDefault="00A81E88" w:rsidP="00A81E88">
      <w:pPr>
        <w:tabs>
          <w:tab w:val="left" w:pos="720"/>
          <w:tab w:val="right" w:leader="dot" w:pos="9360"/>
        </w:tabs>
        <w:spacing w:line="360" w:lineRule="auto"/>
      </w:pPr>
      <w:r w:rsidRPr="000C79CE">
        <w:t>Sectio</w:t>
      </w:r>
      <w:r w:rsidR="00D72E8A" w:rsidRPr="000C79CE">
        <w:t>n I – Phase I: Formula Data Worksheet</w:t>
      </w:r>
      <w:r w:rsidRPr="000C79CE">
        <w:t>……</w:t>
      </w:r>
      <w:r w:rsidRPr="000C79CE">
        <w:tab/>
      </w:r>
      <w:r w:rsidR="002A6D78">
        <w:t>20</w:t>
      </w:r>
    </w:p>
    <w:p w:rsidR="00A81E88" w:rsidRPr="000C79CE" w:rsidRDefault="00A81E88" w:rsidP="00A81E88">
      <w:pPr>
        <w:tabs>
          <w:tab w:val="left" w:pos="720"/>
          <w:tab w:val="right" w:leader="dot" w:pos="9360"/>
        </w:tabs>
        <w:spacing w:line="360" w:lineRule="auto"/>
      </w:pPr>
      <w:r w:rsidRPr="000C79CE">
        <w:rPr>
          <w:bCs/>
        </w:rPr>
        <w:t xml:space="preserve">Section II – Phase II: The Comprehensive Development Plan (CDP) </w:t>
      </w:r>
      <w:r w:rsidRPr="000C79CE">
        <w:tab/>
      </w:r>
      <w:r w:rsidR="00D42283">
        <w:t>2</w:t>
      </w:r>
      <w:r w:rsidR="002A6D78">
        <w:t>7</w:t>
      </w:r>
    </w:p>
    <w:p w:rsidR="00A81E88" w:rsidRPr="000C79CE" w:rsidRDefault="00A81E88" w:rsidP="00A81E88">
      <w:pPr>
        <w:tabs>
          <w:tab w:val="left" w:pos="720"/>
          <w:tab w:val="right" w:leader="dot" w:pos="9360"/>
        </w:tabs>
        <w:spacing w:line="360" w:lineRule="auto"/>
      </w:pPr>
      <w:r w:rsidRPr="000C79CE">
        <w:t>Instructions and Forms for Submitting Phase II Comprehensive Development Plan (CDP)</w:t>
      </w:r>
      <w:r w:rsidRPr="000C79CE">
        <w:tab/>
      </w:r>
      <w:r w:rsidR="00D42283">
        <w:t>2</w:t>
      </w:r>
      <w:r w:rsidR="002A6D78">
        <w:t>8</w:t>
      </w:r>
    </w:p>
    <w:p w:rsidR="001C0EF5" w:rsidRPr="000C79CE" w:rsidRDefault="001C0EF5" w:rsidP="001C0EF5">
      <w:pPr>
        <w:tabs>
          <w:tab w:val="left" w:pos="720"/>
          <w:tab w:val="right" w:leader="dot" w:pos="9360"/>
        </w:tabs>
        <w:spacing w:line="360" w:lineRule="auto"/>
      </w:pPr>
      <w:r>
        <w:t xml:space="preserve">Assurance Non-Federal Source Matching </w:t>
      </w:r>
      <w:r w:rsidRPr="000C79CE">
        <w:tab/>
      </w:r>
      <w:r w:rsidR="002A6D78">
        <w:t>30</w:t>
      </w:r>
    </w:p>
    <w:p w:rsidR="001C0EF5" w:rsidRPr="000C79CE" w:rsidRDefault="001C0EF5" w:rsidP="001C0EF5">
      <w:pPr>
        <w:tabs>
          <w:tab w:val="left" w:pos="720"/>
          <w:tab w:val="right" w:leader="dot" w:pos="9360"/>
        </w:tabs>
        <w:spacing w:line="360" w:lineRule="auto"/>
      </w:pPr>
      <w:r w:rsidRPr="000C79CE">
        <w:t>Intergovernmental Review:  Executive Order 12372</w:t>
      </w:r>
      <w:r w:rsidRPr="000C79CE">
        <w:tab/>
      </w:r>
      <w:r w:rsidR="002A6D78">
        <w:t>31</w:t>
      </w:r>
    </w:p>
    <w:p w:rsidR="00A81E88" w:rsidRPr="000C79CE" w:rsidRDefault="00A81E88" w:rsidP="00A81E88">
      <w:pPr>
        <w:tabs>
          <w:tab w:val="left" w:pos="720"/>
          <w:tab w:val="right" w:leader="dot" w:pos="9360"/>
        </w:tabs>
        <w:spacing w:line="360" w:lineRule="auto"/>
      </w:pPr>
      <w:r w:rsidRPr="000C79CE">
        <w:t>Instructions for SF</w:t>
      </w:r>
      <w:r w:rsidR="00A04317">
        <w:t xml:space="preserve"> </w:t>
      </w:r>
      <w:r w:rsidRPr="000C79CE">
        <w:t>424</w:t>
      </w:r>
      <w:r w:rsidRPr="000C79CE">
        <w:tab/>
      </w:r>
      <w:r w:rsidR="002A6D78">
        <w:t>32</w:t>
      </w:r>
    </w:p>
    <w:p w:rsidR="00A81E88" w:rsidRPr="000C79CE" w:rsidRDefault="00A81E88" w:rsidP="00A81E88">
      <w:pPr>
        <w:tabs>
          <w:tab w:val="left" w:pos="720"/>
          <w:tab w:val="right" w:leader="dot" w:pos="9360"/>
        </w:tabs>
        <w:spacing w:line="360" w:lineRule="auto"/>
      </w:pPr>
      <w:r w:rsidRPr="000C79CE">
        <w:t>Instructions for Department of Education Supplemental Information for SF 424</w:t>
      </w:r>
      <w:r w:rsidRPr="000C79CE">
        <w:tab/>
      </w:r>
      <w:r w:rsidR="002A6D78">
        <w:t>34</w:t>
      </w:r>
    </w:p>
    <w:p w:rsidR="00A81E88" w:rsidRPr="000C79CE" w:rsidRDefault="00A81E88" w:rsidP="00A81E88">
      <w:pPr>
        <w:tabs>
          <w:tab w:val="left" w:pos="720"/>
          <w:tab w:val="right" w:leader="dot" w:pos="9360"/>
        </w:tabs>
        <w:spacing w:line="360" w:lineRule="auto"/>
      </w:pPr>
      <w:r w:rsidRPr="000C79CE">
        <w:t>Definitions for Department of Education Supplemental Information for SF 424</w:t>
      </w:r>
      <w:r w:rsidRPr="000C79CE">
        <w:tab/>
      </w:r>
      <w:r w:rsidR="002A6D78">
        <w:t>35</w:t>
      </w:r>
    </w:p>
    <w:p w:rsidR="00A81E88" w:rsidRDefault="00A81E88" w:rsidP="00A81E88">
      <w:pPr>
        <w:tabs>
          <w:tab w:val="left" w:pos="720"/>
          <w:tab w:val="right" w:leader="dot" w:pos="9360"/>
        </w:tabs>
        <w:spacing w:line="360" w:lineRule="auto"/>
      </w:pPr>
      <w:r w:rsidRPr="000C79CE">
        <w:t>Instructions for ED 524</w:t>
      </w:r>
      <w:r w:rsidRPr="000C79CE">
        <w:tab/>
        <w:t>3</w:t>
      </w:r>
      <w:r w:rsidR="002A6D78">
        <w:t>8</w:t>
      </w:r>
    </w:p>
    <w:p w:rsidR="00A76BC9" w:rsidRPr="000C79CE" w:rsidRDefault="00A76BC9" w:rsidP="00A76BC9">
      <w:pPr>
        <w:tabs>
          <w:tab w:val="left" w:pos="720"/>
          <w:tab w:val="right" w:leader="dot" w:pos="9360"/>
        </w:tabs>
        <w:spacing w:line="360" w:lineRule="auto"/>
      </w:pPr>
      <w:r>
        <w:t xml:space="preserve">Notice to </w:t>
      </w:r>
      <w:r w:rsidR="003A0089">
        <w:t>A</w:t>
      </w:r>
      <w:r>
        <w:t>ll Applicants</w:t>
      </w:r>
      <w:r w:rsidRPr="000C79CE">
        <w:tab/>
      </w:r>
      <w:r w:rsidR="002A6D78">
        <w:t>40</w:t>
      </w:r>
    </w:p>
    <w:p w:rsidR="00A81E88" w:rsidRPr="000C79CE" w:rsidRDefault="00A81E88" w:rsidP="00A81E88">
      <w:pPr>
        <w:tabs>
          <w:tab w:val="left" w:pos="720"/>
          <w:tab w:val="right" w:leader="dot" w:pos="9360"/>
        </w:tabs>
        <w:spacing w:line="360" w:lineRule="auto"/>
      </w:pPr>
      <w:r w:rsidRPr="000C79CE">
        <w:t>Instructions for Completion of SF-LLL, Disclosure of Lobbying Activities</w:t>
      </w:r>
      <w:r w:rsidRPr="000C79CE">
        <w:tab/>
      </w:r>
      <w:r w:rsidR="002A6D78">
        <w:t>41</w:t>
      </w:r>
    </w:p>
    <w:p w:rsidR="00A81E88" w:rsidRPr="000C79CE" w:rsidRDefault="00A81E88" w:rsidP="00A81E88">
      <w:pPr>
        <w:tabs>
          <w:tab w:val="left" w:pos="720"/>
          <w:tab w:val="right" w:leader="dot" w:pos="9360"/>
        </w:tabs>
      </w:pPr>
    </w:p>
    <w:p w:rsidR="002E59F9" w:rsidRPr="000C79CE" w:rsidRDefault="002E59F9"/>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Pr>
        <w:rPr>
          <w:sz w:val="28"/>
          <w:szCs w:val="28"/>
        </w:rPr>
      </w:pPr>
    </w:p>
    <w:p w:rsidR="00DD32B3" w:rsidRPr="000C79CE" w:rsidRDefault="00DD32B3">
      <w:pPr>
        <w:rPr>
          <w:sz w:val="28"/>
          <w:szCs w:val="28"/>
        </w:rPr>
      </w:pPr>
    </w:p>
    <w:p w:rsidR="006E70F4" w:rsidRPr="000C79CE" w:rsidRDefault="006E70F4" w:rsidP="00292F4F">
      <w:pPr>
        <w:jc w:val="center"/>
        <w:rPr>
          <w:b/>
          <w:sz w:val="32"/>
          <w:szCs w:val="32"/>
        </w:rPr>
      </w:pPr>
    </w:p>
    <w:p w:rsidR="006E70F4" w:rsidRPr="000C79CE" w:rsidRDefault="006E70F4" w:rsidP="006E70F4">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PAPERWORK REDUCTION ACT </w:t>
      </w:r>
    </w:p>
    <w:p w:rsidR="006E70F4" w:rsidRPr="000C79CE" w:rsidRDefault="006E70F4" w:rsidP="00292F4F">
      <w:pPr>
        <w:jc w:val="center"/>
        <w:rPr>
          <w:b/>
          <w:sz w:val="32"/>
          <w:szCs w:val="32"/>
        </w:rPr>
      </w:pPr>
    </w:p>
    <w:p w:rsidR="00292F4F" w:rsidRPr="000C79CE" w:rsidRDefault="00292F4F" w:rsidP="00292F4F">
      <w:pPr>
        <w:jc w:val="center"/>
        <w:rPr>
          <w:b/>
          <w:sz w:val="36"/>
          <w:szCs w:val="36"/>
          <w:u w:val="single"/>
        </w:rPr>
      </w:pPr>
    </w:p>
    <w:p w:rsidR="0056270C" w:rsidRPr="000C79CE" w:rsidRDefault="00292F4F" w:rsidP="00292F4F">
      <w:pPr>
        <w:rPr>
          <w:sz w:val="28"/>
          <w:szCs w:val="28"/>
        </w:rPr>
      </w:pPr>
      <w:r w:rsidRPr="000C79CE">
        <w:t>A</w:t>
      </w:r>
      <w:r w:rsidR="006022B6" w:rsidRPr="000C79CE">
        <w:t xml:space="preserve">ccording to the Paperwork Reduction Act of 1995, no persons are required to respond to a collection of information unless such collection displays a valid OMB control number. </w:t>
      </w:r>
      <w:r w:rsidRPr="000C79CE">
        <w:t xml:space="preserve"> P</w:t>
      </w:r>
      <w:r w:rsidR="006022B6" w:rsidRPr="000C79CE">
        <w:t xml:space="preserve">ublic reporting burden for this collection of information is estimated to average </w:t>
      </w:r>
      <w:r w:rsidR="004B4624" w:rsidRPr="000C79CE">
        <w:t>2</w:t>
      </w:r>
      <w:r w:rsidR="00064B0A" w:rsidRPr="000C79CE">
        <w:t>4</w:t>
      </w:r>
      <w:r w:rsidR="006022B6" w:rsidRPr="000C79CE">
        <w:rPr>
          <w:bCs/>
        </w:rPr>
        <w:t xml:space="preserve"> hours per response</w:t>
      </w:r>
      <w:r w:rsidR="006022B6" w:rsidRPr="000C79CE">
        <w:t xml:space="preserve">, including time for reviewing instructions, searching existing data sources, gathering and maintaining the data needed, and completing and reviewing the collection of information. </w:t>
      </w:r>
      <w:r w:rsidRPr="000C79CE">
        <w:t>The obligation to respond to this collection is required (under 34 CFR 609) to obtain or retain benefit (Section 322(2) of the Higher Education Act of 1965, as amended (HEA)</w:t>
      </w:r>
      <w:r w:rsidR="000C4E80" w:rsidRPr="000C79CE">
        <w:t>)</w:t>
      </w:r>
      <w:r w:rsidRPr="000C79CE">
        <w:t xml:space="preserve">.  </w:t>
      </w:r>
      <w:r w:rsidR="006022B6" w:rsidRPr="000C79CE">
        <w:t xml:space="preserve">Send comments regarding the burden estimate or any other aspect of this collection of information, including suggestions for reducing this burden, to </w:t>
      </w:r>
      <w:r w:rsidRPr="000C79CE">
        <w:t xml:space="preserve">regulations.gov during the public comment period for this collection of information.  If you have specific questions about the form, instrument, or survey, please contact </w:t>
      </w:r>
      <w:r w:rsidR="00667217" w:rsidRPr="000C79CE">
        <w:t>Ms. Sheryl Wilson</w:t>
      </w:r>
      <w:r w:rsidRPr="000C79CE">
        <w:t xml:space="preserve">, </w:t>
      </w:r>
      <w:r w:rsidR="00667217" w:rsidRPr="000C79CE">
        <w:t xml:space="preserve">Acting </w:t>
      </w:r>
      <w:r w:rsidR="00D93D5E" w:rsidRPr="006C4991">
        <w:t>Director for</w:t>
      </w:r>
      <w:r w:rsidRPr="006C4991">
        <w:t xml:space="preserve"> Historically </w:t>
      </w:r>
      <w:r w:rsidRPr="000C79CE">
        <w:t xml:space="preserve">Black Colleges and Universities Division, Office of </w:t>
      </w:r>
      <w:r w:rsidR="0056270C" w:rsidRPr="000C79CE">
        <w:rPr>
          <w:bCs/>
        </w:rPr>
        <w:t xml:space="preserve">Postsecondary Education, </w:t>
      </w:r>
      <w:r w:rsidR="00A92005" w:rsidRPr="000C79CE">
        <w:rPr>
          <w:bCs/>
        </w:rPr>
        <w:t>400 Maryland Avenue, S.W. Washington D.C. 20202.</w:t>
      </w:r>
    </w:p>
    <w:p w:rsidR="007E4AD3" w:rsidRPr="000C79CE" w:rsidRDefault="007E4AD3">
      <w:pPr>
        <w:rPr>
          <w:sz w:val="28"/>
          <w:szCs w:val="28"/>
        </w:rPr>
      </w:pPr>
    </w:p>
    <w:p w:rsidR="007E4AD3" w:rsidRPr="000C79CE" w:rsidRDefault="007E4AD3"/>
    <w:p w:rsidR="0005671B" w:rsidRPr="000C79CE" w:rsidRDefault="0005671B">
      <w:r w:rsidRPr="000C79CE">
        <w:br w:type="page"/>
      </w:r>
    </w:p>
    <w:tbl>
      <w:tblPr>
        <w:tblW w:w="0" w:type="auto"/>
        <w:tblLayout w:type="fixed"/>
        <w:tblLook w:val="04A0" w:firstRow="1" w:lastRow="0" w:firstColumn="1" w:lastColumn="0" w:noHBand="0" w:noVBand="1"/>
      </w:tblPr>
      <w:tblGrid>
        <w:gridCol w:w="1728"/>
        <w:gridCol w:w="7128"/>
      </w:tblGrid>
      <w:tr w:rsidR="004879CF" w:rsidRPr="000C79CE" w:rsidTr="00D956C7">
        <w:trPr>
          <w:trHeight w:val="1421"/>
        </w:trPr>
        <w:tc>
          <w:tcPr>
            <w:tcW w:w="1728" w:type="dxa"/>
            <w:shd w:val="clear" w:color="auto" w:fill="auto"/>
          </w:tcPr>
          <w:p w:rsidR="004879CF" w:rsidRPr="000C79CE" w:rsidRDefault="004879CF" w:rsidP="004879CF">
            <w:pPr>
              <w:jc w:val="center"/>
            </w:pPr>
            <w:r w:rsidRPr="000C79CE">
              <w:rPr>
                <w:noProof/>
              </w:rPr>
              <w:drawing>
                <wp:inline distT="0" distB="0" distL="0" distR="0" wp14:anchorId="30C40E72" wp14:editId="6C6AEC00">
                  <wp:extent cx="1000125" cy="943300"/>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004879CF" w:rsidRPr="000C79CE" w:rsidRDefault="004879CF" w:rsidP="004879CF">
            <w:pPr>
              <w:jc w:val="center"/>
              <w:rPr>
                <w:b/>
                <w:color w:val="000080"/>
                <w:sz w:val="26"/>
                <w:szCs w:val="26"/>
              </w:rPr>
            </w:pPr>
            <w:r w:rsidRPr="000C79CE">
              <w:rPr>
                <w:b/>
                <w:color w:val="000080"/>
                <w:sz w:val="26"/>
                <w:szCs w:val="26"/>
              </w:rPr>
              <w:t>UNITED STATES DEPARTMENT OF EDUCATION</w:t>
            </w:r>
          </w:p>
          <w:p w:rsidR="004879CF" w:rsidRPr="000C79CE" w:rsidRDefault="004879CF" w:rsidP="004879CF">
            <w:pPr>
              <w:jc w:val="center"/>
            </w:pPr>
            <w:r w:rsidRPr="000C79CE">
              <w:rPr>
                <w:color w:val="000080"/>
                <w:sz w:val="22"/>
              </w:rPr>
              <w:t>OFFICE OF POSTSECONDARY EDUCATION</w:t>
            </w:r>
          </w:p>
        </w:tc>
      </w:tr>
    </w:tbl>
    <w:p w:rsidR="00347322" w:rsidRPr="000C79CE" w:rsidRDefault="00347322" w:rsidP="00347322">
      <w:pPr>
        <w:outlineLvl w:val="1"/>
      </w:pPr>
      <w:r w:rsidRPr="000C79CE">
        <w:t>Dear Applicant:</w:t>
      </w:r>
    </w:p>
    <w:p w:rsidR="00347322" w:rsidRPr="000C79CE" w:rsidRDefault="00347322" w:rsidP="00347322">
      <w:pPr>
        <w:rPr>
          <w:color w:val="000080"/>
        </w:rPr>
      </w:pPr>
    </w:p>
    <w:p w:rsidR="00347322" w:rsidRPr="006C4991" w:rsidRDefault="00347322" w:rsidP="00347322">
      <w:r w:rsidRPr="000C79CE">
        <w:t xml:space="preserve">Thank you for </w:t>
      </w:r>
      <w:r w:rsidR="00FB1F12" w:rsidRPr="000C79CE">
        <w:t xml:space="preserve">your </w:t>
      </w:r>
      <w:r w:rsidR="00FB1F12" w:rsidRPr="006C4991">
        <w:t xml:space="preserve">interest in applying for </w:t>
      </w:r>
      <w:r w:rsidR="0011222B" w:rsidRPr="006C4991">
        <w:t>a new</w:t>
      </w:r>
      <w:r w:rsidR="00FB1F12" w:rsidRPr="006C4991">
        <w:t xml:space="preserve"> </w:t>
      </w:r>
      <w:r w:rsidR="0011222B" w:rsidRPr="006C4991">
        <w:t xml:space="preserve">grant for </w:t>
      </w:r>
      <w:r w:rsidRPr="006C4991">
        <w:t>fiscal year (FY) 201</w:t>
      </w:r>
      <w:r w:rsidR="00667217" w:rsidRPr="006C4991">
        <w:t>9</w:t>
      </w:r>
      <w:r w:rsidRPr="006C4991">
        <w:t xml:space="preserve"> under the Historically Black Gra</w:t>
      </w:r>
      <w:r w:rsidR="00D93D5E" w:rsidRPr="006C4991">
        <w:t xml:space="preserve">duate Institutions (HBGI) </w:t>
      </w:r>
      <w:r w:rsidR="008C769B">
        <w:t>p</w:t>
      </w:r>
      <w:r w:rsidRPr="006C4991">
        <w:t xml:space="preserve">rogram.  The purpose of the HBGI program is to assist eligible institutions </w:t>
      </w:r>
      <w:r w:rsidR="000C4E80" w:rsidRPr="006C4991">
        <w:t>by</w:t>
      </w:r>
      <w:r w:rsidRPr="006C4991">
        <w:t xml:space="preserve"> providing financial assistance to establish or strengthen the academic resources, endowment building capacity, management capabilities and physical plant</w:t>
      </w:r>
      <w:r w:rsidR="000C4E80" w:rsidRPr="006C4991">
        <w:t>s</w:t>
      </w:r>
      <w:r w:rsidRPr="006C4991">
        <w:t xml:space="preserve"> of </w:t>
      </w:r>
      <w:r w:rsidR="00107522" w:rsidRPr="006C4991">
        <w:t>historically Black graduate i</w:t>
      </w:r>
      <w:r w:rsidRPr="006C4991">
        <w:t>nstitutions.  A copy of the statute for this program and all instructions a</w:t>
      </w:r>
      <w:r w:rsidR="00107522" w:rsidRPr="006C4991">
        <w:t xml:space="preserve">nd forms required to apply for the </w:t>
      </w:r>
      <w:r w:rsidRPr="006C4991">
        <w:t xml:space="preserve">grant are included in this application </w:t>
      </w:r>
      <w:r w:rsidR="0011222B" w:rsidRPr="006C4991">
        <w:t>package</w:t>
      </w:r>
      <w:r w:rsidRPr="006C4991">
        <w:t>.</w:t>
      </w:r>
    </w:p>
    <w:p w:rsidR="006464BA" w:rsidRPr="006C4991" w:rsidRDefault="006464BA" w:rsidP="006464BA"/>
    <w:p w:rsidR="0011222B" w:rsidRPr="000C79CE" w:rsidRDefault="004468B5" w:rsidP="006464BA">
      <w:r w:rsidRPr="000C79CE">
        <w:t xml:space="preserve">To be eligible to apply for a grant under the HBGI program, </w:t>
      </w:r>
      <w:r w:rsidR="000C4E80" w:rsidRPr="000C79CE">
        <w:t>i</w:t>
      </w:r>
      <w:r w:rsidRPr="000C79CE">
        <w:t>nstitutions must be legally designated as an HBGI according to the statute.  A</w:t>
      </w:r>
      <w:r w:rsidR="006464BA" w:rsidRPr="000C79CE">
        <w:t xml:space="preserve">dditional information and the </w:t>
      </w:r>
      <w:r w:rsidR="002303C8" w:rsidRPr="000C79CE">
        <w:t>regulations governing th</w:t>
      </w:r>
      <w:r w:rsidR="00F65923">
        <w:t>i</w:t>
      </w:r>
      <w:r w:rsidR="002303C8" w:rsidRPr="000C79CE">
        <w:t xml:space="preserve">s </w:t>
      </w:r>
      <w:r w:rsidR="006464BA" w:rsidRPr="000C79CE">
        <w:t xml:space="preserve">program can be accessed </w:t>
      </w:r>
      <w:r w:rsidR="00DC7342" w:rsidRPr="000C79CE">
        <w:t>at</w:t>
      </w:r>
      <w:r w:rsidR="006464BA" w:rsidRPr="000C79CE">
        <w:t>:</w:t>
      </w:r>
      <w:r w:rsidR="00DC7342" w:rsidRPr="000C79CE">
        <w:t xml:space="preserve"> </w:t>
      </w:r>
    </w:p>
    <w:p w:rsidR="0011222B" w:rsidRPr="000C79CE" w:rsidRDefault="0011222B" w:rsidP="006464BA"/>
    <w:p w:rsidR="006464BA" w:rsidRPr="000C79CE" w:rsidRDefault="001D1676" w:rsidP="0011222B">
      <w:pPr>
        <w:pStyle w:val="ListParagraph"/>
        <w:numPr>
          <w:ilvl w:val="0"/>
          <w:numId w:val="30"/>
        </w:numPr>
      </w:pPr>
      <w:hyperlink r:id="rId11" w:history="1">
        <w:r w:rsidR="00667217" w:rsidRPr="000C79CE">
          <w:rPr>
            <w:rStyle w:val="Hyperlink"/>
          </w:rPr>
          <w:t>https://www2.ed.gov/programs/idueshbgi/eligibility.html</w:t>
        </w:r>
      </w:hyperlink>
      <w:r w:rsidR="00667217" w:rsidRPr="000C79CE">
        <w:t xml:space="preserve">  </w:t>
      </w:r>
    </w:p>
    <w:p w:rsidR="006464BA" w:rsidRPr="000C79CE" w:rsidRDefault="006464BA" w:rsidP="006464BA"/>
    <w:p w:rsidR="00CB4B56" w:rsidRPr="000C79CE" w:rsidRDefault="00CB4B56" w:rsidP="00CB4B56">
      <w:r w:rsidRPr="000C79CE">
        <w:t xml:space="preserve">All eligible institutions </w:t>
      </w:r>
      <w:r w:rsidR="000C4E80" w:rsidRPr="000C79CE">
        <w:t xml:space="preserve">that </w:t>
      </w:r>
      <w:r w:rsidRPr="000C79CE">
        <w:t>qualify as an HBGI</w:t>
      </w:r>
      <w:r w:rsidR="00AE0B55">
        <w:t>,</w:t>
      </w:r>
      <w:r w:rsidRPr="000C79CE">
        <w:t xml:space="preserve"> that also submit the required application materials in accordance with the instructions</w:t>
      </w:r>
      <w:r w:rsidR="008C769B">
        <w:t>,</w:t>
      </w:r>
      <w:r w:rsidRPr="000C79CE">
        <w:t xml:space="preserve"> will receive a portion of the total appropriation for the </w:t>
      </w:r>
      <w:r w:rsidR="00B62BCC" w:rsidRPr="000C79CE">
        <w:t xml:space="preserve">HBGI </w:t>
      </w:r>
      <w:r w:rsidRPr="000C79CE">
        <w:t xml:space="preserve">grant program.  Funds to eligible </w:t>
      </w:r>
      <w:r w:rsidR="006C3323" w:rsidRPr="000C79CE">
        <w:t>HBGI</w:t>
      </w:r>
      <w:r w:rsidRPr="000C79CE">
        <w:t>s will be awarded based on the funding formula included in the program statute.</w:t>
      </w:r>
    </w:p>
    <w:p w:rsidR="00CB4B56" w:rsidRPr="000C79CE" w:rsidRDefault="00CB4B56" w:rsidP="006464BA"/>
    <w:p w:rsidR="00F826A9" w:rsidRPr="000C79CE" w:rsidRDefault="005E45DC" w:rsidP="00F826A9">
      <w:r w:rsidRPr="000C79CE">
        <w:t>T</w:t>
      </w:r>
      <w:r w:rsidR="0011222B" w:rsidRPr="000C79CE">
        <w:t xml:space="preserve">here are two </w:t>
      </w:r>
      <w:r w:rsidRPr="000C79CE">
        <w:t xml:space="preserve">different phases of the application process.  </w:t>
      </w:r>
      <w:r w:rsidRPr="000C79CE">
        <w:rPr>
          <w:b/>
        </w:rPr>
        <w:t>Phase I</w:t>
      </w:r>
      <w:r w:rsidRPr="000C79CE">
        <w:t xml:space="preserve"> of the application involves the data </w:t>
      </w:r>
      <w:r w:rsidR="00FB156E" w:rsidRPr="000C79CE">
        <w:t>collection required to calculate the</w:t>
      </w:r>
      <w:r w:rsidRPr="000C79CE">
        <w:t xml:space="preserve"> </w:t>
      </w:r>
      <w:r w:rsidR="00FB156E" w:rsidRPr="000C79CE">
        <w:t xml:space="preserve">legislative </w:t>
      </w:r>
      <w:r w:rsidRPr="000C79CE">
        <w:t>formula that determines the</w:t>
      </w:r>
      <w:r w:rsidR="00FB156E" w:rsidRPr="000C79CE">
        <w:t xml:space="preserve"> funding</w:t>
      </w:r>
      <w:r w:rsidRPr="000C79CE">
        <w:t xml:space="preserve"> </w:t>
      </w:r>
      <w:r w:rsidR="00FB156E" w:rsidRPr="000C79CE">
        <w:t xml:space="preserve">award </w:t>
      </w:r>
      <w:r w:rsidRPr="000C79CE">
        <w:t>amount</w:t>
      </w:r>
      <w:r w:rsidR="00FB156E" w:rsidRPr="000C79CE">
        <w:t>s</w:t>
      </w:r>
      <w:r w:rsidRPr="000C79CE">
        <w:t xml:space="preserve"> </w:t>
      </w:r>
      <w:r w:rsidR="00FB156E" w:rsidRPr="000C79CE">
        <w:t xml:space="preserve">for </w:t>
      </w:r>
      <w:r w:rsidRPr="000C79CE">
        <w:t>each eligible</w:t>
      </w:r>
      <w:r w:rsidR="00FB156E" w:rsidRPr="000C79CE">
        <w:t xml:space="preserve"> institution</w:t>
      </w:r>
      <w:r w:rsidRPr="000C79CE">
        <w:t xml:space="preserve">.  </w:t>
      </w:r>
      <w:r w:rsidRPr="000C79CE">
        <w:rPr>
          <w:b/>
        </w:rPr>
        <w:t>Phase II</w:t>
      </w:r>
      <w:r w:rsidR="0056359C" w:rsidRPr="000C79CE">
        <w:t xml:space="preserve"> of </w:t>
      </w:r>
      <w:r w:rsidR="003D2EB2">
        <w:t xml:space="preserve">the </w:t>
      </w:r>
      <w:r w:rsidR="0056359C" w:rsidRPr="000C79CE">
        <w:t xml:space="preserve">application involves a Comprehensive Development Plan (CDP), which </w:t>
      </w:r>
      <w:r w:rsidR="00F826A9" w:rsidRPr="000C79CE">
        <w:t>includes the</w:t>
      </w:r>
      <w:r w:rsidRPr="000C79CE">
        <w:t xml:space="preserve"> narrative project plan, </w:t>
      </w:r>
      <w:r w:rsidR="00F826A9" w:rsidRPr="000C79CE">
        <w:t xml:space="preserve">budgets, </w:t>
      </w:r>
      <w:r w:rsidRPr="000C79CE">
        <w:t>abstract, and all standard forms, including the SF</w:t>
      </w:r>
      <w:r w:rsidR="00F826A9" w:rsidRPr="000C79CE">
        <w:t xml:space="preserve"> 524 Budget form and narrative.  Please note there are two different deadlines for submitting information for the application process:</w:t>
      </w:r>
    </w:p>
    <w:p w:rsidR="00F826A9" w:rsidRPr="000C79CE" w:rsidRDefault="00F826A9" w:rsidP="00F826A9"/>
    <w:p w:rsidR="00F826A9" w:rsidRPr="000C79CE" w:rsidRDefault="00D72E8A" w:rsidP="00F826A9">
      <w:pPr>
        <w:pStyle w:val="ListParagraph"/>
        <w:numPr>
          <w:ilvl w:val="0"/>
          <w:numId w:val="30"/>
        </w:numPr>
        <w:rPr>
          <w:b/>
        </w:rPr>
      </w:pPr>
      <w:r w:rsidRPr="000C79CE">
        <w:rPr>
          <w:b/>
        </w:rPr>
        <w:t>The Phase I Formula Data W</w:t>
      </w:r>
      <w:r w:rsidR="00CB4B56" w:rsidRPr="000C79CE">
        <w:rPr>
          <w:b/>
        </w:rPr>
        <w:t xml:space="preserve">orksheet is required and must be submitted by </w:t>
      </w:r>
      <w:r w:rsidR="00CB4B56" w:rsidRPr="000C79CE">
        <w:rPr>
          <w:b/>
          <w:highlight w:val="yellow"/>
        </w:rPr>
        <w:t>[INSERT DATE]</w:t>
      </w:r>
      <w:r w:rsidR="00CB4B56" w:rsidRPr="000C79CE">
        <w:rPr>
          <w:b/>
        </w:rPr>
        <w:t xml:space="preserve">.  </w:t>
      </w:r>
    </w:p>
    <w:p w:rsidR="00CB4B56" w:rsidRPr="000C79CE" w:rsidRDefault="00CB4B56" w:rsidP="00F826A9">
      <w:pPr>
        <w:pStyle w:val="ListParagraph"/>
        <w:numPr>
          <w:ilvl w:val="0"/>
          <w:numId w:val="30"/>
        </w:numPr>
        <w:rPr>
          <w:b/>
        </w:rPr>
      </w:pPr>
      <w:r w:rsidRPr="000C79CE">
        <w:rPr>
          <w:b/>
        </w:rPr>
        <w:t xml:space="preserve">The Phase II </w:t>
      </w:r>
      <w:r w:rsidR="008C769B">
        <w:rPr>
          <w:b/>
        </w:rPr>
        <w:t>CDP</w:t>
      </w:r>
      <w:r w:rsidR="00DA5B23">
        <w:rPr>
          <w:b/>
        </w:rPr>
        <w:t xml:space="preserve"> </w:t>
      </w:r>
      <w:r w:rsidRPr="000C79CE">
        <w:rPr>
          <w:b/>
        </w:rPr>
        <w:t xml:space="preserve">and required forms must be submitted by </w:t>
      </w:r>
      <w:r w:rsidRPr="000C79CE">
        <w:rPr>
          <w:b/>
          <w:highlight w:val="yellow"/>
        </w:rPr>
        <w:t>[INSERT DATE]</w:t>
      </w:r>
      <w:r w:rsidRPr="000C79CE">
        <w:rPr>
          <w:b/>
        </w:rPr>
        <w:t xml:space="preserve">.  </w:t>
      </w:r>
    </w:p>
    <w:p w:rsidR="00CB4B56" w:rsidRPr="000C79CE" w:rsidRDefault="00CB4B56" w:rsidP="006464BA"/>
    <w:p w:rsidR="006464BA" w:rsidRPr="000C79CE" w:rsidRDefault="006464BA" w:rsidP="006464BA">
      <w:r w:rsidRPr="000C79CE">
        <w:t xml:space="preserve">We </w:t>
      </w:r>
      <w:r w:rsidR="004879CF" w:rsidRPr="000C79CE">
        <w:t xml:space="preserve">also </w:t>
      </w:r>
      <w:r w:rsidRPr="000C79CE">
        <w:t xml:space="preserve">encourage </w:t>
      </w:r>
      <w:r w:rsidR="00277131" w:rsidRPr="000C79CE">
        <w:t xml:space="preserve">you </w:t>
      </w:r>
      <w:r w:rsidRPr="000C79CE">
        <w:t xml:space="preserve">to review </w:t>
      </w:r>
      <w:r w:rsidR="002303C8" w:rsidRPr="000C79CE">
        <w:t>the</w:t>
      </w:r>
      <w:r w:rsidRPr="000C79CE">
        <w:t xml:space="preserve"> Key Application Highlights found in th</w:t>
      </w:r>
      <w:r w:rsidR="00C050AA" w:rsidRPr="000C79CE">
        <w:t>is</w:t>
      </w:r>
      <w:r w:rsidRPr="000C79CE">
        <w:t xml:space="preserve"> application package for an overview of </w:t>
      </w:r>
      <w:r w:rsidR="004879CF" w:rsidRPr="000C79CE">
        <w:t xml:space="preserve">additional </w:t>
      </w:r>
      <w:r w:rsidRPr="000C79CE">
        <w:t xml:space="preserve">important </w:t>
      </w:r>
      <w:r w:rsidR="00277131" w:rsidRPr="000C79CE">
        <w:t xml:space="preserve">information. </w:t>
      </w:r>
    </w:p>
    <w:p w:rsidR="00243E56" w:rsidRPr="000C79CE" w:rsidRDefault="00243E56" w:rsidP="006464BA"/>
    <w:p w:rsidR="006464BA" w:rsidRPr="000C79CE" w:rsidRDefault="006464BA" w:rsidP="006464BA">
      <w:r w:rsidRPr="000C79CE">
        <w:t xml:space="preserve">If you have any questions, please </w:t>
      </w:r>
      <w:r w:rsidR="00E71BA1" w:rsidRPr="000C79CE">
        <w:t xml:space="preserve">refer to the HBGI program </w:t>
      </w:r>
      <w:r w:rsidR="00306E2F" w:rsidRPr="000C79CE">
        <w:t xml:space="preserve">staff </w:t>
      </w:r>
      <w:r w:rsidRPr="000C79CE">
        <w:t>contact</w:t>
      </w:r>
      <w:r w:rsidR="004879CF" w:rsidRPr="000C79CE">
        <w:t xml:space="preserve"> </w:t>
      </w:r>
      <w:r w:rsidR="00667217" w:rsidRPr="000C79CE">
        <w:t>M</w:t>
      </w:r>
      <w:r w:rsidR="00731F6E" w:rsidRPr="000C79CE">
        <w:t>r</w:t>
      </w:r>
      <w:r w:rsidR="00667217" w:rsidRPr="000C79CE">
        <w:t>s. Sarah Beaton</w:t>
      </w:r>
      <w:r w:rsidR="00E71BA1" w:rsidRPr="000C79CE">
        <w:t xml:space="preserve"> via email at </w:t>
      </w:r>
      <w:hyperlink r:id="rId12" w:history="1">
        <w:r w:rsidR="00731F6E" w:rsidRPr="000C79CE">
          <w:rPr>
            <w:rStyle w:val="Hyperlink"/>
          </w:rPr>
          <w:t>Sarah.Beaton@ed.gov</w:t>
        </w:r>
      </w:hyperlink>
      <w:r w:rsidR="00E71BA1" w:rsidRPr="000C79CE">
        <w:t xml:space="preserve"> or at 202-</w:t>
      </w:r>
      <w:r w:rsidR="00667217" w:rsidRPr="000C79CE">
        <w:t>453-7221</w:t>
      </w:r>
      <w:r w:rsidRPr="000C79CE">
        <w:t>.</w:t>
      </w:r>
      <w:r w:rsidR="00C269C4" w:rsidRPr="000C79CE">
        <w:t xml:space="preserve">  </w:t>
      </w:r>
      <w:r w:rsidR="003C409B" w:rsidRPr="000C79CE">
        <w:t>We</w:t>
      </w:r>
      <w:r w:rsidRPr="000C79CE">
        <w:t xml:space="preserve"> appreciate your </w:t>
      </w:r>
      <w:r w:rsidR="003C409B" w:rsidRPr="000C79CE">
        <w:t xml:space="preserve">continued </w:t>
      </w:r>
      <w:r w:rsidRPr="000C79CE">
        <w:t xml:space="preserve">interest </w:t>
      </w:r>
      <w:r w:rsidR="00E30EDB" w:rsidRPr="000C79CE">
        <w:t xml:space="preserve">in </w:t>
      </w:r>
      <w:r w:rsidR="003C409B" w:rsidRPr="000C79CE">
        <w:t>and support of</w:t>
      </w:r>
      <w:r w:rsidR="00CB6D87">
        <w:t xml:space="preserve"> the</w:t>
      </w:r>
      <w:r w:rsidR="003C409B" w:rsidRPr="000C79CE">
        <w:t xml:space="preserve"> Title III, Part B</w:t>
      </w:r>
      <w:r w:rsidRPr="000C79CE">
        <w:t xml:space="preserve"> </w:t>
      </w:r>
      <w:r w:rsidR="003C409B" w:rsidRPr="000C79CE">
        <w:t xml:space="preserve">Historically Black Graduate Institutions </w:t>
      </w:r>
      <w:r w:rsidRPr="000C79CE">
        <w:t xml:space="preserve">program and look forward to receiving your application.  </w:t>
      </w:r>
    </w:p>
    <w:p w:rsidR="006464BA" w:rsidRPr="000C79CE" w:rsidRDefault="006464BA" w:rsidP="006464BA"/>
    <w:p w:rsidR="00C00076" w:rsidRPr="00650412" w:rsidRDefault="00C00076" w:rsidP="00C00076">
      <w:pPr>
        <w:ind w:left="2160" w:firstLine="720"/>
      </w:pPr>
      <w:r w:rsidRPr="00650412">
        <w:t>Sincerely,</w:t>
      </w:r>
    </w:p>
    <w:p w:rsidR="00C00076" w:rsidRPr="00650412" w:rsidRDefault="00C00076" w:rsidP="00C00076">
      <w:pPr>
        <w:tabs>
          <w:tab w:val="left" w:pos="720"/>
        </w:tabs>
      </w:pPr>
    </w:p>
    <w:p w:rsidR="00C00076" w:rsidRPr="007D6835" w:rsidRDefault="00C00076" w:rsidP="00C00076">
      <w:pPr>
        <w:pStyle w:val="NormalWeb"/>
        <w:tabs>
          <w:tab w:val="left" w:pos="720"/>
        </w:tabs>
        <w:spacing w:before="0" w:beforeAutospacing="0" w:after="0" w:afterAutospacing="0"/>
        <w:rPr>
          <w:rFonts w:ascii="Times New Roman" w:eastAsia="Times New Roman" w:hAnsi="Times New Roman" w:cs="Times New Roman" w:hint="default"/>
        </w:rPr>
      </w:pPr>
    </w:p>
    <w:p w:rsidR="00C00076" w:rsidRPr="007D6835" w:rsidRDefault="00C00076" w:rsidP="00C00076">
      <w:pPr>
        <w:autoSpaceDE w:val="0"/>
        <w:autoSpaceDN w:val="0"/>
        <w:ind w:left="2160" w:firstLine="720"/>
      </w:pPr>
      <w:r w:rsidRPr="007D6835">
        <w:t>Diane Auer Jones</w:t>
      </w:r>
    </w:p>
    <w:p w:rsidR="00C00076" w:rsidRPr="007D6835" w:rsidRDefault="00C00076" w:rsidP="00C00076">
      <w:pPr>
        <w:autoSpaceDE w:val="0"/>
        <w:autoSpaceDN w:val="0"/>
        <w:ind w:left="2160" w:firstLine="720"/>
      </w:pPr>
      <w:r w:rsidRPr="007D6835">
        <w:t>Principal Deputy Under Secretary</w:t>
      </w:r>
    </w:p>
    <w:p w:rsidR="00C00076" w:rsidRPr="007D6835" w:rsidRDefault="00C00076" w:rsidP="00C00076">
      <w:pPr>
        <w:ind w:left="2880"/>
      </w:pPr>
      <w:r w:rsidRPr="007D6835">
        <w:t xml:space="preserve">Delegated to Perform the Duties of Under Secretary and </w:t>
      </w:r>
    </w:p>
    <w:p w:rsidR="00C00076" w:rsidRPr="007D6835" w:rsidRDefault="00C00076" w:rsidP="00C00076">
      <w:pPr>
        <w:ind w:left="2160" w:firstLine="720"/>
      </w:pPr>
      <w:r w:rsidRPr="007D6835">
        <w:t>Assistant Se</w:t>
      </w:r>
      <w:r>
        <w:t>cretary for the Office of Posts</w:t>
      </w:r>
      <w:r w:rsidRPr="007D6835">
        <w:t xml:space="preserve">econdary Education </w:t>
      </w:r>
    </w:p>
    <w:p w:rsidR="00DA5B23" w:rsidRDefault="00DA5B23">
      <w:r>
        <w:br w:type="page"/>
      </w:r>
    </w:p>
    <w:p w:rsidR="008F7360" w:rsidRPr="000C79CE" w:rsidRDefault="008F7360" w:rsidP="00F349A6">
      <w:pPr>
        <w:tabs>
          <w:tab w:val="left" w:pos="4140"/>
        </w:tabs>
        <w:ind w:left="2880" w:firstLine="720"/>
      </w:pPr>
    </w:p>
    <w:p w:rsidR="0078072E" w:rsidRPr="000C79CE" w:rsidRDefault="00DE79B3" w:rsidP="0078072E">
      <w:pPr>
        <w:pBdr>
          <w:top w:val="single" w:sz="4" w:space="1" w:color="auto"/>
          <w:bottom w:val="single" w:sz="4" w:space="1" w:color="auto"/>
        </w:pBdr>
        <w:shd w:val="clear" w:color="auto" w:fill="E0E0E0"/>
        <w:jc w:val="center"/>
        <w:rPr>
          <w:b/>
          <w:bCs/>
          <w:sz w:val="28"/>
          <w:szCs w:val="28"/>
        </w:rPr>
      </w:pPr>
      <w:r w:rsidRPr="000C79CE">
        <w:rPr>
          <w:b/>
          <w:bCs/>
          <w:sz w:val="28"/>
          <w:szCs w:val="28"/>
        </w:rPr>
        <w:t>H</w:t>
      </w:r>
      <w:r w:rsidR="0078072E" w:rsidRPr="000C79CE">
        <w:rPr>
          <w:b/>
          <w:bCs/>
          <w:sz w:val="28"/>
          <w:szCs w:val="28"/>
        </w:rPr>
        <w:t>ISTORICALLY BLACK GRADUATE INSTITUTIONS PROGRAM</w:t>
      </w:r>
    </w:p>
    <w:p w:rsidR="0078072E" w:rsidRPr="000C79CE" w:rsidRDefault="0078072E" w:rsidP="0078072E">
      <w:pPr>
        <w:jc w:val="center"/>
      </w:pPr>
    </w:p>
    <w:p w:rsidR="0078072E" w:rsidRPr="000C79CE" w:rsidRDefault="0078072E" w:rsidP="000174EF">
      <w:pPr>
        <w:jc w:val="both"/>
        <w:rPr>
          <w:b/>
          <w:bCs/>
        </w:rPr>
      </w:pPr>
      <w:r w:rsidRPr="000C79CE">
        <w:t xml:space="preserve"> </w:t>
      </w:r>
      <w:r w:rsidRPr="000C79CE">
        <w:rPr>
          <w:b/>
          <w:bCs/>
          <w:shd w:val="pct12" w:color="auto" w:fill="auto"/>
        </w:rPr>
        <w:t>PURPOSE</w:t>
      </w:r>
    </w:p>
    <w:p w:rsidR="0078072E" w:rsidRPr="000C79CE" w:rsidRDefault="0078072E" w:rsidP="0078072E">
      <w:pPr>
        <w:jc w:val="both"/>
      </w:pPr>
    </w:p>
    <w:p w:rsidR="0078072E" w:rsidRPr="000C79CE" w:rsidRDefault="0078072E" w:rsidP="0078072E">
      <w:r w:rsidRPr="000C79CE">
        <w:t xml:space="preserve">The </w:t>
      </w:r>
      <w:r w:rsidR="000E195A" w:rsidRPr="000C79CE">
        <w:t>HBGI</w:t>
      </w:r>
      <w:r w:rsidRPr="000C79CE">
        <w:t xml:space="preserve"> program </w:t>
      </w:r>
      <w:r w:rsidR="002867BB" w:rsidRPr="000C79CE">
        <w:t xml:space="preserve">authorized under Title III, Part B of the Higher Education Act of 1965, as amended (HEA) </w:t>
      </w:r>
      <w:r w:rsidRPr="000C79CE">
        <w:t>provide</w:t>
      </w:r>
      <w:r w:rsidR="000C4E80" w:rsidRPr="000C79CE">
        <w:t>s</w:t>
      </w:r>
      <w:r w:rsidRPr="000C79CE">
        <w:t xml:space="preserve"> financial assistance to establish or strengthen the academic resources, endowment building capacity, management capabilities and physical plants of </w:t>
      </w:r>
      <w:r w:rsidR="006137E4" w:rsidRPr="000C79CE">
        <w:t>H</w:t>
      </w:r>
      <w:r w:rsidRPr="000C79CE">
        <w:t xml:space="preserve">istorically Black </w:t>
      </w:r>
      <w:r w:rsidR="006137E4" w:rsidRPr="000C79CE">
        <w:t>Graduate Institutions</w:t>
      </w:r>
      <w:r w:rsidRPr="000C79CE">
        <w:t xml:space="preserve">. </w:t>
      </w:r>
    </w:p>
    <w:p w:rsidR="0078072E" w:rsidRPr="000C79CE" w:rsidRDefault="0078072E" w:rsidP="0078072E">
      <w:pPr>
        <w:jc w:val="center"/>
        <w:rPr>
          <w:b/>
          <w:bCs/>
          <w:shd w:val="pct12" w:color="auto" w:fill="auto"/>
        </w:rPr>
      </w:pPr>
    </w:p>
    <w:p w:rsidR="0078072E" w:rsidRPr="000C79CE" w:rsidRDefault="0078072E" w:rsidP="0078072E">
      <w:pPr>
        <w:rPr>
          <w:b/>
          <w:bCs/>
        </w:rPr>
      </w:pPr>
      <w:r w:rsidRPr="000C79CE">
        <w:rPr>
          <w:b/>
          <w:bCs/>
          <w:shd w:val="pct12" w:color="auto" w:fill="auto"/>
        </w:rPr>
        <w:t>ELIGIBLE APPLICANTS</w:t>
      </w:r>
    </w:p>
    <w:p w:rsidR="0078072E" w:rsidRPr="000C79CE" w:rsidRDefault="0078072E" w:rsidP="0078072E">
      <w:pPr>
        <w:jc w:val="both"/>
        <w:rPr>
          <w:b/>
          <w:bCs/>
        </w:rPr>
      </w:pPr>
    </w:p>
    <w:p w:rsidR="0078072E" w:rsidRPr="000C79CE" w:rsidRDefault="0078072E" w:rsidP="0078072E">
      <w:pPr>
        <w:jc w:val="both"/>
        <w:rPr>
          <w:b/>
          <w:bCs/>
        </w:rPr>
      </w:pPr>
      <w:r w:rsidRPr="000C79CE">
        <w:t xml:space="preserve">Institutions of higher education legally designated as a </w:t>
      </w:r>
      <w:r w:rsidR="00691643" w:rsidRPr="000C79CE">
        <w:t xml:space="preserve">Title III eligible </w:t>
      </w:r>
      <w:r w:rsidR="00317C77" w:rsidRPr="000C79CE">
        <w:t>H</w:t>
      </w:r>
      <w:r w:rsidRPr="000C79CE">
        <w:t xml:space="preserve">istorically Black </w:t>
      </w:r>
      <w:r w:rsidR="00317C77" w:rsidRPr="000C79CE">
        <w:t>Graduate Institution</w:t>
      </w:r>
      <w:r w:rsidRPr="000C79CE">
        <w:t>, or qualified graduate program</w:t>
      </w:r>
      <w:r w:rsidR="001D6EF1">
        <w:t>,</w:t>
      </w:r>
      <w:r w:rsidRPr="000C79CE">
        <w:t xml:space="preserve"> are the only entities eligible to apply.  </w:t>
      </w:r>
    </w:p>
    <w:p w:rsidR="0078072E" w:rsidRPr="000C79CE" w:rsidRDefault="0078072E" w:rsidP="0078072E">
      <w:pPr>
        <w:jc w:val="center"/>
      </w:pPr>
    </w:p>
    <w:p w:rsidR="0078072E" w:rsidRPr="000C79CE" w:rsidRDefault="0078072E" w:rsidP="0078072E">
      <w:r w:rsidRPr="000C79CE">
        <w:rPr>
          <w:b/>
          <w:bCs/>
          <w:shd w:val="pct12" w:color="auto" w:fill="auto"/>
        </w:rPr>
        <w:t xml:space="preserve">ACTIVITIES FUNDED UNDER THIS PROGRAM </w:t>
      </w:r>
    </w:p>
    <w:p w:rsidR="0078072E" w:rsidRPr="000C79CE" w:rsidRDefault="0078072E" w:rsidP="0078072E">
      <w:pPr>
        <w:pStyle w:val="h3"/>
        <w:spacing w:before="0" w:beforeAutospacing="0"/>
        <w:rPr>
          <w:rFonts w:ascii="Times New Roman" w:eastAsia="Times New Roman" w:hAnsi="Times New Roman" w:cs="Times New Roman"/>
        </w:rPr>
      </w:pPr>
    </w:p>
    <w:p w:rsidR="0078072E" w:rsidRPr="000C79CE" w:rsidRDefault="0078072E" w:rsidP="0078072E">
      <w:pPr>
        <w:jc w:val="both"/>
        <w:rPr>
          <w:b/>
        </w:rPr>
      </w:pPr>
      <w:r w:rsidRPr="000C79CE">
        <w:rPr>
          <w:b/>
        </w:rPr>
        <w:t>HBGI grantees may use Title III, Part B funds to carry</w:t>
      </w:r>
      <w:r w:rsidR="004D4035" w:rsidRPr="000C79CE">
        <w:rPr>
          <w:b/>
        </w:rPr>
        <w:t xml:space="preserve"> </w:t>
      </w:r>
      <w:r w:rsidRPr="000C79CE">
        <w:rPr>
          <w:b/>
        </w:rPr>
        <w:t>out the following activities:</w:t>
      </w:r>
    </w:p>
    <w:p w:rsidR="0078072E" w:rsidRPr="000C79CE" w:rsidRDefault="0078072E" w:rsidP="00C91C3B">
      <w:pPr>
        <w:ind w:left="360"/>
      </w:pP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Purchase, rental or lease of scientific or laboratory equipment for educational purposes, including instructional or research purposes;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Construction, maintenance, renovation, and improvement in classroom, library, laboratory, and other instructional facilities, including purchase or rental of telecommunications technology equipment or services;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Purchase of library books, periodicals, technical and other scientific journals, microfilm, microfiche, and other educational materials, including telecommunications program materials;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Establishing or improving  a development office to strengthen and increase contributions from alumni and the private sector;</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 xml:space="preserve">Assisting in the establishment or maintenance of an institutional endowment to facilitate financial independence pursuant to section 331 of the HEA, as amended; </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 xml:space="preserve">Funds and administrative management, and the acquisition of equipment, including software, for use in strengthening funds management and management information systems; </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Acquisition of real property that is adjacent to the campus in connection with the construction, renovation, or addition  to or improvement of campus facilities;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Education or financial information designed to improve the financial literacy and economic literacy of students or the students’ families, especially with regard to student indebtedness and student assistance programs under Title IV</w:t>
      </w:r>
      <w:r>
        <w:rPr>
          <w:rFonts w:ascii="Times New Roman" w:hAnsi="Times New Roman" w:cs="Times New Roman"/>
          <w:color w:val="auto"/>
          <w:sz w:val="24"/>
        </w:rPr>
        <w:t xml:space="preserve"> of the HEA</w:t>
      </w:r>
      <w:r w:rsidRPr="004D4035">
        <w:rPr>
          <w:rFonts w:ascii="Times New Roman" w:hAnsi="Times New Roman" w:cs="Times New Roman"/>
          <w:color w:val="auto"/>
          <w:sz w:val="24"/>
        </w:rPr>
        <w:t xml:space="preserve">; </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Services necessary for the implementation of projects or activities that are approved, in advance, by the Secretary, except that not more than two percent of the grant amount may be used for this purpose;</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Tutoring, counseling, and student service programs designed to improve academic success; and</w:t>
      </w:r>
    </w:p>
    <w:p w:rsidR="00947FE3" w:rsidRPr="006B658B"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pPr>
      <w:r w:rsidRPr="004D4035">
        <w:rPr>
          <w:rFonts w:ascii="Times New Roman" w:hAnsi="Times New Roman" w:cs="Times New Roman"/>
          <w:color w:val="auto"/>
          <w:sz w:val="24"/>
        </w:rPr>
        <w:t>Other activities proposed in the application that contribute to carrying out the purposes of the HBGI program and are approved by the Secretary.</w:t>
      </w:r>
    </w:p>
    <w:p w:rsidR="00C91C3B" w:rsidRPr="000C79CE" w:rsidRDefault="00C91C3B" w:rsidP="001C0EF5"/>
    <w:p w:rsidR="00C91C3B" w:rsidRPr="000C79CE" w:rsidRDefault="00C91C3B" w:rsidP="00C91C3B">
      <w:pPr>
        <w:pStyle w:val="statutory-body-2em"/>
        <w:ind w:left="1080" w:hanging="360"/>
      </w:pPr>
    </w:p>
    <w:p w:rsidR="001C0EF5" w:rsidRPr="000C79CE" w:rsidRDefault="001C0EF5" w:rsidP="001C0EF5">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KEY APPLICATION HIGHLIGHTS </w:t>
      </w:r>
    </w:p>
    <w:p w:rsidR="00EA5960" w:rsidRDefault="001C0EF5" w:rsidP="001C0EF5">
      <w:pPr>
        <w:tabs>
          <w:tab w:val="left" w:pos="4140"/>
        </w:tabs>
        <w:rPr>
          <w:b/>
          <w:bCs/>
          <w:sz w:val="28"/>
          <w:szCs w:val="28"/>
        </w:rPr>
      </w:pPr>
      <w:r>
        <w:rPr>
          <w:b/>
          <w:bCs/>
          <w:sz w:val="28"/>
          <w:szCs w:val="28"/>
        </w:rPr>
        <w:t xml:space="preserve">               </w:t>
      </w:r>
    </w:p>
    <w:p w:rsidR="001C0EF5" w:rsidRDefault="001C0EF5" w:rsidP="00EA5960">
      <w:pPr>
        <w:tabs>
          <w:tab w:val="left" w:pos="4140"/>
        </w:tabs>
        <w:jc w:val="center"/>
        <w:rPr>
          <w:b/>
          <w:bCs/>
          <w:sz w:val="32"/>
          <w:szCs w:val="32"/>
        </w:rPr>
      </w:pPr>
      <w:r w:rsidRPr="006C4991">
        <w:rPr>
          <w:b/>
          <w:bCs/>
          <w:sz w:val="32"/>
          <w:szCs w:val="32"/>
        </w:rPr>
        <w:t>ATTENTION: NEW SUBMISSION GUIDELINES</w:t>
      </w:r>
    </w:p>
    <w:p w:rsidR="001C0EF5" w:rsidRPr="006C4991" w:rsidRDefault="001C0EF5" w:rsidP="001C0EF5">
      <w:pPr>
        <w:tabs>
          <w:tab w:val="left" w:pos="4140"/>
        </w:tabs>
        <w:rPr>
          <w:b/>
          <w:bCs/>
          <w:sz w:val="32"/>
          <w:szCs w:val="32"/>
        </w:rPr>
      </w:pPr>
    </w:p>
    <w:p w:rsidR="001C0EF5" w:rsidRPr="00A31D88" w:rsidRDefault="001C0EF5" w:rsidP="001C0EF5">
      <w:pPr>
        <w:pStyle w:val="ListParagraph"/>
        <w:numPr>
          <w:ilvl w:val="0"/>
          <w:numId w:val="18"/>
        </w:numPr>
        <w:rPr>
          <w:b/>
          <w:sz w:val="24"/>
          <w:szCs w:val="24"/>
        </w:rPr>
      </w:pPr>
      <w:r w:rsidRPr="00A31D88">
        <w:rPr>
          <w:b/>
          <w:sz w:val="24"/>
          <w:szCs w:val="24"/>
        </w:rPr>
        <w:t xml:space="preserve">All HBGI applicants must submit their applications </w:t>
      </w:r>
      <w:r w:rsidRPr="00A31D88">
        <w:rPr>
          <w:b/>
          <w:color w:val="C00000"/>
          <w:sz w:val="24"/>
          <w:szCs w:val="24"/>
        </w:rPr>
        <w:t>electronically</w:t>
      </w:r>
      <w:r w:rsidRPr="00A31D88">
        <w:rPr>
          <w:b/>
          <w:sz w:val="24"/>
          <w:szCs w:val="24"/>
        </w:rPr>
        <w:t xml:space="preserve">.  No paper application submissions will be accepted unless you qualify for an exception. </w:t>
      </w:r>
    </w:p>
    <w:p w:rsidR="00752941" w:rsidRDefault="00752941" w:rsidP="00752941">
      <w:pPr>
        <w:pStyle w:val="ListParagraph"/>
        <w:rPr>
          <w:sz w:val="24"/>
          <w:szCs w:val="24"/>
        </w:rPr>
      </w:pPr>
    </w:p>
    <w:p w:rsidR="001C0EF5" w:rsidRPr="00A31D88" w:rsidRDefault="001C0EF5" w:rsidP="001C0EF5">
      <w:pPr>
        <w:pStyle w:val="ListParagraph"/>
        <w:numPr>
          <w:ilvl w:val="0"/>
          <w:numId w:val="18"/>
        </w:numPr>
        <w:rPr>
          <w:b/>
          <w:sz w:val="24"/>
          <w:szCs w:val="24"/>
        </w:rPr>
      </w:pPr>
      <w:r w:rsidRPr="00A31D88">
        <w:rPr>
          <w:b/>
          <w:sz w:val="24"/>
          <w:szCs w:val="24"/>
        </w:rPr>
        <w:t xml:space="preserve">The HBGI program has a new CFDA </w:t>
      </w:r>
      <w:r w:rsidR="003422EC">
        <w:rPr>
          <w:b/>
          <w:sz w:val="24"/>
          <w:szCs w:val="24"/>
        </w:rPr>
        <w:t>n</w:t>
      </w:r>
      <w:r w:rsidR="003422EC" w:rsidRPr="00A31D88">
        <w:rPr>
          <w:b/>
          <w:sz w:val="24"/>
          <w:szCs w:val="24"/>
        </w:rPr>
        <w:t>umber</w:t>
      </w:r>
      <w:r w:rsidRPr="00A31D88">
        <w:rPr>
          <w:b/>
          <w:sz w:val="24"/>
          <w:szCs w:val="24"/>
        </w:rPr>
        <w:t>:  84.031K</w:t>
      </w:r>
      <w:r w:rsidR="003422EC">
        <w:rPr>
          <w:b/>
          <w:sz w:val="24"/>
          <w:szCs w:val="24"/>
        </w:rPr>
        <w:t>.</w:t>
      </w:r>
      <w:r w:rsidRPr="00A31D88">
        <w:rPr>
          <w:b/>
          <w:sz w:val="24"/>
          <w:szCs w:val="24"/>
        </w:rPr>
        <w:t xml:space="preserve"> </w:t>
      </w:r>
    </w:p>
    <w:p w:rsidR="001C0EF5" w:rsidRPr="000C79CE" w:rsidRDefault="001C0EF5" w:rsidP="001C0EF5"/>
    <w:p w:rsidR="001C0EF5" w:rsidRPr="000C79CE" w:rsidRDefault="001C0EF5" w:rsidP="001C0EF5">
      <w:pPr>
        <w:pStyle w:val="ListParagraph"/>
        <w:numPr>
          <w:ilvl w:val="0"/>
          <w:numId w:val="18"/>
        </w:numPr>
        <w:rPr>
          <w:sz w:val="24"/>
          <w:szCs w:val="24"/>
        </w:rPr>
      </w:pPr>
      <w:r w:rsidRPr="000C79CE">
        <w:rPr>
          <w:sz w:val="24"/>
          <w:szCs w:val="24"/>
        </w:rPr>
        <w:t xml:space="preserve">For application and submission information, please refer to the instructions located after the </w:t>
      </w:r>
      <w:r w:rsidRPr="000C79CE">
        <w:rPr>
          <w:sz w:val="24"/>
          <w:szCs w:val="24"/>
          <w:u w:val="single"/>
        </w:rPr>
        <w:t>Authorizing Legislation</w:t>
      </w:r>
      <w:r w:rsidRPr="000C79CE">
        <w:rPr>
          <w:sz w:val="24"/>
          <w:szCs w:val="24"/>
        </w:rPr>
        <w:t xml:space="preserve"> section of this booklet.  </w:t>
      </w:r>
    </w:p>
    <w:p w:rsidR="001C0EF5" w:rsidRPr="000C79CE" w:rsidRDefault="001C0EF5" w:rsidP="001C0EF5"/>
    <w:p w:rsidR="001C0EF5" w:rsidRPr="000C79CE" w:rsidRDefault="001C0EF5" w:rsidP="001C0EF5">
      <w:pPr>
        <w:pStyle w:val="ListParagraph"/>
        <w:numPr>
          <w:ilvl w:val="0"/>
          <w:numId w:val="18"/>
        </w:numPr>
        <w:rPr>
          <w:sz w:val="24"/>
          <w:szCs w:val="24"/>
        </w:rPr>
      </w:pPr>
      <w:r w:rsidRPr="000C79CE">
        <w:rPr>
          <w:b/>
          <w:sz w:val="24"/>
          <w:szCs w:val="24"/>
        </w:rPr>
        <w:t xml:space="preserve">The Phase I data worksheet included in this package must be completed and emailed to </w:t>
      </w:r>
      <w:hyperlink r:id="rId13" w:history="1">
        <w:r w:rsidRPr="000C79CE">
          <w:rPr>
            <w:rStyle w:val="Hyperlink"/>
            <w:b/>
            <w:sz w:val="24"/>
            <w:szCs w:val="24"/>
          </w:rPr>
          <w:t>Sarah.Beaton@ed.gov</w:t>
        </w:r>
      </w:hyperlink>
      <w:r w:rsidRPr="000C79CE">
        <w:rPr>
          <w:b/>
          <w:sz w:val="24"/>
          <w:szCs w:val="24"/>
        </w:rPr>
        <w:t xml:space="preserve"> by 4:30:00</w:t>
      </w:r>
      <w:r w:rsidR="00C203FC">
        <w:rPr>
          <w:b/>
          <w:sz w:val="24"/>
          <w:szCs w:val="24"/>
        </w:rPr>
        <w:t xml:space="preserve"> </w:t>
      </w:r>
      <w:r w:rsidRPr="000C79CE">
        <w:rPr>
          <w:b/>
          <w:sz w:val="24"/>
          <w:szCs w:val="24"/>
        </w:rPr>
        <w:t xml:space="preserve">PM (EST) on </w:t>
      </w:r>
      <w:r w:rsidRPr="000C79CE">
        <w:rPr>
          <w:b/>
          <w:sz w:val="24"/>
          <w:szCs w:val="24"/>
          <w:highlight w:val="yellow"/>
        </w:rPr>
        <w:t>[INSERT DATE]</w:t>
      </w:r>
      <w:r w:rsidRPr="005643DE">
        <w:rPr>
          <w:b/>
          <w:sz w:val="24"/>
          <w:szCs w:val="24"/>
        </w:rPr>
        <w:t>.</w:t>
      </w:r>
      <w:r w:rsidRPr="000C79CE">
        <w:rPr>
          <w:b/>
          <w:sz w:val="24"/>
          <w:szCs w:val="24"/>
        </w:rPr>
        <w:t xml:space="preserve">  </w:t>
      </w:r>
    </w:p>
    <w:p w:rsidR="001C0EF5" w:rsidRPr="000C79CE" w:rsidRDefault="001C0EF5" w:rsidP="001C0EF5"/>
    <w:p w:rsidR="001C0EF5" w:rsidRPr="000C79CE" w:rsidRDefault="001C0EF5" w:rsidP="001C0EF5">
      <w:pPr>
        <w:pStyle w:val="ListParagraph"/>
        <w:numPr>
          <w:ilvl w:val="0"/>
          <w:numId w:val="18"/>
        </w:numPr>
        <w:rPr>
          <w:b/>
          <w:sz w:val="24"/>
          <w:szCs w:val="24"/>
        </w:rPr>
      </w:pPr>
      <w:r w:rsidRPr="000C79CE">
        <w:rPr>
          <w:b/>
          <w:sz w:val="24"/>
          <w:szCs w:val="24"/>
        </w:rPr>
        <w:t>The Phase II portion of this application, which includes the Comprehensive Development Plan and required assurances and other forms</w:t>
      </w:r>
      <w:r w:rsidRPr="00DD2CB5">
        <w:rPr>
          <w:b/>
          <w:color w:val="C00000"/>
          <w:sz w:val="24"/>
          <w:szCs w:val="24"/>
        </w:rPr>
        <w:t xml:space="preserve">, must be completed and </w:t>
      </w:r>
      <w:r w:rsidRPr="00DD2CB5">
        <w:rPr>
          <w:b/>
          <w:color w:val="C00000"/>
          <w:sz w:val="24"/>
          <w:szCs w:val="24"/>
          <w:u w:val="single"/>
        </w:rPr>
        <w:t xml:space="preserve">uploaded to G5 </w:t>
      </w:r>
      <w:r w:rsidR="00DD2CB5" w:rsidRPr="00DD2CB5">
        <w:rPr>
          <w:b/>
          <w:color w:val="C00000"/>
          <w:sz w:val="24"/>
          <w:szCs w:val="24"/>
          <w:u w:val="single"/>
        </w:rPr>
        <w:t>e-</w:t>
      </w:r>
      <w:r w:rsidR="00207B76">
        <w:rPr>
          <w:b/>
          <w:color w:val="C00000"/>
          <w:sz w:val="24"/>
          <w:szCs w:val="24"/>
          <w:u w:val="single"/>
        </w:rPr>
        <w:t>A</w:t>
      </w:r>
      <w:r w:rsidR="00DD2CB5" w:rsidRPr="00DD2CB5">
        <w:rPr>
          <w:b/>
          <w:color w:val="C00000"/>
          <w:sz w:val="24"/>
          <w:szCs w:val="24"/>
          <w:u w:val="single"/>
        </w:rPr>
        <w:t>pplication</w:t>
      </w:r>
      <w:r w:rsidR="00DD2CB5" w:rsidRPr="00DD2CB5">
        <w:rPr>
          <w:b/>
          <w:color w:val="C00000"/>
          <w:sz w:val="24"/>
          <w:szCs w:val="24"/>
        </w:rPr>
        <w:t xml:space="preserve"> </w:t>
      </w:r>
      <w:r w:rsidRPr="00DD2CB5">
        <w:rPr>
          <w:b/>
          <w:color w:val="C00000"/>
          <w:sz w:val="24"/>
          <w:szCs w:val="24"/>
        </w:rPr>
        <w:t>by 4:30:00</w:t>
      </w:r>
      <w:r w:rsidR="00C203FC">
        <w:rPr>
          <w:b/>
          <w:color w:val="C00000"/>
          <w:sz w:val="24"/>
          <w:szCs w:val="24"/>
        </w:rPr>
        <w:t xml:space="preserve"> </w:t>
      </w:r>
      <w:r w:rsidRPr="00DD2CB5">
        <w:rPr>
          <w:b/>
          <w:color w:val="C00000"/>
          <w:sz w:val="24"/>
          <w:szCs w:val="24"/>
        </w:rPr>
        <w:t xml:space="preserve">PM (EST) </w:t>
      </w:r>
      <w:r w:rsidRPr="000C79CE">
        <w:rPr>
          <w:b/>
          <w:sz w:val="24"/>
          <w:szCs w:val="24"/>
        </w:rPr>
        <w:t xml:space="preserve">on </w:t>
      </w:r>
      <w:r w:rsidRPr="000C79CE">
        <w:rPr>
          <w:b/>
          <w:sz w:val="24"/>
          <w:szCs w:val="24"/>
          <w:highlight w:val="yellow"/>
        </w:rPr>
        <w:t>[INSERT DATE]</w:t>
      </w:r>
      <w:r w:rsidR="00C203FC">
        <w:rPr>
          <w:b/>
          <w:sz w:val="24"/>
          <w:szCs w:val="24"/>
        </w:rPr>
        <w:t>.</w:t>
      </w:r>
      <w:r w:rsidRPr="000C79CE">
        <w:rPr>
          <w:b/>
          <w:sz w:val="24"/>
          <w:szCs w:val="24"/>
        </w:rPr>
        <w:t xml:space="preserve"> </w:t>
      </w:r>
    </w:p>
    <w:p w:rsidR="001C0EF5" w:rsidRPr="000C79CE" w:rsidRDefault="001C0EF5" w:rsidP="001C0EF5">
      <w:pPr>
        <w:rPr>
          <w:sz w:val="20"/>
          <w:szCs w:val="20"/>
        </w:rPr>
      </w:pPr>
    </w:p>
    <w:p w:rsidR="001C0EF5" w:rsidRPr="000C79CE" w:rsidRDefault="001C0EF5" w:rsidP="001C0EF5">
      <w:pPr>
        <w:pStyle w:val="ListParagraph"/>
        <w:numPr>
          <w:ilvl w:val="0"/>
          <w:numId w:val="18"/>
        </w:numPr>
        <w:rPr>
          <w:sz w:val="24"/>
          <w:szCs w:val="24"/>
        </w:rPr>
      </w:pPr>
      <w:r w:rsidRPr="000C79CE">
        <w:rPr>
          <w:sz w:val="24"/>
          <w:szCs w:val="24"/>
        </w:rPr>
        <w:t>The information that follows provides an explanation of the changes to the HEA made as a result of the Higher Education Opportunity Act of 2008 (HEOA) and the effect the changes will have on your fiscal year (FY) 2019 HBGI award.</w:t>
      </w:r>
    </w:p>
    <w:p w:rsidR="001C0EF5" w:rsidRPr="000C79CE" w:rsidRDefault="001C0EF5" w:rsidP="001C0EF5">
      <w:pPr>
        <w:ind w:left="720"/>
      </w:pPr>
    </w:p>
    <w:p w:rsidR="001C0EF5" w:rsidRPr="000C79CE" w:rsidRDefault="001C0EF5" w:rsidP="001C0EF5">
      <w:pPr>
        <w:ind w:left="720"/>
      </w:pPr>
      <w:r w:rsidRPr="000C79CE">
        <w:t>Section 311(c) of the HEOA of 2008 amends section 326 of the HEA to add six (6) institutions or qualified graduate programs (QGP) that are now eligible to receive funding under the HBGI program.  The Funding Rule in section 326(f) of HEA was amended by section 311(d) of the HEOA, and reflects that the 18 HBGIs listed prior to the reauthorization of the HEA will continue to receive grants; however, the 6 new institutions will only receive funding if Congress appropriates funds above $56,900,000.  Furthermore, any amount</w:t>
      </w:r>
      <w:r w:rsidRPr="000C79CE">
        <w:rPr>
          <w:b/>
        </w:rPr>
        <w:t xml:space="preserve"> </w:t>
      </w:r>
      <w:r w:rsidRPr="000C79CE">
        <w:t xml:space="preserve">appropriated in excess of $62,900,000 will be made available to the eligible institutions pursuant to a formula developed by the Secretary using the elements outlined in Section 326(3)(A) through (E) of the HEA.  Lastly, section 311(e) of the HEOA amends the date of the Hold Harmless Rule in section 326(g) of the HEA and no institution or QGP that received a grant in FY 2008 and is eligible to receive a grant in subsequent fiscal years, shall receive a grant that is less than the amount of their FY 2008 grant award.  </w:t>
      </w:r>
    </w:p>
    <w:p w:rsidR="001C0EF5" w:rsidRPr="000C79CE" w:rsidRDefault="001C0EF5" w:rsidP="001C0EF5">
      <w:pPr>
        <w:ind w:left="720"/>
      </w:pPr>
    </w:p>
    <w:p w:rsidR="00CF3894" w:rsidRPr="000C79CE" w:rsidRDefault="001C0EF5" w:rsidP="001C0EF5">
      <w:pPr>
        <w:ind w:left="1440" w:firstLine="720"/>
        <w:rPr>
          <w:b/>
          <w:bCs/>
          <w:sz w:val="32"/>
          <w:szCs w:val="32"/>
        </w:rPr>
      </w:pPr>
      <w:r w:rsidRPr="000C79CE">
        <w:rPr>
          <w:b/>
          <w:bCs/>
          <w:color w:val="000080"/>
        </w:rPr>
        <w:br w:type="page"/>
      </w:r>
    </w:p>
    <w:p w:rsidR="00620E49" w:rsidRPr="000C79CE" w:rsidRDefault="00620E49" w:rsidP="00620E49">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AUTHORIZING LEGISLATION</w:t>
      </w:r>
    </w:p>
    <w:p w:rsidR="00CF3894" w:rsidRPr="000C79CE" w:rsidRDefault="00CF3894" w:rsidP="00CF3894">
      <w:pPr>
        <w:ind w:left="3600"/>
        <w:rPr>
          <w:u w:val="single"/>
        </w:rPr>
      </w:pPr>
    </w:p>
    <w:p w:rsidR="00CF3894" w:rsidRPr="000C79CE" w:rsidRDefault="00CF3894" w:rsidP="00A60D79">
      <w:pPr>
        <w:pStyle w:val="Heading2"/>
        <w:jc w:val="left"/>
        <w:rPr>
          <w:rFonts w:ascii="Times New Roman" w:hAnsi="Times New Roman"/>
          <w:b w:val="0"/>
          <w:bCs/>
          <w:i w:val="0"/>
          <w:iCs/>
          <w:szCs w:val="24"/>
        </w:rPr>
      </w:pPr>
      <w:r w:rsidRPr="000C79CE">
        <w:rPr>
          <w:rFonts w:ascii="Times New Roman" w:hAnsi="Times New Roman"/>
          <w:b w:val="0"/>
          <w:bCs/>
          <w:i w:val="0"/>
          <w:iCs/>
          <w:szCs w:val="24"/>
        </w:rPr>
        <w:t xml:space="preserve">Institutions submitting applications for a five year grant are required to submit a Comprehensive Development Plan (CDP) in accordance with </w:t>
      </w:r>
      <w:r w:rsidR="0005057F" w:rsidRPr="000C79CE">
        <w:rPr>
          <w:rFonts w:ascii="Times New Roman" w:hAnsi="Times New Roman"/>
          <w:b w:val="0"/>
          <w:bCs/>
          <w:i w:val="0"/>
          <w:iCs/>
          <w:szCs w:val="24"/>
        </w:rPr>
        <w:t>Section 609.21 for HBGIs</w:t>
      </w:r>
      <w:r w:rsidRPr="000C79CE">
        <w:rPr>
          <w:rFonts w:ascii="Times New Roman" w:hAnsi="Times New Roman"/>
          <w:b w:val="0"/>
          <w:bCs/>
          <w:i w:val="0"/>
          <w:iCs/>
          <w:szCs w:val="24"/>
        </w:rPr>
        <w:t xml:space="preserve">.  The CDP is a part of the Phase II Project Plan.  The </w:t>
      </w:r>
      <w:r w:rsidR="0005057F" w:rsidRPr="000C79CE">
        <w:rPr>
          <w:rFonts w:ascii="Times New Roman" w:hAnsi="Times New Roman"/>
          <w:b w:val="0"/>
          <w:bCs/>
          <w:i w:val="0"/>
          <w:iCs/>
          <w:szCs w:val="24"/>
        </w:rPr>
        <w:t xml:space="preserve">legislation and </w:t>
      </w:r>
      <w:r w:rsidRPr="000C79CE">
        <w:rPr>
          <w:rFonts w:ascii="Times New Roman" w:hAnsi="Times New Roman"/>
          <w:b w:val="0"/>
          <w:bCs/>
          <w:i w:val="0"/>
          <w:iCs/>
          <w:szCs w:val="24"/>
        </w:rPr>
        <w:t xml:space="preserve">regulations governing the </w:t>
      </w:r>
      <w:r w:rsidR="0005057F" w:rsidRPr="000C79CE">
        <w:rPr>
          <w:rFonts w:ascii="Times New Roman" w:hAnsi="Times New Roman"/>
          <w:b w:val="0"/>
          <w:bCs/>
          <w:i w:val="0"/>
          <w:iCs/>
          <w:szCs w:val="24"/>
        </w:rPr>
        <w:t>HBGI</w:t>
      </w:r>
      <w:r w:rsidRPr="000C79CE">
        <w:rPr>
          <w:rFonts w:ascii="Times New Roman" w:hAnsi="Times New Roman"/>
          <w:b w:val="0"/>
          <w:bCs/>
          <w:i w:val="0"/>
          <w:iCs/>
          <w:szCs w:val="24"/>
        </w:rPr>
        <w:t xml:space="preserve"> program </w:t>
      </w:r>
      <w:r w:rsidR="00FB3770" w:rsidRPr="000C79CE">
        <w:rPr>
          <w:rFonts w:ascii="Times New Roman" w:hAnsi="Times New Roman"/>
          <w:b w:val="0"/>
          <w:bCs/>
          <w:i w:val="0"/>
          <w:iCs/>
          <w:szCs w:val="24"/>
        </w:rPr>
        <w:t xml:space="preserve">are listed below.  </w:t>
      </w:r>
    </w:p>
    <w:p w:rsidR="00CF3894" w:rsidRPr="000C79CE" w:rsidRDefault="00CF3894" w:rsidP="00CF3894">
      <w:pPr>
        <w:pStyle w:val="Heading2"/>
        <w:jc w:val="left"/>
        <w:rPr>
          <w:rFonts w:ascii="Times New Roman" w:hAnsi="Times New Roman"/>
          <w:b w:val="0"/>
          <w:bCs/>
          <w:i w:val="0"/>
          <w:iCs/>
          <w:szCs w:val="24"/>
        </w:rPr>
      </w:pPr>
    </w:p>
    <w:p w:rsidR="00CF3894" w:rsidRPr="000C79CE" w:rsidRDefault="00CF3894" w:rsidP="00CF3894">
      <w:pPr>
        <w:pStyle w:val="Heading2"/>
        <w:jc w:val="left"/>
        <w:rPr>
          <w:rFonts w:ascii="Times New Roman" w:hAnsi="Times New Roman"/>
          <w:b w:val="0"/>
          <w:bCs/>
          <w:i w:val="0"/>
          <w:iCs/>
          <w:szCs w:val="24"/>
        </w:rPr>
      </w:pPr>
      <w:r w:rsidRPr="000C79CE">
        <w:rPr>
          <w:rFonts w:ascii="Times New Roman" w:hAnsi="Times New Roman"/>
          <w:b w:val="0"/>
          <w:bCs/>
          <w:i w:val="0"/>
          <w:iCs/>
          <w:szCs w:val="24"/>
        </w:rPr>
        <w:t>Legislation</w:t>
      </w:r>
    </w:p>
    <w:p w:rsidR="0005057F" w:rsidRPr="000C79CE" w:rsidRDefault="001D1676" w:rsidP="000B73C6">
      <w:pPr>
        <w:numPr>
          <w:ilvl w:val="0"/>
          <w:numId w:val="10"/>
        </w:numPr>
        <w:spacing w:before="100" w:beforeAutospacing="1" w:after="100" w:afterAutospacing="1"/>
      </w:pPr>
      <w:hyperlink r:id="rId14" w:history="1">
        <w:r w:rsidR="0005057F" w:rsidRPr="000C79CE">
          <w:rPr>
            <w:rStyle w:val="Hyperlink"/>
          </w:rPr>
          <w:t xml:space="preserve">Higher Education Act of 1965, as amended; Strengthening Historically Black </w:t>
        </w:r>
        <w:r w:rsidR="00685BC0" w:rsidRPr="000C79CE">
          <w:rPr>
            <w:rStyle w:val="Hyperlink"/>
          </w:rPr>
          <w:t>Graduate Institutions</w:t>
        </w:r>
        <w:r w:rsidR="0005057F" w:rsidRPr="000C79CE">
          <w:rPr>
            <w:rStyle w:val="Hyperlink"/>
          </w:rPr>
          <w:t>; Title III, Part B, Section 326; CFDA 84.031B</w:t>
        </w:r>
        <w:r w:rsidR="00AE390A" w:rsidRPr="000C79CE">
          <w:rPr>
            <w:rStyle w:val="Hyperlink"/>
          </w:rPr>
          <w:t xml:space="preserve"> (20 U.S.C.1063</w:t>
        </w:r>
        <w:r w:rsidR="00C46F2F">
          <w:rPr>
            <w:rStyle w:val="Hyperlink"/>
          </w:rPr>
          <w:t>b</w:t>
        </w:r>
        <w:r w:rsidR="00AE390A" w:rsidRPr="000C79CE">
          <w:rPr>
            <w:rStyle w:val="Hyperlink"/>
          </w:rPr>
          <w:t>)</w:t>
        </w:r>
      </w:hyperlink>
    </w:p>
    <w:p w:rsidR="00CF3894" w:rsidRPr="000C79CE" w:rsidRDefault="001D1676" w:rsidP="00D13FA1">
      <w:pPr>
        <w:numPr>
          <w:ilvl w:val="0"/>
          <w:numId w:val="10"/>
        </w:numPr>
        <w:spacing w:before="100" w:beforeAutospacing="1"/>
      </w:pPr>
      <w:hyperlink r:id="rId15" w:history="1">
        <w:r w:rsidR="00CF3894" w:rsidRPr="000C79CE">
          <w:rPr>
            <w:rStyle w:val="Hyperlink"/>
          </w:rPr>
          <w:t xml:space="preserve">Higher Education Opportunity Act </w:t>
        </w:r>
        <w:r w:rsidR="00746C68" w:rsidRPr="000C79CE">
          <w:rPr>
            <w:rStyle w:val="Hyperlink"/>
          </w:rPr>
          <w:t xml:space="preserve">of </w:t>
        </w:r>
        <w:r w:rsidR="00CF3894" w:rsidRPr="000C79CE">
          <w:rPr>
            <w:rStyle w:val="Hyperlink"/>
          </w:rPr>
          <w:t>2008</w:t>
        </w:r>
      </w:hyperlink>
      <w:r w:rsidR="00746C68" w:rsidRPr="000C79CE">
        <w:t xml:space="preserve"> (P.L. 110-315)</w:t>
      </w:r>
    </w:p>
    <w:p w:rsidR="00FB3770" w:rsidRPr="000C79CE" w:rsidRDefault="00FB3770" w:rsidP="00A60D79">
      <w:pPr>
        <w:pStyle w:val="Heading2"/>
        <w:jc w:val="left"/>
        <w:rPr>
          <w:rFonts w:ascii="Times New Roman" w:hAnsi="Times New Roman"/>
          <w:b w:val="0"/>
          <w:bCs/>
          <w:i w:val="0"/>
          <w:iCs/>
          <w:szCs w:val="24"/>
        </w:rPr>
      </w:pPr>
    </w:p>
    <w:p w:rsidR="00CF3894" w:rsidRPr="000C79CE" w:rsidRDefault="00CF3894" w:rsidP="00A60D79">
      <w:pPr>
        <w:pStyle w:val="Heading2"/>
        <w:jc w:val="left"/>
        <w:rPr>
          <w:rFonts w:ascii="Times New Roman" w:hAnsi="Times New Roman"/>
          <w:b w:val="0"/>
          <w:bCs/>
          <w:i w:val="0"/>
          <w:iCs/>
          <w:szCs w:val="24"/>
        </w:rPr>
      </w:pPr>
      <w:r w:rsidRPr="000C79CE">
        <w:rPr>
          <w:rFonts w:ascii="Times New Roman" w:hAnsi="Times New Roman"/>
          <w:b w:val="0"/>
          <w:bCs/>
          <w:i w:val="0"/>
          <w:iCs/>
          <w:szCs w:val="24"/>
        </w:rPr>
        <w:t>Regulations</w:t>
      </w:r>
    </w:p>
    <w:p w:rsidR="00D20FA2" w:rsidRPr="000C79CE" w:rsidRDefault="00A60D79" w:rsidP="00D13FA1">
      <w:pPr>
        <w:numPr>
          <w:ilvl w:val="0"/>
          <w:numId w:val="6"/>
        </w:numPr>
        <w:tabs>
          <w:tab w:val="clear" w:pos="630"/>
          <w:tab w:val="num" w:pos="720"/>
        </w:tabs>
        <w:spacing w:before="100" w:beforeAutospacing="1" w:after="100" w:afterAutospacing="1"/>
        <w:ind w:left="720"/>
      </w:pPr>
      <w:r w:rsidRPr="000C79CE">
        <w:t>HBGI</w:t>
      </w:r>
      <w:r w:rsidR="00D20FA2" w:rsidRPr="000C79CE">
        <w:t>—</w:t>
      </w:r>
      <w:hyperlink r:id="rId16" w:history="1">
        <w:r w:rsidR="00D20FA2" w:rsidRPr="000C79CE">
          <w:rPr>
            <w:rStyle w:val="Hyperlink"/>
          </w:rPr>
          <w:t>34 CFR Part 609</w:t>
        </w:r>
      </w:hyperlink>
      <w:r w:rsidR="00D20FA2" w:rsidRPr="000C79CE">
        <w:t xml:space="preserve"> </w:t>
      </w:r>
    </w:p>
    <w:p w:rsidR="00F349A6" w:rsidRDefault="00F349A6" w:rsidP="00F349A6">
      <w:pPr>
        <w:pStyle w:val="Heading2"/>
        <w:jc w:val="left"/>
        <w:rPr>
          <w:rFonts w:ascii="Times New Roman" w:hAnsi="Times New Roman"/>
          <w:b w:val="0"/>
          <w:i w:val="0"/>
          <w:szCs w:val="24"/>
        </w:rPr>
      </w:pPr>
      <w:r w:rsidRPr="000C79CE">
        <w:rPr>
          <w:rFonts w:ascii="Times New Roman" w:hAnsi="Times New Roman"/>
          <w:b w:val="0"/>
          <w:i w:val="0"/>
          <w:szCs w:val="24"/>
        </w:rPr>
        <w:t>Guidance</w:t>
      </w:r>
    </w:p>
    <w:p w:rsidR="00A00E11" w:rsidRPr="00A8294E" w:rsidRDefault="00A00E11" w:rsidP="00D13FA1"/>
    <w:p w:rsidR="00F349A6" w:rsidRPr="000C79CE" w:rsidRDefault="00F349A6" w:rsidP="00D13FA1">
      <w:pPr>
        <w:numPr>
          <w:ilvl w:val="0"/>
          <w:numId w:val="29"/>
        </w:numPr>
        <w:ind w:left="720"/>
      </w:pPr>
      <w:r w:rsidRPr="000C79CE">
        <w:t xml:space="preserve">Office of Management and Budget (OMB) </w:t>
      </w:r>
      <w:hyperlink r:id="rId17" w:history="1">
        <w:r w:rsidRPr="000C79CE">
          <w:rPr>
            <w:rStyle w:val="Hyperlink"/>
          </w:rPr>
          <w:t>Grants Management Circulars</w:t>
        </w:r>
      </w:hyperlink>
    </w:p>
    <w:p w:rsidR="00F349A6" w:rsidRPr="000C79CE" w:rsidRDefault="00F349A6">
      <w:pPr>
        <w:rPr>
          <w:rFonts w:eastAsia="Arial Unicode MS"/>
        </w:rPr>
      </w:pPr>
      <w:r w:rsidRPr="000C79CE">
        <w:br w:type="page"/>
      </w:r>
    </w:p>
    <w:p w:rsidR="009624B2" w:rsidRPr="000C79CE" w:rsidRDefault="009624B2" w:rsidP="009624B2">
      <w:pPr>
        <w:pStyle w:val="NormalWeb"/>
        <w:spacing w:before="0" w:beforeAutospacing="0" w:after="0" w:afterAutospacing="0"/>
        <w:rPr>
          <w:rFonts w:ascii="Times New Roman" w:hAnsi="Times New Roman" w:cs="Times New Roman" w:hint="default"/>
        </w:rPr>
      </w:pPr>
    </w:p>
    <w:p w:rsidR="00606440" w:rsidRPr="000C79CE" w:rsidRDefault="00606440" w:rsidP="00606440">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SUPPLEMENTAL INFORMATION</w:t>
      </w:r>
    </w:p>
    <w:p w:rsidR="00606440" w:rsidRPr="000C79CE" w:rsidRDefault="00606440" w:rsidP="00606440">
      <w:pPr>
        <w:ind w:left="180"/>
        <w:jc w:val="center"/>
        <w:rPr>
          <w:b/>
          <w:bCs/>
          <w:sz w:val="28"/>
        </w:rPr>
      </w:pPr>
    </w:p>
    <w:p w:rsidR="00606440" w:rsidRPr="000C79CE" w:rsidRDefault="00606440" w:rsidP="00606440">
      <w:pPr>
        <w:numPr>
          <w:ilvl w:val="0"/>
          <w:numId w:val="13"/>
        </w:numPr>
        <w:jc w:val="both"/>
        <w:rPr>
          <w:b/>
          <w:bCs/>
        </w:rPr>
      </w:pPr>
      <w:r w:rsidRPr="000C79CE">
        <w:rPr>
          <w:b/>
          <w:bCs/>
        </w:rPr>
        <w:t>The Application Package</w:t>
      </w:r>
    </w:p>
    <w:p w:rsidR="00606440" w:rsidRPr="000C79CE" w:rsidRDefault="00606440" w:rsidP="00606440">
      <w:pPr>
        <w:jc w:val="both"/>
        <w:rPr>
          <w:bCs/>
        </w:rPr>
      </w:pPr>
      <w:r w:rsidRPr="000C79CE">
        <w:rPr>
          <w:bCs/>
        </w:rPr>
        <w:t>The application package is a compilation of the Project Comprehensive Development Plan (CDP), the Activities Abstracts, Activity Objectives and Performance Indicators, Activity Budgets and Budget Narratives, Summary Budget, and the applicable forms and certifications.</w:t>
      </w:r>
    </w:p>
    <w:p w:rsidR="00606440" w:rsidRPr="000C79CE" w:rsidRDefault="00606440" w:rsidP="00606440">
      <w:pPr>
        <w:jc w:val="both"/>
        <w:rPr>
          <w:bCs/>
        </w:rPr>
      </w:pPr>
    </w:p>
    <w:p w:rsidR="00606440" w:rsidRPr="000C79CE" w:rsidRDefault="00606440" w:rsidP="00606440">
      <w:pPr>
        <w:numPr>
          <w:ilvl w:val="0"/>
          <w:numId w:val="13"/>
        </w:numPr>
        <w:jc w:val="both"/>
        <w:rPr>
          <w:b/>
          <w:bCs/>
        </w:rPr>
      </w:pPr>
      <w:r w:rsidRPr="000C79CE">
        <w:rPr>
          <w:b/>
          <w:bCs/>
        </w:rPr>
        <w:t>Page Limits</w:t>
      </w:r>
    </w:p>
    <w:p w:rsidR="00606440" w:rsidRPr="000C79CE" w:rsidRDefault="00606440" w:rsidP="00606440">
      <w:pPr>
        <w:jc w:val="both"/>
        <w:rPr>
          <w:bCs/>
        </w:rPr>
      </w:pPr>
      <w:r w:rsidRPr="000C79CE">
        <w:rPr>
          <w:bCs/>
        </w:rPr>
        <w:t xml:space="preserve">As part of the continuing effort to streamline grant applications, please observe the </w:t>
      </w:r>
      <w:r>
        <w:rPr>
          <w:bCs/>
        </w:rPr>
        <w:t xml:space="preserve">recommended </w:t>
      </w:r>
      <w:r w:rsidRPr="000C79CE">
        <w:rPr>
          <w:bCs/>
        </w:rPr>
        <w:t xml:space="preserve">page limit.  The total </w:t>
      </w:r>
      <w:r>
        <w:rPr>
          <w:bCs/>
        </w:rPr>
        <w:t xml:space="preserve">recommended </w:t>
      </w:r>
      <w:r w:rsidRPr="000C79CE">
        <w:rPr>
          <w:bCs/>
        </w:rPr>
        <w:t xml:space="preserve">page limit for a grant application under the HBGI program is </w:t>
      </w:r>
      <w:r w:rsidRPr="000C79CE">
        <w:rPr>
          <w:bCs/>
          <w:color w:val="FF0000"/>
        </w:rPr>
        <w:t>40</w:t>
      </w:r>
      <w:r w:rsidRPr="000C79CE">
        <w:rPr>
          <w:bCs/>
        </w:rPr>
        <w:t xml:space="preserve"> pages.  </w:t>
      </w:r>
      <w:r w:rsidRPr="000C79CE">
        <w:rPr>
          <w:b/>
          <w:bCs/>
          <w:u w:val="single"/>
        </w:rPr>
        <w:t>This page limit applies to the</w:t>
      </w:r>
      <w:r w:rsidRPr="00D13FA1">
        <w:rPr>
          <w:b/>
          <w:bCs/>
          <w:u w:val="single"/>
        </w:rPr>
        <w:t xml:space="preserve"> </w:t>
      </w:r>
      <w:r w:rsidRPr="000C79CE">
        <w:rPr>
          <w:b/>
          <w:bCs/>
          <w:highlight w:val="yellow"/>
          <w:u w:val="single"/>
        </w:rPr>
        <w:t>Project Plan</w:t>
      </w:r>
      <w:r w:rsidR="00BF7CF1">
        <w:rPr>
          <w:b/>
          <w:bCs/>
          <w:highlight w:val="yellow"/>
          <w:u w:val="single"/>
        </w:rPr>
        <w:t>,</w:t>
      </w:r>
      <w:r w:rsidRPr="000C79CE">
        <w:rPr>
          <w:b/>
          <w:bCs/>
          <w:highlight w:val="yellow"/>
          <w:u w:val="single"/>
        </w:rPr>
        <w:t xml:space="preserve"> which is the CDP and its components</w:t>
      </w:r>
      <w:r w:rsidRPr="000C79CE">
        <w:rPr>
          <w:b/>
          <w:bCs/>
          <w:u w:val="single"/>
        </w:rPr>
        <w:t>, which are the Activities Abstracts, the Activity Objectives and Performance Indicators, the Implementation Strategy and Timetable, the Individual Activity Budgets, and the Individual Budget Narratives</w:t>
      </w:r>
      <w:r w:rsidRPr="004B5963">
        <w:rPr>
          <w:b/>
          <w:bCs/>
        </w:rPr>
        <w:t>.</w:t>
      </w:r>
      <w:r w:rsidRPr="000C79CE">
        <w:rPr>
          <w:bCs/>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00606440" w:rsidRPr="000C79CE" w:rsidRDefault="00606440" w:rsidP="00606440">
      <w:pPr>
        <w:jc w:val="both"/>
        <w:rPr>
          <w:b/>
          <w:bCs/>
        </w:rPr>
      </w:pPr>
    </w:p>
    <w:p w:rsidR="00606440" w:rsidRPr="000C79CE" w:rsidRDefault="00606440" w:rsidP="00606440">
      <w:pPr>
        <w:jc w:val="both"/>
        <w:rPr>
          <w:b/>
          <w:bCs/>
        </w:rPr>
      </w:pPr>
      <w:r w:rsidRPr="000C79CE">
        <w:rPr>
          <w:b/>
          <w:bCs/>
        </w:rPr>
        <w:t>3.  Appendices to Applications</w:t>
      </w:r>
    </w:p>
    <w:p w:rsidR="00606440" w:rsidRPr="000C79CE" w:rsidRDefault="00606440" w:rsidP="00606440">
      <w:pPr>
        <w:pStyle w:val="BodyTextIndent"/>
        <w:ind w:left="0"/>
        <w:rPr>
          <w:rFonts w:ascii="Times New Roman" w:hAnsi="Times New Roman" w:cs="Times New Roman"/>
          <w:sz w:val="24"/>
        </w:rPr>
      </w:pPr>
      <w:r w:rsidRPr="000C79CE">
        <w:rPr>
          <w:rFonts w:ascii="Times New Roman" w:hAnsi="Times New Roman" w:cs="Times New Roman"/>
          <w:sz w:val="24"/>
        </w:rPr>
        <w:t>Please limit the appendices to the following:</w:t>
      </w:r>
    </w:p>
    <w:p w:rsidR="00606440" w:rsidRPr="000C79CE" w:rsidRDefault="00606440" w:rsidP="00606440">
      <w:pPr>
        <w:numPr>
          <w:ilvl w:val="0"/>
          <w:numId w:val="5"/>
        </w:numPr>
      </w:pPr>
      <w:r w:rsidRPr="000C79CE">
        <w:t>Curriculum vitae of key personnel (project director and activities directors).</w:t>
      </w:r>
    </w:p>
    <w:p w:rsidR="00606440" w:rsidRPr="000C79CE" w:rsidRDefault="00606440" w:rsidP="00606440">
      <w:pPr>
        <w:numPr>
          <w:ilvl w:val="0"/>
          <w:numId w:val="5"/>
        </w:numPr>
      </w:pPr>
      <w:r w:rsidRPr="000C79CE">
        <w:t>Position descriptions for positions proposed for the funding cycle.</w:t>
      </w:r>
    </w:p>
    <w:p w:rsidR="00606440" w:rsidRPr="000C79CE" w:rsidRDefault="00606440" w:rsidP="00606440"/>
    <w:p w:rsidR="00606440" w:rsidRDefault="00606440" w:rsidP="00606440">
      <w:pPr>
        <w:numPr>
          <w:ilvl w:val="0"/>
          <w:numId w:val="14"/>
        </w:numPr>
        <w:rPr>
          <w:b/>
        </w:rPr>
      </w:pPr>
      <w:r w:rsidRPr="000C79CE">
        <w:rPr>
          <w:b/>
        </w:rPr>
        <w:t xml:space="preserve"> Formatting Instructions</w:t>
      </w:r>
    </w:p>
    <w:p w:rsidR="00E9199E" w:rsidRPr="00E9199E" w:rsidRDefault="00E9199E" w:rsidP="00E9199E">
      <w:r w:rsidRPr="00E9199E">
        <w:t>It is recommended that you consider the following format instructions:</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all narratives in font size 12, double-spaced (except for the project abstract).</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on one side of the page.</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the name of the institution and the state where it is located at the top of each page.</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Number the pages consecutively starting with the Table of Contents by placing a page number on the bottom right side of each page.</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The SF</w:t>
      </w:r>
      <w:r w:rsidR="00E85EFF">
        <w:rPr>
          <w:rFonts w:ascii="Times New Roman" w:hAnsi="Times New Roman" w:cs="Times New Roman"/>
          <w:sz w:val="24"/>
        </w:rPr>
        <w:t xml:space="preserve"> </w:t>
      </w:r>
      <w:r w:rsidRPr="000C79CE">
        <w:rPr>
          <w:rFonts w:ascii="Times New Roman" w:hAnsi="Times New Roman" w:cs="Times New Roman"/>
          <w:sz w:val="24"/>
        </w:rPr>
        <w:t>424 form will serve as the cover page for the application.</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 page is 8.5” x 11</w:t>
      </w:r>
      <w:r w:rsidR="00BF7CF1">
        <w:rPr>
          <w:rFonts w:ascii="Times New Roman" w:hAnsi="Times New Roman" w:cs="Times New Roman"/>
          <w:sz w:val="24"/>
        </w:rPr>
        <w:t>,”</w:t>
      </w:r>
      <w:r w:rsidRPr="000C79CE">
        <w:rPr>
          <w:rFonts w:ascii="Times New Roman" w:hAnsi="Times New Roman" w:cs="Times New Roman"/>
          <w:sz w:val="24"/>
        </w:rPr>
        <w:t xml:space="preserve"> one side only, with 1” margins at top, bottom and both sides.</w:t>
      </w:r>
    </w:p>
    <w:p w:rsidR="00606440" w:rsidRPr="000C79CE" w:rsidRDefault="00FC0B91" w:rsidP="00606440">
      <w:pPr>
        <w:pStyle w:val="BodyTextIndent"/>
        <w:ind w:left="0"/>
        <w:rPr>
          <w:rFonts w:ascii="Times New Roman" w:hAnsi="Times New Roman" w:cs="Times New Roman"/>
          <w:sz w:val="24"/>
        </w:rPr>
      </w:pPr>
      <w:r>
        <w:rPr>
          <w:rFonts w:ascii="Times New Roman" w:hAnsi="Times New Roman" w:cs="Times New Roman"/>
          <w:sz w:val="24"/>
        </w:rPr>
        <w:t>D</w:t>
      </w:r>
      <w:r w:rsidR="00606440" w:rsidRPr="000C79CE">
        <w:rPr>
          <w:rFonts w:ascii="Times New Roman" w:hAnsi="Times New Roman" w:cs="Times New Roman"/>
          <w:sz w:val="24"/>
        </w:rPr>
        <w:t xml:space="preserve">ouble-space all text in the application narrative, except titles and headings. </w:t>
      </w:r>
      <w:r>
        <w:rPr>
          <w:rFonts w:ascii="Times New Roman" w:hAnsi="Times New Roman" w:cs="Times New Roman"/>
          <w:sz w:val="24"/>
        </w:rPr>
        <w:t>Y</w:t>
      </w:r>
      <w:r w:rsidR="00606440" w:rsidRPr="000C79CE">
        <w:rPr>
          <w:rFonts w:ascii="Times New Roman" w:hAnsi="Times New Roman" w:cs="Times New Roman"/>
          <w:sz w:val="24"/>
        </w:rPr>
        <w:t>ou may single-space the abstract, footnotes, quotations, references, captions, forms (including ED forms) and tables</w:t>
      </w:r>
      <w:r>
        <w:rPr>
          <w:rFonts w:ascii="Times New Roman" w:hAnsi="Times New Roman" w:cs="Times New Roman"/>
          <w:sz w:val="24"/>
        </w:rPr>
        <w:t xml:space="preserve">. Consider using </w:t>
      </w:r>
      <w:r w:rsidR="00606440" w:rsidRPr="000C79CE">
        <w:rPr>
          <w:rFonts w:ascii="Times New Roman" w:hAnsi="Times New Roman" w:cs="Times New Roman"/>
          <w:sz w:val="24"/>
        </w:rPr>
        <w:t>font size 12.  You may use single space and smaller font sizes for clarity in charts, figures and graphs</w:t>
      </w:r>
      <w:r>
        <w:rPr>
          <w:rFonts w:ascii="Times New Roman" w:hAnsi="Times New Roman" w:cs="Times New Roman"/>
          <w:sz w:val="24"/>
        </w:rPr>
        <w:t>.</w:t>
      </w:r>
    </w:p>
    <w:p w:rsidR="00606440" w:rsidRPr="000C79CE" w:rsidRDefault="00606440" w:rsidP="00606440">
      <w:pPr>
        <w:pStyle w:val="BodyTextIndent"/>
        <w:ind w:left="0"/>
        <w:rPr>
          <w:rFonts w:ascii="Times New Roman" w:hAnsi="Times New Roman" w:cs="Times New Roman"/>
          <w:sz w:val="24"/>
        </w:rPr>
      </w:pPr>
    </w:p>
    <w:p w:rsidR="00606440" w:rsidRPr="000C79CE" w:rsidRDefault="00606440" w:rsidP="00606440">
      <w:pPr>
        <w:pStyle w:val="BodyTextIndent"/>
        <w:numPr>
          <w:ilvl w:val="0"/>
          <w:numId w:val="14"/>
        </w:numPr>
        <w:rPr>
          <w:rFonts w:ascii="Times New Roman" w:hAnsi="Times New Roman" w:cs="Times New Roman"/>
          <w:b/>
          <w:sz w:val="24"/>
        </w:rPr>
      </w:pPr>
      <w:r w:rsidRPr="000C79CE">
        <w:rPr>
          <w:rFonts w:ascii="Times New Roman" w:hAnsi="Times New Roman" w:cs="Times New Roman"/>
          <w:b/>
          <w:sz w:val="24"/>
        </w:rPr>
        <w:t xml:space="preserve"> Contents of the Application</w:t>
      </w:r>
    </w:p>
    <w:p w:rsidR="00606440" w:rsidRPr="000C79CE" w:rsidRDefault="00606440" w:rsidP="00606440">
      <w:pPr>
        <w:pStyle w:val="BodyTextIndent"/>
        <w:ind w:left="0"/>
        <w:rPr>
          <w:rFonts w:ascii="Times New Roman" w:hAnsi="Times New Roman" w:cs="Times New Roman"/>
          <w:sz w:val="24"/>
        </w:rPr>
      </w:pPr>
      <w:r w:rsidRPr="000C79CE">
        <w:rPr>
          <w:rFonts w:ascii="Times New Roman" w:hAnsi="Times New Roman" w:cs="Times New Roman"/>
          <w:sz w:val="24"/>
        </w:rPr>
        <w:t xml:space="preserve">The application </w:t>
      </w:r>
      <w:r w:rsidR="00FD04FD">
        <w:rPr>
          <w:rFonts w:ascii="Times New Roman" w:hAnsi="Times New Roman" w:cs="Times New Roman"/>
          <w:sz w:val="24"/>
        </w:rPr>
        <w:t xml:space="preserve">must </w:t>
      </w:r>
      <w:r w:rsidRPr="000C79CE">
        <w:rPr>
          <w:rFonts w:ascii="Times New Roman" w:hAnsi="Times New Roman" w:cs="Times New Roman"/>
          <w:sz w:val="24"/>
        </w:rPr>
        <w:t xml:space="preserve">be </w:t>
      </w:r>
      <w:r w:rsidR="00FD04FD">
        <w:rPr>
          <w:rFonts w:ascii="Times New Roman" w:hAnsi="Times New Roman" w:cs="Times New Roman"/>
          <w:sz w:val="24"/>
        </w:rPr>
        <w:t>uploaded using G5 e-</w:t>
      </w:r>
      <w:r w:rsidR="00E85EFF">
        <w:rPr>
          <w:rFonts w:ascii="Times New Roman" w:hAnsi="Times New Roman" w:cs="Times New Roman"/>
          <w:sz w:val="24"/>
        </w:rPr>
        <w:t>Application</w:t>
      </w:r>
      <w:r w:rsidR="00FD04FD">
        <w:rPr>
          <w:rFonts w:ascii="Times New Roman" w:hAnsi="Times New Roman" w:cs="Times New Roman"/>
          <w:sz w:val="24"/>
        </w:rPr>
        <w:t xml:space="preserve">. </w:t>
      </w:r>
    </w:p>
    <w:p w:rsidR="00606440" w:rsidRPr="003B5608"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Application for Federal Education Assistance (SF 424)</w:t>
      </w:r>
      <w:r w:rsidR="003B5608">
        <w:rPr>
          <w:rFonts w:ascii="Times New Roman" w:hAnsi="Times New Roman" w:cs="Times New Roman"/>
          <w:sz w:val="24"/>
        </w:rPr>
        <w:t xml:space="preserve"> </w:t>
      </w:r>
      <w:r w:rsidR="003B5608" w:rsidRPr="003B5608">
        <w:rPr>
          <w:rFonts w:ascii="Times New Roman" w:hAnsi="Times New Roman" w:cs="Times New Roman"/>
          <w:sz w:val="24"/>
        </w:rPr>
        <w:t xml:space="preserve">and </w:t>
      </w:r>
      <w:r w:rsidR="003B5608" w:rsidRPr="003B5608">
        <w:rPr>
          <w:rFonts w:ascii="Times New Roman" w:hAnsi="Times New Roman" w:cs="Times New Roman"/>
          <w:bCs/>
          <w:sz w:val="24"/>
        </w:rPr>
        <w:t>Department of Education Supplemental Information for SF 424</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Table of Contents</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 xml:space="preserve">Project Comprehensive Development Plan (CDP) </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Abstracts of Activities</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Activity Objectives and Performance Indicators</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Implementation Strategy and Timetable</w:t>
      </w:r>
    </w:p>
    <w:p w:rsidR="00606440" w:rsidRPr="000C79CE" w:rsidRDefault="00F23A3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00606440" w:rsidRPr="000C79CE">
        <w:rPr>
          <w:rFonts w:ascii="Times New Roman" w:hAnsi="Times New Roman" w:cs="Times New Roman"/>
          <w:sz w:val="24"/>
        </w:rPr>
        <w:t>Activity Budget</w:t>
      </w:r>
      <w:r w:rsidR="005C304F">
        <w:rPr>
          <w:rFonts w:ascii="Times New Roman" w:hAnsi="Times New Roman" w:cs="Times New Roman"/>
          <w:sz w:val="24"/>
        </w:rPr>
        <w:t>s</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00F23A30" w:rsidRPr="000C79CE">
        <w:rPr>
          <w:rFonts w:ascii="Times New Roman" w:hAnsi="Times New Roman" w:cs="Times New Roman"/>
          <w:sz w:val="24"/>
        </w:rPr>
        <w:t>Activit</w:t>
      </w:r>
      <w:r w:rsidR="00F23A30">
        <w:rPr>
          <w:rFonts w:ascii="Times New Roman" w:hAnsi="Times New Roman" w:cs="Times New Roman"/>
          <w:sz w:val="24"/>
        </w:rPr>
        <w:t>y</w:t>
      </w:r>
      <w:r w:rsidR="00F23A30" w:rsidRPr="000C79CE">
        <w:rPr>
          <w:rFonts w:ascii="Times New Roman" w:hAnsi="Times New Roman" w:cs="Times New Roman"/>
          <w:sz w:val="24"/>
        </w:rPr>
        <w:t xml:space="preserve"> </w:t>
      </w:r>
      <w:r w:rsidRPr="000C79CE">
        <w:rPr>
          <w:rFonts w:ascii="Times New Roman" w:hAnsi="Times New Roman" w:cs="Times New Roman"/>
          <w:sz w:val="24"/>
        </w:rPr>
        <w:t>Budget Narrative</w:t>
      </w:r>
      <w:r w:rsidR="00F23A30">
        <w:rPr>
          <w:rFonts w:ascii="Times New Roman" w:hAnsi="Times New Roman" w:cs="Times New Roman"/>
          <w:sz w:val="24"/>
        </w:rPr>
        <w:t>s</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Summary Budget (ED 524)</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Assurances and Certifications, and</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Appendices</w:t>
      </w:r>
      <w:r w:rsidR="00155046">
        <w:rPr>
          <w:rFonts w:ascii="Times New Roman" w:hAnsi="Times New Roman" w:cs="Times New Roman"/>
          <w:sz w:val="24"/>
        </w:rPr>
        <w:t>.</w:t>
      </w:r>
    </w:p>
    <w:p w:rsidR="00606440" w:rsidRPr="000C79CE" w:rsidRDefault="00606440" w:rsidP="00606440">
      <w:pPr>
        <w:pStyle w:val="BodyTextIndent"/>
        <w:ind w:left="0"/>
        <w:rPr>
          <w:rFonts w:ascii="Times New Roman" w:hAnsi="Times New Roman" w:cs="Times New Roman"/>
          <w:sz w:val="24"/>
        </w:rPr>
      </w:pPr>
    </w:p>
    <w:p w:rsidR="00606440" w:rsidRPr="000C79CE" w:rsidRDefault="00606440" w:rsidP="00606440">
      <w:pPr>
        <w:tabs>
          <w:tab w:val="left" w:pos="540"/>
        </w:tabs>
        <w:jc w:val="both"/>
        <w:rPr>
          <w:b/>
          <w:bCs/>
        </w:rPr>
      </w:pPr>
      <w:r w:rsidRPr="000C79CE">
        <w:rPr>
          <w:b/>
          <w:bCs/>
        </w:rPr>
        <w:t xml:space="preserve">6.  Interim and Annual Performance Report Requirements </w:t>
      </w:r>
    </w:p>
    <w:p w:rsidR="00606440" w:rsidRPr="000C79CE" w:rsidRDefault="00606440" w:rsidP="00606440">
      <w:r w:rsidRPr="000C79CE">
        <w:t xml:space="preserve">When you receive an initial grant award under Title III, Part B, you are required to submit an interim (first six months of your project) </w:t>
      </w:r>
      <w:r w:rsidR="00427F50">
        <w:t xml:space="preserve">performance report </w:t>
      </w:r>
      <w:r w:rsidRPr="000C79CE">
        <w:t>and annual performance reports for each year during the funding cycle (including any time extensions) using the Institutional Service’s Annual Performance Reporting System for Title III and Title V Grantees.</w:t>
      </w:r>
      <w:r w:rsidRPr="000C79CE">
        <w:rPr>
          <w:b/>
          <w:bCs/>
        </w:rPr>
        <w:t xml:space="preserve"> </w:t>
      </w:r>
      <w:r w:rsidR="00BF7CF1">
        <w:rPr>
          <w:b/>
          <w:bCs/>
        </w:rPr>
        <w:t xml:space="preserve"> </w:t>
      </w:r>
      <w:r w:rsidRPr="000C79CE">
        <w:t xml:space="preserve">This online system collects narratives and data about funded projects to enable Department program officers to determine if a grantee is making substantial progress toward meeting approved project objectives.  The annual performance report used for this program can be found at </w:t>
      </w:r>
      <w:hyperlink r:id="rId18" w:history="1">
        <w:r w:rsidRPr="000C79CE">
          <w:rPr>
            <w:rStyle w:val="Hyperlink"/>
          </w:rPr>
          <w:t>https://hepis.ed.gov/ISAPR/</w:t>
        </w:r>
      </w:hyperlink>
      <w:r w:rsidR="00436E3B" w:rsidRPr="00D13FA1">
        <w:rPr>
          <w:rStyle w:val="Hyperlink"/>
          <w:color w:val="auto"/>
          <w:u w:val="none"/>
        </w:rPr>
        <w:t>.</w:t>
      </w:r>
      <w:r w:rsidRPr="000C79CE">
        <w:t xml:space="preserve">  </w:t>
      </w:r>
    </w:p>
    <w:p w:rsidR="00606440" w:rsidRPr="000C79CE" w:rsidRDefault="00606440" w:rsidP="00606440">
      <w:pPr>
        <w:pStyle w:val="BodyTextIndent"/>
        <w:ind w:left="540"/>
        <w:rPr>
          <w:rFonts w:ascii="Times New Roman" w:hAnsi="Times New Roman" w:cs="Times New Roman"/>
          <w:b/>
          <w:bCs/>
          <w:sz w:val="24"/>
        </w:rPr>
      </w:pPr>
    </w:p>
    <w:p w:rsidR="009624B2" w:rsidRPr="000C79CE" w:rsidRDefault="009624B2" w:rsidP="009624B2">
      <w:pPr>
        <w:tabs>
          <w:tab w:val="left" w:pos="720"/>
        </w:tabs>
      </w:pPr>
      <w:r w:rsidRPr="000C79CE">
        <w:t>Contact Information:</w:t>
      </w:r>
    </w:p>
    <w:p w:rsidR="009624B2" w:rsidRPr="000C79CE" w:rsidRDefault="009624B2" w:rsidP="009624B2">
      <w:pPr>
        <w:tabs>
          <w:tab w:val="left" w:pos="720"/>
        </w:tabs>
      </w:pPr>
    </w:p>
    <w:p w:rsidR="009624B2" w:rsidRPr="000C79CE" w:rsidRDefault="009624B2" w:rsidP="009624B2">
      <w:pPr>
        <w:tabs>
          <w:tab w:val="left" w:pos="720"/>
          <w:tab w:val="right" w:leader="dot" w:pos="10620"/>
        </w:tabs>
        <w:ind w:left="180" w:hanging="180"/>
        <w:sectPr w:rsidR="009624B2" w:rsidRPr="000C79CE" w:rsidSect="006925A7">
          <w:footerReference w:type="even" r:id="rId19"/>
          <w:footerReference w:type="default" r:id="rId20"/>
          <w:pgSz w:w="12240" w:h="15840"/>
          <w:pgMar w:top="720" w:right="1440" w:bottom="720" w:left="1440" w:header="0" w:footer="432" w:gutter="0"/>
          <w:cols w:space="720"/>
          <w:titlePg/>
          <w:docGrid w:linePitch="326"/>
        </w:sectPr>
      </w:pPr>
    </w:p>
    <w:p w:rsidR="00CD678F" w:rsidRPr="006C4991" w:rsidRDefault="009624B2" w:rsidP="00CD678F">
      <w:pPr>
        <w:tabs>
          <w:tab w:val="left" w:pos="720"/>
          <w:tab w:val="right" w:leader="dot" w:pos="10620"/>
        </w:tabs>
        <w:ind w:left="180" w:hanging="180"/>
        <w:rPr>
          <w:iCs/>
          <w:noProof/>
        </w:rPr>
      </w:pPr>
      <w:r w:rsidRPr="006C4991">
        <w:t>Sheryl Wilson                                         Or</w:t>
      </w:r>
      <w:r w:rsidR="00CD678F" w:rsidRPr="006C4991">
        <w:t xml:space="preserve">      </w:t>
      </w:r>
    </w:p>
    <w:p w:rsidR="009624B2" w:rsidRPr="006C4991" w:rsidRDefault="009624B2" w:rsidP="00CD678F">
      <w:pPr>
        <w:tabs>
          <w:tab w:val="left" w:pos="720"/>
          <w:tab w:val="right" w:leader="dot" w:pos="10620"/>
        </w:tabs>
        <w:ind w:left="180" w:hanging="180"/>
        <w:rPr>
          <w:iCs/>
          <w:noProof/>
        </w:rPr>
      </w:pPr>
      <w:r w:rsidRPr="006C4991">
        <w:t xml:space="preserve">Acting Director for HBCU Division </w:t>
      </w:r>
    </w:p>
    <w:p w:rsidR="009624B2" w:rsidRPr="006C4991" w:rsidRDefault="009624B2" w:rsidP="009624B2">
      <w:pPr>
        <w:tabs>
          <w:tab w:val="left" w:pos="720"/>
          <w:tab w:val="right" w:leader="dot" w:pos="10620"/>
        </w:tabs>
        <w:ind w:left="1620" w:hanging="1620"/>
      </w:pPr>
      <w:r w:rsidRPr="006C4991">
        <w:t>Institutional Service</w:t>
      </w:r>
    </w:p>
    <w:p w:rsidR="009624B2" w:rsidRPr="006C4991" w:rsidRDefault="009624B2" w:rsidP="009624B2">
      <w:pPr>
        <w:tabs>
          <w:tab w:val="left" w:pos="720"/>
          <w:tab w:val="right" w:leader="dot" w:pos="10620"/>
        </w:tabs>
        <w:ind w:left="1620" w:hanging="1620"/>
      </w:pPr>
      <w:r w:rsidRPr="006C4991">
        <w:t>Office of Postsecondary Education</w:t>
      </w:r>
    </w:p>
    <w:p w:rsidR="009624B2" w:rsidRPr="006C4991" w:rsidRDefault="009624B2" w:rsidP="009624B2">
      <w:pPr>
        <w:tabs>
          <w:tab w:val="left" w:pos="720"/>
          <w:tab w:val="right" w:leader="dot" w:pos="10620"/>
        </w:tabs>
        <w:ind w:left="1620" w:hanging="1620"/>
      </w:pPr>
      <w:r w:rsidRPr="006C4991">
        <w:t>U.S. Department of Education</w:t>
      </w:r>
    </w:p>
    <w:p w:rsidR="009624B2" w:rsidRPr="006C4991" w:rsidRDefault="009624B2" w:rsidP="009624B2">
      <w:pPr>
        <w:rPr>
          <w:iCs/>
          <w:noProof/>
        </w:rPr>
      </w:pPr>
      <w:r w:rsidRPr="006C4991">
        <w:rPr>
          <w:iCs/>
          <w:noProof/>
        </w:rPr>
        <w:t xml:space="preserve">400 Maryland Avenue, S.W., </w:t>
      </w:r>
    </w:p>
    <w:p w:rsidR="009624B2" w:rsidRPr="006C4991" w:rsidRDefault="009624B2" w:rsidP="009624B2">
      <w:pPr>
        <w:rPr>
          <w:noProof/>
        </w:rPr>
      </w:pPr>
      <w:r w:rsidRPr="006C4991">
        <w:rPr>
          <w:iCs/>
          <w:noProof/>
        </w:rPr>
        <w:t>LBJ-</w:t>
      </w:r>
      <w:r w:rsidR="006C4991" w:rsidRPr="006C4991">
        <w:rPr>
          <w:iCs/>
          <w:noProof/>
        </w:rPr>
        <w:t>250-44</w:t>
      </w:r>
    </w:p>
    <w:p w:rsidR="009624B2" w:rsidRPr="006C4991" w:rsidRDefault="009624B2" w:rsidP="009624B2">
      <w:pPr>
        <w:rPr>
          <w:noProof/>
        </w:rPr>
      </w:pPr>
      <w:r w:rsidRPr="006C4991">
        <w:rPr>
          <w:iCs/>
          <w:noProof/>
        </w:rPr>
        <w:t>Washington, D.C. 20202</w:t>
      </w:r>
    </w:p>
    <w:p w:rsidR="009624B2" w:rsidRPr="006C4991" w:rsidRDefault="009624B2" w:rsidP="009624B2">
      <w:pPr>
        <w:tabs>
          <w:tab w:val="left" w:pos="720"/>
          <w:tab w:val="right" w:leader="dot" w:pos="10620"/>
        </w:tabs>
        <w:ind w:left="180" w:hanging="180"/>
      </w:pPr>
      <w:r w:rsidRPr="006C4991">
        <w:t>Telephone:  (202) 453-7166</w:t>
      </w:r>
    </w:p>
    <w:p w:rsidR="009624B2" w:rsidRPr="006C4991" w:rsidRDefault="009624B2" w:rsidP="009624B2">
      <w:pPr>
        <w:tabs>
          <w:tab w:val="left" w:pos="720"/>
          <w:tab w:val="right" w:leader="dot" w:pos="10620"/>
        </w:tabs>
        <w:ind w:left="180" w:hanging="180"/>
        <w:rPr>
          <w:u w:val="single"/>
        </w:rPr>
      </w:pPr>
      <w:r w:rsidRPr="006C4991">
        <w:t xml:space="preserve">Email: </w:t>
      </w:r>
      <w:hyperlink r:id="rId21" w:history="1">
        <w:r w:rsidR="00CD678F" w:rsidRPr="00D13FA1">
          <w:rPr>
            <w:rStyle w:val="Hyperlink"/>
          </w:rPr>
          <w:t>Sheryl.Wilson@ed.gov</w:t>
        </w:r>
      </w:hyperlink>
    </w:p>
    <w:p w:rsidR="00CD678F" w:rsidRPr="006C4991" w:rsidRDefault="00CD678F" w:rsidP="009624B2">
      <w:pPr>
        <w:tabs>
          <w:tab w:val="left" w:pos="720"/>
          <w:tab w:val="right" w:leader="dot" w:pos="10620"/>
        </w:tabs>
        <w:ind w:left="180" w:hanging="180"/>
        <w:rPr>
          <w:u w:val="single"/>
        </w:rPr>
      </w:pPr>
    </w:p>
    <w:p w:rsidR="00CD678F" w:rsidRPr="000C79CE" w:rsidRDefault="00CD678F" w:rsidP="00CD678F">
      <w:pPr>
        <w:tabs>
          <w:tab w:val="left" w:pos="720"/>
          <w:tab w:val="right" w:leader="dot" w:pos="10620"/>
        </w:tabs>
        <w:ind w:left="180" w:hanging="180"/>
      </w:pPr>
      <w:r w:rsidRPr="000C79CE">
        <w:t>Sarah T. Beaton</w:t>
      </w:r>
    </w:p>
    <w:p w:rsidR="00CD678F" w:rsidRPr="000C79CE" w:rsidRDefault="00CD678F" w:rsidP="00CD678F">
      <w:pPr>
        <w:tabs>
          <w:tab w:val="left" w:pos="720"/>
          <w:tab w:val="right" w:leader="dot" w:pos="10620"/>
        </w:tabs>
        <w:ind w:left="180" w:hanging="180"/>
      </w:pPr>
      <w:r w:rsidRPr="000C79CE">
        <w:t>Program Lead for the HBGI</w:t>
      </w:r>
      <w:r w:rsidR="007729FE">
        <w:t xml:space="preserve"> Program</w:t>
      </w:r>
    </w:p>
    <w:p w:rsidR="00CD678F" w:rsidRPr="000C79CE" w:rsidRDefault="00CD678F" w:rsidP="00CD678F">
      <w:pPr>
        <w:tabs>
          <w:tab w:val="left" w:pos="720"/>
          <w:tab w:val="right" w:leader="dot" w:pos="10620"/>
        </w:tabs>
        <w:ind w:left="180" w:hanging="180"/>
      </w:pPr>
      <w:r w:rsidRPr="000C79CE">
        <w:t>Institutional Service</w:t>
      </w:r>
    </w:p>
    <w:p w:rsidR="00CD678F" w:rsidRPr="000C79CE" w:rsidRDefault="00CD678F" w:rsidP="00CD678F">
      <w:pPr>
        <w:rPr>
          <w:iCs/>
          <w:noProof/>
        </w:rPr>
      </w:pPr>
      <w:r w:rsidRPr="000C79CE">
        <w:rPr>
          <w:iCs/>
          <w:noProof/>
        </w:rPr>
        <w:t>Office of Postsecondary Education</w:t>
      </w:r>
    </w:p>
    <w:p w:rsidR="00CD678F" w:rsidRPr="000C79CE" w:rsidRDefault="00CD678F" w:rsidP="00CD678F">
      <w:pPr>
        <w:rPr>
          <w:iCs/>
          <w:noProof/>
        </w:rPr>
      </w:pPr>
      <w:r w:rsidRPr="000C79CE">
        <w:rPr>
          <w:iCs/>
          <w:noProof/>
        </w:rPr>
        <w:t>U.S. Department of Education</w:t>
      </w:r>
    </w:p>
    <w:p w:rsidR="00CD678F" w:rsidRPr="000C79CE" w:rsidRDefault="00CD678F" w:rsidP="00CD678F">
      <w:pPr>
        <w:rPr>
          <w:iCs/>
          <w:noProof/>
        </w:rPr>
      </w:pPr>
      <w:r w:rsidRPr="000C79CE">
        <w:rPr>
          <w:iCs/>
          <w:noProof/>
        </w:rPr>
        <w:t>400 Maryland Avenue, S.W.,</w:t>
      </w:r>
    </w:p>
    <w:p w:rsidR="00CD678F" w:rsidRPr="000C79CE" w:rsidRDefault="00CD678F" w:rsidP="00CD678F">
      <w:pPr>
        <w:rPr>
          <w:noProof/>
        </w:rPr>
      </w:pPr>
      <w:r w:rsidRPr="000C79CE">
        <w:rPr>
          <w:iCs/>
          <w:noProof/>
        </w:rPr>
        <w:t>LBJ-268-34</w:t>
      </w:r>
    </w:p>
    <w:p w:rsidR="00CD678F" w:rsidRPr="000C79CE" w:rsidRDefault="00CD678F" w:rsidP="00CD678F">
      <w:pPr>
        <w:rPr>
          <w:noProof/>
        </w:rPr>
      </w:pPr>
      <w:r w:rsidRPr="000C79CE">
        <w:rPr>
          <w:iCs/>
          <w:noProof/>
        </w:rPr>
        <w:t>Washington, D.C. 20202</w:t>
      </w:r>
    </w:p>
    <w:p w:rsidR="00CD678F" w:rsidRPr="000C79CE" w:rsidRDefault="00CD678F" w:rsidP="00CD678F">
      <w:pPr>
        <w:rPr>
          <w:iCs/>
          <w:noProof/>
        </w:rPr>
      </w:pPr>
      <w:r w:rsidRPr="000C79CE">
        <w:rPr>
          <w:iCs/>
          <w:noProof/>
        </w:rPr>
        <w:t>Telephone:  202-453-7221</w:t>
      </w:r>
    </w:p>
    <w:p w:rsidR="00CD678F" w:rsidRPr="000C79CE" w:rsidRDefault="00CD678F" w:rsidP="00CD678F">
      <w:pPr>
        <w:rPr>
          <w:iCs/>
          <w:noProof/>
        </w:rPr>
      </w:pPr>
      <w:r w:rsidRPr="000C79CE">
        <w:rPr>
          <w:iCs/>
          <w:noProof/>
        </w:rPr>
        <w:t xml:space="preserve">Email:  </w:t>
      </w:r>
      <w:hyperlink r:id="rId22" w:history="1">
        <w:r w:rsidR="0007347A" w:rsidRPr="0007347A">
          <w:rPr>
            <w:rStyle w:val="Hyperlink"/>
            <w:rFonts w:eastAsia="Calibri"/>
            <w:iCs/>
            <w:noProof/>
            <w:szCs w:val="20"/>
          </w:rPr>
          <w:t>Sarah.Beaton@ed.gov</w:t>
        </w:r>
      </w:hyperlink>
    </w:p>
    <w:p w:rsidR="008576D6" w:rsidRPr="000C79CE" w:rsidRDefault="008576D6" w:rsidP="009624B2">
      <w:pPr>
        <w:tabs>
          <w:tab w:val="left" w:pos="720"/>
          <w:tab w:val="right" w:leader="dot" w:pos="10620"/>
        </w:tabs>
        <w:ind w:left="180" w:hanging="180"/>
        <w:rPr>
          <w:u w:val="single"/>
        </w:rPr>
        <w:sectPr w:rsidR="008576D6" w:rsidRPr="000C79CE" w:rsidSect="000C79CE">
          <w:type w:val="continuous"/>
          <w:pgSz w:w="12240" w:h="15840"/>
          <w:pgMar w:top="720" w:right="1440" w:bottom="720" w:left="1440" w:header="0" w:footer="432" w:gutter="0"/>
          <w:cols w:num="2" w:space="1080"/>
          <w:docGrid w:linePitch="326"/>
        </w:sectPr>
      </w:pPr>
    </w:p>
    <w:p w:rsidR="00CD678F" w:rsidRPr="000C79CE" w:rsidRDefault="00CD678F" w:rsidP="009624B2">
      <w:pPr>
        <w:tabs>
          <w:tab w:val="left" w:pos="720"/>
          <w:tab w:val="right" w:leader="dot" w:pos="10620"/>
        </w:tabs>
        <w:ind w:left="180" w:hanging="180"/>
        <w:rPr>
          <w:u w:val="single"/>
        </w:rPr>
      </w:pPr>
    </w:p>
    <w:p w:rsidR="009624B2" w:rsidRPr="000C79CE" w:rsidRDefault="009624B2" w:rsidP="009624B2">
      <w:pPr>
        <w:tabs>
          <w:tab w:val="left" w:pos="720"/>
          <w:tab w:val="right" w:leader="dot" w:pos="10620"/>
        </w:tabs>
        <w:ind w:left="180" w:hanging="180"/>
      </w:pPr>
    </w:p>
    <w:p w:rsidR="009624B2" w:rsidRPr="000C79CE" w:rsidRDefault="009624B2" w:rsidP="009624B2">
      <w:pPr>
        <w:tabs>
          <w:tab w:val="left" w:pos="720"/>
          <w:tab w:val="right" w:leader="dot" w:pos="10620"/>
        </w:tabs>
        <w:ind w:left="360" w:hanging="180"/>
        <w:sectPr w:rsidR="009624B2" w:rsidRPr="000C79CE" w:rsidSect="000C79CE">
          <w:type w:val="continuous"/>
          <w:pgSz w:w="12240" w:h="15840"/>
          <w:pgMar w:top="720" w:right="1440" w:bottom="720" w:left="1440" w:header="0" w:footer="432" w:gutter="0"/>
          <w:cols w:num="2" w:space="1080"/>
          <w:docGrid w:linePitch="326"/>
        </w:sectPr>
      </w:pPr>
    </w:p>
    <w:p w:rsidR="009624B2" w:rsidRPr="00326EF8" w:rsidRDefault="009624B2" w:rsidP="009624B2">
      <w:pPr>
        <w:pBdr>
          <w:top w:val="single" w:sz="4" w:space="1" w:color="auto"/>
          <w:bottom w:val="single" w:sz="4" w:space="1" w:color="auto"/>
        </w:pBdr>
        <w:shd w:val="clear" w:color="auto" w:fill="E0E0E0"/>
        <w:jc w:val="center"/>
        <w:rPr>
          <w:b/>
          <w:bCs/>
          <w:sz w:val="32"/>
          <w:shd w:val="clear" w:color="auto" w:fill="E0E0E0"/>
        </w:rPr>
      </w:pPr>
      <w:r w:rsidRPr="00326EF8">
        <w:rPr>
          <w:b/>
          <w:bCs/>
          <w:sz w:val="32"/>
          <w:shd w:val="clear" w:color="auto" w:fill="E0E0E0"/>
        </w:rPr>
        <w:t>GENERAL EDUCATION PROVISIONS ACT (GEPA)</w:t>
      </w:r>
    </w:p>
    <w:p w:rsidR="009624B2" w:rsidRPr="00326EF8" w:rsidRDefault="009624B2" w:rsidP="009624B2">
      <w:pPr>
        <w:pBdr>
          <w:top w:val="single" w:sz="4" w:space="1" w:color="auto"/>
          <w:bottom w:val="single" w:sz="4" w:space="1" w:color="auto"/>
        </w:pBdr>
        <w:shd w:val="clear" w:color="auto" w:fill="E0E0E0"/>
        <w:jc w:val="center"/>
        <w:rPr>
          <w:b/>
          <w:bCs/>
          <w:sz w:val="32"/>
        </w:rPr>
      </w:pPr>
      <w:r w:rsidRPr="00326EF8">
        <w:rPr>
          <w:b/>
          <w:bCs/>
          <w:sz w:val="32"/>
          <w:shd w:val="clear" w:color="auto" w:fill="E0E0E0"/>
        </w:rPr>
        <w:t>SECTION 427</w:t>
      </w:r>
    </w:p>
    <w:p w:rsidR="009624B2" w:rsidRPr="000C79CE" w:rsidRDefault="009624B2" w:rsidP="009624B2"/>
    <w:p w:rsidR="009624B2" w:rsidRPr="000C79CE" w:rsidRDefault="009624B2" w:rsidP="009624B2">
      <w:r w:rsidRPr="000C79CE">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0C79CE">
        <w:rPr>
          <w:i/>
          <w:iCs/>
        </w:rPr>
        <w:t xml:space="preserve">gender, race, national origin, color, disability, or age. </w:t>
      </w:r>
    </w:p>
    <w:p w:rsidR="009624B2" w:rsidRPr="000C79CE" w:rsidRDefault="009624B2" w:rsidP="009624B2"/>
    <w:p w:rsidR="009624B2" w:rsidRPr="000C79CE" w:rsidRDefault="009624B2" w:rsidP="009624B2">
      <w:r w:rsidRPr="000C79CE">
        <w:t xml:space="preserve">A general statement of an applicant’s nondiscriminatory hiring policy is </w:t>
      </w:r>
      <w:r w:rsidRPr="000C79CE">
        <w:rPr>
          <w:u w:val="single"/>
        </w:rPr>
        <w:t xml:space="preserve">not </w:t>
      </w:r>
      <w:r w:rsidRPr="000C79CE">
        <w:t>sufficient to meet this requirement.  Applicants must identify potential barriers and explain steps they will take to overcome these barriers.</w:t>
      </w:r>
    </w:p>
    <w:p w:rsidR="009624B2" w:rsidRPr="000C79CE" w:rsidRDefault="009624B2" w:rsidP="009624B2"/>
    <w:p w:rsidR="009624B2" w:rsidRDefault="009624B2" w:rsidP="009624B2">
      <w:pPr>
        <w:rPr>
          <w:b/>
          <w:bCs/>
        </w:rPr>
      </w:pPr>
      <w:r w:rsidRPr="000C79CE">
        <w:rPr>
          <w:b/>
          <w:bCs/>
          <w:u w:val="single"/>
        </w:rPr>
        <w:t>NOTE:</w:t>
      </w:r>
      <w:r w:rsidRPr="000C79CE">
        <w:rPr>
          <w:b/>
          <w:bCs/>
        </w:rPr>
        <w:t xml:space="preserve">  Applicants for new awards must include information in their applications to address this provision in order to receive funding under this program.</w:t>
      </w:r>
    </w:p>
    <w:p w:rsidR="00606440" w:rsidRDefault="00606440">
      <w:pPr>
        <w:rPr>
          <w:b/>
          <w:bCs/>
        </w:rPr>
      </w:pPr>
      <w:r>
        <w:rPr>
          <w:b/>
          <w:bCs/>
        </w:rPr>
        <w:br w:type="page"/>
      </w:r>
    </w:p>
    <w:p w:rsidR="006925A7" w:rsidRPr="000C79CE" w:rsidRDefault="006925A7" w:rsidP="009624B2">
      <w:pPr>
        <w:rPr>
          <w:b/>
          <w:bCs/>
        </w:rPr>
      </w:pPr>
    </w:p>
    <w:p w:rsidR="00606440" w:rsidRPr="00326EF8" w:rsidRDefault="00606440" w:rsidP="00606440">
      <w:pPr>
        <w:pBdr>
          <w:top w:val="single" w:sz="4" w:space="1" w:color="auto"/>
          <w:bottom w:val="single" w:sz="4" w:space="1" w:color="auto"/>
        </w:pBdr>
        <w:shd w:val="clear" w:color="auto" w:fill="E0E0E0"/>
        <w:jc w:val="center"/>
        <w:rPr>
          <w:b/>
          <w:bCs/>
          <w:sz w:val="32"/>
        </w:rPr>
      </w:pPr>
      <w:r w:rsidRPr="00326EF8">
        <w:rPr>
          <w:b/>
          <w:bCs/>
          <w:sz w:val="32"/>
          <w:shd w:val="clear" w:color="auto" w:fill="E0E0E0"/>
        </w:rPr>
        <w:t>GOVERNMENT PERFORMANCE AND RESULTS ACT (GPRA)</w:t>
      </w:r>
    </w:p>
    <w:p w:rsidR="00606440" w:rsidRPr="000C79CE" w:rsidRDefault="00606440" w:rsidP="00606440">
      <w:pPr>
        <w:jc w:val="center"/>
        <w:rPr>
          <w:sz w:val="20"/>
        </w:rPr>
      </w:pPr>
    </w:p>
    <w:p w:rsidR="00606440" w:rsidRPr="000C79CE" w:rsidRDefault="00606440" w:rsidP="00606440">
      <w:pPr>
        <w:rPr>
          <w:b/>
          <w:bCs/>
        </w:rPr>
      </w:pPr>
      <w:r w:rsidRPr="000C79CE">
        <w:rPr>
          <w:b/>
          <w:bCs/>
        </w:rPr>
        <w:t>What is GPRA?</w:t>
      </w:r>
    </w:p>
    <w:p w:rsidR="00606440" w:rsidRPr="000C79CE" w:rsidRDefault="00606440" w:rsidP="00606440"/>
    <w:p w:rsidR="00606440" w:rsidRPr="000C79CE" w:rsidRDefault="00606440" w:rsidP="00606440">
      <w:pPr>
        <w:tabs>
          <w:tab w:val="left" w:pos="720"/>
          <w:tab w:val="right" w:leader="dot" w:pos="8640"/>
        </w:tabs>
      </w:pPr>
      <w:r w:rsidRPr="000C79CE">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606440" w:rsidRPr="000C79CE" w:rsidRDefault="00606440" w:rsidP="00606440">
      <w:pPr>
        <w:jc w:val="both"/>
        <w:rPr>
          <w:b/>
          <w:bCs/>
        </w:rPr>
      </w:pPr>
    </w:p>
    <w:p w:rsidR="00606440" w:rsidRPr="000C79CE" w:rsidRDefault="00606440" w:rsidP="00606440">
      <w:pPr>
        <w:jc w:val="both"/>
        <w:rPr>
          <w:b/>
          <w:bCs/>
        </w:rPr>
      </w:pPr>
      <w:r w:rsidRPr="000C79CE">
        <w:rPr>
          <w:b/>
          <w:bCs/>
        </w:rPr>
        <w:t>How has the Department of Education responded to the GPRA requirements?</w:t>
      </w:r>
    </w:p>
    <w:p w:rsidR="00606440" w:rsidRPr="000C79CE" w:rsidRDefault="00606440" w:rsidP="00606440">
      <w:pPr>
        <w:jc w:val="both"/>
      </w:pPr>
    </w:p>
    <w:p w:rsidR="00606440" w:rsidRDefault="00606440" w:rsidP="00606440">
      <w:pPr>
        <w:rPr>
          <w:rFonts w:eastAsia="Calibri"/>
          <w:iCs/>
        </w:rPr>
      </w:pPr>
      <w:r w:rsidRPr="000C79CE">
        <w:rPr>
          <w:rFonts w:eastAsia="Calibri"/>
          <w:iCs/>
        </w:rPr>
        <w:t xml:space="preserve">As required by GPRA, the Department of Education has prepared a strategic plan for </w:t>
      </w:r>
      <w:r w:rsidR="00D13FA1">
        <w:rPr>
          <w:rFonts w:eastAsia="Calibri"/>
          <w:iCs/>
        </w:rPr>
        <w:t>2018-2022</w:t>
      </w:r>
      <w:r w:rsidRPr="000C79CE">
        <w:rPr>
          <w:rFonts w:eastAsia="Calibri"/>
          <w:iCs/>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002095" w:rsidRPr="000C79CE" w:rsidRDefault="00002095" w:rsidP="00606440">
      <w:pPr>
        <w:rPr>
          <w:rFonts w:eastAsia="Calibri"/>
          <w:iCs/>
        </w:rPr>
      </w:pPr>
    </w:p>
    <w:p w:rsidR="00002095" w:rsidRPr="00002095" w:rsidRDefault="00002095" w:rsidP="00002095">
      <w:pPr>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rsidR="00002095" w:rsidRPr="00002095" w:rsidRDefault="00002095" w:rsidP="00002095">
      <w:pPr>
        <w:rPr>
          <w:rFonts w:eastAsia="Calibri"/>
          <w:i/>
        </w:rPr>
      </w:pPr>
    </w:p>
    <w:p w:rsidR="00002095" w:rsidRPr="00002095" w:rsidRDefault="00002095" w:rsidP="00002095">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00002095" w:rsidRPr="00002095" w:rsidRDefault="00002095" w:rsidP="00002095">
      <w:pPr>
        <w:rPr>
          <w:rFonts w:eastAsia="Calibri"/>
          <w:i/>
        </w:rPr>
      </w:pPr>
    </w:p>
    <w:p w:rsidR="00002095" w:rsidRPr="00002095" w:rsidRDefault="00002095" w:rsidP="00002095">
      <w:pPr>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rsidR="00002095" w:rsidRPr="00002095" w:rsidRDefault="00002095" w:rsidP="00002095">
      <w:pPr>
        <w:rPr>
          <w:rFonts w:eastAsia="Calibri"/>
          <w:i/>
        </w:rPr>
      </w:pPr>
    </w:p>
    <w:p w:rsidR="00002095" w:rsidRPr="00002095" w:rsidRDefault="00002095" w:rsidP="00002095">
      <w:pPr>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rsidR="00606440" w:rsidRPr="000C79CE" w:rsidRDefault="00606440" w:rsidP="00606440">
      <w:pPr>
        <w:autoSpaceDE w:val="0"/>
        <w:autoSpaceDN w:val="0"/>
        <w:adjustRightInd w:val="0"/>
        <w:rPr>
          <w:sz w:val="20"/>
          <w:szCs w:val="20"/>
        </w:rPr>
      </w:pPr>
    </w:p>
    <w:p w:rsidR="00606440" w:rsidRPr="000C79CE" w:rsidRDefault="00606440" w:rsidP="00606440">
      <w:pPr>
        <w:jc w:val="both"/>
        <w:rPr>
          <w:b/>
          <w:bCs/>
        </w:rPr>
      </w:pPr>
      <w:r w:rsidRPr="000C79CE">
        <w:rPr>
          <w:b/>
          <w:bCs/>
        </w:rPr>
        <w:t>What are the performance indicators for the Title III, Part B, HBGI programs?</w:t>
      </w:r>
    </w:p>
    <w:p w:rsidR="00606440" w:rsidRPr="000C79CE" w:rsidRDefault="00606440" w:rsidP="00606440">
      <w:pPr>
        <w:jc w:val="both"/>
      </w:pPr>
    </w:p>
    <w:p w:rsidR="00606440" w:rsidRPr="000C79CE" w:rsidRDefault="00606440" w:rsidP="00606440">
      <w:pPr>
        <w:jc w:val="both"/>
      </w:pPr>
      <w:r w:rsidRPr="000C79CE">
        <w:t xml:space="preserve">The performance indicators for the Title III, Part B, HBGI programs are part of the Department’s plan for meeting Goal </w:t>
      </w:r>
      <w:r w:rsidR="00F4720F">
        <w:t>2</w:t>
      </w:r>
      <w:r w:rsidRPr="000C79CE">
        <w:t>:</w:t>
      </w:r>
    </w:p>
    <w:p w:rsidR="00606440" w:rsidRPr="000C79CE" w:rsidRDefault="00606440" w:rsidP="00606440">
      <w:pPr>
        <w:jc w:val="both"/>
      </w:pPr>
    </w:p>
    <w:p w:rsidR="00002095" w:rsidRPr="00002095" w:rsidRDefault="00002095" w:rsidP="00002095">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00002095" w:rsidRPr="00002095" w:rsidRDefault="00002095" w:rsidP="00002095">
      <w:pPr>
        <w:rPr>
          <w:rFonts w:eastAsia="Calibri"/>
          <w:i/>
        </w:rPr>
      </w:pPr>
    </w:p>
    <w:p w:rsidR="00606440" w:rsidRPr="000C79CE" w:rsidRDefault="00606440" w:rsidP="00606440">
      <w:pPr>
        <w:jc w:val="both"/>
      </w:pPr>
      <w:r w:rsidRPr="000C79CE">
        <w:t>.</w:t>
      </w:r>
    </w:p>
    <w:tbl>
      <w:tblPr>
        <w:tblW w:w="5000" w:type="pct"/>
        <w:tblCellSpacing w:w="0" w:type="dxa"/>
        <w:tblCellMar>
          <w:left w:w="0" w:type="dxa"/>
          <w:right w:w="0" w:type="dxa"/>
        </w:tblCellMar>
        <w:tblLook w:val="0000" w:firstRow="0" w:lastRow="0" w:firstColumn="0" w:lastColumn="0" w:noHBand="0" w:noVBand="0"/>
      </w:tblPr>
      <w:tblGrid>
        <w:gridCol w:w="1872"/>
        <w:gridCol w:w="7488"/>
      </w:tblGrid>
      <w:tr w:rsidR="00606440" w:rsidRPr="000C79CE" w:rsidTr="008C769B">
        <w:trPr>
          <w:tblCellSpacing w:w="0" w:type="dxa"/>
        </w:trPr>
        <w:tc>
          <w:tcPr>
            <w:tcW w:w="1000" w:type="pct"/>
          </w:tcPr>
          <w:p w:rsidR="00606440" w:rsidRPr="000C79CE" w:rsidRDefault="00606440" w:rsidP="008C769B">
            <w:pPr>
              <w:rPr>
                <w:b/>
                <w:bCs/>
              </w:rPr>
            </w:pPr>
            <w:r w:rsidRPr="000C79CE">
              <w:rPr>
                <w:b/>
                <w:bCs/>
              </w:rPr>
              <w:t>Program Goal:</w:t>
            </w:r>
          </w:p>
        </w:tc>
        <w:tc>
          <w:tcPr>
            <w:tcW w:w="4000" w:type="pct"/>
            <w:vAlign w:val="center"/>
          </w:tcPr>
          <w:p w:rsidR="00606440" w:rsidRPr="000C79CE" w:rsidRDefault="00606440" w:rsidP="008C769B">
            <w:pPr>
              <w:rPr>
                <w:b/>
                <w:bCs/>
              </w:rPr>
            </w:pPr>
            <w:r w:rsidRPr="000C79CE">
              <w:rPr>
                <w:b/>
                <w:bCs/>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00606440" w:rsidRPr="000C79CE" w:rsidRDefault="00606440" w:rsidP="00606440">
      <w:pPr>
        <w:jc w:val="both"/>
        <w:rPr>
          <w:b/>
          <w:bCs/>
        </w:rPr>
      </w:pPr>
    </w:p>
    <w:p w:rsidR="00606440" w:rsidRPr="000C79CE" w:rsidRDefault="00606440" w:rsidP="00606440">
      <w:pPr>
        <w:jc w:val="both"/>
        <w:rPr>
          <w:b/>
          <w:bCs/>
        </w:rPr>
      </w:pPr>
    </w:p>
    <w:p w:rsidR="00C902F2" w:rsidRDefault="00C902F2" w:rsidP="00606440">
      <w:pPr>
        <w:jc w:val="both"/>
        <w:rPr>
          <w:b/>
          <w:bCs/>
        </w:rPr>
      </w:pPr>
    </w:p>
    <w:p w:rsidR="00C902F2" w:rsidRDefault="00C902F2" w:rsidP="00606440">
      <w:pPr>
        <w:jc w:val="both"/>
        <w:rPr>
          <w:b/>
          <w:bCs/>
        </w:rPr>
      </w:pPr>
    </w:p>
    <w:p w:rsidR="00606440" w:rsidRPr="000C79CE" w:rsidRDefault="00606440" w:rsidP="00606440">
      <w:pPr>
        <w:jc w:val="both"/>
        <w:rPr>
          <w:b/>
          <w:bCs/>
        </w:rPr>
      </w:pPr>
      <w:r w:rsidRPr="000C79CE">
        <w:rPr>
          <w:b/>
          <w:bCs/>
        </w:rPr>
        <w:t xml:space="preserve">GPRA—Program Goals </w:t>
      </w:r>
    </w:p>
    <w:p w:rsidR="00606440" w:rsidRPr="000C79CE" w:rsidRDefault="00606440" w:rsidP="00606440">
      <w:pPr>
        <w:jc w:val="both"/>
        <w:rPr>
          <w:b/>
          <w:bCs/>
          <w:u w:val="single"/>
        </w:rPr>
      </w:pPr>
    </w:p>
    <w:p w:rsidR="00606440" w:rsidRPr="000C79CE" w:rsidRDefault="00606440" w:rsidP="00606440">
      <w:pPr>
        <w:jc w:val="both"/>
        <w:rPr>
          <w:b/>
          <w:bCs/>
          <w:u w:val="single"/>
        </w:rPr>
      </w:pPr>
      <w:r w:rsidRPr="000C79CE">
        <w:rPr>
          <w:b/>
          <w:bCs/>
          <w:u w:val="single"/>
        </w:rPr>
        <w:t>HBGI Program</w:t>
      </w:r>
    </w:p>
    <w:p w:rsidR="00606440" w:rsidRPr="000C79CE" w:rsidRDefault="00606440" w:rsidP="00606440">
      <w:pPr>
        <w:jc w:val="both"/>
        <w:rPr>
          <w:b/>
          <w:bCs/>
        </w:rPr>
      </w:pPr>
    </w:p>
    <w:p w:rsidR="00606440" w:rsidRPr="000C79CE" w:rsidRDefault="00606440" w:rsidP="00606440">
      <w:pPr>
        <w:autoSpaceDE w:val="0"/>
        <w:autoSpaceDN w:val="0"/>
        <w:adjustRightInd w:val="0"/>
      </w:pPr>
      <w:r w:rsidRPr="000C79CE">
        <w:rPr>
          <w:b/>
          <w:bCs/>
        </w:rPr>
        <w:t>Objective 1 of 2</w:t>
      </w:r>
      <w:r w:rsidRPr="000C79CE">
        <w:t>:  Increase enrollments at Historically Black Graduate Institutions (HBGI).</w:t>
      </w:r>
    </w:p>
    <w:p w:rsidR="00606440" w:rsidRPr="000C79CE" w:rsidRDefault="00606440" w:rsidP="00606440">
      <w:pPr>
        <w:autoSpaceDE w:val="0"/>
        <w:autoSpaceDN w:val="0"/>
        <w:adjustRightInd w:val="0"/>
      </w:pPr>
      <w:r w:rsidRPr="000C79CE">
        <w:rPr>
          <w:u w:val="single"/>
        </w:rPr>
        <w:t>Measure 1.1 of 1</w:t>
      </w:r>
      <w:r w:rsidRPr="000C79CE">
        <w:t xml:space="preserve">: The percentage change, over the five-year grant period, </w:t>
      </w:r>
      <w:r w:rsidR="00C8523C">
        <w:t>in</w:t>
      </w:r>
      <w:r w:rsidR="00C8523C" w:rsidRPr="000C79CE">
        <w:t xml:space="preserve"> </w:t>
      </w:r>
      <w:r w:rsidRPr="000C79CE">
        <w:t xml:space="preserve">the number of full-time graduate students enrolled at HBGIs.   </w:t>
      </w:r>
    </w:p>
    <w:p w:rsidR="00606440" w:rsidRPr="000C79CE" w:rsidRDefault="00606440" w:rsidP="00606440">
      <w:pPr>
        <w:autoSpaceDE w:val="0"/>
        <w:autoSpaceDN w:val="0"/>
        <w:adjustRightInd w:val="0"/>
      </w:pPr>
    </w:p>
    <w:p w:rsidR="00606440" w:rsidRPr="000C79CE" w:rsidRDefault="00606440" w:rsidP="00606440">
      <w:pPr>
        <w:autoSpaceDE w:val="0"/>
        <w:autoSpaceDN w:val="0"/>
        <w:adjustRightInd w:val="0"/>
        <w:ind w:left="720" w:hanging="720"/>
      </w:pPr>
      <w:r w:rsidRPr="000C79CE">
        <w:rPr>
          <w:b/>
          <w:bCs/>
        </w:rPr>
        <w:t>Objective 2 of 2</w:t>
      </w:r>
      <w:r w:rsidRPr="000C79CE">
        <w:t xml:space="preserve">:  Increase the number of graduate degrees awarded at HBGIs.  </w:t>
      </w:r>
    </w:p>
    <w:p w:rsidR="00606440" w:rsidRPr="000C79CE" w:rsidRDefault="00606440" w:rsidP="00606440">
      <w:pPr>
        <w:autoSpaceDE w:val="0"/>
        <w:autoSpaceDN w:val="0"/>
        <w:adjustRightInd w:val="0"/>
      </w:pPr>
      <w:r w:rsidRPr="000C79CE">
        <w:rPr>
          <w:u w:val="single"/>
        </w:rPr>
        <w:t>Measure 2.1 of 2</w:t>
      </w:r>
      <w:r w:rsidRPr="000C79CE">
        <w:t xml:space="preserve">:  Federal cost per graduate degree at HBGIs.   </w:t>
      </w:r>
    </w:p>
    <w:p w:rsidR="00606440" w:rsidRPr="000C79CE" w:rsidRDefault="00606440" w:rsidP="00606440">
      <w:pPr>
        <w:jc w:val="both"/>
        <w:rPr>
          <w:b/>
          <w:bCs/>
        </w:rPr>
      </w:pPr>
      <w:r w:rsidRPr="000C79CE">
        <w:rPr>
          <w:u w:val="single"/>
        </w:rPr>
        <w:t>Measure 2.2 of 2</w:t>
      </w:r>
      <w:r w:rsidRPr="000C79CE">
        <w:t xml:space="preserve">: The number of Ph.D., first professional, and Master's degrees awarded at HGBIs.  </w:t>
      </w:r>
    </w:p>
    <w:p w:rsidR="00606440" w:rsidRPr="000C79CE" w:rsidRDefault="00606440" w:rsidP="00606440">
      <w:pPr>
        <w:jc w:val="both"/>
        <w:rPr>
          <w:b/>
          <w:bCs/>
        </w:rPr>
      </w:pPr>
    </w:p>
    <w:p w:rsidR="00606440" w:rsidRPr="000C79CE" w:rsidRDefault="00606440" w:rsidP="00606440">
      <w:pPr>
        <w:jc w:val="both"/>
        <w:rPr>
          <w:b/>
          <w:bCs/>
        </w:rPr>
      </w:pPr>
    </w:p>
    <w:p w:rsidR="00606440" w:rsidRPr="000C79CE" w:rsidRDefault="00606440" w:rsidP="00606440">
      <w:pPr>
        <w:jc w:val="both"/>
        <w:rPr>
          <w:b/>
          <w:bCs/>
        </w:rPr>
      </w:pPr>
      <w:r w:rsidRPr="000C79CE">
        <w:rPr>
          <w:b/>
          <w:bCs/>
        </w:rPr>
        <w:t>How does the Department of Education determine whether performance goals have been met?</w:t>
      </w:r>
    </w:p>
    <w:p w:rsidR="00606440" w:rsidRPr="000C79CE" w:rsidRDefault="00606440" w:rsidP="00606440">
      <w:pPr>
        <w:ind w:left="180"/>
        <w:jc w:val="both"/>
        <w:rPr>
          <w:b/>
          <w:bCs/>
        </w:rPr>
      </w:pPr>
    </w:p>
    <w:p w:rsidR="00606440" w:rsidRPr="000C79CE" w:rsidRDefault="00606440" w:rsidP="00606440">
      <w:r w:rsidRPr="000C79CE">
        <w:t xml:space="preserve">An applicant that receives a grant award will be required to submit annual progress reports and a final report as a condition of the award.  The reports will document the extent to which project goals and objectives are met.  </w:t>
      </w:r>
    </w:p>
    <w:p w:rsidR="00606440" w:rsidRPr="000C79CE" w:rsidRDefault="00606440" w:rsidP="00606440"/>
    <w:p w:rsidR="00606440" w:rsidRPr="000C79CE" w:rsidRDefault="00606440" w:rsidP="00606440">
      <w:r w:rsidRPr="000C79CE">
        <w:t xml:space="preserve">Information about the annual performance report data collection form can be viewed at </w:t>
      </w:r>
    </w:p>
    <w:p w:rsidR="00606440" w:rsidRPr="000C79CE" w:rsidRDefault="001D1676" w:rsidP="00606440">
      <w:pPr>
        <w:rPr>
          <w:color w:val="FF0000"/>
        </w:rPr>
      </w:pPr>
      <w:hyperlink r:id="rId23" w:history="1">
        <w:r w:rsidR="00606440" w:rsidRPr="000C79CE">
          <w:rPr>
            <w:rStyle w:val="Hyperlink"/>
          </w:rPr>
          <w:t>https://hepis.ed.gov/ISAPR/</w:t>
        </w:r>
      </w:hyperlink>
      <w:r w:rsidR="00F36C70" w:rsidRPr="004C19F0">
        <w:rPr>
          <w:rStyle w:val="Hyperlink"/>
          <w:color w:val="auto"/>
          <w:u w:val="none"/>
        </w:rPr>
        <w:t>.</w:t>
      </w:r>
      <w:r w:rsidR="00606440" w:rsidRPr="00F36C70">
        <w:t xml:space="preserve"> </w:t>
      </w:r>
      <w:r w:rsidR="00606440" w:rsidRPr="000C79CE">
        <w:t xml:space="preserve"> </w:t>
      </w:r>
    </w:p>
    <w:p w:rsidR="00606440" w:rsidRPr="000C79CE" w:rsidRDefault="00606440" w:rsidP="00606440"/>
    <w:p w:rsidR="00606440" w:rsidRPr="000C79CE" w:rsidRDefault="00606440" w:rsidP="00606440">
      <w:pPr>
        <w:autoSpaceDE w:val="0"/>
        <w:autoSpaceDN w:val="0"/>
        <w:adjustRightInd w:val="0"/>
      </w:pPr>
    </w:p>
    <w:p w:rsidR="00606440" w:rsidRPr="000C79CE" w:rsidRDefault="00606440" w:rsidP="00606440"/>
    <w:p w:rsidR="00026B3D" w:rsidRDefault="00606440" w:rsidP="00B55DB3">
      <w:pPr>
        <w:spacing w:before="100" w:beforeAutospacing="1" w:after="100" w:afterAutospacing="1"/>
        <w:rPr>
          <w:b/>
          <w:bCs/>
          <w:sz w:val="32"/>
          <w:szCs w:val="32"/>
          <w:shd w:val="clear" w:color="auto" w:fill="E0E0E0"/>
        </w:rPr>
      </w:pPr>
      <w:r w:rsidRPr="000C79CE">
        <w:br w:type="page"/>
      </w:r>
    </w:p>
    <w:p w:rsidR="00032FA9" w:rsidRPr="000C79CE" w:rsidRDefault="00032FA9" w:rsidP="00032FA9">
      <w:pPr>
        <w:pBdr>
          <w:top w:val="single" w:sz="4" w:space="1" w:color="auto"/>
          <w:bottom w:val="single" w:sz="4" w:space="1" w:color="auto"/>
        </w:pBdr>
        <w:shd w:val="clear" w:color="auto" w:fill="E0E0E0"/>
        <w:jc w:val="center"/>
        <w:rPr>
          <w:b/>
          <w:bCs/>
          <w:sz w:val="28"/>
        </w:rPr>
      </w:pPr>
      <w:r w:rsidRPr="000C79CE">
        <w:rPr>
          <w:b/>
          <w:bCs/>
          <w:sz w:val="32"/>
          <w:szCs w:val="32"/>
          <w:shd w:val="clear" w:color="auto" w:fill="E0E0E0"/>
        </w:rPr>
        <w:t>APPLICATION AND SUBMISSION INFORMATION</w:t>
      </w:r>
    </w:p>
    <w:p w:rsidR="00026B3D" w:rsidRPr="000C79CE" w:rsidRDefault="00026B3D" w:rsidP="00D86E51">
      <w:pPr>
        <w:spacing w:before="100" w:beforeAutospacing="1" w:after="100" w:afterAutospacing="1"/>
        <w:rPr>
          <w:b/>
        </w:rPr>
      </w:pPr>
      <w:r w:rsidRPr="000C79CE">
        <w:rPr>
          <w:b/>
        </w:rPr>
        <w:t>Address to request application package</w:t>
      </w:r>
    </w:p>
    <w:p w:rsidR="00026B3D" w:rsidRPr="000C79CE" w:rsidRDefault="00026B3D" w:rsidP="00DE79B3">
      <w:pPr>
        <w:spacing w:before="100" w:beforeAutospacing="1" w:after="100" w:afterAutospacing="1"/>
      </w:pPr>
      <w:r w:rsidRPr="000C79CE">
        <w:t>You can obtain a</w:t>
      </w:r>
      <w:r w:rsidR="00311507" w:rsidRPr="000C79CE">
        <w:t xml:space="preserve"> copy of the </w:t>
      </w:r>
      <w:r w:rsidRPr="000C79CE">
        <w:t xml:space="preserve">application package </w:t>
      </w:r>
      <w:r w:rsidR="00311507" w:rsidRPr="000C79CE">
        <w:t>by accessing the HBGI program website page at</w:t>
      </w:r>
      <w:r w:rsidRPr="000C79CE">
        <w:t xml:space="preserve">:  </w:t>
      </w:r>
      <w:hyperlink r:id="rId24" w:history="1">
        <w:r w:rsidR="006B7A56" w:rsidRPr="000C79CE">
          <w:rPr>
            <w:rStyle w:val="Hyperlink"/>
          </w:rPr>
          <w:t>http://www2.ed.gov/programs/idueshbgi/applicant.html</w:t>
        </w:r>
      </w:hyperlink>
      <w:r w:rsidRPr="000C79CE">
        <w:t>.</w:t>
      </w:r>
      <w:r w:rsidR="00B87486" w:rsidRPr="000C79CE">
        <w:t xml:space="preserve">  To obtain a </w:t>
      </w:r>
      <w:r w:rsidR="00311507" w:rsidRPr="000C79CE">
        <w:t xml:space="preserve">hard </w:t>
      </w:r>
      <w:r w:rsidR="00B87486" w:rsidRPr="000C79CE">
        <w:t xml:space="preserve">copy </w:t>
      </w:r>
      <w:r w:rsidR="00B11F46" w:rsidRPr="000C79CE">
        <w:t>of the application</w:t>
      </w:r>
      <w:r w:rsidR="000C4E80" w:rsidRPr="000C79CE">
        <w:t>,</w:t>
      </w:r>
      <w:r w:rsidR="00B11F46" w:rsidRPr="000C79CE">
        <w:t xml:space="preserve"> please contact </w:t>
      </w:r>
      <w:r w:rsidR="00667217" w:rsidRPr="000C79CE">
        <w:t>Sarah Beaton</w:t>
      </w:r>
      <w:r w:rsidR="00B11F46" w:rsidRPr="000C79CE">
        <w:t xml:space="preserve"> at </w:t>
      </w:r>
      <w:r w:rsidR="00B87486" w:rsidRPr="000C79CE">
        <w:t>202-</w:t>
      </w:r>
      <w:r w:rsidR="00567F67" w:rsidRPr="000C79CE">
        <w:t>453-</w:t>
      </w:r>
      <w:r w:rsidR="00667217" w:rsidRPr="000C79CE">
        <w:t>7221</w:t>
      </w:r>
      <w:r w:rsidR="00B87486" w:rsidRPr="000C79CE">
        <w:t xml:space="preserve"> or </w:t>
      </w:r>
      <w:r w:rsidR="00B11F46" w:rsidRPr="000C79CE">
        <w:t xml:space="preserve">via </w:t>
      </w:r>
      <w:r w:rsidR="00B87486" w:rsidRPr="000C79CE">
        <w:t>e-mail</w:t>
      </w:r>
      <w:r w:rsidR="00B11F46" w:rsidRPr="000C79CE">
        <w:t xml:space="preserve"> at</w:t>
      </w:r>
      <w:r w:rsidR="00B87486" w:rsidRPr="000C79CE">
        <w:t xml:space="preserve"> </w:t>
      </w:r>
      <w:hyperlink r:id="rId25" w:history="1">
        <w:r w:rsidR="00667217" w:rsidRPr="000C79CE">
          <w:rPr>
            <w:rStyle w:val="Hyperlink"/>
          </w:rPr>
          <w:t>sarah.beaton@ed.gov</w:t>
        </w:r>
      </w:hyperlink>
      <w:r w:rsidR="00B87486" w:rsidRPr="000C79CE">
        <w:t>.</w:t>
      </w:r>
    </w:p>
    <w:p w:rsidR="00B87486" w:rsidRPr="000C79CE" w:rsidRDefault="00B87486" w:rsidP="00D86E51">
      <w:pPr>
        <w:spacing w:before="100" w:beforeAutospacing="1" w:after="100" w:afterAutospacing="1"/>
      </w:pPr>
      <w:r w:rsidRPr="000C79CE">
        <w:t>If you use a telecommunication device for the deaf (TDD), call the Federal Relay Service (FRS), toll free at 1-800-877-8339.</w:t>
      </w:r>
    </w:p>
    <w:p w:rsidR="00EA79EB" w:rsidRPr="000C79CE" w:rsidRDefault="00B87486" w:rsidP="00EA79EB">
      <w:pPr>
        <w:spacing w:before="100" w:beforeAutospacing="1" w:after="100" w:afterAutospacing="1"/>
      </w:pPr>
      <w:r w:rsidRPr="000C79CE">
        <w:t xml:space="preserve">Individuals with disabilities can obtain a copy of the application package in an accessible format (e.g. braille, large print, audiotape, or compact disc) by contacting </w:t>
      </w:r>
      <w:r w:rsidR="00D97844">
        <w:t xml:space="preserve">Sarah Beaton </w:t>
      </w:r>
      <w:r w:rsidRPr="000C79CE">
        <w:t xml:space="preserve">at </w:t>
      </w:r>
      <w:hyperlink r:id="rId26" w:history="1">
        <w:r w:rsidR="00EA79EB" w:rsidRPr="000C79CE">
          <w:rPr>
            <w:rStyle w:val="Hyperlink"/>
          </w:rPr>
          <w:t>sarah.beaton@ed.gov</w:t>
        </w:r>
      </w:hyperlink>
      <w:r w:rsidR="00EA79EB" w:rsidRPr="000C79CE">
        <w:t>.</w:t>
      </w:r>
    </w:p>
    <w:p w:rsidR="00C94366" w:rsidRPr="000C79CE" w:rsidRDefault="00B87486" w:rsidP="00D86E51">
      <w:pPr>
        <w:spacing w:before="100" w:beforeAutospacing="1" w:after="100" w:afterAutospacing="1"/>
        <w:rPr>
          <w:b/>
        </w:rPr>
      </w:pPr>
      <w:r w:rsidRPr="000C79CE">
        <w:rPr>
          <w:b/>
        </w:rPr>
        <w:t>Content and</w:t>
      </w:r>
      <w:r w:rsidR="00C94366" w:rsidRPr="000C79CE">
        <w:rPr>
          <w:b/>
        </w:rPr>
        <w:t xml:space="preserve"> form of application submission </w:t>
      </w:r>
    </w:p>
    <w:p w:rsidR="00B87486" w:rsidRPr="000C79CE" w:rsidRDefault="00C94366" w:rsidP="00D86E51">
      <w:pPr>
        <w:spacing w:before="100" w:beforeAutospacing="1" w:after="100" w:afterAutospacing="1"/>
        <w:rPr>
          <w:b/>
        </w:rPr>
      </w:pPr>
      <w:r w:rsidRPr="000C79CE">
        <w:t>T</w:t>
      </w:r>
      <w:r w:rsidR="00B87486" w:rsidRPr="000C79CE">
        <w:t xml:space="preserve">he application process includes the </w:t>
      </w:r>
      <w:r w:rsidR="0055561B" w:rsidRPr="000C79CE">
        <w:t xml:space="preserve">Phase I Formula Data Worksheet, the Phase II, </w:t>
      </w:r>
      <w:r w:rsidR="00B87486" w:rsidRPr="000C79CE">
        <w:t>5-year Comprehensive Development Plan (CDP),</w:t>
      </w:r>
      <w:r w:rsidR="00E32B11" w:rsidRPr="000C79CE">
        <w:t xml:space="preserve"> and standard forms.  </w:t>
      </w:r>
    </w:p>
    <w:p w:rsidR="00B87486" w:rsidRPr="000C79CE" w:rsidRDefault="00E32B11" w:rsidP="00D86E51">
      <w:pPr>
        <w:spacing w:before="100" w:beforeAutospacing="1" w:after="100" w:afterAutospacing="1"/>
        <w:rPr>
          <w:b/>
        </w:rPr>
      </w:pPr>
      <w:r w:rsidRPr="000C79CE">
        <w:rPr>
          <w:b/>
        </w:rPr>
        <w:t>Submission date and time</w:t>
      </w:r>
    </w:p>
    <w:p w:rsidR="00EB584B" w:rsidRPr="000C79CE" w:rsidRDefault="00E32B11" w:rsidP="00D86E51">
      <w:pPr>
        <w:spacing w:before="100" w:beforeAutospacing="1" w:after="100" w:afterAutospacing="1"/>
      </w:pPr>
      <w:r w:rsidRPr="000C79CE">
        <w:t xml:space="preserve">Applications for grants </w:t>
      </w:r>
      <w:r w:rsidR="00CE2DEB" w:rsidRPr="000C79CE">
        <w:t>under</w:t>
      </w:r>
      <w:r w:rsidRPr="000C79CE">
        <w:t xml:space="preserve"> the HBGI program</w:t>
      </w:r>
      <w:r w:rsidR="002A7558" w:rsidRPr="000C79CE">
        <w:t xml:space="preserve"> must be submitted electronically as an e-mail attachment to </w:t>
      </w:r>
      <w:hyperlink r:id="rId27" w:history="1">
        <w:r w:rsidR="00667217" w:rsidRPr="000C79CE">
          <w:rPr>
            <w:rStyle w:val="Hyperlink"/>
          </w:rPr>
          <w:t>sarah.beaton@ed.gov</w:t>
        </w:r>
      </w:hyperlink>
      <w:r w:rsidR="00EB584B" w:rsidRPr="000C79CE">
        <w:rPr>
          <w:color w:val="1F497D"/>
        </w:rPr>
        <w:t xml:space="preserve"> </w:t>
      </w:r>
      <w:r w:rsidR="00BD5654" w:rsidRPr="000C79CE">
        <w:t xml:space="preserve">by </w:t>
      </w:r>
      <w:r w:rsidR="00E86851" w:rsidRPr="000C79CE">
        <w:t>4:30</w:t>
      </w:r>
      <w:r w:rsidR="0090585E" w:rsidRPr="000C79CE">
        <w:t>:00</w:t>
      </w:r>
      <w:r w:rsidR="00E86851" w:rsidRPr="000C79CE">
        <w:t xml:space="preserve"> p.m. </w:t>
      </w:r>
      <w:r w:rsidR="00BD5654" w:rsidRPr="000C79CE">
        <w:t xml:space="preserve">Washington, DC time, on </w:t>
      </w:r>
      <w:r w:rsidR="00EA7F22" w:rsidRPr="000C79CE">
        <w:t>the specified deadline dates.</w:t>
      </w:r>
      <w:r w:rsidR="00EB584B" w:rsidRPr="000C79CE">
        <w:t xml:space="preserve"> </w:t>
      </w:r>
    </w:p>
    <w:p w:rsidR="00EA7F22" w:rsidRPr="000C79CE" w:rsidRDefault="00EA7F22" w:rsidP="00082228">
      <w:pPr>
        <w:rPr>
          <w:rFonts w:eastAsia="Arial Unicode MS"/>
          <w:b/>
          <w:color w:val="000000"/>
        </w:rPr>
      </w:pPr>
      <w:r w:rsidRPr="000C79CE">
        <w:rPr>
          <w:rFonts w:eastAsia="Arial Unicode MS"/>
          <w:b/>
          <w:color w:val="000000"/>
        </w:rPr>
        <w:t xml:space="preserve">Registering DUNS and TIN </w:t>
      </w:r>
    </w:p>
    <w:p w:rsidR="00EA7F22" w:rsidRPr="000C79CE" w:rsidRDefault="00EA7F22" w:rsidP="00082228">
      <w:pPr>
        <w:rPr>
          <w:rFonts w:eastAsia="Arial Unicode MS"/>
          <w:color w:val="000000"/>
          <w:u w:val="single"/>
        </w:rPr>
      </w:pPr>
    </w:p>
    <w:p w:rsidR="00EA7F22" w:rsidRPr="000C79CE" w:rsidRDefault="00193CA7" w:rsidP="00082228">
      <w:pPr>
        <w:rPr>
          <w:rFonts w:eastAsia="Arial Unicode MS"/>
          <w:color w:val="000000"/>
        </w:rPr>
      </w:pPr>
      <w:r w:rsidRPr="000C79CE">
        <w:rPr>
          <w:rFonts w:eastAsia="Arial Unicode MS"/>
          <w:color w:val="000000"/>
        </w:rPr>
        <w:t>To do business with the Department of Education, you must</w:t>
      </w:r>
      <w:r w:rsidR="00EA7F22" w:rsidRPr="000C79CE">
        <w:rPr>
          <w:rFonts w:eastAsia="Arial Unicode MS"/>
          <w:color w:val="000000"/>
        </w:rPr>
        <w:t>—</w:t>
      </w:r>
    </w:p>
    <w:p w:rsidR="00193CA7" w:rsidRPr="000C79CE" w:rsidRDefault="00193CA7" w:rsidP="00082228">
      <w:pPr>
        <w:rPr>
          <w:rFonts w:eastAsia="Arial Unicode MS"/>
          <w:color w:val="000000"/>
        </w:rPr>
      </w:pPr>
      <w:r w:rsidRPr="000C79CE">
        <w:rPr>
          <w:rFonts w:eastAsia="Arial Unicode MS"/>
          <w:color w:val="000000"/>
        </w:rPr>
        <w:t xml:space="preserve">     a.  Have a Data Universal Numbering System (DUNS) number and a Taxpayer Identification Number (TIN);</w:t>
      </w:r>
    </w:p>
    <w:p w:rsidR="00193CA7" w:rsidRPr="000C79CE" w:rsidRDefault="00193CA7" w:rsidP="00082228">
      <w:pPr>
        <w:rPr>
          <w:rFonts w:eastAsia="Arial Unicode MS"/>
          <w:color w:val="000000"/>
        </w:rPr>
      </w:pPr>
      <w:r w:rsidRPr="000C79CE">
        <w:rPr>
          <w:rFonts w:eastAsia="Arial Unicode MS"/>
          <w:color w:val="000000"/>
        </w:rPr>
        <w:t xml:space="preserve">     b.  Register both your DUNS number and TIN with the </w:t>
      </w:r>
      <w:r w:rsidR="00E815A9" w:rsidRPr="000C79CE">
        <w:rPr>
          <w:rFonts w:eastAsia="Arial Unicode MS"/>
          <w:color w:val="000000"/>
        </w:rPr>
        <w:t>System for Award Management (SAM)</w:t>
      </w:r>
      <w:r w:rsidRPr="000C79CE">
        <w:rPr>
          <w:rFonts w:eastAsia="Arial Unicode MS"/>
          <w:color w:val="000000"/>
        </w:rPr>
        <w:t>, the Government’s primary registrant database;</w:t>
      </w:r>
    </w:p>
    <w:p w:rsidR="00193CA7" w:rsidRPr="000C79CE" w:rsidRDefault="00193CA7" w:rsidP="00082228">
      <w:pPr>
        <w:rPr>
          <w:rFonts w:eastAsia="Arial Unicode MS"/>
          <w:color w:val="000000"/>
        </w:rPr>
      </w:pPr>
      <w:r w:rsidRPr="000C79CE">
        <w:rPr>
          <w:rFonts w:eastAsia="Arial Unicode MS"/>
          <w:color w:val="000000"/>
        </w:rPr>
        <w:t xml:space="preserve">     </w:t>
      </w:r>
      <w:r w:rsidR="00217CF7" w:rsidRPr="000C79CE">
        <w:rPr>
          <w:rFonts w:eastAsia="Arial Unicode MS"/>
          <w:color w:val="000000"/>
        </w:rPr>
        <w:t>c. Provide</w:t>
      </w:r>
      <w:r w:rsidRPr="000C79CE">
        <w:rPr>
          <w:rFonts w:eastAsia="Arial Unicode MS"/>
          <w:color w:val="000000"/>
        </w:rPr>
        <w:t xml:space="preserve"> your DUNS number and TIN on your application; and</w:t>
      </w:r>
    </w:p>
    <w:p w:rsidR="00193CA7" w:rsidRPr="000C79CE" w:rsidRDefault="00193CA7" w:rsidP="00082228">
      <w:pPr>
        <w:rPr>
          <w:rFonts w:eastAsia="Arial Unicode MS"/>
          <w:color w:val="000000"/>
        </w:rPr>
      </w:pPr>
      <w:r w:rsidRPr="000C79CE">
        <w:rPr>
          <w:rFonts w:eastAsia="Arial Unicode MS"/>
          <w:color w:val="000000"/>
        </w:rPr>
        <w:t xml:space="preserve">     </w:t>
      </w:r>
      <w:r w:rsidR="00217CF7" w:rsidRPr="000C79CE">
        <w:rPr>
          <w:rFonts w:eastAsia="Arial Unicode MS"/>
          <w:color w:val="000000"/>
        </w:rPr>
        <w:t>d. Maintain</w:t>
      </w:r>
      <w:r w:rsidRPr="000C79CE">
        <w:rPr>
          <w:rFonts w:eastAsia="Arial Unicode MS"/>
          <w:color w:val="000000"/>
        </w:rPr>
        <w:t xml:space="preserve"> an active </w:t>
      </w:r>
      <w:r w:rsidR="00E815A9" w:rsidRPr="000C79CE">
        <w:rPr>
          <w:rFonts w:eastAsia="Arial Unicode MS"/>
          <w:color w:val="000000"/>
        </w:rPr>
        <w:t>SAM</w:t>
      </w:r>
      <w:r w:rsidRPr="000C79CE">
        <w:rPr>
          <w:rFonts w:eastAsia="Arial Unicode MS"/>
          <w:color w:val="000000"/>
        </w:rPr>
        <w:t xml:space="preserve"> registration with current information while your application is under review by the Department and, if you are awarded a grant, during the project period.</w:t>
      </w:r>
    </w:p>
    <w:p w:rsidR="00193CA7" w:rsidRPr="000C79CE" w:rsidRDefault="00193CA7" w:rsidP="00A92005">
      <w:pPr>
        <w:pStyle w:val="Default"/>
        <w:rPr>
          <w:rFonts w:ascii="Times New Roman" w:eastAsia="Arial Unicode MS" w:hAnsi="Times New Roman" w:cs="Times New Roman"/>
        </w:rPr>
      </w:pPr>
      <w:r w:rsidRPr="000C79CE">
        <w:rPr>
          <w:rFonts w:ascii="Times New Roman" w:eastAsia="Arial Unicode MS" w:hAnsi="Times New Roman" w:cs="Times New Roman"/>
        </w:rPr>
        <w:tab/>
        <w:t>You can obtain a DUNS number from Dun and Bradstreet.  A DUNS number can be created within one business day.</w:t>
      </w:r>
    </w:p>
    <w:p w:rsidR="00193CA7" w:rsidRPr="000C79CE" w:rsidRDefault="00193CA7" w:rsidP="00082228">
      <w:pPr>
        <w:rPr>
          <w:rFonts w:eastAsia="Arial Unicode MS"/>
          <w:color w:val="000000"/>
        </w:rPr>
      </w:pPr>
      <w:r w:rsidRPr="000C79CE">
        <w:rPr>
          <w:rFonts w:eastAsia="Arial Unicode MS"/>
          <w:color w:val="000000"/>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193CA7" w:rsidRPr="000C79CE" w:rsidRDefault="00193CA7" w:rsidP="00082228">
      <w:pPr>
        <w:rPr>
          <w:rFonts w:eastAsia="Arial Unicode MS"/>
          <w:color w:val="000000"/>
        </w:rPr>
      </w:pPr>
      <w:r w:rsidRPr="000C79CE">
        <w:rPr>
          <w:rFonts w:eastAsia="Arial Unicode MS"/>
          <w:color w:val="000000"/>
        </w:rPr>
        <w:tab/>
        <w:t xml:space="preserve">The </w:t>
      </w:r>
      <w:r w:rsidR="00E815A9" w:rsidRPr="000C79CE">
        <w:rPr>
          <w:rFonts w:eastAsia="Arial Unicode MS"/>
          <w:color w:val="000000"/>
        </w:rPr>
        <w:t>SAM</w:t>
      </w:r>
      <w:r w:rsidRPr="000C79CE">
        <w:rPr>
          <w:rFonts w:eastAsia="Arial Unicode MS"/>
          <w:color w:val="000000"/>
        </w:rPr>
        <w:t xml:space="preserve"> registration process may take five or more business days to complete.  If you are currently registered with the </w:t>
      </w:r>
      <w:r w:rsidR="00E815A9" w:rsidRPr="000C79CE">
        <w:rPr>
          <w:rFonts w:eastAsia="Arial Unicode MS"/>
          <w:color w:val="000000"/>
        </w:rPr>
        <w:t>SAM</w:t>
      </w:r>
      <w:r w:rsidRPr="000C79CE">
        <w:rPr>
          <w:rFonts w:eastAsia="Arial Unicode MS"/>
          <w:color w:val="000000"/>
        </w:rPr>
        <w:t xml:space="preserve">, you may not need to make any changes.  However, please make certain that the TIN associated with your DUNS number is correct.  Also note that you will need to update your </w:t>
      </w:r>
      <w:r w:rsidR="00E815A9" w:rsidRPr="000C79CE">
        <w:rPr>
          <w:rFonts w:eastAsia="Arial Unicode MS"/>
          <w:color w:val="000000"/>
        </w:rPr>
        <w:t>SAM</w:t>
      </w:r>
      <w:r w:rsidRPr="000C79CE">
        <w:rPr>
          <w:rFonts w:eastAsia="Arial Unicode MS"/>
          <w:color w:val="000000"/>
        </w:rPr>
        <w:t xml:space="preserve"> registration on an annual basis.  This may take three or more business days to complete.</w:t>
      </w:r>
    </w:p>
    <w:p w:rsidR="00BB4CB3" w:rsidRDefault="00BB4CB3" w:rsidP="00BB4CB3">
      <w:pPr>
        <w:widowControl w:val="0"/>
        <w:outlineLvl w:val="0"/>
        <w:rPr>
          <w:b/>
          <w:bCs/>
        </w:rPr>
      </w:pPr>
    </w:p>
    <w:p w:rsidR="00BB4CB3" w:rsidRPr="00BB4CB3" w:rsidRDefault="00BB4CB3" w:rsidP="00BB4CB3">
      <w:pPr>
        <w:keepNext/>
        <w:widowControl w:val="0"/>
        <w:tabs>
          <w:tab w:val="left" w:pos="1908"/>
        </w:tabs>
        <w:outlineLvl w:val="0"/>
        <w:rPr>
          <w:sz w:val="18"/>
          <w:szCs w:val="18"/>
        </w:rPr>
      </w:pPr>
    </w:p>
    <w:p w:rsidR="00E6016E" w:rsidRPr="000C79CE" w:rsidRDefault="00E6016E" w:rsidP="00233422">
      <w:pPr>
        <w:ind w:firstLine="720"/>
        <w:rPr>
          <w:sz w:val="2"/>
        </w:rPr>
      </w:pPr>
    </w:p>
    <w:p w:rsidR="008717F6" w:rsidRDefault="008717F6" w:rsidP="009624B2">
      <w:pPr>
        <w:pBdr>
          <w:top w:val="single" w:sz="4" w:space="1" w:color="auto"/>
          <w:bottom w:val="single" w:sz="4" w:space="1" w:color="auto"/>
        </w:pBdr>
        <w:shd w:val="clear" w:color="auto" w:fill="D9D9D9"/>
        <w:tabs>
          <w:tab w:val="center" w:pos="4320"/>
          <w:tab w:val="right" w:pos="8640"/>
        </w:tabs>
        <w:jc w:val="center"/>
        <w:rPr>
          <w:b/>
          <w:bCs/>
          <w:iCs/>
          <w:sz w:val="28"/>
          <w:szCs w:val="28"/>
        </w:rPr>
      </w:pPr>
      <w:r w:rsidRPr="000C79CE">
        <w:rPr>
          <w:b/>
          <w:bCs/>
          <w:iCs/>
          <w:sz w:val="28"/>
          <w:szCs w:val="28"/>
        </w:rPr>
        <w:t xml:space="preserve">G5 E-APPLICATION SUBMISSION PROCEDURES AND </w:t>
      </w:r>
    </w:p>
    <w:p w:rsidR="009624B2" w:rsidRPr="000C79CE" w:rsidRDefault="008717F6" w:rsidP="009624B2">
      <w:pPr>
        <w:pBdr>
          <w:top w:val="single" w:sz="4" w:space="1" w:color="auto"/>
          <w:bottom w:val="single" w:sz="4" w:space="1" w:color="auto"/>
        </w:pBdr>
        <w:shd w:val="clear" w:color="auto" w:fill="D9D9D9"/>
        <w:tabs>
          <w:tab w:val="center" w:pos="4320"/>
          <w:tab w:val="right" w:pos="8640"/>
        </w:tabs>
        <w:jc w:val="center"/>
        <w:rPr>
          <w:b/>
          <w:bCs/>
          <w:iCs/>
          <w:sz w:val="28"/>
          <w:szCs w:val="28"/>
        </w:rPr>
      </w:pPr>
      <w:r w:rsidRPr="000C79CE">
        <w:rPr>
          <w:b/>
          <w:bCs/>
          <w:iCs/>
          <w:sz w:val="28"/>
          <w:szCs w:val="28"/>
        </w:rPr>
        <w:t>TIPS FOR APPLICANTS</w:t>
      </w:r>
    </w:p>
    <w:p w:rsidR="009624B2" w:rsidRPr="000C79CE" w:rsidRDefault="009624B2" w:rsidP="009624B2">
      <w:pPr>
        <w:tabs>
          <w:tab w:val="center" w:pos="4320"/>
          <w:tab w:val="right" w:pos="8640"/>
        </w:tabs>
        <w:rPr>
          <w:b/>
          <w:bCs/>
          <w:iCs/>
        </w:rPr>
      </w:pPr>
    </w:p>
    <w:p w:rsidR="009624B2" w:rsidRPr="000C79CE" w:rsidRDefault="009624B2" w:rsidP="009624B2">
      <w:pPr>
        <w:widowControl w:val="0"/>
        <w:jc w:val="center"/>
      </w:pPr>
      <w:r w:rsidRPr="000C79CE">
        <w:rPr>
          <w:b/>
          <w:bCs/>
        </w:rPr>
        <w:t>IMPORTANT – PLEASE READ</w:t>
      </w:r>
      <w:r w:rsidRPr="000C79CE">
        <w:rPr>
          <w:b/>
          <w:bCs/>
          <w:spacing w:val="-15"/>
        </w:rPr>
        <w:t xml:space="preserve"> </w:t>
      </w:r>
      <w:r w:rsidRPr="000C79CE">
        <w:rPr>
          <w:b/>
          <w:bCs/>
        </w:rPr>
        <w:t>FIRST</w:t>
      </w:r>
    </w:p>
    <w:p w:rsidR="009624B2" w:rsidRPr="000C79CE" w:rsidRDefault="009624B2" w:rsidP="009624B2">
      <w:pPr>
        <w:widowControl w:val="0"/>
        <w:jc w:val="center"/>
      </w:pPr>
      <w:r w:rsidRPr="000C79CE">
        <w:rPr>
          <w:rFonts w:eastAsia="Calibri"/>
          <w:b/>
        </w:rPr>
        <w:t>U.S. Department of</w:t>
      </w:r>
      <w:r w:rsidRPr="000C79CE">
        <w:rPr>
          <w:rFonts w:eastAsia="Calibri"/>
          <w:b/>
          <w:spacing w:val="-8"/>
        </w:rPr>
        <w:t xml:space="preserve"> </w:t>
      </w:r>
      <w:r w:rsidRPr="000C79CE">
        <w:rPr>
          <w:rFonts w:eastAsia="Calibri"/>
          <w:b/>
        </w:rPr>
        <w:t>Education</w:t>
      </w:r>
    </w:p>
    <w:p w:rsidR="009624B2" w:rsidRPr="000C79CE" w:rsidRDefault="009624B2" w:rsidP="009624B2">
      <w:pPr>
        <w:widowControl w:val="0"/>
        <w:jc w:val="center"/>
        <w:rPr>
          <w:b/>
          <w:bCs/>
        </w:rPr>
      </w:pPr>
    </w:p>
    <w:p w:rsidR="009624B2" w:rsidRPr="000C79CE" w:rsidRDefault="001D1676" w:rsidP="009624B2">
      <w:pPr>
        <w:widowControl w:val="0"/>
        <w:jc w:val="center"/>
      </w:pPr>
      <w:hyperlink r:id="rId28" w:history="1">
        <w:r w:rsidR="00082114" w:rsidRPr="00B156DE">
          <w:rPr>
            <w:rStyle w:val="Hyperlink"/>
            <w:rFonts w:eastAsia="Calibri"/>
            <w:b/>
            <w:i/>
            <w:u w:color="000000"/>
          </w:rPr>
          <w:t>http://www.G5.gov</w:t>
        </w:r>
      </w:hyperlink>
    </w:p>
    <w:p w:rsidR="009624B2" w:rsidRPr="000C79CE" w:rsidRDefault="009624B2" w:rsidP="009624B2">
      <w:pPr>
        <w:tabs>
          <w:tab w:val="center" w:pos="4320"/>
          <w:tab w:val="right" w:pos="8640"/>
        </w:tabs>
        <w:rPr>
          <w:bCs/>
          <w:sz w:val="20"/>
          <w:szCs w:val="20"/>
        </w:rPr>
      </w:pPr>
    </w:p>
    <w:p w:rsidR="009624B2" w:rsidRPr="000C79CE" w:rsidRDefault="009624B2" w:rsidP="009624B2">
      <w:pPr>
        <w:numPr>
          <w:ilvl w:val="0"/>
          <w:numId w:val="25"/>
        </w:numPr>
        <w:tabs>
          <w:tab w:val="left" w:pos="180"/>
        </w:tabs>
      </w:pPr>
      <w:r w:rsidRPr="000C79CE">
        <w:t xml:space="preserve">G5 e-Application Submission Procedures and Tips for Applicants </w:t>
      </w:r>
    </w:p>
    <w:p w:rsidR="009624B2" w:rsidRPr="000C79CE" w:rsidRDefault="009624B2" w:rsidP="009624B2">
      <w:pPr>
        <w:numPr>
          <w:ilvl w:val="0"/>
          <w:numId w:val="25"/>
        </w:numPr>
        <w:tabs>
          <w:tab w:val="left" w:pos="180"/>
        </w:tabs>
      </w:pPr>
      <w:r w:rsidRPr="000C79CE">
        <w:t>Instructions for the SF-424</w:t>
      </w:r>
    </w:p>
    <w:p w:rsidR="009624B2" w:rsidRPr="000C79CE" w:rsidRDefault="009624B2" w:rsidP="009624B2">
      <w:pPr>
        <w:numPr>
          <w:ilvl w:val="0"/>
          <w:numId w:val="25"/>
        </w:numPr>
        <w:tabs>
          <w:tab w:val="left" w:pos="180"/>
        </w:tabs>
      </w:pPr>
      <w:r w:rsidRPr="000C79CE">
        <w:t xml:space="preserve">Instructions for Department of Education Supplemental Information for SF-424 </w:t>
      </w:r>
    </w:p>
    <w:p w:rsidR="009624B2" w:rsidRPr="000C79CE" w:rsidRDefault="009624B2" w:rsidP="009624B2">
      <w:pPr>
        <w:numPr>
          <w:ilvl w:val="0"/>
          <w:numId w:val="25"/>
        </w:numPr>
        <w:tabs>
          <w:tab w:val="left" w:pos="180"/>
        </w:tabs>
      </w:pPr>
      <w:r w:rsidRPr="000C79CE">
        <w:t>Definitions for Department of Education Supplemental Information for SF-424</w:t>
      </w:r>
    </w:p>
    <w:p w:rsidR="009624B2" w:rsidRPr="000C79CE" w:rsidRDefault="009624B2" w:rsidP="009624B2">
      <w:pPr>
        <w:numPr>
          <w:ilvl w:val="0"/>
          <w:numId w:val="25"/>
        </w:numPr>
        <w:tabs>
          <w:tab w:val="left" w:pos="180"/>
        </w:tabs>
      </w:pPr>
      <w:r w:rsidRPr="000C79CE">
        <w:t>Instructions for Phase II – The Comprehensive Development Plan (CDP)</w:t>
      </w:r>
    </w:p>
    <w:p w:rsidR="009624B2" w:rsidRPr="000C79CE" w:rsidRDefault="009624B2" w:rsidP="009624B2">
      <w:pPr>
        <w:numPr>
          <w:ilvl w:val="0"/>
          <w:numId w:val="25"/>
        </w:numPr>
        <w:tabs>
          <w:tab w:val="left" w:pos="180"/>
        </w:tabs>
      </w:pPr>
      <w:r w:rsidRPr="000C79CE">
        <w:t>Instructions for ED 524</w:t>
      </w:r>
    </w:p>
    <w:p w:rsidR="009624B2" w:rsidRPr="000C79CE" w:rsidRDefault="009624B2" w:rsidP="009624B2">
      <w:pPr>
        <w:numPr>
          <w:ilvl w:val="0"/>
          <w:numId w:val="25"/>
        </w:numPr>
        <w:tabs>
          <w:tab w:val="left" w:pos="180"/>
        </w:tabs>
      </w:pPr>
      <w:r w:rsidRPr="000C79CE">
        <w:t>Instructions for Completion of SF-LLL, Disclosure of Lobbying Activities</w:t>
      </w:r>
    </w:p>
    <w:p w:rsidR="009624B2" w:rsidRPr="000C79CE" w:rsidRDefault="009624B2" w:rsidP="009624B2">
      <w:pPr>
        <w:keepNext/>
        <w:spacing w:before="240" w:after="60"/>
        <w:outlineLvl w:val="1"/>
        <w:rPr>
          <w:rFonts w:eastAsia="MS UI Gothic"/>
          <w:b/>
          <w:bCs/>
        </w:rPr>
      </w:pPr>
      <w:r w:rsidRPr="000C79CE">
        <w:rPr>
          <w:rFonts w:eastAsia="MS UI Gothic"/>
          <w:b/>
          <w:bCs/>
        </w:rPr>
        <w:t>Register as an Applicant</w:t>
      </w:r>
    </w:p>
    <w:p w:rsidR="009624B2" w:rsidRPr="000C79CE" w:rsidRDefault="009624B2" w:rsidP="009624B2">
      <w:pPr>
        <w:widowControl w:val="0"/>
      </w:pPr>
      <w:r w:rsidRPr="000C79CE">
        <w:t>To facilitate your use of G5 e-Application, this document includes important application preparation</w:t>
      </w:r>
      <w:r w:rsidRPr="000C79CE">
        <w:rPr>
          <w:spacing w:val="-26"/>
        </w:rPr>
        <w:t xml:space="preserve"> </w:t>
      </w:r>
      <w:r w:rsidRPr="000C79CE">
        <w:t>and submission procedures you need to be aware of to ensure your application is received in a timely</w:t>
      </w:r>
      <w:r w:rsidRPr="000C79CE">
        <w:rPr>
          <w:spacing w:val="-31"/>
        </w:rPr>
        <w:t xml:space="preserve"> </w:t>
      </w:r>
      <w:r w:rsidRPr="000C79CE">
        <w:t>manner and accepted by the Department of Education. Please read and follow these step-by-step directions</w:t>
      </w:r>
      <w:r w:rsidRPr="000C79CE">
        <w:rPr>
          <w:spacing w:val="-21"/>
        </w:rPr>
        <w:t xml:space="preserve"> </w:t>
      </w:r>
      <w:r w:rsidRPr="000C79CE">
        <w:t>to</w:t>
      </w:r>
      <w:r w:rsidRPr="000C79CE">
        <w:rPr>
          <w:spacing w:val="1"/>
        </w:rPr>
        <w:t xml:space="preserve"> </w:t>
      </w:r>
      <w:r w:rsidRPr="000C79CE">
        <w:t>create and submit your</w:t>
      </w:r>
      <w:r w:rsidRPr="000C79CE">
        <w:rPr>
          <w:spacing w:val="-8"/>
        </w:rPr>
        <w:t xml:space="preserve"> </w:t>
      </w:r>
      <w:r w:rsidRPr="000C79CE">
        <w:t>application.</w:t>
      </w:r>
    </w:p>
    <w:p w:rsidR="009624B2" w:rsidRPr="000C79CE" w:rsidRDefault="009624B2" w:rsidP="009624B2">
      <w:pPr>
        <w:widowControl w:val="0"/>
      </w:pPr>
    </w:p>
    <w:p w:rsidR="009624B2" w:rsidRPr="000C79CE" w:rsidRDefault="009624B2" w:rsidP="009624B2">
      <w:pPr>
        <w:widowControl w:val="0"/>
        <w:outlineLvl w:val="0"/>
      </w:pPr>
      <w:r w:rsidRPr="000C79CE">
        <w:rPr>
          <w:b/>
          <w:bCs/>
        </w:rPr>
        <w:t>ATTENTION</w:t>
      </w:r>
    </w:p>
    <w:p w:rsidR="009624B2" w:rsidRPr="000C79CE" w:rsidRDefault="009624B2" w:rsidP="009624B2">
      <w:pPr>
        <w:widowControl w:val="0"/>
      </w:pPr>
      <w:r w:rsidRPr="000C79CE">
        <w:t>Applicants using the Department of Education's G5 e-Application system will need to register first</w:t>
      </w:r>
      <w:r w:rsidRPr="000C79CE">
        <w:rPr>
          <w:spacing w:val="-20"/>
        </w:rPr>
        <w:t xml:space="preserve"> </w:t>
      </w:r>
      <w:r w:rsidRPr="000C79CE">
        <w:t>to access an application package. Forms in an application package are completed online and narratives</w:t>
      </w:r>
      <w:r w:rsidRPr="000C79CE">
        <w:rPr>
          <w:spacing w:val="-34"/>
        </w:rPr>
        <w:t xml:space="preserve"> </w:t>
      </w:r>
      <w:r w:rsidRPr="000C79CE">
        <w:t>are uploaded while logged into the system. Therefore, allow sufficient time to complete your</w:t>
      </w:r>
      <w:r w:rsidRPr="000C79CE">
        <w:rPr>
          <w:spacing w:val="-22"/>
        </w:rPr>
        <w:t xml:space="preserve"> </w:t>
      </w:r>
      <w:r w:rsidRPr="000C79CE">
        <w:t>application before the closing date. If you encounter difficulties, you may also contact the G5 helpdesk on</w:t>
      </w:r>
      <w:r w:rsidRPr="000C79CE">
        <w:rPr>
          <w:spacing w:val="-21"/>
        </w:rPr>
        <w:t xml:space="preserve"> </w:t>
      </w:r>
      <w:r w:rsidRPr="000C79CE">
        <w:t>1-888- 336-8930. The following are steps you should follow to successfully complete an application using G5</w:t>
      </w:r>
      <w:r w:rsidRPr="000C79CE">
        <w:rPr>
          <w:spacing w:val="-23"/>
        </w:rPr>
        <w:t xml:space="preserve"> </w:t>
      </w:r>
      <w:r w:rsidRPr="000C79CE">
        <w:t>e-Application. Please note that there is a training module available on the G5 home page (</w:t>
      </w:r>
      <w:r w:rsidRPr="000C79CE">
        <w:rPr>
          <w:i/>
          <w:u w:val="single" w:color="000000"/>
        </w:rPr>
        <w:t>www.G5.gov</w:t>
      </w:r>
      <w:r w:rsidRPr="000C79CE">
        <w:t>)</w:t>
      </w:r>
      <w:r w:rsidRPr="000C79CE">
        <w:rPr>
          <w:spacing w:val="-23"/>
        </w:rPr>
        <w:t xml:space="preserve"> </w:t>
      </w:r>
      <w:r w:rsidRPr="000C79CE">
        <w:t>that details the registration and G5 application processes in detail for users new to G5. You can access</w:t>
      </w:r>
      <w:r w:rsidRPr="000C79CE">
        <w:rPr>
          <w:spacing w:val="-28"/>
        </w:rPr>
        <w:t xml:space="preserve"> </w:t>
      </w:r>
      <w:r w:rsidRPr="000C79CE">
        <w:t>this module under the Main Menu of the homepage and link to Online Training.  Look for the training</w:t>
      </w:r>
      <w:r w:rsidRPr="000C79CE">
        <w:rPr>
          <w:spacing w:val="-25"/>
        </w:rPr>
        <w:t xml:space="preserve"> </w:t>
      </w:r>
      <w:r w:rsidRPr="000C79CE">
        <w:t>topic G5 for</w:t>
      </w:r>
      <w:r w:rsidRPr="000C79CE">
        <w:rPr>
          <w:spacing w:val="-2"/>
        </w:rPr>
        <w:t xml:space="preserve"> </w:t>
      </w:r>
      <w:r w:rsidRPr="000C79CE">
        <w:t>Applicants.</w:t>
      </w:r>
    </w:p>
    <w:p w:rsidR="009624B2" w:rsidRPr="000C79CE" w:rsidRDefault="009624B2" w:rsidP="009624B2">
      <w:pPr>
        <w:widowControl w:val="0"/>
      </w:pPr>
    </w:p>
    <w:p w:rsidR="009624B2" w:rsidRPr="000C79CE" w:rsidRDefault="009624B2" w:rsidP="009624B2">
      <w:pPr>
        <w:widowControl w:val="0"/>
        <w:ind w:firstLine="360"/>
      </w:pPr>
      <w:r w:rsidRPr="000C79CE">
        <w:rPr>
          <w:b/>
          <w:u w:val="single"/>
        </w:rPr>
        <w:t>Step 1</w:t>
      </w:r>
      <w:r w:rsidRPr="000C79CE">
        <w:t xml:space="preserve"> – </w:t>
      </w:r>
      <w:r w:rsidRPr="000C79CE">
        <w:rPr>
          <w:b/>
          <w:bCs/>
        </w:rPr>
        <w:t xml:space="preserve">Register in G5 </w:t>
      </w:r>
      <w:r w:rsidRPr="000C79CE">
        <w:t>to access the electronic application package. If you are a new user, you</w:t>
      </w:r>
      <w:r w:rsidRPr="000C79CE">
        <w:rPr>
          <w:spacing w:val="-31"/>
        </w:rPr>
        <w:t xml:space="preserve"> </w:t>
      </w:r>
      <w:r w:rsidRPr="000C79CE">
        <w:t>will need to register to use G5</w:t>
      </w:r>
      <w:r w:rsidRPr="000C79CE">
        <w:rPr>
          <w:spacing w:val="-9"/>
        </w:rPr>
        <w:t xml:space="preserve"> </w:t>
      </w:r>
      <w:r w:rsidRPr="000C79CE">
        <w:t>e-Application.</w:t>
      </w:r>
    </w:p>
    <w:p w:rsidR="009624B2" w:rsidRPr="000C79CE" w:rsidRDefault="009624B2" w:rsidP="009624B2">
      <w:pPr>
        <w:widowControl w:val="0"/>
      </w:pPr>
    </w:p>
    <w:p w:rsidR="009624B2" w:rsidRPr="000C79CE" w:rsidRDefault="009624B2" w:rsidP="009624B2">
      <w:pPr>
        <w:widowControl w:val="0"/>
        <w:numPr>
          <w:ilvl w:val="0"/>
          <w:numId w:val="24"/>
        </w:numPr>
        <w:tabs>
          <w:tab w:val="left" w:pos="861"/>
        </w:tabs>
      </w:pPr>
      <w:r w:rsidRPr="000C79CE">
        <w:rPr>
          <w:rFonts w:eastAsia="Calibri"/>
        </w:rPr>
        <w:t xml:space="preserve">From the G5 Portal Page </w:t>
      </w:r>
      <w:hyperlink r:id="rId29">
        <w:r w:rsidRPr="000C79CE">
          <w:rPr>
            <w:rFonts w:eastAsia="Calibri"/>
            <w:color w:val="0000FF"/>
            <w:u w:val="single" w:color="0000FF"/>
          </w:rPr>
          <w:t>http://www.G5.gov/</w:t>
        </w:r>
        <w:r w:rsidRPr="000C79CE">
          <w:rPr>
            <w:rFonts w:eastAsia="Calibri"/>
          </w:rPr>
          <w:t>,</w:t>
        </w:r>
      </w:hyperlink>
      <w:r w:rsidRPr="000C79CE">
        <w:rPr>
          <w:rFonts w:eastAsia="Calibri"/>
        </w:rPr>
        <w:t xml:space="preserve"> click on the Sign Up button for</w:t>
      </w:r>
      <w:r w:rsidRPr="000C79CE">
        <w:rPr>
          <w:rFonts w:eastAsia="Calibri"/>
          <w:spacing w:val="-18"/>
        </w:rPr>
        <w:t xml:space="preserve"> </w:t>
      </w:r>
      <w:r w:rsidRPr="000C79CE">
        <w:rPr>
          <w:rFonts w:eastAsia="Calibri"/>
        </w:rPr>
        <w:t>non-ED employees. The User Registration Screen</w:t>
      </w:r>
      <w:r w:rsidRPr="000C79CE">
        <w:rPr>
          <w:rFonts w:eastAsia="Calibri"/>
          <w:spacing w:val="-3"/>
        </w:rPr>
        <w:t xml:space="preserve"> </w:t>
      </w:r>
      <w:r w:rsidRPr="000C79CE">
        <w:rPr>
          <w:rFonts w:eastAsia="Calibri"/>
        </w:rPr>
        <w:t>displays.</w:t>
      </w:r>
    </w:p>
    <w:p w:rsidR="009624B2" w:rsidRPr="000C79CE" w:rsidRDefault="009624B2" w:rsidP="009624B2">
      <w:pPr>
        <w:widowControl w:val="0"/>
        <w:numPr>
          <w:ilvl w:val="0"/>
          <w:numId w:val="24"/>
        </w:numPr>
        <w:tabs>
          <w:tab w:val="left" w:pos="861"/>
        </w:tabs>
      </w:pPr>
      <w:r w:rsidRPr="000C79CE">
        <w:t>Click</w:t>
      </w:r>
      <w:r w:rsidRPr="000C79CE">
        <w:rPr>
          <w:spacing w:val="-3"/>
        </w:rPr>
        <w:t xml:space="preserve"> </w:t>
      </w:r>
      <w:r w:rsidRPr="000C79CE">
        <w:t>the</w:t>
      </w:r>
      <w:r w:rsidRPr="000C79CE">
        <w:rPr>
          <w:spacing w:val="-2"/>
        </w:rPr>
        <w:t xml:space="preserve"> </w:t>
      </w:r>
      <w:r w:rsidRPr="000C79CE">
        <w:t>button</w:t>
      </w:r>
      <w:r w:rsidRPr="000C79CE">
        <w:rPr>
          <w:spacing w:val="-3"/>
        </w:rPr>
        <w:t xml:space="preserve"> </w:t>
      </w:r>
      <w:r w:rsidRPr="000C79CE">
        <w:t>to</w:t>
      </w:r>
      <w:r w:rsidRPr="000C79CE">
        <w:rPr>
          <w:spacing w:val="-3"/>
        </w:rPr>
        <w:t xml:space="preserve"> </w:t>
      </w:r>
      <w:r w:rsidRPr="000C79CE">
        <w:t>the</w:t>
      </w:r>
      <w:r w:rsidRPr="000C79CE">
        <w:rPr>
          <w:spacing w:val="-2"/>
        </w:rPr>
        <w:t xml:space="preserve"> </w:t>
      </w:r>
      <w:r w:rsidRPr="000C79CE">
        <w:t>right</w:t>
      </w:r>
      <w:r w:rsidRPr="000C79CE">
        <w:rPr>
          <w:spacing w:val="-2"/>
        </w:rPr>
        <w:t xml:space="preserve"> </w:t>
      </w:r>
      <w:r w:rsidRPr="000C79CE">
        <w:t>of</w:t>
      </w:r>
      <w:r w:rsidRPr="000C79CE">
        <w:rPr>
          <w:spacing w:val="1"/>
        </w:rPr>
        <w:t xml:space="preserve"> </w:t>
      </w:r>
      <w:r w:rsidRPr="000C79CE">
        <w:t>the ED</w:t>
      </w:r>
      <w:r w:rsidRPr="000C79CE">
        <w:rPr>
          <w:spacing w:val="-1"/>
        </w:rPr>
        <w:t xml:space="preserve"> </w:t>
      </w:r>
      <w:r w:rsidRPr="000C79CE">
        <w:t>Employee/ED</w:t>
      </w:r>
      <w:r w:rsidRPr="000C79CE">
        <w:rPr>
          <w:spacing w:val="-1"/>
        </w:rPr>
        <w:t xml:space="preserve"> </w:t>
      </w:r>
      <w:r w:rsidRPr="000C79CE">
        <w:t>Contractor</w:t>
      </w:r>
      <w:r w:rsidRPr="000C79CE">
        <w:rPr>
          <w:spacing w:val="-2"/>
        </w:rPr>
        <w:t xml:space="preserve"> </w:t>
      </w:r>
      <w:r w:rsidRPr="000C79CE">
        <w:t>field</w:t>
      </w:r>
      <w:r w:rsidRPr="000C79CE">
        <w:rPr>
          <w:spacing w:val="-3"/>
        </w:rPr>
        <w:t xml:space="preserve"> </w:t>
      </w:r>
      <w:r w:rsidRPr="000C79CE">
        <w:t>to display</w:t>
      </w:r>
      <w:r w:rsidRPr="000C79CE">
        <w:rPr>
          <w:spacing w:val="-3"/>
        </w:rPr>
        <w:t xml:space="preserve"> </w:t>
      </w:r>
      <w:r w:rsidRPr="000C79CE">
        <w:t>the</w:t>
      </w:r>
      <w:r w:rsidRPr="000C79CE">
        <w:rPr>
          <w:spacing w:val="-53"/>
        </w:rPr>
        <w:t xml:space="preserve"> </w:t>
      </w:r>
      <w:r w:rsidRPr="000C79CE">
        <w:t>employee/contractor options. Select the “no” list option. Enter all required information as</w:t>
      </w:r>
      <w:r w:rsidRPr="000C79CE">
        <w:rPr>
          <w:spacing w:val="-24"/>
        </w:rPr>
        <w:t xml:space="preserve"> </w:t>
      </w:r>
      <w:r w:rsidRPr="000C79CE">
        <w:t>noted by red asterisks</w:t>
      </w:r>
      <w:r w:rsidRPr="000C79CE">
        <w:rPr>
          <w:spacing w:val="-4"/>
        </w:rPr>
        <w:t xml:space="preserve"> </w:t>
      </w:r>
      <w:r w:rsidRPr="000C79CE">
        <w:t>(</w:t>
      </w:r>
      <w:r w:rsidRPr="000C79CE">
        <w:rPr>
          <w:color w:val="FF0000"/>
        </w:rPr>
        <w:t>*</w:t>
      </w:r>
      <w:r w:rsidRPr="000C79CE">
        <w:t>).</w:t>
      </w:r>
    </w:p>
    <w:p w:rsidR="009624B2" w:rsidRPr="000C79CE" w:rsidRDefault="009624B2" w:rsidP="009624B2">
      <w:pPr>
        <w:widowControl w:val="0"/>
        <w:numPr>
          <w:ilvl w:val="0"/>
          <w:numId w:val="24"/>
        </w:numPr>
        <w:tabs>
          <w:tab w:val="left" w:pos="861"/>
        </w:tabs>
      </w:pPr>
      <w:r w:rsidRPr="000C79CE">
        <w:rPr>
          <w:rFonts w:eastAsia="Calibri"/>
        </w:rPr>
        <w:t>Click the continue button to proceed to the user registration agreement. Select the agree button</w:t>
      </w:r>
      <w:r w:rsidRPr="000C79CE">
        <w:rPr>
          <w:rFonts w:eastAsia="Calibri"/>
          <w:spacing w:val="-23"/>
        </w:rPr>
        <w:t xml:space="preserve"> </w:t>
      </w:r>
      <w:r w:rsidRPr="000C79CE">
        <w:rPr>
          <w:rFonts w:eastAsia="Calibri"/>
        </w:rPr>
        <w:t xml:space="preserve">to accept the terms of the user agreement, and then the Submit button. </w:t>
      </w:r>
      <w:r w:rsidRPr="000C79CE">
        <w:rPr>
          <w:rFonts w:eastAsia="Calibri"/>
          <w:b/>
        </w:rPr>
        <w:t xml:space="preserve">Note: </w:t>
      </w:r>
      <w:r w:rsidRPr="000C79CE">
        <w:rPr>
          <w:rFonts w:eastAsia="Calibri"/>
        </w:rPr>
        <w:t>If you do not</w:t>
      </w:r>
      <w:r w:rsidRPr="000C79CE">
        <w:rPr>
          <w:rFonts w:eastAsia="Calibri"/>
          <w:spacing w:val="-20"/>
        </w:rPr>
        <w:t xml:space="preserve"> </w:t>
      </w:r>
      <w:r w:rsidRPr="000C79CE">
        <w:rPr>
          <w:rFonts w:eastAsia="Calibri"/>
        </w:rPr>
        <w:t>agree, then you may not complete the registration process. The system displays a message</w:t>
      </w:r>
      <w:r w:rsidRPr="000C79CE">
        <w:rPr>
          <w:rFonts w:eastAsia="Calibri"/>
          <w:spacing w:val="-21"/>
        </w:rPr>
        <w:t xml:space="preserve"> </w:t>
      </w:r>
      <w:r w:rsidRPr="000C79CE">
        <w:rPr>
          <w:rFonts w:eastAsia="Calibri"/>
        </w:rPr>
        <w:t>indicating that the system will send a notification to your email</w:t>
      </w:r>
      <w:r w:rsidRPr="000C79CE">
        <w:rPr>
          <w:rFonts w:eastAsia="Calibri"/>
          <w:spacing w:val="-10"/>
        </w:rPr>
        <w:t xml:space="preserve"> </w:t>
      </w:r>
      <w:r w:rsidRPr="000C79CE">
        <w:rPr>
          <w:rFonts w:eastAsia="Calibri"/>
        </w:rPr>
        <w:t>address.</w:t>
      </w:r>
    </w:p>
    <w:p w:rsidR="009624B2" w:rsidRPr="000C79CE" w:rsidRDefault="009624B2" w:rsidP="009624B2">
      <w:pPr>
        <w:widowControl w:val="0"/>
        <w:numPr>
          <w:ilvl w:val="0"/>
          <w:numId w:val="24"/>
        </w:numPr>
        <w:tabs>
          <w:tab w:val="left" w:pos="861"/>
        </w:tabs>
      </w:pPr>
      <w:r w:rsidRPr="000C79CE">
        <w:rPr>
          <w:rFonts w:eastAsia="Calibri"/>
        </w:rPr>
        <w:t>The system sends a message with a link to activate your account. Clicking the link takes you</w:t>
      </w:r>
      <w:r w:rsidRPr="000C79CE">
        <w:rPr>
          <w:rFonts w:eastAsia="Calibri"/>
          <w:spacing w:val="-25"/>
        </w:rPr>
        <w:t xml:space="preserve"> </w:t>
      </w:r>
      <w:r w:rsidRPr="000C79CE">
        <w:rPr>
          <w:rFonts w:eastAsia="Calibri"/>
        </w:rPr>
        <w:t xml:space="preserve">to the Account Activation screen. Click the </w:t>
      </w:r>
      <w:r w:rsidRPr="000C79CE">
        <w:rPr>
          <w:rFonts w:eastAsia="Calibri"/>
          <w:b/>
          <w:color w:val="000080"/>
        </w:rPr>
        <w:t xml:space="preserve">Agree </w:t>
      </w:r>
      <w:r w:rsidRPr="000C79CE">
        <w:rPr>
          <w:rFonts w:eastAsia="Calibri"/>
        </w:rPr>
        <w:t>option to accept the activation</w:t>
      </w:r>
      <w:r w:rsidRPr="000C79CE">
        <w:rPr>
          <w:rFonts w:eastAsia="Calibri"/>
          <w:spacing w:val="-18"/>
        </w:rPr>
        <w:t xml:space="preserve"> </w:t>
      </w:r>
      <w:r w:rsidRPr="000C79CE">
        <w:rPr>
          <w:rFonts w:eastAsia="Calibri"/>
        </w:rPr>
        <w:t>terms.</w:t>
      </w:r>
    </w:p>
    <w:p w:rsidR="009624B2" w:rsidRPr="000C79CE" w:rsidRDefault="009624B2" w:rsidP="009624B2">
      <w:pPr>
        <w:widowControl w:val="0"/>
        <w:numPr>
          <w:ilvl w:val="0"/>
          <w:numId w:val="24"/>
        </w:numPr>
        <w:tabs>
          <w:tab w:val="left" w:pos="841"/>
        </w:tabs>
      </w:pPr>
      <w:r w:rsidRPr="000C79CE">
        <w:t>Click on the Submit button to initiate your activation. Read the EDCAPS Security</w:t>
      </w:r>
      <w:r w:rsidRPr="000C79CE">
        <w:rPr>
          <w:spacing w:val="-23"/>
        </w:rPr>
        <w:t xml:space="preserve"> </w:t>
      </w:r>
      <w:r w:rsidRPr="000C79CE">
        <w:t xml:space="preserve">memorandum with the subject “G5 User ID and Password” and click the </w:t>
      </w:r>
      <w:r w:rsidRPr="000C79CE">
        <w:rPr>
          <w:b/>
          <w:bCs/>
          <w:color w:val="000080"/>
        </w:rPr>
        <w:t xml:space="preserve">Continue &gt; </w:t>
      </w:r>
      <w:r w:rsidRPr="000C79CE">
        <w:t>button. The next</w:t>
      </w:r>
      <w:r w:rsidRPr="000C79CE">
        <w:rPr>
          <w:spacing w:val="-21"/>
        </w:rPr>
        <w:t xml:space="preserve"> </w:t>
      </w:r>
      <w:r w:rsidRPr="000C79CE">
        <w:t>Account Activation screen will require you to complete the password, security question and</w:t>
      </w:r>
      <w:r w:rsidRPr="000C79CE">
        <w:rPr>
          <w:spacing w:val="-20"/>
        </w:rPr>
        <w:t xml:space="preserve"> </w:t>
      </w:r>
      <w:r w:rsidRPr="000C79CE">
        <w:t>security answer. Fill out the required fields and press the Continue button to move to the</w:t>
      </w:r>
      <w:r w:rsidRPr="000C79CE">
        <w:rPr>
          <w:spacing w:val="-20"/>
        </w:rPr>
        <w:t xml:space="preserve"> </w:t>
      </w:r>
      <w:r w:rsidRPr="000C79CE">
        <w:t xml:space="preserve">summary information. Click the </w:t>
      </w:r>
      <w:r w:rsidRPr="000C79CE">
        <w:rPr>
          <w:b/>
          <w:bCs/>
          <w:color w:val="000080"/>
        </w:rPr>
        <w:t xml:space="preserve">Activate </w:t>
      </w:r>
      <w:r w:rsidRPr="000C79CE">
        <w:t>button to activate your account and save your password and</w:t>
      </w:r>
      <w:r w:rsidRPr="000C79CE">
        <w:rPr>
          <w:spacing w:val="-15"/>
        </w:rPr>
        <w:t xml:space="preserve"> </w:t>
      </w:r>
      <w:r w:rsidRPr="000C79CE">
        <w:t>security information. The system displays a message indicating that the account has been activated.</w:t>
      </w:r>
      <w:r w:rsidRPr="000C79CE">
        <w:rPr>
          <w:spacing w:val="30"/>
        </w:rPr>
        <w:t xml:space="preserve"> </w:t>
      </w:r>
      <w:r w:rsidRPr="000C79CE">
        <w:t>You will now need to log into G5 where you will be taken to the My Profile page where you</w:t>
      </w:r>
      <w:r w:rsidRPr="000C79CE">
        <w:rPr>
          <w:spacing w:val="-18"/>
        </w:rPr>
        <w:t xml:space="preserve"> </w:t>
      </w:r>
      <w:r w:rsidRPr="000C79CE">
        <w:t>should select your role for access. In the Availability Types field, select “Applicant” from the list</w:t>
      </w:r>
      <w:r w:rsidRPr="000C79CE">
        <w:rPr>
          <w:spacing w:val="-24"/>
        </w:rPr>
        <w:t xml:space="preserve"> </w:t>
      </w:r>
      <w:r w:rsidRPr="000C79CE">
        <w:t>and Continue. Proceed through the next screen and Submit. You will then receive an email with</w:t>
      </w:r>
      <w:r w:rsidRPr="000C79CE">
        <w:rPr>
          <w:spacing w:val="-25"/>
        </w:rPr>
        <w:t xml:space="preserve"> </w:t>
      </w:r>
      <w:r w:rsidRPr="000C79CE">
        <w:t>the G5 link. Your applicant role may take a few minutes to</w:t>
      </w:r>
      <w:r w:rsidRPr="000C79CE">
        <w:rPr>
          <w:spacing w:val="-10"/>
        </w:rPr>
        <w:t xml:space="preserve"> </w:t>
      </w:r>
      <w:r w:rsidRPr="000C79CE">
        <w:t>activate.</w:t>
      </w:r>
    </w:p>
    <w:p w:rsidR="009624B2" w:rsidRPr="000C79CE" w:rsidRDefault="009624B2" w:rsidP="009624B2">
      <w:pPr>
        <w:widowControl w:val="0"/>
      </w:pPr>
    </w:p>
    <w:p w:rsidR="009624B2" w:rsidRPr="000C79CE" w:rsidRDefault="009624B2" w:rsidP="009624B2">
      <w:pPr>
        <w:widowControl w:val="0"/>
      </w:pPr>
      <w:r w:rsidRPr="000C79CE">
        <w:t>If you already have a username and password for G5 use them to login. If you have access to more</w:t>
      </w:r>
      <w:r w:rsidRPr="000C79CE">
        <w:rPr>
          <w:spacing w:val="-25"/>
        </w:rPr>
        <w:t xml:space="preserve"> </w:t>
      </w:r>
      <w:r w:rsidRPr="000C79CE">
        <w:t>than one G5 module, you will be directed to select which module you wish to enter. Keep in mind that</w:t>
      </w:r>
      <w:r w:rsidRPr="000C79CE">
        <w:rPr>
          <w:spacing w:val="-19"/>
        </w:rPr>
        <w:t xml:space="preserve"> </w:t>
      </w:r>
      <w:r w:rsidRPr="000C79CE">
        <w:t>this username and password will be used for all G5 modules. In order to update your registration</w:t>
      </w:r>
      <w:r w:rsidRPr="000C79CE">
        <w:rPr>
          <w:spacing w:val="-17"/>
        </w:rPr>
        <w:t xml:space="preserve"> </w:t>
      </w:r>
      <w:r w:rsidRPr="000C79CE">
        <w:t>for additional G5 modules, click the appropriate tab on the top of the screen and provide the</w:t>
      </w:r>
      <w:r w:rsidRPr="000C79CE">
        <w:rPr>
          <w:spacing w:val="-20"/>
        </w:rPr>
        <w:t xml:space="preserve"> </w:t>
      </w:r>
      <w:r w:rsidRPr="000C79CE">
        <w:t>requested information.</w:t>
      </w:r>
    </w:p>
    <w:p w:rsidR="009624B2" w:rsidRPr="000C79CE" w:rsidRDefault="009624B2" w:rsidP="009624B2">
      <w:pPr>
        <w:widowControl w:val="0"/>
      </w:pPr>
    </w:p>
    <w:p w:rsidR="009624B2" w:rsidRPr="000C79CE" w:rsidRDefault="009624B2" w:rsidP="009624B2">
      <w:pPr>
        <w:widowControl w:val="0"/>
      </w:pPr>
      <w:r w:rsidRPr="000C79CE">
        <w:t>The site is viewed best using Internet Explorer 5.5 or</w:t>
      </w:r>
      <w:r w:rsidRPr="000C79CE">
        <w:rPr>
          <w:spacing w:val="-15"/>
        </w:rPr>
        <w:t xml:space="preserve"> </w:t>
      </w:r>
      <w:r w:rsidRPr="000C79CE">
        <w:t>higher.</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2</w:t>
      </w:r>
      <w:r w:rsidRPr="000C79CE">
        <w:t xml:space="preserve"> – </w:t>
      </w:r>
      <w:r w:rsidRPr="000C79CE">
        <w:rPr>
          <w:b/>
          <w:bCs/>
        </w:rPr>
        <w:t>Add Application Package to your Start Page</w:t>
      </w:r>
      <w:r w:rsidRPr="000C79CE">
        <w:t>. From your Home Page, go to</w:t>
      </w:r>
      <w:r w:rsidRPr="000C79CE">
        <w:rPr>
          <w:spacing w:val="-20"/>
        </w:rPr>
        <w:t xml:space="preserve"> </w:t>
      </w:r>
      <w:r w:rsidRPr="000C79CE">
        <w:t>Grant Setup and click on “Package Submission.” Select the package for which you wish to apply and click</w:t>
      </w:r>
      <w:r w:rsidRPr="000C79CE">
        <w:rPr>
          <w:spacing w:val="-26"/>
        </w:rPr>
        <w:t xml:space="preserve"> </w:t>
      </w:r>
      <w:r w:rsidRPr="000C79CE">
        <w:t>on the "Initiate New Application” button. In the future, the package will now appear when you click</w:t>
      </w:r>
      <w:r w:rsidRPr="000C79CE">
        <w:rPr>
          <w:spacing w:val="-18"/>
        </w:rPr>
        <w:t xml:space="preserve"> </w:t>
      </w:r>
      <w:r w:rsidRPr="000C79CE">
        <w:t>on “Package Submission” or after using the “Click Here to view my Applications” link under “Quick</w:t>
      </w:r>
      <w:r w:rsidRPr="000C79CE">
        <w:rPr>
          <w:spacing w:val="-24"/>
        </w:rPr>
        <w:t xml:space="preserve"> </w:t>
      </w:r>
      <w:r w:rsidRPr="000C79CE">
        <w:t>View” on your Home</w:t>
      </w:r>
      <w:r w:rsidRPr="000C79CE">
        <w:rPr>
          <w:spacing w:val="-5"/>
        </w:rPr>
        <w:t xml:space="preserve"> </w:t>
      </w:r>
      <w:r w:rsidRPr="000C79CE">
        <w:t>Page.</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3</w:t>
      </w:r>
      <w:r w:rsidRPr="000C79CE">
        <w:t xml:space="preserve"> – </w:t>
      </w:r>
      <w:r w:rsidRPr="000C79CE">
        <w:rPr>
          <w:b/>
          <w:bCs/>
        </w:rPr>
        <w:t>Begin the Application</w:t>
      </w:r>
      <w:r w:rsidRPr="000C79CE">
        <w:t>. After going to the Application Package, click on the</w:t>
      </w:r>
      <w:r w:rsidRPr="000C79CE">
        <w:rPr>
          <w:spacing w:val="-23"/>
        </w:rPr>
        <w:t xml:space="preserve"> </w:t>
      </w:r>
      <w:r w:rsidRPr="000C79CE">
        <w:t>“Modify Application” button. This brings you to a page where you will see all of the application's forms</w:t>
      </w:r>
      <w:r w:rsidRPr="000C79CE">
        <w:rPr>
          <w:spacing w:val="-23"/>
        </w:rPr>
        <w:t xml:space="preserve"> </w:t>
      </w:r>
      <w:r w:rsidRPr="000C79CE">
        <w:t>and narratives</w:t>
      </w:r>
      <w:r w:rsidRPr="000C79CE">
        <w:rPr>
          <w:spacing w:val="-3"/>
        </w:rPr>
        <w:t xml:space="preserve"> </w:t>
      </w:r>
      <w:r w:rsidRPr="000C79CE">
        <w:t>listed.</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4</w:t>
      </w:r>
      <w:r w:rsidRPr="000C79CE">
        <w:t xml:space="preserve"> – </w:t>
      </w:r>
      <w:r w:rsidRPr="000C79CE">
        <w:rPr>
          <w:b/>
          <w:bCs/>
        </w:rPr>
        <w:t>Fill out Forms</w:t>
      </w:r>
      <w:r w:rsidRPr="000C79CE">
        <w:t>.  Select the form you would like to complete and click on the</w:t>
      </w:r>
      <w:r w:rsidRPr="000C79CE">
        <w:rPr>
          <w:spacing w:val="-19"/>
        </w:rPr>
        <w:t xml:space="preserve"> </w:t>
      </w:r>
      <w:r w:rsidRPr="000C79CE">
        <w:t>“Edit Form” button to enter data. Remember to click the "Save" button at the bottom of the form and check</w:t>
      </w:r>
      <w:r w:rsidRPr="000C79CE">
        <w:rPr>
          <w:spacing w:val="-26"/>
        </w:rPr>
        <w:t xml:space="preserve"> </w:t>
      </w:r>
      <w:r w:rsidRPr="000C79CE">
        <w:t>the "Form Completed" box for each form as you complete</w:t>
      </w:r>
      <w:r w:rsidRPr="000C79CE">
        <w:rPr>
          <w:spacing w:val="-9"/>
        </w:rPr>
        <w:t xml:space="preserve"> </w:t>
      </w:r>
      <w:r w:rsidRPr="000C79CE">
        <w:t>it.</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5</w:t>
      </w:r>
      <w:r w:rsidRPr="000C79CE">
        <w:t xml:space="preserve"> – </w:t>
      </w:r>
      <w:r w:rsidRPr="000C79CE">
        <w:rPr>
          <w:b/>
          <w:bCs/>
        </w:rPr>
        <w:t>Upload File(s) for Narrative Responses</w:t>
      </w:r>
      <w:r w:rsidRPr="000C79CE">
        <w:t>. When prompted to attach narrative</w:t>
      </w:r>
      <w:r w:rsidRPr="000C79CE">
        <w:rPr>
          <w:spacing w:val="-24"/>
        </w:rPr>
        <w:t xml:space="preserve"> </w:t>
      </w:r>
      <w:r w:rsidRPr="000C79CE">
        <w:t xml:space="preserve">documents to application forms, enter the title of the document, and then </w:t>
      </w:r>
      <w:r w:rsidR="00AE0B55">
        <w:t>s</w:t>
      </w:r>
      <w:r w:rsidR="00AE0B55" w:rsidRPr="000C79CE">
        <w:t xml:space="preserve">elect </w:t>
      </w:r>
      <w:r w:rsidRPr="000C79CE">
        <w:t>the “Upload” button. Next, click</w:t>
      </w:r>
      <w:r w:rsidRPr="000C79CE">
        <w:rPr>
          <w:spacing w:val="-25"/>
        </w:rPr>
        <w:t xml:space="preserve"> </w:t>
      </w:r>
      <w:r w:rsidRPr="000C79CE">
        <w:t>on the "Browse" button to locate your file. Remember to click the "Save" button after you upload</w:t>
      </w:r>
      <w:r w:rsidRPr="000C79CE">
        <w:rPr>
          <w:spacing w:val="-16"/>
        </w:rPr>
        <w:t xml:space="preserve"> </w:t>
      </w:r>
      <w:r w:rsidRPr="000C79CE">
        <w:t>the document and check the "Form Completed" box when you finish uploading your file(s) and/or</w:t>
      </w:r>
      <w:r w:rsidRPr="000C79CE">
        <w:rPr>
          <w:spacing w:val="-21"/>
        </w:rPr>
        <w:t xml:space="preserve"> </w:t>
      </w:r>
      <w:r w:rsidRPr="000C79CE">
        <w:t xml:space="preserve">completing the form. Please note for file uploads, </w:t>
      </w:r>
      <w:r w:rsidRPr="000C79CE">
        <w:rPr>
          <w:b/>
          <w:bCs/>
        </w:rPr>
        <w:t>we accept .pdf files</w:t>
      </w:r>
      <w:r w:rsidRPr="000C79CE">
        <w:rPr>
          <w:b/>
          <w:bCs/>
          <w:spacing w:val="-16"/>
        </w:rPr>
        <w:t xml:space="preserve"> </w:t>
      </w:r>
      <w:r w:rsidRPr="000C79CE">
        <w:rPr>
          <w:b/>
          <w:bCs/>
        </w:rPr>
        <w:t>only.</w:t>
      </w:r>
    </w:p>
    <w:p w:rsidR="009624B2" w:rsidRPr="000C79CE" w:rsidRDefault="009624B2" w:rsidP="009624B2">
      <w:pPr>
        <w:widowControl w:val="0"/>
        <w:rPr>
          <w:bCs/>
        </w:rPr>
      </w:pPr>
    </w:p>
    <w:p w:rsidR="009624B2" w:rsidRPr="000C79CE" w:rsidRDefault="009624B2" w:rsidP="009624B2">
      <w:pPr>
        <w:widowControl w:val="0"/>
        <w:ind w:firstLine="720"/>
      </w:pPr>
      <w:r w:rsidRPr="000C79CE">
        <w:rPr>
          <w:b/>
          <w:u w:val="single"/>
        </w:rPr>
        <w:t>Step 6</w:t>
      </w:r>
      <w:r w:rsidRPr="000C79CE">
        <w:t xml:space="preserve"> – </w:t>
      </w:r>
      <w:r w:rsidRPr="000C79CE">
        <w:rPr>
          <w:b/>
        </w:rPr>
        <w:t>Verify Information/Submit your Application</w:t>
      </w:r>
      <w:r w:rsidRPr="000C79CE">
        <w:t>. Verify your information is correct</w:t>
      </w:r>
      <w:r w:rsidRPr="000C79CE">
        <w:rPr>
          <w:spacing w:val="-28"/>
        </w:rPr>
        <w:t xml:space="preserve"> </w:t>
      </w:r>
      <w:r w:rsidRPr="000C79CE">
        <w:t>and complete before submitting. Only authorized individuals for your organization can submit an</w:t>
      </w:r>
      <w:r w:rsidRPr="000C79CE">
        <w:rPr>
          <w:spacing w:val="-27"/>
        </w:rPr>
        <w:t xml:space="preserve"> </w:t>
      </w:r>
      <w:r w:rsidRPr="000C79CE">
        <w:t>application. Please check with your certifying official or sponsored research office before submission. After all</w:t>
      </w:r>
      <w:r w:rsidRPr="000C79CE">
        <w:rPr>
          <w:spacing w:val="-38"/>
        </w:rPr>
        <w:t xml:space="preserve"> </w:t>
      </w:r>
      <w:r w:rsidRPr="000C79CE">
        <w:t>forms are completed, click on the "Continue" button at the bottom of your application. Enter and verify</w:t>
      </w:r>
      <w:r w:rsidRPr="000C79CE">
        <w:rPr>
          <w:spacing w:val="-19"/>
        </w:rPr>
        <w:t xml:space="preserve"> </w:t>
      </w:r>
      <w:r w:rsidRPr="000C79CE">
        <w:t>the Authorizing Representative information, and click the "Submit" button. At the top of the page you</w:t>
      </w:r>
      <w:r w:rsidRPr="000C79CE">
        <w:rPr>
          <w:spacing w:val="-19"/>
        </w:rPr>
        <w:t xml:space="preserve"> </w:t>
      </w:r>
      <w:r w:rsidRPr="000C79CE">
        <w:t>will see a confirmation message stating that your application was successfully submitted and providing</w:t>
      </w:r>
      <w:r w:rsidRPr="000C79CE">
        <w:rPr>
          <w:spacing w:val="-26"/>
        </w:rPr>
        <w:t xml:space="preserve"> </w:t>
      </w:r>
      <w:r w:rsidRPr="000C79CE">
        <w:t>you with your application number. You will also receive an e-mail to confirm that your application</w:t>
      </w:r>
      <w:r w:rsidRPr="000C79CE">
        <w:rPr>
          <w:spacing w:val="-18"/>
        </w:rPr>
        <w:t xml:space="preserve"> </w:t>
      </w:r>
      <w:r w:rsidRPr="000C79CE">
        <w:t>was received, and it will include your application number. Please print and keep this e-mail for your</w:t>
      </w:r>
      <w:r w:rsidRPr="000C79CE">
        <w:rPr>
          <w:spacing w:val="-27"/>
        </w:rPr>
        <w:t xml:space="preserve"> </w:t>
      </w:r>
      <w:r w:rsidRPr="000C79CE">
        <w:t>records. [Reminder: applications must be submitted before 4:30:00 pm, Washington, D.C. time, on the</w:t>
      </w:r>
      <w:r w:rsidRPr="000C79CE">
        <w:rPr>
          <w:spacing w:val="-21"/>
        </w:rPr>
        <w:t xml:space="preserve"> </w:t>
      </w:r>
      <w:r w:rsidRPr="000C79CE">
        <w:t>deadline date for applications.  G5 e-Application will not accept your application if you try to submit it</w:t>
      </w:r>
      <w:r w:rsidRPr="000C79CE">
        <w:rPr>
          <w:spacing w:val="-17"/>
        </w:rPr>
        <w:t xml:space="preserve"> </w:t>
      </w:r>
      <w:r w:rsidRPr="000C79CE">
        <w:t xml:space="preserve">after 4:30:00 </w:t>
      </w:r>
      <w:r w:rsidR="00331D5F">
        <w:t xml:space="preserve">pm </w:t>
      </w:r>
      <w:r w:rsidRPr="000C79CE">
        <w:t>on the deadline</w:t>
      </w:r>
      <w:r w:rsidRPr="000C79CE">
        <w:rPr>
          <w:spacing w:val="-6"/>
        </w:rPr>
        <w:t xml:space="preserve"> </w:t>
      </w:r>
      <w:r w:rsidRPr="000C79CE">
        <w:t>date.]</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7</w:t>
      </w:r>
      <w:r w:rsidRPr="000C79CE">
        <w:t xml:space="preserve"> – </w:t>
      </w:r>
      <w:r w:rsidRPr="000C79CE">
        <w:rPr>
          <w:b/>
          <w:bCs/>
        </w:rPr>
        <w:t xml:space="preserve">Printing Your Completed Application.  </w:t>
      </w:r>
      <w:r w:rsidRPr="000C79CE">
        <w:t>You have the option to print each form at</w:t>
      </w:r>
      <w:r w:rsidRPr="000C79CE">
        <w:rPr>
          <w:spacing w:val="-23"/>
        </w:rPr>
        <w:t xml:space="preserve"> </w:t>
      </w:r>
      <w:r w:rsidRPr="000C79CE">
        <w:t>any time by clicking on the “View Form” button after selecting the appropriate form to print.</w:t>
      </w:r>
      <w:r w:rsidRPr="000C79CE">
        <w:rPr>
          <w:spacing w:val="31"/>
        </w:rPr>
        <w:t xml:space="preserve"> </w:t>
      </w:r>
      <w:r w:rsidRPr="000C79CE">
        <w:t>After submission of your application, you have the option to print a complete e-Application package in</w:t>
      </w:r>
      <w:r w:rsidRPr="000C79CE">
        <w:rPr>
          <w:spacing w:val="-21"/>
        </w:rPr>
        <w:t xml:space="preserve"> </w:t>
      </w:r>
      <w:r w:rsidRPr="000C79CE">
        <w:t>PDF. From the Application Packages tab you will notice that your application status has changed from Draft</w:t>
      </w:r>
      <w:r w:rsidRPr="000C79CE">
        <w:rPr>
          <w:spacing w:val="-29"/>
        </w:rPr>
        <w:t xml:space="preserve"> </w:t>
      </w:r>
      <w:r w:rsidRPr="000C79CE">
        <w:t>to Submitted. To locate the PDF of your application, select the package radio button and click the</w:t>
      </w:r>
      <w:r w:rsidRPr="000C79CE">
        <w:rPr>
          <w:spacing w:val="-27"/>
        </w:rPr>
        <w:t xml:space="preserve"> </w:t>
      </w:r>
      <w:r w:rsidRPr="000C79CE">
        <w:t>“Modify Application” button. Then select the “Click Here to view the PDF Package” in the upper right</w:t>
      </w:r>
      <w:r w:rsidRPr="000C79CE">
        <w:rPr>
          <w:spacing w:val="-22"/>
        </w:rPr>
        <w:t xml:space="preserve"> </w:t>
      </w:r>
      <w:r w:rsidRPr="000C79CE">
        <w:t>hand corner of the page under the Package Information</w:t>
      </w:r>
      <w:r w:rsidRPr="000C79CE">
        <w:rPr>
          <w:spacing w:val="-17"/>
        </w:rPr>
        <w:t xml:space="preserve"> </w:t>
      </w:r>
      <w:r w:rsidRPr="000C79CE">
        <w:t>section.</w:t>
      </w:r>
    </w:p>
    <w:p w:rsidR="009624B2" w:rsidRPr="000C79CE" w:rsidRDefault="009624B2" w:rsidP="009624B2">
      <w:pPr>
        <w:widowControl w:val="0"/>
        <w:rPr>
          <w:sz w:val="16"/>
          <w:szCs w:val="16"/>
        </w:rPr>
      </w:pPr>
    </w:p>
    <w:p w:rsidR="009624B2" w:rsidRPr="000C79CE" w:rsidRDefault="009624B2" w:rsidP="009624B2">
      <w:pPr>
        <w:widowControl w:val="0"/>
        <w:ind w:firstLine="720"/>
      </w:pPr>
      <w:r w:rsidRPr="000C79CE">
        <w:rPr>
          <w:b/>
          <w:u w:val="single"/>
        </w:rPr>
        <w:t>Step 8</w:t>
      </w:r>
      <w:r w:rsidRPr="000C79CE">
        <w:t xml:space="preserve"> – </w:t>
      </w:r>
      <w:r w:rsidRPr="000C79CE">
        <w:rPr>
          <w:b/>
        </w:rPr>
        <w:t>Fax the signed SF 424 Cover Page (or Program Specific Cover Page)</w:t>
      </w:r>
      <w:r w:rsidRPr="000C79CE">
        <w:t>.  Write</w:t>
      </w:r>
      <w:r w:rsidRPr="000C79CE">
        <w:rPr>
          <w:spacing w:val="-24"/>
        </w:rPr>
        <w:t xml:space="preserve"> </w:t>
      </w:r>
      <w:r w:rsidRPr="000C79CE">
        <w:t>your unique application number (received in step 8) on the upper right corner of your printed SF 424</w:t>
      </w:r>
      <w:r w:rsidRPr="000C79CE">
        <w:rPr>
          <w:spacing w:val="-21"/>
        </w:rPr>
        <w:t xml:space="preserve"> </w:t>
      </w:r>
      <w:r w:rsidRPr="000C79CE">
        <w:t>Cover Page (or Program Specific Cover Page), and fax it to the Application Control Center (202)</w:t>
      </w:r>
      <w:r w:rsidRPr="000C79CE">
        <w:rPr>
          <w:spacing w:val="-25"/>
        </w:rPr>
        <w:t xml:space="preserve"> </w:t>
      </w:r>
      <w:r w:rsidRPr="000C79CE">
        <w:t>245-6272 within 3 business days of submitting your e-Application. This may be optional for some</w:t>
      </w:r>
      <w:r w:rsidRPr="000C79CE">
        <w:rPr>
          <w:spacing w:val="-25"/>
        </w:rPr>
        <w:t xml:space="preserve"> </w:t>
      </w:r>
      <w:r w:rsidRPr="000C79CE">
        <w:t>programs.</w:t>
      </w:r>
    </w:p>
    <w:p w:rsidR="009624B2" w:rsidRPr="000C79CE" w:rsidRDefault="009624B2" w:rsidP="009624B2">
      <w:pPr>
        <w:widowControl w:val="0"/>
        <w:rPr>
          <w:sz w:val="16"/>
          <w:szCs w:val="16"/>
        </w:rPr>
      </w:pPr>
    </w:p>
    <w:p w:rsidR="009624B2" w:rsidRPr="000C79CE" w:rsidRDefault="009624B2" w:rsidP="009624B2">
      <w:pPr>
        <w:widowControl w:val="0"/>
      </w:pPr>
      <w:r w:rsidRPr="000C79CE">
        <w:t xml:space="preserve">NOTE:  For more detailed information on submitting an e-Application, please see the </w:t>
      </w:r>
      <w:r w:rsidRPr="000C79CE">
        <w:rPr>
          <w:b/>
        </w:rPr>
        <w:t>User Guide</w:t>
      </w:r>
      <w:r w:rsidRPr="000C79CE">
        <w:t>.</w:t>
      </w:r>
      <w:r w:rsidRPr="000C79CE">
        <w:rPr>
          <w:spacing w:val="-21"/>
        </w:rPr>
        <w:t xml:space="preserve">  </w:t>
      </w:r>
      <w:r w:rsidRPr="000C79CE">
        <w:t>The Online Training can be found under the main menu at</w:t>
      </w:r>
      <w:r w:rsidRPr="000C79CE">
        <w:rPr>
          <w:spacing w:val="-18"/>
        </w:rPr>
        <w:t xml:space="preserve"> </w:t>
      </w:r>
      <w:hyperlink r:id="rId30">
        <w:r w:rsidRPr="000C79CE">
          <w:rPr>
            <w:color w:val="0000FF"/>
            <w:u w:val="single" w:color="0000FF"/>
          </w:rPr>
          <w:t>http://www.G5.gov</w:t>
        </w:r>
        <w:r w:rsidRPr="000C79CE">
          <w:t>.</w:t>
        </w:r>
      </w:hyperlink>
    </w:p>
    <w:p w:rsidR="009624B2" w:rsidRPr="000C79CE" w:rsidRDefault="009624B2" w:rsidP="009624B2">
      <w:pPr>
        <w:widowControl w:val="0"/>
        <w:rPr>
          <w:sz w:val="16"/>
          <w:szCs w:val="16"/>
        </w:rPr>
      </w:pPr>
    </w:p>
    <w:p w:rsidR="009624B2" w:rsidRPr="000C79CE" w:rsidRDefault="009624B2" w:rsidP="009624B2">
      <w:pPr>
        <w:widowControl w:val="0"/>
        <w:outlineLvl w:val="0"/>
      </w:pPr>
      <w:r w:rsidRPr="000C79CE">
        <w:rPr>
          <w:b/>
          <w:bCs/>
        </w:rPr>
        <w:t>Attaching Files – Additional</w:t>
      </w:r>
      <w:r w:rsidRPr="000C79CE">
        <w:rPr>
          <w:b/>
          <w:bCs/>
          <w:spacing w:val="-12"/>
        </w:rPr>
        <w:t xml:space="preserve"> </w:t>
      </w:r>
      <w:r w:rsidRPr="000C79CE">
        <w:rPr>
          <w:b/>
          <w:bCs/>
        </w:rPr>
        <w:t>Tips</w:t>
      </w:r>
    </w:p>
    <w:p w:rsidR="009624B2" w:rsidRPr="000C79CE" w:rsidRDefault="009624B2" w:rsidP="009624B2">
      <w:pPr>
        <w:widowControl w:val="0"/>
        <w:rPr>
          <w:bCs/>
          <w:sz w:val="16"/>
          <w:szCs w:val="16"/>
        </w:rPr>
      </w:pPr>
    </w:p>
    <w:p w:rsidR="009624B2" w:rsidRPr="000C79CE" w:rsidRDefault="009624B2" w:rsidP="009624B2">
      <w:pPr>
        <w:widowControl w:val="0"/>
      </w:pPr>
      <w:r w:rsidRPr="000C79CE">
        <w:t>Please note the following tips related to attaching files to your</w:t>
      </w:r>
      <w:r w:rsidRPr="000C79CE">
        <w:rPr>
          <w:spacing w:val="-21"/>
        </w:rPr>
        <w:t xml:space="preserve"> </w:t>
      </w:r>
      <w:r w:rsidRPr="000C79CE">
        <w:t>application:</w:t>
      </w:r>
    </w:p>
    <w:p w:rsidR="009624B2" w:rsidRPr="000C79CE" w:rsidRDefault="009624B2" w:rsidP="009624B2">
      <w:pPr>
        <w:widowControl w:val="0"/>
        <w:rPr>
          <w:sz w:val="16"/>
          <w:szCs w:val="16"/>
        </w:rPr>
      </w:pPr>
    </w:p>
    <w:p w:rsidR="009624B2" w:rsidRPr="000C79CE" w:rsidRDefault="009624B2" w:rsidP="009624B2">
      <w:pPr>
        <w:widowControl w:val="0"/>
        <w:numPr>
          <w:ilvl w:val="1"/>
          <w:numId w:val="26"/>
        </w:numPr>
        <w:tabs>
          <w:tab w:val="left" w:pos="1200"/>
        </w:tabs>
      </w:pPr>
      <w:r w:rsidRPr="000C79CE">
        <w:rPr>
          <w:rFonts w:eastAsia="Calibri"/>
        </w:rPr>
        <w:t>Ensure that you only attach the Education approved file type (read-only, non-modifiable .PDF files only).  Also, do not upload</w:t>
      </w:r>
      <w:r w:rsidRPr="000C79CE">
        <w:rPr>
          <w:rFonts w:eastAsia="Calibri"/>
          <w:spacing w:val="-17"/>
        </w:rPr>
        <w:t xml:space="preserve"> </w:t>
      </w:r>
      <w:r w:rsidRPr="000C79CE">
        <w:rPr>
          <w:rFonts w:eastAsia="Calibri"/>
        </w:rPr>
        <w:t>any password protected files to your</w:t>
      </w:r>
      <w:r w:rsidRPr="000C79CE">
        <w:rPr>
          <w:rFonts w:eastAsia="Calibri"/>
          <w:spacing w:val="-5"/>
        </w:rPr>
        <w:t xml:space="preserve"> </w:t>
      </w:r>
      <w:r w:rsidRPr="000C79CE">
        <w:rPr>
          <w:rFonts w:eastAsia="Calibri"/>
        </w:rPr>
        <w:t>application.</w:t>
      </w:r>
    </w:p>
    <w:p w:rsidR="009624B2" w:rsidRPr="000C79CE" w:rsidRDefault="009624B2" w:rsidP="009624B2">
      <w:pPr>
        <w:widowControl w:val="0"/>
        <w:ind w:left="1440" w:hanging="360"/>
        <w:rPr>
          <w:sz w:val="16"/>
          <w:szCs w:val="16"/>
        </w:rPr>
      </w:pPr>
    </w:p>
    <w:p w:rsidR="009624B2" w:rsidRPr="000C79CE" w:rsidRDefault="009624B2" w:rsidP="009624B2">
      <w:pPr>
        <w:widowControl w:val="0"/>
        <w:numPr>
          <w:ilvl w:val="1"/>
          <w:numId w:val="26"/>
        </w:numPr>
        <w:tabs>
          <w:tab w:val="left" w:pos="1200"/>
        </w:tabs>
      </w:pPr>
      <w:r w:rsidRPr="000C79CE">
        <w:rPr>
          <w:rFonts w:eastAsia="Calibri"/>
        </w:rPr>
        <w:t>When attaching files, applicants should limit the size of their file names. Lengthy file</w:t>
      </w:r>
      <w:r w:rsidRPr="000C79CE">
        <w:rPr>
          <w:rFonts w:eastAsia="Calibri"/>
          <w:spacing w:val="-24"/>
        </w:rPr>
        <w:t xml:space="preserve"> </w:t>
      </w:r>
      <w:r w:rsidRPr="000C79CE">
        <w:rPr>
          <w:rFonts w:eastAsia="Calibri"/>
        </w:rPr>
        <w:t>names could result in difficulties with opening and processing your application. We</w:t>
      </w:r>
      <w:r w:rsidRPr="000C79CE">
        <w:rPr>
          <w:rFonts w:eastAsia="Calibri"/>
          <w:spacing w:val="-23"/>
        </w:rPr>
        <w:t xml:space="preserve"> </w:t>
      </w:r>
      <w:r w:rsidRPr="000C79CE">
        <w:rPr>
          <w:rFonts w:eastAsia="Calibri"/>
        </w:rPr>
        <w:t>recommend you keep your file names to less than 50</w:t>
      </w:r>
      <w:r w:rsidRPr="000C79CE">
        <w:rPr>
          <w:rFonts w:eastAsia="Calibri"/>
          <w:spacing w:val="-8"/>
        </w:rPr>
        <w:t xml:space="preserve"> </w:t>
      </w:r>
      <w:r w:rsidRPr="000C79CE">
        <w:rPr>
          <w:rFonts w:eastAsia="Calibri"/>
        </w:rPr>
        <w:t>characters.</w:t>
      </w:r>
    </w:p>
    <w:p w:rsidR="009624B2" w:rsidRPr="000C79CE" w:rsidRDefault="009624B2" w:rsidP="009624B2">
      <w:pPr>
        <w:widowControl w:val="0"/>
        <w:ind w:left="1440" w:hanging="360"/>
        <w:rPr>
          <w:sz w:val="16"/>
          <w:szCs w:val="16"/>
        </w:rPr>
      </w:pPr>
    </w:p>
    <w:p w:rsidR="009624B2" w:rsidRPr="000C79CE" w:rsidRDefault="009624B2" w:rsidP="009624B2">
      <w:pPr>
        <w:widowControl w:val="0"/>
        <w:numPr>
          <w:ilvl w:val="1"/>
          <w:numId w:val="26"/>
        </w:numPr>
        <w:tabs>
          <w:tab w:val="left" w:pos="1200"/>
        </w:tabs>
      </w:pPr>
      <w:r w:rsidRPr="000C79CE">
        <w:rPr>
          <w:b/>
          <w:bCs/>
        </w:rPr>
        <w:t>PLEASE DO NOT USE SPECIAL/NON ENGLISH CHARACTERS IN ANY</w:t>
      </w:r>
      <w:r w:rsidRPr="000C79CE">
        <w:rPr>
          <w:b/>
          <w:bCs/>
          <w:spacing w:val="-16"/>
        </w:rPr>
        <w:t xml:space="preserve"> </w:t>
      </w:r>
      <w:r w:rsidRPr="000C79CE">
        <w:rPr>
          <w:b/>
          <w:bCs/>
        </w:rPr>
        <w:t>FORM</w:t>
      </w:r>
      <w:r w:rsidRPr="000C79CE">
        <w:rPr>
          <w:b/>
          <w:bCs/>
          <w:spacing w:val="-2"/>
        </w:rPr>
        <w:t xml:space="preserve"> </w:t>
      </w:r>
      <w:r w:rsidRPr="000C79CE">
        <w:rPr>
          <w:b/>
          <w:bCs/>
        </w:rPr>
        <w:t>OR DOCUMENT (for example, %, *, /, etc.)</w:t>
      </w:r>
      <w:r w:rsidR="00331D5F">
        <w:rPr>
          <w:b/>
          <w:bCs/>
        </w:rPr>
        <w:t>.</w:t>
      </w:r>
      <w:r w:rsidRPr="000C79CE">
        <w:rPr>
          <w:b/>
          <w:bCs/>
        </w:rPr>
        <w:t xml:space="preserve"> Foreign characters or symbols includes words spelled with a</w:t>
      </w:r>
      <w:r w:rsidRPr="000C79CE">
        <w:rPr>
          <w:b/>
          <w:bCs/>
          <w:spacing w:val="-31"/>
        </w:rPr>
        <w:t xml:space="preserve"> </w:t>
      </w:r>
      <w:r w:rsidRPr="000C79CE">
        <w:rPr>
          <w:b/>
          <w:bCs/>
        </w:rPr>
        <w:t>non- English alphabet, such as “Boğaziçi” or “Nizām al-Dīn Gīlānī” or any word with</w:t>
      </w:r>
      <w:r w:rsidRPr="000C79CE">
        <w:rPr>
          <w:b/>
          <w:bCs/>
          <w:spacing w:val="-19"/>
        </w:rPr>
        <w:t xml:space="preserve"> </w:t>
      </w:r>
      <w:r w:rsidRPr="000C79CE">
        <w:rPr>
          <w:b/>
          <w:bCs/>
        </w:rPr>
        <w:t xml:space="preserve">an accent mark.  </w:t>
      </w:r>
      <w:r w:rsidRPr="000C79CE">
        <w:t>Both of these conditions (lengthy file names and/or special</w:t>
      </w:r>
      <w:r w:rsidRPr="000C79CE">
        <w:rPr>
          <w:spacing w:val="-16"/>
        </w:rPr>
        <w:t xml:space="preserve"> </w:t>
      </w:r>
      <w:r w:rsidRPr="000C79CE">
        <w:t>characters including in the file names) could result in difficulties opening and processing a</w:t>
      </w:r>
      <w:r w:rsidRPr="000C79CE">
        <w:rPr>
          <w:spacing w:val="-22"/>
        </w:rPr>
        <w:t xml:space="preserve"> </w:t>
      </w:r>
      <w:r w:rsidRPr="000C79CE">
        <w:t>submitted application.</w:t>
      </w:r>
    </w:p>
    <w:p w:rsidR="009624B2" w:rsidRPr="000C79CE" w:rsidRDefault="009624B2" w:rsidP="009624B2">
      <w:pPr>
        <w:widowControl w:val="0"/>
        <w:ind w:left="1440" w:hanging="360"/>
        <w:rPr>
          <w:sz w:val="16"/>
          <w:szCs w:val="16"/>
        </w:rPr>
      </w:pPr>
    </w:p>
    <w:p w:rsidR="009624B2" w:rsidRPr="00331D5F" w:rsidRDefault="009624B2" w:rsidP="00D13FA1">
      <w:pPr>
        <w:widowControl w:val="0"/>
        <w:numPr>
          <w:ilvl w:val="1"/>
          <w:numId w:val="26"/>
        </w:numPr>
        <w:tabs>
          <w:tab w:val="left" w:pos="1200"/>
        </w:tabs>
        <w:rPr>
          <w:rFonts w:eastAsia="Calibri"/>
        </w:rPr>
      </w:pPr>
      <w:r w:rsidRPr="00331D5F">
        <w:rPr>
          <w:rFonts w:eastAsia="Calibri"/>
        </w:rPr>
        <w:t>Applicants should limit the size of their file attachments. Documents submitted that</w:t>
      </w:r>
      <w:r w:rsidRPr="00331D5F">
        <w:rPr>
          <w:rFonts w:eastAsia="Calibri"/>
          <w:spacing w:val="-18"/>
        </w:rPr>
        <w:t xml:space="preserve"> </w:t>
      </w:r>
      <w:r w:rsidRPr="00331D5F">
        <w:rPr>
          <w:rFonts w:eastAsia="Calibri"/>
        </w:rPr>
        <w:t>contain graphics and/or scanned material often greatly increase the size of the file attachments</w:t>
      </w:r>
      <w:r w:rsidRPr="00331D5F">
        <w:rPr>
          <w:rFonts w:eastAsia="Calibri"/>
          <w:spacing w:val="-24"/>
        </w:rPr>
        <w:t xml:space="preserve"> </w:t>
      </w:r>
      <w:r w:rsidRPr="00331D5F">
        <w:rPr>
          <w:rFonts w:eastAsia="Calibri"/>
        </w:rPr>
        <w:t>and can result in difficulties opening the files. Please note that each file attachment in</w:t>
      </w:r>
      <w:r w:rsidRPr="00331D5F">
        <w:rPr>
          <w:rFonts w:eastAsia="Calibri"/>
          <w:spacing w:val="-24"/>
        </w:rPr>
        <w:t xml:space="preserve"> </w:t>
      </w:r>
      <w:r w:rsidRPr="00331D5F">
        <w:rPr>
          <w:rFonts w:eastAsia="Calibri"/>
        </w:rPr>
        <w:t>e-Application has a file size limitation which is anywhere from 2 to 8 MB and the</w:t>
      </w:r>
      <w:r w:rsidRPr="00331D5F">
        <w:rPr>
          <w:rFonts w:eastAsia="Calibri"/>
          <w:spacing w:val="-21"/>
        </w:rPr>
        <w:t xml:space="preserve"> </w:t>
      </w:r>
      <w:r w:rsidRPr="00331D5F">
        <w:rPr>
          <w:rFonts w:eastAsia="Calibri"/>
        </w:rPr>
        <w:t>limitation will be indicated on the individual screen when you upload a file. For reference,</w:t>
      </w:r>
      <w:r w:rsidRPr="00331D5F">
        <w:rPr>
          <w:rFonts w:eastAsia="Calibri"/>
          <w:spacing w:val="-24"/>
        </w:rPr>
        <w:t xml:space="preserve"> </w:t>
      </w:r>
      <w:r w:rsidRPr="00331D5F">
        <w:rPr>
          <w:rFonts w:eastAsia="Calibri"/>
        </w:rPr>
        <w:t>however, the average discretionary grant application package totals 1 to 2 MB. Therefore, you</w:t>
      </w:r>
      <w:r w:rsidRPr="00331D5F">
        <w:rPr>
          <w:rFonts w:eastAsia="Calibri"/>
          <w:spacing w:val="-26"/>
        </w:rPr>
        <w:t xml:space="preserve"> </w:t>
      </w:r>
      <w:r w:rsidRPr="00331D5F">
        <w:rPr>
          <w:rFonts w:eastAsia="Calibri"/>
        </w:rPr>
        <w:t>may want to check the size of your attachments before uploading them into</w:t>
      </w:r>
      <w:r w:rsidRPr="00331D5F">
        <w:rPr>
          <w:rFonts w:eastAsia="Calibri"/>
          <w:spacing w:val="-16"/>
        </w:rPr>
        <w:t xml:space="preserve"> </w:t>
      </w:r>
      <w:r w:rsidRPr="00331D5F">
        <w:rPr>
          <w:rFonts w:eastAsia="Calibri"/>
        </w:rPr>
        <w:t>e-Application.</w:t>
      </w:r>
    </w:p>
    <w:p w:rsidR="001348D3" w:rsidRDefault="001348D3" w:rsidP="001348D3">
      <w:pPr>
        <w:widowControl w:val="0"/>
        <w:outlineLvl w:val="0"/>
        <w:rPr>
          <w:b/>
          <w:bCs/>
        </w:rPr>
      </w:pPr>
    </w:p>
    <w:p w:rsidR="001348D3" w:rsidRDefault="001348D3" w:rsidP="001348D3">
      <w:pPr>
        <w:widowControl w:val="0"/>
        <w:outlineLvl w:val="0"/>
        <w:rPr>
          <w:b/>
          <w:bCs/>
        </w:rPr>
      </w:pPr>
    </w:p>
    <w:p w:rsidR="001348D3" w:rsidRPr="00BB4CB3" w:rsidRDefault="001348D3" w:rsidP="001348D3">
      <w:pPr>
        <w:widowControl w:val="0"/>
        <w:outlineLvl w:val="0"/>
      </w:pPr>
      <w:r w:rsidRPr="00BB4CB3">
        <w:rPr>
          <w:b/>
          <w:bCs/>
        </w:rPr>
        <w:t>Other Submission</w:t>
      </w:r>
      <w:r w:rsidRPr="00BB4CB3">
        <w:rPr>
          <w:b/>
          <w:bCs/>
          <w:spacing w:val="-6"/>
        </w:rPr>
        <w:t xml:space="preserve"> </w:t>
      </w:r>
      <w:r w:rsidRPr="00BB4CB3">
        <w:rPr>
          <w:b/>
          <w:bCs/>
        </w:rPr>
        <w:t>Tips</w:t>
      </w:r>
    </w:p>
    <w:p w:rsidR="001348D3" w:rsidRPr="00BB4CB3" w:rsidRDefault="001348D3" w:rsidP="001348D3">
      <w:pPr>
        <w:widowControl w:val="0"/>
        <w:rPr>
          <w:bCs/>
          <w:sz w:val="16"/>
          <w:szCs w:val="16"/>
        </w:rPr>
      </w:pPr>
    </w:p>
    <w:p w:rsidR="001348D3" w:rsidRPr="00BB4CB3" w:rsidRDefault="001348D3" w:rsidP="001348D3">
      <w:pPr>
        <w:widowControl w:val="0"/>
      </w:pPr>
      <w:r w:rsidRPr="00BB4CB3">
        <w:rPr>
          <w:b/>
          <w:bCs/>
        </w:rPr>
        <w:t xml:space="preserve">SUBMIT EARLY </w:t>
      </w:r>
      <w:r w:rsidRPr="00BB4CB3">
        <w:t xml:space="preserve">– </w:t>
      </w:r>
      <w:r w:rsidRPr="00BB4CB3">
        <w:rPr>
          <w:b/>
          <w:bCs/>
          <w:u w:val="thick" w:color="000000"/>
        </w:rPr>
        <w:t>We strongly recommend that you do not wait until the last day to submit</w:t>
      </w:r>
      <w:r w:rsidRPr="00BB4CB3">
        <w:rPr>
          <w:b/>
          <w:bCs/>
          <w:spacing w:val="-31"/>
          <w:u w:val="thick" w:color="000000"/>
        </w:rPr>
        <w:t xml:space="preserve"> </w:t>
      </w:r>
      <w:r w:rsidRPr="00BB4CB3">
        <w:rPr>
          <w:b/>
          <w:bCs/>
          <w:u w:val="thick" w:color="000000"/>
        </w:rPr>
        <w:t>your</w:t>
      </w:r>
      <w:r w:rsidRPr="00BB4CB3">
        <w:rPr>
          <w:bCs/>
          <w:u w:val="thick"/>
        </w:rPr>
        <w:t xml:space="preserve"> </w:t>
      </w:r>
      <w:r w:rsidRPr="00BB4CB3">
        <w:rPr>
          <w:b/>
          <w:bCs/>
          <w:u w:val="thick" w:color="000000"/>
        </w:rPr>
        <w:t>application</w:t>
      </w:r>
      <w:r w:rsidRPr="00BB4CB3">
        <w:rPr>
          <w:b/>
          <w:bCs/>
        </w:rPr>
        <w:t xml:space="preserve">.  </w:t>
      </w:r>
      <w:r w:rsidRPr="00BB4CB3">
        <w:t>The time it takes to upload the narratives for your application will vary depending on</w:t>
      </w:r>
      <w:r w:rsidRPr="00BB4CB3">
        <w:rPr>
          <w:spacing w:val="-23"/>
        </w:rPr>
        <w:t xml:space="preserve"> </w:t>
      </w:r>
      <w:r w:rsidRPr="00BB4CB3">
        <w:t>a number of factors including the size of the files and the speed of your Internet connection. If you try</w:t>
      </w:r>
      <w:r w:rsidRPr="00BB4CB3">
        <w:rPr>
          <w:spacing w:val="-21"/>
        </w:rPr>
        <w:t xml:space="preserve"> </w:t>
      </w:r>
      <w:r w:rsidRPr="00BB4CB3">
        <w:t xml:space="preserve">to submit your application after 4:30:00 </w:t>
      </w:r>
      <w:r w:rsidR="00B7342E">
        <w:t>pm</w:t>
      </w:r>
      <w:r w:rsidR="00B7342E" w:rsidRPr="00BB4CB3">
        <w:t xml:space="preserve"> </w:t>
      </w:r>
      <w:r w:rsidRPr="00BB4CB3">
        <w:t>Washington, DC time on the deadline date, the G5</w:t>
      </w:r>
      <w:r w:rsidRPr="00BB4CB3">
        <w:rPr>
          <w:spacing w:val="-17"/>
        </w:rPr>
        <w:t xml:space="preserve"> </w:t>
      </w:r>
      <w:r w:rsidRPr="00BB4CB3">
        <w:t>e-Application system will not accept</w:t>
      </w:r>
      <w:r w:rsidRPr="00BB4CB3">
        <w:rPr>
          <w:spacing w:val="-9"/>
        </w:rPr>
        <w:t xml:space="preserve"> </w:t>
      </w:r>
      <w:r w:rsidRPr="00BB4CB3">
        <w:t>it.</w:t>
      </w:r>
    </w:p>
    <w:p w:rsidR="001348D3" w:rsidRPr="00BB4CB3" w:rsidRDefault="001348D3" w:rsidP="001348D3">
      <w:pPr>
        <w:widowControl w:val="0"/>
        <w:rPr>
          <w:sz w:val="18"/>
          <w:szCs w:val="18"/>
        </w:rPr>
      </w:pPr>
    </w:p>
    <w:p w:rsidR="001348D3" w:rsidRPr="00BB4CB3" w:rsidRDefault="001348D3" w:rsidP="001348D3">
      <w:pPr>
        <w:widowControl w:val="0"/>
        <w:numPr>
          <w:ilvl w:val="0"/>
          <w:numId w:val="33"/>
        </w:numPr>
        <w:tabs>
          <w:tab w:val="left" w:pos="840"/>
        </w:tabs>
        <w:rPr>
          <w:rFonts w:eastAsia="Calibri"/>
        </w:rPr>
      </w:pPr>
      <w:r w:rsidRPr="00BB4CB3">
        <w:rPr>
          <w:rFonts w:eastAsia="Calibri"/>
        </w:rPr>
        <w:t xml:space="preserve">If electronic submission is </w:t>
      </w:r>
      <w:r w:rsidRPr="00BB4CB3">
        <w:rPr>
          <w:rFonts w:eastAsia="Calibri"/>
          <w:u w:val="single" w:color="000000"/>
        </w:rPr>
        <w:t>optional</w:t>
      </w:r>
      <w:r w:rsidRPr="00BB4CB3">
        <w:rPr>
          <w:rFonts w:eastAsia="Calibri"/>
        </w:rPr>
        <w:t xml:space="preserve"> and you have problems that you are unable to resolve</w:t>
      </w:r>
      <w:r w:rsidRPr="00BB4CB3">
        <w:rPr>
          <w:rFonts w:eastAsia="Calibri"/>
          <w:spacing w:val="-24"/>
        </w:rPr>
        <w:t xml:space="preserve"> </w:t>
      </w:r>
      <w:r w:rsidRPr="00BB4CB3">
        <w:rPr>
          <w:rFonts w:eastAsia="Calibri"/>
        </w:rPr>
        <w:t>before the deadline date and time for electronic applications, please follow the transmittal</w:t>
      </w:r>
      <w:r w:rsidRPr="00BB4CB3">
        <w:rPr>
          <w:rFonts w:eastAsia="Calibri"/>
          <w:spacing w:val="-23"/>
        </w:rPr>
        <w:t xml:space="preserve"> </w:t>
      </w:r>
      <w:r w:rsidRPr="00BB4CB3">
        <w:rPr>
          <w:rFonts w:eastAsia="Calibri"/>
        </w:rPr>
        <w:t>instructions for hard copy applications in this notice and get a hard copy application postmarked by</w:t>
      </w:r>
      <w:r w:rsidRPr="00BB4CB3">
        <w:rPr>
          <w:rFonts w:eastAsia="Calibri"/>
          <w:spacing w:val="-26"/>
        </w:rPr>
        <w:t xml:space="preserve"> </w:t>
      </w:r>
      <w:r w:rsidRPr="00BB4CB3">
        <w:rPr>
          <w:rFonts w:eastAsia="Calibri"/>
        </w:rPr>
        <w:t>midnight on the deadline</w:t>
      </w:r>
      <w:r w:rsidRPr="00BB4CB3">
        <w:rPr>
          <w:rFonts w:eastAsia="Calibri"/>
          <w:spacing w:val="-1"/>
        </w:rPr>
        <w:t xml:space="preserve"> </w:t>
      </w:r>
      <w:r w:rsidRPr="00BB4CB3">
        <w:rPr>
          <w:rFonts w:eastAsia="Calibri"/>
        </w:rPr>
        <w:t>date.</w:t>
      </w:r>
    </w:p>
    <w:p w:rsidR="001348D3" w:rsidRPr="00BB4CB3" w:rsidRDefault="001348D3" w:rsidP="00B7342E">
      <w:pPr>
        <w:widowControl w:val="0"/>
        <w:ind w:left="360"/>
        <w:rPr>
          <w:sz w:val="18"/>
          <w:szCs w:val="18"/>
        </w:rPr>
      </w:pPr>
    </w:p>
    <w:p w:rsidR="001348D3" w:rsidRPr="00BB4CB3" w:rsidRDefault="001348D3" w:rsidP="00B7342E">
      <w:pPr>
        <w:widowControl w:val="0"/>
        <w:ind w:left="360"/>
      </w:pPr>
      <w:r w:rsidRPr="00BB4CB3">
        <w:t xml:space="preserve">If electronic submission is </w:t>
      </w:r>
      <w:r w:rsidRPr="00BB4CB3">
        <w:rPr>
          <w:u w:val="single" w:color="000000"/>
        </w:rPr>
        <w:t>required</w:t>
      </w:r>
      <w:r w:rsidRPr="00BB4CB3">
        <w:t>, you must submit an electronic application before 4:30</w:t>
      </w:r>
      <w:r w:rsidRPr="00BB4CB3">
        <w:rPr>
          <w:spacing w:val="-19"/>
        </w:rPr>
        <w:t xml:space="preserve"> </w:t>
      </w:r>
      <w:r w:rsidR="00B7342E">
        <w:t>pm</w:t>
      </w:r>
      <w:r w:rsidR="00B7342E" w:rsidRPr="00BB4CB3">
        <w:t xml:space="preserve"> </w:t>
      </w:r>
      <w:r w:rsidRPr="00BB4CB3">
        <w:t xml:space="preserve">unless you follow the procedures in this </w:t>
      </w:r>
      <w:r w:rsidR="00B7342E">
        <w:t>application package</w:t>
      </w:r>
      <w:r w:rsidR="00B7342E" w:rsidRPr="00BB4CB3">
        <w:t xml:space="preserve"> </w:t>
      </w:r>
      <w:r w:rsidRPr="00BB4CB3">
        <w:t>and qualify for one of the exceptions to</w:t>
      </w:r>
      <w:r w:rsidRPr="00BB4CB3">
        <w:rPr>
          <w:spacing w:val="-21"/>
        </w:rPr>
        <w:t xml:space="preserve"> </w:t>
      </w:r>
      <w:r w:rsidRPr="00BB4CB3">
        <w:t xml:space="preserve">the electronic submission requirement </w:t>
      </w:r>
      <w:r w:rsidRPr="00BB4CB3">
        <w:rPr>
          <w:u w:val="single" w:color="000000"/>
        </w:rPr>
        <w:t>and</w:t>
      </w:r>
      <w:r w:rsidRPr="00BB4CB3">
        <w:rPr>
          <w:u w:color="000000"/>
        </w:rPr>
        <w:t xml:space="preserve"> </w:t>
      </w:r>
      <w:r w:rsidRPr="00BB4CB3">
        <w:t>submit, no later than two weeks before the</w:t>
      </w:r>
      <w:r w:rsidRPr="00BB4CB3">
        <w:rPr>
          <w:spacing w:val="-21"/>
        </w:rPr>
        <w:t xml:space="preserve"> </w:t>
      </w:r>
      <w:r w:rsidRPr="00BB4CB3">
        <w:t>application deadline date, a written statement to the Department that you qualify for one of these</w:t>
      </w:r>
      <w:r w:rsidRPr="00BB4CB3">
        <w:rPr>
          <w:spacing w:val="-26"/>
        </w:rPr>
        <w:t xml:space="preserve"> </w:t>
      </w:r>
      <w:r w:rsidRPr="00BB4CB3">
        <w:t>exceptions.</w:t>
      </w:r>
    </w:p>
    <w:p w:rsidR="001348D3" w:rsidRPr="00BB4CB3" w:rsidRDefault="001348D3" w:rsidP="001348D3">
      <w:pPr>
        <w:widowControl w:val="0"/>
        <w:ind w:left="360"/>
        <w:rPr>
          <w:sz w:val="18"/>
          <w:szCs w:val="18"/>
        </w:rPr>
      </w:pPr>
    </w:p>
    <w:p w:rsidR="001348D3" w:rsidRPr="00BB4CB3" w:rsidRDefault="001348D3" w:rsidP="001348D3">
      <w:pPr>
        <w:widowControl w:val="0"/>
        <w:numPr>
          <w:ilvl w:val="0"/>
          <w:numId w:val="33"/>
        </w:numPr>
        <w:tabs>
          <w:tab w:val="left" w:pos="460"/>
        </w:tabs>
      </w:pPr>
      <w:bookmarkStart w:id="1" w:name="2._Dial-Up_Internet_Connections_-_When_u"/>
      <w:bookmarkEnd w:id="1"/>
      <w:r w:rsidRPr="00BB4CB3">
        <w:rPr>
          <w:rFonts w:eastAsia="Calibri"/>
        </w:rPr>
        <w:t>Dial-Up Internet Connections – When using a dial up connection to upload and submit</w:t>
      </w:r>
      <w:r w:rsidRPr="00BB4CB3">
        <w:rPr>
          <w:rFonts w:eastAsia="Calibri"/>
          <w:spacing w:val="-16"/>
        </w:rPr>
        <w:t xml:space="preserve"> </w:t>
      </w:r>
      <w:r w:rsidRPr="00BB4CB3">
        <w:rPr>
          <w:rFonts w:eastAsia="Calibri"/>
        </w:rPr>
        <w:t>your application, it can take significantly longer than when you are connected to the Internet with</w:t>
      </w:r>
      <w:r w:rsidRPr="00BB4CB3">
        <w:rPr>
          <w:rFonts w:eastAsia="Calibri"/>
          <w:spacing w:val="-19"/>
        </w:rPr>
        <w:t xml:space="preserve"> </w:t>
      </w:r>
      <w:r w:rsidRPr="00BB4CB3">
        <w:rPr>
          <w:rFonts w:eastAsia="Calibri"/>
        </w:rPr>
        <w:t>a high-speed connection. While times will vary depending upon the size of your application, it</w:t>
      </w:r>
      <w:r w:rsidRPr="00BB4CB3">
        <w:rPr>
          <w:rFonts w:eastAsia="Calibri"/>
          <w:spacing w:val="-23"/>
        </w:rPr>
        <w:t xml:space="preserve"> </w:t>
      </w:r>
      <w:r w:rsidRPr="00BB4CB3">
        <w:rPr>
          <w:rFonts w:eastAsia="Calibri"/>
        </w:rPr>
        <w:t>can take a few minutes to a few hours to complete your grant submission using a dial up</w:t>
      </w:r>
      <w:r w:rsidRPr="00BB4CB3">
        <w:rPr>
          <w:rFonts w:eastAsia="Calibri"/>
          <w:spacing w:val="-19"/>
        </w:rPr>
        <w:t xml:space="preserve"> </w:t>
      </w:r>
      <w:r w:rsidRPr="00BB4CB3">
        <w:rPr>
          <w:rFonts w:eastAsia="Calibri"/>
        </w:rPr>
        <w:t>connection. If you do not have access to a high-speed connection and electronic submission is required,</w:t>
      </w:r>
      <w:r w:rsidRPr="00BB4CB3">
        <w:rPr>
          <w:rFonts w:eastAsia="Calibri"/>
          <w:spacing w:val="-24"/>
        </w:rPr>
        <w:t xml:space="preserve"> </w:t>
      </w:r>
      <w:r w:rsidRPr="00BB4CB3">
        <w:rPr>
          <w:rFonts w:eastAsia="Calibri"/>
        </w:rPr>
        <w:t>you may want to consider following the instructions in this notice to obtain an exception to</w:t>
      </w:r>
      <w:r w:rsidRPr="00BB4CB3">
        <w:rPr>
          <w:rFonts w:eastAsia="Calibri"/>
          <w:spacing w:val="-20"/>
        </w:rPr>
        <w:t xml:space="preserve"> </w:t>
      </w:r>
      <w:r w:rsidRPr="00BB4CB3">
        <w:rPr>
          <w:rFonts w:eastAsia="Calibri"/>
        </w:rPr>
        <w:t>the electronic submission requirement no later than two weeks before the application deadline</w:t>
      </w:r>
      <w:r w:rsidRPr="00BB4CB3">
        <w:rPr>
          <w:rFonts w:eastAsia="Calibri"/>
          <w:spacing w:val="-24"/>
        </w:rPr>
        <w:t xml:space="preserve"> </w:t>
      </w:r>
      <w:r w:rsidRPr="00BB4CB3">
        <w:rPr>
          <w:rFonts w:eastAsia="Calibri"/>
        </w:rPr>
        <w:t>date.</w:t>
      </w:r>
    </w:p>
    <w:p w:rsidR="001348D3" w:rsidRPr="00BB4CB3" w:rsidRDefault="001348D3" w:rsidP="001348D3">
      <w:pPr>
        <w:widowControl w:val="0"/>
        <w:ind w:left="360"/>
        <w:rPr>
          <w:sz w:val="18"/>
          <w:szCs w:val="18"/>
        </w:rPr>
      </w:pPr>
    </w:p>
    <w:p w:rsidR="001348D3" w:rsidRPr="00BB4CB3" w:rsidRDefault="001348D3" w:rsidP="001348D3">
      <w:pPr>
        <w:widowControl w:val="0"/>
        <w:numPr>
          <w:ilvl w:val="0"/>
          <w:numId w:val="33"/>
        </w:numPr>
        <w:tabs>
          <w:tab w:val="left" w:pos="460"/>
        </w:tabs>
      </w:pPr>
      <w:bookmarkStart w:id="2" w:name="3._Exception_to_Electronic_Submission_Re"/>
      <w:bookmarkEnd w:id="2"/>
      <w:r w:rsidRPr="00BB4CB3">
        <w:rPr>
          <w:u w:val="single" w:color="000000"/>
        </w:rPr>
        <w:t>Exception to Electronic Submission Requirement</w:t>
      </w:r>
      <w:r w:rsidRPr="00BB4CB3">
        <w:t>: You qualify for an exception to the</w:t>
      </w:r>
      <w:r w:rsidRPr="00BB4CB3">
        <w:rPr>
          <w:spacing w:val="-25"/>
        </w:rPr>
        <w:t xml:space="preserve"> </w:t>
      </w:r>
      <w:r w:rsidRPr="00BB4CB3">
        <w:t>electronic submission requirement, and may submit your application in paper format, if you are unable</w:t>
      </w:r>
      <w:r w:rsidRPr="00BB4CB3">
        <w:rPr>
          <w:spacing w:val="-23"/>
        </w:rPr>
        <w:t xml:space="preserve"> </w:t>
      </w:r>
      <w:r w:rsidRPr="00BB4CB3">
        <w:t>to submit an application through G5 because––</w:t>
      </w:r>
    </w:p>
    <w:p w:rsidR="001348D3" w:rsidRPr="00BB4CB3" w:rsidRDefault="001348D3" w:rsidP="001348D3">
      <w:pPr>
        <w:widowControl w:val="0"/>
        <w:ind w:left="360"/>
        <w:rPr>
          <w:sz w:val="18"/>
          <w:szCs w:val="18"/>
        </w:rPr>
      </w:pPr>
    </w:p>
    <w:p w:rsidR="001348D3" w:rsidRPr="00BB4CB3" w:rsidRDefault="001348D3" w:rsidP="001348D3">
      <w:pPr>
        <w:widowControl w:val="0"/>
        <w:numPr>
          <w:ilvl w:val="0"/>
          <w:numId w:val="38"/>
        </w:numPr>
        <w:tabs>
          <w:tab w:val="left" w:pos="648"/>
        </w:tabs>
        <w:rPr>
          <w:rFonts w:eastAsia="Calibri"/>
          <w:szCs w:val="20"/>
        </w:rPr>
      </w:pPr>
      <w:r w:rsidRPr="00BB4CB3">
        <w:rPr>
          <w:rFonts w:eastAsia="Calibri"/>
        </w:rPr>
        <w:t>You do not have access to the Internet; or</w:t>
      </w:r>
    </w:p>
    <w:p w:rsidR="001348D3" w:rsidRPr="00BB4CB3" w:rsidRDefault="001348D3" w:rsidP="001348D3">
      <w:pPr>
        <w:widowControl w:val="0"/>
        <w:numPr>
          <w:ilvl w:val="0"/>
          <w:numId w:val="38"/>
        </w:numPr>
        <w:tabs>
          <w:tab w:val="left" w:pos="648"/>
        </w:tabs>
      </w:pPr>
      <w:r w:rsidRPr="00BB4CB3">
        <w:rPr>
          <w:rFonts w:eastAsia="Calibri"/>
        </w:rPr>
        <w:t>You do not have the capacity to upload large documents to G5;</w:t>
      </w:r>
      <w:r w:rsidRPr="00BB4CB3">
        <w:rPr>
          <w:rFonts w:eastAsia="Calibri"/>
          <w:spacing w:val="-11"/>
        </w:rPr>
        <w:t xml:space="preserve"> </w:t>
      </w:r>
      <w:r w:rsidRPr="00BB4CB3">
        <w:rPr>
          <w:rFonts w:eastAsia="Calibri"/>
          <w:u w:val="single" w:color="000000"/>
        </w:rPr>
        <w:t>and</w:t>
      </w:r>
    </w:p>
    <w:p w:rsidR="001348D3" w:rsidRPr="00BB4CB3" w:rsidRDefault="001348D3" w:rsidP="001348D3">
      <w:pPr>
        <w:widowControl w:val="0"/>
        <w:ind w:left="288"/>
        <w:rPr>
          <w:sz w:val="16"/>
          <w:szCs w:val="16"/>
        </w:rPr>
      </w:pPr>
    </w:p>
    <w:p w:rsidR="001348D3" w:rsidRDefault="001348D3" w:rsidP="001348D3">
      <w:pPr>
        <w:widowControl w:val="0"/>
        <w:tabs>
          <w:tab w:val="left" w:pos="648"/>
        </w:tabs>
        <w:ind w:left="648"/>
      </w:pPr>
      <w:r w:rsidRPr="00BB4CB3">
        <w:rPr>
          <w:rFonts w:eastAsia="Calibri"/>
        </w:rPr>
        <w:t>No later than two weeks before the application deadline date (14 calendar days or, if</w:t>
      </w:r>
      <w:r w:rsidRPr="00BB4CB3">
        <w:rPr>
          <w:rFonts w:eastAsia="Calibri"/>
          <w:spacing w:val="-17"/>
        </w:rPr>
        <w:t xml:space="preserve"> </w:t>
      </w:r>
      <w:r w:rsidRPr="00BB4CB3">
        <w:rPr>
          <w:rFonts w:eastAsia="Calibri"/>
        </w:rPr>
        <w:t>the fourteenth calendar day before the application deadline date falls on a Federal holiday, the</w:t>
      </w:r>
      <w:r w:rsidRPr="00BB4CB3">
        <w:rPr>
          <w:rFonts w:eastAsia="Calibri"/>
          <w:spacing w:val="-24"/>
        </w:rPr>
        <w:t xml:space="preserve"> </w:t>
      </w:r>
      <w:r w:rsidRPr="00BB4CB3">
        <w:rPr>
          <w:rFonts w:eastAsia="Calibri"/>
        </w:rPr>
        <w:t>next business day following the Federal holiday), you mail or email a written statement to</w:t>
      </w:r>
      <w:r w:rsidRPr="00BB4CB3">
        <w:rPr>
          <w:rFonts w:eastAsia="Calibri"/>
          <w:spacing w:val="-17"/>
        </w:rPr>
        <w:t xml:space="preserve"> </w:t>
      </w:r>
      <w:r w:rsidRPr="00BB4CB3">
        <w:rPr>
          <w:rFonts w:eastAsia="Calibri"/>
        </w:rPr>
        <w:t>the Department, explaining which of the two grounds for an exception prevents you from using</w:t>
      </w:r>
      <w:r w:rsidRPr="00BB4CB3">
        <w:rPr>
          <w:rFonts w:eastAsia="Calibri"/>
          <w:spacing w:val="-23"/>
        </w:rPr>
        <w:t xml:space="preserve"> </w:t>
      </w:r>
      <w:r w:rsidRPr="00BB4CB3">
        <w:rPr>
          <w:rFonts w:eastAsia="Calibri"/>
        </w:rPr>
        <w:t>the Internet to submit your application.  If you mail your written statement to the Department, it</w:t>
      </w:r>
      <w:r w:rsidRPr="00BB4CB3">
        <w:rPr>
          <w:rFonts w:eastAsia="Calibri"/>
          <w:spacing w:val="-24"/>
        </w:rPr>
        <w:t xml:space="preserve"> </w:t>
      </w:r>
      <w:r w:rsidRPr="00BB4CB3">
        <w:rPr>
          <w:rFonts w:eastAsia="Calibri"/>
        </w:rPr>
        <w:t>must be postmarked no later than two weeks before the application deadline date.  If you email</w:t>
      </w:r>
      <w:r w:rsidRPr="00BB4CB3">
        <w:rPr>
          <w:rFonts w:eastAsia="Calibri"/>
          <w:spacing w:val="-17"/>
        </w:rPr>
        <w:t xml:space="preserve"> </w:t>
      </w:r>
      <w:r w:rsidRPr="00BB4CB3">
        <w:rPr>
          <w:rFonts w:eastAsia="Calibri"/>
        </w:rPr>
        <w:t>your written statement to the Department, we must receive the email statement no later than two</w:t>
      </w:r>
      <w:r w:rsidRPr="00BB4CB3">
        <w:rPr>
          <w:rFonts w:eastAsia="Calibri"/>
          <w:spacing w:val="-26"/>
        </w:rPr>
        <w:t xml:space="preserve"> </w:t>
      </w:r>
      <w:r w:rsidRPr="00BB4CB3">
        <w:rPr>
          <w:rFonts w:eastAsia="Calibri"/>
        </w:rPr>
        <w:t>weeks before the application deadline</w:t>
      </w:r>
      <w:r w:rsidRPr="00BB4CB3">
        <w:rPr>
          <w:rFonts w:eastAsia="Calibri"/>
          <w:spacing w:val="-3"/>
        </w:rPr>
        <w:t xml:space="preserve"> </w:t>
      </w:r>
      <w:r w:rsidRPr="00BB4CB3">
        <w:rPr>
          <w:rFonts w:eastAsia="Calibri"/>
        </w:rPr>
        <w:t xml:space="preserve">date.  Address and mail or email your statement to:  </w:t>
      </w:r>
      <w:r>
        <w:rPr>
          <w:rFonts w:eastAsia="Calibri"/>
        </w:rPr>
        <w:t xml:space="preserve">Sarah Beaton, </w:t>
      </w:r>
      <w:r w:rsidRPr="00BB4CB3">
        <w:rPr>
          <w:iCs/>
        </w:rPr>
        <w:t>U.S.</w:t>
      </w:r>
      <w:r w:rsidRPr="00BB4CB3">
        <w:rPr>
          <w:i/>
          <w:iCs/>
        </w:rPr>
        <w:t xml:space="preserve"> </w:t>
      </w:r>
      <w:r w:rsidRPr="00BB4CB3">
        <w:rPr>
          <w:iCs/>
        </w:rPr>
        <w:t>Department of Education, 400 Maryland Avenue, S.W., LBJ-2</w:t>
      </w:r>
      <w:r>
        <w:rPr>
          <w:iCs/>
        </w:rPr>
        <w:t>68</w:t>
      </w:r>
      <w:r w:rsidRPr="00BB4CB3">
        <w:rPr>
          <w:iCs/>
        </w:rPr>
        <w:t>-</w:t>
      </w:r>
      <w:r>
        <w:rPr>
          <w:iCs/>
        </w:rPr>
        <w:t>3</w:t>
      </w:r>
      <w:r w:rsidRPr="00BB4CB3">
        <w:rPr>
          <w:iCs/>
        </w:rPr>
        <w:t xml:space="preserve">4, Washington, D.C. 20202, Attention:  </w:t>
      </w:r>
      <w:r w:rsidRPr="00BB4CB3">
        <w:rPr>
          <w:rFonts w:eastAsia="Calibri"/>
        </w:rPr>
        <w:t>HB</w:t>
      </w:r>
      <w:r>
        <w:rPr>
          <w:rFonts w:eastAsia="Calibri"/>
        </w:rPr>
        <w:t xml:space="preserve">GI </w:t>
      </w:r>
      <w:r w:rsidRPr="00BB4CB3">
        <w:rPr>
          <w:rFonts w:eastAsia="Calibri"/>
        </w:rPr>
        <w:t xml:space="preserve">Application, </w:t>
      </w:r>
      <w:r w:rsidRPr="00BB4CB3">
        <w:rPr>
          <w:iCs/>
        </w:rPr>
        <w:t xml:space="preserve">or </w:t>
      </w:r>
      <w:r w:rsidRPr="00BB4CB3">
        <w:t xml:space="preserve">Email:  </w:t>
      </w:r>
      <w:hyperlink r:id="rId31" w:history="1">
        <w:r w:rsidRPr="00B156DE">
          <w:rPr>
            <w:rStyle w:val="Hyperlink"/>
          </w:rPr>
          <w:t>Sarah.Beaton@ed.gov</w:t>
        </w:r>
      </w:hyperlink>
      <w:r>
        <w:t xml:space="preserve">. </w:t>
      </w:r>
      <w:r w:rsidRPr="00BB4CB3">
        <w:t xml:space="preserve"> </w:t>
      </w:r>
    </w:p>
    <w:p w:rsidR="001348D3" w:rsidRDefault="001348D3" w:rsidP="001348D3">
      <w:pPr>
        <w:widowControl w:val="0"/>
        <w:tabs>
          <w:tab w:val="left" w:pos="648"/>
        </w:tabs>
        <w:ind w:left="648"/>
      </w:pPr>
    </w:p>
    <w:p w:rsidR="001348D3" w:rsidRPr="00BB4CB3" w:rsidRDefault="001348D3" w:rsidP="001348D3">
      <w:pPr>
        <w:widowControl w:val="0"/>
        <w:tabs>
          <w:tab w:val="left" w:pos="648"/>
        </w:tabs>
        <w:ind w:left="648"/>
      </w:pPr>
      <w:r>
        <w:t>Your P</w:t>
      </w:r>
      <w:r w:rsidRPr="00BB4CB3">
        <w:t>aper application must be submitted in accordance with the U.S. Mail, or Hand</w:t>
      </w:r>
      <w:r w:rsidRPr="00BB4CB3">
        <w:rPr>
          <w:spacing w:val="-21"/>
        </w:rPr>
        <w:t xml:space="preserve"> </w:t>
      </w:r>
      <w:r w:rsidRPr="00BB4CB3">
        <w:t>Delivery instructions described below.</w:t>
      </w:r>
    </w:p>
    <w:p w:rsidR="001348D3" w:rsidRPr="00BB4CB3" w:rsidRDefault="001348D3" w:rsidP="001348D3">
      <w:pPr>
        <w:widowControl w:val="0"/>
        <w:rPr>
          <w:sz w:val="16"/>
          <w:szCs w:val="16"/>
        </w:rPr>
      </w:pPr>
    </w:p>
    <w:p w:rsidR="001348D3" w:rsidRPr="007167F8" w:rsidRDefault="001348D3" w:rsidP="001348D3">
      <w:pPr>
        <w:widowControl w:val="0"/>
        <w:tabs>
          <w:tab w:val="left" w:pos="669"/>
        </w:tabs>
        <w:ind w:left="360"/>
      </w:pPr>
    </w:p>
    <w:p w:rsidR="001348D3" w:rsidRPr="007167F8" w:rsidRDefault="001348D3" w:rsidP="001348D3">
      <w:pPr>
        <w:widowControl w:val="0"/>
        <w:tabs>
          <w:tab w:val="left" w:pos="669"/>
        </w:tabs>
      </w:pPr>
    </w:p>
    <w:p w:rsidR="001348D3" w:rsidRPr="00316063" w:rsidRDefault="001348D3" w:rsidP="001348D3">
      <w:pPr>
        <w:pStyle w:val="ListParagraph"/>
        <w:widowControl w:val="0"/>
        <w:numPr>
          <w:ilvl w:val="1"/>
          <w:numId w:val="5"/>
        </w:numPr>
        <w:tabs>
          <w:tab w:val="left" w:pos="669"/>
        </w:tabs>
        <w:rPr>
          <w:sz w:val="24"/>
          <w:szCs w:val="24"/>
          <w:u w:val="single"/>
        </w:rPr>
      </w:pPr>
      <w:r w:rsidRPr="00316063">
        <w:rPr>
          <w:rFonts w:eastAsia="Calibri"/>
          <w:sz w:val="24"/>
          <w:szCs w:val="24"/>
          <w:u w:val="single" w:color="000000"/>
        </w:rPr>
        <w:t>Submission of Paper Applications by</w:t>
      </w:r>
      <w:r w:rsidRPr="00316063">
        <w:rPr>
          <w:rFonts w:eastAsia="Calibri"/>
          <w:spacing w:val="-3"/>
          <w:sz w:val="24"/>
          <w:szCs w:val="24"/>
          <w:u w:val="single" w:color="000000"/>
        </w:rPr>
        <w:t xml:space="preserve"> </w:t>
      </w:r>
      <w:r w:rsidRPr="00316063">
        <w:rPr>
          <w:rFonts w:eastAsia="Calibri"/>
          <w:sz w:val="24"/>
          <w:szCs w:val="24"/>
          <w:u w:val="single" w:color="000000"/>
        </w:rPr>
        <w:t>Mail</w:t>
      </w:r>
    </w:p>
    <w:p w:rsidR="001348D3" w:rsidRDefault="001348D3" w:rsidP="001348D3">
      <w:pPr>
        <w:widowControl w:val="0"/>
        <w:ind w:left="360"/>
      </w:pPr>
      <w:r w:rsidRPr="00BB4CB3">
        <w:t>If you qualify for an exception to the electronic submission requirement, you may mail</w:t>
      </w:r>
      <w:r w:rsidRPr="00BB4CB3">
        <w:rPr>
          <w:spacing w:val="-24"/>
        </w:rPr>
        <w:t xml:space="preserve"> </w:t>
      </w:r>
      <w:r w:rsidRPr="00BB4CB3">
        <w:t>(through the U.S. Postal Service or a commercial carrier) your application to the Department.  You</w:t>
      </w:r>
      <w:r w:rsidRPr="00BB4CB3">
        <w:rPr>
          <w:spacing w:val="-20"/>
        </w:rPr>
        <w:t xml:space="preserve"> </w:t>
      </w:r>
      <w:r w:rsidRPr="00BB4CB3">
        <w:t>must mail the original and two copies of your application, on or before the application deadline date,</w:t>
      </w:r>
      <w:r w:rsidRPr="00BB4CB3">
        <w:rPr>
          <w:spacing w:val="-26"/>
        </w:rPr>
        <w:t xml:space="preserve"> </w:t>
      </w:r>
      <w:r w:rsidRPr="00BB4CB3">
        <w:t>to the Department at the following</w:t>
      </w:r>
      <w:r w:rsidRPr="00BB4CB3">
        <w:rPr>
          <w:spacing w:val="-9"/>
        </w:rPr>
        <w:t xml:space="preserve"> </w:t>
      </w:r>
      <w:r w:rsidRPr="00BB4CB3">
        <w:t>address:</w:t>
      </w:r>
    </w:p>
    <w:p w:rsidR="001348D3" w:rsidRPr="00BB4CB3" w:rsidRDefault="001348D3" w:rsidP="001348D3">
      <w:pPr>
        <w:widowControl w:val="0"/>
        <w:ind w:left="2880"/>
        <w:outlineLvl w:val="0"/>
        <w:rPr>
          <w:b/>
          <w:bCs/>
          <w:sz w:val="16"/>
          <w:szCs w:val="16"/>
        </w:rPr>
      </w:pPr>
    </w:p>
    <w:p w:rsidR="001348D3" w:rsidRPr="00BB4CB3" w:rsidRDefault="001348D3" w:rsidP="001348D3">
      <w:pPr>
        <w:widowControl w:val="0"/>
        <w:ind w:left="2880"/>
        <w:outlineLvl w:val="0"/>
        <w:rPr>
          <w:b/>
          <w:bCs/>
        </w:rPr>
      </w:pPr>
      <w:r w:rsidRPr="00BB4CB3">
        <w:rPr>
          <w:b/>
          <w:bCs/>
        </w:rPr>
        <w:t>U.S. Department of</w:t>
      </w:r>
      <w:r w:rsidRPr="00BB4CB3">
        <w:rPr>
          <w:b/>
          <w:bCs/>
          <w:spacing w:val="-5"/>
        </w:rPr>
        <w:t xml:space="preserve"> </w:t>
      </w:r>
      <w:r w:rsidRPr="00BB4CB3">
        <w:rPr>
          <w:b/>
          <w:bCs/>
        </w:rPr>
        <w:t xml:space="preserve">Education </w:t>
      </w:r>
    </w:p>
    <w:p w:rsidR="001348D3" w:rsidRPr="00BB4CB3" w:rsidRDefault="001348D3" w:rsidP="001348D3">
      <w:pPr>
        <w:widowControl w:val="0"/>
        <w:ind w:left="2880"/>
        <w:outlineLvl w:val="0"/>
      </w:pPr>
      <w:r w:rsidRPr="00BB4CB3">
        <w:rPr>
          <w:b/>
          <w:bCs/>
        </w:rPr>
        <w:t>Application Control</w:t>
      </w:r>
      <w:r w:rsidRPr="00BB4CB3">
        <w:rPr>
          <w:b/>
          <w:bCs/>
          <w:spacing w:val="-8"/>
        </w:rPr>
        <w:t xml:space="preserve"> </w:t>
      </w:r>
      <w:r w:rsidRPr="00BB4CB3">
        <w:rPr>
          <w:b/>
          <w:bCs/>
        </w:rPr>
        <w:t>Center</w:t>
      </w:r>
    </w:p>
    <w:p w:rsidR="001348D3" w:rsidRPr="00BB4CB3" w:rsidRDefault="001348D3" w:rsidP="001348D3">
      <w:pPr>
        <w:widowControl w:val="0"/>
        <w:ind w:left="2880"/>
        <w:rPr>
          <w:rFonts w:eastAsia="Calibri"/>
          <w:b/>
        </w:rPr>
      </w:pPr>
      <w:r w:rsidRPr="00BB4CB3">
        <w:rPr>
          <w:rFonts w:eastAsia="Calibri"/>
          <w:b/>
        </w:rPr>
        <w:t>Attention: (CFDA Number</w:t>
      </w:r>
      <w:r w:rsidRPr="00BB4CB3">
        <w:rPr>
          <w:rFonts w:eastAsia="Calibri"/>
          <w:b/>
          <w:spacing w:val="-7"/>
        </w:rPr>
        <w:t xml:space="preserve"> </w:t>
      </w:r>
      <w:r w:rsidRPr="00BB4CB3">
        <w:rPr>
          <w:rFonts w:eastAsia="Calibri"/>
          <w:b/>
        </w:rPr>
        <w:t>84.031</w:t>
      </w:r>
      <w:r>
        <w:rPr>
          <w:rFonts w:eastAsia="Calibri"/>
          <w:b/>
        </w:rPr>
        <w:t>K</w:t>
      </w:r>
      <w:r w:rsidRPr="00BB4CB3">
        <w:rPr>
          <w:rFonts w:eastAsia="Calibri"/>
          <w:b/>
        </w:rPr>
        <w:t xml:space="preserve">) </w:t>
      </w:r>
    </w:p>
    <w:p w:rsidR="001348D3" w:rsidRPr="00BB4CB3" w:rsidRDefault="001348D3" w:rsidP="001348D3">
      <w:pPr>
        <w:widowControl w:val="0"/>
        <w:ind w:left="2880"/>
      </w:pPr>
      <w:r w:rsidRPr="00BB4CB3">
        <w:rPr>
          <w:rFonts w:eastAsia="Calibri"/>
          <w:b/>
        </w:rPr>
        <w:t>LBJ Basement Level</w:t>
      </w:r>
      <w:r w:rsidRPr="00BB4CB3">
        <w:rPr>
          <w:rFonts w:eastAsia="Calibri"/>
          <w:b/>
          <w:spacing w:val="-5"/>
        </w:rPr>
        <w:t xml:space="preserve"> </w:t>
      </w:r>
      <w:r w:rsidRPr="00BB4CB3">
        <w:rPr>
          <w:rFonts w:eastAsia="Calibri"/>
          <w:b/>
        </w:rPr>
        <w:t>1</w:t>
      </w:r>
    </w:p>
    <w:p w:rsidR="001348D3" w:rsidRPr="00BB4CB3" w:rsidRDefault="001348D3" w:rsidP="001348D3">
      <w:pPr>
        <w:widowControl w:val="0"/>
        <w:ind w:left="2880"/>
        <w:rPr>
          <w:rFonts w:eastAsia="Calibri"/>
          <w:b/>
        </w:rPr>
      </w:pPr>
      <w:r w:rsidRPr="00BB4CB3">
        <w:rPr>
          <w:rFonts w:eastAsia="Calibri"/>
          <w:b/>
        </w:rPr>
        <w:t>400 Maryland Avenue,</w:t>
      </w:r>
      <w:r w:rsidRPr="00BB4CB3">
        <w:rPr>
          <w:rFonts w:eastAsia="Calibri"/>
          <w:b/>
          <w:spacing w:val="-4"/>
        </w:rPr>
        <w:t xml:space="preserve"> </w:t>
      </w:r>
      <w:r w:rsidRPr="00BB4CB3">
        <w:rPr>
          <w:rFonts w:eastAsia="Calibri"/>
          <w:b/>
        </w:rPr>
        <w:t xml:space="preserve">S.W. </w:t>
      </w:r>
    </w:p>
    <w:p w:rsidR="001348D3" w:rsidRPr="00BB4CB3" w:rsidRDefault="001348D3" w:rsidP="001348D3">
      <w:pPr>
        <w:widowControl w:val="0"/>
        <w:ind w:left="2880"/>
        <w:rPr>
          <w:rFonts w:eastAsia="Calibri"/>
          <w:b/>
        </w:rPr>
      </w:pPr>
      <w:r w:rsidRPr="00BB4CB3">
        <w:rPr>
          <w:rFonts w:eastAsia="Calibri"/>
          <w:b/>
        </w:rPr>
        <w:t>Washington, DC</w:t>
      </w:r>
      <w:r w:rsidRPr="00BB4CB3">
        <w:rPr>
          <w:rFonts w:eastAsia="Calibri"/>
          <w:b/>
          <w:spacing w:val="50"/>
        </w:rPr>
        <w:t xml:space="preserve"> </w:t>
      </w:r>
      <w:r w:rsidRPr="00BB4CB3">
        <w:rPr>
          <w:rFonts w:eastAsia="Calibri"/>
          <w:b/>
        </w:rPr>
        <w:t>20202-4260</w:t>
      </w:r>
    </w:p>
    <w:p w:rsidR="001348D3" w:rsidRPr="00BB4CB3" w:rsidRDefault="001348D3" w:rsidP="001348D3">
      <w:pPr>
        <w:widowControl w:val="0"/>
        <w:rPr>
          <w:rFonts w:eastAsia="Calibri"/>
          <w:sz w:val="16"/>
          <w:szCs w:val="16"/>
        </w:rPr>
      </w:pPr>
    </w:p>
    <w:p w:rsidR="001348D3" w:rsidRPr="00BB4CB3" w:rsidRDefault="001348D3" w:rsidP="001348D3">
      <w:pPr>
        <w:widowControl w:val="0"/>
        <w:rPr>
          <w:rFonts w:eastAsia="Calibri"/>
        </w:rPr>
      </w:pPr>
      <w:r w:rsidRPr="00BB4CB3">
        <w:rPr>
          <w:rFonts w:eastAsia="Calibri"/>
        </w:rPr>
        <w:t>You must show proof of mailing consisting of one of the</w:t>
      </w:r>
      <w:r w:rsidRPr="00BB4CB3">
        <w:rPr>
          <w:rFonts w:eastAsia="Calibri"/>
          <w:spacing w:val="-12"/>
        </w:rPr>
        <w:t xml:space="preserve"> </w:t>
      </w:r>
      <w:r w:rsidRPr="00BB4CB3">
        <w:rPr>
          <w:rFonts w:eastAsia="Calibri"/>
        </w:rPr>
        <w:t>following:</w:t>
      </w:r>
    </w:p>
    <w:p w:rsidR="001348D3" w:rsidRPr="00BB4CB3" w:rsidRDefault="001348D3" w:rsidP="001348D3">
      <w:pPr>
        <w:widowControl w:val="0"/>
        <w:rPr>
          <w:rFonts w:eastAsia="Calibri"/>
          <w:sz w:val="16"/>
          <w:szCs w:val="16"/>
        </w:rPr>
      </w:pPr>
    </w:p>
    <w:p w:rsidR="001348D3" w:rsidRPr="00BB4CB3" w:rsidRDefault="001348D3" w:rsidP="001348D3">
      <w:pPr>
        <w:widowControl w:val="0"/>
        <w:numPr>
          <w:ilvl w:val="0"/>
          <w:numId w:val="34"/>
        </w:numPr>
        <w:tabs>
          <w:tab w:val="left" w:pos="1910"/>
        </w:tabs>
        <w:spacing w:line="360" w:lineRule="auto"/>
      </w:pPr>
      <w:r w:rsidRPr="00BB4CB3">
        <w:rPr>
          <w:rFonts w:eastAsia="Calibri"/>
        </w:rPr>
        <w:t>A legibly dated U.S. Postal Service</w:t>
      </w:r>
      <w:r w:rsidRPr="00BB4CB3">
        <w:rPr>
          <w:rFonts w:eastAsia="Calibri"/>
          <w:spacing w:val="-7"/>
        </w:rPr>
        <w:t xml:space="preserve"> </w:t>
      </w:r>
      <w:r w:rsidRPr="00BB4CB3">
        <w:rPr>
          <w:rFonts w:eastAsia="Calibri"/>
        </w:rPr>
        <w:t>postmark</w:t>
      </w:r>
    </w:p>
    <w:p w:rsidR="001348D3" w:rsidRPr="00BB4CB3" w:rsidRDefault="001348D3" w:rsidP="001348D3">
      <w:pPr>
        <w:widowControl w:val="0"/>
        <w:numPr>
          <w:ilvl w:val="0"/>
          <w:numId w:val="34"/>
        </w:numPr>
        <w:tabs>
          <w:tab w:val="left" w:pos="1910"/>
        </w:tabs>
        <w:spacing w:line="360" w:lineRule="auto"/>
      </w:pPr>
      <w:r w:rsidRPr="00BB4CB3">
        <w:rPr>
          <w:rFonts w:eastAsia="Calibri"/>
        </w:rPr>
        <w:t>A legible mail receipt with the date of mailing stamped by the U.S.</w:t>
      </w:r>
      <w:r w:rsidRPr="00BB4CB3">
        <w:rPr>
          <w:rFonts w:eastAsia="Calibri"/>
          <w:spacing w:val="-23"/>
        </w:rPr>
        <w:t xml:space="preserve"> </w:t>
      </w:r>
      <w:r w:rsidRPr="00BB4CB3">
        <w:rPr>
          <w:rFonts w:eastAsia="Calibri"/>
        </w:rPr>
        <w:t>Postal Service</w:t>
      </w:r>
    </w:p>
    <w:p w:rsidR="001348D3" w:rsidRPr="00BB4CB3" w:rsidRDefault="001348D3" w:rsidP="001348D3">
      <w:pPr>
        <w:widowControl w:val="0"/>
        <w:numPr>
          <w:ilvl w:val="0"/>
          <w:numId w:val="34"/>
        </w:numPr>
        <w:tabs>
          <w:tab w:val="left" w:pos="1910"/>
        </w:tabs>
        <w:spacing w:line="360" w:lineRule="auto"/>
      </w:pPr>
      <w:r w:rsidRPr="00BB4CB3">
        <w:rPr>
          <w:rFonts w:eastAsia="Calibri"/>
        </w:rPr>
        <w:t>A dated shipping label, invoice, or receipt from a commercial</w:t>
      </w:r>
      <w:r w:rsidRPr="00BB4CB3">
        <w:rPr>
          <w:rFonts w:eastAsia="Calibri"/>
          <w:spacing w:val="-17"/>
        </w:rPr>
        <w:t xml:space="preserve"> </w:t>
      </w:r>
      <w:r w:rsidRPr="00BB4CB3">
        <w:rPr>
          <w:rFonts w:eastAsia="Calibri"/>
        </w:rPr>
        <w:t>carrier.</w:t>
      </w:r>
    </w:p>
    <w:p w:rsidR="001348D3" w:rsidRPr="00BB4CB3" w:rsidRDefault="001348D3" w:rsidP="001348D3">
      <w:pPr>
        <w:widowControl w:val="0"/>
        <w:numPr>
          <w:ilvl w:val="0"/>
          <w:numId w:val="34"/>
        </w:numPr>
        <w:tabs>
          <w:tab w:val="left" w:pos="1910"/>
        </w:tabs>
        <w:spacing w:line="360" w:lineRule="auto"/>
      </w:pPr>
      <w:r w:rsidRPr="00BB4CB3">
        <w:rPr>
          <w:rFonts w:eastAsia="Calibri"/>
        </w:rPr>
        <w:t>Any other proof of mailing acceptable to the Secretary of the</w:t>
      </w:r>
      <w:r w:rsidRPr="00BB4CB3">
        <w:rPr>
          <w:rFonts w:eastAsia="Calibri"/>
          <w:spacing w:val="-20"/>
        </w:rPr>
        <w:t xml:space="preserve"> </w:t>
      </w:r>
      <w:r w:rsidRPr="00BB4CB3">
        <w:rPr>
          <w:rFonts w:eastAsia="Calibri"/>
        </w:rPr>
        <w:t>U.S. Department of</w:t>
      </w:r>
      <w:r w:rsidRPr="00BB4CB3">
        <w:rPr>
          <w:rFonts w:eastAsia="Calibri"/>
          <w:spacing w:val="1"/>
        </w:rPr>
        <w:t xml:space="preserve"> </w:t>
      </w:r>
      <w:r w:rsidRPr="00BB4CB3">
        <w:rPr>
          <w:rFonts w:eastAsia="Calibri"/>
        </w:rPr>
        <w:t>Education</w:t>
      </w:r>
    </w:p>
    <w:p w:rsidR="001348D3" w:rsidRPr="00BB4CB3" w:rsidRDefault="001348D3" w:rsidP="001348D3">
      <w:pPr>
        <w:widowControl w:val="0"/>
      </w:pPr>
      <w:r w:rsidRPr="00BB4CB3">
        <w:t xml:space="preserve">If you mail your application through the U.S. Postal Service, we do </w:t>
      </w:r>
      <w:r w:rsidRPr="00BB4CB3">
        <w:rPr>
          <w:u w:val="single" w:color="000000"/>
        </w:rPr>
        <w:t>not</w:t>
      </w:r>
      <w:r w:rsidRPr="00BB4CB3">
        <w:rPr>
          <w:u w:color="000000"/>
        </w:rPr>
        <w:t xml:space="preserve"> </w:t>
      </w:r>
      <w:r w:rsidRPr="00BB4CB3">
        <w:t>accept either of</w:t>
      </w:r>
      <w:r w:rsidRPr="00BB4CB3">
        <w:rPr>
          <w:spacing w:val="-18"/>
        </w:rPr>
        <w:t xml:space="preserve"> </w:t>
      </w:r>
      <w:r w:rsidRPr="00BB4CB3">
        <w:t>the following as proof of</w:t>
      </w:r>
      <w:r w:rsidRPr="00BB4CB3">
        <w:rPr>
          <w:spacing w:val="-10"/>
        </w:rPr>
        <w:t xml:space="preserve"> </w:t>
      </w:r>
      <w:r w:rsidRPr="00BB4CB3">
        <w:t>mailing:</w:t>
      </w:r>
    </w:p>
    <w:p w:rsidR="001348D3" w:rsidRPr="00BB4CB3" w:rsidRDefault="001348D3" w:rsidP="001348D3">
      <w:pPr>
        <w:widowControl w:val="0"/>
        <w:rPr>
          <w:sz w:val="16"/>
          <w:szCs w:val="16"/>
        </w:rPr>
      </w:pPr>
    </w:p>
    <w:p w:rsidR="001348D3" w:rsidRPr="00BB4CB3" w:rsidRDefault="001348D3" w:rsidP="00326EF8">
      <w:pPr>
        <w:widowControl w:val="0"/>
        <w:numPr>
          <w:ilvl w:val="0"/>
          <w:numId w:val="35"/>
        </w:numPr>
        <w:tabs>
          <w:tab w:val="left" w:pos="1910"/>
        </w:tabs>
        <w:spacing w:line="360" w:lineRule="auto"/>
      </w:pPr>
      <w:r w:rsidRPr="00BB4CB3">
        <w:rPr>
          <w:rFonts w:eastAsia="Calibri"/>
        </w:rPr>
        <w:t>A private metered</w:t>
      </w:r>
      <w:r w:rsidRPr="00BB4CB3">
        <w:rPr>
          <w:rFonts w:eastAsia="Calibri"/>
          <w:spacing w:val="-5"/>
        </w:rPr>
        <w:t xml:space="preserve"> </w:t>
      </w:r>
      <w:r w:rsidRPr="00BB4CB3">
        <w:rPr>
          <w:rFonts w:eastAsia="Calibri"/>
        </w:rPr>
        <w:t>postmark</w:t>
      </w:r>
    </w:p>
    <w:p w:rsidR="001348D3" w:rsidRPr="00BB4CB3" w:rsidRDefault="001348D3" w:rsidP="00326EF8">
      <w:pPr>
        <w:widowControl w:val="0"/>
        <w:numPr>
          <w:ilvl w:val="0"/>
          <w:numId w:val="35"/>
        </w:numPr>
        <w:tabs>
          <w:tab w:val="left" w:pos="1910"/>
        </w:tabs>
        <w:spacing w:line="360" w:lineRule="auto"/>
      </w:pPr>
      <w:r w:rsidRPr="00BB4CB3">
        <w:rPr>
          <w:rFonts w:eastAsia="Calibri"/>
        </w:rPr>
        <w:t>A mail receipt that is not dated by the U.S. Postal</w:t>
      </w:r>
      <w:r w:rsidRPr="00BB4CB3">
        <w:rPr>
          <w:rFonts w:eastAsia="Calibri"/>
          <w:spacing w:val="-13"/>
        </w:rPr>
        <w:t xml:space="preserve"> </w:t>
      </w:r>
      <w:r w:rsidRPr="00BB4CB3">
        <w:rPr>
          <w:rFonts w:eastAsia="Calibri"/>
        </w:rPr>
        <w:t>Service</w:t>
      </w:r>
    </w:p>
    <w:p w:rsidR="001348D3" w:rsidRPr="00BB4CB3" w:rsidRDefault="001348D3" w:rsidP="001348D3">
      <w:pPr>
        <w:widowControl w:val="0"/>
        <w:tabs>
          <w:tab w:val="left" w:pos="1910"/>
        </w:tabs>
        <w:rPr>
          <w:sz w:val="16"/>
          <w:szCs w:val="16"/>
        </w:rPr>
      </w:pPr>
    </w:p>
    <w:p w:rsidR="001348D3" w:rsidRPr="00BB4CB3" w:rsidRDefault="001348D3" w:rsidP="001348D3">
      <w:pPr>
        <w:widowControl w:val="0"/>
      </w:pPr>
      <w:r w:rsidRPr="00BB4CB3">
        <w:t>If your application is postmarked after the application deadline date, we will not consider</w:t>
      </w:r>
      <w:r w:rsidRPr="00BB4CB3">
        <w:rPr>
          <w:spacing w:val="-24"/>
        </w:rPr>
        <w:t xml:space="preserve"> </w:t>
      </w:r>
      <w:r w:rsidRPr="00BB4CB3">
        <w:t>your application.</w:t>
      </w:r>
    </w:p>
    <w:p w:rsidR="001348D3" w:rsidRPr="00BB4CB3" w:rsidRDefault="001348D3" w:rsidP="001348D3">
      <w:pPr>
        <w:widowControl w:val="0"/>
        <w:rPr>
          <w:sz w:val="16"/>
          <w:szCs w:val="16"/>
        </w:rPr>
      </w:pPr>
    </w:p>
    <w:p w:rsidR="001348D3" w:rsidRPr="00BB4CB3" w:rsidRDefault="001348D3" w:rsidP="001348D3">
      <w:pPr>
        <w:widowControl w:val="0"/>
      </w:pPr>
      <w:r w:rsidRPr="00BB4CB3">
        <w:rPr>
          <w:rFonts w:eastAsia="Calibri"/>
          <w:i/>
          <w:u w:val="single" w:color="000000"/>
        </w:rPr>
        <w:t>Note</w:t>
      </w:r>
      <w:r w:rsidRPr="00BB4CB3">
        <w:rPr>
          <w:rFonts w:eastAsia="Calibri"/>
          <w:i/>
        </w:rPr>
        <w:t>: The U.S. Postal Service does not uniformly provide a dated postmark.  Before relying on this method,</w:t>
      </w:r>
      <w:r w:rsidRPr="00BB4CB3">
        <w:rPr>
          <w:rFonts w:eastAsia="Calibri"/>
          <w:i/>
          <w:spacing w:val="13"/>
        </w:rPr>
        <w:t xml:space="preserve"> </w:t>
      </w:r>
      <w:r w:rsidRPr="00BB4CB3">
        <w:rPr>
          <w:rFonts w:eastAsia="Calibri"/>
          <w:i/>
        </w:rPr>
        <w:t>you</w:t>
      </w:r>
      <w:r w:rsidRPr="00BB4CB3">
        <w:rPr>
          <w:rFonts w:eastAsia="Calibri"/>
          <w:i/>
          <w:w w:val="99"/>
        </w:rPr>
        <w:t xml:space="preserve"> </w:t>
      </w:r>
      <w:r w:rsidRPr="00BB4CB3">
        <w:rPr>
          <w:rFonts w:eastAsia="Calibri"/>
          <w:i/>
        </w:rPr>
        <w:t>should check with your local post</w:t>
      </w:r>
      <w:r w:rsidRPr="00BB4CB3">
        <w:rPr>
          <w:rFonts w:eastAsia="Calibri"/>
          <w:i/>
          <w:spacing w:val="-16"/>
        </w:rPr>
        <w:t xml:space="preserve"> </w:t>
      </w:r>
      <w:r w:rsidRPr="00BB4CB3">
        <w:rPr>
          <w:rFonts w:eastAsia="Calibri"/>
          <w:i/>
        </w:rPr>
        <w:t>office.</w:t>
      </w:r>
    </w:p>
    <w:p w:rsidR="001348D3" w:rsidRPr="00BB4CB3" w:rsidRDefault="001348D3" w:rsidP="001348D3">
      <w:pPr>
        <w:widowControl w:val="0"/>
        <w:rPr>
          <w:i/>
          <w:sz w:val="16"/>
          <w:szCs w:val="16"/>
        </w:rPr>
      </w:pPr>
    </w:p>
    <w:p w:rsidR="001348D3" w:rsidRPr="00316063" w:rsidRDefault="001348D3" w:rsidP="001348D3">
      <w:pPr>
        <w:pStyle w:val="ListParagraph"/>
        <w:widowControl w:val="0"/>
        <w:numPr>
          <w:ilvl w:val="1"/>
          <w:numId w:val="5"/>
        </w:numPr>
        <w:tabs>
          <w:tab w:val="left" w:pos="1041"/>
        </w:tabs>
        <w:rPr>
          <w:sz w:val="24"/>
          <w:szCs w:val="24"/>
        </w:rPr>
      </w:pPr>
      <w:r w:rsidRPr="00316063">
        <w:rPr>
          <w:rFonts w:eastAsia="Calibri"/>
          <w:sz w:val="24"/>
          <w:szCs w:val="24"/>
          <w:u w:val="single" w:color="000000"/>
        </w:rPr>
        <w:t>Submission of Paper Applications by Hand</w:t>
      </w:r>
      <w:r w:rsidRPr="00316063">
        <w:rPr>
          <w:rFonts w:eastAsia="Calibri"/>
          <w:spacing w:val="-8"/>
          <w:sz w:val="24"/>
          <w:szCs w:val="24"/>
          <w:u w:val="single" w:color="000000"/>
        </w:rPr>
        <w:t xml:space="preserve"> </w:t>
      </w:r>
      <w:r w:rsidRPr="00316063">
        <w:rPr>
          <w:rFonts w:eastAsia="Calibri"/>
          <w:sz w:val="24"/>
          <w:szCs w:val="24"/>
          <w:u w:val="single" w:color="000000"/>
        </w:rPr>
        <w:t>Delivery</w:t>
      </w:r>
    </w:p>
    <w:p w:rsidR="001348D3" w:rsidRDefault="001348D3" w:rsidP="001348D3">
      <w:pPr>
        <w:widowControl w:val="0"/>
        <w:ind w:left="360"/>
      </w:pPr>
      <w:r w:rsidRPr="00BB4CB3">
        <w:t>If you qualify for an exception to the electronic submission requirement, you (or a</w:t>
      </w:r>
      <w:r w:rsidRPr="00BB4CB3">
        <w:rPr>
          <w:spacing w:val="-20"/>
        </w:rPr>
        <w:t xml:space="preserve"> </w:t>
      </w:r>
      <w:r w:rsidRPr="00BB4CB3">
        <w:t>courier service) may deliver your paper application to the Department by hand. You must deliver</w:t>
      </w:r>
      <w:r w:rsidRPr="00BB4CB3">
        <w:rPr>
          <w:spacing w:val="-18"/>
        </w:rPr>
        <w:t xml:space="preserve"> </w:t>
      </w:r>
      <w:r w:rsidRPr="00BB4CB3">
        <w:t>the original and two copies of your application, by hand, on or before the application deadline</w:t>
      </w:r>
      <w:r w:rsidRPr="00BB4CB3">
        <w:rPr>
          <w:spacing w:val="-24"/>
        </w:rPr>
        <w:t xml:space="preserve"> </w:t>
      </w:r>
      <w:r w:rsidRPr="00BB4CB3">
        <w:t>date, to the Department at the following</w:t>
      </w:r>
      <w:r w:rsidRPr="00BB4CB3">
        <w:rPr>
          <w:spacing w:val="-10"/>
        </w:rPr>
        <w:t xml:space="preserve"> </w:t>
      </w:r>
      <w:r w:rsidRPr="00BB4CB3">
        <w:t>address:</w:t>
      </w:r>
    </w:p>
    <w:p w:rsidR="001348D3" w:rsidRPr="00BB4CB3" w:rsidRDefault="001348D3" w:rsidP="001348D3">
      <w:pPr>
        <w:widowControl w:val="0"/>
        <w:ind w:left="360"/>
      </w:pPr>
    </w:p>
    <w:p w:rsidR="001348D3" w:rsidRPr="00BB4CB3" w:rsidRDefault="001348D3" w:rsidP="001348D3">
      <w:pPr>
        <w:widowControl w:val="0"/>
        <w:outlineLvl w:val="0"/>
        <w:rPr>
          <w:bCs/>
          <w:sz w:val="16"/>
          <w:szCs w:val="16"/>
        </w:rPr>
      </w:pPr>
    </w:p>
    <w:p w:rsidR="001348D3" w:rsidRPr="00BB4CB3" w:rsidRDefault="001348D3" w:rsidP="001348D3">
      <w:pPr>
        <w:widowControl w:val="0"/>
        <w:ind w:left="2880"/>
        <w:outlineLvl w:val="0"/>
        <w:rPr>
          <w:b/>
          <w:bCs/>
        </w:rPr>
      </w:pPr>
      <w:r w:rsidRPr="00BB4CB3">
        <w:rPr>
          <w:b/>
          <w:bCs/>
        </w:rPr>
        <w:t>U.S. Department of</w:t>
      </w:r>
      <w:r w:rsidRPr="00BB4CB3">
        <w:rPr>
          <w:b/>
          <w:bCs/>
          <w:spacing w:val="-5"/>
        </w:rPr>
        <w:t xml:space="preserve"> </w:t>
      </w:r>
      <w:r w:rsidRPr="00BB4CB3">
        <w:rPr>
          <w:b/>
          <w:bCs/>
        </w:rPr>
        <w:t xml:space="preserve">Education </w:t>
      </w:r>
    </w:p>
    <w:p w:rsidR="001348D3" w:rsidRPr="00BB4CB3" w:rsidRDefault="001348D3" w:rsidP="001348D3">
      <w:pPr>
        <w:widowControl w:val="0"/>
        <w:ind w:left="2880"/>
        <w:outlineLvl w:val="0"/>
      </w:pPr>
      <w:r w:rsidRPr="00BB4CB3">
        <w:rPr>
          <w:b/>
          <w:bCs/>
        </w:rPr>
        <w:t>Application Control</w:t>
      </w:r>
      <w:r w:rsidRPr="00BB4CB3">
        <w:rPr>
          <w:b/>
          <w:bCs/>
          <w:spacing w:val="-8"/>
        </w:rPr>
        <w:t xml:space="preserve"> </w:t>
      </w:r>
      <w:r w:rsidRPr="00BB4CB3">
        <w:rPr>
          <w:b/>
          <w:bCs/>
        </w:rPr>
        <w:t>Center</w:t>
      </w:r>
    </w:p>
    <w:p w:rsidR="001348D3" w:rsidRPr="00BB4CB3" w:rsidRDefault="001348D3" w:rsidP="001348D3">
      <w:pPr>
        <w:widowControl w:val="0"/>
        <w:ind w:left="2880"/>
        <w:rPr>
          <w:rFonts w:eastAsia="Calibri"/>
          <w:b/>
        </w:rPr>
      </w:pPr>
      <w:r w:rsidRPr="00BB4CB3">
        <w:rPr>
          <w:rFonts w:eastAsia="Calibri"/>
          <w:b/>
        </w:rPr>
        <w:t>Attention: (CFDA Number</w:t>
      </w:r>
      <w:r w:rsidRPr="00BB4CB3">
        <w:rPr>
          <w:rFonts w:eastAsia="Calibri"/>
          <w:b/>
          <w:spacing w:val="-7"/>
        </w:rPr>
        <w:t xml:space="preserve"> </w:t>
      </w:r>
      <w:r w:rsidRPr="00BB4CB3">
        <w:rPr>
          <w:rFonts w:eastAsia="Calibri"/>
          <w:b/>
        </w:rPr>
        <w:t>84.031</w:t>
      </w:r>
      <w:r>
        <w:rPr>
          <w:rFonts w:eastAsia="Calibri"/>
          <w:b/>
        </w:rPr>
        <w:t>K</w:t>
      </w:r>
      <w:r w:rsidRPr="00BB4CB3">
        <w:rPr>
          <w:rFonts w:eastAsia="Calibri"/>
          <w:b/>
        </w:rPr>
        <w:t xml:space="preserve">) </w:t>
      </w:r>
    </w:p>
    <w:p w:rsidR="001348D3" w:rsidRPr="00BB4CB3" w:rsidRDefault="001348D3" w:rsidP="001348D3">
      <w:pPr>
        <w:widowControl w:val="0"/>
        <w:ind w:left="2880"/>
      </w:pPr>
      <w:r w:rsidRPr="00BB4CB3">
        <w:rPr>
          <w:rFonts w:eastAsia="Calibri"/>
          <w:b/>
        </w:rPr>
        <w:t>LBJ Basement Level</w:t>
      </w:r>
      <w:r w:rsidRPr="00BB4CB3">
        <w:rPr>
          <w:rFonts w:eastAsia="Calibri"/>
          <w:b/>
          <w:spacing w:val="-5"/>
        </w:rPr>
        <w:t xml:space="preserve"> </w:t>
      </w:r>
      <w:r w:rsidRPr="00BB4CB3">
        <w:rPr>
          <w:rFonts w:eastAsia="Calibri"/>
          <w:b/>
        </w:rPr>
        <w:t>1</w:t>
      </w:r>
    </w:p>
    <w:p w:rsidR="001348D3" w:rsidRPr="00BB4CB3" w:rsidRDefault="001348D3" w:rsidP="001348D3">
      <w:pPr>
        <w:widowControl w:val="0"/>
        <w:ind w:left="2880"/>
        <w:rPr>
          <w:rFonts w:eastAsia="Calibri"/>
          <w:b/>
        </w:rPr>
      </w:pPr>
      <w:r w:rsidRPr="00BB4CB3">
        <w:rPr>
          <w:rFonts w:eastAsia="Calibri"/>
          <w:b/>
        </w:rPr>
        <w:t>400 Maryland Avenue,</w:t>
      </w:r>
      <w:r w:rsidRPr="00BB4CB3">
        <w:rPr>
          <w:rFonts w:eastAsia="Calibri"/>
          <w:b/>
          <w:spacing w:val="-4"/>
        </w:rPr>
        <w:t xml:space="preserve"> </w:t>
      </w:r>
      <w:r w:rsidRPr="00BB4CB3">
        <w:rPr>
          <w:rFonts w:eastAsia="Calibri"/>
          <w:b/>
        </w:rPr>
        <w:t xml:space="preserve">S.W. </w:t>
      </w:r>
    </w:p>
    <w:p w:rsidR="001348D3" w:rsidRPr="00BB4CB3" w:rsidRDefault="001348D3" w:rsidP="001348D3">
      <w:pPr>
        <w:widowControl w:val="0"/>
        <w:ind w:left="2880"/>
        <w:rPr>
          <w:rFonts w:eastAsia="Calibri"/>
          <w:b/>
        </w:rPr>
      </w:pPr>
      <w:r w:rsidRPr="00BB4CB3">
        <w:rPr>
          <w:rFonts w:eastAsia="Calibri"/>
          <w:b/>
        </w:rPr>
        <w:t>Washington, DC</w:t>
      </w:r>
      <w:r w:rsidRPr="00BB4CB3">
        <w:rPr>
          <w:rFonts w:eastAsia="Calibri"/>
          <w:b/>
          <w:spacing w:val="50"/>
        </w:rPr>
        <w:t xml:space="preserve"> </w:t>
      </w:r>
      <w:r w:rsidRPr="00BB4CB3">
        <w:rPr>
          <w:rFonts w:eastAsia="Calibri"/>
          <w:b/>
        </w:rPr>
        <w:t>20202-4260</w:t>
      </w:r>
    </w:p>
    <w:p w:rsidR="001348D3" w:rsidRPr="00BB4CB3" w:rsidRDefault="001348D3" w:rsidP="001348D3">
      <w:pPr>
        <w:widowControl w:val="0"/>
        <w:rPr>
          <w:sz w:val="18"/>
          <w:szCs w:val="18"/>
        </w:rPr>
      </w:pPr>
    </w:p>
    <w:p w:rsidR="001348D3" w:rsidRPr="00BB4CB3" w:rsidRDefault="001348D3" w:rsidP="001348D3">
      <w:pPr>
        <w:widowControl w:val="0"/>
      </w:pPr>
      <w:r w:rsidRPr="00BB4CB3">
        <w:t>The Application Control Center accepts hand deliveries daily between 8:00 a.m. and 4:30</w:t>
      </w:r>
      <w:r w:rsidRPr="00BB4CB3">
        <w:rPr>
          <w:spacing w:val="-28"/>
        </w:rPr>
        <w:t xml:space="preserve"> </w:t>
      </w:r>
      <w:r w:rsidRPr="00BB4CB3">
        <w:t>p.m., Washington, D.C. time, except Saturdays, Sundays, and Federal</w:t>
      </w:r>
      <w:r w:rsidRPr="00BB4CB3">
        <w:rPr>
          <w:spacing w:val="-20"/>
        </w:rPr>
        <w:t xml:space="preserve"> </w:t>
      </w:r>
      <w:r w:rsidRPr="00BB4CB3">
        <w:t>holidays.</w:t>
      </w:r>
    </w:p>
    <w:p w:rsidR="001348D3" w:rsidRPr="00BB4CB3" w:rsidRDefault="001348D3" w:rsidP="001348D3">
      <w:pPr>
        <w:widowControl w:val="0"/>
        <w:rPr>
          <w:sz w:val="18"/>
          <w:szCs w:val="18"/>
          <w:u w:val="single" w:color="000000"/>
        </w:rPr>
      </w:pPr>
    </w:p>
    <w:p w:rsidR="001348D3" w:rsidRPr="00BB4CB3" w:rsidRDefault="001348D3" w:rsidP="001348D3">
      <w:pPr>
        <w:widowControl w:val="0"/>
      </w:pPr>
      <w:r w:rsidRPr="00BB4CB3">
        <w:rPr>
          <w:u w:val="single" w:color="000000"/>
        </w:rPr>
        <w:t>Note for Mail or Hand Delivery of Paper Applications</w:t>
      </w:r>
      <w:r w:rsidRPr="00BB4CB3">
        <w:t>: If you mail or hand deliver</w:t>
      </w:r>
      <w:r w:rsidRPr="00BB4CB3">
        <w:rPr>
          <w:spacing w:val="-24"/>
        </w:rPr>
        <w:t xml:space="preserve"> </w:t>
      </w:r>
      <w:r w:rsidRPr="00BB4CB3">
        <w:t>your application to the</w:t>
      </w:r>
      <w:r w:rsidRPr="00BB4CB3">
        <w:rPr>
          <w:spacing w:val="-11"/>
        </w:rPr>
        <w:t xml:space="preserve"> </w:t>
      </w:r>
      <w:r w:rsidRPr="00BB4CB3">
        <w:t>Department—</w:t>
      </w:r>
    </w:p>
    <w:p w:rsidR="001348D3" w:rsidRDefault="001348D3" w:rsidP="001348D3">
      <w:pPr>
        <w:widowControl w:val="0"/>
        <w:rPr>
          <w:sz w:val="18"/>
          <w:szCs w:val="18"/>
        </w:rPr>
      </w:pPr>
    </w:p>
    <w:p w:rsidR="001348D3" w:rsidRPr="00D42535" w:rsidRDefault="001348D3" w:rsidP="001348D3">
      <w:pPr>
        <w:keepNext/>
        <w:widowControl w:val="0"/>
        <w:numPr>
          <w:ilvl w:val="0"/>
          <w:numId w:val="37"/>
        </w:numPr>
        <w:tabs>
          <w:tab w:val="left" w:pos="1908"/>
        </w:tabs>
        <w:outlineLvl w:val="0"/>
        <w:rPr>
          <w:sz w:val="18"/>
          <w:szCs w:val="18"/>
        </w:rPr>
      </w:pPr>
      <w:r w:rsidRPr="00BB4CB3">
        <w:rPr>
          <w:rFonts w:eastAsia="Calibri"/>
        </w:rPr>
        <w:t>You must indicate on the envelope and--if not provided by the Department--in</w:t>
      </w:r>
      <w:r w:rsidRPr="00BB4CB3">
        <w:rPr>
          <w:rFonts w:eastAsia="Calibri"/>
          <w:spacing w:val="-21"/>
        </w:rPr>
        <w:t xml:space="preserve"> </w:t>
      </w:r>
      <w:r w:rsidRPr="00BB4CB3">
        <w:rPr>
          <w:rFonts w:eastAsia="Calibri"/>
        </w:rPr>
        <w:t>Item 11 of the SF 424 the CFDA number, including suffix letter, if any, of the</w:t>
      </w:r>
      <w:r w:rsidRPr="00BB4CB3">
        <w:rPr>
          <w:rFonts w:eastAsia="Calibri"/>
          <w:spacing w:val="-17"/>
        </w:rPr>
        <w:t xml:space="preserve"> </w:t>
      </w:r>
      <w:r w:rsidRPr="00BB4CB3">
        <w:rPr>
          <w:rFonts w:eastAsia="Calibri"/>
        </w:rPr>
        <w:t>competition under which you are submitting your application;</w:t>
      </w:r>
      <w:r w:rsidRPr="00BB4CB3">
        <w:rPr>
          <w:rFonts w:eastAsia="Calibri"/>
          <w:spacing w:val="-2"/>
        </w:rPr>
        <w:t xml:space="preserve"> </w:t>
      </w:r>
      <w:r>
        <w:rPr>
          <w:rFonts w:eastAsia="Calibri"/>
          <w:spacing w:val="-2"/>
        </w:rPr>
        <w:t>and</w:t>
      </w:r>
    </w:p>
    <w:p w:rsidR="001348D3" w:rsidRPr="00FA5A93" w:rsidRDefault="001348D3" w:rsidP="001348D3">
      <w:pPr>
        <w:keepNext/>
        <w:widowControl w:val="0"/>
        <w:numPr>
          <w:ilvl w:val="0"/>
          <w:numId w:val="37"/>
        </w:numPr>
        <w:tabs>
          <w:tab w:val="left" w:pos="1908"/>
        </w:tabs>
        <w:outlineLvl w:val="0"/>
        <w:rPr>
          <w:sz w:val="18"/>
          <w:szCs w:val="18"/>
        </w:rPr>
      </w:pPr>
      <w:r>
        <w:rPr>
          <w:rFonts w:eastAsia="Calibri"/>
        </w:rPr>
        <w:t>T</w:t>
      </w:r>
      <w:r w:rsidRPr="00BB4CB3">
        <w:rPr>
          <w:rFonts w:eastAsia="Calibri"/>
        </w:rPr>
        <w:t>he Application Control Center will mail to you a notification of receipt of</w:t>
      </w:r>
      <w:r w:rsidRPr="00BB4CB3">
        <w:rPr>
          <w:rFonts w:eastAsia="Calibri"/>
          <w:spacing w:val="-19"/>
        </w:rPr>
        <w:t xml:space="preserve"> </w:t>
      </w:r>
      <w:r w:rsidRPr="00BB4CB3">
        <w:rPr>
          <w:rFonts w:eastAsia="Calibri"/>
        </w:rPr>
        <w:t>your grant application. If you do not receive this grant notification within 15 business</w:t>
      </w:r>
      <w:r w:rsidRPr="00BB4CB3">
        <w:rPr>
          <w:rFonts w:eastAsia="Calibri"/>
          <w:spacing w:val="-26"/>
        </w:rPr>
        <w:t xml:space="preserve"> </w:t>
      </w:r>
      <w:r w:rsidRPr="00BB4CB3">
        <w:rPr>
          <w:rFonts w:eastAsia="Calibri"/>
        </w:rPr>
        <w:t>days from the application deadline date, you should call the U.S. Department of</w:t>
      </w:r>
      <w:r w:rsidRPr="00BB4CB3">
        <w:rPr>
          <w:rFonts w:eastAsia="Calibri"/>
          <w:spacing w:val="-20"/>
        </w:rPr>
        <w:t xml:space="preserve"> </w:t>
      </w:r>
      <w:r w:rsidRPr="00BB4CB3">
        <w:rPr>
          <w:rFonts w:eastAsia="Calibri"/>
        </w:rPr>
        <w:t>Education Application Control Center at (202)</w:t>
      </w:r>
      <w:r w:rsidRPr="00BB4CB3">
        <w:rPr>
          <w:rFonts w:eastAsia="Calibri"/>
          <w:spacing w:val="-3"/>
        </w:rPr>
        <w:t xml:space="preserve"> </w:t>
      </w:r>
      <w:r w:rsidRPr="00BB4CB3">
        <w:rPr>
          <w:rFonts w:eastAsia="Calibri"/>
        </w:rPr>
        <w:t>245-6288.</w:t>
      </w:r>
    </w:p>
    <w:p w:rsidR="009624B2" w:rsidRPr="000C79CE" w:rsidRDefault="009624B2" w:rsidP="009624B2">
      <w:pPr>
        <w:rPr>
          <w:rFonts w:eastAsia="Calibri"/>
        </w:rPr>
      </w:pPr>
      <w:r w:rsidRPr="000C79CE">
        <w:rPr>
          <w:rFonts w:eastAsia="Calibri"/>
        </w:rPr>
        <w:br w:type="page"/>
      </w:r>
    </w:p>
    <w:p w:rsidR="00D72E8A" w:rsidRPr="000C79CE" w:rsidRDefault="00F464E5" w:rsidP="00D72E8A">
      <w:pPr>
        <w:jc w:val="center"/>
        <w:rPr>
          <w:b/>
          <w:sz w:val="36"/>
          <w:szCs w:val="36"/>
          <w:u w:val="single"/>
        </w:rPr>
      </w:pPr>
      <w:r w:rsidRPr="000C79CE">
        <w:rPr>
          <w:b/>
          <w:sz w:val="36"/>
          <w:szCs w:val="36"/>
          <w:u w:val="single"/>
        </w:rPr>
        <w:t>HBGI PHASE I FORMULA DATA WORKSHEET</w:t>
      </w:r>
    </w:p>
    <w:p w:rsidR="00F464E5" w:rsidRPr="000C79CE" w:rsidRDefault="00D72E8A" w:rsidP="00D72E8A">
      <w:pPr>
        <w:jc w:val="center"/>
        <w:rPr>
          <w:b/>
          <w:sz w:val="36"/>
          <w:szCs w:val="36"/>
          <w:u w:val="single"/>
        </w:rPr>
      </w:pPr>
      <w:r w:rsidRPr="000C79CE">
        <w:rPr>
          <w:b/>
          <w:sz w:val="36"/>
          <w:szCs w:val="36"/>
          <w:u w:val="single"/>
        </w:rPr>
        <w:t>INSTRUCTIONS</w:t>
      </w:r>
    </w:p>
    <w:p w:rsidR="00F464E5" w:rsidRPr="000C79CE" w:rsidRDefault="00F464E5" w:rsidP="00F464E5">
      <w:pPr>
        <w:rPr>
          <w:b/>
          <w:sz w:val="36"/>
          <w:szCs w:val="36"/>
          <w:u w:val="single"/>
        </w:rPr>
      </w:pPr>
    </w:p>
    <w:p w:rsidR="00F464E5" w:rsidRPr="000C79CE" w:rsidRDefault="00F464E5" w:rsidP="00F464E5">
      <w:pPr>
        <w:rPr>
          <w:b/>
          <w:sz w:val="36"/>
          <w:szCs w:val="36"/>
          <w:u w:val="single"/>
        </w:rPr>
      </w:pPr>
    </w:p>
    <w:p w:rsidR="00F464E5" w:rsidRPr="000C79CE" w:rsidRDefault="00F464E5" w:rsidP="00F464E5">
      <w:pPr>
        <w:pStyle w:val="Heading1"/>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Cs/>
          <w:szCs w:val="24"/>
        </w:rPr>
      </w:pPr>
      <w:r w:rsidRPr="000C79CE">
        <w:rPr>
          <w:bCs/>
          <w:szCs w:val="24"/>
        </w:rPr>
        <w:t>HBGI PHASE I FORMULA DATA</w:t>
      </w:r>
    </w:p>
    <w:p w:rsidR="00F464E5" w:rsidRPr="000C79CE" w:rsidRDefault="00F464E5" w:rsidP="00F464E5">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pPr>
    </w:p>
    <w:p w:rsidR="00F464E5" w:rsidRPr="000C79CE" w:rsidRDefault="00F464E5" w:rsidP="00F464E5">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rPr>
      </w:pPr>
      <w:r w:rsidRPr="000C79CE">
        <w:rPr>
          <w:b/>
        </w:rPr>
        <w:t>HISTORICALLY BLACK GRADUATE INSTITUTIONS PROGRAM</w:t>
      </w:r>
    </w:p>
    <w:p w:rsidR="00F464E5" w:rsidRPr="000C79CE" w:rsidRDefault="00F464E5" w:rsidP="00F464E5">
      <w:pPr>
        <w:pStyle w:val="Heading1"/>
        <w:tabs>
          <w:tab w:val="left" w:pos="-720"/>
        </w:tabs>
        <w:suppressAutoHyphens/>
        <w:rPr>
          <w:bCs/>
          <w:iCs/>
          <w:szCs w:val="24"/>
        </w:rPr>
      </w:pPr>
      <w:r w:rsidRPr="000C79CE">
        <w:rPr>
          <w:bCs/>
          <w:iCs/>
          <w:szCs w:val="24"/>
        </w:rPr>
        <w:t>FY 201</w:t>
      </w:r>
      <w:r w:rsidR="00667217" w:rsidRPr="000C79CE">
        <w:rPr>
          <w:bCs/>
          <w:iCs/>
          <w:szCs w:val="24"/>
        </w:rPr>
        <w:t xml:space="preserve">9 </w:t>
      </w:r>
      <w:r w:rsidRPr="000C79CE">
        <w:rPr>
          <w:bCs/>
          <w:iCs/>
          <w:szCs w:val="24"/>
        </w:rPr>
        <w:t>FORMULA GRANT WORKSHEET</w:t>
      </w:r>
    </w:p>
    <w:p w:rsidR="00F464E5" w:rsidRPr="000C79CE" w:rsidRDefault="00F464E5" w:rsidP="00F464E5">
      <w:pPr>
        <w:pStyle w:val="Header"/>
        <w:tabs>
          <w:tab w:val="clear" w:pos="4320"/>
          <w:tab w:val="clear" w:pos="8640"/>
        </w:tabs>
      </w:pPr>
    </w:p>
    <w:p w:rsidR="00F464E5" w:rsidRPr="000C79CE" w:rsidRDefault="00F464E5" w:rsidP="00F464E5">
      <w:pPr>
        <w:pStyle w:val="BodyText3"/>
        <w:rPr>
          <w:rFonts w:ascii="Times New Roman" w:hAnsi="Times New Roman" w:cs="Times New Roman"/>
          <w:b w:val="0"/>
          <w:sz w:val="24"/>
        </w:rPr>
      </w:pPr>
      <w:r w:rsidRPr="000C79CE">
        <w:rPr>
          <w:rFonts w:ascii="Times New Roman" w:hAnsi="Times New Roman" w:cs="Times New Roman"/>
          <w:b w:val="0"/>
          <w:sz w:val="24"/>
        </w:rPr>
        <w:t>Section 326 (f) of the Higher Education Act of 1965, as amended, requires that HBGI annual appropriations in excess of $</w:t>
      </w:r>
      <w:r w:rsidR="00D97844">
        <w:rPr>
          <w:rFonts w:ascii="Times New Roman" w:hAnsi="Times New Roman" w:cs="Times New Roman"/>
          <w:b w:val="0"/>
          <w:sz w:val="24"/>
        </w:rPr>
        <w:t>62,900</w:t>
      </w:r>
      <w:r w:rsidR="005E6694">
        <w:rPr>
          <w:rFonts w:ascii="Times New Roman" w:hAnsi="Times New Roman" w:cs="Times New Roman"/>
          <w:b w:val="0"/>
          <w:sz w:val="24"/>
        </w:rPr>
        <w:t>,</w:t>
      </w:r>
      <w:r w:rsidR="00D97844">
        <w:rPr>
          <w:rFonts w:ascii="Times New Roman" w:hAnsi="Times New Roman" w:cs="Times New Roman"/>
          <w:b w:val="0"/>
          <w:sz w:val="24"/>
        </w:rPr>
        <w:t>000</w:t>
      </w:r>
      <w:r w:rsidRPr="000C79CE">
        <w:rPr>
          <w:rFonts w:ascii="Times New Roman" w:hAnsi="Times New Roman" w:cs="Times New Roman"/>
          <w:b w:val="0"/>
          <w:sz w:val="24"/>
        </w:rPr>
        <w:t xml:space="preserve"> be allocated according to a formula comprised of five elements.  The five elements of the formula, as stated in the law, with instructions for completing the data form</w:t>
      </w:r>
      <w:r w:rsidR="00FF27CB">
        <w:rPr>
          <w:rFonts w:ascii="Times New Roman" w:hAnsi="Times New Roman" w:cs="Times New Roman"/>
          <w:b w:val="0"/>
          <w:sz w:val="24"/>
        </w:rPr>
        <w:t>,</w:t>
      </w:r>
      <w:r w:rsidRPr="000C79CE">
        <w:rPr>
          <w:rFonts w:ascii="Times New Roman" w:hAnsi="Times New Roman" w:cs="Times New Roman"/>
          <w:b w:val="0"/>
          <w:sz w:val="24"/>
        </w:rPr>
        <w:t xml:space="preserve"> are identified below.  </w:t>
      </w:r>
    </w:p>
    <w:p w:rsidR="00F464E5" w:rsidRPr="000C79CE" w:rsidRDefault="00F464E5" w:rsidP="00F464E5">
      <w:pPr>
        <w:pStyle w:val="BodyText3"/>
        <w:rPr>
          <w:rFonts w:ascii="Times New Roman" w:hAnsi="Times New Roman" w:cs="Times New Roman"/>
          <w:sz w:val="24"/>
        </w:rPr>
      </w:pPr>
    </w:p>
    <w:p w:rsidR="00F464E5" w:rsidRPr="000C79CE" w:rsidRDefault="00F464E5" w:rsidP="00F464E5">
      <w:pPr>
        <w:pStyle w:val="Heading8"/>
        <w:rPr>
          <w:rFonts w:ascii="Times New Roman" w:hAnsi="Times New Roman" w:cs="Times New Roman"/>
          <w:b w:val="0"/>
          <w:bCs w:val="0"/>
          <w:sz w:val="24"/>
        </w:rPr>
      </w:pPr>
      <w:r w:rsidRPr="000C79CE">
        <w:rPr>
          <w:rFonts w:ascii="Times New Roman" w:hAnsi="Times New Roman" w:cs="Times New Roman"/>
          <w:sz w:val="24"/>
        </w:rPr>
        <w:t xml:space="preserve">Formula Element A. </w:t>
      </w:r>
      <w:r w:rsidRPr="000C79CE">
        <w:rPr>
          <w:rFonts w:ascii="Times New Roman" w:hAnsi="Times New Roman" w:cs="Times New Roman"/>
          <w:b w:val="0"/>
          <w:sz w:val="24"/>
        </w:rPr>
        <w:t>“The ability of the institution to match Federal funds with non-Federal funds.”</w:t>
      </w:r>
    </w:p>
    <w:p w:rsidR="00F464E5" w:rsidRPr="000C79CE" w:rsidRDefault="00F464E5" w:rsidP="00F464E5">
      <w:pPr>
        <w:pStyle w:val="Steps"/>
        <w:numPr>
          <w:ilvl w:val="0"/>
          <w:numId w:val="0"/>
        </w:num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Cs/>
          <w:sz w:val="24"/>
        </w:rPr>
        <w:t>Formula Element B</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enrolled in the programs for which the eligible institution received funding under this section in the previous year.”</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 w:val="0"/>
          <w:sz w:val="24"/>
        </w:rPr>
        <w:t>Provide the number of students enrolled (fall full-time equivalent enrollment) in the qualified graduate program (QGP) at your eligible HBGI which received funding under Section 326 in the previous year. Also provide the name of the QGP in which the students were enrolled for the previous year.</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Cs/>
          <w:sz w:val="24"/>
        </w:rPr>
        <w:t>Formula Element C.</w:t>
      </w:r>
      <w:r w:rsidRPr="000C79CE">
        <w:rPr>
          <w:rFonts w:ascii="Times New Roman" w:hAnsi="Times New Roman" w:cs="Times New Roman"/>
          <w:sz w:val="24"/>
        </w:rPr>
        <w:t xml:space="preserve">  </w:t>
      </w:r>
      <w:r w:rsidRPr="000C79CE">
        <w:rPr>
          <w:rFonts w:ascii="Times New Roman" w:hAnsi="Times New Roman" w:cs="Times New Roman"/>
          <w:b w:val="0"/>
          <w:bCs/>
          <w:sz w:val="24"/>
        </w:rPr>
        <w:t>“The average cost of education per student, for all full-time graduate or professional students (or the equivalent) enrolled in the eligible professional or graduate school, or for doctoral students enrolled in the qualified graduate programs.”</w:t>
      </w:r>
    </w:p>
    <w:p w:rsidR="00F464E5" w:rsidRPr="000C79CE" w:rsidRDefault="00F464E5" w:rsidP="00F464E5">
      <w:pPr>
        <w:pStyle w:val="BodyText2"/>
        <w:rPr>
          <w:rFonts w:ascii="Times New Roman" w:hAnsi="Times New Roman" w:cs="Times New Roman"/>
          <w:b w:val="0"/>
          <w:bCs/>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 w:val="0"/>
          <w:bCs/>
          <w:sz w:val="24"/>
        </w:rPr>
        <w:t>Provide the average cost of education per student, for all full-time graduate or professional students (or equivalent) enrolled in the eligible professional or graduate school, or for doctoral students enrolled in the qualified graduate programs.</w:t>
      </w:r>
    </w:p>
    <w:p w:rsidR="00F464E5" w:rsidRPr="000C79CE" w:rsidRDefault="00F464E5" w:rsidP="00F464E5">
      <w:pPr>
        <w:pStyle w:val="BodyText2"/>
        <w:rPr>
          <w:rFonts w:ascii="Times New Roman" w:hAnsi="Times New Roman" w:cs="Times New Roman"/>
          <w:b w:val="0"/>
          <w:bCs/>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 w:val="0"/>
          <w:sz w:val="24"/>
        </w:rPr>
        <w:t>NOTE:</w:t>
      </w:r>
      <w:r w:rsidRPr="000C79CE">
        <w:rPr>
          <w:rFonts w:ascii="Times New Roman" w:hAnsi="Times New Roman" w:cs="Times New Roman"/>
          <w:b w:val="0"/>
          <w:bCs/>
          <w:sz w:val="24"/>
        </w:rPr>
        <w:t xml:space="preserve">  The average cost of education for each qualified graduate program should include the following elements:  instruction, research, public service, academic support (including library expenditures), student services, institutional support, scholarships and fellowships, operation and maintenance of physical plant, and any mandatory transfers that the institution is required to pay by law that are related to the institution’s qualified graduate programs.  Please explain the methodology used for arriving at the average cost of education for your institution’s qualified graduate programs.  </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Cs/>
          <w:sz w:val="24"/>
        </w:rPr>
        <w:t>Formula Element D.</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in the previous year who received their first professional or doctoral degree from the programs for which the eligible institution received funding under this section in the previous year.”</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Cs/>
          <w:sz w:val="24"/>
        </w:rPr>
        <w:t xml:space="preserve">Provide the number of students in the </w:t>
      </w:r>
      <w:r w:rsidRPr="000C79CE">
        <w:rPr>
          <w:rFonts w:ascii="Times New Roman" w:hAnsi="Times New Roman" w:cs="Times New Roman"/>
          <w:bCs/>
          <w:color w:val="C00000"/>
          <w:sz w:val="24"/>
        </w:rPr>
        <w:t>previous academic year (201</w:t>
      </w:r>
      <w:r w:rsidR="00667217" w:rsidRPr="000C79CE">
        <w:rPr>
          <w:rFonts w:ascii="Times New Roman" w:hAnsi="Times New Roman" w:cs="Times New Roman"/>
          <w:bCs/>
          <w:color w:val="C00000"/>
          <w:sz w:val="24"/>
        </w:rPr>
        <w:t>7</w:t>
      </w:r>
      <w:r w:rsidRPr="000C79CE">
        <w:rPr>
          <w:rFonts w:ascii="Times New Roman" w:hAnsi="Times New Roman" w:cs="Times New Roman"/>
          <w:bCs/>
          <w:color w:val="C00000"/>
          <w:sz w:val="24"/>
        </w:rPr>
        <w:t>-201</w:t>
      </w:r>
      <w:r w:rsidR="00667217" w:rsidRPr="000C79CE">
        <w:rPr>
          <w:rFonts w:ascii="Times New Roman" w:hAnsi="Times New Roman" w:cs="Times New Roman"/>
          <w:bCs/>
          <w:color w:val="C00000"/>
          <w:sz w:val="24"/>
        </w:rPr>
        <w:t>8</w:t>
      </w:r>
      <w:r w:rsidRPr="000C79CE">
        <w:rPr>
          <w:rFonts w:ascii="Times New Roman" w:hAnsi="Times New Roman" w:cs="Times New Roman"/>
          <w:bCs/>
          <w:color w:val="C00000"/>
          <w:sz w:val="24"/>
        </w:rPr>
        <w:t xml:space="preserve">) </w:t>
      </w:r>
      <w:r w:rsidRPr="000C79CE">
        <w:rPr>
          <w:rFonts w:ascii="Times New Roman" w:hAnsi="Times New Roman" w:cs="Times New Roman"/>
          <w:bCs/>
          <w:sz w:val="24"/>
        </w:rPr>
        <w:t>that received their first professional or doctoral degree from the programs for which the eligible institution received funding under Section 326 in the previous year</w:t>
      </w:r>
      <w:r w:rsidRPr="000C79CE">
        <w:rPr>
          <w:rFonts w:ascii="Times New Roman" w:hAnsi="Times New Roman" w:cs="Times New Roman"/>
          <w:b w:val="0"/>
          <w:bCs/>
          <w:sz w:val="24"/>
        </w:rPr>
        <w:t>.</w:t>
      </w:r>
    </w:p>
    <w:p w:rsidR="00F464E5" w:rsidRPr="000C79CE" w:rsidRDefault="00F464E5" w:rsidP="00F464E5">
      <w:pPr>
        <w:pStyle w:val="BodyText2"/>
        <w:rPr>
          <w:rFonts w:ascii="Times New Roman" w:hAnsi="Times New Roman" w:cs="Times New Roman"/>
          <w:sz w:val="24"/>
        </w:r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Cs/>
          <w:sz w:val="24"/>
        </w:rPr>
        <w:t>Formula Element E</w:t>
      </w:r>
      <w:r w:rsidRPr="000C79CE">
        <w:rPr>
          <w:rFonts w:ascii="Times New Roman" w:hAnsi="Times New Roman" w:cs="Times New Roman"/>
          <w:sz w:val="24"/>
        </w:rPr>
        <w:t xml:space="preserve">.  </w:t>
      </w:r>
      <w:r w:rsidRPr="000C79CE">
        <w:rPr>
          <w:rFonts w:ascii="Times New Roman" w:hAnsi="Times New Roman" w:cs="Times New Roman"/>
          <w:b w:val="0"/>
          <w:sz w:val="24"/>
        </w:rPr>
        <w:t xml:space="preserve">“The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 </w:t>
      </w:r>
    </w:p>
    <w:p w:rsidR="00F464E5" w:rsidRPr="000C79CE" w:rsidRDefault="00F464E5" w:rsidP="00F464E5">
      <w:pPr>
        <w:pStyle w:val="BodyText2"/>
        <w:rPr>
          <w:rFonts w:ascii="Times New Roman" w:hAnsi="Times New Roman" w:cs="Times New Roman"/>
          <w:b w:val="0"/>
          <w:sz w:val="24"/>
        </w:rPr>
      </w:pPr>
    </w:p>
    <w:p w:rsidR="00D72E8A" w:rsidRPr="00DA578C" w:rsidRDefault="00D72E8A" w:rsidP="00F464E5">
      <w:pPr>
        <w:pStyle w:val="BodyText2"/>
        <w:rPr>
          <w:rFonts w:ascii="Times New Roman" w:hAnsi="Times New Roman" w:cs="Times New Roman"/>
          <w:b w:val="0"/>
          <w:sz w:val="24"/>
        </w:rPr>
      </w:pPr>
      <w:r w:rsidRPr="00D13FA1">
        <w:rPr>
          <w:rFonts w:ascii="Times New Roman" w:hAnsi="Times New Roman" w:cs="Times New Roman"/>
          <w:b w:val="0"/>
          <w:sz w:val="24"/>
        </w:rPr>
        <w:t>List each QGP for which your institution awarded graduate or professional degrees in the previous year.  For each of these QGPs, provide the total number of African American graduates of these programs by degree level (masters, first professional, or doctorate).</w:t>
      </w:r>
    </w:p>
    <w:p w:rsidR="00546478" w:rsidRPr="000C79CE" w:rsidRDefault="00F464E5">
      <w:pPr>
        <w:rPr>
          <w:b/>
        </w:rPr>
      </w:pPr>
      <w:r w:rsidRPr="000C79CE">
        <w:br w:type="page"/>
      </w:r>
      <w:bookmarkStart w:id="3" w:name="PART_609"/>
      <w:bookmarkEnd w:id="3"/>
    </w:p>
    <w:p w:rsidR="00D72E8A" w:rsidRPr="000C79CE" w:rsidRDefault="00D72E8A" w:rsidP="00D72E8A">
      <w:pPr>
        <w:pStyle w:val="Header"/>
        <w:jc w:val="right"/>
        <w:rPr>
          <w:sz w:val="18"/>
          <w:szCs w:val="18"/>
        </w:rPr>
      </w:pPr>
      <w:r w:rsidRPr="000C79CE">
        <w:rPr>
          <w:sz w:val="18"/>
          <w:szCs w:val="18"/>
        </w:rPr>
        <w:t>OMB No. 1840-0836</w:t>
      </w:r>
    </w:p>
    <w:p w:rsidR="00D72E8A" w:rsidRPr="000C79CE" w:rsidRDefault="00D72E8A" w:rsidP="00D72E8A">
      <w:pPr>
        <w:pStyle w:val="Header"/>
        <w:jc w:val="right"/>
        <w:rPr>
          <w:sz w:val="18"/>
          <w:szCs w:val="18"/>
        </w:rPr>
      </w:pPr>
      <w:r w:rsidRPr="000C79CE">
        <w:rPr>
          <w:sz w:val="18"/>
          <w:szCs w:val="18"/>
        </w:rPr>
        <w:t>Expiration Date: XX/XX/XXXX</w:t>
      </w:r>
    </w:p>
    <w:p w:rsidR="00D72E8A" w:rsidRPr="000C79CE" w:rsidRDefault="00D72E8A" w:rsidP="00D72E8A">
      <w:pPr>
        <w:spacing w:before="100"/>
        <w:ind w:left="2053"/>
        <w:jc w:val="right"/>
        <w:rPr>
          <w:b/>
          <w:color w:val="1F497D"/>
        </w:rPr>
      </w:pPr>
    </w:p>
    <w:p w:rsidR="00D72E8A" w:rsidRPr="000C79CE" w:rsidRDefault="00D72E8A" w:rsidP="00D72E8A">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0C79CE">
        <w:rPr>
          <w:b/>
        </w:rPr>
        <w:t>SECTION I</w:t>
      </w:r>
    </w:p>
    <w:p w:rsidR="00D72E8A" w:rsidRPr="000C79CE" w:rsidRDefault="00D72E8A" w:rsidP="00D72E8A">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0C79CE">
        <w:rPr>
          <w:b/>
        </w:rPr>
        <w:t>PHASE I FORMULA DATA WORKSHEET (FY 2019)</w:t>
      </w:r>
    </w:p>
    <w:p w:rsidR="00D72E8A" w:rsidRPr="000C79CE" w:rsidRDefault="00D72E8A" w:rsidP="00D72E8A">
      <w:pPr>
        <w:pStyle w:val="NormalWeb"/>
        <w:spacing w:before="0" w:beforeAutospacing="0" w:after="0" w:afterAutospacing="0"/>
        <w:rPr>
          <w:rFonts w:ascii="Times New Roman" w:eastAsia="Times New Roman" w:hAnsi="Times New Roman" w:cs="Times New Roman" w:hint="default"/>
          <w:shd w:val="clear" w:color="auto" w:fill="E0E0E0"/>
        </w:rPr>
      </w:pPr>
    </w:p>
    <w:p w:rsidR="00D72E8A" w:rsidRPr="000C79CE" w:rsidRDefault="00D72E8A" w:rsidP="00D72E8A">
      <w:pPr>
        <w:jc w:val="center"/>
        <w:rPr>
          <w:b/>
        </w:rPr>
      </w:pPr>
      <w:r w:rsidRPr="000C79CE">
        <w:rPr>
          <w:b/>
        </w:rPr>
        <w:t>HISTORICALLY BLACK GRADUATE INSTITUTIONS (HBGI) PROGRAM</w:t>
      </w:r>
    </w:p>
    <w:p w:rsidR="00D72E8A" w:rsidRPr="000C79CE" w:rsidRDefault="00D72E8A" w:rsidP="003057FF">
      <w:pPr>
        <w:pStyle w:val="Heading1"/>
        <w:spacing w:before="188"/>
        <w:rPr>
          <w:szCs w:val="24"/>
        </w:rPr>
      </w:pPr>
      <w:r w:rsidRPr="000C79CE">
        <w:rPr>
          <w:szCs w:val="24"/>
        </w:rPr>
        <w:t>DATA COLLECTION FOR FORMULA TO ALLOCATE EXCESS HBGI GRANT AWARD FUNDS UNDER SECTION 326 (f)(3)(A-E) “FUNDING</w:t>
      </w:r>
      <w:r w:rsidRPr="000C79CE">
        <w:rPr>
          <w:spacing w:val="-6"/>
          <w:szCs w:val="24"/>
        </w:rPr>
        <w:t xml:space="preserve"> </w:t>
      </w:r>
      <w:r w:rsidR="003057FF">
        <w:rPr>
          <w:szCs w:val="24"/>
        </w:rPr>
        <w:t>RULE”</w:t>
      </w:r>
    </w:p>
    <w:p w:rsidR="00D72E8A" w:rsidRPr="000C79CE" w:rsidRDefault="00D72E8A" w:rsidP="00D72E8A">
      <w:pPr>
        <w:rPr>
          <w:b/>
          <w:shd w:val="clear" w:color="auto" w:fill="E0E0E0"/>
        </w:rPr>
      </w:pPr>
    </w:p>
    <w:p w:rsidR="00D72E8A" w:rsidRPr="000C79CE" w:rsidRDefault="00D72E8A" w:rsidP="00D72E8A">
      <w:pPr>
        <w:rPr>
          <w:bCs/>
          <w:iCs/>
        </w:rPr>
      </w:pPr>
      <w:r w:rsidRPr="000C79CE">
        <w:rPr>
          <w:b/>
          <w:iCs/>
        </w:rPr>
        <w:t xml:space="preserve">NOTE:  This data must be submitted as part of your initial application as well as annually during your approved grant cycle.  </w:t>
      </w:r>
      <w:r w:rsidRPr="000C79CE">
        <w:rPr>
          <w:bCs/>
          <w:iCs/>
        </w:rPr>
        <w:t xml:space="preserve">Be sure to use this form and this form </w:t>
      </w:r>
      <w:r w:rsidRPr="000C79CE">
        <w:rPr>
          <w:bCs/>
          <w:iCs/>
          <w:u w:val="single"/>
        </w:rPr>
        <w:t>only</w:t>
      </w:r>
      <w:r w:rsidRPr="000C79CE">
        <w:rPr>
          <w:bCs/>
          <w:iCs/>
        </w:rPr>
        <w:t xml:space="preserve"> when submitting your Phase I data.  </w:t>
      </w:r>
      <w:r w:rsidRPr="000C79CE">
        <w:rPr>
          <w:bCs/>
          <w:iCs/>
          <w:u w:val="single"/>
        </w:rPr>
        <w:t xml:space="preserve">The Department will not accept any other versions of this form.  </w:t>
      </w:r>
      <w:r w:rsidRPr="000C79CE">
        <w:rPr>
          <w:bCs/>
          <w:iCs/>
        </w:rPr>
        <w:t xml:space="preserve">The data will be used to formulate annual fiscal year (FY) award allocations.  </w:t>
      </w:r>
      <w:r w:rsidRPr="000C79CE">
        <w:rPr>
          <w:b/>
          <w:bCs/>
          <w:iCs/>
        </w:rPr>
        <w:t>The deadline date for submitting the FY 2019 data is April XX, 2019</w:t>
      </w:r>
      <w:r w:rsidR="00967760">
        <w:rPr>
          <w:b/>
          <w:bCs/>
          <w:iCs/>
        </w:rPr>
        <w:t>.</w:t>
      </w:r>
    </w:p>
    <w:p w:rsidR="00D72E8A" w:rsidRPr="000C79CE" w:rsidRDefault="00D72E8A" w:rsidP="00D72E8A">
      <w:pPr>
        <w:pStyle w:val="BodyText"/>
        <w:spacing w:before="3"/>
        <w:jc w:val="left"/>
        <w:rPr>
          <w:rFonts w:ascii="Times New Roman" w:hAnsi="Times New Roman"/>
          <w:i w:val="0"/>
          <w:sz w:val="24"/>
          <w:szCs w:val="24"/>
        </w:rPr>
      </w:pPr>
    </w:p>
    <w:p w:rsidR="00D72E8A" w:rsidRPr="000C79CE" w:rsidRDefault="00D72E8A" w:rsidP="00D72E8A">
      <w:pPr>
        <w:rPr>
          <w:b/>
        </w:rPr>
      </w:pPr>
      <w:r w:rsidRPr="000C79CE">
        <w:rPr>
          <w:bCs/>
        </w:rPr>
        <w:t>NAME OF INSTITUTION</w:t>
      </w:r>
      <w:r w:rsidRPr="002376B3">
        <w:t>:</w:t>
      </w:r>
      <w:r w:rsidRPr="000C79CE">
        <w:rPr>
          <w:b/>
        </w:rPr>
        <w:t xml:space="preserve"> ________________________________________________</w:t>
      </w:r>
    </w:p>
    <w:p w:rsidR="00D72E8A" w:rsidRPr="000C79CE" w:rsidRDefault="00D72E8A" w:rsidP="00D72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Calibri" w:hAnsi="Times New Roman" w:cs="Times New Roman"/>
          <w:bCs/>
          <w:sz w:val="24"/>
          <w:szCs w:val="24"/>
        </w:rPr>
      </w:pPr>
    </w:p>
    <w:p w:rsidR="00D72E8A" w:rsidRPr="000C79CE" w:rsidRDefault="00D72E8A" w:rsidP="00D72E8A">
      <w:pPr>
        <w:rPr>
          <w:bCs/>
        </w:rPr>
      </w:pPr>
      <w:r w:rsidRPr="000C79CE">
        <w:t>CITY: _________________________________________________ STATE: _________</w:t>
      </w:r>
    </w:p>
    <w:p w:rsidR="00D72E8A" w:rsidRPr="000C79CE" w:rsidRDefault="00D72E8A" w:rsidP="00D72E8A">
      <w:pPr>
        <w:pStyle w:val="BodyText"/>
        <w:ind w:left="720" w:hanging="720"/>
        <w:jc w:val="left"/>
        <w:rPr>
          <w:rFonts w:ascii="Times New Roman" w:hAnsi="Times New Roman"/>
          <w:b w:val="0"/>
          <w:i w:val="0"/>
          <w:sz w:val="24"/>
          <w:szCs w:val="24"/>
        </w:rPr>
      </w:pPr>
    </w:p>
    <w:p w:rsidR="00D72E8A" w:rsidRPr="000C79CE" w:rsidRDefault="00D72E8A" w:rsidP="00D72E8A">
      <w:pPr>
        <w:pStyle w:val="BodyText"/>
        <w:ind w:left="720" w:hanging="720"/>
        <w:jc w:val="left"/>
        <w:rPr>
          <w:rFonts w:ascii="Times New Roman" w:hAnsi="Times New Roman"/>
          <w:b w:val="0"/>
          <w:i w:val="0"/>
          <w:sz w:val="24"/>
          <w:szCs w:val="24"/>
        </w:rPr>
      </w:pPr>
    </w:p>
    <w:p w:rsidR="00D72E8A" w:rsidRPr="000C79CE" w:rsidRDefault="00D72E8A" w:rsidP="00D72E8A">
      <w:pPr>
        <w:pStyle w:val="ListParagraph"/>
        <w:numPr>
          <w:ilvl w:val="0"/>
          <w:numId w:val="31"/>
        </w:numPr>
        <w:ind w:hanging="720"/>
        <w:rPr>
          <w:sz w:val="24"/>
          <w:szCs w:val="24"/>
        </w:rPr>
      </w:pPr>
      <w:r w:rsidRPr="000C79CE">
        <w:rPr>
          <w:b/>
          <w:sz w:val="24"/>
          <w:szCs w:val="24"/>
        </w:rPr>
        <w:t>Formula Element A – ABILITY TO MATCH</w:t>
      </w:r>
    </w:p>
    <w:p w:rsidR="00D72E8A" w:rsidRPr="000C79CE" w:rsidRDefault="00D72E8A" w:rsidP="00D72E8A">
      <w:pPr>
        <w:ind w:left="720"/>
      </w:pPr>
      <w:r w:rsidRPr="000C79CE">
        <w:t>Does the institution have the ability to</w:t>
      </w:r>
      <w:r w:rsidRPr="000C79CE">
        <w:rPr>
          <w:spacing w:val="-1"/>
        </w:rPr>
        <w:t xml:space="preserve"> </w:t>
      </w:r>
      <w:r w:rsidRPr="000C79CE">
        <w:t xml:space="preserve">match Federal with non-Federal funds?  </w:t>
      </w:r>
    </w:p>
    <w:p w:rsidR="00D72E8A" w:rsidRPr="000C79CE" w:rsidRDefault="00D72E8A" w:rsidP="00D72E8A">
      <w:pPr>
        <w:ind w:left="720"/>
        <w:rPr>
          <w:i/>
        </w:rPr>
      </w:pPr>
      <w:r w:rsidRPr="000C79CE">
        <w:rPr>
          <w:i/>
        </w:rPr>
        <w:t>Choose one:  Yes or No</w:t>
      </w:r>
    </w:p>
    <w:p w:rsidR="00D72E8A" w:rsidRPr="000C79CE" w:rsidRDefault="00D72E8A" w:rsidP="00D72E8A">
      <w:r w:rsidRPr="000C79CE">
        <w:rPr>
          <w:b/>
          <w:noProof/>
        </w:rPr>
        <mc:AlternateContent>
          <mc:Choice Requires="wps">
            <w:drawing>
              <wp:anchor distT="0" distB="0" distL="114300" distR="114300" simplePos="0" relativeHeight="251673600" behindDoc="0" locked="0" layoutInCell="1" allowOverlap="1" wp14:anchorId="5CECABDE" wp14:editId="7E8A44D4">
                <wp:simplePos x="0" y="0"/>
                <wp:positionH relativeFrom="column">
                  <wp:posOffset>362309</wp:posOffset>
                </wp:positionH>
                <wp:positionV relativeFrom="paragraph">
                  <wp:posOffset>149189</wp:posOffset>
                </wp:positionV>
                <wp:extent cx="5684807" cy="2751826"/>
                <wp:effectExtent l="0" t="0" r="11430" b="10795"/>
                <wp:wrapNone/>
                <wp:docPr id="1" name="Rectangle 1"/>
                <wp:cNvGraphicFramePr/>
                <a:graphic xmlns:a="http://schemas.openxmlformats.org/drawingml/2006/main">
                  <a:graphicData uri="http://schemas.microsoft.com/office/word/2010/wordprocessingShape">
                    <wps:wsp>
                      <wps:cNvSpPr/>
                      <wps:spPr>
                        <a:xfrm>
                          <a:off x="0" y="0"/>
                          <a:ext cx="5684807" cy="275182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8.55pt;margin-top:11.75pt;width:447.6pt;height:2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" filled="f" strokecolor="black [3213]" strokeweight="1pt"/>
            </w:pict>
          </mc:Fallback>
        </mc:AlternateContent>
      </w:r>
    </w:p>
    <w:p w:rsidR="00D72E8A" w:rsidRPr="000C79CE" w:rsidRDefault="00D72E8A" w:rsidP="00D72E8A">
      <w:pPr>
        <w:widowControl w:val="0"/>
        <w:tabs>
          <w:tab w:val="left" w:pos="557"/>
        </w:tabs>
        <w:autoSpaceDE w:val="0"/>
        <w:autoSpaceDN w:val="0"/>
      </w:pPr>
    </w:p>
    <w:p w:rsidR="00D72E8A" w:rsidRPr="000C79CE" w:rsidRDefault="00D72E8A" w:rsidP="00D72E8A">
      <w:pPr>
        <w:ind w:left="720"/>
      </w:pPr>
      <w:r w:rsidRPr="000C79CE">
        <w:t xml:space="preserve">If </w:t>
      </w:r>
      <w:r w:rsidRPr="000C79CE">
        <w:rPr>
          <w:b/>
        </w:rPr>
        <w:t>YES</w:t>
      </w:r>
      <w:r w:rsidRPr="000C79CE">
        <w:t>, please provide the name of the non-Federal source and the amount of the institution matching</w:t>
      </w:r>
      <w:bookmarkStart w:id="4" w:name="Choose_one:"/>
      <w:bookmarkEnd w:id="4"/>
      <w:r w:rsidRPr="000C79CE">
        <w:t xml:space="preserve"> contribution for the match.</w:t>
      </w:r>
    </w:p>
    <w:p w:rsidR="00D72E8A" w:rsidRPr="000C79CE" w:rsidRDefault="00D72E8A" w:rsidP="00D72E8A">
      <w:pPr>
        <w:tabs>
          <w:tab w:val="left" w:pos="7433"/>
        </w:tabs>
        <w:spacing w:before="1"/>
        <w:ind w:left="720"/>
        <w:rPr>
          <w:b/>
        </w:rPr>
      </w:pPr>
    </w:p>
    <w:p w:rsidR="00D72E8A" w:rsidRPr="000C79CE" w:rsidRDefault="00D72E8A" w:rsidP="00D72E8A">
      <w:pPr>
        <w:tabs>
          <w:tab w:val="left" w:pos="7433"/>
        </w:tabs>
        <w:spacing w:line="480" w:lineRule="auto"/>
        <w:ind w:left="1445"/>
      </w:pPr>
      <w:r w:rsidRPr="000C79CE">
        <w:t>Name of</w:t>
      </w:r>
      <w:r w:rsidRPr="000C79CE">
        <w:rPr>
          <w:spacing w:val="-11"/>
        </w:rPr>
        <w:t xml:space="preserve"> </w:t>
      </w:r>
      <w:r w:rsidRPr="000C79CE">
        <w:t xml:space="preserve">Source: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pStyle w:val="Heading1"/>
        <w:tabs>
          <w:tab w:val="left" w:pos="3967"/>
          <w:tab w:val="left" w:pos="6536"/>
        </w:tabs>
        <w:spacing w:line="480" w:lineRule="auto"/>
        <w:ind w:left="1445"/>
        <w:jc w:val="left"/>
        <w:rPr>
          <w:b w:val="0"/>
          <w:szCs w:val="24"/>
        </w:rPr>
      </w:pPr>
      <w:r w:rsidRPr="000C79CE">
        <w:rPr>
          <w:b w:val="0"/>
          <w:szCs w:val="24"/>
        </w:rPr>
        <w:t>Amount:</w:t>
      </w:r>
      <w:r w:rsidRPr="000C79CE">
        <w:rPr>
          <w:b w:val="0"/>
          <w:spacing w:val="-1"/>
          <w:szCs w:val="24"/>
        </w:rPr>
        <w:t xml:space="preserve"> </w:t>
      </w:r>
      <w:r w:rsidRPr="000C79CE">
        <w:rPr>
          <w:b w:val="0"/>
          <w:szCs w:val="24"/>
        </w:rPr>
        <w:t>$</w:t>
      </w:r>
      <w:r w:rsidRPr="000C79CE">
        <w:rPr>
          <w:b w:val="0"/>
          <w:szCs w:val="24"/>
          <w:u w:val="single"/>
        </w:rPr>
        <w:tab/>
      </w:r>
      <w:r w:rsidRPr="000C79CE">
        <w:rPr>
          <w:b w:val="0"/>
          <w:szCs w:val="24"/>
          <w:u w:val="single"/>
        </w:rPr>
        <w:tab/>
      </w:r>
      <w:r w:rsidRPr="000C79CE">
        <w:rPr>
          <w:b w:val="0"/>
          <w:szCs w:val="24"/>
        </w:rPr>
        <w:t xml:space="preserve">  </w:t>
      </w:r>
      <w:r w:rsidRPr="000C79CE">
        <w:rPr>
          <w:b w:val="0"/>
          <w:szCs w:val="24"/>
        </w:rPr>
        <w:tab/>
        <w:t>Year:</w:t>
      </w:r>
      <w:r w:rsidRPr="000C79CE">
        <w:rPr>
          <w:b w:val="0"/>
          <w:spacing w:val="-1"/>
          <w:szCs w:val="24"/>
        </w:rPr>
        <w:t xml:space="preserve"> </w:t>
      </w:r>
      <w:r w:rsidRPr="000C79CE">
        <w:rPr>
          <w:b w:val="0"/>
          <w:szCs w:val="24"/>
          <w:u w:val="single"/>
        </w:rPr>
        <w:t xml:space="preserve"> </w:t>
      </w:r>
      <w:r w:rsidRPr="000C79CE">
        <w:rPr>
          <w:b w:val="0"/>
          <w:szCs w:val="24"/>
          <w:u w:val="single"/>
        </w:rPr>
        <w:tab/>
      </w:r>
      <w:r w:rsidRPr="000C79CE">
        <w:rPr>
          <w:b w:val="0"/>
          <w:szCs w:val="24"/>
          <w:u w:val="single"/>
        </w:rPr>
        <w:tab/>
      </w:r>
      <w:r w:rsidRPr="000C79CE">
        <w:rPr>
          <w:b w:val="0"/>
          <w:szCs w:val="24"/>
          <w:u w:val="single"/>
        </w:rPr>
        <w:tab/>
      </w:r>
    </w:p>
    <w:p w:rsidR="00D72E8A" w:rsidRPr="000C79CE" w:rsidRDefault="00D72E8A" w:rsidP="00D72E8A">
      <w:pPr>
        <w:ind w:left="720"/>
      </w:pPr>
      <w:r w:rsidRPr="000C79CE">
        <w:t xml:space="preserve">If </w:t>
      </w:r>
      <w:r w:rsidRPr="000C79CE">
        <w:rPr>
          <w:b/>
        </w:rPr>
        <w:t>NO,</w:t>
      </w:r>
      <w:r w:rsidRPr="000C79CE">
        <w:t xml:space="preserve"> has your institution matched Federal grant funds under some other Federal program in the past five years?  Choose one:  Yes or No</w:t>
      </w:r>
    </w:p>
    <w:p w:rsidR="00D72E8A" w:rsidRPr="000C79CE" w:rsidRDefault="00D72E8A" w:rsidP="00D72E8A">
      <w:pPr>
        <w:ind w:left="720"/>
      </w:pPr>
    </w:p>
    <w:p w:rsidR="00D72E8A" w:rsidRPr="000C79CE" w:rsidRDefault="00D72E8A" w:rsidP="00D72E8A">
      <w:pPr>
        <w:tabs>
          <w:tab w:val="left" w:pos="7433"/>
        </w:tabs>
        <w:spacing w:line="480" w:lineRule="auto"/>
        <w:ind w:left="1445"/>
      </w:pPr>
      <w:r w:rsidRPr="000C79CE">
        <w:t>Name of</w:t>
      </w:r>
      <w:r w:rsidRPr="000C79CE">
        <w:rPr>
          <w:spacing w:val="-11"/>
        </w:rPr>
        <w:t xml:space="preserve"> </w:t>
      </w:r>
      <w:r w:rsidRPr="000C79CE">
        <w:t xml:space="preserve">Program: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pStyle w:val="Heading1"/>
        <w:tabs>
          <w:tab w:val="left" w:pos="3967"/>
          <w:tab w:val="left" w:pos="6536"/>
        </w:tabs>
        <w:spacing w:line="480" w:lineRule="auto"/>
        <w:ind w:left="1445"/>
        <w:jc w:val="left"/>
        <w:rPr>
          <w:b w:val="0"/>
          <w:szCs w:val="24"/>
        </w:rPr>
      </w:pPr>
      <w:r w:rsidRPr="000C79CE">
        <w:rPr>
          <w:b w:val="0"/>
          <w:szCs w:val="24"/>
        </w:rPr>
        <w:t>Amount:</w:t>
      </w:r>
      <w:r w:rsidRPr="000C79CE">
        <w:rPr>
          <w:b w:val="0"/>
          <w:spacing w:val="-1"/>
          <w:szCs w:val="24"/>
        </w:rPr>
        <w:t xml:space="preserve"> </w:t>
      </w:r>
      <w:r w:rsidRPr="000C79CE">
        <w:rPr>
          <w:b w:val="0"/>
          <w:szCs w:val="24"/>
        </w:rPr>
        <w:t>$</w:t>
      </w:r>
      <w:r w:rsidRPr="000C79CE">
        <w:rPr>
          <w:b w:val="0"/>
          <w:szCs w:val="24"/>
          <w:u w:val="single"/>
        </w:rPr>
        <w:tab/>
      </w:r>
      <w:r w:rsidRPr="000C79CE">
        <w:rPr>
          <w:b w:val="0"/>
          <w:szCs w:val="24"/>
          <w:u w:val="single"/>
        </w:rPr>
        <w:tab/>
      </w:r>
      <w:r w:rsidRPr="000C79CE">
        <w:rPr>
          <w:b w:val="0"/>
          <w:szCs w:val="24"/>
        </w:rPr>
        <w:t xml:space="preserve">  </w:t>
      </w:r>
      <w:r w:rsidRPr="000C79CE">
        <w:rPr>
          <w:b w:val="0"/>
          <w:szCs w:val="24"/>
        </w:rPr>
        <w:tab/>
        <w:t>Year:</w:t>
      </w:r>
      <w:r w:rsidRPr="000C79CE">
        <w:rPr>
          <w:b w:val="0"/>
          <w:spacing w:val="-1"/>
          <w:szCs w:val="24"/>
        </w:rPr>
        <w:t xml:space="preserve"> </w:t>
      </w:r>
      <w:r w:rsidRPr="000C79CE">
        <w:rPr>
          <w:b w:val="0"/>
          <w:szCs w:val="24"/>
          <w:u w:val="single"/>
        </w:rPr>
        <w:t xml:space="preserve"> </w:t>
      </w:r>
      <w:r w:rsidRPr="000C79CE">
        <w:rPr>
          <w:b w:val="0"/>
          <w:szCs w:val="24"/>
          <w:u w:val="single"/>
        </w:rPr>
        <w:tab/>
      </w:r>
      <w:r w:rsidRPr="000C79CE">
        <w:rPr>
          <w:b w:val="0"/>
          <w:szCs w:val="24"/>
          <w:u w:val="single"/>
        </w:rPr>
        <w:tab/>
      </w:r>
      <w:r w:rsidRPr="000C79CE">
        <w:rPr>
          <w:b w:val="0"/>
          <w:szCs w:val="24"/>
          <w:u w:val="single"/>
        </w:rPr>
        <w:tab/>
      </w:r>
    </w:p>
    <w:p w:rsidR="00D72E8A" w:rsidRPr="000C79CE" w:rsidRDefault="00D72E8A" w:rsidP="00D72E8A">
      <w:pPr>
        <w:ind w:left="720"/>
      </w:pPr>
    </w:p>
    <w:p w:rsidR="00D72E8A" w:rsidRPr="000C79CE" w:rsidRDefault="00D72E8A" w:rsidP="00D72E8A">
      <w:pPr>
        <w:ind w:left="720"/>
      </w:pPr>
    </w:p>
    <w:p w:rsidR="00D72E8A" w:rsidRPr="000C79CE" w:rsidRDefault="00D72E8A" w:rsidP="00D72E8A">
      <w:pPr>
        <w:spacing w:line="480" w:lineRule="auto"/>
        <w:rPr>
          <w:b/>
        </w:rPr>
      </w:pPr>
      <w:r w:rsidRPr="000C79CE">
        <w:rPr>
          <w:b/>
        </w:rPr>
        <w:br w:type="page"/>
      </w:r>
    </w:p>
    <w:p w:rsidR="00D72E8A" w:rsidRPr="000C79CE" w:rsidRDefault="00D72E8A" w:rsidP="00D72E8A">
      <w:pPr>
        <w:pStyle w:val="ListParagraph"/>
        <w:widowControl w:val="0"/>
        <w:numPr>
          <w:ilvl w:val="0"/>
          <w:numId w:val="31"/>
        </w:numPr>
        <w:tabs>
          <w:tab w:val="left" w:pos="557"/>
        </w:tabs>
        <w:autoSpaceDE w:val="0"/>
        <w:autoSpaceDN w:val="0"/>
        <w:ind w:hanging="720"/>
        <w:rPr>
          <w:sz w:val="24"/>
          <w:szCs w:val="24"/>
        </w:rPr>
      </w:pPr>
      <w:r w:rsidRPr="000C79CE">
        <w:rPr>
          <w:b/>
          <w:sz w:val="24"/>
          <w:szCs w:val="24"/>
        </w:rPr>
        <w:t>Formula Element B – Student</w:t>
      </w:r>
      <w:r w:rsidRPr="000C79CE">
        <w:rPr>
          <w:b/>
          <w:spacing w:val="-3"/>
          <w:sz w:val="24"/>
          <w:szCs w:val="24"/>
        </w:rPr>
        <w:t xml:space="preserve"> </w:t>
      </w:r>
      <w:r w:rsidRPr="000C79CE">
        <w:rPr>
          <w:b/>
          <w:sz w:val="24"/>
          <w:szCs w:val="24"/>
        </w:rPr>
        <w:t>Enrollment</w:t>
      </w:r>
    </w:p>
    <w:p w:rsidR="00D72E8A" w:rsidRPr="000C79CE" w:rsidRDefault="00D72E8A" w:rsidP="00D72E8A">
      <w:pPr>
        <w:widowControl w:val="0"/>
        <w:tabs>
          <w:tab w:val="left" w:pos="557"/>
        </w:tabs>
        <w:autoSpaceDE w:val="0"/>
        <w:autoSpaceDN w:val="0"/>
        <w:ind w:left="557"/>
      </w:pPr>
      <w:r w:rsidRPr="000C79CE">
        <w:t xml:space="preserve">What is the number of students enrolled in the programs for which the eligible institution received funding </w:t>
      </w:r>
      <w:r w:rsidR="0007184B">
        <w:t xml:space="preserve">under this section </w:t>
      </w:r>
      <w:r w:rsidRPr="000C79CE">
        <w:t>in the previous year (</w:t>
      </w:r>
      <w:r w:rsidR="004B5963">
        <w:t>2017-2018</w:t>
      </w:r>
      <w:r w:rsidRPr="000C79CE">
        <w:t xml:space="preserve">)?  </w:t>
      </w:r>
    </w:p>
    <w:p w:rsidR="00D72E8A" w:rsidRPr="000C79CE" w:rsidRDefault="00D72E8A" w:rsidP="00D72E8A">
      <w:pPr>
        <w:pStyle w:val="BodyText"/>
        <w:spacing w:before="10"/>
        <w:jc w:val="left"/>
        <w:rPr>
          <w:rFonts w:ascii="Times New Roman" w:hAnsi="Times New Roman"/>
          <w:b w:val="0"/>
          <w:i w:val="0"/>
          <w:sz w:val="24"/>
          <w:szCs w:val="24"/>
        </w:rPr>
      </w:pPr>
    </w:p>
    <w:tbl>
      <w:tblPr>
        <w:tblStyle w:val="TableGrid"/>
        <w:tblW w:w="8658" w:type="dxa"/>
        <w:tblInd w:w="720" w:type="dxa"/>
        <w:tblLook w:val="04A0" w:firstRow="1" w:lastRow="0" w:firstColumn="1" w:lastColumn="0" w:noHBand="0" w:noVBand="1"/>
      </w:tblPr>
      <w:tblGrid>
        <w:gridCol w:w="576"/>
        <w:gridCol w:w="4212"/>
        <w:gridCol w:w="1530"/>
        <w:gridCol w:w="2340"/>
      </w:tblGrid>
      <w:tr w:rsidR="00D72E8A" w:rsidRPr="000C79CE" w:rsidTr="006C4991">
        <w:trPr>
          <w:trHeight w:val="276"/>
        </w:trPr>
        <w:tc>
          <w:tcPr>
            <w:tcW w:w="576"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NO</w:t>
            </w:r>
          </w:p>
        </w:tc>
        <w:tc>
          <w:tcPr>
            <w:tcW w:w="4212"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QGP</w:t>
            </w:r>
          </w:p>
        </w:tc>
        <w:tc>
          <w:tcPr>
            <w:tcW w:w="1530"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Degree</w:t>
            </w:r>
          </w:p>
        </w:tc>
        <w:tc>
          <w:tcPr>
            <w:tcW w:w="2340"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position w:val="1"/>
              </w:rPr>
              <w:t>Students</w:t>
            </w:r>
            <w:r w:rsidRPr="000C79CE">
              <w:rPr>
                <w:rFonts w:cs="Times New Roman"/>
                <w:b/>
                <w:spacing w:val="-1"/>
                <w:position w:val="1"/>
              </w:rPr>
              <w:t xml:space="preserve"> </w:t>
            </w:r>
            <w:r w:rsidRPr="000C79CE">
              <w:rPr>
                <w:rFonts w:cs="Times New Roman"/>
                <w:b/>
                <w:position w:val="1"/>
              </w:rPr>
              <w:t>Enrolled</w:t>
            </w:r>
          </w:p>
          <w:p w:rsidR="00D72E8A" w:rsidRPr="000C79CE" w:rsidRDefault="00D72E8A" w:rsidP="006C4991">
            <w:pPr>
              <w:tabs>
                <w:tab w:val="left" w:pos="5125"/>
                <w:tab w:val="left" w:pos="6366"/>
              </w:tabs>
              <w:jc w:val="center"/>
              <w:rPr>
                <w:rFonts w:cs="Times New Roman"/>
                <w:b/>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2</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3</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4</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5</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6</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7</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8</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9</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10</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11</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12</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13</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14</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15</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16</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17</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18</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19</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20</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b/>
              </w:rPr>
            </w:pPr>
          </w:p>
        </w:tc>
        <w:tc>
          <w:tcPr>
            <w:tcW w:w="4212" w:type="dxa"/>
            <w:vAlign w:val="bottom"/>
          </w:tcPr>
          <w:p w:rsidR="00D72E8A" w:rsidRPr="000C79CE" w:rsidRDefault="00D72E8A" w:rsidP="00124C75">
            <w:pPr>
              <w:tabs>
                <w:tab w:val="left" w:pos="5125"/>
                <w:tab w:val="left" w:pos="6366"/>
              </w:tabs>
              <w:jc w:val="center"/>
              <w:rPr>
                <w:rFonts w:cs="Times New Roman"/>
                <w:b/>
              </w:rPr>
            </w:pPr>
            <w:r w:rsidRPr="000C79CE">
              <w:rPr>
                <w:rFonts w:cs="Times New Roman"/>
                <w:b/>
              </w:rPr>
              <w:t>Total Students Enrolled</w:t>
            </w: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bl>
    <w:p w:rsidR="00D72E8A" w:rsidRPr="000C79CE" w:rsidRDefault="00D72E8A" w:rsidP="00D72E8A">
      <w:pPr>
        <w:pStyle w:val="BodyText"/>
        <w:spacing w:line="360" w:lineRule="auto"/>
        <w:jc w:val="left"/>
        <w:rPr>
          <w:rFonts w:ascii="Times New Roman" w:hAnsi="Times New Roman"/>
          <w:i w:val="0"/>
          <w:sz w:val="24"/>
          <w:szCs w:val="24"/>
        </w:rPr>
      </w:pPr>
    </w:p>
    <w:p w:rsidR="00D72E8A" w:rsidRPr="000C79CE" w:rsidRDefault="00D72E8A" w:rsidP="00D72E8A">
      <w:pPr>
        <w:spacing w:line="360" w:lineRule="auto"/>
        <w:sectPr w:rsidR="00D72E8A" w:rsidRPr="000C79CE" w:rsidSect="000C79CE">
          <w:pgSz w:w="12240" w:h="15840"/>
          <w:pgMar w:top="1080" w:right="1440" w:bottom="720" w:left="1440" w:header="720" w:footer="720" w:gutter="0"/>
          <w:cols w:space="720"/>
          <w:docGrid w:linePitch="326"/>
        </w:sectPr>
      </w:pPr>
    </w:p>
    <w:p w:rsidR="00D72E8A" w:rsidRPr="000C79CE" w:rsidRDefault="00D72E8A" w:rsidP="00D72E8A">
      <w:pPr>
        <w:pStyle w:val="ListParagraph"/>
        <w:numPr>
          <w:ilvl w:val="0"/>
          <w:numId w:val="31"/>
        </w:numPr>
        <w:ind w:hanging="720"/>
        <w:rPr>
          <w:sz w:val="24"/>
          <w:szCs w:val="24"/>
        </w:rPr>
      </w:pPr>
      <w:r w:rsidRPr="000C79CE">
        <w:rPr>
          <w:b/>
          <w:sz w:val="24"/>
          <w:szCs w:val="24"/>
        </w:rPr>
        <w:t>Formula Element C – Average Cost of</w:t>
      </w:r>
      <w:r w:rsidRPr="000C79CE">
        <w:rPr>
          <w:b/>
          <w:spacing w:val="-2"/>
          <w:sz w:val="24"/>
          <w:szCs w:val="24"/>
        </w:rPr>
        <w:t xml:space="preserve"> </w:t>
      </w:r>
      <w:r w:rsidRPr="000C79CE">
        <w:rPr>
          <w:b/>
          <w:sz w:val="24"/>
          <w:szCs w:val="24"/>
        </w:rPr>
        <w:t>Education</w:t>
      </w:r>
    </w:p>
    <w:p w:rsidR="003057FF" w:rsidRDefault="003057FF" w:rsidP="00D72E8A">
      <w:pPr>
        <w:tabs>
          <w:tab w:val="left" w:pos="6565"/>
        </w:tabs>
        <w:spacing w:line="360" w:lineRule="auto"/>
        <w:ind w:left="720"/>
      </w:pPr>
      <w:r w:rsidRPr="000C79CE">
        <w:rPr>
          <w:noProof/>
        </w:rPr>
        <mc:AlternateContent>
          <mc:Choice Requires="wps">
            <w:drawing>
              <wp:anchor distT="0" distB="0" distL="114300" distR="114300" simplePos="0" relativeHeight="251674624" behindDoc="0" locked="0" layoutInCell="1" allowOverlap="1" wp14:anchorId="197F6969" wp14:editId="47FBA64E">
                <wp:simplePos x="0" y="0"/>
                <wp:positionH relativeFrom="column">
                  <wp:posOffset>281864</wp:posOffset>
                </wp:positionH>
                <wp:positionV relativeFrom="paragraph">
                  <wp:posOffset>174066</wp:posOffset>
                </wp:positionV>
                <wp:extent cx="5936776" cy="3110865"/>
                <wp:effectExtent l="0" t="0" r="26035" b="13335"/>
                <wp:wrapNone/>
                <wp:docPr id="22" name="Rectangle 22"/>
                <wp:cNvGraphicFramePr/>
                <a:graphic xmlns:a="http://schemas.openxmlformats.org/drawingml/2006/main">
                  <a:graphicData uri="http://schemas.microsoft.com/office/word/2010/wordprocessingShape">
                    <wps:wsp>
                      <wps:cNvSpPr/>
                      <wps:spPr>
                        <a:xfrm>
                          <a:off x="0" y="0"/>
                          <a:ext cx="5936776" cy="31108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2.2pt;margin-top:13.7pt;width:467.45pt;height:24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" filled="f" strokecolor="black [3213]" strokeweight="1pt"/>
            </w:pict>
          </mc:Fallback>
        </mc:AlternateContent>
      </w:r>
    </w:p>
    <w:p w:rsidR="00D72E8A" w:rsidRDefault="00D72E8A" w:rsidP="00D72E8A">
      <w:pPr>
        <w:tabs>
          <w:tab w:val="left" w:pos="6565"/>
        </w:tabs>
        <w:spacing w:line="360" w:lineRule="auto"/>
        <w:ind w:left="720"/>
        <w:rPr>
          <w:u w:val="single"/>
        </w:rPr>
      </w:pPr>
      <w:r w:rsidRPr="000C79CE">
        <w:t xml:space="preserve">What is the Average Cost of Education per Student for all full-time graduate or professional students </w:t>
      </w:r>
      <w:r w:rsidR="0007184B">
        <w:t xml:space="preserve">(or the equivalent) </w:t>
      </w:r>
      <w:r w:rsidRPr="000C79CE">
        <w:t xml:space="preserve">enrolled in the </w:t>
      </w:r>
      <w:r w:rsidR="0007184B">
        <w:t xml:space="preserve">eligible professional or graduate school, or for doctoral students enrolled in the </w:t>
      </w:r>
      <w:r w:rsidRPr="000C79CE">
        <w:t>qualified graduate programs</w:t>
      </w:r>
      <w:r w:rsidR="00C902F2">
        <w:t>?</w:t>
      </w:r>
      <w:r w:rsidRPr="000C79CE">
        <w:t>:</w:t>
      </w:r>
      <w:r w:rsidRPr="000C79CE">
        <w:rPr>
          <w:spacing w:val="-2"/>
        </w:rPr>
        <w:t xml:space="preserve"> </w:t>
      </w:r>
      <w:r w:rsidRPr="000C79CE">
        <w:t xml:space="preserve">$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00E21C39" w:rsidRPr="000C79CE" w:rsidRDefault="00E21C39" w:rsidP="00D72E8A">
      <w:pPr>
        <w:tabs>
          <w:tab w:val="left" w:pos="6565"/>
        </w:tabs>
        <w:spacing w:line="360" w:lineRule="auto"/>
        <w:ind w:left="720"/>
      </w:pPr>
    </w:p>
    <w:p w:rsidR="00D72E8A" w:rsidRPr="000C79CE" w:rsidRDefault="00D72E8A" w:rsidP="00D72E8A">
      <w:pPr>
        <w:spacing w:line="360" w:lineRule="auto"/>
        <w:ind w:left="720"/>
        <w:rPr>
          <w:u w:val="single"/>
        </w:rPr>
      </w:pPr>
      <w:r w:rsidRPr="000C79CE">
        <w:t xml:space="preserve">Explain </w:t>
      </w:r>
      <w:r w:rsidR="00F20A70">
        <w:t>m</w:t>
      </w:r>
      <w:r w:rsidRPr="000C79CE">
        <w:t>ethodology:</w:t>
      </w:r>
      <w:r w:rsidRPr="000C79CE">
        <w:rPr>
          <w:u w:val="single"/>
        </w:rPr>
        <w:tab/>
      </w:r>
      <w:r w:rsidR="00FA6D7F">
        <w:rPr>
          <w:u w:val="single"/>
        </w:rPr>
        <w:t xml:space="preserve">              </w:t>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pStyle w:val="BodyText"/>
        <w:spacing w:line="360" w:lineRule="auto"/>
        <w:jc w:val="left"/>
        <w:rPr>
          <w:rFonts w:ascii="Times New Roman" w:hAnsi="Times New Roman"/>
          <w:i w:val="0"/>
          <w:sz w:val="24"/>
          <w:szCs w:val="24"/>
        </w:rPr>
      </w:pPr>
    </w:p>
    <w:p w:rsidR="00D72E8A" w:rsidRPr="000C79CE" w:rsidRDefault="00D72E8A" w:rsidP="00D72E8A">
      <w:pPr>
        <w:pStyle w:val="Heading1"/>
        <w:keepNext w:val="0"/>
        <w:widowControl w:val="0"/>
        <w:numPr>
          <w:ilvl w:val="0"/>
          <w:numId w:val="31"/>
        </w:numPr>
        <w:tabs>
          <w:tab w:val="left" w:pos="603"/>
        </w:tabs>
        <w:autoSpaceDE w:val="0"/>
        <w:autoSpaceDN w:val="0"/>
        <w:ind w:hanging="720"/>
        <w:jc w:val="left"/>
        <w:rPr>
          <w:b w:val="0"/>
          <w:szCs w:val="24"/>
        </w:rPr>
      </w:pPr>
      <w:r w:rsidRPr="000C79CE">
        <w:rPr>
          <w:szCs w:val="24"/>
        </w:rPr>
        <w:t>Formula Element D – Graduates of Professional</w:t>
      </w:r>
      <w:r w:rsidRPr="000C79CE">
        <w:rPr>
          <w:spacing w:val="-1"/>
          <w:szCs w:val="24"/>
        </w:rPr>
        <w:t xml:space="preserve"> or Doctorate </w:t>
      </w:r>
      <w:r w:rsidRPr="000C79CE">
        <w:rPr>
          <w:szCs w:val="24"/>
        </w:rPr>
        <w:t>Programs</w:t>
      </w:r>
    </w:p>
    <w:p w:rsidR="00D72E8A" w:rsidRPr="000C79CE" w:rsidRDefault="00D72E8A" w:rsidP="00D72E8A">
      <w:pPr>
        <w:ind w:left="630"/>
      </w:pPr>
      <w:r w:rsidRPr="000C79CE">
        <w:t xml:space="preserve">What is the number of students in the previous year who received their first professional or doctoral degree from the programs for which the eligible institution received funding </w:t>
      </w:r>
      <w:r w:rsidR="006F30F5">
        <w:t xml:space="preserve">under this section </w:t>
      </w:r>
      <w:r w:rsidRPr="000C79CE">
        <w:t>in the previous year?</w:t>
      </w:r>
    </w:p>
    <w:p w:rsidR="00D72E8A" w:rsidRPr="000C79CE" w:rsidRDefault="00D72E8A" w:rsidP="00D72E8A">
      <w:pPr>
        <w:spacing w:line="360" w:lineRule="auto"/>
        <w:ind w:left="720"/>
        <w:rPr>
          <w:u w:val="single"/>
        </w:rPr>
      </w:pPr>
    </w:p>
    <w:tbl>
      <w:tblPr>
        <w:tblStyle w:val="TableGrid"/>
        <w:tblW w:w="8675" w:type="dxa"/>
        <w:tblInd w:w="810" w:type="dxa"/>
        <w:tblLook w:val="04A0" w:firstRow="1" w:lastRow="0" w:firstColumn="1" w:lastColumn="0" w:noHBand="0" w:noVBand="1"/>
      </w:tblPr>
      <w:tblGrid>
        <w:gridCol w:w="577"/>
        <w:gridCol w:w="4220"/>
        <w:gridCol w:w="1533"/>
        <w:gridCol w:w="2345"/>
      </w:tblGrid>
      <w:tr w:rsidR="00D72E8A" w:rsidRPr="000C79CE" w:rsidTr="006C4991">
        <w:trPr>
          <w:trHeight w:val="329"/>
        </w:trPr>
        <w:tc>
          <w:tcPr>
            <w:tcW w:w="577"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NO</w:t>
            </w:r>
          </w:p>
        </w:tc>
        <w:tc>
          <w:tcPr>
            <w:tcW w:w="4220"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QGP</w:t>
            </w:r>
          </w:p>
        </w:tc>
        <w:tc>
          <w:tcPr>
            <w:tcW w:w="1533"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Degree</w:t>
            </w:r>
          </w:p>
        </w:tc>
        <w:tc>
          <w:tcPr>
            <w:tcW w:w="2345"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position w:val="1"/>
              </w:rPr>
              <w:t># of Graduates From Previous Year</w:t>
            </w:r>
          </w:p>
          <w:p w:rsidR="00D72E8A" w:rsidRPr="000C79CE" w:rsidRDefault="00D72E8A" w:rsidP="006C4991">
            <w:pPr>
              <w:tabs>
                <w:tab w:val="left" w:pos="5125"/>
                <w:tab w:val="left" w:pos="6366"/>
              </w:tabs>
              <w:jc w:val="center"/>
              <w:rPr>
                <w:rFonts w:cs="Times New Roman"/>
                <w:b/>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2</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3</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4</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5</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6</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7</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8</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9</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10</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11</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12</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13</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14</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15</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16</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17</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18</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19</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20</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b/>
              </w:rPr>
            </w:pPr>
          </w:p>
        </w:tc>
        <w:tc>
          <w:tcPr>
            <w:tcW w:w="4220" w:type="dxa"/>
            <w:vAlign w:val="bottom"/>
          </w:tcPr>
          <w:p w:rsidR="00D72E8A" w:rsidRPr="000C79CE" w:rsidRDefault="00D72E8A" w:rsidP="006C4991">
            <w:pPr>
              <w:tabs>
                <w:tab w:val="left" w:pos="5125"/>
                <w:tab w:val="left" w:pos="6366"/>
              </w:tabs>
              <w:jc w:val="center"/>
              <w:rPr>
                <w:rFonts w:cs="Times New Roman"/>
                <w:b/>
              </w:rPr>
            </w:pPr>
            <w:r w:rsidRPr="000C79CE">
              <w:rPr>
                <w:rFonts w:cs="Times New Roman"/>
                <w:b/>
              </w:rPr>
              <w:t>Total # of Graduates</w:t>
            </w: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bl>
    <w:p w:rsidR="00D72E8A" w:rsidRDefault="00D72E8A"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3057FF" w:rsidRPr="000C79CE" w:rsidRDefault="003057FF" w:rsidP="00D72E8A">
      <w:pPr>
        <w:rPr>
          <w:snapToGrid w:val="0"/>
        </w:rPr>
      </w:pPr>
    </w:p>
    <w:p w:rsidR="00D72E8A" w:rsidRPr="000C79CE" w:rsidRDefault="00D72E8A" w:rsidP="00D72E8A">
      <w:pPr>
        <w:rPr>
          <w:snapToGrid w:val="0"/>
        </w:rPr>
      </w:pPr>
    </w:p>
    <w:p w:rsidR="00E21C39" w:rsidRDefault="00E21C39">
      <w:pPr>
        <w:rPr>
          <w:rFonts w:eastAsiaTheme="minorEastAsia"/>
          <w:b/>
          <w:bCs/>
        </w:rPr>
      </w:pPr>
      <w:r>
        <w:rPr>
          <w:rFonts w:eastAsiaTheme="minorEastAsia"/>
          <w:b/>
          <w:bCs/>
        </w:rPr>
        <w:br w:type="page"/>
      </w:r>
    </w:p>
    <w:p w:rsidR="003311C7" w:rsidRDefault="003311C7" w:rsidP="003311C7">
      <w:pPr>
        <w:pStyle w:val="ListParagraph"/>
        <w:widowControl w:val="0"/>
        <w:numPr>
          <w:ilvl w:val="0"/>
          <w:numId w:val="31"/>
        </w:numPr>
        <w:tabs>
          <w:tab w:val="left" w:pos="734"/>
        </w:tabs>
        <w:kinsoku w:val="0"/>
        <w:overflowPunct w:val="0"/>
        <w:autoSpaceDE w:val="0"/>
        <w:autoSpaceDN w:val="0"/>
        <w:adjustRightInd w:val="0"/>
        <w:spacing w:before="76" w:line="274" w:lineRule="exact"/>
        <w:outlineLvl w:val="0"/>
        <w:rPr>
          <w:rFonts w:eastAsiaTheme="minorEastAsia"/>
          <w:b/>
          <w:bCs/>
          <w:sz w:val="24"/>
          <w:szCs w:val="24"/>
        </w:rPr>
      </w:pPr>
      <w:r w:rsidRPr="003311C7">
        <w:rPr>
          <w:rFonts w:eastAsiaTheme="minorEastAsia"/>
          <w:b/>
          <w:bCs/>
          <w:sz w:val="24"/>
          <w:szCs w:val="24"/>
        </w:rPr>
        <w:t>Formula Element E – Graduates –</w:t>
      </w:r>
      <w:r w:rsidRPr="003311C7">
        <w:rPr>
          <w:rFonts w:eastAsiaTheme="minorEastAsia"/>
          <w:b/>
          <w:bCs/>
          <w:spacing w:val="-16"/>
          <w:sz w:val="24"/>
          <w:szCs w:val="24"/>
        </w:rPr>
        <w:t xml:space="preserve"> </w:t>
      </w:r>
      <w:r w:rsidRPr="003311C7">
        <w:rPr>
          <w:rFonts w:eastAsiaTheme="minorEastAsia"/>
          <w:b/>
          <w:bCs/>
          <w:sz w:val="24"/>
          <w:szCs w:val="24"/>
        </w:rPr>
        <w:t>African-Americans</w:t>
      </w:r>
    </w:p>
    <w:p w:rsidR="00AA708B" w:rsidRPr="00AA708B" w:rsidRDefault="00AA708B" w:rsidP="00AA708B">
      <w:pPr>
        <w:pStyle w:val="ListParagraph"/>
        <w:widowControl w:val="0"/>
        <w:kinsoku w:val="0"/>
        <w:overflowPunct w:val="0"/>
        <w:autoSpaceDE w:val="0"/>
        <w:autoSpaceDN w:val="0"/>
        <w:adjustRightInd w:val="0"/>
        <w:ind w:right="230"/>
        <w:rPr>
          <w:rFonts w:eastAsiaTheme="minorEastAsia"/>
          <w:sz w:val="24"/>
          <w:szCs w:val="24"/>
        </w:rPr>
      </w:pPr>
      <w:r w:rsidRPr="00AA708B">
        <w:rPr>
          <w:rFonts w:eastAsiaTheme="minorEastAsia"/>
          <w:sz w:val="24"/>
          <w:szCs w:val="24"/>
        </w:rPr>
        <w:t>“The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w:t>
      </w:r>
    </w:p>
    <w:p w:rsidR="00AA708B" w:rsidRDefault="00AA708B" w:rsidP="003311C7">
      <w:pPr>
        <w:widowControl w:val="0"/>
        <w:kinsoku w:val="0"/>
        <w:overflowPunct w:val="0"/>
        <w:autoSpaceDE w:val="0"/>
        <w:autoSpaceDN w:val="0"/>
        <w:adjustRightInd w:val="0"/>
        <w:ind w:left="731" w:right="912"/>
        <w:rPr>
          <w:rFonts w:eastAsiaTheme="minorEastAsia"/>
        </w:rPr>
      </w:pPr>
    </w:p>
    <w:p w:rsidR="003311C7" w:rsidRPr="003311C7" w:rsidRDefault="003311C7" w:rsidP="003311C7">
      <w:pPr>
        <w:widowControl w:val="0"/>
        <w:kinsoku w:val="0"/>
        <w:overflowPunct w:val="0"/>
        <w:autoSpaceDE w:val="0"/>
        <w:autoSpaceDN w:val="0"/>
        <w:adjustRightInd w:val="0"/>
        <w:ind w:left="731" w:right="912"/>
        <w:rPr>
          <w:rFonts w:eastAsiaTheme="minorEastAsia"/>
        </w:rPr>
      </w:pPr>
      <w:r w:rsidRPr="003311C7">
        <w:rPr>
          <w:rFonts w:eastAsiaTheme="minorEastAsia"/>
        </w:rPr>
        <w:t>What is the total number of African-America</w:t>
      </w:r>
      <w:r w:rsidR="0059145C">
        <w:rPr>
          <w:rFonts w:eastAsiaTheme="minorEastAsia"/>
        </w:rPr>
        <w:t>n</w:t>
      </w:r>
      <w:r w:rsidRPr="003311C7">
        <w:rPr>
          <w:rFonts w:eastAsiaTheme="minorEastAsia"/>
        </w:rPr>
        <w:t xml:space="preserve">s receiving graduate or professional degrees </w:t>
      </w:r>
      <w:r w:rsidR="00954D75">
        <w:rPr>
          <w:rFonts w:eastAsiaTheme="minorEastAsia"/>
        </w:rPr>
        <w:t xml:space="preserve">in the professions or disciplines related to </w:t>
      </w:r>
      <w:r w:rsidRPr="003311C7">
        <w:rPr>
          <w:rFonts w:eastAsiaTheme="minorEastAsia"/>
        </w:rPr>
        <w:t>the programs in the previous year?</w:t>
      </w:r>
    </w:p>
    <w:p w:rsidR="003311C7" w:rsidRPr="003311C7" w:rsidRDefault="003311C7" w:rsidP="003311C7">
      <w:pPr>
        <w:widowControl w:val="0"/>
        <w:kinsoku w:val="0"/>
        <w:overflowPunct w:val="0"/>
        <w:autoSpaceDE w:val="0"/>
        <w:autoSpaceDN w:val="0"/>
        <w:adjustRightInd w:val="0"/>
        <w:spacing w:before="3"/>
        <w:rPr>
          <w:rFonts w:eastAsiaTheme="minorEastAsia"/>
        </w:rPr>
      </w:pPr>
    </w:p>
    <w:p w:rsidR="003311C7" w:rsidRPr="003311C7" w:rsidRDefault="003311C7" w:rsidP="003311C7">
      <w:pPr>
        <w:widowControl w:val="0"/>
        <w:kinsoku w:val="0"/>
        <w:overflowPunct w:val="0"/>
        <w:autoSpaceDE w:val="0"/>
        <w:autoSpaceDN w:val="0"/>
        <w:adjustRightInd w:val="0"/>
        <w:spacing w:before="7" w:after="1"/>
        <w:rPr>
          <w:rFonts w:eastAsiaTheme="minorEastAsia"/>
        </w:rPr>
      </w:pPr>
    </w:p>
    <w:tbl>
      <w:tblPr>
        <w:tblW w:w="0" w:type="auto"/>
        <w:tblInd w:w="712" w:type="dxa"/>
        <w:tblLayout w:type="fixed"/>
        <w:tblCellMar>
          <w:left w:w="0" w:type="dxa"/>
          <w:right w:w="0" w:type="dxa"/>
        </w:tblCellMar>
        <w:tblLook w:val="0000" w:firstRow="0" w:lastRow="0" w:firstColumn="0" w:lastColumn="0" w:noHBand="0" w:noVBand="0"/>
      </w:tblPr>
      <w:tblGrid>
        <w:gridCol w:w="576"/>
        <w:gridCol w:w="3276"/>
        <w:gridCol w:w="1339"/>
        <w:gridCol w:w="1848"/>
        <w:gridCol w:w="1817"/>
      </w:tblGrid>
      <w:tr w:rsidR="003311C7" w:rsidRPr="003311C7" w:rsidTr="00B402E0">
        <w:trPr>
          <w:trHeight w:val="1100"/>
        </w:trPr>
        <w:tc>
          <w:tcPr>
            <w:tcW w:w="576"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spacing w:line="273" w:lineRule="exact"/>
              <w:ind w:left="102"/>
              <w:rPr>
                <w:rFonts w:eastAsiaTheme="minorEastAsia"/>
                <w:b/>
                <w:bCs/>
                <w:color w:val="120B99"/>
              </w:rPr>
            </w:pPr>
            <w:r w:rsidRPr="003311C7">
              <w:rPr>
                <w:rFonts w:eastAsiaTheme="minorEastAsia"/>
                <w:b/>
                <w:bCs/>
                <w:color w:val="120B99"/>
              </w:rPr>
              <w:t>NO</w:t>
            </w:r>
          </w:p>
        </w:tc>
        <w:tc>
          <w:tcPr>
            <w:tcW w:w="3276"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spacing w:line="273" w:lineRule="exact"/>
              <w:ind w:left="539" w:right="539"/>
              <w:jc w:val="center"/>
              <w:rPr>
                <w:rFonts w:eastAsiaTheme="minorEastAsia"/>
                <w:b/>
                <w:bCs/>
                <w:color w:val="120B99"/>
              </w:rPr>
            </w:pPr>
            <w:r w:rsidRPr="003311C7">
              <w:rPr>
                <w:rFonts w:eastAsiaTheme="minorEastAsia"/>
                <w:b/>
                <w:bCs/>
                <w:color w:val="120B99"/>
              </w:rPr>
              <w:t>QGP</w:t>
            </w:r>
          </w:p>
        </w:tc>
        <w:tc>
          <w:tcPr>
            <w:tcW w:w="1339"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spacing w:line="273" w:lineRule="exact"/>
              <w:ind w:left="304"/>
              <w:rPr>
                <w:rFonts w:eastAsiaTheme="minorEastAsia"/>
                <w:b/>
                <w:bCs/>
                <w:color w:val="120B99"/>
              </w:rPr>
            </w:pPr>
            <w:r w:rsidRPr="003311C7">
              <w:rPr>
                <w:rFonts w:eastAsiaTheme="minorEastAsia"/>
                <w:b/>
                <w:bCs/>
                <w:color w:val="120B99"/>
              </w:rPr>
              <w:t>Degree</w:t>
            </w:r>
          </w:p>
        </w:tc>
        <w:tc>
          <w:tcPr>
            <w:tcW w:w="1848"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ind w:left="189" w:right="141" w:hanging="32"/>
              <w:rPr>
                <w:rFonts w:eastAsiaTheme="minorEastAsia"/>
                <w:b/>
                <w:bCs/>
                <w:color w:val="120B99"/>
              </w:rPr>
            </w:pPr>
            <w:r w:rsidRPr="003311C7">
              <w:rPr>
                <w:rFonts w:eastAsiaTheme="minorEastAsia"/>
                <w:b/>
                <w:bCs/>
                <w:color w:val="120B99"/>
              </w:rPr>
              <w:t># of Graduates Previous Year</w:t>
            </w:r>
          </w:p>
        </w:tc>
        <w:tc>
          <w:tcPr>
            <w:tcW w:w="1817"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ind w:left="172" w:right="174" w:firstLine="4"/>
              <w:jc w:val="center"/>
              <w:rPr>
                <w:rFonts w:eastAsiaTheme="minorEastAsia"/>
                <w:b/>
                <w:bCs/>
                <w:color w:val="120B99"/>
              </w:rPr>
            </w:pPr>
            <w:r w:rsidRPr="003311C7">
              <w:rPr>
                <w:rFonts w:eastAsiaTheme="minorEastAsia"/>
                <w:b/>
                <w:bCs/>
                <w:color w:val="120B99"/>
              </w:rPr>
              <w:t># of African- American</w:t>
            </w:r>
          </w:p>
          <w:p w:rsidR="003311C7" w:rsidRPr="003311C7" w:rsidRDefault="003311C7" w:rsidP="003311C7">
            <w:pPr>
              <w:widowControl w:val="0"/>
              <w:kinsoku w:val="0"/>
              <w:overflowPunct w:val="0"/>
              <w:autoSpaceDE w:val="0"/>
              <w:autoSpaceDN w:val="0"/>
              <w:adjustRightInd w:val="0"/>
              <w:spacing w:before="3" w:line="270" w:lineRule="atLeast"/>
              <w:ind w:left="172" w:right="174" w:hanging="3"/>
              <w:jc w:val="center"/>
              <w:rPr>
                <w:rFonts w:eastAsiaTheme="minorEastAsia"/>
                <w:b/>
                <w:bCs/>
                <w:color w:val="120B99"/>
              </w:rPr>
            </w:pPr>
            <w:r w:rsidRPr="003311C7">
              <w:rPr>
                <w:rFonts w:eastAsiaTheme="minorEastAsia"/>
                <w:b/>
                <w:bCs/>
                <w:color w:val="120B99"/>
              </w:rPr>
              <w:t>Graduates Previous Year</w:t>
            </w: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3</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4</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5</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6</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7"/>
              <w:ind w:left="2"/>
              <w:jc w:val="center"/>
              <w:rPr>
                <w:rFonts w:eastAsiaTheme="minorEastAsia"/>
                <w:sz w:val="18"/>
                <w:szCs w:val="18"/>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7</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8</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9</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10</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11</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12</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13</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14</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15</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16</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17</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18</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19</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20</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ED5842" w:rsidRDefault="00ED5842" w:rsidP="00124C75">
            <w:pPr>
              <w:widowControl w:val="0"/>
              <w:kinsoku w:val="0"/>
              <w:overflowPunct w:val="0"/>
              <w:autoSpaceDE w:val="0"/>
              <w:autoSpaceDN w:val="0"/>
              <w:adjustRightInd w:val="0"/>
              <w:spacing w:line="258" w:lineRule="exact"/>
              <w:jc w:val="center"/>
              <w:rPr>
                <w:rFonts w:eastAsiaTheme="minorEastAsia"/>
                <w:b/>
                <w:bCs/>
                <w:color w:val="000099"/>
              </w:rPr>
            </w:pPr>
            <w:r w:rsidRPr="00ED5842">
              <w:rPr>
                <w:b/>
                <w:color w:val="000099"/>
              </w:rPr>
              <w:t>Total # of Graduates</w:t>
            </w: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8"/>
              <w:ind w:left="49"/>
              <w:rPr>
                <w:rFonts w:eastAsiaTheme="minorEastAsia"/>
                <w:sz w:val="18"/>
                <w:szCs w:val="18"/>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8"/>
              <w:ind w:left="49"/>
              <w:rPr>
                <w:rFonts w:eastAsiaTheme="minorEastAsia"/>
                <w:sz w:val="18"/>
                <w:szCs w:val="18"/>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8"/>
              <w:ind w:left="49"/>
              <w:rPr>
                <w:rFonts w:eastAsiaTheme="minorEastAsia"/>
                <w:sz w:val="18"/>
                <w:szCs w:val="18"/>
              </w:rPr>
            </w:pPr>
          </w:p>
        </w:tc>
      </w:tr>
    </w:tbl>
    <w:p w:rsidR="003311C7" w:rsidRPr="003311C7" w:rsidRDefault="003311C7" w:rsidP="003311C7">
      <w:pPr>
        <w:widowControl w:val="0"/>
        <w:autoSpaceDE w:val="0"/>
        <w:autoSpaceDN w:val="0"/>
        <w:adjustRightInd w:val="0"/>
        <w:rPr>
          <w:rFonts w:eastAsiaTheme="minorEastAsia"/>
        </w:rPr>
        <w:sectPr w:rsidR="003311C7" w:rsidRPr="003311C7" w:rsidSect="00E21C39">
          <w:footerReference w:type="default" r:id="rId32"/>
          <w:type w:val="continuous"/>
          <w:pgSz w:w="12240" w:h="15840"/>
          <w:pgMar w:top="1000" w:right="1220" w:bottom="1900" w:left="1340" w:header="0" w:footer="716" w:gutter="0"/>
          <w:cols w:space="720" w:equalWidth="0">
            <w:col w:w="9680"/>
          </w:cols>
          <w:noEndnote/>
        </w:sectPr>
      </w:pPr>
    </w:p>
    <w:p w:rsidR="003311C7" w:rsidRPr="003311C7" w:rsidRDefault="003311C7" w:rsidP="003311C7">
      <w:pPr>
        <w:widowControl w:val="0"/>
        <w:kinsoku w:val="0"/>
        <w:overflowPunct w:val="0"/>
        <w:autoSpaceDE w:val="0"/>
        <w:autoSpaceDN w:val="0"/>
        <w:adjustRightInd w:val="0"/>
        <w:spacing w:before="5"/>
        <w:rPr>
          <w:rFonts w:eastAsiaTheme="minorEastAsia"/>
          <w:sz w:val="3"/>
          <w:szCs w:val="3"/>
        </w:rPr>
      </w:pPr>
    </w:p>
    <w:p w:rsidR="003311C7" w:rsidRPr="003311C7" w:rsidRDefault="003311C7" w:rsidP="003311C7">
      <w:pPr>
        <w:widowControl w:val="0"/>
        <w:kinsoku w:val="0"/>
        <w:overflowPunct w:val="0"/>
        <w:autoSpaceDE w:val="0"/>
        <w:autoSpaceDN w:val="0"/>
        <w:adjustRightInd w:val="0"/>
        <w:spacing w:line="20" w:lineRule="exact"/>
        <w:ind w:left="106"/>
        <w:rPr>
          <w:rFonts w:eastAsiaTheme="minorEastAsia"/>
          <w:sz w:val="2"/>
          <w:szCs w:val="2"/>
        </w:rPr>
      </w:pPr>
    </w:p>
    <w:p w:rsidR="003311C7" w:rsidRPr="003311C7" w:rsidRDefault="003311C7" w:rsidP="003311C7">
      <w:pPr>
        <w:widowControl w:val="0"/>
        <w:kinsoku w:val="0"/>
        <w:overflowPunct w:val="0"/>
        <w:autoSpaceDE w:val="0"/>
        <w:autoSpaceDN w:val="0"/>
        <w:adjustRightInd w:val="0"/>
        <w:spacing w:line="20" w:lineRule="exact"/>
        <w:ind w:left="106"/>
        <w:rPr>
          <w:rFonts w:eastAsiaTheme="minorEastAsia"/>
          <w:sz w:val="2"/>
          <w:szCs w:val="2"/>
        </w:rPr>
      </w:pPr>
    </w:p>
    <w:p w:rsidR="003311C7" w:rsidRPr="003311C7" w:rsidRDefault="003311C7" w:rsidP="003311C7">
      <w:pPr>
        <w:widowControl w:val="0"/>
        <w:kinsoku w:val="0"/>
        <w:overflowPunct w:val="0"/>
        <w:autoSpaceDE w:val="0"/>
        <w:autoSpaceDN w:val="0"/>
        <w:adjustRightInd w:val="0"/>
        <w:rPr>
          <w:rFonts w:eastAsiaTheme="minorEastAsia"/>
          <w:b/>
          <w:bCs/>
          <w:i/>
          <w:iCs/>
          <w:sz w:val="22"/>
          <w:szCs w:val="22"/>
        </w:rPr>
      </w:pPr>
    </w:p>
    <w:p w:rsidR="003311C7" w:rsidRDefault="003311C7" w:rsidP="003311C7">
      <w:pPr>
        <w:widowControl w:val="0"/>
        <w:kinsoku w:val="0"/>
        <w:overflowPunct w:val="0"/>
        <w:autoSpaceDE w:val="0"/>
        <w:autoSpaceDN w:val="0"/>
        <w:adjustRightInd w:val="0"/>
        <w:spacing w:before="8"/>
        <w:rPr>
          <w:rFonts w:eastAsiaTheme="minorEastAsia"/>
          <w:b/>
          <w:bCs/>
          <w:i/>
          <w:iCs/>
          <w:sz w:val="26"/>
          <w:szCs w:val="26"/>
        </w:rPr>
      </w:pPr>
    </w:p>
    <w:p w:rsidR="00B402E0" w:rsidRDefault="00B402E0" w:rsidP="003311C7">
      <w:pPr>
        <w:widowControl w:val="0"/>
        <w:kinsoku w:val="0"/>
        <w:overflowPunct w:val="0"/>
        <w:autoSpaceDE w:val="0"/>
        <w:autoSpaceDN w:val="0"/>
        <w:adjustRightInd w:val="0"/>
        <w:spacing w:before="8"/>
        <w:rPr>
          <w:rFonts w:eastAsiaTheme="minorEastAsia"/>
          <w:b/>
          <w:bCs/>
          <w:i/>
          <w:iCs/>
          <w:sz w:val="26"/>
          <w:szCs w:val="26"/>
        </w:rPr>
      </w:pPr>
    </w:p>
    <w:p w:rsidR="00B402E0" w:rsidRDefault="00B402E0" w:rsidP="003311C7">
      <w:pPr>
        <w:widowControl w:val="0"/>
        <w:kinsoku w:val="0"/>
        <w:overflowPunct w:val="0"/>
        <w:autoSpaceDE w:val="0"/>
        <w:autoSpaceDN w:val="0"/>
        <w:adjustRightInd w:val="0"/>
        <w:spacing w:before="8"/>
        <w:rPr>
          <w:rFonts w:eastAsiaTheme="minorEastAsia"/>
          <w:b/>
          <w:bCs/>
          <w:i/>
          <w:iCs/>
          <w:sz w:val="26"/>
          <w:szCs w:val="26"/>
        </w:rPr>
      </w:pPr>
    </w:p>
    <w:p w:rsidR="00315C90" w:rsidRDefault="00315C90" w:rsidP="003311C7">
      <w:pPr>
        <w:widowControl w:val="0"/>
        <w:kinsoku w:val="0"/>
        <w:overflowPunct w:val="0"/>
        <w:autoSpaceDE w:val="0"/>
        <w:autoSpaceDN w:val="0"/>
        <w:adjustRightInd w:val="0"/>
        <w:spacing w:before="8"/>
        <w:rPr>
          <w:rFonts w:eastAsiaTheme="minorEastAsia"/>
          <w:b/>
          <w:bCs/>
          <w:i/>
          <w:iCs/>
          <w:sz w:val="26"/>
          <w:szCs w:val="26"/>
        </w:rPr>
      </w:pPr>
    </w:p>
    <w:p w:rsidR="003311C7" w:rsidRPr="003311C7" w:rsidRDefault="003311C7" w:rsidP="003311C7">
      <w:pPr>
        <w:widowControl w:val="0"/>
        <w:kinsoku w:val="0"/>
        <w:overflowPunct w:val="0"/>
        <w:autoSpaceDE w:val="0"/>
        <w:autoSpaceDN w:val="0"/>
        <w:adjustRightInd w:val="0"/>
        <w:ind w:left="140"/>
        <w:outlineLvl w:val="0"/>
        <w:rPr>
          <w:rFonts w:eastAsiaTheme="minorEastAsia"/>
          <w:b/>
          <w:bCs/>
        </w:rPr>
      </w:pPr>
      <w:r w:rsidRPr="003311C7">
        <w:rPr>
          <w:rFonts w:eastAsiaTheme="minorEastAsia"/>
          <w:b/>
          <w:bCs/>
        </w:rPr>
        <w:t>I attest to the accuracy of the data provided.</w:t>
      </w:r>
    </w:p>
    <w:p w:rsidR="003311C7" w:rsidRPr="003311C7" w:rsidRDefault="003311C7" w:rsidP="003311C7">
      <w:pPr>
        <w:widowControl w:val="0"/>
        <w:kinsoku w:val="0"/>
        <w:overflowPunct w:val="0"/>
        <w:autoSpaceDE w:val="0"/>
        <w:autoSpaceDN w:val="0"/>
        <w:adjustRightInd w:val="0"/>
        <w:spacing w:before="11"/>
        <w:rPr>
          <w:rFonts w:eastAsiaTheme="minorEastAsia"/>
          <w:b/>
          <w:bCs/>
          <w:sz w:val="23"/>
          <w:szCs w:val="23"/>
        </w:rPr>
      </w:pPr>
    </w:p>
    <w:p w:rsidR="003311C7" w:rsidRPr="003311C7" w:rsidRDefault="003311C7" w:rsidP="003311C7">
      <w:pPr>
        <w:widowControl w:val="0"/>
        <w:tabs>
          <w:tab w:val="left" w:pos="9118"/>
        </w:tabs>
        <w:kinsoku w:val="0"/>
        <w:overflowPunct w:val="0"/>
        <w:autoSpaceDE w:val="0"/>
        <w:autoSpaceDN w:val="0"/>
        <w:adjustRightInd w:val="0"/>
        <w:ind w:left="140"/>
        <w:rPr>
          <w:rFonts w:eastAsiaTheme="minorEastAsia"/>
          <w:b/>
          <w:bCs/>
        </w:rPr>
      </w:pPr>
      <w:r w:rsidRPr="003311C7">
        <w:rPr>
          <w:rFonts w:eastAsiaTheme="minorEastAsia"/>
          <w:b/>
          <w:bCs/>
        </w:rPr>
        <w:t>President’s Name</w:t>
      </w:r>
      <w:r w:rsidRPr="003311C7">
        <w:rPr>
          <w:rFonts w:eastAsiaTheme="minorEastAsia"/>
          <w:b/>
          <w:bCs/>
          <w:spacing w:val="-10"/>
        </w:rPr>
        <w:t xml:space="preserve"> </w:t>
      </w:r>
      <w:r w:rsidRPr="003311C7">
        <w:rPr>
          <w:rFonts w:eastAsiaTheme="minorEastAsia"/>
          <w:b/>
          <w:bCs/>
        </w:rPr>
        <w:t>(typed):</w:t>
      </w:r>
      <w:r w:rsidRPr="003311C7">
        <w:rPr>
          <w:rFonts w:eastAsiaTheme="minorEastAsia"/>
          <w:b/>
          <w:bCs/>
          <w:spacing w:val="-1"/>
        </w:rPr>
        <w:t xml:space="preserve"> </w:t>
      </w:r>
      <w:r w:rsidRPr="003311C7">
        <w:rPr>
          <w:rFonts w:eastAsiaTheme="minorEastAsia"/>
          <w:b/>
          <w:bCs/>
          <w:u w:val="single"/>
        </w:rPr>
        <w:t xml:space="preserve"> </w:t>
      </w:r>
      <w:r w:rsidRPr="003311C7">
        <w:rPr>
          <w:rFonts w:eastAsiaTheme="minorEastAsia"/>
          <w:b/>
          <w:bCs/>
          <w:u w:val="single"/>
        </w:rPr>
        <w:tab/>
      </w:r>
    </w:p>
    <w:p w:rsidR="003311C7" w:rsidRPr="003311C7" w:rsidRDefault="003311C7" w:rsidP="003311C7">
      <w:pPr>
        <w:widowControl w:val="0"/>
        <w:kinsoku w:val="0"/>
        <w:overflowPunct w:val="0"/>
        <w:autoSpaceDE w:val="0"/>
        <w:autoSpaceDN w:val="0"/>
        <w:adjustRightInd w:val="0"/>
        <w:spacing w:before="1"/>
        <w:rPr>
          <w:rFonts w:eastAsiaTheme="minorEastAsia"/>
          <w:b/>
          <w:bCs/>
          <w:sz w:val="16"/>
          <w:szCs w:val="16"/>
        </w:rPr>
      </w:pPr>
    </w:p>
    <w:p w:rsidR="003311C7" w:rsidRPr="003311C7" w:rsidRDefault="003311C7" w:rsidP="003311C7">
      <w:pPr>
        <w:widowControl w:val="0"/>
        <w:tabs>
          <w:tab w:val="left" w:pos="9086"/>
        </w:tabs>
        <w:kinsoku w:val="0"/>
        <w:overflowPunct w:val="0"/>
        <w:autoSpaceDE w:val="0"/>
        <w:autoSpaceDN w:val="0"/>
        <w:adjustRightInd w:val="0"/>
        <w:spacing w:before="90"/>
        <w:ind w:left="140"/>
        <w:rPr>
          <w:rFonts w:eastAsiaTheme="minorEastAsia"/>
          <w:b/>
          <w:bCs/>
        </w:rPr>
      </w:pPr>
      <w:r w:rsidRPr="003311C7">
        <w:rPr>
          <w:rFonts w:eastAsiaTheme="minorEastAsia"/>
          <w:b/>
          <w:bCs/>
        </w:rPr>
        <w:t>President’s</w:t>
      </w:r>
      <w:r w:rsidRPr="003311C7">
        <w:rPr>
          <w:rFonts w:eastAsiaTheme="minorEastAsia"/>
          <w:b/>
          <w:bCs/>
          <w:spacing w:val="-10"/>
        </w:rPr>
        <w:t xml:space="preserve"> </w:t>
      </w:r>
      <w:r w:rsidRPr="003311C7">
        <w:rPr>
          <w:rFonts w:eastAsiaTheme="minorEastAsia"/>
          <w:b/>
          <w:bCs/>
        </w:rPr>
        <w:t xml:space="preserve">Signature: </w:t>
      </w:r>
      <w:r w:rsidRPr="003311C7">
        <w:rPr>
          <w:rFonts w:eastAsiaTheme="minorEastAsia"/>
          <w:b/>
          <w:bCs/>
          <w:u w:val="single"/>
        </w:rPr>
        <w:t xml:space="preserve"> </w:t>
      </w:r>
      <w:r w:rsidRPr="003311C7">
        <w:rPr>
          <w:rFonts w:eastAsiaTheme="minorEastAsia"/>
          <w:b/>
          <w:bCs/>
          <w:u w:val="single"/>
        </w:rPr>
        <w:tab/>
      </w:r>
    </w:p>
    <w:p w:rsidR="003311C7" w:rsidRPr="003311C7" w:rsidRDefault="003311C7" w:rsidP="003311C7">
      <w:pPr>
        <w:widowControl w:val="0"/>
        <w:kinsoku w:val="0"/>
        <w:overflowPunct w:val="0"/>
        <w:autoSpaceDE w:val="0"/>
        <w:autoSpaceDN w:val="0"/>
        <w:adjustRightInd w:val="0"/>
        <w:spacing w:before="8"/>
        <w:rPr>
          <w:rFonts w:eastAsiaTheme="minorEastAsia"/>
          <w:b/>
          <w:bCs/>
          <w:sz w:val="15"/>
          <w:szCs w:val="15"/>
        </w:rPr>
      </w:pPr>
    </w:p>
    <w:p w:rsidR="003311C7" w:rsidRPr="003311C7" w:rsidRDefault="003311C7" w:rsidP="003311C7">
      <w:pPr>
        <w:widowControl w:val="0"/>
        <w:tabs>
          <w:tab w:val="left" w:pos="4939"/>
        </w:tabs>
        <w:kinsoku w:val="0"/>
        <w:overflowPunct w:val="0"/>
        <w:autoSpaceDE w:val="0"/>
        <w:autoSpaceDN w:val="0"/>
        <w:adjustRightInd w:val="0"/>
        <w:spacing w:before="90"/>
        <w:ind w:left="140"/>
        <w:rPr>
          <w:rFonts w:eastAsiaTheme="minorEastAsia"/>
          <w:b/>
          <w:bCs/>
        </w:rPr>
      </w:pPr>
      <w:r w:rsidRPr="003311C7">
        <w:rPr>
          <w:rFonts w:eastAsiaTheme="minorEastAsia"/>
          <w:b/>
          <w:bCs/>
        </w:rPr>
        <w:t xml:space="preserve">Date:  </w:t>
      </w:r>
      <w:r w:rsidRPr="003311C7">
        <w:rPr>
          <w:rFonts w:eastAsiaTheme="minorEastAsia"/>
          <w:b/>
          <w:bCs/>
          <w:spacing w:val="-18"/>
        </w:rPr>
        <w:t xml:space="preserve"> </w:t>
      </w:r>
      <w:r w:rsidRPr="003311C7">
        <w:rPr>
          <w:rFonts w:eastAsiaTheme="minorEastAsia"/>
          <w:b/>
          <w:bCs/>
          <w:u w:val="single"/>
        </w:rPr>
        <w:t xml:space="preserve"> </w:t>
      </w:r>
      <w:r w:rsidRPr="003311C7">
        <w:rPr>
          <w:rFonts w:eastAsiaTheme="minorEastAsia"/>
          <w:b/>
          <w:bCs/>
          <w:u w:val="single"/>
        </w:rPr>
        <w:tab/>
      </w:r>
    </w:p>
    <w:p w:rsidR="003311C7" w:rsidRPr="003311C7" w:rsidRDefault="003311C7" w:rsidP="003311C7">
      <w:pPr>
        <w:widowControl w:val="0"/>
        <w:kinsoku w:val="0"/>
        <w:overflowPunct w:val="0"/>
        <w:autoSpaceDE w:val="0"/>
        <w:autoSpaceDN w:val="0"/>
        <w:adjustRightInd w:val="0"/>
        <w:rPr>
          <w:rFonts w:eastAsiaTheme="minorEastAsia"/>
          <w:b/>
          <w:bCs/>
          <w:sz w:val="20"/>
          <w:szCs w:val="20"/>
        </w:rPr>
      </w:pPr>
    </w:p>
    <w:p w:rsidR="003311C7" w:rsidRPr="003311C7" w:rsidRDefault="003311C7" w:rsidP="003311C7">
      <w:pPr>
        <w:widowControl w:val="0"/>
        <w:kinsoku w:val="0"/>
        <w:overflowPunct w:val="0"/>
        <w:autoSpaceDE w:val="0"/>
        <w:autoSpaceDN w:val="0"/>
        <w:adjustRightInd w:val="0"/>
        <w:spacing w:before="6"/>
        <w:rPr>
          <w:rFonts w:eastAsiaTheme="minorEastAsia"/>
          <w:b/>
          <w:bCs/>
          <w:sz w:val="20"/>
          <w:szCs w:val="20"/>
        </w:rPr>
      </w:pPr>
    </w:p>
    <w:p w:rsidR="003311C7" w:rsidRPr="003311C7" w:rsidRDefault="003311C7" w:rsidP="00EF11FD">
      <w:pPr>
        <w:widowControl w:val="0"/>
        <w:kinsoku w:val="0"/>
        <w:overflowPunct w:val="0"/>
        <w:autoSpaceDE w:val="0"/>
        <w:autoSpaceDN w:val="0"/>
        <w:adjustRightInd w:val="0"/>
        <w:spacing w:before="1"/>
        <w:ind w:left="111" w:right="95"/>
        <w:rPr>
          <w:rFonts w:eastAsiaTheme="minorEastAsia"/>
          <w:b/>
          <w:bCs/>
          <w:sz w:val="20"/>
          <w:szCs w:val="20"/>
        </w:rPr>
      </w:pPr>
      <w:r w:rsidRPr="003311C7">
        <w:rPr>
          <w:rFonts w:eastAsiaTheme="minorEastAsia"/>
          <w:b/>
          <w:bCs/>
          <w:sz w:val="20"/>
          <w:szCs w:val="20"/>
        </w:rPr>
        <w:t>WARNING: Any person who knowingly makes a false statement or misrepresentation on this form is subject to penalties, which may include fines, imprisonment, or both, under the United States Criminal Code and 20</w:t>
      </w:r>
      <w:r w:rsidR="00EF11FD">
        <w:rPr>
          <w:rFonts w:eastAsiaTheme="minorEastAsia"/>
          <w:b/>
          <w:bCs/>
          <w:sz w:val="20"/>
          <w:szCs w:val="20"/>
        </w:rPr>
        <w:t xml:space="preserve"> </w:t>
      </w:r>
      <w:r w:rsidRPr="003311C7">
        <w:rPr>
          <w:rFonts w:eastAsiaTheme="minorEastAsia"/>
          <w:b/>
          <w:bCs/>
          <w:sz w:val="20"/>
          <w:szCs w:val="20"/>
        </w:rPr>
        <w:t>U.S.C. 1097</w:t>
      </w:r>
      <w:r w:rsidR="00EF11FD">
        <w:rPr>
          <w:rFonts w:eastAsiaTheme="minorEastAsia"/>
          <w:b/>
          <w:bCs/>
          <w:sz w:val="20"/>
          <w:szCs w:val="20"/>
        </w:rPr>
        <w:t>.</w:t>
      </w: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jc w:val="right"/>
        <w:rPr>
          <w:sz w:val="18"/>
          <w:szCs w:val="18"/>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 w:rsidR="00D72E8A" w:rsidRPr="000C79CE" w:rsidRDefault="00D72E8A" w:rsidP="00D72E8A">
      <w:pPr>
        <w:sectPr w:rsidR="00D72E8A" w:rsidRPr="000C79CE" w:rsidSect="000C79CE">
          <w:type w:val="continuous"/>
          <w:pgSz w:w="12240" w:h="15840"/>
          <w:pgMar w:top="1080" w:right="1440" w:bottom="720" w:left="1440" w:header="720" w:footer="720" w:gutter="0"/>
          <w:cols w:space="720"/>
        </w:sectPr>
      </w:pPr>
    </w:p>
    <w:p w:rsidR="00436AD1" w:rsidRPr="000C79CE" w:rsidRDefault="00436AD1" w:rsidP="0022651D">
      <w:pPr>
        <w:pStyle w:val="BodyText"/>
        <w:widowControl w:val="0"/>
        <w:autoSpaceDE w:val="0"/>
        <w:autoSpaceDN w:val="0"/>
        <w:spacing w:before="10"/>
        <w:jc w:val="left"/>
        <w:rPr>
          <w:rFonts w:ascii="Times New Roman" w:hAnsi="Times New Roman"/>
          <w:b w:val="0"/>
          <w:i w:val="0"/>
          <w:snapToGrid/>
          <w:sz w:val="13"/>
          <w:szCs w:val="18"/>
        </w:rPr>
      </w:pPr>
    </w:p>
    <w:p w:rsidR="00AB056D" w:rsidRPr="000C79CE" w:rsidRDefault="00AB056D" w:rsidP="003C6665">
      <w:pPr>
        <w:pStyle w:val="Heading7"/>
        <w:rPr>
          <w:rFonts w:ascii="Times New Roman" w:hAnsi="Times New Roman" w:cs="Times New Roman"/>
          <w:szCs w:val="36"/>
          <w:u w:val="single"/>
        </w:rPr>
      </w:pPr>
      <w:r w:rsidRPr="000C79CE">
        <w:rPr>
          <w:rFonts w:ascii="Times New Roman" w:hAnsi="Times New Roman" w:cs="Times New Roman"/>
          <w:szCs w:val="36"/>
          <w:u w:val="single"/>
        </w:rPr>
        <w:t>HBGI Phase II</w:t>
      </w:r>
      <w:r w:rsidR="003C6665" w:rsidRPr="000C79CE">
        <w:rPr>
          <w:rFonts w:ascii="Times New Roman" w:hAnsi="Times New Roman" w:cs="Times New Roman"/>
          <w:szCs w:val="36"/>
          <w:u w:val="single"/>
        </w:rPr>
        <w:t xml:space="preserve">-- </w:t>
      </w:r>
      <w:r w:rsidRPr="000C79CE">
        <w:rPr>
          <w:rFonts w:ascii="Times New Roman" w:hAnsi="Times New Roman" w:cs="Times New Roman"/>
          <w:szCs w:val="36"/>
          <w:u w:val="single"/>
        </w:rPr>
        <w:t>Project Plan</w:t>
      </w:r>
    </w:p>
    <w:p w:rsidR="00AB056D" w:rsidRPr="000C79CE" w:rsidRDefault="00AB056D" w:rsidP="00AB056D"/>
    <w:p w:rsidR="007E4AD3" w:rsidRPr="000C79CE" w:rsidRDefault="007E4AD3" w:rsidP="003C6665">
      <w:pPr>
        <w:rPr>
          <w:b/>
          <w:sz w:val="36"/>
        </w:rPr>
      </w:pPr>
    </w:p>
    <w:p w:rsidR="00456B41" w:rsidRPr="000C79CE" w:rsidRDefault="00AB056D" w:rsidP="00456B41">
      <w:pPr>
        <w:pStyle w:val="PlainText"/>
        <w:rPr>
          <w:rFonts w:ascii="Times New Roman" w:hAnsi="Times New Roman"/>
          <w:b/>
          <w:sz w:val="24"/>
          <w:szCs w:val="24"/>
        </w:rPr>
      </w:pPr>
      <w:r w:rsidRPr="000C79CE">
        <w:rPr>
          <w:rFonts w:ascii="Times New Roman" w:hAnsi="Times New Roman"/>
          <w:b/>
          <w:sz w:val="32"/>
          <w:szCs w:val="32"/>
        </w:rPr>
        <w:t>Phase II: The Project Plan</w:t>
      </w:r>
    </w:p>
    <w:p w:rsidR="00456B41" w:rsidRPr="000C79CE" w:rsidRDefault="00456B41" w:rsidP="00456B41">
      <w:pPr>
        <w:pStyle w:val="PlainText"/>
        <w:rPr>
          <w:rFonts w:ascii="Times New Roman" w:hAnsi="Times New Roman"/>
          <w:b/>
        </w:rPr>
      </w:pPr>
    </w:p>
    <w:p w:rsidR="00456B41" w:rsidRPr="000C79CE" w:rsidRDefault="00AB056D" w:rsidP="00ED5842">
      <w:pPr>
        <w:pStyle w:val="PlainText"/>
        <w:tabs>
          <w:tab w:val="left" w:pos="90"/>
        </w:tabs>
        <w:rPr>
          <w:rFonts w:ascii="Times New Roman" w:hAnsi="Times New Roman"/>
          <w:sz w:val="24"/>
          <w:szCs w:val="24"/>
        </w:rPr>
      </w:pPr>
      <w:r w:rsidRPr="000C79CE">
        <w:rPr>
          <w:rFonts w:ascii="Times New Roman" w:hAnsi="Times New Roman"/>
          <w:sz w:val="24"/>
          <w:szCs w:val="24"/>
        </w:rPr>
        <w:t>Phase II, the Project Plan</w:t>
      </w:r>
      <w:r w:rsidR="00A053DF" w:rsidRPr="000C79CE">
        <w:rPr>
          <w:rFonts w:ascii="Times New Roman" w:hAnsi="Times New Roman"/>
          <w:sz w:val="24"/>
          <w:szCs w:val="24"/>
        </w:rPr>
        <w:t>,</w:t>
      </w:r>
      <w:r w:rsidR="00456B41" w:rsidRPr="000C79CE">
        <w:rPr>
          <w:rFonts w:ascii="Times New Roman" w:hAnsi="Times New Roman"/>
          <w:sz w:val="24"/>
          <w:szCs w:val="24"/>
        </w:rPr>
        <w:t xml:space="preserve"> is a compilation of the Comprehensive Development Plan (CDP), activity abstracts, activity budgets and budget narratives, summary budget, and all applicable forms and certifications.</w:t>
      </w:r>
      <w:r w:rsidR="00286E11" w:rsidRPr="000C79CE">
        <w:rPr>
          <w:rFonts w:ascii="Times New Roman" w:hAnsi="Times New Roman"/>
          <w:sz w:val="24"/>
          <w:szCs w:val="24"/>
        </w:rPr>
        <w:t xml:space="preserve">  Below is</w:t>
      </w:r>
      <w:r w:rsidR="00104769" w:rsidRPr="000C79CE">
        <w:rPr>
          <w:rFonts w:ascii="Times New Roman" w:hAnsi="Times New Roman"/>
          <w:sz w:val="24"/>
          <w:szCs w:val="24"/>
        </w:rPr>
        <w:t xml:space="preserve"> a checklist to help you in the submission process. </w:t>
      </w:r>
      <w:r w:rsidR="00286E11" w:rsidRPr="000C79CE">
        <w:rPr>
          <w:rFonts w:ascii="Times New Roman" w:hAnsi="Times New Roman"/>
          <w:sz w:val="24"/>
          <w:szCs w:val="24"/>
        </w:rPr>
        <w:t xml:space="preserve"> </w:t>
      </w:r>
    </w:p>
    <w:p w:rsidR="00456B41" w:rsidRPr="000C79CE" w:rsidRDefault="00456B41" w:rsidP="00456B41">
      <w:pPr>
        <w:pStyle w:val="PlainText"/>
        <w:rPr>
          <w:rFonts w:ascii="Times New Roman" w:hAnsi="Times New Roman"/>
        </w:rPr>
      </w:pPr>
    </w:p>
    <w:p w:rsidR="000A7DCE" w:rsidRPr="000C79CE" w:rsidRDefault="000A7DCE" w:rsidP="000A7DCE">
      <w:pPr>
        <w:pStyle w:val="Title"/>
        <w:rPr>
          <w:rFonts w:ascii="Times New Roman" w:hAnsi="Times New Roman"/>
          <w:sz w:val="24"/>
          <w:szCs w:val="24"/>
        </w:rPr>
      </w:pPr>
      <w:r w:rsidRPr="000C79CE">
        <w:rPr>
          <w:rFonts w:ascii="Times New Roman" w:hAnsi="Times New Roman"/>
          <w:sz w:val="24"/>
          <w:szCs w:val="24"/>
        </w:rPr>
        <w:t>Applicant Checklist</w:t>
      </w:r>
    </w:p>
    <w:p w:rsidR="000A7DCE" w:rsidRPr="000C79CE" w:rsidRDefault="000A7DCE" w:rsidP="000A7DCE">
      <w:pPr>
        <w:rPr>
          <w:sz w:val="20"/>
          <w:szCs w:val="20"/>
        </w:rPr>
      </w:pPr>
    </w:p>
    <w:p w:rsidR="000A7DCE" w:rsidRPr="000C79CE" w:rsidRDefault="000A7DCE" w:rsidP="000A7DCE">
      <w:pPr>
        <w:jc w:val="center"/>
      </w:pPr>
      <w:r w:rsidRPr="000C79CE">
        <w:t>Use This Checklist While Preparing Your Application Package.</w:t>
      </w:r>
    </w:p>
    <w:p w:rsidR="000A7DCE" w:rsidRPr="000C79CE" w:rsidRDefault="000A7DCE" w:rsidP="000A7DCE">
      <w:pPr>
        <w:jc w:val="center"/>
      </w:pPr>
      <w:r w:rsidRPr="000C79CE">
        <w:t>All items listed on this checklist are required, except as noted.</w:t>
      </w:r>
    </w:p>
    <w:p w:rsidR="000A7DCE" w:rsidRPr="000C79CE" w:rsidRDefault="000A7DCE" w:rsidP="000A7DCE">
      <w:pPr>
        <w:jc w:val="center"/>
      </w:pPr>
    </w:p>
    <w:p w:rsidR="000A7DCE" w:rsidRPr="000C79CE" w:rsidRDefault="000A7DCE" w:rsidP="00233422">
      <w:pPr>
        <w:ind w:left="720"/>
      </w:pPr>
      <w:r w:rsidRPr="000C79CE">
        <w:t>___</w:t>
      </w:r>
      <w:r w:rsidRPr="000C79CE">
        <w:tab/>
        <w:t>Application for Federal Assistance (SF424)</w:t>
      </w:r>
    </w:p>
    <w:p w:rsidR="000A7DCE" w:rsidRPr="000C79CE" w:rsidRDefault="000A7DCE" w:rsidP="00233422">
      <w:pPr>
        <w:ind w:left="720"/>
      </w:pPr>
    </w:p>
    <w:p w:rsidR="000A7DCE" w:rsidRPr="000C79CE" w:rsidRDefault="000A7DCE" w:rsidP="00233422">
      <w:pPr>
        <w:ind w:left="720"/>
      </w:pPr>
      <w:r w:rsidRPr="000C79CE">
        <w:t>___</w:t>
      </w:r>
      <w:r w:rsidRPr="000C79CE">
        <w:tab/>
        <w:t>Department of Education Supplemental Information for SF424</w:t>
      </w:r>
    </w:p>
    <w:p w:rsidR="000A7DCE" w:rsidRPr="000C79CE" w:rsidRDefault="000A7DCE" w:rsidP="00233422">
      <w:pPr>
        <w:ind w:left="720"/>
      </w:pPr>
    </w:p>
    <w:p w:rsidR="000A7DCE" w:rsidRPr="000C79CE" w:rsidRDefault="000A7DCE" w:rsidP="00233422">
      <w:pPr>
        <w:ind w:left="720"/>
      </w:pPr>
      <w:r w:rsidRPr="000C79CE">
        <w:t>___</w:t>
      </w:r>
      <w:r w:rsidRPr="000C79CE">
        <w:tab/>
        <w:t>Department of Education Budget Information Non-Construction Programs Form –</w:t>
      </w:r>
    </w:p>
    <w:p w:rsidR="000A7DCE" w:rsidRPr="000C79CE" w:rsidRDefault="000A7DCE" w:rsidP="00233422">
      <w:pPr>
        <w:ind w:left="720"/>
      </w:pPr>
      <w:r w:rsidRPr="000C79CE">
        <w:tab/>
        <w:t>Sections A &amp; B (ED524)</w:t>
      </w:r>
    </w:p>
    <w:p w:rsidR="0001553E" w:rsidRPr="000C79CE" w:rsidRDefault="0001553E" w:rsidP="00233422">
      <w:pPr>
        <w:ind w:left="720"/>
      </w:pPr>
    </w:p>
    <w:p w:rsidR="0001553E" w:rsidRPr="000C79CE" w:rsidRDefault="0001553E" w:rsidP="0001553E">
      <w:r w:rsidRPr="000C79CE">
        <w:tab/>
        <w:t>Phase I HBGI Formula Data Worksheet</w:t>
      </w:r>
    </w:p>
    <w:p w:rsidR="00804EBB" w:rsidRPr="000C79CE" w:rsidRDefault="00804EBB" w:rsidP="00233422">
      <w:pPr>
        <w:ind w:left="720"/>
      </w:pPr>
    </w:p>
    <w:p w:rsidR="000A7DCE" w:rsidRPr="000C79CE" w:rsidRDefault="0001553E" w:rsidP="00233422">
      <w:pPr>
        <w:ind w:left="720"/>
      </w:pPr>
      <w:r w:rsidRPr="000C79CE">
        <w:t xml:space="preserve">Phase II - Project </w:t>
      </w:r>
      <w:r w:rsidR="00804EBB" w:rsidRPr="000C79CE">
        <w:t>CDP Components:</w:t>
      </w:r>
    </w:p>
    <w:p w:rsidR="00804EBB" w:rsidRPr="000C79CE" w:rsidRDefault="00804EBB" w:rsidP="00233422">
      <w:pPr>
        <w:ind w:left="720"/>
        <w:rPr>
          <w:b/>
        </w:rPr>
      </w:pPr>
    </w:p>
    <w:p w:rsidR="000A7DCE" w:rsidRPr="000C79CE" w:rsidRDefault="000A7DCE" w:rsidP="00233422">
      <w:pPr>
        <w:ind w:left="720"/>
      </w:pPr>
      <w:r w:rsidRPr="000C79CE">
        <w:t>___</w:t>
      </w:r>
      <w:r w:rsidRPr="000C79CE">
        <w:tab/>
      </w:r>
      <w:r w:rsidR="0001553E" w:rsidRPr="000C79CE">
        <w:t xml:space="preserve">Activity </w:t>
      </w:r>
      <w:r w:rsidRPr="000C79CE">
        <w:t>Abstract</w:t>
      </w:r>
      <w:r w:rsidR="0001553E" w:rsidRPr="000C79CE">
        <w:t>s</w:t>
      </w:r>
      <w:r w:rsidRPr="000C79CE">
        <w:t xml:space="preserve"> </w:t>
      </w:r>
    </w:p>
    <w:p w:rsidR="000A7DCE" w:rsidRPr="000C79CE" w:rsidRDefault="0001553E" w:rsidP="00233422">
      <w:pPr>
        <w:ind w:left="720"/>
      </w:pPr>
      <w:r w:rsidRPr="000C79CE">
        <w:t>___</w:t>
      </w:r>
      <w:r w:rsidRPr="000C79CE">
        <w:tab/>
        <w:t>Activity Objectives and Performance Indicators</w:t>
      </w:r>
    </w:p>
    <w:p w:rsidR="0001553E" w:rsidRPr="000C79CE" w:rsidRDefault="0001553E" w:rsidP="00233422">
      <w:pPr>
        <w:ind w:left="720"/>
      </w:pPr>
      <w:r w:rsidRPr="000C79CE">
        <w:t>___</w:t>
      </w:r>
      <w:r w:rsidRPr="000C79CE">
        <w:tab/>
        <w:t xml:space="preserve">Implementation Strategy and Timetable </w:t>
      </w:r>
    </w:p>
    <w:p w:rsidR="000A7DCE" w:rsidRPr="000C79CE" w:rsidRDefault="000A7DCE" w:rsidP="00233422">
      <w:pPr>
        <w:ind w:left="720"/>
      </w:pPr>
      <w:r w:rsidRPr="000C79CE">
        <w:t>___</w:t>
      </w:r>
      <w:r w:rsidRPr="000C79CE">
        <w:tab/>
      </w:r>
      <w:r w:rsidR="007D2A53">
        <w:t xml:space="preserve">Individual </w:t>
      </w:r>
      <w:r w:rsidR="00804EBB" w:rsidRPr="000C79CE">
        <w:t xml:space="preserve">Activity </w:t>
      </w:r>
      <w:r w:rsidR="0001553E" w:rsidRPr="000C79CE">
        <w:t>Budget</w:t>
      </w:r>
      <w:r w:rsidR="007D2A53">
        <w:t>s</w:t>
      </w:r>
    </w:p>
    <w:p w:rsidR="000A7DCE" w:rsidRPr="000C79CE" w:rsidRDefault="000A7DCE" w:rsidP="006822C1">
      <w:pPr>
        <w:ind w:firstLine="720"/>
      </w:pPr>
      <w:r w:rsidRPr="000C79CE">
        <w:t>___</w:t>
      </w:r>
      <w:r w:rsidRPr="000C79CE">
        <w:tab/>
      </w:r>
      <w:r w:rsidR="00804EBB" w:rsidRPr="000C79CE">
        <w:t xml:space="preserve">Individual Activity Budget </w:t>
      </w:r>
      <w:r w:rsidRPr="000C79CE">
        <w:t>Narrative</w:t>
      </w:r>
      <w:r w:rsidR="009E3759" w:rsidRPr="000C79CE">
        <w:t>s</w:t>
      </w:r>
      <w:r w:rsidRPr="000C79CE">
        <w:t xml:space="preserve"> </w:t>
      </w:r>
    </w:p>
    <w:p w:rsidR="009A2276" w:rsidRPr="000C79CE" w:rsidRDefault="009A2276" w:rsidP="006822C1">
      <w:pPr>
        <w:ind w:firstLine="720"/>
      </w:pPr>
    </w:p>
    <w:p w:rsidR="000A7DCE" w:rsidRPr="000C79CE" w:rsidRDefault="007F4963" w:rsidP="00FE3C29">
      <w:pPr>
        <w:ind w:left="1440" w:hanging="1440"/>
        <w:rPr>
          <w:b/>
        </w:rPr>
      </w:pPr>
      <w:r w:rsidRPr="000C79CE">
        <w:rPr>
          <w:b/>
        </w:rPr>
        <w:t>Note:</w:t>
      </w:r>
      <w:r w:rsidRPr="000C79CE">
        <w:rPr>
          <w:b/>
        </w:rPr>
        <w:tab/>
        <w:t>Have you addressed all application r</w:t>
      </w:r>
      <w:r w:rsidR="000A7DCE" w:rsidRPr="000C79CE">
        <w:rPr>
          <w:b/>
        </w:rPr>
        <w:t>equirements</w:t>
      </w:r>
      <w:r w:rsidR="00FE3C29" w:rsidRPr="000C79CE">
        <w:rPr>
          <w:b/>
        </w:rPr>
        <w:t xml:space="preserve"> for the Comprehensive Development Plan</w:t>
      </w:r>
      <w:r w:rsidR="000A7DCE" w:rsidRPr="000C79CE">
        <w:rPr>
          <w:b/>
        </w:rPr>
        <w:t>?</w:t>
      </w:r>
    </w:p>
    <w:p w:rsidR="000A7DCE" w:rsidRPr="000C79CE" w:rsidRDefault="000A7DCE" w:rsidP="000A7DCE"/>
    <w:p w:rsidR="000A7DCE" w:rsidRPr="000C79CE" w:rsidRDefault="000A7DCE" w:rsidP="006822C1">
      <w:pPr>
        <w:ind w:left="1440" w:hanging="720"/>
      </w:pPr>
      <w:r w:rsidRPr="000C79CE">
        <w:t>___</w:t>
      </w:r>
      <w:r w:rsidRPr="000C79CE">
        <w:tab/>
        <w:t>Other Attachments (</w:t>
      </w:r>
      <w:r w:rsidR="00E95A9A" w:rsidRPr="000C79CE">
        <w:t>Curricula vitae of key personnel (project director and activities directors) and position descriptions for positions proposed for the funding cycle</w:t>
      </w:r>
      <w:r w:rsidR="00655269">
        <w:t>)</w:t>
      </w:r>
    </w:p>
    <w:p w:rsidR="000A7DCE" w:rsidRPr="000C79CE" w:rsidRDefault="000A7DCE" w:rsidP="00233422">
      <w:pPr>
        <w:ind w:left="720"/>
      </w:pPr>
    </w:p>
    <w:p w:rsidR="000A7DCE" w:rsidRPr="000C79CE" w:rsidRDefault="000A7DCE" w:rsidP="00233422">
      <w:pPr>
        <w:ind w:left="720"/>
      </w:pPr>
      <w:r w:rsidRPr="000C79CE">
        <w:t>___</w:t>
      </w:r>
      <w:r w:rsidRPr="000C79CE">
        <w:tab/>
        <w:t>Narrative addressing GEPA Section 427</w:t>
      </w:r>
    </w:p>
    <w:p w:rsidR="000A7DCE" w:rsidRPr="000C79CE" w:rsidRDefault="000A7DCE" w:rsidP="00233422">
      <w:pPr>
        <w:ind w:left="720"/>
      </w:pPr>
    </w:p>
    <w:p w:rsidR="000A7DCE" w:rsidRPr="000C79CE" w:rsidRDefault="000A7DCE" w:rsidP="00233422">
      <w:pPr>
        <w:ind w:left="720"/>
      </w:pPr>
      <w:r w:rsidRPr="000C79CE">
        <w:t>___</w:t>
      </w:r>
      <w:r w:rsidRPr="000C79CE">
        <w:tab/>
        <w:t>Assurances for Non-Construction Programs (SF424B)</w:t>
      </w:r>
    </w:p>
    <w:p w:rsidR="000A7DCE" w:rsidRPr="000C79CE" w:rsidRDefault="000A7DCE" w:rsidP="00233422">
      <w:pPr>
        <w:ind w:left="720"/>
        <w:rPr>
          <w:highlight w:val="yellow"/>
        </w:rPr>
      </w:pPr>
    </w:p>
    <w:p w:rsidR="000A7DCE" w:rsidRDefault="000A7DCE" w:rsidP="00233422">
      <w:pPr>
        <w:ind w:left="720"/>
      </w:pPr>
      <w:r w:rsidRPr="000C79CE">
        <w:t>___</w:t>
      </w:r>
      <w:r w:rsidRPr="000C79CE">
        <w:tab/>
        <w:t>Lobbying Disclosure Form (SF LLL) (if applicable; refer to instructions)</w:t>
      </w:r>
    </w:p>
    <w:p w:rsidR="00CE6596" w:rsidRDefault="00CE6596" w:rsidP="00233422">
      <w:pPr>
        <w:ind w:left="720"/>
      </w:pPr>
    </w:p>
    <w:p w:rsidR="009F3C65" w:rsidRDefault="00CE6596" w:rsidP="00233422">
      <w:pPr>
        <w:ind w:left="720"/>
      </w:pPr>
      <w:r>
        <w:t xml:space="preserve">___      Certification </w:t>
      </w:r>
      <w:r w:rsidR="00BE19B0">
        <w:t xml:space="preserve">Regarding </w:t>
      </w:r>
      <w:r>
        <w:t xml:space="preserve">Lobbying </w:t>
      </w:r>
      <w:r w:rsidR="00BE19B0">
        <w:t xml:space="preserve">(80-0013) </w:t>
      </w:r>
    </w:p>
    <w:p w:rsidR="00CE6596" w:rsidRDefault="00CE6596" w:rsidP="00233422">
      <w:pPr>
        <w:ind w:left="720"/>
      </w:pPr>
    </w:p>
    <w:p w:rsidR="009F3C65" w:rsidRDefault="009F3C65" w:rsidP="009F3C65">
      <w:pPr>
        <w:ind w:left="720"/>
      </w:pPr>
      <w:r w:rsidRPr="000C79CE">
        <w:t>___</w:t>
      </w:r>
      <w:r w:rsidRPr="000C79CE">
        <w:tab/>
      </w:r>
      <w:r>
        <w:t>Assurances for 1063b</w:t>
      </w:r>
      <w:r w:rsidR="00CE6596">
        <w:t xml:space="preserve"> </w:t>
      </w:r>
      <w:r w:rsidR="00655269">
        <w:t>(</w:t>
      </w:r>
      <w:r>
        <w:t xml:space="preserve">A)(2) General Authorization </w:t>
      </w:r>
    </w:p>
    <w:p w:rsidR="009F3C65" w:rsidRPr="000C79CE" w:rsidRDefault="009F3C65" w:rsidP="00233422">
      <w:pPr>
        <w:ind w:left="720"/>
      </w:pPr>
    </w:p>
    <w:p w:rsidR="000A7DCE" w:rsidRPr="000C79CE" w:rsidRDefault="000A7DCE" w:rsidP="00233422">
      <w:pPr>
        <w:ind w:left="720"/>
        <w:rPr>
          <w:highlight w:val="yellow"/>
        </w:rPr>
      </w:pPr>
    </w:p>
    <w:p w:rsidR="000A7DCE" w:rsidRPr="000C79CE" w:rsidRDefault="000A7DCE" w:rsidP="00233422">
      <w:pPr>
        <w:ind w:left="720"/>
      </w:pPr>
    </w:p>
    <w:p w:rsidR="00D845D1" w:rsidRDefault="00D845D1">
      <w:pPr>
        <w:rPr>
          <w:b/>
          <w:bCs/>
          <w:sz w:val="28"/>
          <w:shd w:val="clear" w:color="auto" w:fill="E0E0E0"/>
        </w:rPr>
      </w:pPr>
      <w:r>
        <w:rPr>
          <w:b/>
          <w:bCs/>
          <w:sz w:val="28"/>
          <w:shd w:val="clear" w:color="auto" w:fill="E0E0E0"/>
        </w:rPr>
        <w:br w:type="page"/>
      </w:r>
    </w:p>
    <w:p w:rsidR="00286E11" w:rsidRPr="000C79CE" w:rsidRDefault="00286E11" w:rsidP="0050029A">
      <w:pPr>
        <w:pBdr>
          <w:top w:val="single" w:sz="4" w:space="0" w:color="auto"/>
          <w:bottom w:val="single" w:sz="4" w:space="1" w:color="auto"/>
        </w:pBdr>
        <w:shd w:val="clear" w:color="auto" w:fill="E0E0E0"/>
        <w:jc w:val="center"/>
        <w:rPr>
          <w:b/>
          <w:bCs/>
          <w:sz w:val="28"/>
        </w:rPr>
      </w:pPr>
      <w:r w:rsidRPr="000C79CE">
        <w:rPr>
          <w:b/>
          <w:bCs/>
          <w:sz w:val="28"/>
          <w:shd w:val="clear" w:color="auto" w:fill="E0E0E0"/>
        </w:rPr>
        <w:t xml:space="preserve">GUIDANCE FOR PHASE II - </w:t>
      </w:r>
      <w:r w:rsidRPr="00B55DB3">
        <w:rPr>
          <w:b/>
          <w:bCs/>
          <w:sz w:val="28"/>
          <w:shd w:val="clear" w:color="auto" w:fill="E0E0E0"/>
        </w:rPr>
        <w:t xml:space="preserve">THE </w:t>
      </w:r>
      <w:r w:rsidR="009F3C65" w:rsidRPr="00B55DB3">
        <w:rPr>
          <w:b/>
          <w:bCs/>
          <w:sz w:val="28"/>
          <w:shd w:val="clear" w:color="auto" w:fill="E0E0E0"/>
        </w:rPr>
        <w:t xml:space="preserve">COMPREHENSIVE DEVELOPMENT PLAN </w:t>
      </w:r>
      <w:r w:rsidRPr="00B55DB3">
        <w:rPr>
          <w:b/>
          <w:bCs/>
          <w:sz w:val="28"/>
          <w:shd w:val="clear" w:color="auto" w:fill="E0E0E0"/>
        </w:rPr>
        <w:t xml:space="preserve"> </w:t>
      </w:r>
    </w:p>
    <w:p w:rsidR="00286E11" w:rsidRPr="000C79CE" w:rsidRDefault="00286E11" w:rsidP="00286E11"/>
    <w:p w:rsidR="00286E11" w:rsidRPr="000C79CE" w:rsidRDefault="00286E11" w:rsidP="00286E11">
      <w:pPr>
        <w:pStyle w:val="Steps"/>
        <w:numPr>
          <w:ilvl w:val="0"/>
          <w:numId w:val="0"/>
        </w:numPr>
        <w:rPr>
          <w:b/>
          <w:bCs/>
        </w:rPr>
      </w:pPr>
      <w:r w:rsidRPr="000C79CE">
        <w:rPr>
          <w:b/>
          <w:bCs/>
        </w:rPr>
        <w:t>Developing the Comprehensive Development Plan</w:t>
      </w:r>
    </w:p>
    <w:p w:rsidR="00286E11" w:rsidRPr="000C79CE" w:rsidRDefault="00286E11" w:rsidP="00286E11">
      <w:pPr>
        <w:pStyle w:val="Steps"/>
        <w:numPr>
          <w:ilvl w:val="0"/>
          <w:numId w:val="0"/>
        </w:numPr>
        <w:rPr>
          <w:b/>
          <w:bCs/>
        </w:rPr>
      </w:pPr>
    </w:p>
    <w:p w:rsidR="00286E11" w:rsidRPr="000C79CE" w:rsidRDefault="00286E11" w:rsidP="00286E11">
      <w:pPr>
        <w:pStyle w:val="Steps"/>
        <w:numPr>
          <w:ilvl w:val="0"/>
          <w:numId w:val="0"/>
        </w:numPr>
      </w:pPr>
      <w:r w:rsidRPr="000C79CE">
        <w:t xml:space="preserve">The Secretary evaluates an application on the basis of the applicant’s response to the elements of the Comprehensive Development Plan (CDP) as defined in 34 CFR 609.21. </w:t>
      </w:r>
    </w:p>
    <w:p w:rsidR="00286E11" w:rsidRPr="000C79CE" w:rsidRDefault="00286E11" w:rsidP="00233422">
      <w:pPr>
        <w:pStyle w:val="Steps"/>
        <w:numPr>
          <w:ilvl w:val="0"/>
          <w:numId w:val="0"/>
        </w:numPr>
        <w:jc w:val="both"/>
      </w:pPr>
    </w:p>
    <w:p w:rsidR="00286E11" w:rsidRPr="000C79CE" w:rsidRDefault="00286E11" w:rsidP="00286E11">
      <w:pPr>
        <w:pStyle w:val="Steps"/>
        <w:numPr>
          <w:ilvl w:val="0"/>
          <w:numId w:val="0"/>
        </w:numPr>
      </w:pPr>
      <w:r w:rsidRPr="000C79CE">
        <w:t>To facilitate the review of the application, applicants must address the following:</w:t>
      </w:r>
    </w:p>
    <w:p w:rsidR="00286E11" w:rsidRPr="000C79CE" w:rsidRDefault="00286E11" w:rsidP="00286E11">
      <w:pPr>
        <w:pStyle w:val="Steps"/>
        <w:numPr>
          <w:ilvl w:val="0"/>
          <w:numId w:val="0"/>
        </w:num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The CDP must describe an institution’s strategy for achieving growth and self-sufficiency by strengthening its financial management and academic programs.</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 xml:space="preserve">Elements of the </w:t>
      </w:r>
      <w:r w:rsidRPr="00017EA9">
        <w:rPr>
          <w:rFonts w:ascii="Times New Roman" w:hAnsi="Times New Roman"/>
          <w:b/>
          <w:sz w:val="24"/>
        </w:rPr>
        <w:t>CDP</w:t>
      </w:r>
      <w:r w:rsidRPr="000C79CE">
        <w:rPr>
          <w:rFonts w:ascii="Times New Roman" w:hAnsi="Times New Roman"/>
          <w:b/>
          <w:sz w:val="24"/>
        </w:rPr>
        <w:t xml:space="preserve"> are as follows</w:t>
      </w:r>
      <w:r w:rsidRPr="000C79CE">
        <w:rPr>
          <w:rFonts w:ascii="Times New Roman" w:hAnsi="Times New Roman"/>
          <w:sz w:val="24"/>
        </w:rPr>
        <w:t>:</w:t>
      </w:r>
    </w:p>
    <w:p w:rsidR="00286E11" w:rsidRPr="000C79CE" w:rsidRDefault="00286E11" w:rsidP="00286E11">
      <w:pPr>
        <w:pStyle w:val="PlainText"/>
        <w:rPr>
          <w:rFonts w:ascii="Times New Roman" w:hAnsi="Times New Roman"/>
          <w:sz w:val="24"/>
        </w:rPr>
      </w:pPr>
      <w:r w:rsidRPr="000C79CE">
        <w:rPr>
          <w:rFonts w:ascii="Times New Roman" w:hAnsi="Times New Roman"/>
          <w:sz w:val="24"/>
        </w:rPr>
        <w:t>1. An assessment of the strengths and weaknesses of the institution's financial m</w:t>
      </w:r>
      <w:r w:rsidR="009C3460" w:rsidRPr="000C79CE">
        <w:rPr>
          <w:rFonts w:ascii="Times New Roman" w:hAnsi="Times New Roman"/>
          <w:sz w:val="24"/>
        </w:rPr>
        <w:t xml:space="preserve">anagement and academic programs.  Here is where you want to </w:t>
      </w:r>
      <w:r w:rsidR="00A77C19" w:rsidRPr="000C79CE">
        <w:rPr>
          <w:rFonts w:ascii="Times New Roman" w:hAnsi="Times New Roman"/>
          <w:sz w:val="24"/>
        </w:rPr>
        <w:t>describe</w:t>
      </w:r>
      <w:r w:rsidR="009C3460" w:rsidRPr="000C79CE">
        <w:rPr>
          <w:rFonts w:ascii="Times New Roman" w:hAnsi="Times New Roman"/>
          <w:sz w:val="24"/>
        </w:rPr>
        <w:t xml:space="preserve"> the institution’s current state, identifying more than the strengths and weaknesses to be addressed by Title III B, but also present a comprehensive picture that describes the mission goals and objectives (short and long-term) that can be used to highlight the institutio</w:t>
      </w:r>
      <w:r w:rsidR="00B70FC7" w:rsidRPr="000C79CE">
        <w:rPr>
          <w:rFonts w:ascii="Times New Roman" w:hAnsi="Times New Roman"/>
          <w:sz w:val="24"/>
        </w:rPr>
        <w:t xml:space="preserve">n. </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2. A delineation of the institution's goals for its financial management and academic programs, based on the outcomes of the assessments of t</w:t>
      </w:r>
      <w:r w:rsidR="007504F9" w:rsidRPr="000C79CE">
        <w:rPr>
          <w:rFonts w:ascii="Times New Roman" w:hAnsi="Times New Roman"/>
          <w:sz w:val="24"/>
        </w:rPr>
        <w:t>hese areas</w:t>
      </w:r>
      <w:r w:rsidR="00E468BB">
        <w:rPr>
          <w:rFonts w:ascii="Times New Roman" w:hAnsi="Times New Roman"/>
          <w:sz w:val="24"/>
        </w:rPr>
        <w:t>,</w:t>
      </w:r>
      <w:r w:rsidR="007504F9" w:rsidRPr="000C79CE">
        <w:rPr>
          <w:rFonts w:ascii="Times New Roman" w:hAnsi="Times New Roman"/>
          <w:sz w:val="24"/>
        </w:rPr>
        <w:t xml:space="preserve"> for which Title III </w:t>
      </w:r>
      <w:r w:rsidRPr="000C79CE">
        <w:rPr>
          <w:rFonts w:ascii="Times New Roman" w:hAnsi="Times New Roman"/>
          <w:sz w:val="24"/>
        </w:rPr>
        <w:t>funds will be used;</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3. A listing of measurable objectives, with accompanying timeframes, designed to assist the institution to reach each goal for which Title III funds will be used for achieving the objectives; and</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4. A description of methods, procedures and processes that will be used by the college or university to institutionalize financial management and academic program practices and improvements developed under the proposed funded activities.</w:t>
      </w:r>
    </w:p>
    <w:p w:rsidR="00286E11" w:rsidRPr="000C79CE" w:rsidRDefault="00286E11" w:rsidP="00286E11">
      <w:pPr>
        <w:pStyle w:val="PlainText"/>
        <w:rPr>
          <w:rFonts w:ascii="Times New Roman" w:hAnsi="Times New Roman"/>
          <w:sz w:val="24"/>
        </w:rPr>
      </w:pPr>
    </w:p>
    <w:p w:rsidR="0030566E" w:rsidRPr="000C79CE" w:rsidRDefault="0030566E" w:rsidP="00286E11">
      <w:pPr>
        <w:pStyle w:val="PlainText"/>
        <w:rPr>
          <w:rFonts w:ascii="Times New Roman" w:hAnsi="Times New Roman"/>
          <w:sz w:val="24"/>
        </w:rPr>
      </w:pPr>
      <w:r w:rsidRPr="000C79CE">
        <w:rPr>
          <w:rFonts w:ascii="Times New Roman" w:hAnsi="Times New Roman"/>
          <w:sz w:val="24"/>
        </w:rPr>
        <w:t>You are asked to limit the number of goals and measurable objectives for this grant period – ideally, to five or less.  This will help focus grant activities and resources.</w:t>
      </w:r>
    </w:p>
    <w:p w:rsidR="0030566E" w:rsidRPr="000C79CE" w:rsidRDefault="0030566E" w:rsidP="00286E11">
      <w:pPr>
        <w:pStyle w:val="PlainText"/>
        <w:rPr>
          <w:rFonts w:ascii="Times New Roman" w:hAnsi="Times New Roman"/>
          <w:b/>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Suggested Outline for Developing the CDP</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Introduction/Institutional Overview</w:t>
      </w:r>
      <w:r w:rsidRPr="000C79CE">
        <w:rPr>
          <w:rFonts w:ascii="Times New Roman" w:hAnsi="Times New Roman"/>
          <w:sz w:val="24"/>
        </w:rPr>
        <w:t xml:space="preserve"> – the introduction should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Summary of the Institution’s Planning Process</w:t>
      </w:r>
      <w:r w:rsidRPr="000C79CE">
        <w:rPr>
          <w:rFonts w:ascii="Times New Roman" w:hAnsi="Times New Roman"/>
          <w:sz w:val="24"/>
        </w:rPr>
        <w:t xml:space="preserve"> – identify major institutional priorities.</w:t>
      </w:r>
    </w:p>
    <w:p w:rsidR="00286E11" w:rsidRPr="000C79CE" w:rsidRDefault="00286E11" w:rsidP="00286E11">
      <w:pPr>
        <w:pStyle w:val="PlainText"/>
        <w:rPr>
          <w:rFonts w:ascii="Times New Roman" w:hAnsi="Times New Roman"/>
          <w:b/>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Overview of Current Long-range Plan</w:t>
      </w:r>
      <w:r w:rsidRPr="000C79CE">
        <w:rPr>
          <w:rFonts w:ascii="Times New Roman" w:hAnsi="Times New Roman"/>
          <w:sz w:val="24"/>
        </w:rPr>
        <w:t xml:space="preserve"> – describe major emphases and goals for the current planning period.</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CDP Focus</w:t>
      </w:r>
      <w:r w:rsidRPr="000C79CE">
        <w:rPr>
          <w:rFonts w:ascii="Times New Roman" w:hAnsi="Times New Roman"/>
          <w:sz w:val="24"/>
        </w:rPr>
        <w:t xml:space="preserve"> – describe areas targeted for improvement; list goals related to improv</w:t>
      </w:r>
      <w:r w:rsidR="00C376A0">
        <w:rPr>
          <w:rFonts w:ascii="Times New Roman" w:hAnsi="Times New Roman"/>
          <w:sz w:val="24"/>
        </w:rPr>
        <w:t>ing</w:t>
      </w:r>
      <w:r w:rsidRPr="000C79CE">
        <w:rPr>
          <w:rFonts w:ascii="Times New Roman" w:hAnsi="Times New Roman"/>
          <w:sz w:val="24"/>
        </w:rPr>
        <w:t xml:space="preserve"> academic quality, fiscal stability, institutional management, and student services; </w:t>
      </w:r>
      <w:r w:rsidR="00E3664B" w:rsidRPr="000C79CE">
        <w:rPr>
          <w:rFonts w:ascii="Times New Roman" w:hAnsi="Times New Roman"/>
          <w:sz w:val="24"/>
        </w:rPr>
        <w:t>summar</w:t>
      </w:r>
      <w:r w:rsidR="00E3664B">
        <w:rPr>
          <w:rFonts w:ascii="Times New Roman" w:hAnsi="Times New Roman"/>
          <w:sz w:val="24"/>
        </w:rPr>
        <w:t>ize</w:t>
      </w:r>
      <w:r w:rsidRPr="000C79CE">
        <w:rPr>
          <w:rFonts w:ascii="Times New Roman" w:hAnsi="Times New Roman"/>
          <w:sz w:val="24"/>
        </w:rPr>
        <w:t xml:space="preserve"> activities to address CDP goals; and </w:t>
      </w:r>
      <w:r w:rsidR="00E3664B">
        <w:rPr>
          <w:rFonts w:ascii="Times New Roman" w:hAnsi="Times New Roman"/>
          <w:sz w:val="24"/>
        </w:rPr>
        <w:t xml:space="preserve">discuss </w:t>
      </w:r>
      <w:r w:rsidRPr="000C79CE">
        <w:rPr>
          <w:rFonts w:ascii="Times New Roman" w:hAnsi="Times New Roman"/>
          <w:sz w:val="24"/>
        </w:rPr>
        <w:t>CDP assessment strategies.</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Conclusion</w:t>
      </w:r>
      <w:r w:rsidRPr="000C79CE">
        <w:rPr>
          <w:rFonts w:ascii="Times New Roman" w:hAnsi="Times New Roman"/>
          <w:sz w:val="24"/>
        </w:rPr>
        <w:t xml:space="preserve"> – provide information addressing institutionalization as required by element 4 and relevant supporting documentation.</w:t>
      </w:r>
    </w:p>
    <w:p w:rsidR="00B86D8E" w:rsidRPr="000C79CE" w:rsidRDefault="00B86D8E" w:rsidP="00286E11">
      <w:pPr>
        <w:pStyle w:val="PlainText"/>
        <w:rPr>
          <w:rFonts w:ascii="Times New Roman" w:hAnsi="Times New Roman"/>
          <w:sz w:val="24"/>
        </w:rPr>
      </w:pPr>
    </w:p>
    <w:p w:rsidR="00ED5842" w:rsidRDefault="00ED5842" w:rsidP="00D13FA1">
      <w:pPr>
        <w:pStyle w:val="Heading2"/>
        <w:jc w:val="left"/>
        <w:rPr>
          <w:rFonts w:ascii="Times New Roman" w:hAnsi="Times New Roman"/>
          <w:i w:val="0"/>
        </w:rPr>
      </w:pPr>
    </w:p>
    <w:p w:rsidR="00286E11" w:rsidRPr="000C79CE" w:rsidRDefault="00286E11" w:rsidP="00D13FA1">
      <w:pPr>
        <w:pStyle w:val="Heading2"/>
        <w:jc w:val="left"/>
        <w:rPr>
          <w:rFonts w:ascii="Times New Roman" w:hAnsi="Times New Roman"/>
          <w:i w:val="0"/>
        </w:rPr>
      </w:pPr>
      <w:r w:rsidRPr="000C79CE">
        <w:rPr>
          <w:rFonts w:ascii="Times New Roman" w:hAnsi="Times New Roman"/>
          <w:i w:val="0"/>
        </w:rPr>
        <w:t>Suggested Outline for Developing the P</w:t>
      </w:r>
      <w:r w:rsidR="00700AFF" w:rsidRPr="000C79CE">
        <w:rPr>
          <w:rFonts w:ascii="Times New Roman" w:hAnsi="Times New Roman"/>
          <w:i w:val="0"/>
        </w:rPr>
        <w:t>roject</w:t>
      </w:r>
      <w:r w:rsidRPr="000C79CE">
        <w:rPr>
          <w:rFonts w:ascii="Times New Roman" w:hAnsi="Times New Roman"/>
          <w:i w:val="0"/>
        </w:rPr>
        <w:t xml:space="preserve"> P</w:t>
      </w:r>
      <w:r w:rsidR="00700AFF" w:rsidRPr="000C79CE">
        <w:rPr>
          <w:rFonts w:ascii="Times New Roman" w:hAnsi="Times New Roman"/>
          <w:i w:val="0"/>
        </w:rPr>
        <w:t>lan</w:t>
      </w:r>
    </w:p>
    <w:p w:rsidR="00286E11" w:rsidRPr="000C79CE" w:rsidRDefault="00286E11" w:rsidP="00286E11"/>
    <w:p w:rsidR="00286E11" w:rsidRPr="000C79CE" w:rsidRDefault="00286E11" w:rsidP="00286E11">
      <w:r w:rsidRPr="000C79CE">
        <w:t xml:space="preserve">The CDP should be used to guide the formation of the </w:t>
      </w:r>
      <w:r w:rsidRPr="000C79CE">
        <w:rPr>
          <w:b/>
          <w:bCs/>
        </w:rPr>
        <w:t>Project Plan</w:t>
      </w:r>
      <w:r w:rsidRPr="000C79CE">
        <w:t xml:space="preserve">.  Separately, and for </w:t>
      </w:r>
      <w:r w:rsidRPr="000C79CE">
        <w:rPr>
          <w:u w:val="single"/>
        </w:rPr>
        <w:t>each</w:t>
      </w:r>
      <w:r w:rsidRPr="000C79CE">
        <w:t xml:space="preserve"> proposed activity you must:</w:t>
      </w:r>
    </w:p>
    <w:p w:rsidR="00286E11" w:rsidRPr="000C79CE" w:rsidRDefault="00286E11" w:rsidP="00286E11">
      <w:pPr>
        <w:pStyle w:val="PlainText"/>
        <w:ind w:left="360"/>
        <w:rPr>
          <w:rFonts w:ascii="Times New Roman" w:hAnsi="Times New Roman"/>
          <w:sz w:val="24"/>
        </w:rPr>
      </w:pPr>
    </w:p>
    <w:p w:rsidR="00286E11" w:rsidRPr="000C79CE" w:rsidRDefault="00286E11" w:rsidP="00286E11">
      <w:pPr>
        <w:tabs>
          <w:tab w:val="left" w:pos="-720"/>
        </w:tabs>
        <w:suppressAutoHyphens/>
      </w:pPr>
      <w:r w:rsidRPr="000C79CE">
        <w:rPr>
          <w:b/>
        </w:rPr>
        <w:t xml:space="preserve">PROVIDE AN ABSTRACT OF THE ACTIVITY – </w:t>
      </w:r>
      <w:r w:rsidRPr="000C79CE">
        <w:rPr>
          <w:bCs/>
        </w:rPr>
        <w:t>Provide a brief (one paragraph) description of the proposed activity.</w:t>
      </w:r>
      <w:r w:rsidRPr="000C79CE">
        <w:rPr>
          <w:b/>
        </w:rPr>
        <w:t xml:space="preserve">  Each activity</w:t>
      </w:r>
      <w:r w:rsidRPr="000C79CE">
        <w:t xml:space="preserve"> must be titled using the most relevant title from the list of allowable activities authorized in the program regulations (3</w:t>
      </w:r>
      <w:r w:rsidR="00B86D8E" w:rsidRPr="000C79CE">
        <w:t xml:space="preserve">4 CFR Section </w:t>
      </w:r>
      <w:r w:rsidRPr="000C79CE">
        <w:t xml:space="preserve">609.10 for the HBGI program).  In brief detail, describe the purpose of each activity. </w:t>
      </w:r>
      <w:r w:rsidR="006E3B5B">
        <w:t xml:space="preserve"> </w:t>
      </w:r>
      <w:r w:rsidRPr="000C79CE">
        <w:t xml:space="preserve">A comprehensive Project Plan should include </w:t>
      </w:r>
      <w:r w:rsidR="00700AFF" w:rsidRPr="000C79CE">
        <w:rPr>
          <w:u w:val="single"/>
        </w:rPr>
        <w:t>Project A</w:t>
      </w:r>
      <w:r w:rsidRPr="000C79CE">
        <w:rPr>
          <w:u w:val="single"/>
        </w:rPr>
        <w:t>dministration</w:t>
      </w:r>
      <w:r w:rsidRPr="000C79CE">
        <w:t xml:space="preserve"> as one of its proposed activities.</w:t>
      </w:r>
    </w:p>
    <w:p w:rsidR="00286E11" w:rsidRPr="000C79CE" w:rsidRDefault="00286E11" w:rsidP="00286E11">
      <w:pPr>
        <w:tabs>
          <w:tab w:val="left" w:pos="-720"/>
        </w:tabs>
        <w:suppressAutoHyphens/>
        <w:rPr>
          <w:b/>
        </w:rPr>
      </w:pPr>
    </w:p>
    <w:p w:rsidR="00286E11" w:rsidRPr="000C79CE" w:rsidRDefault="00286E11" w:rsidP="00286E11">
      <w:pPr>
        <w:tabs>
          <w:tab w:val="left" w:pos="-720"/>
        </w:tabs>
        <w:suppressAutoHyphens/>
      </w:pPr>
      <w:r w:rsidRPr="000C79CE">
        <w:rPr>
          <w:b/>
        </w:rPr>
        <w:t xml:space="preserve">DESCRIBE AND DEFINE PERFORMANCE INDICATORS FOR EACH PROPOSED ACTIVITY </w:t>
      </w:r>
      <w:r w:rsidR="00345508" w:rsidRPr="000C79CE">
        <w:rPr>
          <w:b/>
        </w:rPr>
        <w:t>–</w:t>
      </w:r>
      <w:r w:rsidRPr="000C79CE">
        <w:rPr>
          <w:b/>
        </w:rPr>
        <w:t xml:space="preserve"> </w:t>
      </w:r>
      <w:r w:rsidRPr="000C79CE">
        <w:t xml:space="preserve">For each proposed activity, applicants must state their annual </w:t>
      </w:r>
      <w:r w:rsidR="0030566E" w:rsidRPr="000C79CE">
        <w:t>expected results</w:t>
      </w:r>
      <w:r w:rsidRPr="000C79CE">
        <w:t>, which, when combined with their performance indicators, are measurable and realistic (not too high, not too low).  Connect each activity to the problem or weakness it should address</w:t>
      </w:r>
      <w:r w:rsidR="00A77C19" w:rsidRPr="000C79CE">
        <w:t xml:space="preserve"> and to the legislatively allowable activities (LAAs)</w:t>
      </w:r>
      <w:r w:rsidRPr="000C79CE">
        <w:t xml:space="preserve">.  List only the </w:t>
      </w:r>
      <w:r w:rsidR="0030566E" w:rsidRPr="000C79CE">
        <w:t>results</w:t>
      </w:r>
      <w:r w:rsidRPr="000C79CE">
        <w:t xml:space="preserve"> that an activity is designed to accomplish.  Describe the </w:t>
      </w:r>
      <w:r w:rsidR="0030566E" w:rsidRPr="000C79CE">
        <w:t>performance indicators</w:t>
      </w:r>
      <w:r w:rsidRPr="000C79CE">
        <w:t xml:space="preserve"> in outcome-oriented, measurable terms</w:t>
      </w:r>
      <w:r w:rsidR="006C6DC0" w:rsidRPr="000C79CE">
        <w:t xml:space="preserve"> (i.e. provide/establish baseline data, goal</w:t>
      </w:r>
      <w:r w:rsidR="00A77C19" w:rsidRPr="000C79CE">
        <w:t xml:space="preserve"> for that fiscal year</w:t>
      </w:r>
      <w:r w:rsidR="006C6DC0" w:rsidRPr="000C79CE">
        <w:t>—in number or percentage</w:t>
      </w:r>
      <w:r w:rsidR="00A77C19" w:rsidRPr="000C79CE">
        <w:t xml:space="preserve">, </w:t>
      </w:r>
      <w:r w:rsidR="006C6DC0" w:rsidRPr="000C79CE">
        <w:t>date by which you expect it to be completed</w:t>
      </w:r>
      <w:r w:rsidR="0050029A" w:rsidRPr="000C79CE">
        <w:t>, etc.</w:t>
      </w:r>
      <w:r w:rsidR="006C6DC0" w:rsidRPr="000C79CE">
        <w:t>)</w:t>
      </w:r>
      <w:r w:rsidRPr="000C79CE">
        <w:t xml:space="preserve">.  </w:t>
      </w:r>
      <w:r w:rsidR="0030566E" w:rsidRPr="000C79CE">
        <w:t>Results</w:t>
      </w:r>
      <w:r w:rsidRPr="000C79CE">
        <w:t xml:space="preserve"> should be updated for each year in which funds are requested.  </w:t>
      </w:r>
    </w:p>
    <w:p w:rsidR="000373F9" w:rsidRPr="000C79CE" w:rsidRDefault="000373F9" w:rsidP="00286E11">
      <w:pPr>
        <w:tabs>
          <w:tab w:val="left" w:pos="-720"/>
        </w:tabs>
        <w:suppressAutoHyphens/>
      </w:pPr>
    </w:p>
    <w:p w:rsidR="00286E11" w:rsidRPr="000C79CE" w:rsidRDefault="00286E11" w:rsidP="00286E11">
      <w:pPr>
        <w:tabs>
          <w:tab w:val="left" w:pos="-720"/>
        </w:tabs>
        <w:suppressAutoHyphens/>
      </w:pPr>
      <w:r w:rsidRPr="000C79CE">
        <w:rPr>
          <w:b/>
        </w:rPr>
        <w:t>DESCRIBE THE IMPLEMENTATION STRATEGY AND TIMETABLE FOR EACH PROPOSED ACTIVITY –</w:t>
      </w:r>
      <w:r w:rsidRPr="000C79CE">
        <w:t xml:space="preserve"> For each proposed activity, describe, in a comprehensive manner, who will do what, how, and when it will be done to meet the </w:t>
      </w:r>
      <w:r w:rsidR="0030566E" w:rsidRPr="000C79CE">
        <w:t>expected results</w:t>
      </w:r>
      <w:r w:rsidRPr="000C79CE">
        <w:t xml:space="preserve"> of each activity. </w:t>
      </w:r>
    </w:p>
    <w:p w:rsidR="00286E11" w:rsidRPr="000C79CE" w:rsidRDefault="00286E11" w:rsidP="00286E11">
      <w:pPr>
        <w:tabs>
          <w:tab w:val="left" w:pos="-720"/>
        </w:tabs>
        <w:suppressAutoHyphens/>
      </w:pPr>
    </w:p>
    <w:p w:rsidR="00286E11" w:rsidRPr="000C79CE" w:rsidRDefault="00286E11" w:rsidP="00286E11">
      <w:pPr>
        <w:tabs>
          <w:tab w:val="left" w:pos="-720"/>
        </w:tabs>
        <w:suppressAutoHyphens/>
      </w:pPr>
      <w:r w:rsidRPr="000C79CE">
        <w:rPr>
          <w:b/>
        </w:rPr>
        <w:t xml:space="preserve">PROVIDE AN INDIVIDUAL ACTIVITY BUDGET &amp; NARRATIVE – </w:t>
      </w:r>
      <w:r w:rsidRPr="000C79CE">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w:t>
      </w:r>
      <w:r w:rsidR="0030566E" w:rsidRPr="000C79CE">
        <w:t>results</w:t>
      </w:r>
      <w:r w:rsidRPr="000C79CE">
        <w:t xml:space="preserve">.  </w:t>
      </w:r>
    </w:p>
    <w:p w:rsidR="00286E11" w:rsidRPr="000C79CE" w:rsidRDefault="00286E11" w:rsidP="00286E11">
      <w:pPr>
        <w:tabs>
          <w:tab w:val="left" w:pos="-720"/>
        </w:tabs>
        <w:suppressAutoHyphens/>
      </w:pPr>
    </w:p>
    <w:p w:rsidR="00286E11" w:rsidRPr="000C79CE" w:rsidRDefault="00286E11" w:rsidP="00286E11">
      <w:pPr>
        <w:tabs>
          <w:tab w:val="left" w:pos="-720"/>
        </w:tabs>
        <w:suppressAutoHyphens/>
      </w:pPr>
      <w:r w:rsidRPr="000C79CE">
        <w:rPr>
          <w:b/>
          <w:bCs/>
        </w:rPr>
        <w:t>Note:</w:t>
      </w:r>
      <w:r w:rsidRPr="000C79CE">
        <w:t xml:space="preserve">  You must provide details so that we can determine if the costs are allowable, necessary and reasonable.  Do not include a budget narrative (as a separate activity) for endowment investing.  Requests for endowment investing should go under </w:t>
      </w:r>
      <w:r w:rsidR="00A77C19" w:rsidRPr="000C79CE">
        <w:t xml:space="preserve">the </w:t>
      </w:r>
      <w:r w:rsidRPr="000C79CE">
        <w:t>“Other” category.</w:t>
      </w:r>
    </w:p>
    <w:p w:rsidR="00286E11" w:rsidRPr="000C79CE" w:rsidRDefault="00286E11" w:rsidP="00286E11">
      <w:pPr>
        <w:tabs>
          <w:tab w:val="left" w:pos="-720"/>
        </w:tabs>
        <w:suppressAutoHyphens/>
      </w:pPr>
    </w:p>
    <w:p w:rsidR="00286E11" w:rsidRPr="000C79CE" w:rsidRDefault="00286E11" w:rsidP="00286E11">
      <w:pPr>
        <w:tabs>
          <w:tab w:val="left" w:pos="-720"/>
        </w:tabs>
        <w:suppressAutoHyphens/>
      </w:pPr>
      <w:r w:rsidRPr="000C79CE">
        <w:rPr>
          <w:b/>
          <w:bCs/>
        </w:rPr>
        <w:t xml:space="preserve">COMPLETE A BUDGET SUMMARY (ED 524) FORM – </w:t>
      </w:r>
      <w:r w:rsidR="0030566E" w:rsidRPr="000C79CE">
        <w:t>P</w:t>
      </w:r>
      <w:r w:rsidRPr="000C79CE">
        <w:t>rovide an itemized budget for each of the five years of the project.  Applicants need only to provide a detailed budget narrative and justification for the first (initial) year of their proposed five-year project.</w:t>
      </w:r>
    </w:p>
    <w:p w:rsidR="00A306F7" w:rsidRPr="000C79CE" w:rsidRDefault="00A306F7" w:rsidP="008F4D3D"/>
    <w:p w:rsidR="00A306F7" w:rsidRPr="000C79CE" w:rsidRDefault="00A306F7" w:rsidP="008F4D3D"/>
    <w:p w:rsidR="00A306F7" w:rsidRPr="000C79CE" w:rsidRDefault="00A306F7" w:rsidP="008F4D3D"/>
    <w:p w:rsidR="00A306F7" w:rsidRPr="000C79CE" w:rsidRDefault="00A306F7" w:rsidP="008F4D3D"/>
    <w:p w:rsidR="00A306F7" w:rsidRPr="000C79CE" w:rsidRDefault="00A306F7" w:rsidP="008F4D3D"/>
    <w:p w:rsidR="00D430E0" w:rsidRPr="000C79CE" w:rsidRDefault="00286E11" w:rsidP="00D430E0">
      <w:r w:rsidRPr="000C79CE">
        <w:br w:type="page"/>
      </w:r>
    </w:p>
    <w:p w:rsidR="009F3C65" w:rsidRPr="009F3C65" w:rsidRDefault="009F3C65" w:rsidP="009F3C65">
      <w:pPr>
        <w:tabs>
          <w:tab w:val="center" w:pos="4320"/>
          <w:tab w:val="right" w:pos="8640"/>
        </w:tabs>
        <w:jc w:val="right"/>
        <w:rPr>
          <w:sz w:val="18"/>
          <w:szCs w:val="18"/>
        </w:rPr>
      </w:pPr>
      <w:r w:rsidRPr="009F3C65">
        <w:rPr>
          <w:sz w:val="18"/>
          <w:szCs w:val="18"/>
        </w:rPr>
        <w:t>OMB No. 1840-0836</w:t>
      </w:r>
    </w:p>
    <w:p w:rsidR="009F3C65" w:rsidRPr="009F3C65" w:rsidRDefault="009F3C65" w:rsidP="009F3C65">
      <w:pPr>
        <w:tabs>
          <w:tab w:val="center" w:pos="4320"/>
          <w:tab w:val="right" w:pos="8640"/>
        </w:tabs>
        <w:jc w:val="right"/>
        <w:rPr>
          <w:sz w:val="18"/>
          <w:szCs w:val="18"/>
        </w:rPr>
      </w:pPr>
      <w:r w:rsidRPr="009F3C65">
        <w:rPr>
          <w:sz w:val="18"/>
          <w:szCs w:val="18"/>
        </w:rPr>
        <w:t>Expiration Date: XX/XX/XXXX</w:t>
      </w:r>
    </w:p>
    <w:p w:rsidR="009F3C65" w:rsidRPr="009F3C65" w:rsidRDefault="009F3C65" w:rsidP="009F3C65">
      <w:pPr>
        <w:spacing w:before="100"/>
        <w:ind w:left="2053"/>
        <w:jc w:val="right"/>
        <w:rPr>
          <w:b/>
          <w:color w:val="1F497D"/>
        </w:rPr>
      </w:pPr>
    </w:p>
    <w:p w:rsidR="009F3C65" w:rsidRPr="009F3C65" w:rsidRDefault="009F3C65" w:rsidP="009F3C65">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HBGI</w:t>
      </w:r>
    </w:p>
    <w:p w:rsidR="009F3C65" w:rsidRPr="009F3C65" w:rsidRDefault="009F3C65" w:rsidP="009F3C65">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NON-FEDERAL SOURCE MATCHING ASSURANCE FORM (FY 2019)</w:t>
      </w:r>
    </w:p>
    <w:p w:rsidR="009F3C65" w:rsidRPr="009F3C65" w:rsidRDefault="009F3C65" w:rsidP="009F3C65">
      <w:pPr>
        <w:rPr>
          <w:shd w:val="clear" w:color="auto" w:fill="E0E0E0"/>
        </w:rPr>
      </w:pPr>
    </w:p>
    <w:p w:rsidR="009F3C65" w:rsidRPr="009F3C65" w:rsidRDefault="009F3C65" w:rsidP="009F3C65">
      <w:pPr>
        <w:jc w:val="center"/>
        <w:rPr>
          <w:b/>
        </w:rPr>
      </w:pPr>
      <w:r w:rsidRPr="009F3C65">
        <w:rPr>
          <w:b/>
        </w:rPr>
        <w:t>HISTORICALLY BLACK GRADUATE INSTITUTIONS (HBGI) PROGRAM</w:t>
      </w:r>
    </w:p>
    <w:p w:rsidR="009F3C65" w:rsidRPr="009F3C65" w:rsidRDefault="009F3C65" w:rsidP="009F3C65">
      <w:pPr>
        <w:rPr>
          <w:b/>
        </w:rPr>
      </w:pPr>
    </w:p>
    <w:p w:rsidR="009F3C65" w:rsidRPr="009F3C65" w:rsidRDefault="009F3C65" w:rsidP="009F3C65">
      <w:pPr>
        <w:jc w:val="center"/>
        <w:rPr>
          <w:b/>
        </w:rPr>
      </w:pPr>
      <w:r w:rsidRPr="009F3C65">
        <w:rPr>
          <w:b/>
        </w:rPr>
        <w:t>NON-FEDERAL SOURCE MATCHING REQUIREMENT ASSURANCE FORM</w:t>
      </w:r>
    </w:p>
    <w:p w:rsidR="009F3C65" w:rsidRPr="009F3C65" w:rsidRDefault="009F3C65" w:rsidP="009F3C65">
      <w:pPr>
        <w:jc w:val="center"/>
        <w:rPr>
          <w:b/>
        </w:rPr>
      </w:pPr>
    </w:p>
    <w:p w:rsidR="009F3C65" w:rsidRPr="00ED5842" w:rsidRDefault="009F3C65" w:rsidP="009F3C65">
      <w:pPr>
        <w:spacing w:after="200" w:line="276" w:lineRule="auto"/>
        <w:rPr>
          <w:rFonts w:eastAsiaTheme="minorHAnsi"/>
          <w:b/>
        </w:rPr>
      </w:pPr>
      <w:r w:rsidRPr="00ED5842">
        <w:rPr>
          <w:rFonts w:eastAsiaTheme="minorHAnsi"/>
          <w:b/>
          <w:color w:val="C00000"/>
        </w:rPr>
        <w:t>NOTE: This assurance form must be signed, dated and submitted as part of your initial application.</w:t>
      </w:r>
      <w:r w:rsidRPr="00ED5842">
        <w:rPr>
          <w:rFonts w:eastAsiaTheme="minorHAnsi"/>
          <w:b/>
        </w:rPr>
        <w:t xml:space="preserve">  Under legislative guidelines, Section 1063b</w:t>
      </w:r>
      <w:r w:rsidR="00684E94" w:rsidRPr="00ED5842">
        <w:rPr>
          <w:rFonts w:eastAsiaTheme="minorHAnsi"/>
          <w:b/>
        </w:rPr>
        <w:t>,</w:t>
      </w:r>
      <w:r w:rsidRPr="00ED5842">
        <w:rPr>
          <w:rFonts w:eastAsiaTheme="minorHAnsi"/>
          <w:b/>
        </w:rPr>
        <w:t xml:space="preserve"> no award can be made in excess of $1,000,000 unless the institution provides a matching assurance agreement described below.    </w:t>
      </w:r>
    </w:p>
    <w:p w:rsidR="009F3C65" w:rsidRPr="009F3C65" w:rsidRDefault="009F3C65" w:rsidP="009F3C65">
      <w:pPr>
        <w:keepNext/>
        <w:ind w:left="720" w:hanging="360"/>
        <w:outlineLvl w:val="2"/>
        <w:rPr>
          <w:b/>
          <w:snapToGrid w:val="0"/>
        </w:rPr>
      </w:pPr>
    </w:p>
    <w:p w:rsidR="009F3C65" w:rsidRPr="009F3C65" w:rsidRDefault="009F3C65" w:rsidP="009F3C65">
      <w:pPr>
        <w:keepNext/>
        <w:ind w:left="720" w:hanging="360"/>
        <w:outlineLvl w:val="2"/>
        <w:rPr>
          <w:b/>
          <w:snapToGrid w:val="0"/>
        </w:rPr>
      </w:pPr>
      <w:r w:rsidRPr="009F3C65">
        <w:rPr>
          <w:b/>
          <w:snapToGrid w:val="0"/>
        </w:rPr>
        <w:t>§1063b Professional or graduate institutions</w:t>
      </w:r>
    </w:p>
    <w:p w:rsidR="009F3C65" w:rsidRPr="009F3C65" w:rsidRDefault="009F3C65" w:rsidP="009F3C65">
      <w:pPr>
        <w:keepNext/>
        <w:ind w:left="720" w:hanging="360"/>
        <w:outlineLvl w:val="2"/>
        <w:rPr>
          <w:b/>
          <w:snapToGrid w:val="0"/>
        </w:rPr>
      </w:pPr>
    </w:p>
    <w:p w:rsidR="009F3C65" w:rsidRPr="009F3C65" w:rsidRDefault="009F3C65" w:rsidP="009F3C65">
      <w:pPr>
        <w:keepNext/>
        <w:numPr>
          <w:ilvl w:val="0"/>
          <w:numId w:val="32"/>
        </w:numPr>
        <w:spacing w:after="200" w:line="276" w:lineRule="auto"/>
        <w:outlineLvl w:val="3"/>
        <w:rPr>
          <w:b/>
          <w:i/>
          <w:smallCaps/>
        </w:rPr>
      </w:pPr>
      <w:r w:rsidRPr="009F3C65">
        <w:rPr>
          <w:b/>
          <w:i/>
          <w:smallCaps/>
        </w:rPr>
        <w:t>General authorization</w:t>
      </w:r>
    </w:p>
    <w:p w:rsidR="009F3C65" w:rsidRPr="009F3C65" w:rsidRDefault="009F3C65" w:rsidP="009F3C65">
      <w:pPr>
        <w:ind w:left="1080" w:hanging="360"/>
      </w:pPr>
      <w:r w:rsidRPr="009F3C65">
        <w:t>(2) No grant in excess of $1,000,000 may be made under this section unless the postgraduate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009F3C65" w:rsidRPr="009F3C65" w:rsidRDefault="009F3C65" w:rsidP="009F3C65">
      <w:pPr>
        <w:ind w:left="1080" w:hanging="360"/>
      </w:pPr>
    </w:p>
    <w:p w:rsidR="009F3C65" w:rsidRPr="009F3C65" w:rsidRDefault="009F3C65" w:rsidP="009F3C65">
      <w:pPr>
        <w:ind w:left="1080" w:hanging="360"/>
      </w:pPr>
      <w:r w:rsidRPr="009F3C65">
        <w:t>NAME OF INSTITUTION: ___________________________________</w:t>
      </w:r>
    </w:p>
    <w:p w:rsidR="009F3C65" w:rsidRPr="009F3C65" w:rsidRDefault="009F3C65" w:rsidP="009F3C65">
      <w:pPr>
        <w:ind w:left="1080" w:hanging="360"/>
      </w:pPr>
    </w:p>
    <w:p w:rsidR="009F3C65" w:rsidRPr="009F3C65" w:rsidRDefault="009F3C65" w:rsidP="009F3C65">
      <w:pPr>
        <w:ind w:left="1080" w:hanging="360"/>
      </w:pPr>
      <w:r w:rsidRPr="009F3C65">
        <w:t>CITY: _______________________________   STATE: ___________</w:t>
      </w:r>
    </w:p>
    <w:p w:rsidR="009F3C65" w:rsidRPr="009F3C65" w:rsidRDefault="009F3C65" w:rsidP="009F3C65">
      <w:pPr>
        <w:ind w:left="1080" w:hanging="360"/>
      </w:pPr>
    </w:p>
    <w:p w:rsidR="009F3C65" w:rsidRPr="009F3C65" w:rsidRDefault="009F3C65" w:rsidP="009F3C65">
      <w:pPr>
        <w:ind w:left="1080" w:hanging="360"/>
      </w:pPr>
    </w:p>
    <w:p w:rsidR="009F3C65" w:rsidRPr="009F3C65" w:rsidRDefault="009F3C65" w:rsidP="009F3C65">
      <w:pPr>
        <w:ind w:left="1080" w:hanging="360"/>
        <w:rPr>
          <w:b/>
        </w:rPr>
      </w:pPr>
      <w:r w:rsidRPr="009F3C65">
        <w:rPr>
          <w:b/>
        </w:rPr>
        <w:t>AUTHORIZING OFFICIAL SIGNATURE:</w:t>
      </w:r>
    </w:p>
    <w:p w:rsidR="009F3C65" w:rsidRPr="009F3C65" w:rsidRDefault="009F3C65" w:rsidP="009F3C65">
      <w:pPr>
        <w:ind w:left="1080" w:hanging="360"/>
      </w:pPr>
    </w:p>
    <w:p w:rsidR="009F3C65" w:rsidRPr="009F3C65" w:rsidRDefault="009F3C65" w:rsidP="009F3C65">
      <w:pPr>
        <w:ind w:left="1080" w:hanging="360"/>
      </w:pPr>
    </w:p>
    <w:p w:rsidR="009F3C65" w:rsidRPr="009F3C65" w:rsidRDefault="009F3C65" w:rsidP="009F3C65">
      <w:pPr>
        <w:pBdr>
          <w:bottom w:val="single" w:sz="12" w:space="1" w:color="auto"/>
        </w:pBdr>
        <w:ind w:left="1080" w:hanging="360"/>
      </w:pPr>
    </w:p>
    <w:p w:rsidR="009F3C65" w:rsidRPr="009F3C65" w:rsidRDefault="009F3C65" w:rsidP="009F3C65">
      <w:pPr>
        <w:ind w:left="1080" w:hanging="360"/>
      </w:pPr>
      <w:r w:rsidRPr="009F3C65">
        <w:t>Print Name</w:t>
      </w:r>
    </w:p>
    <w:p w:rsidR="009F3C65" w:rsidRPr="009F3C65" w:rsidRDefault="009F3C65" w:rsidP="009F3C65">
      <w:pPr>
        <w:ind w:left="1080" w:hanging="360"/>
      </w:pPr>
    </w:p>
    <w:p w:rsidR="009F3C65" w:rsidRPr="009F3C65" w:rsidRDefault="009F3C65" w:rsidP="009F3C65">
      <w:pPr>
        <w:pBdr>
          <w:bottom w:val="single" w:sz="12" w:space="1" w:color="auto"/>
        </w:pBdr>
        <w:ind w:left="1080" w:hanging="360"/>
      </w:pPr>
    </w:p>
    <w:p w:rsidR="009F3C65" w:rsidRPr="009F3C65" w:rsidRDefault="009F3C65" w:rsidP="009F3C65">
      <w:pPr>
        <w:ind w:left="1080" w:hanging="360"/>
      </w:pPr>
      <w:r w:rsidRPr="009F3C65">
        <w:t>Signature</w:t>
      </w:r>
      <w:r w:rsidRPr="009F3C65">
        <w:tab/>
      </w:r>
      <w:r w:rsidRPr="009F3C65">
        <w:tab/>
      </w:r>
      <w:r w:rsidRPr="009F3C65">
        <w:tab/>
      </w:r>
      <w:r w:rsidRPr="009F3C65">
        <w:tab/>
      </w:r>
      <w:r w:rsidRPr="009F3C65">
        <w:tab/>
      </w:r>
      <w:r w:rsidRPr="009F3C65">
        <w:tab/>
      </w:r>
      <w:r w:rsidRPr="009F3C65">
        <w:tab/>
      </w:r>
      <w:r w:rsidRPr="009F3C65">
        <w:tab/>
        <w:t>Date</w:t>
      </w:r>
    </w:p>
    <w:p w:rsidR="009F3C65" w:rsidRPr="009F3C65" w:rsidRDefault="009F3C65" w:rsidP="009F3C65">
      <w:pPr>
        <w:ind w:left="1080" w:hanging="360"/>
      </w:pPr>
    </w:p>
    <w:p w:rsidR="009F3C65" w:rsidRPr="009F3C65" w:rsidRDefault="009F3C65" w:rsidP="009F3C65">
      <w:pPr>
        <w:ind w:left="1080" w:hanging="360"/>
      </w:pPr>
    </w:p>
    <w:p w:rsidR="009F3C65" w:rsidRDefault="009F3C65">
      <w:r>
        <w:br w:type="page"/>
      </w:r>
    </w:p>
    <w:p w:rsidR="009F3C65" w:rsidRPr="009F3C65" w:rsidRDefault="009F3C65" w:rsidP="009F3C65">
      <w:pPr>
        <w:ind w:left="1080" w:hanging="360"/>
      </w:pPr>
    </w:p>
    <w:p w:rsidR="009F3C65" w:rsidRPr="009F3C65" w:rsidRDefault="009F3C65" w:rsidP="009F3C65">
      <w:pPr>
        <w:spacing w:after="200" w:line="276" w:lineRule="auto"/>
        <w:rPr>
          <w:rFonts w:asciiTheme="minorHAnsi" w:eastAsiaTheme="minorHAnsi" w:hAnsiTheme="minorHAnsi" w:cstheme="minorBidi"/>
          <w:sz w:val="22"/>
          <w:szCs w:val="22"/>
        </w:rPr>
      </w:pPr>
    </w:p>
    <w:p w:rsidR="00D430E0" w:rsidRPr="000C79CE" w:rsidRDefault="00D430E0" w:rsidP="00D430E0">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INTE</w:t>
      </w:r>
      <w:r w:rsidR="00DA2406" w:rsidRPr="000C79CE">
        <w:rPr>
          <w:b/>
          <w:bCs/>
          <w:color w:val="000000"/>
          <w:sz w:val="32"/>
          <w:shd w:val="clear" w:color="auto" w:fill="E0E0E0"/>
        </w:rPr>
        <w:t>R</w:t>
      </w:r>
      <w:r w:rsidRPr="000C79CE">
        <w:rPr>
          <w:b/>
          <w:bCs/>
          <w:color w:val="000000"/>
          <w:sz w:val="32"/>
          <w:shd w:val="clear" w:color="auto" w:fill="E0E0E0"/>
        </w:rPr>
        <w:t xml:space="preserve">GOVERNMENTAL REVIEW OF FEDERAL PROGRAMS </w:t>
      </w:r>
    </w:p>
    <w:p w:rsidR="00D430E0" w:rsidRPr="000C79CE" w:rsidRDefault="00D430E0" w:rsidP="00D430E0">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EXECUTIVE ORDER 12372</w:t>
      </w:r>
    </w:p>
    <w:p w:rsidR="00D430E0" w:rsidRPr="000C79CE" w:rsidRDefault="00D430E0" w:rsidP="00D430E0">
      <w:pPr>
        <w:rPr>
          <w:color w:val="000000"/>
        </w:rPr>
      </w:pPr>
    </w:p>
    <w:p w:rsidR="00D430E0" w:rsidRPr="000C79CE" w:rsidRDefault="00D430E0" w:rsidP="00D430E0">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430E0" w:rsidRPr="000C79CE" w:rsidRDefault="00D430E0" w:rsidP="00D430E0">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w:t>
      </w:r>
      <w:r w:rsidR="00014038" w:rsidRPr="000C79CE">
        <w:rPr>
          <w:color w:val="000000"/>
        </w:rPr>
        <w:t xml:space="preserve"> </w:t>
      </w:r>
      <w:r w:rsidRPr="000C79CE">
        <w:rPr>
          <w:color w:val="000000"/>
        </w:rPr>
        <w:t xml:space="preserve">Further information about the State Single Point of Contact process and a list of names by State can be found at:  </w:t>
      </w:r>
    </w:p>
    <w:p w:rsidR="00C8523C" w:rsidRDefault="001D1676" w:rsidP="00D13FA1">
      <w:pPr>
        <w:jc w:val="center"/>
      </w:pPr>
      <w:hyperlink r:id="rId33" w:history="1">
        <w:r w:rsidR="00C8523C" w:rsidRPr="009D4F48">
          <w:rPr>
            <w:rStyle w:val="Hyperlink"/>
          </w:rPr>
          <w:t>https://www.whitehouse.gov/wp-content/uploads/2017/11/SPOC-Feb.-2018.pdf</w:t>
        </w:r>
      </w:hyperlink>
      <w:r w:rsidR="00305A5C">
        <w:t>.</w:t>
      </w:r>
    </w:p>
    <w:p w:rsidR="00E06963" w:rsidRPr="000C79CE" w:rsidRDefault="00E06963" w:rsidP="00E06963">
      <w:pPr>
        <w:autoSpaceDE w:val="0"/>
        <w:spacing w:before="100" w:after="100"/>
        <w:rPr>
          <w:color w:val="000000"/>
          <w:sz w:val="20"/>
          <w:szCs w:val="20"/>
        </w:rPr>
      </w:pPr>
    </w:p>
    <w:p w:rsidR="00D430E0" w:rsidRPr="000C79CE" w:rsidRDefault="00014038" w:rsidP="00D430E0">
      <w:pPr>
        <w:autoSpaceDE w:val="0"/>
        <w:spacing w:before="100" w:after="100"/>
        <w:rPr>
          <w:color w:val="000000"/>
        </w:rPr>
      </w:pPr>
      <w:r w:rsidRPr="000C79CE">
        <w:rPr>
          <w:color w:val="000000"/>
        </w:rPr>
        <w:t xml:space="preserve">For State </w:t>
      </w:r>
      <w:r w:rsidR="00D430E0" w:rsidRPr="000C79CE">
        <w:rPr>
          <w:color w:val="000000"/>
        </w:rPr>
        <w:t xml:space="preserve">specific State review programs, applicants may submit comments directly to the Department. All recommendations and comments must be mailed or hand-delivered by the date indicated in the actual application notice to the following address: The Secretary, EO 12372--CFDA# </w:t>
      </w:r>
      <w:r w:rsidR="009A2276" w:rsidRPr="000C79CE">
        <w:rPr>
          <w:color w:val="000000"/>
        </w:rPr>
        <w:t>84.</w:t>
      </w:r>
      <w:r w:rsidR="000F27BC" w:rsidRPr="000C79CE">
        <w:rPr>
          <w:color w:val="000000"/>
        </w:rPr>
        <w:t>031</w:t>
      </w:r>
      <w:r w:rsidR="009F3C65">
        <w:rPr>
          <w:color w:val="000000"/>
        </w:rPr>
        <w:t>K</w:t>
      </w:r>
      <w:r w:rsidR="00D430E0" w:rsidRPr="000C79CE">
        <w:rPr>
          <w:color w:val="000000"/>
        </w:rPr>
        <w:t xml:space="preserve">, U.S. Department of Education, 400 Maryland Avenue, SW, </w:t>
      </w:r>
      <w:r w:rsidR="000F25F3">
        <w:rPr>
          <w:color w:val="000000"/>
        </w:rPr>
        <w:t>R</w:t>
      </w:r>
      <w:r w:rsidR="000F25F3" w:rsidRPr="000C79CE">
        <w:rPr>
          <w:color w:val="000000"/>
        </w:rPr>
        <w:t>oom 7E200</w:t>
      </w:r>
      <w:r w:rsidR="000F25F3">
        <w:rPr>
          <w:color w:val="000000"/>
        </w:rPr>
        <w:t>,</w:t>
      </w:r>
      <w:r w:rsidR="000F25F3" w:rsidRPr="000C79CE">
        <w:rPr>
          <w:color w:val="000000"/>
        </w:rPr>
        <w:t xml:space="preserve"> </w:t>
      </w:r>
      <w:r w:rsidR="00D430E0" w:rsidRPr="000C79CE">
        <w:rPr>
          <w:color w:val="000000"/>
        </w:rPr>
        <w:t>Washington, DC 20202.</w:t>
      </w:r>
    </w:p>
    <w:p w:rsidR="00D430E0" w:rsidRPr="000C79CE" w:rsidRDefault="00D430E0" w:rsidP="00D430E0">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w:t>
      </w:r>
      <w:r w:rsidR="00014038" w:rsidRPr="000C79CE">
        <w:rPr>
          <w:color w:val="000000"/>
        </w:rPr>
        <w:t>:00</w:t>
      </w:r>
      <w:r w:rsidRPr="000C79CE">
        <w:rPr>
          <w:color w:val="000000"/>
        </w:rPr>
        <w:t xml:space="preserve"> p.m. (</w:t>
      </w:r>
      <w:r w:rsidR="006B7466" w:rsidRPr="000C79CE">
        <w:rPr>
          <w:color w:val="000000"/>
        </w:rPr>
        <w:t xml:space="preserve">Eastern </w:t>
      </w:r>
      <w:r w:rsidR="00014038" w:rsidRPr="000C79CE">
        <w:rPr>
          <w:color w:val="000000"/>
        </w:rPr>
        <w:t xml:space="preserve">Standard </w:t>
      </w:r>
      <w:r w:rsidR="006B7466" w:rsidRPr="000C79CE">
        <w:rPr>
          <w:color w:val="000000"/>
        </w:rPr>
        <w:t>Time</w:t>
      </w:r>
      <w:r w:rsidRPr="000C79CE">
        <w:rPr>
          <w:color w:val="000000"/>
        </w:rPr>
        <w:t>) on the closing date indicated in this notice.</w:t>
      </w:r>
    </w:p>
    <w:p w:rsidR="00D430E0" w:rsidRPr="000C79CE" w:rsidRDefault="00D430E0" w:rsidP="00D430E0">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rsidR="00D430E0" w:rsidRPr="000C79CE" w:rsidRDefault="00D430E0" w:rsidP="00D430E0"/>
    <w:p w:rsidR="008F4D3D" w:rsidRPr="000C79CE" w:rsidRDefault="00D430E0" w:rsidP="00D430E0">
      <w:pPr>
        <w:pStyle w:val="NormalWeb"/>
        <w:spacing w:before="0" w:beforeAutospacing="0" w:after="0" w:afterAutospacing="0"/>
        <w:rPr>
          <w:rFonts w:ascii="Times New Roman" w:eastAsia="Times New Roman" w:hAnsi="Times New Roman" w:cs="Times New Roman" w:hint="default"/>
        </w:rPr>
      </w:pPr>
      <w:r w:rsidRPr="000C79CE">
        <w:rPr>
          <w:rFonts w:ascii="Times New Roman" w:eastAsia="Times New Roman" w:hAnsi="Times New Roman" w:cs="Times New Roman" w:hint="default"/>
        </w:rPr>
        <w:br w:type="page"/>
      </w:r>
    </w:p>
    <w:p w:rsidR="00D430E0" w:rsidRPr="000C79CE" w:rsidRDefault="00D430E0" w:rsidP="00D430E0">
      <w:pPr>
        <w:pStyle w:val="NormalWeb"/>
        <w:spacing w:before="0" w:beforeAutospacing="0" w:after="0" w:afterAutospacing="0"/>
        <w:rPr>
          <w:rFonts w:ascii="Times New Roman" w:hAnsi="Times New Roman" w:cs="Times New Roman" w:hint="default"/>
          <w:sz w:val="2"/>
        </w:rPr>
      </w:pPr>
    </w:p>
    <w:p w:rsidR="00206533" w:rsidRPr="000C79CE" w:rsidRDefault="00206533" w:rsidP="00206533">
      <w:pPr>
        <w:spacing w:before="40" w:after="40"/>
        <w:ind w:firstLine="720"/>
        <w:jc w:val="right"/>
        <w:rPr>
          <w:sz w:val="16"/>
          <w:szCs w:val="16"/>
        </w:rPr>
      </w:pPr>
      <w:r w:rsidRPr="000C79CE">
        <w:rPr>
          <w:sz w:val="16"/>
          <w:szCs w:val="16"/>
        </w:rPr>
        <w:t>OMB Number:  4040-0004</w:t>
      </w:r>
    </w:p>
    <w:p w:rsidR="00AB74D3" w:rsidRPr="000C79CE" w:rsidRDefault="00AB74D3" w:rsidP="00AB74D3">
      <w:pPr>
        <w:adjustRightInd w:val="0"/>
        <w:jc w:val="center"/>
        <w:rPr>
          <w:b/>
          <w:bCs/>
          <w:sz w:val="20"/>
        </w:rPr>
      </w:pPr>
      <w:r w:rsidRPr="000C79CE">
        <w:rPr>
          <w:b/>
          <w:bCs/>
          <w:sz w:val="20"/>
        </w:rPr>
        <w:t>INSTRUCTIONS FOR THE SF-424</w:t>
      </w:r>
    </w:p>
    <w:p w:rsidR="00AB74D3" w:rsidRPr="000C79CE" w:rsidRDefault="00AB74D3" w:rsidP="00AB74D3"/>
    <w:p w:rsidR="00AB74D3" w:rsidRPr="000C79CE" w:rsidRDefault="00AB74D3" w:rsidP="00AB74D3">
      <w:pPr>
        <w:adjustRightInd w:val="0"/>
        <w:rPr>
          <w:sz w:val="18"/>
          <w:szCs w:val="18"/>
        </w:rPr>
      </w:pPr>
      <w:r w:rsidRPr="000C79C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AB74D3" w:rsidRPr="000C79CE" w:rsidRDefault="00AB74D3" w:rsidP="00AB74D3"/>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366"/>
        <w:gridCol w:w="1902"/>
        <w:gridCol w:w="665"/>
        <w:gridCol w:w="4782"/>
      </w:tblGrid>
      <w:tr w:rsidR="00AB74D3" w:rsidRPr="000C79CE" w:rsidTr="005C3D52">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Item</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Entry:</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Item:</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Entry:</w:t>
            </w:r>
          </w:p>
        </w:tc>
      </w:tr>
      <w:tr w:rsidR="00AB74D3" w:rsidRPr="000C79CE" w:rsidTr="005C3D52">
        <w:trPr>
          <w:trHeight w:val="735"/>
        </w:trPr>
        <w:tc>
          <w:tcPr>
            <w:tcW w:w="295"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w:t>
            </w:r>
          </w:p>
        </w:tc>
        <w:tc>
          <w:tcPr>
            <w:tcW w:w="2067" w:type="pct"/>
            <w:gridSpan w:val="2"/>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adjustRightInd w:val="0"/>
              <w:rPr>
                <w:sz w:val="18"/>
                <w:szCs w:val="18"/>
              </w:rPr>
            </w:pPr>
            <w:r w:rsidRPr="000C79CE">
              <w:rPr>
                <w:b/>
                <w:bCs/>
                <w:sz w:val="18"/>
                <w:szCs w:val="18"/>
              </w:rPr>
              <w:t xml:space="preserve">Type of Submission: </w:t>
            </w:r>
            <w:r w:rsidRPr="000C79CE">
              <w:rPr>
                <w:sz w:val="18"/>
                <w:szCs w:val="18"/>
              </w:rPr>
              <w:t>(Required) Select one type of submission in accordance with agency instructions.</w:t>
            </w:r>
          </w:p>
          <w:p w:rsidR="00AB74D3" w:rsidRPr="000C79CE" w:rsidRDefault="00AB74D3" w:rsidP="000C4E80">
            <w:pPr>
              <w:adjustRightInd w:val="0"/>
              <w:rPr>
                <w:sz w:val="18"/>
                <w:szCs w:val="18"/>
              </w:rPr>
            </w:pPr>
            <w:r w:rsidRPr="000C79CE">
              <w:rPr>
                <w:sz w:val="18"/>
                <w:szCs w:val="18"/>
              </w:rPr>
              <w:t>• Pre-application</w:t>
            </w:r>
          </w:p>
          <w:p w:rsidR="00AB74D3" w:rsidRPr="000C79CE" w:rsidRDefault="00AB74D3" w:rsidP="000C4E80">
            <w:pPr>
              <w:adjustRightInd w:val="0"/>
              <w:rPr>
                <w:sz w:val="18"/>
                <w:szCs w:val="18"/>
              </w:rPr>
            </w:pPr>
            <w:r w:rsidRPr="000C79CE">
              <w:rPr>
                <w:sz w:val="18"/>
                <w:szCs w:val="18"/>
              </w:rPr>
              <w:t>• Application</w:t>
            </w:r>
          </w:p>
          <w:p w:rsidR="00AB74D3" w:rsidRPr="000C79CE" w:rsidRDefault="00AB74D3" w:rsidP="000C4E80">
            <w:pPr>
              <w:rPr>
                <w:sz w:val="18"/>
                <w:szCs w:val="18"/>
              </w:rPr>
            </w:pPr>
            <w:r w:rsidRPr="000C79C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10.</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305A5C">
            <w:pPr>
              <w:rPr>
                <w:sz w:val="18"/>
                <w:szCs w:val="18"/>
              </w:rPr>
            </w:pPr>
            <w:r w:rsidRPr="000C79CE">
              <w:rPr>
                <w:b/>
                <w:bCs/>
                <w:sz w:val="18"/>
                <w:szCs w:val="18"/>
              </w:rPr>
              <w:t xml:space="preserve">Name </w:t>
            </w:r>
            <w:r w:rsidR="00305A5C">
              <w:rPr>
                <w:b/>
                <w:bCs/>
                <w:sz w:val="18"/>
                <w:szCs w:val="18"/>
              </w:rPr>
              <w:t>o</w:t>
            </w:r>
            <w:r w:rsidR="00305A5C" w:rsidRPr="000C79CE">
              <w:rPr>
                <w:b/>
                <w:bCs/>
                <w:sz w:val="18"/>
                <w:szCs w:val="18"/>
              </w:rPr>
              <w:t xml:space="preserve">f </w:t>
            </w:r>
            <w:r w:rsidRPr="000C79CE">
              <w:rPr>
                <w:b/>
                <w:bCs/>
                <w:sz w:val="18"/>
                <w:szCs w:val="18"/>
              </w:rPr>
              <w:t>Federal Agency</w:t>
            </w:r>
            <w:r w:rsidRPr="000C79CE">
              <w:rPr>
                <w:sz w:val="18"/>
                <w:szCs w:val="18"/>
              </w:rPr>
              <w:t>: (Required) Enter the name of the federal agency from which assistance is being requested with this application.</w:t>
            </w:r>
          </w:p>
        </w:tc>
      </w:tr>
      <w:tr w:rsidR="00AB74D3" w:rsidRPr="000C79CE" w:rsidTr="005C3D52">
        <w:trPr>
          <w:trHeight w:val="73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11.</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adjustRightInd w:val="0"/>
              <w:rPr>
                <w:b/>
                <w:bCs/>
                <w:sz w:val="18"/>
                <w:szCs w:val="18"/>
              </w:rPr>
            </w:pPr>
            <w:r w:rsidRPr="000C79CE">
              <w:rPr>
                <w:b/>
                <w:bCs/>
                <w:sz w:val="18"/>
                <w:szCs w:val="18"/>
              </w:rPr>
              <w:t xml:space="preserve">Catalog </w:t>
            </w:r>
            <w:r w:rsidR="00305A5C">
              <w:rPr>
                <w:b/>
                <w:bCs/>
                <w:sz w:val="18"/>
                <w:szCs w:val="18"/>
              </w:rPr>
              <w:t>o</w:t>
            </w:r>
            <w:r w:rsidR="00305A5C" w:rsidRPr="000C79CE">
              <w:rPr>
                <w:b/>
                <w:bCs/>
                <w:sz w:val="18"/>
                <w:szCs w:val="18"/>
              </w:rPr>
              <w:t xml:space="preserve">f </w:t>
            </w:r>
            <w:r w:rsidRPr="000C79CE">
              <w:rPr>
                <w:b/>
                <w:bCs/>
                <w:sz w:val="18"/>
                <w:szCs w:val="18"/>
              </w:rPr>
              <w:t>Federal Domestic Assistance Number/Title:</w:t>
            </w:r>
          </w:p>
          <w:p w:rsidR="00AB74D3" w:rsidRPr="000C79CE" w:rsidRDefault="00AB74D3" w:rsidP="000C4E80">
            <w:pPr>
              <w:adjustRightInd w:val="0"/>
              <w:rPr>
                <w:sz w:val="18"/>
                <w:szCs w:val="18"/>
              </w:rPr>
            </w:pPr>
            <w:r w:rsidRPr="000C79CE">
              <w:rPr>
                <w:sz w:val="18"/>
                <w:szCs w:val="18"/>
              </w:rPr>
              <w:t>Enter the Catalog of Federal Domestic Assistance number and title of the program under which assistance is requested, as found in the program announcement, if applicable.</w:t>
            </w:r>
          </w:p>
        </w:tc>
      </w:tr>
      <w:tr w:rsidR="00AB74D3" w:rsidRPr="000C79CE" w:rsidTr="005C3D52">
        <w:trPr>
          <w:trHeight w:val="1045"/>
        </w:trPr>
        <w:tc>
          <w:tcPr>
            <w:tcW w:w="295"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2.</w:t>
            </w:r>
          </w:p>
        </w:tc>
        <w:tc>
          <w:tcPr>
            <w:tcW w:w="2067" w:type="pct"/>
            <w:gridSpan w:val="2"/>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adjustRightInd w:val="0"/>
              <w:rPr>
                <w:sz w:val="18"/>
                <w:szCs w:val="18"/>
              </w:rPr>
            </w:pPr>
            <w:r w:rsidRPr="000C79CE">
              <w:rPr>
                <w:b/>
                <w:bCs/>
                <w:sz w:val="18"/>
                <w:szCs w:val="18"/>
              </w:rPr>
              <w:t>Type of Application</w:t>
            </w:r>
            <w:r w:rsidRPr="000C79CE">
              <w:rPr>
                <w:sz w:val="18"/>
                <w:szCs w:val="18"/>
              </w:rPr>
              <w:t>: (Required) Select one type of application in accordance with agency instructions.</w:t>
            </w:r>
          </w:p>
          <w:p w:rsidR="00AB74D3" w:rsidRPr="000C79CE" w:rsidRDefault="00AB74D3" w:rsidP="000C4E80">
            <w:pPr>
              <w:adjustRightInd w:val="0"/>
              <w:rPr>
                <w:sz w:val="18"/>
                <w:szCs w:val="18"/>
              </w:rPr>
            </w:pPr>
          </w:p>
          <w:p w:rsidR="00AB74D3" w:rsidRPr="000C79CE" w:rsidRDefault="00AB74D3" w:rsidP="000C4E80">
            <w:pPr>
              <w:adjustRightInd w:val="0"/>
              <w:rPr>
                <w:sz w:val="18"/>
                <w:szCs w:val="18"/>
              </w:rPr>
            </w:pPr>
            <w:r w:rsidRPr="000C79CE">
              <w:rPr>
                <w:sz w:val="18"/>
                <w:szCs w:val="18"/>
              </w:rPr>
              <w:t>• New – An application that is being submitted to an agency for the first time.</w:t>
            </w:r>
          </w:p>
          <w:p w:rsidR="00AB74D3" w:rsidRPr="000C79CE" w:rsidRDefault="00AB74D3" w:rsidP="000C4E80">
            <w:pPr>
              <w:adjustRightInd w:val="0"/>
              <w:rPr>
                <w:sz w:val="18"/>
                <w:szCs w:val="18"/>
              </w:rPr>
            </w:pPr>
            <w:r w:rsidRPr="000C79CE">
              <w:rPr>
                <w:sz w:val="18"/>
                <w:szCs w:val="18"/>
              </w:rPr>
              <w:t>• Continuation - An extension for an additional funding/budget period for a project with a projected completion date. This can include renewals.</w:t>
            </w:r>
          </w:p>
          <w:p w:rsidR="00AB74D3" w:rsidRPr="000C79CE" w:rsidRDefault="00AB74D3" w:rsidP="000C4E80">
            <w:pPr>
              <w:adjustRightInd w:val="0"/>
              <w:rPr>
                <w:sz w:val="18"/>
                <w:szCs w:val="18"/>
              </w:rPr>
            </w:pPr>
            <w:r w:rsidRPr="000C79C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AB74D3" w:rsidRPr="000C79CE" w:rsidRDefault="00AB74D3" w:rsidP="000C4E80">
            <w:pPr>
              <w:adjustRightInd w:val="0"/>
              <w:rPr>
                <w:sz w:val="18"/>
                <w:szCs w:val="18"/>
              </w:rPr>
            </w:pPr>
          </w:p>
          <w:p w:rsidR="00AB74D3" w:rsidRPr="000C79CE" w:rsidRDefault="00AB74D3" w:rsidP="000C4E80">
            <w:pPr>
              <w:adjustRightInd w:val="0"/>
              <w:rPr>
                <w:sz w:val="18"/>
                <w:szCs w:val="18"/>
              </w:rPr>
            </w:pPr>
            <w:r w:rsidRPr="000C79CE">
              <w:rPr>
                <w:sz w:val="18"/>
                <w:szCs w:val="18"/>
              </w:rPr>
              <w:t>A. Increase Award                      D. Decrease Duration</w:t>
            </w:r>
          </w:p>
          <w:p w:rsidR="00AB74D3" w:rsidRPr="000C79CE" w:rsidRDefault="00AB74D3" w:rsidP="000C4E80">
            <w:pPr>
              <w:adjustRightInd w:val="0"/>
              <w:rPr>
                <w:sz w:val="18"/>
                <w:szCs w:val="18"/>
              </w:rPr>
            </w:pPr>
            <w:r w:rsidRPr="000C79CE">
              <w:rPr>
                <w:sz w:val="18"/>
                <w:szCs w:val="18"/>
              </w:rPr>
              <w:t>B. Decrease Award                     E. Other (specify)</w:t>
            </w:r>
          </w:p>
          <w:p w:rsidR="00AB74D3" w:rsidRPr="000C79CE" w:rsidRDefault="00AB74D3" w:rsidP="000C4E80">
            <w:pPr>
              <w:rPr>
                <w:sz w:val="18"/>
                <w:szCs w:val="18"/>
              </w:rPr>
            </w:pPr>
            <w:r w:rsidRPr="000C79CE">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12.</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Funding Opportunity Number/Title: </w:t>
            </w:r>
            <w:r w:rsidRPr="000C79CE">
              <w:rPr>
                <w:sz w:val="18"/>
                <w:szCs w:val="18"/>
              </w:rPr>
              <w:t xml:space="preserve">(Required) Enter the Funding Opportunity Number (FON) and title of the opportunity under which assistance is requested, as found in the program announcement.  </w:t>
            </w:r>
          </w:p>
        </w:tc>
      </w:tr>
      <w:tr w:rsidR="00AB74D3" w:rsidRPr="000C79CE" w:rsidTr="005C3D52">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13.</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Competition Identification Number/Title: </w:t>
            </w:r>
            <w:r w:rsidRPr="000C79CE">
              <w:rPr>
                <w:sz w:val="18"/>
                <w:szCs w:val="18"/>
              </w:rPr>
              <w:t>Enter the competition identification number and title of the competition under which assistance is requested, if applicable.</w:t>
            </w:r>
          </w:p>
        </w:tc>
      </w:tr>
      <w:tr w:rsidR="00AB74D3" w:rsidRPr="000C79CE" w:rsidTr="005C3D52">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14.</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Areas Affected By Project: </w:t>
            </w:r>
            <w:r w:rsidRPr="000C79C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AB74D3" w:rsidRPr="000C79CE" w:rsidTr="005C3D52">
        <w:trPr>
          <w:trHeight w:val="458"/>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3.</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Date Received: </w:t>
            </w:r>
            <w:r w:rsidRPr="000C79CE">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15.</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Descriptive Title of Applicant’s Project: </w:t>
            </w:r>
            <w:r w:rsidRPr="000C79C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AB74D3" w:rsidRPr="000C79CE" w:rsidTr="005C3D52">
        <w:trPr>
          <w:trHeight w:val="458"/>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4.</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Cs/>
                <w:sz w:val="18"/>
                <w:szCs w:val="18"/>
              </w:rPr>
            </w:pPr>
            <w:r w:rsidRPr="000C79CE">
              <w:rPr>
                <w:b/>
                <w:bCs/>
                <w:sz w:val="18"/>
                <w:szCs w:val="18"/>
              </w:rPr>
              <w:t xml:space="preserve">Applicant Identifier: </w:t>
            </w:r>
            <w:r w:rsidRPr="000C79CE">
              <w:rPr>
                <w:sz w:val="18"/>
                <w:szCs w:val="18"/>
              </w:rPr>
              <w:t>Enter the entity identifier assigned by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b/>
                <w:bCs/>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5a.</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Federal Entity Identifier</w:t>
            </w:r>
            <w:r w:rsidRPr="000C79CE">
              <w:rPr>
                <w:sz w:val="18"/>
                <w:szCs w:val="18"/>
              </w:rPr>
              <w:t>: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16.</w:t>
            </w:r>
          </w:p>
        </w:tc>
        <w:tc>
          <w:tcPr>
            <w:tcW w:w="2316"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305A5C">
            <w:pPr>
              <w:rPr>
                <w:sz w:val="18"/>
                <w:szCs w:val="18"/>
              </w:rPr>
            </w:pPr>
            <w:r w:rsidRPr="000C79CE">
              <w:rPr>
                <w:b/>
                <w:bCs/>
                <w:sz w:val="18"/>
                <w:szCs w:val="18"/>
              </w:rPr>
              <w:t xml:space="preserve">Congressional Districts </w:t>
            </w:r>
            <w:r w:rsidR="00305A5C">
              <w:rPr>
                <w:b/>
                <w:bCs/>
                <w:sz w:val="18"/>
                <w:szCs w:val="18"/>
              </w:rPr>
              <w:t>o</w:t>
            </w:r>
            <w:r w:rsidR="00305A5C" w:rsidRPr="000C79CE">
              <w:rPr>
                <w:b/>
                <w:bCs/>
                <w:sz w:val="18"/>
                <w:szCs w:val="18"/>
              </w:rPr>
              <w:t>f</w:t>
            </w:r>
            <w:r w:rsidRPr="000C79CE">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5b.</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Federal Award Identifier</w:t>
            </w:r>
            <w:r w:rsidRPr="000C79CE">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6.</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Date Received by State: </w:t>
            </w:r>
            <w:r w:rsidRPr="000C79CE">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7.</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State Application Identifier: </w:t>
            </w:r>
            <w:r w:rsidRPr="000C79CE">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8.</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Applicant Information</w:t>
            </w:r>
            <w:r w:rsidRPr="000C79CE">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c>
          <w:tcPr>
            <w:tcW w:w="295"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a. Legal Name</w:t>
            </w:r>
            <w:r w:rsidRPr="000C79CE">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17.</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Proposed Project Start and End Dates</w:t>
            </w:r>
            <w:r w:rsidRPr="000C79CE">
              <w:rPr>
                <w:sz w:val="18"/>
                <w:szCs w:val="18"/>
              </w:rPr>
              <w:t>: (Required) Enter the proposed start date and end date of the project.</w:t>
            </w:r>
          </w:p>
        </w:tc>
      </w:tr>
      <w:tr w:rsidR="00AB74D3" w:rsidRPr="000C79CE" w:rsidTr="005C3D52">
        <w:trPr>
          <w:trHeight w:val="1524"/>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b/>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sz w:val="18"/>
                <w:szCs w:val="18"/>
              </w:rPr>
            </w:pPr>
            <w:r w:rsidRPr="000C79CE">
              <w:rPr>
                <w:b/>
                <w:bCs/>
                <w:sz w:val="18"/>
                <w:szCs w:val="18"/>
              </w:rPr>
              <w:t xml:space="preserve">b. Employer/Taxpayer Number (EIN/TIN): </w:t>
            </w:r>
            <w:r w:rsidRPr="000C79CE">
              <w:rPr>
                <w:b/>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sz w:val="18"/>
                <w:szCs w:val="18"/>
              </w:rPr>
            </w:pPr>
            <w:r w:rsidRPr="000C79CE">
              <w:rPr>
                <w:b/>
                <w:sz w:val="18"/>
                <w:szCs w:val="18"/>
              </w:rPr>
              <w:t>18.</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sz w:val="18"/>
                <w:szCs w:val="18"/>
              </w:rPr>
            </w:pPr>
            <w:r w:rsidRPr="000C79CE">
              <w:rPr>
                <w:b/>
                <w:bCs/>
                <w:sz w:val="18"/>
                <w:szCs w:val="18"/>
              </w:rPr>
              <w:t xml:space="preserve">Estimated Funding: </w:t>
            </w:r>
            <w:r w:rsidRPr="000C79CE">
              <w:rPr>
                <w:b/>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AB74D3" w:rsidRPr="000C79CE" w:rsidTr="005C3D52">
        <w:trPr>
          <w:cantSplit/>
        </w:trPr>
        <w:tc>
          <w:tcPr>
            <w:tcW w:w="295"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c. Organizational DUNS</w:t>
            </w:r>
            <w:r w:rsidRPr="000C79CE">
              <w:rPr>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19.</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Is Application Subject to Review by State Under Executive Order 12372 Process? </w:t>
            </w:r>
            <w:r w:rsidRPr="000C79CE">
              <w:rPr>
                <w:bCs/>
                <w:sz w:val="18"/>
                <w:szCs w:val="18"/>
              </w:rPr>
              <w:t>(Required</w:t>
            </w:r>
            <w:r w:rsidRPr="000C79CE">
              <w:rPr>
                <w:b/>
                <w:bCs/>
                <w:sz w:val="18"/>
                <w:szCs w:val="18"/>
              </w:rPr>
              <w:t xml:space="preserve">) </w:t>
            </w:r>
            <w:r w:rsidRPr="000C79C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AB74D3" w:rsidRPr="000C79CE" w:rsidTr="005C3D52">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d. Address</w:t>
            </w:r>
            <w:r w:rsidRPr="000C79C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20.</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adjustRightInd w:val="0"/>
              <w:rPr>
                <w:b/>
                <w:bCs/>
                <w:sz w:val="18"/>
                <w:szCs w:val="18"/>
              </w:rPr>
            </w:pPr>
            <w:r w:rsidRPr="000C79CE">
              <w:rPr>
                <w:b/>
                <w:bCs/>
                <w:sz w:val="18"/>
                <w:szCs w:val="18"/>
              </w:rPr>
              <w:t>Is the Applicant Delinquent on any Federal Debt?</w:t>
            </w:r>
          </w:p>
          <w:p w:rsidR="00AB74D3" w:rsidRPr="000C79CE" w:rsidRDefault="00AB74D3" w:rsidP="000C4E80">
            <w:pPr>
              <w:rPr>
                <w:sz w:val="18"/>
                <w:szCs w:val="18"/>
              </w:rPr>
            </w:pPr>
            <w:r w:rsidRPr="000C79C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AB74D3" w:rsidRPr="000C79CE" w:rsidTr="005C3D52">
        <w:trPr>
          <w:trHeight w:val="825"/>
        </w:trPr>
        <w:tc>
          <w:tcPr>
            <w:tcW w:w="295"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e. Organizational Unit: </w:t>
            </w:r>
            <w:r w:rsidRPr="000C79CE">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21.</w:t>
            </w:r>
          </w:p>
        </w:tc>
        <w:tc>
          <w:tcPr>
            <w:tcW w:w="2316"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Authorized Representative</w:t>
            </w:r>
            <w:r w:rsidRPr="000C79CE">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AB74D3" w:rsidRPr="000C79CE" w:rsidTr="005C3D52">
        <w:trPr>
          <w:trHeight w:val="82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bCs/>
                <w:sz w:val="18"/>
                <w:szCs w:val="18"/>
              </w:rPr>
            </w:pPr>
            <w:r w:rsidRPr="000C79CE">
              <w:rPr>
                <w:b/>
                <w:bCs/>
                <w:sz w:val="18"/>
                <w:szCs w:val="18"/>
              </w:rPr>
              <w:t xml:space="preserve">f. Name and contact information of person to be contacted on matters involving this application: </w:t>
            </w:r>
            <w:r w:rsidRPr="000C79CE">
              <w:rPr>
                <w:bCs/>
                <w:sz w:val="18"/>
                <w:szCs w:val="18"/>
              </w:rPr>
              <w:t xml:space="preserve">Enter the first and last name (Required); prefix, middle name, suffix, title.  Enter </w:t>
            </w:r>
            <w:r w:rsidRPr="000C79CE">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c>
          <w:tcPr>
            <w:tcW w:w="295"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9.</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 xml:space="preserve">Type of Applicant: (Required) Select up to three applicant type(s) in accordance with agency instructions. </w:t>
            </w:r>
          </w:p>
        </w:tc>
        <w:tc>
          <w:tcPr>
            <w:tcW w:w="322"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r>
      <w:tr w:rsidR="00AB74D3" w:rsidRPr="000C79CE" w:rsidTr="005C3D52">
        <w:trPr>
          <w:trHeight w:val="70"/>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114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A.     </w:t>
            </w:r>
            <w:r w:rsidRPr="000C79CE">
              <w:rPr>
                <w:sz w:val="18"/>
                <w:szCs w:val="18"/>
              </w:rPr>
              <w:t>State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B.     </w:t>
            </w:r>
            <w:r w:rsidRPr="000C79CE">
              <w:rPr>
                <w:sz w:val="18"/>
                <w:szCs w:val="18"/>
              </w:rPr>
              <w:t>County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C.     </w:t>
            </w:r>
            <w:r w:rsidRPr="000C79CE">
              <w:rPr>
                <w:sz w:val="18"/>
                <w:szCs w:val="18"/>
              </w:rPr>
              <w:t>City or Township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D.     </w:t>
            </w:r>
            <w:r w:rsidRPr="000C79CE">
              <w:rPr>
                <w:sz w:val="18"/>
                <w:szCs w:val="18"/>
              </w:rPr>
              <w:t>Special District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E.     </w:t>
            </w:r>
            <w:r w:rsidRPr="000C79CE">
              <w:rPr>
                <w:sz w:val="18"/>
                <w:szCs w:val="18"/>
              </w:rPr>
              <w:t>Regional Organization</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F.     </w:t>
            </w:r>
            <w:r w:rsidRPr="000C79CE">
              <w:rPr>
                <w:sz w:val="18"/>
                <w:szCs w:val="18"/>
              </w:rPr>
              <w:t>U.S. Territory or Possession</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G.    </w:t>
            </w:r>
            <w:r w:rsidRPr="000C79CE">
              <w:rPr>
                <w:sz w:val="18"/>
                <w:szCs w:val="18"/>
              </w:rPr>
              <w:t>Independent School District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H.     </w:t>
            </w:r>
            <w:r w:rsidRPr="000C79CE">
              <w:rPr>
                <w:sz w:val="18"/>
                <w:szCs w:val="18"/>
              </w:rPr>
              <w:t>Public/State Controlled Institution of Higher Education</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I.      </w:t>
            </w:r>
            <w:r w:rsidRPr="000C79CE">
              <w:rPr>
                <w:sz w:val="18"/>
                <w:szCs w:val="18"/>
              </w:rPr>
              <w:t>Indian/Native American Tribal Government (Federally Recognized)</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J.     </w:t>
            </w:r>
            <w:r w:rsidRPr="000C79CE">
              <w:rPr>
                <w:sz w:val="18"/>
                <w:szCs w:val="18"/>
              </w:rPr>
              <w:t>Indian/Native American Tribal Government (Other than Federally Recognized)</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K.     </w:t>
            </w:r>
            <w:r w:rsidRPr="000C79CE">
              <w:rPr>
                <w:sz w:val="18"/>
                <w:szCs w:val="18"/>
              </w:rPr>
              <w:t>Indian/Native American Tribally Designated Organization</w:t>
            </w:r>
          </w:p>
          <w:p w:rsidR="00AB74D3" w:rsidRPr="000C79CE" w:rsidRDefault="00AB74D3" w:rsidP="000C4E80">
            <w:pPr>
              <w:tabs>
                <w:tab w:val="num" w:pos="492"/>
              </w:tabs>
              <w:ind w:left="492" w:hanging="360"/>
              <w:rPr>
                <w:sz w:val="18"/>
                <w:szCs w:val="18"/>
              </w:rPr>
            </w:pPr>
            <w:r w:rsidRPr="000C79CE">
              <w:rPr>
                <w:rFonts w:eastAsia="Helvetica"/>
                <w:sz w:val="18"/>
                <w:szCs w:val="18"/>
              </w:rPr>
              <w:t xml:space="preserve">L.     </w:t>
            </w:r>
            <w:r w:rsidRPr="000C79CE">
              <w:rPr>
                <w:sz w:val="18"/>
                <w:szCs w:val="18"/>
              </w:rPr>
              <w:t>Public/Indian Housing Authority</w:t>
            </w:r>
          </w:p>
        </w:tc>
        <w:tc>
          <w:tcPr>
            <w:tcW w:w="921"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M.    </w:t>
            </w:r>
            <w:r w:rsidRPr="000C79CE">
              <w:rPr>
                <w:sz w:val="18"/>
                <w:szCs w:val="18"/>
              </w:rPr>
              <w:t>Nonprofit</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N.     </w:t>
            </w:r>
            <w:r w:rsidRPr="000C79CE">
              <w:rPr>
                <w:sz w:val="18"/>
                <w:szCs w:val="18"/>
              </w:rPr>
              <w:t>Private Institution of Higher Education</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O.    </w:t>
            </w:r>
            <w:r w:rsidRPr="000C79CE">
              <w:rPr>
                <w:sz w:val="18"/>
                <w:szCs w:val="18"/>
              </w:rPr>
              <w:t>Individual</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P.     </w:t>
            </w:r>
            <w:r w:rsidRPr="000C79CE">
              <w:rPr>
                <w:sz w:val="18"/>
                <w:szCs w:val="18"/>
              </w:rPr>
              <w:t>For-Profit Organization (Other than Small Business)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Q.    </w:t>
            </w:r>
            <w:r w:rsidRPr="000C79CE">
              <w:rPr>
                <w:sz w:val="18"/>
                <w:szCs w:val="18"/>
              </w:rPr>
              <w:t>Small Business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R.     </w:t>
            </w:r>
            <w:r w:rsidRPr="000C79CE">
              <w:rPr>
                <w:sz w:val="18"/>
                <w:szCs w:val="18"/>
              </w:rPr>
              <w:t>Hispanic-serving Institution</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S.     </w:t>
            </w:r>
            <w:r w:rsidRPr="000C79CE">
              <w:rPr>
                <w:sz w:val="18"/>
                <w:szCs w:val="18"/>
              </w:rPr>
              <w:t>Historically Black Colleges and Universities (HBCUs)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T.     </w:t>
            </w:r>
            <w:r w:rsidRPr="000C79CE">
              <w:rPr>
                <w:sz w:val="18"/>
                <w:szCs w:val="18"/>
              </w:rPr>
              <w:t>Tribally Controlled Colleges and Universities (TCCUs)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U.     </w:t>
            </w:r>
            <w:r w:rsidRPr="000C79CE">
              <w:rPr>
                <w:sz w:val="18"/>
                <w:szCs w:val="18"/>
              </w:rPr>
              <w:t>Alaska Native and Native Hawaiian Serving Institutions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V.     </w:t>
            </w:r>
            <w:r w:rsidRPr="000C79CE">
              <w:rPr>
                <w:sz w:val="18"/>
                <w:szCs w:val="18"/>
              </w:rPr>
              <w:t>Non-US Entity</w:t>
            </w:r>
          </w:p>
          <w:p w:rsidR="00AB74D3" w:rsidRPr="000C79CE" w:rsidRDefault="00AB74D3" w:rsidP="000C4E80">
            <w:pPr>
              <w:tabs>
                <w:tab w:val="num" w:pos="552"/>
              </w:tabs>
              <w:ind w:left="552" w:hanging="360"/>
              <w:rPr>
                <w:sz w:val="18"/>
                <w:szCs w:val="18"/>
              </w:rPr>
            </w:pPr>
            <w:r w:rsidRPr="000C79CE">
              <w:rPr>
                <w:rFonts w:eastAsia="Helvetica"/>
                <w:sz w:val="18"/>
                <w:szCs w:val="18"/>
              </w:rPr>
              <w:t xml:space="preserve">W.    </w:t>
            </w:r>
            <w:r w:rsidRPr="000C79CE">
              <w:rPr>
                <w:sz w:val="18"/>
                <w:szCs w:val="18"/>
              </w:rPr>
              <w:t>Other (specify)</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r>
    </w:tbl>
    <w:p w:rsidR="00AB74D3" w:rsidRPr="000C79CE" w:rsidRDefault="00AB74D3" w:rsidP="00AB74D3">
      <w:r w:rsidRPr="000C79CE">
        <w:rPr>
          <w:sz w:val="18"/>
          <w:szCs w:val="18"/>
          <w:u w:val="single"/>
        </w:rPr>
        <w:t>[</w:t>
      </w:r>
      <w:r w:rsidRPr="000C79CE">
        <w:rPr>
          <w:b/>
          <w:sz w:val="18"/>
          <w:szCs w:val="18"/>
          <w:u w:val="single"/>
        </w:rPr>
        <w:t>U.S Department of Education note</w:t>
      </w:r>
      <w:r w:rsidRPr="000C79CE">
        <w:rPr>
          <w:sz w:val="18"/>
          <w:szCs w:val="18"/>
        </w:rPr>
        <w:t xml:space="preserve">: As of spring, 2010, the FON discussed in Block 12 of the instructions can be found via the following URL:  </w:t>
      </w:r>
      <w:hyperlink r:id="rId34" w:history="1">
        <w:r w:rsidRPr="000C79CE">
          <w:rPr>
            <w:rStyle w:val="Hyperlink"/>
            <w:sz w:val="18"/>
            <w:szCs w:val="18"/>
          </w:rPr>
          <w:t>http://www.grants.gov/applicants/find_grant_opportunities.jsp</w:t>
        </w:r>
      </w:hyperlink>
      <w:r w:rsidRPr="000C79CE">
        <w:rPr>
          <w:sz w:val="18"/>
          <w:szCs w:val="18"/>
        </w:rPr>
        <w:t>.]</w:t>
      </w:r>
    </w:p>
    <w:p w:rsidR="00803126" w:rsidRDefault="005C3D52" w:rsidP="00D13FA1">
      <w:pPr>
        <w:jc w:val="center"/>
        <w:rPr>
          <w:b/>
          <w:bCs/>
          <w:sz w:val="22"/>
          <w:szCs w:val="28"/>
        </w:rPr>
      </w:pPr>
      <w:r w:rsidRPr="000C79CE">
        <w:rPr>
          <w:b/>
          <w:bCs/>
          <w:spacing w:val="-1"/>
          <w:sz w:val="28"/>
          <w:szCs w:val="28"/>
        </w:rPr>
        <w:br w:type="page"/>
      </w:r>
      <w:r w:rsidR="00803126" w:rsidRPr="000C79CE">
        <w:rPr>
          <w:b/>
          <w:bCs/>
          <w:sz w:val="22"/>
          <w:szCs w:val="28"/>
        </w:rPr>
        <w:t>INSTRUCTIONS FOR</w:t>
      </w:r>
    </w:p>
    <w:p w:rsidR="00305A5C" w:rsidRPr="000C79CE" w:rsidRDefault="00305A5C" w:rsidP="00D13FA1">
      <w:pPr>
        <w:jc w:val="center"/>
        <w:rPr>
          <w:b/>
          <w:bCs/>
          <w:sz w:val="22"/>
          <w:szCs w:val="28"/>
        </w:rPr>
      </w:pPr>
      <w:r w:rsidRPr="000C79CE">
        <w:rPr>
          <w:b/>
          <w:bCs/>
          <w:sz w:val="22"/>
          <w:szCs w:val="28"/>
        </w:rPr>
        <w:t>DEPARTMENT OF EDUCATION SUPPLEMENTAL INFORMATION FOR SF 424</w:t>
      </w:r>
    </w:p>
    <w:p w:rsidR="00803126" w:rsidRPr="000C79CE" w:rsidRDefault="00803126" w:rsidP="00305A5C">
      <w:pPr>
        <w:tabs>
          <w:tab w:val="left" w:pos="315"/>
          <w:tab w:val="left" w:pos="450"/>
          <w:tab w:val="left" w:pos="1890"/>
          <w:tab w:val="left" w:pos="3960"/>
        </w:tabs>
        <w:rPr>
          <w:b/>
          <w:color w:val="000000"/>
          <w:sz w:val="20"/>
        </w:rPr>
      </w:pPr>
    </w:p>
    <w:p w:rsidR="00803126" w:rsidRPr="000C79CE" w:rsidRDefault="00803126" w:rsidP="00305A5C">
      <w:pPr>
        <w:numPr>
          <w:ilvl w:val="1"/>
          <w:numId w:val="20"/>
        </w:numPr>
        <w:tabs>
          <w:tab w:val="left" w:pos="315"/>
          <w:tab w:val="left" w:pos="450"/>
          <w:tab w:val="left" w:pos="1890"/>
          <w:tab w:val="num" w:pos="2160"/>
          <w:tab w:val="left" w:pos="3960"/>
        </w:tabs>
        <w:ind w:left="0" w:firstLine="0"/>
        <w:rPr>
          <w:b/>
          <w:sz w:val="20"/>
        </w:rPr>
      </w:pPr>
      <w:r w:rsidRPr="000C79CE">
        <w:rPr>
          <w:b/>
          <w:sz w:val="20"/>
        </w:rPr>
        <w:t>Project Director.</w:t>
      </w:r>
      <w:r w:rsidRPr="000C79CE">
        <w:rPr>
          <w:sz w:val="20"/>
        </w:rPr>
        <w:t xml:space="preserve">  Name, address, telephone and fax numbers, and e-mail address of the person to be contacted on matters involving this application.</w:t>
      </w:r>
    </w:p>
    <w:p w:rsidR="00803126" w:rsidRPr="000C79CE" w:rsidRDefault="00803126" w:rsidP="00305A5C">
      <w:pPr>
        <w:tabs>
          <w:tab w:val="num" w:pos="270"/>
          <w:tab w:val="left" w:pos="315"/>
          <w:tab w:val="left" w:pos="450"/>
          <w:tab w:val="left" w:pos="1890"/>
          <w:tab w:val="left" w:pos="3960"/>
        </w:tabs>
        <w:rPr>
          <w:sz w:val="20"/>
        </w:rPr>
      </w:pPr>
    </w:p>
    <w:p w:rsidR="00803126" w:rsidRPr="000C79CE" w:rsidRDefault="00803126" w:rsidP="00305A5C">
      <w:pPr>
        <w:tabs>
          <w:tab w:val="left" w:pos="315"/>
          <w:tab w:val="left" w:pos="450"/>
          <w:tab w:val="left" w:pos="1890"/>
          <w:tab w:val="num" w:pos="2160"/>
          <w:tab w:val="left" w:pos="3960"/>
        </w:tabs>
        <w:rPr>
          <w:sz w:val="20"/>
        </w:rPr>
      </w:pPr>
      <w:r w:rsidRPr="000C79CE">
        <w:rPr>
          <w:b/>
          <w:sz w:val="20"/>
        </w:rPr>
        <w:t>2.  Novice Applicant.</w:t>
      </w:r>
      <w:r w:rsidRPr="000C79CE">
        <w:rPr>
          <w:sz w:val="20"/>
        </w:rPr>
        <w:t xml:space="preserve">  Check </w:t>
      </w:r>
      <w:r w:rsidRPr="000C79CE">
        <w:rPr>
          <w:b/>
          <w:sz w:val="20"/>
        </w:rPr>
        <w:t>“Yes”</w:t>
      </w:r>
      <w:r w:rsidRPr="000C79CE">
        <w:rPr>
          <w:sz w:val="20"/>
        </w:rPr>
        <w:t xml:space="preserve"> or “</w:t>
      </w:r>
      <w:r w:rsidRPr="000C79CE">
        <w:rPr>
          <w:b/>
          <w:bCs/>
          <w:sz w:val="20"/>
        </w:rPr>
        <w:t>No</w:t>
      </w:r>
      <w:r w:rsidRPr="000C79CE">
        <w:rPr>
          <w:sz w:val="20"/>
        </w:rPr>
        <w:t xml:space="preserve">” only if assistance is being requested under a program that gives special consideration to novice applicants.  Otherwise, </w:t>
      </w:r>
      <w:r w:rsidRPr="000C79CE">
        <w:rPr>
          <w:b/>
          <w:sz w:val="20"/>
        </w:rPr>
        <w:t>leave blank.</w:t>
      </w:r>
    </w:p>
    <w:p w:rsidR="00803126" w:rsidRPr="000C79CE" w:rsidRDefault="00803126" w:rsidP="00305A5C">
      <w:pPr>
        <w:tabs>
          <w:tab w:val="num" w:pos="270"/>
          <w:tab w:val="left" w:pos="315"/>
          <w:tab w:val="left" w:pos="450"/>
        </w:tabs>
        <w:rPr>
          <w:sz w:val="20"/>
        </w:rPr>
      </w:pPr>
    </w:p>
    <w:p w:rsidR="00803126" w:rsidRPr="000C79CE" w:rsidRDefault="00803126" w:rsidP="00305A5C">
      <w:pPr>
        <w:tabs>
          <w:tab w:val="num" w:pos="270"/>
          <w:tab w:val="left" w:pos="315"/>
          <w:tab w:val="left" w:pos="450"/>
        </w:tabs>
        <w:rPr>
          <w:b/>
          <w:sz w:val="20"/>
        </w:rPr>
      </w:pPr>
      <w:r w:rsidRPr="000C79CE">
        <w:rPr>
          <w:sz w:val="20"/>
        </w:rPr>
        <w:t>Check “</w:t>
      </w:r>
      <w:r w:rsidRPr="000C79CE">
        <w:rPr>
          <w:b/>
          <w:bCs/>
          <w:sz w:val="20"/>
        </w:rPr>
        <w:t>Yes”</w:t>
      </w:r>
      <w:r w:rsidRPr="000C79CE">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C79CE">
        <w:rPr>
          <w:b/>
          <w:bCs/>
          <w:sz w:val="20"/>
        </w:rPr>
        <w:t>No</w:t>
      </w:r>
      <w:r w:rsidRPr="000C79CE">
        <w:rPr>
          <w:sz w:val="20"/>
        </w:rPr>
        <w:t>” if you do not meet the requirements for novice applicants</w:t>
      </w:r>
      <w:r w:rsidRPr="000C79CE">
        <w:rPr>
          <w:b/>
          <w:sz w:val="20"/>
        </w:rPr>
        <w:t>.</w:t>
      </w:r>
    </w:p>
    <w:p w:rsidR="00803126" w:rsidRPr="000C79CE" w:rsidRDefault="00803126" w:rsidP="00305A5C">
      <w:pPr>
        <w:tabs>
          <w:tab w:val="num" w:pos="270"/>
          <w:tab w:val="left" w:pos="315"/>
          <w:tab w:val="left" w:pos="450"/>
        </w:tabs>
        <w:rPr>
          <w:b/>
          <w:sz w:val="20"/>
        </w:rPr>
      </w:pPr>
    </w:p>
    <w:p w:rsidR="00803126" w:rsidRPr="000C79CE" w:rsidRDefault="00803126" w:rsidP="00305A5C">
      <w:pPr>
        <w:tabs>
          <w:tab w:val="left" w:pos="315"/>
          <w:tab w:val="left" w:pos="450"/>
        </w:tabs>
        <w:rPr>
          <w:sz w:val="20"/>
        </w:rPr>
      </w:pPr>
      <w:r w:rsidRPr="000C79CE">
        <w:rPr>
          <w:b/>
          <w:sz w:val="20"/>
        </w:rPr>
        <w:t>3.  Human Subjects Research.</w:t>
      </w:r>
      <w:r w:rsidRPr="000C79CE">
        <w:rPr>
          <w:sz w:val="20"/>
        </w:rPr>
        <w:t xml:space="preserve">  (See I. A. “Definitions” in attached page entitled “Definitions for Department of Education Supplemental Information </w:t>
      </w:r>
      <w:r w:rsidR="003D10F2" w:rsidRPr="000C79CE">
        <w:rPr>
          <w:sz w:val="20"/>
        </w:rPr>
        <w:t>for</w:t>
      </w:r>
      <w:r w:rsidRPr="000C79CE">
        <w:rPr>
          <w:sz w:val="20"/>
        </w:rPr>
        <w:t xml:space="preserve"> SF 424.”)</w:t>
      </w:r>
    </w:p>
    <w:p w:rsidR="00803126" w:rsidRPr="000C79CE" w:rsidRDefault="00803126" w:rsidP="00305A5C">
      <w:pPr>
        <w:tabs>
          <w:tab w:val="left" w:pos="315"/>
          <w:tab w:val="left" w:pos="1890"/>
          <w:tab w:val="left" w:pos="3960"/>
        </w:tabs>
        <w:rPr>
          <w:sz w:val="20"/>
        </w:rPr>
      </w:pPr>
    </w:p>
    <w:p w:rsidR="00803126" w:rsidRPr="000C79CE" w:rsidRDefault="00803126" w:rsidP="00305A5C">
      <w:pPr>
        <w:tabs>
          <w:tab w:val="left" w:pos="315"/>
          <w:tab w:val="left" w:pos="1890"/>
          <w:tab w:val="left" w:pos="3960"/>
        </w:tabs>
        <w:rPr>
          <w:sz w:val="20"/>
        </w:rPr>
      </w:pPr>
      <w:r w:rsidRPr="000C79CE">
        <w:rPr>
          <w:b/>
          <w:bCs/>
          <w:sz w:val="20"/>
        </w:rPr>
        <w:t>If Not Human Subjects Research.</w:t>
      </w:r>
      <w:r w:rsidRPr="000C79CE">
        <w:rPr>
          <w:sz w:val="20"/>
        </w:rPr>
        <w:t xml:space="preserve">  Check “</w:t>
      </w:r>
      <w:r w:rsidRPr="000C79CE">
        <w:rPr>
          <w:b/>
          <w:bCs/>
          <w:sz w:val="20"/>
        </w:rPr>
        <w:t>No</w:t>
      </w:r>
      <w:r w:rsidRPr="000C79CE">
        <w:rPr>
          <w:sz w:val="20"/>
        </w:rPr>
        <w:t>” i</w:t>
      </w:r>
      <w:r w:rsidRPr="000C79CE">
        <w:rPr>
          <w:color w:val="000000"/>
          <w:sz w:val="20"/>
        </w:rPr>
        <w:t xml:space="preserve">f research activities involving human subjects are </w:t>
      </w:r>
      <w:r w:rsidRPr="000C79CE">
        <w:rPr>
          <w:bCs/>
          <w:sz w:val="20"/>
        </w:rPr>
        <w:t>not</w:t>
      </w:r>
      <w:r w:rsidRPr="000C79CE">
        <w:rPr>
          <w:b/>
          <w:sz w:val="20"/>
        </w:rPr>
        <w:t xml:space="preserve"> </w:t>
      </w:r>
      <w:r w:rsidRPr="000C79CE">
        <w:rPr>
          <w:sz w:val="20"/>
        </w:rPr>
        <w:t xml:space="preserve">planned </w:t>
      </w:r>
      <w:r w:rsidRPr="000C79CE">
        <w:rPr>
          <w:bCs/>
          <w:sz w:val="20"/>
        </w:rPr>
        <w:t>at any time</w:t>
      </w:r>
      <w:r w:rsidRPr="000C79CE">
        <w:rPr>
          <w:sz w:val="20"/>
        </w:rPr>
        <w:t xml:space="preserve"> during the proposed project period.  The remaining parts of Item 3 are then not applicable.</w:t>
      </w:r>
    </w:p>
    <w:p w:rsidR="00803126" w:rsidRPr="000C79CE" w:rsidRDefault="00803126" w:rsidP="00305A5C">
      <w:pPr>
        <w:tabs>
          <w:tab w:val="left" w:pos="315"/>
          <w:tab w:val="left" w:pos="1890"/>
          <w:tab w:val="left" w:pos="3960"/>
        </w:tabs>
        <w:rPr>
          <w:sz w:val="20"/>
        </w:rPr>
      </w:pPr>
    </w:p>
    <w:p w:rsidR="00803126" w:rsidRPr="000C79CE" w:rsidRDefault="00803126" w:rsidP="00305A5C">
      <w:pPr>
        <w:tabs>
          <w:tab w:val="left" w:pos="315"/>
          <w:tab w:val="left" w:pos="1890"/>
          <w:tab w:val="left" w:pos="3960"/>
        </w:tabs>
        <w:rPr>
          <w:sz w:val="20"/>
        </w:rPr>
      </w:pPr>
      <w:r w:rsidRPr="000C79CE">
        <w:rPr>
          <w:b/>
          <w:bCs/>
          <w:sz w:val="20"/>
        </w:rPr>
        <w:t>If Human Subjects Research.</w:t>
      </w:r>
      <w:r w:rsidRPr="000C79CE">
        <w:rPr>
          <w:sz w:val="20"/>
        </w:rPr>
        <w:t xml:space="preserve">  Check “</w:t>
      </w:r>
      <w:r w:rsidRPr="000C79CE">
        <w:rPr>
          <w:b/>
          <w:bCs/>
          <w:sz w:val="20"/>
        </w:rPr>
        <w:t>Yes</w:t>
      </w:r>
      <w:r w:rsidRPr="000C79CE">
        <w:rPr>
          <w:sz w:val="20"/>
        </w:rPr>
        <w:t>” if research activities involving human subjects are planned at any time during the proposed project period, either at the applicant organization or at any other performance site or collaborating institution.  Check “</w:t>
      </w:r>
      <w:r w:rsidRPr="000C79CE">
        <w:rPr>
          <w:b/>
          <w:bCs/>
          <w:sz w:val="20"/>
        </w:rPr>
        <w:t>Yes</w:t>
      </w:r>
      <w:r w:rsidRPr="000C79CE">
        <w:rPr>
          <w:sz w:val="20"/>
        </w:rPr>
        <w:t xml:space="preserve">” even if the research is exempt from the regulations for the protection of human subjects. (See I. B. “Exemptions” in attached page entitled “Definitions for Department of Education Supplemental Information </w:t>
      </w:r>
      <w:r w:rsidR="003D10F2" w:rsidRPr="000C79CE">
        <w:rPr>
          <w:sz w:val="20"/>
        </w:rPr>
        <w:t>for</w:t>
      </w:r>
      <w:r w:rsidRPr="000C79CE">
        <w:rPr>
          <w:sz w:val="20"/>
        </w:rPr>
        <w:t xml:space="preserve"> SF 424.”) </w:t>
      </w:r>
    </w:p>
    <w:p w:rsidR="00803126" w:rsidRPr="000C79CE" w:rsidRDefault="00803126" w:rsidP="00305A5C">
      <w:pPr>
        <w:tabs>
          <w:tab w:val="left" w:pos="315"/>
          <w:tab w:val="left" w:pos="1890"/>
          <w:tab w:val="left" w:pos="3960"/>
        </w:tabs>
        <w:spacing w:line="80" w:lineRule="atLeast"/>
        <w:rPr>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3a.  If Human Subjects Research is Exempt from the Human Subjects Regulations.</w:t>
      </w:r>
      <w:r w:rsidRPr="000C79CE">
        <w:rPr>
          <w:sz w:val="20"/>
        </w:rPr>
        <w:t xml:space="preserve">  Check “</w:t>
      </w:r>
      <w:r w:rsidRPr="000C79CE">
        <w:rPr>
          <w:b/>
          <w:bCs/>
          <w:sz w:val="20"/>
        </w:rPr>
        <w:t>Yes</w:t>
      </w:r>
      <w:r w:rsidRPr="000C79CE">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r w:rsidR="003D10F2" w:rsidRPr="000C79CE">
        <w:rPr>
          <w:sz w:val="20"/>
        </w:rPr>
        <w:t>for</w:t>
      </w:r>
      <w:r w:rsidRPr="000C79CE">
        <w:rPr>
          <w:sz w:val="20"/>
        </w:rPr>
        <w:t xml:space="preserve"> SF 424.” </w:t>
      </w:r>
    </w:p>
    <w:p w:rsidR="00803126" w:rsidRPr="000C79CE" w:rsidRDefault="00803126" w:rsidP="00305A5C">
      <w:pPr>
        <w:tabs>
          <w:tab w:val="left" w:pos="315"/>
          <w:tab w:val="left" w:pos="630"/>
          <w:tab w:val="left" w:pos="3960"/>
        </w:tabs>
        <w:spacing w:line="80" w:lineRule="atLeast"/>
        <w:rPr>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3a.  If Human Subjects Research is Not Exempt from Human Subjects Regulations.</w:t>
      </w:r>
      <w:r w:rsidRPr="000C79CE">
        <w:rPr>
          <w:sz w:val="20"/>
        </w:rPr>
        <w:t xml:space="preserve">  Check “</w:t>
      </w:r>
      <w:r w:rsidRPr="000C79CE">
        <w:rPr>
          <w:b/>
          <w:bCs/>
          <w:sz w:val="20"/>
        </w:rPr>
        <w:t>No</w:t>
      </w:r>
      <w:r w:rsidRPr="000C79CE">
        <w:rPr>
          <w:sz w:val="20"/>
        </w:rPr>
        <w:t xml:space="preserve">” if some or all of the planned research activities are covered (not exempt).  In addition, follow the instructions in II. B. “Nonexempt Research Narrative” in the page entitled “Definitions for Department of Education Supplemental Information </w:t>
      </w:r>
      <w:r w:rsidR="003D10F2" w:rsidRPr="000C79CE">
        <w:rPr>
          <w:sz w:val="20"/>
        </w:rPr>
        <w:t>for</w:t>
      </w:r>
      <w:r w:rsidRPr="000C79CE">
        <w:rPr>
          <w:sz w:val="20"/>
        </w:rPr>
        <w:t xml:space="preserve"> SF 424</w:t>
      </w:r>
    </w:p>
    <w:p w:rsidR="00803126" w:rsidRPr="000C79CE" w:rsidRDefault="00803126" w:rsidP="00305A5C">
      <w:pPr>
        <w:tabs>
          <w:tab w:val="left" w:pos="315"/>
          <w:tab w:val="left" w:pos="630"/>
          <w:tab w:val="left" w:pos="3960"/>
        </w:tabs>
        <w:spacing w:line="80" w:lineRule="atLeast"/>
        <w:rPr>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3a.  Human Subjects Assurance Number.</w:t>
      </w:r>
      <w:r w:rsidRPr="000C79CE">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803126" w:rsidRPr="000C79CE" w:rsidRDefault="00803126" w:rsidP="00305A5C">
      <w:pPr>
        <w:tabs>
          <w:tab w:val="left" w:pos="315"/>
          <w:tab w:val="left" w:pos="630"/>
          <w:tab w:val="left" w:pos="3960"/>
        </w:tabs>
        <w:spacing w:line="80" w:lineRule="atLeast"/>
        <w:rPr>
          <w:b/>
          <w:bCs/>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Note about Institutional Review Board Approval.</w:t>
      </w:r>
      <w:r w:rsidRPr="000C79CE">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803126" w:rsidRPr="000C79CE" w:rsidRDefault="00803126" w:rsidP="00305A5C">
      <w:pPr>
        <w:tabs>
          <w:tab w:val="left" w:pos="315"/>
          <w:tab w:val="left" w:pos="630"/>
          <w:tab w:val="left" w:pos="3960"/>
        </w:tabs>
        <w:spacing w:line="80" w:lineRule="atLeast"/>
        <w:rPr>
          <w:i/>
          <w:iCs/>
          <w:sz w:val="20"/>
        </w:rPr>
      </w:pPr>
    </w:p>
    <w:p w:rsidR="00305A5C" w:rsidRPr="000C79CE" w:rsidRDefault="00803126" w:rsidP="00305A5C">
      <w:pPr>
        <w:tabs>
          <w:tab w:val="left" w:pos="315"/>
          <w:tab w:val="left" w:pos="630"/>
          <w:tab w:val="left" w:pos="3960"/>
        </w:tabs>
        <w:spacing w:line="80" w:lineRule="atLeast"/>
        <w:rPr>
          <w:sz w:val="20"/>
        </w:rPr>
        <w:sectPr w:rsidR="00305A5C" w:rsidRPr="000C79CE" w:rsidSect="00326EF8">
          <w:footerReference w:type="default" r:id="rId35"/>
          <w:pgSz w:w="12240" w:h="15840"/>
          <w:pgMar w:top="720" w:right="720" w:bottom="720" w:left="720" w:header="432" w:footer="528" w:gutter="0"/>
          <w:cols w:space="432"/>
          <w:docGrid w:linePitch="360"/>
        </w:sectPr>
      </w:pPr>
      <w:r w:rsidRPr="000C79CE">
        <w:rPr>
          <w:b/>
          <w:bCs/>
          <w:i/>
          <w:iCs/>
          <w:sz w:val="20"/>
        </w:rPr>
        <w:t>Paperwork Burden Statement</w:t>
      </w:r>
      <w:r w:rsidRPr="000C79CE">
        <w:rPr>
          <w:b/>
          <w:bCs/>
          <w:sz w:val="20"/>
        </w:rPr>
        <w:t>.</w:t>
      </w:r>
      <w:r w:rsidRPr="000C79CE">
        <w:rPr>
          <w:sz w:val="20"/>
        </w:rPr>
        <w:t xml:space="preserve">  </w:t>
      </w:r>
      <w:r w:rsidRPr="000C79CE">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0C79CE">
        <w:rPr>
          <w:i/>
          <w:iCs/>
          <w:sz w:val="20"/>
          <w:vertAlign w:val="superscript"/>
        </w:rPr>
        <w:t>th</w:t>
      </w:r>
      <w:r w:rsidRPr="000C79CE">
        <w:rPr>
          <w:i/>
          <w:iCs/>
          <w:sz w:val="20"/>
        </w:rPr>
        <w:t xml:space="preserve"> Street, S.W. Room 7076, Washington, D.C. 20202-4260</w:t>
      </w:r>
      <w:r w:rsidRPr="000C79CE">
        <w:rPr>
          <w:sz w:val="20"/>
        </w:rPr>
        <w:t>.</w:t>
      </w:r>
    </w:p>
    <w:p w:rsidR="005B0022" w:rsidRPr="000C79CE" w:rsidRDefault="005B0022" w:rsidP="005B0022">
      <w:pPr>
        <w:keepNext/>
        <w:framePr w:hSpace="180" w:wrap="notBeside" w:vAnchor="page" w:hAnchor="page" w:x="556" w:y="181"/>
        <w:jc w:val="center"/>
        <w:outlineLvl w:val="0"/>
        <w:rPr>
          <w:b/>
          <w:bCs/>
          <w:sz w:val="22"/>
          <w:szCs w:val="28"/>
        </w:rPr>
      </w:pPr>
    </w:p>
    <w:p w:rsidR="00305A5C" w:rsidRPr="000C79CE" w:rsidRDefault="00305A5C" w:rsidP="00305A5C">
      <w:pPr>
        <w:keepNext/>
        <w:jc w:val="center"/>
        <w:outlineLvl w:val="0"/>
        <w:rPr>
          <w:b/>
          <w:bCs/>
          <w:sz w:val="22"/>
          <w:szCs w:val="28"/>
        </w:rPr>
      </w:pPr>
      <w:r w:rsidRPr="000C79CE">
        <w:rPr>
          <w:b/>
          <w:bCs/>
          <w:sz w:val="22"/>
          <w:szCs w:val="28"/>
        </w:rPr>
        <w:t xml:space="preserve">DEFINITIONS FOR </w:t>
      </w:r>
    </w:p>
    <w:p w:rsidR="00305A5C" w:rsidRPr="000C79CE" w:rsidRDefault="00305A5C" w:rsidP="00305A5C">
      <w:pPr>
        <w:keepNext/>
        <w:jc w:val="center"/>
        <w:outlineLvl w:val="0"/>
        <w:rPr>
          <w:b/>
          <w:bCs/>
          <w:sz w:val="20"/>
          <w:szCs w:val="28"/>
        </w:rPr>
      </w:pPr>
      <w:r w:rsidRPr="000C79CE">
        <w:rPr>
          <w:b/>
          <w:bCs/>
          <w:sz w:val="22"/>
          <w:szCs w:val="28"/>
        </w:rPr>
        <w:t>DEPARTMENT OF EDUCATION SUPPLEMENTAL INFORMATION FOR SF 424</w:t>
      </w:r>
    </w:p>
    <w:p w:rsidR="00305A5C" w:rsidRPr="000C79CE" w:rsidRDefault="00305A5C" w:rsidP="00305A5C">
      <w:pPr>
        <w:keepNext/>
        <w:jc w:val="center"/>
        <w:outlineLvl w:val="0"/>
        <w:rPr>
          <w:b/>
          <w:bCs/>
          <w:sz w:val="20"/>
          <w:szCs w:val="28"/>
        </w:rPr>
      </w:pPr>
      <w:r w:rsidRPr="000C79CE">
        <w:rPr>
          <w:b/>
          <w:bCs/>
          <w:sz w:val="20"/>
          <w:szCs w:val="28"/>
        </w:rPr>
        <w:t>(Attachment to Instructions for Supplemental Information for SF 424)</w:t>
      </w:r>
    </w:p>
    <w:p w:rsidR="00803126" w:rsidRPr="000C79CE" w:rsidRDefault="00803126" w:rsidP="00803126">
      <w:pPr>
        <w:tabs>
          <w:tab w:val="left" w:pos="315"/>
          <w:tab w:val="left" w:pos="630"/>
          <w:tab w:val="left" w:pos="3960"/>
        </w:tabs>
        <w:spacing w:line="80" w:lineRule="atLeast"/>
        <w:ind w:left="-180"/>
        <w:rPr>
          <w:sz w:val="20"/>
        </w:rPr>
      </w:pPr>
    </w:p>
    <w:p w:rsidR="00803126" w:rsidRPr="000C79CE" w:rsidRDefault="00803126" w:rsidP="00803126"/>
    <w:p w:rsidR="00803126" w:rsidRPr="000C79CE" w:rsidRDefault="00803126" w:rsidP="00803126">
      <w:pPr>
        <w:rPr>
          <w:b/>
          <w:bCs/>
          <w:sz w:val="20"/>
        </w:rPr>
      </w:pPr>
      <w:r w:rsidRPr="000C79CE">
        <w:rPr>
          <w:b/>
          <w:bCs/>
          <w:sz w:val="20"/>
        </w:rPr>
        <w:t>Definitions:</w:t>
      </w:r>
    </w:p>
    <w:p w:rsidR="00803126" w:rsidRPr="000C79CE" w:rsidRDefault="00803126" w:rsidP="00803126">
      <w:pPr>
        <w:rPr>
          <w:b/>
          <w:sz w:val="20"/>
        </w:rPr>
      </w:pPr>
    </w:p>
    <w:p w:rsidR="00803126" w:rsidRPr="000C79CE" w:rsidRDefault="00803126" w:rsidP="00803126">
      <w:pPr>
        <w:rPr>
          <w:bCs/>
          <w:sz w:val="20"/>
        </w:rPr>
      </w:pPr>
      <w:r w:rsidRPr="000C79CE">
        <w:rPr>
          <w:b/>
          <w:sz w:val="20"/>
        </w:rPr>
        <w:t>Novice Applicant (See 34 CFR 75.225</w:t>
      </w:r>
      <w:r w:rsidRPr="000C79CE">
        <w:rPr>
          <w:bCs/>
          <w:sz w:val="20"/>
        </w:rPr>
        <w:t>).  For discretionary grant programs under which the Secretary gives special consideration to novice applications, a novice applicant means any applicant for a grant from ED that—</w:t>
      </w:r>
    </w:p>
    <w:p w:rsidR="00803126" w:rsidRPr="000C79CE" w:rsidRDefault="00803126" w:rsidP="00803126">
      <w:pPr>
        <w:rPr>
          <w:bCs/>
          <w:sz w:val="20"/>
        </w:rPr>
      </w:pPr>
    </w:p>
    <w:p w:rsidR="00803126" w:rsidRPr="000C79CE" w:rsidRDefault="00803126" w:rsidP="00803126">
      <w:pPr>
        <w:numPr>
          <w:ilvl w:val="0"/>
          <w:numId w:val="19"/>
        </w:numPr>
        <w:rPr>
          <w:bCs/>
          <w:sz w:val="20"/>
        </w:rPr>
      </w:pPr>
      <w:r w:rsidRPr="000C79CE">
        <w:rPr>
          <w:bCs/>
          <w:sz w:val="20"/>
        </w:rPr>
        <w:t>Has never received a grant or subgrant under the program from which it seeks funding;</w:t>
      </w:r>
    </w:p>
    <w:p w:rsidR="00803126" w:rsidRPr="000C79CE" w:rsidRDefault="00803126" w:rsidP="00803126">
      <w:pPr>
        <w:ind w:left="360"/>
        <w:rPr>
          <w:bCs/>
          <w:sz w:val="20"/>
        </w:rPr>
      </w:pPr>
    </w:p>
    <w:p w:rsidR="00803126" w:rsidRPr="000C79CE" w:rsidRDefault="00803126" w:rsidP="00803126">
      <w:pPr>
        <w:numPr>
          <w:ilvl w:val="0"/>
          <w:numId w:val="19"/>
        </w:numPr>
        <w:rPr>
          <w:bCs/>
          <w:sz w:val="20"/>
        </w:rPr>
      </w:pPr>
      <w:r w:rsidRPr="000C79CE">
        <w:rPr>
          <w:bCs/>
          <w:sz w:val="20"/>
        </w:rPr>
        <w:t>Has never been a member of a group application, submitted in accordance with 34 CFR 75.127-75.129, that received a grant under the program from which it seeks funding; and</w:t>
      </w:r>
    </w:p>
    <w:p w:rsidR="00803126" w:rsidRPr="000C79CE" w:rsidRDefault="00803126" w:rsidP="00803126">
      <w:pPr>
        <w:rPr>
          <w:bCs/>
          <w:sz w:val="20"/>
        </w:rPr>
      </w:pPr>
    </w:p>
    <w:p w:rsidR="00803126" w:rsidRPr="000C79CE" w:rsidRDefault="00803126" w:rsidP="00803126">
      <w:pPr>
        <w:numPr>
          <w:ilvl w:val="0"/>
          <w:numId w:val="19"/>
        </w:numPr>
        <w:rPr>
          <w:bCs/>
          <w:sz w:val="20"/>
        </w:rPr>
      </w:pPr>
      <w:r w:rsidRPr="000C79CE">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803126" w:rsidRPr="000C79CE" w:rsidRDefault="00803126" w:rsidP="00803126">
      <w:pPr>
        <w:rPr>
          <w:bCs/>
          <w:sz w:val="20"/>
        </w:rPr>
      </w:pPr>
    </w:p>
    <w:p w:rsidR="00803126" w:rsidRPr="000C79CE" w:rsidRDefault="00803126" w:rsidP="00803126">
      <w:pPr>
        <w:rPr>
          <w:bCs/>
          <w:sz w:val="20"/>
        </w:rPr>
      </w:pPr>
      <w:r w:rsidRPr="000C79CE">
        <w:rPr>
          <w:bCs/>
          <w:sz w:val="20"/>
        </w:rPr>
        <w:t>In the case of a group application submitted in accordance with 34 CFR 75.127-75.129, a group includes only parties that meet the requirements listed above.</w:t>
      </w:r>
    </w:p>
    <w:p w:rsidR="00803126" w:rsidRPr="000C79CE" w:rsidRDefault="00803126" w:rsidP="00803126">
      <w:pPr>
        <w:rPr>
          <w:sz w:val="20"/>
        </w:rPr>
      </w:pPr>
    </w:p>
    <w:p w:rsidR="00803126" w:rsidRPr="000C79CE" w:rsidRDefault="00803126" w:rsidP="00803126">
      <w:pPr>
        <w:keepNext/>
        <w:widowControl w:val="0"/>
        <w:spacing w:line="324" w:lineRule="auto"/>
        <w:outlineLvl w:val="3"/>
        <w:rPr>
          <w:b/>
          <w:snapToGrid w:val="0"/>
          <w:sz w:val="20"/>
          <w:szCs w:val="20"/>
        </w:rPr>
      </w:pPr>
      <w:r w:rsidRPr="000C79CE">
        <w:rPr>
          <w:b/>
          <w:snapToGrid w:val="0"/>
          <w:sz w:val="20"/>
          <w:szCs w:val="20"/>
        </w:rPr>
        <w:t>PROTECTION OF HUMAN SUBJECTS IN RESEARCH</w:t>
      </w:r>
    </w:p>
    <w:p w:rsidR="00803126" w:rsidRPr="000C79CE" w:rsidRDefault="00803126" w:rsidP="00803126">
      <w:pPr>
        <w:rPr>
          <w:b/>
          <w:bCs/>
          <w:sz w:val="20"/>
        </w:rPr>
      </w:pPr>
    </w:p>
    <w:p w:rsidR="00803126" w:rsidRPr="000C79CE" w:rsidRDefault="00803126" w:rsidP="00803126">
      <w:pPr>
        <w:rPr>
          <w:sz w:val="20"/>
        </w:rPr>
      </w:pPr>
      <w:r w:rsidRPr="000C79CE">
        <w:rPr>
          <w:b/>
          <w:bCs/>
          <w:sz w:val="20"/>
        </w:rPr>
        <w:t>I.  Definitions and Exemptions</w:t>
      </w:r>
    </w:p>
    <w:p w:rsidR="00803126" w:rsidRPr="000C79CE" w:rsidRDefault="00803126" w:rsidP="00803126">
      <w:pPr>
        <w:rPr>
          <w:b/>
          <w:sz w:val="20"/>
        </w:rPr>
      </w:pPr>
    </w:p>
    <w:p w:rsidR="00803126" w:rsidRPr="000C79CE" w:rsidRDefault="00803126" w:rsidP="00803126">
      <w:pPr>
        <w:rPr>
          <w:b/>
          <w:sz w:val="20"/>
        </w:rPr>
      </w:pPr>
      <w:r w:rsidRPr="000C79CE">
        <w:rPr>
          <w:b/>
          <w:sz w:val="20"/>
        </w:rPr>
        <w:t>A.  Definitions.</w:t>
      </w:r>
    </w:p>
    <w:p w:rsidR="00803126" w:rsidRPr="000C79CE" w:rsidRDefault="00803126" w:rsidP="00803126">
      <w:pPr>
        <w:rPr>
          <w:b/>
          <w:sz w:val="20"/>
        </w:rPr>
      </w:pPr>
    </w:p>
    <w:p w:rsidR="00803126" w:rsidRPr="000C79CE" w:rsidRDefault="00803126" w:rsidP="00803126">
      <w:pPr>
        <w:rPr>
          <w:sz w:val="20"/>
        </w:rPr>
      </w:pPr>
      <w:r w:rsidRPr="000C79CE">
        <w:rPr>
          <w:sz w:val="20"/>
        </w:rPr>
        <w:t>A research activity involves human subjects if the activity is research, as defined in the Department’s regulations, and the research activity will involve use of human subjects, as defined in the regulations.</w:t>
      </w:r>
    </w:p>
    <w:p w:rsidR="00803126" w:rsidRPr="000C79CE" w:rsidRDefault="00803126" w:rsidP="00803126">
      <w:pPr>
        <w:rPr>
          <w:bCs/>
          <w:sz w:val="20"/>
        </w:rPr>
      </w:pPr>
    </w:p>
    <w:p w:rsidR="00803126" w:rsidRPr="000C79CE" w:rsidRDefault="00803126" w:rsidP="00803126">
      <w:pPr>
        <w:rPr>
          <w:bCs/>
          <w:sz w:val="20"/>
        </w:rPr>
      </w:pPr>
      <w:r w:rsidRPr="000C79CE">
        <w:rPr>
          <w:bCs/>
          <w:sz w:val="20"/>
        </w:rPr>
        <w:t>—</w:t>
      </w:r>
      <w:r w:rsidRPr="000C79CE">
        <w:rPr>
          <w:b/>
          <w:sz w:val="20"/>
        </w:rPr>
        <w:t>Research</w:t>
      </w:r>
    </w:p>
    <w:p w:rsidR="00803126" w:rsidRPr="000C79CE" w:rsidRDefault="00803126" w:rsidP="00803126">
      <w:pPr>
        <w:rPr>
          <w:bCs/>
          <w:sz w:val="20"/>
        </w:rPr>
      </w:pPr>
    </w:p>
    <w:p w:rsidR="00803126" w:rsidRPr="000C79CE" w:rsidRDefault="00803126" w:rsidP="00803126">
      <w:pPr>
        <w:rPr>
          <w:bCs/>
          <w:sz w:val="20"/>
        </w:rPr>
      </w:pPr>
      <w:r w:rsidRPr="000C79CE">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C79CE">
        <w:rPr>
          <w:bCs/>
          <w:i/>
          <w:iCs/>
          <w:sz w:val="20"/>
        </w:rPr>
        <w:t>If an activity follows a deliberate plan whose purpose is to develop or contribute to generalizable knowledge it is research.</w:t>
      </w:r>
      <w:r w:rsidRPr="000C79CE">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803126" w:rsidRPr="000C79CE" w:rsidRDefault="00803126" w:rsidP="00803126">
      <w:pPr>
        <w:rPr>
          <w:bCs/>
          <w:sz w:val="20"/>
        </w:rPr>
      </w:pPr>
    </w:p>
    <w:p w:rsidR="00803126" w:rsidRPr="000C79CE" w:rsidRDefault="00803126" w:rsidP="00803126">
      <w:pPr>
        <w:rPr>
          <w:b/>
          <w:bCs/>
          <w:sz w:val="20"/>
        </w:rPr>
      </w:pPr>
      <w:r w:rsidRPr="000C79CE">
        <w:rPr>
          <w:b/>
          <w:bCs/>
          <w:sz w:val="20"/>
        </w:rPr>
        <w:t>—Human Subject</w:t>
      </w:r>
    </w:p>
    <w:p w:rsidR="00803126" w:rsidRPr="000C79CE" w:rsidRDefault="00803126" w:rsidP="00803126">
      <w:pPr>
        <w:rPr>
          <w:sz w:val="20"/>
        </w:rPr>
      </w:pPr>
    </w:p>
    <w:p w:rsidR="00803126" w:rsidRPr="000C79CE" w:rsidRDefault="00803126" w:rsidP="00803126">
      <w:pPr>
        <w:rPr>
          <w:sz w:val="20"/>
        </w:rPr>
      </w:pPr>
      <w:r w:rsidRPr="000C79CE">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C79CE">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C79CE">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803126" w:rsidRPr="000C79CE" w:rsidRDefault="00803126" w:rsidP="00803126">
      <w:pPr>
        <w:rPr>
          <w:sz w:val="20"/>
        </w:rPr>
      </w:pPr>
    </w:p>
    <w:p w:rsidR="00803126" w:rsidRPr="000C79CE" w:rsidRDefault="00803126" w:rsidP="00803126">
      <w:pPr>
        <w:outlineLvl w:val="0"/>
        <w:rPr>
          <w:sz w:val="20"/>
        </w:rPr>
      </w:pPr>
      <w:r w:rsidRPr="000C79CE">
        <w:rPr>
          <w:b/>
          <w:sz w:val="20"/>
        </w:rPr>
        <w:t>B.  Exemptions.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 xml:space="preserve">Research activities in which the </w:t>
      </w:r>
      <w:r w:rsidRPr="000C79CE">
        <w:rPr>
          <w:b/>
          <w:bCs/>
          <w:sz w:val="20"/>
          <w:u w:val="single"/>
        </w:rPr>
        <w:t>only</w:t>
      </w:r>
      <w:r w:rsidRPr="000C79CE">
        <w:rPr>
          <w:sz w:val="20"/>
        </w:rPr>
        <w:t xml:space="preserve"> involvement of human subjects will be in one or more of the following six categories of </w:t>
      </w:r>
      <w:r w:rsidRPr="000C79CE">
        <w:rPr>
          <w:b/>
          <w:i/>
          <w:sz w:val="20"/>
        </w:rPr>
        <w:t>exemptions</w:t>
      </w:r>
      <w:r w:rsidRPr="000C79CE">
        <w:rPr>
          <w:sz w:val="20"/>
        </w:rPr>
        <w:t xml:space="preserve"> are not covered by the regulations: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803126" w:rsidRPr="000C79CE" w:rsidRDefault="00803126" w:rsidP="00803126">
      <w:pPr>
        <w:spacing w:line="200" w:lineRule="atLeast"/>
        <w:rPr>
          <w:sz w:val="20"/>
        </w:rPr>
      </w:pPr>
    </w:p>
    <w:p w:rsidR="00803126" w:rsidRPr="000C79CE" w:rsidRDefault="00803126" w:rsidP="00803126">
      <w:pPr>
        <w:rPr>
          <w:b/>
          <w:i/>
          <w:sz w:val="20"/>
        </w:rPr>
      </w:pPr>
      <w:r w:rsidRPr="000C79CE">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0C79CE">
        <w:rPr>
          <w:b/>
          <w:i/>
          <w:sz w:val="20"/>
        </w:rPr>
        <w:t xml:space="preserve">If the subjects are children, exemption 2 applies only to research involving educational tests and observations of public behavior when the investigator(s) do not participate in the activities being observed.  </w:t>
      </w:r>
    </w:p>
    <w:p w:rsidR="00803126" w:rsidRPr="000C79CE" w:rsidRDefault="00803126" w:rsidP="00803126">
      <w:pPr>
        <w:rPr>
          <w:sz w:val="20"/>
        </w:rPr>
      </w:pPr>
      <w:r w:rsidRPr="000C79CE">
        <w:rPr>
          <w:b/>
          <w:i/>
          <w:sz w:val="20"/>
        </w:rPr>
        <w:t xml:space="preserve">Exemption 2 does not apply if children are surveyed or interviewed or if the research involves observation of public behavior and the investigator(s) participate in the activities being observed.  </w:t>
      </w:r>
      <w:r w:rsidRPr="000C79CE">
        <w:rPr>
          <w:sz w:val="20"/>
        </w:rPr>
        <w:t>[Children are defined as persons who have not attained the legal age for consent to treatments or procedures involved in the research, under the applicable law or jurisdiction in which the research will be conducted.]</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803126" w:rsidRPr="000C79CE" w:rsidRDefault="00803126" w:rsidP="00803126">
      <w:pPr>
        <w:rPr>
          <w:sz w:val="20"/>
        </w:rPr>
      </w:pPr>
    </w:p>
    <w:p w:rsidR="00803126" w:rsidRPr="000C79CE" w:rsidRDefault="00803126" w:rsidP="00803126">
      <w:pPr>
        <w:rPr>
          <w:b/>
          <w:bCs/>
          <w:sz w:val="20"/>
        </w:rPr>
      </w:pPr>
      <w:r w:rsidRPr="000C79CE">
        <w:rPr>
          <w:b/>
          <w:bCs/>
          <w:sz w:val="20"/>
        </w:rPr>
        <w:t>II.  Instructions for Exempt and Nonexempt Human Subjects Research Narratives</w:t>
      </w:r>
    </w:p>
    <w:p w:rsidR="00803126" w:rsidRPr="000C79CE" w:rsidRDefault="00803126" w:rsidP="00803126">
      <w:pPr>
        <w:rPr>
          <w:iCs/>
          <w:sz w:val="20"/>
        </w:rPr>
      </w:pPr>
    </w:p>
    <w:p w:rsidR="00803126" w:rsidRPr="000C79CE" w:rsidRDefault="00803126" w:rsidP="00803126">
      <w:pPr>
        <w:rPr>
          <w:iCs/>
          <w:sz w:val="20"/>
        </w:rPr>
      </w:pPr>
      <w:r w:rsidRPr="000C79CE">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803126" w:rsidRPr="000C79CE" w:rsidRDefault="00803126" w:rsidP="00803126">
      <w:pPr>
        <w:rPr>
          <w:b/>
          <w:bCs/>
          <w:sz w:val="20"/>
        </w:rPr>
      </w:pPr>
    </w:p>
    <w:p w:rsidR="00803126" w:rsidRPr="000C79CE" w:rsidRDefault="00803126" w:rsidP="00803126">
      <w:pPr>
        <w:rPr>
          <w:b/>
          <w:bCs/>
          <w:sz w:val="20"/>
        </w:rPr>
      </w:pPr>
      <w:r w:rsidRPr="000C79CE">
        <w:rPr>
          <w:b/>
          <w:bCs/>
          <w:sz w:val="20"/>
        </w:rPr>
        <w:t>A.  Exempt Research Narrative.</w:t>
      </w:r>
    </w:p>
    <w:p w:rsidR="00803126" w:rsidRPr="000C79CE" w:rsidRDefault="00803126" w:rsidP="00803126">
      <w:pPr>
        <w:rPr>
          <w:iCs/>
          <w:sz w:val="20"/>
        </w:rPr>
      </w:pPr>
      <w:r w:rsidRPr="000C79CE">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803126" w:rsidRPr="000C79CE" w:rsidRDefault="00803126" w:rsidP="00803126">
      <w:pPr>
        <w:rPr>
          <w:b/>
          <w:bCs/>
          <w:sz w:val="20"/>
        </w:rPr>
      </w:pPr>
    </w:p>
    <w:p w:rsidR="00803126" w:rsidRPr="000C79CE" w:rsidRDefault="00803126" w:rsidP="00803126">
      <w:pPr>
        <w:rPr>
          <w:b/>
          <w:bCs/>
          <w:sz w:val="20"/>
        </w:rPr>
      </w:pPr>
      <w:r w:rsidRPr="000C79CE">
        <w:rPr>
          <w:b/>
          <w:bCs/>
          <w:sz w:val="20"/>
        </w:rPr>
        <w:t>B.  Nonexempt Research Narrative.</w:t>
      </w:r>
    </w:p>
    <w:p w:rsidR="00803126" w:rsidRPr="000C79CE" w:rsidRDefault="00803126" w:rsidP="00803126">
      <w:pPr>
        <w:rPr>
          <w:iCs/>
          <w:sz w:val="20"/>
        </w:rPr>
      </w:pPr>
    </w:p>
    <w:p w:rsidR="00803126" w:rsidRPr="000C79CE" w:rsidRDefault="00803126" w:rsidP="00803126">
      <w:pPr>
        <w:rPr>
          <w:b/>
          <w:bCs/>
          <w:iCs/>
          <w:sz w:val="20"/>
        </w:rPr>
      </w:pPr>
      <w:r w:rsidRPr="000C79CE">
        <w:rPr>
          <w:iCs/>
          <w:sz w:val="20"/>
        </w:rPr>
        <w:t>If you marked “No” for item 3 a. you must provide the “nonexempt research” narrative.  The narrative must address the following seven points.  Although no specific page limitation applies to this section of the application, be succinct.</w:t>
      </w:r>
    </w:p>
    <w:p w:rsidR="00803126" w:rsidRPr="000C79CE" w:rsidRDefault="00803126" w:rsidP="00803126">
      <w:pPr>
        <w:rPr>
          <w:iCs/>
          <w:sz w:val="20"/>
        </w:rPr>
      </w:pPr>
    </w:p>
    <w:p w:rsidR="00803126" w:rsidRPr="000C79CE" w:rsidRDefault="00803126" w:rsidP="00803126">
      <w:pPr>
        <w:rPr>
          <w:sz w:val="20"/>
        </w:rPr>
      </w:pPr>
      <w:r w:rsidRPr="000C79CE">
        <w:rPr>
          <w:sz w:val="20"/>
        </w:rPr>
        <w:t xml:space="preserve">(1) </w:t>
      </w:r>
      <w:r w:rsidRPr="000C79CE">
        <w:rPr>
          <w:b/>
          <w:bCs/>
          <w:sz w:val="20"/>
        </w:rPr>
        <w:t>Human Subjects Involvement and Characteristics</w:t>
      </w:r>
      <w:r w:rsidRPr="000C79CE">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803126" w:rsidRPr="000C79CE" w:rsidRDefault="00803126" w:rsidP="00803126">
      <w:pPr>
        <w:rPr>
          <w:iCs/>
          <w:sz w:val="20"/>
        </w:rPr>
      </w:pPr>
    </w:p>
    <w:p w:rsidR="00803126" w:rsidRPr="000C79CE" w:rsidRDefault="00803126" w:rsidP="00803126">
      <w:pPr>
        <w:rPr>
          <w:sz w:val="20"/>
        </w:rPr>
      </w:pPr>
      <w:r w:rsidRPr="000C79CE">
        <w:rPr>
          <w:iCs/>
          <w:sz w:val="20"/>
        </w:rPr>
        <w:t xml:space="preserve">(2) </w:t>
      </w:r>
      <w:r w:rsidRPr="000C79CE">
        <w:rPr>
          <w:b/>
          <w:bCs/>
          <w:iCs/>
          <w:sz w:val="20"/>
        </w:rPr>
        <w:t>Sources of Materials</w:t>
      </w:r>
      <w:r w:rsidRPr="000C79CE">
        <w:rPr>
          <w:iCs/>
          <w:sz w:val="20"/>
        </w:rPr>
        <w:t xml:space="preserve">: </w:t>
      </w:r>
      <w:r w:rsidRPr="000C79CE">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803126" w:rsidRPr="000C79CE" w:rsidRDefault="00803126" w:rsidP="00803126">
      <w:pPr>
        <w:rPr>
          <w:sz w:val="20"/>
        </w:rPr>
      </w:pPr>
    </w:p>
    <w:p w:rsidR="00803126" w:rsidRPr="000C79CE" w:rsidRDefault="00803126" w:rsidP="00803126">
      <w:pPr>
        <w:rPr>
          <w:sz w:val="20"/>
        </w:rPr>
      </w:pPr>
      <w:r w:rsidRPr="000C79CE">
        <w:rPr>
          <w:sz w:val="20"/>
        </w:rPr>
        <w:t xml:space="preserve">(3) </w:t>
      </w:r>
      <w:r w:rsidRPr="000C79CE">
        <w:rPr>
          <w:b/>
          <w:bCs/>
          <w:sz w:val="20"/>
        </w:rPr>
        <w:t>Recruitment and Informed Consent</w:t>
      </w:r>
      <w:r w:rsidRPr="000C79CE">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803126" w:rsidRPr="000C79CE" w:rsidRDefault="00803126" w:rsidP="00803126">
      <w:pPr>
        <w:rPr>
          <w:sz w:val="20"/>
        </w:rPr>
      </w:pPr>
    </w:p>
    <w:p w:rsidR="00803126" w:rsidRPr="000C79CE" w:rsidRDefault="00803126" w:rsidP="00803126">
      <w:pPr>
        <w:rPr>
          <w:sz w:val="20"/>
        </w:rPr>
      </w:pPr>
      <w:r w:rsidRPr="000C79CE">
        <w:rPr>
          <w:sz w:val="20"/>
        </w:rPr>
        <w:t xml:space="preserve">(4) </w:t>
      </w:r>
      <w:r w:rsidRPr="000C79CE">
        <w:rPr>
          <w:b/>
          <w:bCs/>
          <w:sz w:val="20"/>
        </w:rPr>
        <w:t>Potential Risks</w:t>
      </w:r>
      <w:r w:rsidRPr="000C79CE">
        <w:rPr>
          <w:sz w:val="20"/>
        </w:rPr>
        <w:t>: Describe potential risks (physical, psychological, social, legal, or other) and assess their likelihood and seriousness.  Where appropriate, describe alternative treatments and procedures that might be advantageous to the subjects.</w:t>
      </w:r>
    </w:p>
    <w:p w:rsidR="00803126" w:rsidRPr="000C79CE" w:rsidRDefault="00803126" w:rsidP="00803126">
      <w:pPr>
        <w:rPr>
          <w:sz w:val="20"/>
        </w:rPr>
      </w:pPr>
    </w:p>
    <w:p w:rsidR="00803126" w:rsidRPr="000C79CE" w:rsidRDefault="00803126" w:rsidP="00803126">
      <w:pPr>
        <w:rPr>
          <w:sz w:val="20"/>
        </w:rPr>
      </w:pPr>
      <w:r w:rsidRPr="000C79CE">
        <w:rPr>
          <w:sz w:val="20"/>
        </w:rPr>
        <w:t xml:space="preserve">(5) </w:t>
      </w:r>
      <w:r w:rsidRPr="000C79CE">
        <w:rPr>
          <w:b/>
          <w:bCs/>
          <w:sz w:val="20"/>
        </w:rPr>
        <w:t>Protection Against Risk</w:t>
      </w:r>
      <w:r w:rsidRPr="000C79CE">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803126" w:rsidRPr="000C79CE" w:rsidRDefault="00803126" w:rsidP="00803126">
      <w:pPr>
        <w:rPr>
          <w:sz w:val="20"/>
        </w:rPr>
      </w:pPr>
    </w:p>
    <w:p w:rsidR="00803126" w:rsidRPr="000C79CE" w:rsidRDefault="00803126" w:rsidP="00803126">
      <w:pPr>
        <w:rPr>
          <w:sz w:val="20"/>
        </w:rPr>
      </w:pPr>
      <w:r w:rsidRPr="000C79CE">
        <w:rPr>
          <w:sz w:val="20"/>
        </w:rPr>
        <w:t xml:space="preserve">(6) </w:t>
      </w:r>
      <w:r w:rsidRPr="000C79CE">
        <w:rPr>
          <w:b/>
          <w:bCs/>
          <w:sz w:val="20"/>
        </w:rPr>
        <w:t>Importance of the Knowledge to be Gained</w:t>
      </w:r>
      <w:r w:rsidRPr="000C79CE">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803126" w:rsidRPr="000C79CE" w:rsidRDefault="00803126" w:rsidP="00803126">
      <w:pPr>
        <w:spacing w:before="73"/>
        <w:ind w:right="-20"/>
        <w:rPr>
          <w:b/>
          <w:bCs/>
          <w:spacing w:val="-1"/>
          <w:sz w:val="28"/>
          <w:szCs w:val="28"/>
        </w:rPr>
      </w:pPr>
    </w:p>
    <w:p w:rsidR="00700C6C" w:rsidRPr="000C79CE" w:rsidRDefault="00700C6C" w:rsidP="00700C6C">
      <w:pPr>
        <w:spacing w:before="2" w:line="60" w:lineRule="exact"/>
        <w:rPr>
          <w:sz w:val="6"/>
          <w:szCs w:val="6"/>
        </w:rPr>
      </w:pPr>
    </w:p>
    <w:p w:rsidR="00700C6C" w:rsidRPr="000C79CE" w:rsidRDefault="00700C6C" w:rsidP="00700C6C">
      <w:pPr>
        <w:sectPr w:rsidR="00700C6C" w:rsidRPr="000C79CE" w:rsidSect="00BA1BCE">
          <w:footerReference w:type="default" r:id="rId36"/>
          <w:pgSz w:w="12240" w:h="15840"/>
          <w:pgMar w:top="720" w:right="720" w:bottom="720" w:left="720" w:header="0" w:footer="351" w:gutter="0"/>
          <w:cols w:space="720"/>
          <w:docGrid w:linePitch="326"/>
        </w:sectPr>
      </w:pPr>
    </w:p>
    <w:p w:rsidR="00700C6C" w:rsidRPr="000C79CE" w:rsidRDefault="00700C6C" w:rsidP="00700C6C">
      <w:pPr>
        <w:spacing w:before="3" w:line="50" w:lineRule="exact"/>
        <w:rPr>
          <w:sz w:val="5"/>
          <w:szCs w:val="5"/>
        </w:rPr>
      </w:pPr>
    </w:p>
    <w:p w:rsidR="00700C6C" w:rsidRPr="000C79CE" w:rsidRDefault="00700C6C" w:rsidP="00700C6C">
      <w:pPr>
        <w:sectPr w:rsidR="00700C6C" w:rsidRPr="000C79CE" w:rsidSect="00BA1BCE">
          <w:footerReference w:type="default" r:id="rId37"/>
          <w:pgSz w:w="15840" w:h="12240" w:orient="landscape"/>
          <w:pgMar w:top="960" w:right="680" w:bottom="280" w:left="740" w:header="0" w:footer="271" w:gutter="0"/>
          <w:cols w:space="720"/>
        </w:sectPr>
      </w:pPr>
    </w:p>
    <w:p w:rsidR="005B0022" w:rsidRPr="000C79CE" w:rsidRDefault="005B0022" w:rsidP="00803126">
      <w:pPr>
        <w:tabs>
          <w:tab w:val="center" w:pos="2160"/>
        </w:tabs>
        <w:jc w:val="center"/>
        <w:rPr>
          <w:b/>
          <w:sz w:val="20"/>
          <w:szCs w:val="20"/>
          <w:u w:val="single"/>
        </w:rPr>
      </w:pPr>
    </w:p>
    <w:p w:rsidR="005B0022" w:rsidRPr="000C79CE" w:rsidRDefault="005B0022" w:rsidP="00D13FA1">
      <w:pPr>
        <w:tabs>
          <w:tab w:val="center" w:pos="2160"/>
        </w:tabs>
        <w:jc w:val="center"/>
        <w:rPr>
          <w:b/>
          <w:sz w:val="20"/>
          <w:szCs w:val="20"/>
        </w:rPr>
      </w:pPr>
      <w:r w:rsidRPr="000C79CE">
        <w:rPr>
          <w:b/>
          <w:sz w:val="20"/>
          <w:szCs w:val="20"/>
        </w:rPr>
        <w:t xml:space="preserve">INSTRUCTIONS </w:t>
      </w:r>
      <w:r w:rsidR="00FC122C">
        <w:rPr>
          <w:b/>
          <w:sz w:val="20"/>
          <w:szCs w:val="20"/>
        </w:rPr>
        <w:t>FOR</w:t>
      </w:r>
      <w:r w:rsidR="00FC122C" w:rsidRPr="000C79CE">
        <w:rPr>
          <w:b/>
          <w:sz w:val="20"/>
          <w:szCs w:val="20"/>
        </w:rPr>
        <w:t xml:space="preserve"> </w:t>
      </w:r>
      <w:r w:rsidRPr="000C79CE">
        <w:rPr>
          <w:b/>
          <w:sz w:val="20"/>
          <w:szCs w:val="20"/>
        </w:rPr>
        <w:t>ED 524</w:t>
      </w:r>
    </w:p>
    <w:p w:rsidR="005B0022" w:rsidRPr="000C79CE" w:rsidRDefault="005B0022" w:rsidP="00803126">
      <w:pPr>
        <w:tabs>
          <w:tab w:val="center" w:pos="2160"/>
        </w:tabs>
        <w:jc w:val="center"/>
        <w:rPr>
          <w:b/>
          <w:sz w:val="20"/>
          <w:szCs w:val="20"/>
          <w:u w:val="single"/>
        </w:rPr>
      </w:pPr>
    </w:p>
    <w:p w:rsidR="005B0022" w:rsidRPr="000C79CE" w:rsidRDefault="005B0022" w:rsidP="00803126">
      <w:pPr>
        <w:tabs>
          <w:tab w:val="center" w:pos="2160"/>
        </w:tabs>
        <w:jc w:val="center"/>
        <w:rPr>
          <w:b/>
          <w:sz w:val="20"/>
          <w:szCs w:val="20"/>
          <w:u w:val="single"/>
        </w:rPr>
      </w:pPr>
    </w:p>
    <w:p w:rsidR="00803126" w:rsidRPr="000C79CE" w:rsidRDefault="005B0022" w:rsidP="00803126">
      <w:pPr>
        <w:tabs>
          <w:tab w:val="center" w:pos="2160"/>
        </w:tabs>
        <w:jc w:val="center"/>
        <w:rPr>
          <w:b/>
          <w:sz w:val="20"/>
          <w:szCs w:val="20"/>
          <w:u w:val="single"/>
        </w:rPr>
      </w:pPr>
      <w:r w:rsidRPr="000C79CE">
        <w:rPr>
          <w:b/>
          <w:sz w:val="20"/>
          <w:szCs w:val="20"/>
          <w:u w:val="single"/>
        </w:rPr>
        <w:t>G</w:t>
      </w:r>
      <w:r w:rsidR="00803126" w:rsidRPr="000C79CE">
        <w:rPr>
          <w:b/>
          <w:sz w:val="20"/>
          <w:szCs w:val="20"/>
          <w:u w:val="single"/>
        </w:rPr>
        <w:t>eneral Instructions</w:t>
      </w:r>
    </w:p>
    <w:p w:rsidR="00B018AB" w:rsidRPr="000C79CE" w:rsidRDefault="00B018AB" w:rsidP="00803126">
      <w:pPr>
        <w:tabs>
          <w:tab w:val="center" w:pos="2160"/>
        </w:tabs>
        <w:jc w:val="center"/>
        <w:rPr>
          <w:b/>
          <w:sz w:val="20"/>
          <w:szCs w:val="20"/>
          <w:u w:val="single"/>
        </w:rPr>
      </w:pPr>
    </w:p>
    <w:p w:rsidR="00B018AB" w:rsidRPr="000C79CE" w:rsidRDefault="00B018AB" w:rsidP="00803126">
      <w:pPr>
        <w:tabs>
          <w:tab w:val="center" w:pos="2160"/>
        </w:tabs>
        <w:jc w:val="center"/>
        <w:rPr>
          <w:b/>
          <w:sz w:val="20"/>
          <w:szCs w:val="20"/>
          <w:u w:val="single"/>
        </w:rPr>
      </w:pPr>
    </w:p>
    <w:p w:rsidR="00803126" w:rsidRPr="000C79CE" w:rsidRDefault="00803126" w:rsidP="00803126">
      <w:pPr>
        <w:rPr>
          <w:sz w:val="20"/>
          <w:szCs w:val="20"/>
        </w:rPr>
      </w:pPr>
      <w:r w:rsidRPr="000C79CE">
        <w:rPr>
          <w:sz w:val="20"/>
          <w:szCs w:val="20"/>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803126" w:rsidRPr="000C79CE" w:rsidRDefault="001D1676" w:rsidP="00803126">
      <w:pPr>
        <w:rPr>
          <w:sz w:val="20"/>
          <w:szCs w:val="20"/>
        </w:rPr>
      </w:pPr>
      <w:hyperlink r:id="rId38" w:history="1">
        <w:r w:rsidR="00803126" w:rsidRPr="000C79CE">
          <w:rPr>
            <w:sz w:val="20"/>
            <w:szCs w:val="20"/>
            <w:u w:val="single"/>
          </w:rPr>
          <w:t>http://www.ed.gov/policy/fund/reg/edgarReg/edgar.html</w:t>
        </w:r>
      </w:hyperlink>
    </w:p>
    <w:p w:rsidR="00803126" w:rsidRPr="000C79CE" w:rsidRDefault="00803126" w:rsidP="00803126">
      <w:pPr>
        <w:rPr>
          <w:sz w:val="20"/>
          <w:szCs w:val="20"/>
        </w:rPr>
      </w:pPr>
    </w:p>
    <w:p w:rsidR="00803126" w:rsidRPr="000C79CE" w:rsidRDefault="00803126" w:rsidP="00D13FA1">
      <w:pPr>
        <w:jc w:val="center"/>
        <w:rPr>
          <w:sz w:val="20"/>
          <w:szCs w:val="20"/>
        </w:rPr>
      </w:pPr>
      <w:r w:rsidRPr="000C79CE">
        <w:rPr>
          <w:b/>
          <w:bCs/>
          <w:sz w:val="20"/>
          <w:szCs w:val="20"/>
        </w:rPr>
        <w:t>You must consult with your Business Office prior to submitting this form.</w:t>
      </w:r>
      <w:r w:rsidRPr="000C79CE">
        <w:rPr>
          <w:sz w:val="20"/>
          <w:szCs w:val="20"/>
        </w:rPr>
        <w:br/>
      </w:r>
      <w:r w:rsidRPr="000C79CE">
        <w:rPr>
          <w:sz w:val="20"/>
          <w:szCs w:val="20"/>
        </w:rPr>
        <w:br/>
      </w:r>
      <w:r w:rsidRPr="000C79CE">
        <w:rPr>
          <w:sz w:val="20"/>
          <w:szCs w:val="20"/>
          <w:u w:val="single"/>
        </w:rPr>
        <w:t>Section A - Budget Summary</w:t>
      </w:r>
    </w:p>
    <w:p w:rsidR="00803126" w:rsidRPr="000C79CE" w:rsidRDefault="00803126" w:rsidP="00D13FA1">
      <w:pPr>
        <w:tabs>
          <w:tab w:val="center" w:pos="2160"/>
        </w:tabs>
        <w:jc w:val="center"/>
        <w:rPr>
          <w:sz w:val="20"/>
          <w:szCs w:val="20"/>
          <w:u w:val="single"/>
        </w:rPr>
      </w:pPr>
      <w:r w:rsidRPr="000C79CE">
        <w:rPr>
          <w:sz w:val="20"/>
          <w:szCs w:val="20"/>
          <w:u w:val="single"/>
        </w:rPr>
        <w:t>U.S. Department of Education Funds</w:t>
      </w:r>
    </w:p>
    <w:p w:rsidR="00803126" w:rsidRPr="000C79CE" w:rsidRDefault="00803126" w:rsidP="00803126">
      <w:pPr>
        <w:tabs>
          <w:tab w:val="center" w:pos="2160"/>
        </w:tabs>
        <w:rPr>
          <w:sz w:val="20"/>
          <w:szCs w:val="20"/>
        </w:rPr>
      </w:pPr>
    </w:p>
    <w:p w:rsidR="00803126" w:rsidRPr="000C79CE" w:rsidRDefault="00803126" w:rsidP="00803126">
      <w:pPr>
        <w:rPr>
          <w:sz w:val="20"/>
          <w:szCs w:val="20"/>
        </w:rPr>
      </w:pPr>
      <w:r w:rsidRPr="000C79CE">
        <w:rPr>
          <w:sz w:val="20"/>
          <w:szCs w:val="20"/>
        </w:rPr>
        <w:t>All applicants must complete Section A and provide a break-down by the applicable budget categories shown in lines 1-11.</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Lines 1-11, columns (a)-(e):  For each project year for which funding is requested, show the total amount requested for each applicable budget category.</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Lines 1-11, column (f):  Show the multi-year total for each budget category.  If funding is requested for only one project year, leave this column blank.</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columns (a)-(e):  Show the total budget request for each project year for which funding is requested.</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 (f):  Show the total amount requested for all project years.  If funding is requested for only one year, leave this space blank.</w:t>
      </w:r>
    </w:p>
    <w:p w:rsidR="00803126" w:rsidRPr="000C79CE" w:rsidRDefault="00803126" w:rsidP="00803126">
      <w:pPr>
        <w:rPr>
          <w:sz w:val="20"/>
          <w:szCs w:val="20"/>
        </w:rPr>
      </w:pPr>
    </w:p>
    <w:p w:rsidR="003057FF" w:rsidRDefault="00803126" w:rsidP="00803126">
      <w:pPr>
        <w:rPr>
          <w:sz w:val="20"/>
          <w:szCs w:val="20"/>
        </w:rPr>
      </w:pPr>
      <w:r w:rsidRPr="000C79CE">
        <w:rPr>
          <w:sz w:val="20"/>
          <w:szCs w:val="20"/>
          <w:u w:val="single"/>
        </w:rPr>
        <w:t>Indirect Cost Information</w:t>
      </w:r>
      <w:r w:rsidRPr="000C79CE">
        <w:rPr>
          <w:sz w:val="20"/>
          <w:szCs w:val="20"/>
        </w:rPr>
        <w:t xml:space="preserve">: If you are requesting reimbursement for indirect costs on line 10, this information is to be completed by your Business Office. </w:t>
      </w: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803126" w:rsidRPr="000C79CE" w:rsidRDefault="00803126" w:rsidP="00803126">
      <w:pPr>
        <w:rPr>
          <w:sz w:val="20"/>
          <w:szCs w:val="20"/>
        </w:rPr>
      </w:pPr>
      <w:r w:rsidRPr="000C79CE">
        <w:rPr>
          <w:sz w:val="20"/>
          <w:szCs w:val="20"/>
        </w:rPr>
        <w:t xml:space="preserve">(1): Indicate whether or not your organization has an Indirect Cost Rate Agreement that was approved by the Federal government.  </w:t>
      </w:r>
    </w:p>
    <w:p w:rsidR="00B018AB" w:rsidRPr="000C79CE" w:rsidRDefault="00B018AB" w:rsidP="00803126">
      <w:pPr>
        <w:rPr>
          <w:sz w:val="20"/>
          <w:szCs w:val="20"/>
        </w:rPr>
      </w:pPr>
    </w:p>
    <w:p w:rsidR="00803126" w:rsidRPr="000C79CE" w:rsidRDefault="00803126" w:rsidP="00803126">
      <w:pPr>
        <w:rPr>
          <w:bCs/>
          <w:sz w:val="20"/>
          <w:szCs w:val="20"/>
        </w:rPr>
      </w:pPr>
      <w:r w:rsidRPr="000C79CE">
        <w:rPr>
          <w:sz w:val="20"/>
          <w:szCs w:val="20"/>
        </w:rPr>
        <w:t>If you checked “no,”</w:t>
      </w:r>
      <w:r w:rsidRPr="000C79CE">
        <w:rPr>
          <w:bCs/>
          <w:sz w:val="20"/>
          <w:szCs w:val="20"/>
        </w:rPr>
        <w:t xml:space="preserve"> ED generally will authorize grantees to use a temporary rate of 10 percent of budgeted salaries and wages subject to the following limitations: </w:t>
      </w:r>
    </w:p>
    <w:p w:rsidR="00803126" w:rsidRPr="000C79CE" w:rsidRDefault="00803126" w:rsidP="00803126">
      <w:pPr>
        <w:ind w:firstLine="720"/>
        <w:rPr>
          <w:sz w:val="20"/>
          <w:szCs w:val="20"/>
        </w:rPr>
      </w:pPr>
      <w:r w:rsidRPr="000C79CE">
        <w:rPr>
          <w:bCs/>
          <w:sz w:val="20"/>
          <w:szCs w:val="20"/>
        </w:rPr>
        <w:t xml:space="preserve">(a) </w:t>
      </w:r>
      <w:r w:rsidRPr="000C79CE">
        <w:rPr>
          <w:sz w:val="20"/>
          <w:szCs w:val="20"/>
        </w:rPr>
        <w:t xml:space="preserve">The grantee must submit an indirect cost proposal to its cognizant agency within 90 days after ED issues a grant award notification; and </w:t>
      </w:r>
    </w:p>
    <w:p w:rsidR="00803126" w:rsidRPr="000C79CE" w:rsidRDefault="00803126" w:rsidP="00803126">
      <w:pPr>
        <w:ind w:firstLine="720"/>
        <w:rPr>
          <w:sz w:val="20"/>
          <w:szCs w:val="20"/>
        </w:rPr>
      </w:pPr>
      <w:r w:rsidRPr="000C79CE">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803126" w:rsidRPr="000C79CE" w:rsidRDefault="00803126" w:rsidP="00803126">
      <w:pPr>
        <w:ind w:firstLine="720"/>
        <w:rPr>
          <w:sz w:val="20"/>
          <w:szCs w:val="20"/>
        </w:rPr>
      </w:pPr>
      <w:r w:rsidRPr="000C79CE">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rsidR="00803126" w:rsidRPr="000C79CE" w:rsidRDefault="00803126" w:rsidP="00803126">
      <w:pPr>
        <w:ind w:firstLine="720"/>
        <w:rPr>
          <w:sz w:val="20"/>
          <w:szCs w:val="20"/>
        </w:rPr>
      </w:pPr>
      <w:r w:rsidRPr="000C79C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803126" w:rsidRPr="000C79CE" w:rsidRDefault="00803126" w:rsidP="00803126">
      <w:pPr>
        <w:rPr>
          <w:sz w:val="20"/>
          <w:szCs w:val="20"/>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803126" w:rsidRPr="000C79CE" w:rsidRDefault="00803126" w:rsidP="00803126">
      <w:pPr>
        <w:tabs>
          <w:tab w:val="center" w:pos="2160"/>
        </w:tabs>
        <w:jc w:val="center"/>
        <w:rPr>
          <w:sz w:val="20"/>
          <w:szCs w:val="20"/>
          <w:u w:val="single"/>
        </w:rPr>
      </w:pPr>
      <w:r w:rsidRPr="000C79CE">
        <w:rPr>
          <w:sz w:val="20"/>
          <w:szCs w:val="20"/>
          <w:u w:val="single"/>
        </w:rPr>
        <w:t>Section B - Budget Summary</w:t>
      </w:r>
    </w:p>
    <w:p w:rsidR="00803126" w:rsidRPr="000C79CE" w:rsidRDefault="00803126" w:rsidP="00803126">
      <w:pPr>
        <w:tabs>
          <w:tab w:val="center" w:pos="2160"/>
        </w:tabs>
        <w:jc w:val="center"/>
        <w:rPr>
          <w:sz w:val="20"/>
          <w:szCs w:val="20"/>
          <w:u w:val="single"/>
        </w:rPr>
      </w:pPr>
      <w:r w:rsidRPr="000C79CE">
        <w:rPr>
          <w:sz w:val="20"/>
          <w:szCs w:val="20"/>
          <w:u w:val="single"/>
        </w:rPr>
        <w:t>Non-Federal Funds</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If you are required to provide or volunteer to provide cost-sharing or matching funds or other non-Federal resources to the project, these should be shown for each applicable budget category on lines 1</w:t>
      </w:r>
      <w:r w:rsidRPr="000C79CE">
        <w:rPr>
          <w:sz w:val="20"/>
          <w:szCs w:val="20"/>
        </w:rPr>
        <w:noBreakHyphen/>
        <w:t>11 of Section B.</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Lines 1-11, columns (a)-(e):  For each project year, for which matching funds or other contributions are provided, show the total contribution for each applicable budget category.</w:t>
      </w:r>
    </w:p>
    <w:p w:rsidR="00B018AB" w:rsidRPr="000C79CE" w:rsidRDefault="00B018AB" w:rsidP="00803126">
      <w:pPr>
        <w:rPr>
          <w:sz w:val="20"/>
          <w:szCs w:val="20"/>
        </w:rPr>
      </w:pPr>
    </w:p>
    <w:p w:rsidR="00803126" w:rsidRPr="000C79CE" w:rsidRDefault="00803126" w:rsidP="00803126">
      <w:pPr>
        <w:rPr>
          <w:sz w:val="20"/>
          <w:szCs w:val="20"/>
        </w:rPr>
      </w:pPr>
      <w:r w:rsidRPr="000C79CE">
        <w:rPr>
          <w:sz w:val="20"/>
          <w:szCs w:val="20"/>
        </w:rPr>
        <w:t>Lines 1-11, column (f):  Show the multi-year total for each budget category.  If non-Federal contributions are provided for only one year, leave this column blank.</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columns (a)-(e):  Show the total matching or other contribution for each project year.</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 (f):  Show the total amount to be contributed for all years of the multi-year project.  If non-Federal contributions are provided for only one year, leave this space blank.</w:t>
      </w:r>
    </w:p>
    <w:p w:rsidR="00803126" w:rsidRPr="000C79CE" w:rsidRDefault="00803126" w:rsidP="00803126">
      <w:pPr>
        <w:rPr>
          <w:sz w:val="20"/>
          <w:szCs w:val="20"/>
        </w:rPr>
      </w:pPr>
    </w:p>
    <w:p w:rsidR="00803126" w:rsidRPr="000C79CE" w:rsidRDefault="00803126" w:rsidP="00803126">
      <w:pPr>
        <w:tabs>
          <w:tab w:val="center" w:pos="2160"/>
        </w:tabs>
        <w:jc w:val="center"/>
        <w:rPr>
          <w:sz w:val="20"/>
          <w:szCs w:val="20"/>
        </w:rPr>
      </w:pPr>
      <w:r w:rsidRPr="000C79CE">
        <w:rPr>
          <w:sz w:val="20"/>
          <w:szCs w:val="20"/>
          <w:u w:val="single"/>
        </w:rPr>
        <w:t>Section C - Budget Narrative [Attach separate sheet(s)]</w:t>
      </w:r>
    </w:p>
    <w:p w:rsidR="00803126" w:rsidRPr="000C79CE" w:rsidRDefault="00803126" w:rsidP="00803126">
      <w:pPr>
        <w:tabs>
          <w:tab w:val="center" w:pos="2160"/>
        </w:tabs>
        <w:jc w:val="center"/>
        <w:rPr>
          <w:sz w:val="20"/>
          <w:szCs w:val="20"/>
          <w:u w:val="single"/>
        </w:rPr>
      </w:pPr>
      <w:r w:rsidRPr="000C79CE">
        <w:rPr>
          <w:sz w:val="20"/>
          <w:szCs w:val="20"/>
          <w:u w:val="single"/>
        </w:rPr>
        <w:t xml:space="preserve">Pay attention to applicable program specific instructions, </w:t>
      </w:r>
      <w:r w:rsidRPr="000C79CE">
        <w:rPr>
          <w:sz w:val="20"/>
          <w:szCs w:val="20"/>
          <w:u w:val="single"/>
        </w:rPr>
        <w:br/>
        <w:t>if attached.</w:t>
      </w:r>
    </w:p>
    <w:p w:rsidR="00803126" w:rsidRPr="000C79CE" w:rsidRDefault="00803126" w:rsidP="00803126">
      <w:pPr>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803126" w:rsidRPr="000C79CE" w:rsidRDefault="00803126" w:rsidP="00803126">
      <w:pPr>
        <w:tabs>
          <w:tab w:val="left" w:pos="-1440"/>
          <w:tab w:val="left" w:pos="-720"/>
        </w:tabs>
        <w:rPr>
          <w:sz w:val="20"/>
          <w:szCs w:val="20"/>
        </w:rPr>
      </w:pPr>
    </w:p>
    <w:p w:rsidR="00803126" w:rsidRPr="000C79CE" w:rsidRDefault="00803126" w:rsidP="00803126">
      <w:pPr>
        <w:tabs>
          <w:tab w:val="left" w:pos="-1440"/>
          <w:tab w:val="left" w:pos="-720"/>
        </w:tabs>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 xml:space="preserve">For non-Federal funds or resources listed in Section B that are used to meet a cost-sharing or matching requirement or provided as a voluntary cost-sharing or matching commitment, you must include:  </w:t>
      </w:r>
    </w:p>
    <w:p w:rsidR="00803126" w:rsidRPr="000C79CE" w:rsidRDefault="00803126" w:rsidP="00803126">
      <w:pPr>
        <w:tabs>
          <w:tab w:val="left" w:pos="-1440"/>
          <w:tab w:val="left" w:pos="-720"/>
        </w:tabs>
        <w:rPr>
          <w:sz w:val="20"/>
          <w:szCs w:val="20"/>
        </w:rPr>
      </w:pPr>
    </w:p>
    <w:p w:rsidR="00803126" w:rsidRPr="000C79CE" w:rsidRDefault="00803126" w:rsidP="00803126">
      <w:pPr>
        <w:tabs>
          <w:tab w:val="left" w:pos="-1440"/>
          <w:tab w:val="left" w:pos="-720"/>
        </w:tabs>
        <w:ind w:left="360"/>
        <w:rPr>
          <w:sz w:val="20"/>
          <w:szCs w:val="20"/>
        </w:rPr>
      </w:pPr>
      <w:r w:rsidRPr="000C79CE">
        <w:rPr>
          <w:sz w:val="20"/>
          <w:szCs w:val="20"/>
        </w:rPr>
        <w:t xml:space="preserve">a. The specific costs or contributions by budget category;  </w:t>
      </w:r>
    </w:p>
    <w:p w:rsidR="00803126" w:rsidRPr="000C79CE" w:rsidRDefault="00803126" w:rsidP="00803126">
      <w:pPr>
        <w:tabs>
          <w:tab w:val="left" w:pos="-1440"/>
          <w:tab w:val="left" w:pos="-720"/>
        </w:tabs>
        <w:ind w:left="360"/>
        <w:rPr>
          <w:sz w:val="20"/>
          <w:szCs w:val="20"/>
        </w:rPr>
      </w:pPr>
      <w:r w:rsidRPr="000C79CE">
        <w:rPr>
          <w:sz w:val="20"/>
          <w:szCs w:val="20"/>
        </w:rPr>
        <w:t>b. The source of the costs or contributions; and</w:t>
      </w:r>
    </w:p>
    <w:p w:rsidR="00803126" w:rsidRPr="000C79CE" w:rsidRDefault="00803126" w:rsidP="00803126">
      <w:pPr>
        <w:tabs>
          <w:tab w:val="left" w:pos="-1440"/>
          <w:tab w:val="left" w:pos="-720"/>
        </w:tabs>
        <w:ind w:left="360"/>
        <w:rPr>
          <w:sz w:val="20"/>
          <w:szCs w:val="20"/>
        </w:rPr>
      </w:pPr>
      <w:r w:rsidRPr="000C79CE">
        <w:rPr>
          <w:sz w:val="20"/>
          <w:szCs w:val="20"/>
        </w:rPr>
        <w:t>c.  In the case of third-party in-kind contributions, a description of how the value was determined for the donated or contributed goods or services.</w:t>
      </w:r>
    </w:p>
    <w:p w:rsidR="00803126" w:rsidRPr="000C79CE" w:rsidRDefault="00803126" w:rsidP="00803126">
      <w:pPr>
        <w:tabs>
          <w:tab w:val="left" w:pos="-1440"/>
          <w:tab w:val="left" w:pos="-720"/>
        </w:tabs>
        <w:ind w:left="360"/>
        <w:rPr>
          <w:sz w:val="20"/>
          <w:szCs w:val="20"/>
        </w:rPr>
      </w:pPr>
    </w:p>
    <w:p w:rsidR="00803126" w:rsidRPr="000C79CE" w:rsidRDefault="00803126" w:rsidP="00803126">
      <w:pPr>
        <w:tabs>
          <w:tab w:val="left" w:pos="-1440"/>
          <w:tab w:val="left" w:pos="-720"/>
        </w:tabs>
        <w:ind w:left="360"/>
        <w:rPr>
          <w:sz w:val="20"/>
          <w:szCs w:val="20"/>
        </w:rPr>
      </w:pPr>
      <w:r w:rsidRPr="000C79CE">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0C79CE">
        <w:rPr>
          <w:sz w:val="20"/>
          <w:szCs w:val="20"/>
          <w:u w:val="single"/>
        </w:rPr>
        <w:t>http://www.whitehouse.gov/omb/circulars/index.html</w:t>
      </w:r>
      <w:r w:rsidRPr="000C79CE">
        <w:rPr>
          <w:sz w:val="20"/>
          <w:szCs w:val="20"/>
        </w:rPr>
        <w:t>]</w:t>
      </w:r>
    </w:p>
    <w:p w:rsidR="00803126" w:rsidRPr="000C79CE" w:rsidRDefault="00803126" w:rsidP="00803126">
      <w:pPr>
        <w:tabs>
          <w:tab w:val="left" w:pos="-1440"/>
          <w:tab w:val="left" w:pos="-720"/>
        </w:tabs>
        <w:ind w:left="360"/>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If applicable to this program, provide the rate and base on which fringe benefits are calculated.</w:t>
      </w:r>
    </w:p>
    <w:p w:rsidR="00803126" w:rsidRPr="000C79CE" w:rsidRDefault="00803126" w:rsidP="00803126">
      <w:pPr>
        <w:tabs>
          <w:tab w:val="left" w:pos="-1440"/>
          <w:tab w:val="left" w:pos="-720"/>
        </w:tabs>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803126" w:rsidRPr="000C79CE" w:rsidRDefault="00803126" w:rsidP="00803126">
      <w:pPr>
        <w:autoSpaceDE w:val="0"/>
        <w:autoSpaceDN w:val="0"/>
        <w:adjustRightInd w:val="0"/>
        <w:ind w:left="360"/>
        <w:rPr>
          <w:sz w:val="20"/>
          <w:szCs w:val="20"/>
        </w:rPr>
      </w:pPr>
    </w:p>
    <w:p w:rsidR="00803126" w:rsidRPr="000C79CE" w:rsidRDefault="00803126" w:rsidP="00803126">
      <w:pPr>
        <w:autoSpaceDE w:val="0"/>
        <w:autoSpaceDN w:val="0"/>
        <w:adjustRightInd w:val="0"/>
        <w:ind w:left="360"/>
        <w:rPr>
          <w:sz w:val="20"/>
          <w:szCs w:val="20"/>
        </w:rPr>
      </w:pPr>
      <w:r w:rsidRPr="000C79CE">
        <w:rPr>
          <w:sz w:val="20"/>
          <w:szCs w:val="20"/>
        </w:rPr>
        <w:t xml:space="preserve">When calculating indirect costs (line 10) for "Training grants" or grants under "Restricted Rate" programs, you must refer to the information and examples on ED’s website at: </w:t>
      </w:r>
      <w:r w:rsidRPr="000C79CE">
        <w:rPr>
          <w:sz w:val="20"/>
          <w:szCs w:val="20"/>
          <w:u w:val="single"/>
        </w:rPr>
        <w:t>http://www.ed.gov/fund/grant/apply/appforms/appforms.html</w:t>
      </w:r>
      <w:r w:rsidRPr="000C79CE">
        <w:rPr>
          <w:sz w:val="20"/>
          <w:szCs w:val="20"/>
        </w:rPr>
        <w:t xml:space="preserve">.    </w:t>
      </w:r>
    </w:p>
    <w:p w:rsidR="00803126" w:rsidRPr="000C79CE" w:rsidRDefault="00803126" w:rsidP="00803126">
      <w:pPr>
        <w:autoSpaceDE w:val="0"/>
        <w:autoSpaceDN w:val="0"/>
        <w:adjustRightInd w:val="0"/>
        <w:ind w:left="360"/>
        <w:rPr>
          <w:sz w:val="20"/>
          <w:szCs w:val="20"/>
        </w:rPr>
      </w:pPr>
    </w:p>
    <w:p w:rsidR="00803126" w:rsidRPr="000C79CE" w:rsidRDefault="00803126" w:rsidP="00803126">
      <w:pPr>
        <w:autoSpaceDE w:val="0"/>
        <w:autoSpaceDN w:val="0"/>
        <w:adjustRightInd w:val="0"/>
        <w:ind w:left="360"/>
        <w:rPr>
          <w:sz w:val="20"/>
          <w:szCs w:val="20"/>
        </w:rPr>
      </w:pPr>
      <w:r w:rsidRPr="000C79CE">
        <w:rPr>
          <w:sz w:val="20"/>
          <w:szCs w:val="20"/>
        </w:rPr>
        <w:t>You may also contact (202) 377-3838 for additional information regarding calculating indirect cost rates or general indirect cost rate information.</w:t>
      </w:r>
    </w:p>
    <w:p w:rsidR="00803126" w:rsidRPr="000C79CE" w:rsidRDefault="00803126" w:rsidP="00803126">
      <w:pPr>
        <w:autoSpaceDE w:val="0"/>
        <w:autoSpaceDN w:val="0"/>
        <w:adjustRightInd w:val="0"/>
        <w:ind w:left="360"/>
        <w:rPr>
          <w:sz w:val="20"/>
          <w:szCs w:val="20"/>
        </w:rPr>
      </w:pPr>
    </w:p>
    <w:p w:rsidR="00803126" w:rsidRPr="000C79CE" w:rsidRDefault="00803126" w:rsidP="00803126">
      <w:pPr>
        <w:autoSpaceDE w:val="0"/>
        <w:autoSpaceDN w:val="0"/>
        <w:adjustRightInd w:val="0"/>
        <w:ind w:left="360"/>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Provide other explanations or comments you deem necessary.</w:t>
      </w:r>
    </w:p>
    <w:p w:rsidR="00803126" w:rsidRPr="000C79CE" w:rsidRDefault="00803126" w:rsidP="00803126">
      <w:pPr>
        <w:rPr>
          <w:sz w:val="20"/>
          <w:szCs w:val="20"/>
        </w:rPr>
      </w:pPr>
    </w:p>
    <w:p w:rsidR="00803126" w:rsidRPr="000C79CE" w:rsidRDefault="00803126" w:rsidP="00803126">
      <w:pPr>
        <w:jc w:val="center"/>
        <w:rPr>
          <w:b/>
          <w:bCs/>
          <w:sz w:val="16"/>
          <w:szCs w:val="16"/>
        </w:rPr>
      </w:pPr>
      <w:r w:rsidRPr="000C79CE">
        <w:rPr>
          <w:b/>
          <w:bCs/>
          <w:sz w:val="16"/>
          <w:szCs w:val="16"/>
        </w:rPr>
        <w:t>Paperwork Burden Statement</w:t>
      </w:r>
    </w:p>
    <w:p w:rsidR="00803126" w:rsidRPr="000C79CE" w:rsidRDefault="00803126" w:rsidP="00803126">
      <w:pPr>
        <w:rPr>
          <w:sz w:val="16"/>
          <w:szCs w:val="16"/>
        </w:rPr>
      </w:pPr>
    </w:p>
    <w:p w:rsidR="00700C6C" w:rsidRPr="000C79CE" w:rsidRDefault="00803126" w:rsidP="00803126">
      <w:pPr>
        <w:sectPr w:rsidR="00700C6C" w:rsidRPr="000C79CE" w:rsidSect="00D87C3D">
          <w:footerReference w:type="default" r:id="rId39"/>
          <w:type w:val="continuous"/>
          <w:pgSz w:w="15840" w:h="12240" w:orient="landscape"/>
          <w:pgMar w:top="720" w:right="600" w:bottom="900" w:left="620" w:header="720" w:footer="271" w:gutter="0"/>
          <w:cols w:num="3" w:space="720" w:equalWidth="0">
            <w:col w:w="4625" w:space="430"/>
            <w:col w:w="4524" w:space="415"/>
            <w:col w:w="4626"/>
          </w:cols>
        </w:sectPr>
      </w:pPr>
      <w:r w:rsidRPr="000C79CE">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C79CE">
        <w:rPr>
          <w:b/>
          <w:bCs/>
          <w:sz w:val="16"/>
          <w:szCs w:val="16"/>
        </w:rPr>
        <w:t>1894-0008</w:t>
      </w:r>
      <w:r w:rsidRPr="000C79CE">
        <w:rPr>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700C6C" w:rsidRPr="000C79CE" w:rsidRDefault="00700C6C" w:rsidP="00700C6C">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sidR="00A20359">
        <w:rPr>
          <w:spacing w:val="-1"/>
          <w:sz w:val="18"/>
          <w:szCs w:val="18"/>
        </w:rPr>
        <w:t>04/30/2020</w:t>
      </w:r>
      <w:r w:rsidRPr="000C79CE">
        <w:rPr>
          <w:sz w:val="18"/>
          <w:szCs w:val="18"/>
        </w:rPr>
        <w:t>)</w:t>
      </w:r>
    </w:p>
    <w:p w:rsidR="00700C6C" w:rsidRPr="000C79CE" w:rsidRDefault="00700C6C" w:rsidP="00700C6C">
      <w:pPr>
        <w:spacing w:before="11" w:line="220" w:lineRule="exact"/>
      </w:pPr>
    </w:p>
    <w:p w:rsidR="00700C6C" w:rsidRPr="000C79CE" w:rsidRDefault="00700C6C" w:rsidP="00700C6C">
      <w:pPr>
        <w:spacing w:line="271" w:lineRule="exact"/>
        <w:ind w:left="3368" w:right="-20"/>
      </w:pPr>
      <w:r w:rsidRPr="000C79CE">
        <w:rPr>
          <w:b/>
          <w:bCs/>
          <w:position w:val="-1"/>
        </w:rPr>
        <w:t>NO</w:t>
      </w:r>
      <w:r w:rsidRPr="000C79CE">
        <w:rPr>
          <w:b/>
          <w:bCs/>
          <w:spacing w:val="1"/>
          <w:position w:val="-1"/>
        </w:rPr>
        <w:t>T</w:t>
      </w:r>
      <w:r w:rsidRPr="000C79CE">
        <w:rPr>
          <w:b/>
          <w:bCs/>
          <w:position w:val="-1"/>
        </w:rPr>
        <w:t>ICE</w:t>
      </w:r>
      <w:r w:rsidRPr="000C79CE">
        <w:rPr>
          <w:b/>
          <w:bCs/>
          <w:spacing w:val="1"/>
          <w:position w:val="-1"/>
        </w:rPr>
        <w:t xml:space="preserve"> T</w:t>
      </w:r>
      <w:r w:rsidRPr="000C79CE">
        <w:rPr>
          <w:b/>
          <w:bCs/>
          <w:position w:val="-1"/>
        </w:rPr>
        <w:t>O A</w:t>
      </w:r>
      <w:r w:rsidRPr="000C79CE">
        <w:rPr>
          <w:b/>
          <w:bCs/>
          <w:spacing w:val="1"/>
          <w:position w:val="-1"/>
        </w:rPr>
        <w:t>L</w:t>
      </w:r>
      <w:r w:rsidRPr="000C79CE">
        <w:rPr>
          <w:b/>
          <w:bCs/>
          <w:position w:val="-1"/>
        </w:rPr>
        <w:t>L</w:t>
      </w:r>
      <w:r w:rsidRPr="000C79CE">
        <w:rPr>
          <w:b/>
          <w:bCs/>
          <w:spacing w:val="1"/>
          <w:position w:val="-1"/>
        </w:rPr>
        <w:t xml:space="preserve"> </w:t>
      </w:r>
      <w:r w:rsidRPr="000C79CE">
        <w:rPr>
          <w:b/>
          <w:bCs/>
          <w:position w:val="-1"/>
        </w:rPr>
        <w:t>A</w:t>
      </w:r>
      <w:r w:rsidRPr="000C79CE">
        <w:rPr>
          <w:b/>
          <w:bCs/>
          <w:spacing w:val="-3"/>
          <w:position w:val="-1"/>
        </w:rPr>
        <w:t>P</w:t>
      </w:r>
      <w:r w:rsidRPr="000C79CE">
        <w:rPr>
          <w:b/>
          <w:bCs/>
          <w:position w:val="-1"/>
        </w:rPr>
        <w:t>P</w:t>
      </w:r>
      <w:r w:rsidRPr="000C79CE">
        <w:rPr>
          <w:b/>
          <w:bCs/>
          <w:spacing w:val="1"/>
          <w:position w:val="-1"/>
        </w:rPr>
        <w:t>L</w:t>
      </w:r>
      <w:r w:rsidRPr="000C79CE">
        <w:rPr>
          <w:b/>
          <w:bCs/>
          <w:position w:val="-1"/>
        </w:rPr>
        <w:t>ICAN</w:t>
      </w:r>
      <w:r w:rsidRPr="000C79CE">
        <w:rPr>
          <w:b/>
          <w:bCs/>
          <w:spacing w:val="1"/>
          <w:position w:val="-1"/>
        </w:rPr>
        <w:t>T</w:t>
      </w:r>
      <w:r w:rsidRPr="000C79CE">
        <w:rPr>
          <w:b/>
          <w:bCs/>
          <w:position w:val="-1"/>
        </w:rPr>
        <w:t>S</w:t>
      </w:r>
    </w:p>
    <w:p w:rsidR="00700C6C" w:rsidRPr="000C79CE" w:rsidRDefault="00700C6C" w:rsidP="00700C6C">
      <w:pPr>
        <w:spacing w:before="9" w:line="190" w:lineRule="exact"/>
        <w:rPr>
          <w:sz w:val="19"/>
          <w:szCs w:val="19"/>
        </w:rPr>
      </w:pPr>
    </w:p>
    <w:p w:rsidR="00700C6C" w:rsidRPr="000C79CE" w:rsidRDefault="00700C6C" w:rsidP="00700C6C">
      <w:pPr>
        <w:sectPr w:rsidR="00700C6C" w:rsidRPr="000C79CE" w:rsidSect="00326EF8">
          <w:footerReference w:type="default" r:id="rId40"/>
          <w:pgSz w:w="12240" w:h="15840"/>
          <w:pgMar w:top="200" w:right="1320" w:bottom="280" w:left="1180" w:header="0" w:footer="255" w:gutter="0"/>
          <w:cols w:space="720"/>
        </w:sectPr>
      </w:pPr>
    </w:p>
    <w:p w:rsidR="00700C6C" w:rsidRPr="00295871" w:rsidRDefault="00700C6C" w:rsidP="00700C6C">
      <w:pPr>
        <w:spacing w:before="33"/>
        <w:ind w:left="260" w:right="-52"/>
        <w:jc w:val="both"/>
        <w:rPr>
          <w:sz w:val="20"/>
          <w:szCs w:val="20"/>
        </w:rPr>
      </w:pPr>
      <w:r w:rsidRPr="00326EF8">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700C6C" w:rsidRPr="00295871" w:rsidRDefault="00700C6C" w:rsidP="00700C6C">
      <w:pPr>
        <w:spacing w:before="13" w:line="220" w:lineRule="exact"/>
      </w:pPr>
    </w:p>
    <w:p w:rsidR="00700C6C" w:rsidRPr="00295871" w:rsidRDefault="00700C6C" w:rsidP="00700C6C">
      <w:pPr>
        <w:ind w:left="741" w:right="464"/>
        <w:jc w:val="center"/>
        <w:rPr>
          <w:sz w:val="20"/>
          <w:szCs w:val="20"/>
        </w:rPr>
      </w:pPr>
      <w:r w:rsidRPr="00326EF8">
        <w:rPr>
          <w:b/>
          <w:bCs/>
          <w:sz w:val="20"/>
          <w:szCs w:val="20"/>
        </w:rPr>
        <w:t xml:space="preserve">To Whom Does This </w:t>
      </w:r>
      <w:r w:rsidRPr="00BA1BCE">
        <w:rPr>
          <w:b/>
          <w:bCs/>
          <w:sz w:val="20"/>
          <w:szCs w:val="20"/>
        </w:rPr>
        <w:t>Provision Apply?</w:t>
      </w:r>
    </w:p>
    <w:p w:rsidR="00700C6C" w:rsidRPr="00295871" w:rsidRDefault="00700C6C" w:rsidP="00700C6C">
      <w:pPr>
        <w:spacing w:before="6" w:line="220" w:lineRule="exact"/>
      </w:pPr>
    </w:p>
    <w:p w:rsidR="00700C6C" w:rsidRPr="00295871" w:rsidRDefault="00700C6C" w:rsidP="00D13FA1">
      <w:pPr>
        <w:ind w:left="260" w:right="-50"/>
        <w:jc w:val="both"/>
        <w:rPr>
          <w:sz w:val="20"/>
          <w:szCs w:val="20"/>
        </w:rPr>
      </w:pPr>
      <w:r w:rsidRPr="00295871">
        <w:rPr>
          <w:sz w:val="20"/>
          <w:szCs w:val="20"/>
        </w:rPr>
        <w:t xml:space="preserve">Section 427 of GEPA affects applicants for new grant awards under this program.  </w:t>
      </w:r>
      <w:r w:rsidRPr="00295871">
        <w:rPr>
          <w:b/>
          <w:bCs/>
          <w:sz w:val="20"/>
          <w:szCs w:val="20"/>
        </w:rPr>
        <w:t>ALL APPLICANTS FOR NEW AWARDS MUST INCLUDE INFORMATION IN THEIR APPLICATIONS TO ADDRESS THIS NEW PROVISION IN ORDER TO RECEIVE FUNDING UNDER THIS PROGRAM.</w:t>
      </w:r>
    </w:p>
    <w:p w:rsidR="00700C6C" w:rsidRPr="00295871" w:rsidRDefault="00700C6C" w:rsidP="00700C6C">
      <w:pPr>
        <w:spacing w:before="5" w:line="220" w:lineRule="exact"/>
      </w:pPr>
    </w:p>
    <w:p w:rsidR="00700C6C" w:rsidRPr="00295871" w:rsidRDefault="00700C6C" w:rsidP="00700C6C">
      <w:pPr>
        <w:ind w:left="259" w:right="-54"/>
        <w:jc w:val="both"/>
        <w:rPr>
          <w:sz w:val="20"/>
          <w:szCs w:val="20"/>
        </w:rPr>
      </w:pPr>
      <w:r w:rsidRPr="00326EF8">
        <w:rPr>
          <w:sz w:val="20"/>
          <w:szCs w:val="20"/>
        </w:rPr>
        <w:t xml:space="preserve">(If this program is a State-formula grant program, a State needs to provide this description only for projects or activities that it carries out with funds </w:t>
      </w:r>
      <w:r w:rsidR="003D10F2" w:rsidRPr="00326EF8">
        <w:rPr>
          <w:sz w:val="20"/>
          <w:szCs w:val="20"/>
        </w:rPr>
        <w:t>reserved for State</w:t>
      </w:r>
      <w:r w:rsidRPr="00326EF8">
        <w:rPr>
          <w:sz w:val="20"/>
          <w:szCs w:val="20"/>
        </w:rPr>
        <w:t>-level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700C6C" w:rsidRPr="00295871" w:rsidRDefault="00700C6C" w:rsidP="00700C6C">
      <w:pPr>
        <w:spacing w:before="16" w:line="220" w:lineRule="exact"/>
      </w:pPr>
    </w:p>
    <w:p w:rsidR="00700C6C" w:rsidRPr="00295871" w:rsidRDefault="00700C6C" w:rsidP="00700C6C">
      <w:pPr>
        <w:ind w:left="851" w:right="578"/>
        <w:jc w:val="center"/>
        <w:rPr>
          <w:sz w:val="20"/>
          <w:szCs w:val="20"/>
        </w:rPr>
      </w:pPr>
      <w:r w:rsidRPr="00295871">
        <w:rPr>
          <w:b/>
          <w:bCs/>
          <w:sz w:val="20"/>
          <w:szCs w:val="20"/>
        </w:rPr>
        <w:t xml:space="preserve">What Does This Provision </w:t>
      </w:r>
      <w:r w:rsidRPr="00295871">
        <w:rPr>
          <w:b/>
          <w:bCs/>
          <w:w w:val="99"/>
          <w:sz w:val="20"/>
          <w:szCs w:val="20"/>
        </w:rPr>
        <w:t>Require?</w:t>
      </w:r>
    </w:p>
    <w:p w:rsidR="00700C6C" w:rsidRPr="00295871" w:rsidRDefault="00700C6C" w:rsidP="00700C6C">
      <w:pPr>
        <w:spacing w:before="4" w:line="220" w:lineRule="exact"/>
      </w:pPr>
    </w:p>
    <w:p w:rsidR="00700C6C" w:rsidRPr="00295871" w:rsidRDefault="00700C6C" w:rsidP="00D13FA1">
      <w:pPr>
        <w:ind w:left="270" w:right="-54"/>
        <w:jc w:val="both"/>
        <w:rPr>
          <w:sz w:val="20"/>
          <w:szCs w:val="20"/>
        </w:rPr>
      </w:pPr>
      <w:r w:rsidRPr="00295871">
        <w:rPr>
          <w:sz w:val="20"/>
          <w:szCs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003D10F2" w:rsidRPr="00326EF8">
        <w:rPr>
          <w:sz w:val="20"/>
          <w:szCs w:val="20"/>
        </w:rPr>
        <w:t>discretion in developing the required description</w:t>
      </w:r>
      <w:r w:rsidRPr="00295871">
        <w:rPr>
          <w:sz w:val="20"/>
          <w:szCs w:val="20"/>
        </w:rPr>
        <w:t xml:space="preserve">. The statute highlights six types of barriers that can </w:t>
      </w:r>
      <w:r w:rsidR="003D10F2" w:rsidRPr="00326EF8">
        <w:rPr>
          <w:sz w:val="20"/>
          <w:szCs w:val="20"/>
        </w:rPr>
        <w:t>impede equitable access or participation</w:t>
      </w:r>
      <w:r w:rsidRPr="00295871">
        <w:rPr>
          <w:sz w:val="20"/>
          <w:szCs w:val="20"/>
        </w:rPr>
        <w:t xml:space="preserve">:  gender, race, national origin, color, disability, or age.  Based </w:t>
      </w:r>
      <w:r w:rsidR="003D10F2" w:rsidRPr="00326EF8">
        <w:rPr>
          <w:sz w:val="20"/>
          <w:szCs w:val="20"/>
        </w:rPr>
        <w:t>on local circumstances</w:t>
      </w:r>
      <w:r w:rsidRPr="00295871">
        <w:rPr>
          <w:sz w:val="20"/>
          <w:szCs w:val="20"/>
        </w:rPr>
        <w:t xml:space="preserve">, </w:t>
      </w:r>
      <w:r w:rsidR="003D10F2" w:rsidRPr="00326EF8">
        <w:rPr>
          <w:sz w:val="20"/>
          <w:szCs w:val="20"/>
        </w:rPr>
        <w:t>you should determine</w:t>
      </w:r>
      <w:r w:rsidRPr="00295871">
        <w:rPr>
          <w:sz w:val="20"/>
          <w:szCs w:val="20"/>
        </w:rPr>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w:t>
      </w:r>
      <w:r w:rsidR="003D10F2" w:rsidRPr="00295871">
        <w:rPr>
          <w:sz w:val="20"/>
          <w:szCs w:val="20"/>
        </w:rPr>
        <w:t>that are</w:t>
      </w:r>
      <w:r w:rsidRPr="00295871">
        <w:rPr>
          <w:sz w:val="20"/>
          <w:szCs w:val="20"/>
        </w:rPr>
        <w:t xml:space="preserve"> </w:t>
      </w:r>
      <w:r w:rsidR="003D10F2" w:rsidRPr="00295871">
        <w:rPr>
          <w:sz w:val="20"/>
          <w:szCs w:val="20"/>
        </w:rPr>
        <w:t>applicable to</w:t>
      </w:r>
      <w:r w:rsidRPr="00295871">
        <w:rPr>
          <w:sz w:val="20"/>
          <w:szCs w:val="20"/>
        </w:rPr>
        <w:t xml:space="preserve"> </w:t>
      </w:r>
      <w:r w:rsidRPr="00326EF8">
        <w:rPr>
          <w:sz w:val="20"/>
          <w:szCs w:val="20"/>
        </w:rPr>
        <w:t>your   circumstances.  In addition, the information may be provided in a single</w:t>
      </w:r>
      <w:r w:rsidR="003D10F2" w:rsidRPr="00295871">
        <w:t xml:space="preserve"> </w:t>
      </w:r>
      <w:r w:rsidRPr="00326EF8">
        <w:rPr>
          <w:sz w:val="20"/>
          <w:szCs w:val="20"/>
        </w:rPr>
        <w:t>narrative, or, if appropriate, may be discussed in connection with related topics in the application.</w:t>
      </w:r>
    </w:p>
    <w:p w:rsidR="00700C6C" w:rsidRPr="00295871" w:rsidRDefault="00700C6C" w:rsidP="00700C6C">
      <w:pPr>
        <w:spacing w:before="8" w:line="220" w:lineRule="exact"/>
      </w:pPr>
    </w:p>
    <w:p w:rsidR="00700C6C" w:rsidRPr="00295871" w:rsidRDefault="00700C6C" w:rsidP="00D13FA1">
      <w:pPr>
        <w:ind w:left="270" w:right="64"/>
        <w:jc w:val="both"/>
        <w:rPr>
          <w:sz w:val="20"/>
          <w:szCs w:val="20"/>
        </w:rPr>
      </w:pPr>
      <w:r w:rsidRPr="0029587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700C6C" w:rsidRPr="00295871" w:rsidRDefault="00700C6C" w:rsidP="00D13FA1">
      <w:pPr>
        <w:spacing w:before="13" w:line="220" w:lineRule="exact"/>
        <w:ind w:left="270"/>
      </w:pPr>
    </w:p>
    <w:p w:rsidR="00700C6C" w:rsidRPr="00295871" w:rsidRDefault="00700C6C" w:rsidP="00D13FA1">
      <w:pPr>
        <w:ind w:left="270" w:right="30"/>
        <w:jc w:val="center"/>
        <w:rPr>
          <w:sz w:val="20"/>
          <w:szCs w:val="20"/>
        </w:rPr>
      </w:pPr>
      <w:r w:rsidRPr="00295871">
        <w:rPr>
          <w:b/>
          <w:bCs/>
          <w:sz w:val="20"/>
          <w:szCs w:val="20"/>
        </w:rPr>
        <w:t>What are Examples of How an Applicant Might</w:t>
      </w:r>
      <w:r w:rsidR="003D10F2" w:rsidRPr="00295871">
        <w:rPr>
          <w:b/>
          <w:bCs/>
          <w:sz w:val="20"/>
          <w:szCs w:val="20"/>
        </w:rPr>
        <w:t xml:space="preserve"> </w:t>
      </w:r>
      <w:r w:rsidRPr="00295871">
        <w:rPr>
          <w:b/>
          <w:bCs/>
          <w:sz w:val="20"/>
          <w:szCs w:val="20"/>
        </w:rPr>
        <w:t>Satisfy the Requirement of This Provision?</w:t>
      </w:r>
    </w:p>
    <w:p w:rsidR="00700C6C" w:rsidRPr="00295871" w:rsidRDefault="00700C6C" w:rsidP="00D13FA1">
      <w:pPr>
        <w:spacing w:before="6" w:line="220" w:lineRule="exact"/>
        <w:ind w:left="270"/>
      </w:pPr>
    </w:p>
    <w:p w:rsidR="00700C6C" w:rsidRPr="00295871" w:rsidRDefault="00700C6C" w:rsidP="00D13FA1">
      <w:pPr>
        <w:ind w:left="270" w:right="66"/>
        <w:jc w:val="both"/>
        <w:rPr>
          <w:sz w:val="20"/>
          <w:szCs w:val="20"/>
        </w:rPr>
      </w:pPr>
      <w:r w:rsidRPr="00326EF8">
        <w:rPr>
          <w:sz w:val="20"/>
          <w:szCs w:val="20"/>
        </w:rPr>
        <w:t>The following examples may help illustrate how an applicant may comply with Section 427.</w:t>
      </w:r>
    </w:p>
    <w:p w:rsidR="00700C6C" w:rsidRPr="00295871" w:rsidRDefault="00700C6C" w:rsidP="00D13FA1">
      <w:pPr>
        <w:spacing w:before="8" w:line="220" w:lineRule="exact"/>
        <w:ind w:left="270"/>
      </w:pPr>
    </w:p>
    <w:p w:rsidR="00700C6C" w:rsidRPr="00295871" w:rsidRDefault="00700C6C" w:rsidP="00D13FA1">
      <w:pPr>
        <w:ind w:left="270" w:right="64"/>
        <w:jc w:val="both"/>
        <w:rPr>
          <w:sz w:val="20"/>
          <w:szCs w:val="20"/>
        </w:rPr>
      </w:pPr>
      <w:r w:rsidRPr="00326EF8">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700C6C" w:rsidRPr="00295871" w:rsidRDefault="00700C6C" w:rsidP="00D13FA1">
      <w:pPr>
        <w:spacing w:before="11" w:line="220" w:lineRule="exact"/>
        <w:ind w:left="270"/>
      </w:pPr>
    </w:p>
    <w:p w:rsidR="00700C6C" w:rsidRPr="00295871" w:rsidRDefault="00700C6C" w:rsidP="00D13FA1">
      <w:pPr>
        <w:ind w:left="270" w:right="66"/>
        <w:jc w:val="both"/>
        <w:rPr>
          <w:sz w:val="20"/>
          <w:szCs w:val="20"/>
        </w:rPr>
      </w:pPr>
      <w:r w:rsidRPr="00326EF8">
        <w:rPr>
          <w:sz w:val="20"/>
          <w:szCs w:val="20"/>
        </w:rPr>
        <w:t>(2) An applicant that proposes to develop instructional materials for classroom use might describe how it will make the materials available on audio tape or in braille for students who are blind.</w:t>
      </w:r>
    </w:p>
    <w:p w:rsidR="00700C6C" w:rsidRPr="00295871" w:rsidRDefault="00700C6C" w:rsidP="00D13FA1">
      <w:pPr>
        <w:spacing w:before="11" w:line="220" w:lineRule="exact"/>
        <w:ind w:left="270"/>
      </w:pPr>
    </w:p>
    <w:p w:rsidR="00700C6C" w:rsidRPr="00295871" w:rsidRDefault="00700C6C" w:rsidP="00D13FA1">
      <w:pPr>
        <w:ind w:left="270" w:right="64"/>
        <w:jc w:val="both"/>
        <w:rPr>
          <w:sz w:val="20"/>
          <w:szCs w:val="20"/>
        </w:rPr>
      </w:pPr>
      <w:r w:rsidRPr="00326EF8">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700C6C" w:rsidRPr="00295871" w:rsidRDefault="00700C6C" w:rsidP="00D13FA1">
      <w:pPr>
        <w:spacing w:before="11" w:line="220" w:lineRule="exact"/>
        <w:ind w:left="270"/>
      </w:pPr>
    </w:p>
    <w:p w:rsidR="00700C6C" w:rsidRPr="00295871" w:rsidRDefault="00700C6C" w:rsidP="00D13FA1">
      <w:pPr>
        <w:ind w:left="270" w:right="64"/>
        <w:jc w:val="both"/>
        <w:rPr>
          <w:sz w:val="20"/>
          <w:szCs w:val="20"/>
        </w:rPr>
      </w:pPr>
      <w:r w:rsidRPr="00326EF8">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rsidR="00700C6C" w:rsidRPr="00295871" w:rsidRDefault="00700C6C" w:rsidP="00D13FA1">
      <w:pPr>
        <w:spacing w:before="9" w:line="220" w:lineRule="exact"/>
        <w:ind w:left="270"/>
      </w:pPr>
    </w:p>
    <w:p w:rsidR="00700C6C" w:rsidRPr="00295871" w:rsidRDefault="00700C6C" w:rsidP="00D13FA1">
      <w:pPr>
        <w:ind w:left="270" w:right="66"/>
        <w:jc w:val="both"/>
        <w:rPr>
          <w:sz w:val="20"/>
          <w:szCs w:val="20"/>
        </w:rPr>
      </w:pPr>
      <w:r w:rsidRPr="00326EF8">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rsidR="00700C6C" w:rsidRPr="000C79CE" w:rsidRDefault="00700C6C" w:rsidP="00700C6C">
      <w:pPr>
        <w:jc w:val="both"/>
        <w:sectPr w:rsidR="00700C6C" w:rsidRPr="000C79CE" w:rsidSect="00326EF8">
          <w:type w:val="continuous"/>
          <w:pgSz w:w="12240" w:h="15840"/>
          <w:pgMar w:top="920" w:right="1320" w:bottom="900" w:left="1180" w:header="720" w:footer="255" w:gutter="0"/>
          <w:cols w:num="2" w:space="720" w:equalWidth="0">
            <w:col w:w="4583" w:space="717"/>
            <w:col w:w="4440"/>
          </w:cols>
        </w:sectPr>
      </w:pPr>
    </w:p>
    <w:p w:rsidR="00700C6C" w:rsidRPr="000C79CE" w:rsidRDefault="00700C6C" w:rsidP="00700C6C">
      <w:pPr>
        <w:spacing w:line="190" w:lineRule="exact"/>
        <w:rPr>
          <w:sz w:val="19"/>
          <w:szCs w:val="19"/>
        </w:rPr>
      </w:pPr>
    </w:p>
    <w:p w:rsidR="00700C6C" w:rsidRPr="000C79CE" w:rsidRDefault="00700C6C" w:rsidP="00700C6C">
      <w:pPr>
        <w:spacing w:before="36"/>
        <w:ind w:left="2725" w:right="2754"/>
        <w:jc w:val="center"/>
        <w:rPr>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rsidR="00700C6C" w:rsidRDefault="00700C6C" w:rsidP="00D13FA1">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41">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sidR="00AE0B55">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005C5838" w:rsidRPr="000C79CE">
        <w:rPr>
          <w:rFonts w:eastAsia="Courier New"/>
          <w:b/>
          <w:bCs/>
          <w:position w:val="1"/>
          <w:sz w:val="16"/>
          <w:szCs w:val="16"/>
        </w:rPr>
        <w:t>000</w:t>
      </w:r>
      <w:r w:rsidR="00AE0B55">
        <w:rPr>
          <w:rFonts w:eastAsia="Courier New"/>
          <w:b/>
          <w:bCs/>
          <w:position w:val="1"/>
          <w:sz w:val="16"/>
          <w:szCs w:val="16"/>
        </w:rPr>
        <w:t>5.</w:t>
      </w:r>
    </w:p>
    <w:p w:rsidR="00AE0B55" w:rsidRPr="000C79CE" w:rsidRDefault="00AE0B55" w:rsidP="00D13FA1">
      <w:pPr>
        <w:spacing w:before="3"/>
        <w:ind w:left="116" w:right="79"/>
        <w:jc w:val="both"/>
        <w:rPr>
          <w:rFonts w:eastAsia="Courier New"/>
          <w:sz w:val="16"/>
          <w:szCs w:val="16"/>
        </w:rPr>
        <w:sectPr w:rsidR="00AE0B55" w:rsidRPr="000C79CE" w:rsidSect="00326EF8">
          <w:type w:val="continuous"/>
          <w:pgSz w:w="12240" w:h="15840"/>
          <w:pgMar w:top="920" w:right="1320" w:bottom="900" w:left="1180" w:header="720" w:footer="255" w:gutter="0"/>
          <w:cols w:space="720"/>
        </w:sectPr>
      </w:pPr>
    </w:p>
    <w:p w:rsidR="00700C6C" w:rsidRPr="000C79CE" w:rsidRDefault="00700C6C" w:rsidP="00700C6C">
      <w:pPr>
        <w:sectPr w:rsidR="00700C6C" w:rsidRPr="000C79CE" w:rsidSect="00326EF8">
          <w:footerReference w:type="default" r:id="rId42"/>
          <w:type w:val="continuous"/>
          <w:pgSz w:w="12240" w:h="15840"/>
          <w:pgMar w:top="920" w:right="1720" w:bottom="900" w:left="1220" w:header="720" w:footer="705" w:gutter="0"/>
          <w:cols w:space="720"/>
        </w:sectPr>
      </w:pPr>
    </w:p>
    <w:p w:rsidR="007A240B" w:rsidRPr="007A240B" w:rsidRDefault="007A240B" w:rsidP="007A240B">
      <w:pPr>
        <w:pBdr>
          <w:top w:val="single" w:sz="4" w:space="1" w:color="auto"/>
          <w:bottom w:val="single" w:sz="4" w:space="1" w:color="auto"/>
        </w:pBdr>
        <w:shd w:val="clear" w:color="auto" w:fill="BFBFBF"/>
        <w:ind w:right="-630"/>
        <w:jc w:val="center"/>
        <w:rPr>
          <w:b/>
        </w:rPr>
      </w:pPr>
      <w:r w:rsidRPr="007A240B">
        <w:rPr>
          <w:b/>
        </w:rPr>
        <w:t>INSTRUCTIONS FOR COMPLETION OF SF-LLL</w:t>
      </w:r>
    </w:p>
    <w:p w:rsidR="007A240B" w:rsidRPr="007A240B" w:rsidRDefault="007A240B" w:rsidP="007A240B">
      <w:pPr>
        <w:pBdr>
          <w:top w:val="single" w:sz="4" w:space="1" w:color="auto"/>
          <w:bottom w:val="single" w:sz="4" w:space="1" w:color="auto"/>
        </w:pBdr>
        <w:shd w:val="clear" w:color="auto" w:fill="BFBFBF"/>
        <w:ind w:right="-630"/>
        <w:jc w:val="center"/>
        <w:rPr>
          <w:b/>
        </w:rPr>
      </w:pPr>
      <w:r w:rsidRPr="007A240B">
        <w:rPr>
          <w:b/>
        </w:rPr>
        <w:t>DISCLOSURE OF LOBBYING ACTIVITIES</w:t>
      </w:r>
    </w:p>
    <w:p w:rsidR="007A240B" w:rsidRPr="007A240B" w:rsidRDefault="007A240B" w:rsidP="007A240B"/>
    <w:p w:rsidR="007A240B" w:rsidRPr="007A240B" w:rsidRDefault="007A240B" w:rsidP="007A240B">
      <w:r w:rsidRPr="007A240B">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7A240B" w:rsidRPr="007A240B" w:rsidRDefault="007A240B" w:rsidP="007A240B">
      <w:pPr>
        <w:tabs>
          <w:tab w:val="left" w:pos="720"/>
        </w:tabs>
      </w:pPr>
    </w:p>
    <w:p w:rsidR="007A240B" w:rsidRPr="007A240B" w:rsidRDefault="007A240B" w:rsidP="002742C8">
      <w:pPr>
        <w:tabs>
          <w:tab w:val="left" w:pos="720"/>
        </w:tabs>
        <w:ind w:left="720" w:hanging="720"/>
      </w:pPr>
      <w:r w:rsidRPr="007A240B">
        <w:t>1.</w:t>
      </w:r>
      <w:r w:rsidRPr="007A240B">
        <w:tab/>
        <w:t>Identify the type of covered Federal action for which lobbying activity is and/or has been secured to influence the outcome of a covered Federal action.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2.</w:t>
      </w:r>
      <w:r w:rsidRPr="007A240B">
        <w:tab/>
        <w:t>Identify the status of the covered Federal action.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3.</w:t>
      </w:r>
      <w:r w:rsidRPr="007A240B">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4.</w:t>
      </w:r>
      <w:r w:rsidRPr="007A240B">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5.</w:t>
      </w:r>
      <w:r w:rsidRPr="007A240B">
        <w:tab/>
        <w:t>If the organization filing the report in item 4 checks “Sub-awardee,” then enter the full name, address, city, state and zip code of the prime Federal recipient.  Include Congressional District, if known.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6.</w:t>
      </w:r>
      <w:r w:rsidRPr="007A240B">
        <w:tab/>
        <w:t>Enter the name of the federal agency making the award or loan commitment.  Include at least one organizational level below agency name, if known.  For example, Department of Transportation, United States Coast Guard.</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7.</w:t>
      </w:r>
      <w:r w:rsidRPr="007A240B">
        <w:tab/>
        <w:t>Enter the Federal program name or description for the covered Federal action (item 1).  If known, enter the full Catalog of Federal Domestic Assistance (CFDA) number for grants, cooperative agreements, loans, and loan commitments.</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8.</w:t>
      </w:r>
      <w:r w:rsidRPr="007A240B">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7A240B" w:rsidRPr="007A240B" w:rsidRDefault="007A240B" w:rsidP="002742C8">
      <w:pPr>
        <w:tabs>
          <w:tab w:val="left" w:pos="720"/>
        </w:tabs>
        <w:ind w:left="720" w:hanging="720"/>
      </w:pPr>
    </w:p>
    <w:p w:rsidR="007A240B" w:rsidRPr="007A240B" w:rsidRDefault="007A240B" w:rsidP="00D13FA1">
      <w:pPr>
        <w:tabs>
          <w:tab w:val="left" w:pos="720"/>
        </w:tabs>
        <w:ind w:left="720" w:hanging="720"/>
      </w:pPr>
      <w:r w:rsidRPr="007A240B">
        <w:t>9.</w:t>
      </w:r>
      <w:r w:rsidRPr="007A240B">
        <w:tab/>
        <w:t>For a covered Federal action where there has been an award or loan commitment by the Federal agency, enter the Federal amount of the award/loan commitment for the prime entity identified in item 4 or 5.</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10.</w:t>
      </w:r>
      <w:r w:rsidRPr="007A240B">
        <w:tab/>
        <w:t>(a) Enter the full name, address, city, State and zip code of the lobbying registrant under the Lobbying Disclosure Act of 1995 engaged by the reporting entity identified in item 4 to influence the covered Federal action.</w:t>
      </w:r>
    </w:p>
    <w:p w:rsidR="007A240B" w:rsidRPr="007A240B" w:rsidRDefault="007A240B" w:rsidP="002742C8">
      <w:pPr>
        <w:tabs>
          <w:tab w:val="left" w:pos="720"/>
        </w:tabs>
        <w:ind w:left="720" w:hanging="720"/>
      </w:pPr>
    </w:p>
    <w:p w:rsidR="007A240B" w:rsidRPr="007A240B" w:rsidRDefault="002742C8" w:rsidP="002742C8">
      <w:pPr>
        <w:tabs>
          <w:tab w:val="left" w:pos="720"/>
        </w:tabs>
        <w:ind w:left="720" w:hanging="720"/>
      </w:pPr>
      <w:r>
        <w:tab/>
      </w:r>
      <w:r w:rsidR="007A240B" w:rsidRPr="007A240B">
        <w:t>(b) Enter the full names of the individual(s) performing services, and include full address if different from 10(a).  Enter Last Name, First Name, and Middle Initial (MI).</w:t>
      </w:r>
    </w:p>
    <w:p w:rsidR="007A240B" w:rsidRPr="007A240B" w:rsidRDefault="007A240B" w:rsidP="002742C8">
      <w:pPr>
        <w:tabs>
          <w:tab w:val="left" w:pos="720"/>
        </w:tabs>
        <w:ind w:left="720" w:hanging="720"/>
      </w:pPr>
    </w:p>
    <w:p w:rsidR="007A240B" w:rsidRPr="007A240B" w:rsidRDefault="007A240B" w:rsidP="002742C8">
      <w:pPr>
        <w:tabs>
          <w:tab w:val="left" w:pos="720"/>
          <w:tab w:val="left" w:pos="792"/>
        </w:tabs>
        <w:ind w:left="720" w:hanging="720"/>
      </w:pPr>
      <w:r w:rsidRPr="007A240B">
        <w:t>11.</w:t>
      </w:r>
      <w:r w:rsidRPr="007A240B">
        <w:tab/>
        <w:t>The certifying official shall sign and date the form; print his/her name, title, and telephone number.</w:t>
      </w:r>
    </w:p>
    <w:p w:rsidR="007A240B" w:rsidRPr="007A240B" w:rsidRDefault="007A240B" w:rsidP="007A240B">
      <w:pPr>
        <w:tabs>
          <w:tab w:val="left" w:pos="720"/>
        </w:tabs>
      </w:pPr>
    </w:p>
    <w:p w:rsidR="007A240B" w:rsidRPr="007A240B" w:rsidRDefault="007A240B" w:rsidP="007A240B">
      <w:r>
        <w:rPr>
          <w:noProof/>
        </w:rPr>
        <mc:AlternateContent>
          <mc:Choice Requires="wps">
            <w:drawing>
              <wp:anchor distT="0" distB="0" distL="114300" distR="114300" simplePos="0" relativeHeight="251676672" behindDoc="0" locked="0" layoutInCell="0" allowOverlap="1" wp14:anchorId="1C27CAEA" wp14:editId="3DA03EE9">
                <wp:simplePos x="0" y="0"/>
                <wp:positionH relativeFrom="column">
                  <wp:posOffset>0</wp:posOffset>
                </wp:positionH>
                <wp:positionV relativeFrom="paragraph">
                  <wp:posOffset>104775</wp:posOffset>
                </wp:positionV>
                <wp:extent cx="6492875" cy="0"/>
                <wp:effectExtent l="9525"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511.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b6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n+Xw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" o:allowincell="f"/>
            </w:pict>
          </mc:Fallback>
        </mc:AlternateContent>
      </w:r>
    </w:p>
    <w:p w:rsidR="007A240B" w:rsidRPr="007A240B" w:rsidRDefault="007A240B" w:rsidP="007A240B">
      <w:r w:rsidRPr="007A240B">
        <w:t>According to the Paperwork Reduction Act, as amended, no persons are required to respond to a collection of information unless it displays a valid OMB control Number.  The valid OMB control number for this information collection is OMB No. 1840-0113.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7A240B" w:rsidRPr="007A240B" w:rsidRDefault="007A240B" w:rsidP="007A240B"/>
    <w:p w:rsidR="007A240B" w:rsidRPr="007A240B" w:rsidRDefault="007A240B" w:rsidP="007A240B">
      <w:pPr>
        <w:widowControl w:val="0"/>
        <w:autoSpaceDE w:val="0"/>
        <w:autoSpaceDN w:val="0"/>
        <w:adjustRightInd w:val="0"/>
        <w:rPr>
          <w:color w:val="000000"/>
        </w:rPr>
      </w:pPr>
    </w:p>
    <w:p w:rsidR="007A240B" w:rsidRPr="007A240B" w:rsidRDefault="007A240B" w:rsidP="007A240B">
      <w:pPr>
        <w:widowControl w:val="0"/>
        <w:autoSpaceDE w:val="0"/>
        <w:autoSpaceDN w:val="0"/>
        <w:adjustRightInd w:val="0"/>
        <w:rPr>
          <w:color w:val="000000"/>
        </w:rPr>
      </w:pPr>
    </w:p>
    <w:p w:rsidR="00700C6C" w:rsidRPr="000C79CE" w:rsidRDefault="00700C6C" w:rsidP="008E3CA4">
      <w:pPr>
        <w:spacing w:line="200" w:lineRule="exact"/>
        <w:rPr>
          <w:sz w:val="20"/>
          <w:szCs w:val="20"/>
        </w:rPr>
      </w:pPr>
    </w:p>
    <w:sectPr w:rsidR="00700C6C" w:rsidRPr="000C79CE" w:rsidSect="00D13FA1">
      <w:pgSz w:w="12240" w:h="15840"/>
      <w:pgMar w:top="720" w:right="1440" w:bottom="720" w:left="1440" w:header="72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CE" w:rsidRDefault="003067CE">
      <w:r>
        <w:separator/>
      </w:r>
    </w:p>
  </w:endnote>
  <w:endnote w:type="continuationSeparator" w:id="0">
    <w:p w:rsidR="003067CE" w:rsidRDefault="0030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6925A7">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1D1676">
      <w:rPr>
        <w:noProof/>
      </w:rPr>
      <w:t>2</w:t>
    </w:r>
    <w:r w:rsidRPr="0096683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6925A7">
    <w:pPr>
      <w:pStyle w:val="Footer"/>
      <w:jc w:val="center"/>
    </w:pPr>
    <w:r>
      <w:rPr>
        <w:sz w:val="18"/>
        <w:szCs w:val="18"/>
      </w:rPr>
      <w:t>FY 2019 HBGI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23</w:t>
    </w:r>
    <w:r w:rsidRPr="0096683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Pr="00B402E0" w:rsidRDefault="008717F6">
    <w:pPr>
      <w:pStyle w:val="Footer"/>
      <w:rPr>
        <w:sz w:val="20"/>
        <w:szCs w:val="20"/>
      </w:rPr>
    </w:pPr>
    <w:r>
      <w:tab/>
    </w:r>
    <w:r w:rsidRPr="00793BFE">
      <w:rPr>
        <w:sz w:val="18"/>
        <w:szCs w:val="18"/>
      </w:rPr>
      <w:t>FY 2019 HBGI Application</w:t>
    </w:r>
    <w:r w:rsidRPr="00B402E0">
      <w:rPr>
        <w:sz w:val="20"/>
        <w:szCs w:val="20"/>
      </w:rPr>
      <w:t xml:space="preserve"> - </w:t>
    </w:r>
    <w:r w:rsidRPr="00793BFE">
      <w:t>25</w:t>
    </w:r>
  </w:p>
  <w:p w:rsidR="008717F6" w:rsidRDefault="008717F6">
    <w:pPr>
      <w:pStyle w:val="BodyText"/>
      <w:kinsoku w:val="0"/>
      <w:overflowPunct w:val="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D13FA1">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sdt>
      <w:sdtPr>
        <w:id w:val="8669485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58EE">
          <w:rPr>
            <w:noProof/>
          </w:rPr>
          <w:t>33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C8523C">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37</w:t>
    </w:r>
    <w:r w:rsidRPr="00966832">
      <w:rPr>
        <w:noProof/>
      </w:rPr>
      <w:fldChar w:fldCharType="end"/>
    </w:r>
  </w:p>
  <w:p w:rsidR="008717F6" w:rsidRDefault="008717F6">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C8523C">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39</w:t>
    </w:r>
    <w:r w:rsidRPr="00966832">
      <w:rPr>
        <w:noProof/>
      </w:rPr>
      <w:fldChar w:fldCharType="end"/>
    </w:r>
  </w:p>
  <w:p w:rsidR="008717F6" w:rsidRPr="00C8523C" w:rsidRDefault="008717F6" w:rsidP="00C8523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295871">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124C75">
      <w:rPr>
        <w:noProof/>
      </w:rPr>
      <w:t>41</w:t>
    </w:r>
    <w:r w:rsidRPr="00966832">
      <w:rPr>
        <w:noProof/>
      </w:rPr>
      <w:fldChar w:fldCharType="end"/>
    </w:r>
  </w:p>
  <w:p w:rsidR="008717F6" w:rsidRPr="00295871" w:rsidRDefault="008717F6" w:rsidP="0029587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C8523C">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41</w:t>
    </w:r>
    <w:r w:rsidRPr="00966832">
      <w:rPr>
        <w:noProof/>
      </w:rPr>
      <w:fldChar w:fldCharType="end"/>
    </w:r>
  </w:p>
  <w:p w:rsidR="008717F6" w:rsidRPr="00C8523C" w:rsidRDefault="008717F6" w:rsidP="00C85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CE" w:rsidRDefault="003067CE">
      <w:r>
        <w:separator/>
      </w:r>
    </w:p>
  </w:footnote>
  <w:footnote w:type="continuationSeparator" w:id="0">
    <w:p w:rsidR="003067CE" w:rsidRDefault="00306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nsid w:val="00000402"/>
    <w:multiLevelType w:val="multilevel"/>
    <w:tmpl w:val="00000885"/>
    <w:lvl w:ilvl="0">
      <w:start w:val="1"/>
      <w:numFmt w:val="decimal"/>
      <w:lvlText w:val="%1."/>
      <w:lvlJc w:val="left"/>
      <w:pPr>
        <w:ind w:left="940" w:hanging="720"/>
      </w:pPr>
      <w:rPr>
        <w:rFonts w:ascii="Times New Roman" w:hAnsi="Times New Roman" w:cs="Times New Roman"/>
        <w:b w:val="0"/>
        <w:bCs w:val="0"/>
        <w:spacing w:val="-4"/>
        <w:w w:val="99"/>
        <w:sz w:val="24"/>
        <w:szCs w:val="24"/>
      </w:rPr>
    </w:lvl>
    <w:lvl w:ilvl="1">
      <w:numFmt w:val="bullet"/>
      <w:lvlText w:val="•"/>
      <w:lvlJc w:val="left"/>
      <w:pPr>
        <w:ind w:left="1834" w:hanging="720"/>
      </w:pPr>
    </w:lvl>
    <w:lvl w:ilvl="2">
      <w:numFmt w:val="bullet"/>
      <w:lvlText w:val="•"/>
      <w:lvlJc w:val="left"/>
      <w:pPr>
        <w:ind w:left="2728" w:hanging="720"/>
      </w:pPr>
    </w:lvl>
    <w:lvl w:ilvl="3">
      <w:numFmt w:val="bullet"/>
      <w:lvlText w:val="•"/>
      <w:lvlJc w:val="left"/>
      <w:pPr>
        <w:ind w:left="3622" w:hanging="720"/>
      </w:pPr>
    </w:lvl>
    <w:lvl w:ilvl="4">
      <w:numFmt w:val="bullet"/>
      <w:lvlText w:val="•"/>
      <w:lvlJc w:val="left"/>
      <w:pPr>
        <w:ind w:left="4516" w:hanging="720"/>
      </w:pPr>
    </w:lvl>
    <w:lvl w:ilvl="5">
      <w:numFmt w:val="bullet"/>
      <w:lvlText w:val="•"/>
      <w:lvlJc w:val="left"/>
      <w:pPr>
        <w:ind w:left="5410" w:hanging="720"/>
      </w:pPr>
    </w:lvl>
    <w:lvl w:ilvl="6">
      <w:numFmt w:val="bullet"/>
      <w:lvlText w:val="•"/>
      <w:lvlJc w:val="left"/>
      <w:pPr>
        <w:ind w:left="6304" w:hanging="720"/>
      </w:pPr>
    </w:lvl>
    <w:lvl w:ilvl="7">
      <w:numFmt w:val="bullet"/>
      <w:lvlText w:val="•"/>
      <w:lvlJc w:val="left"/>
      <w:pPr>
        <w:ind w:left="7198" w:hanging="720"/>
      </w:pPr>
    </w:lvl>
    <w:lvl w:ilvl="8">
      <w:numFmt w:val="bullet"/>
      <w:lvlText w:val="•"/>
      <w:lvlJc w:val="left"/>
      <w:pPr>
        <w:ind w:left="8092" w:hanging="720"/>
      </w:pPr>
    </w:lvl>
  </w:abstractNum>
  <w:abstractNum w:abstractNumId="4">
    <w:nsid w:val="00A61BD7"/>
    <w:multiLevelType w:val="hybridMultilevel"/>
    <w:tmpl w:val="749E5F26"/>
    <w:lvl w:ilvl="0" w:tplc="1B76F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FA4BDA"/>
    <w:multiLevelType w:val="hybridMultilevel"/>
    <w:tmpl w:val="E31ADDF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nsid w:val="103F6B24"/>
    <w:multiLevelType w:val="hybridMultilevel"/>
    <w:tmpl w:val="22E2B3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10BF2A24"/>
    <w:multiLevelType w:val="hybridMultilevel"/>
    <w:tmpl w:val="D82CC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B740F0"/>
    <w:multiLevelType w:val="hybridMultilevel"/>
    <w:tmpl w:val="B6B48C6A"/>
    <w:lvl w:ilvl="0" w:tplc="55449F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822E7"/>
    <w:multiLevelType w:val="hybridMultilevel"/>
    <w:tmpl w:val="FB2E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A043F"/>
    <w:multiLevelType w:val="hybridMultilevel"/>
    <w:tmpl w:val="35EAB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C020D7"/>
    <w:multiLevelType w:val="hybridMultilevel"/>
    <w:tmpl w:val="20A605BE"/>
    <w:lvl w:ilvl="0" w:tplc="8F2AD77A">
      <w:start w:val="1"/>
      <w:numFmt w:val="decimal"/>
      <w:lvlText w:val="%1."/>
      <w:lvlJc w:val="left"/>
      <w:pPr>
        <w:ind w:left="556" w:hanging="200"/>
        <w:jc w:val="right"/>
      </w:pPr>
      <w:rPr>
        <w:rFonts w:ascii="Times New Roman" w:eastAsia="Times New Roman" w:hAnsi="Times New Roman" w:cs="Times New Roman" w:hint="default"/>
        <w:b/>
        <w:bCs/>
        <w:spacing w:val="-2"/>
        <w:w w:val="99"/>
        <w:sz w:val="20"/>
        <w:szCs w:val="20"/>
      </w:rPr>
    </w:lvl>
    <w:lvl w:ilvl="1" w:tplc="E39C8712">
      <w:numFmt w:val="bullet"/>
      <w:lvlText w:val="•"/>
      <w:lvlJc w:val="left"/>
      <w:pPr>
        <w:ind w:left="5060" w:hanging="200"/>
      </w:pPr>
      <w:rPr>
        <w:rFonts w:hint="default"/>
      </w:rPr>
    </w:lvl>
    <w:lvl w:ilvl="2" w:tplc="59E629BE">
      <w:numFmt w:val="bullet"/>
      <w:lvlText w:val="•"/>
      <w:lvlJc w:val="left"/>
      <w:pPr>
        <w:ind w:left="5402" w:hanging="200"/>
      </w:pPr>
      <w:rPr>
        <w:rFonts w:hint="default"/>
      </w:rPr>
    </w:lvl>
    <w:lvl w:ilvl="3" w:tplc="C85AC6D6">
      <w:numFmt w:val="bullet"/>
      <w:lvlText w:val="•"/>
      <w:lvlJc w:val="left"/>
      <w:pPr>
        <w:ind w:left="5745" w:hanging="200"/>
      </w:pPr>
      <w:rPr>
        <w:rFonts w:hint="default"/>
      </w:rPr>
    </w:lvl>
    <w:lvl w:ilvl="4" w:tplc="8E5A7F14">
      <w:numFmt w:val="bullet"/>
      <w:lvlText w:val="•"/>
      <w:lvlJc w:val="left"/>
      <w:pPr>
        <w:ind w:left="6087" w:hanging="200"/>
      </w:pPr>
      <w:rPr>
        <w:rFonts w:hint="default"/>
      </w:rPr>
    </w:lvl>
    <w:lvl w:ilvl="5" w:tplc="85B033F8">
      <w:numFmt w:val="bullet"/>
      <w:lvlText w:val="•"/>
      <w:lvlJc w:val="left"/>
      <w:pPr>
        <w:ind w:left="6430" w:hanging="200"/>
      </w:pPr>
      <w:rPr>
        <w:rFonts w:hint="default"/>
      </w:rPr>
    </w:lvl>
    <w:lvl w:ilvl="6" w:tplc="3E2479DE">
      <w:numFmt w:val="bullet"/>
      <w:lvlText w:val="•"/>
      <w:lvlJc w:val="left"/>
      <w:pPr>
        <w:ind w:left="6772" w:hanging="200"/>
      </w:pPr>
      <w:rPr>
        <w:rFonts w:hint="default"/>
      </w:rPr>
    </w:lvl>
    <w:lvl w:ilvl="7" w:tplc="9752C25C">
      <w:numFmt w:val="bullet"/>
      <w:lvlText w:val="•"/>
      <w:lvlJc w:val="left"/>
      <w:pPr>
        <w:ind w:left="7115" w:hanging="200"/>
      </w:pPr>
      <w:rPr>
        <w:rFonts w:hint="default"/>
      </w:rPr>
    </w:lvl>
    <w:lvl w:ilvl="8" w:tplc="E28A4E48">
      <w:numFmt w:val="bullet"/>
      <w:lvlText w:val="•"/>
      <w:lvlJc w:val="left"/>
      <w:pPr>
        <w:ind w:left="7457" w:hanging="200"/>
      </w:pPr>
      <w:rPr>
        <w:rFonts w:hint="default"/>
      </w:rPr>
    </w:lvl>
  </w:abstractNum>
  <w:abstractNum w:abstractNumId="13">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3E675EC"/>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6C623EB"/>
    <w:multiLevelType w:val="hybridMultilevel"/>
    <w:tmpl w:val="84F66F28"/>
    <w:lvl w:ilvl="0" w:tplc="D45A42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0C7140"/>
    <w:multiLevelType w:val="hybridMultilevel"/>
    <w:tmpl w:val="506A720A"/>
    <w:lvl w:ilvl="0" w:tplc="806E5CD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420A7D"/>
    <w:multiLevelType w:val="hybridMultilevel"/>
    <w:tmpl w:val="F018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2EDD2327"/>
    <w:multiLevelType w:val="hybridMultilevel"/>
    <w:tmpl w:val="90CC55BE"/>
    <w:lvl w:ilvl="0" w:tplc="D5746D5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1A3815"/>
    <w:multiLevelType w:val="hybridMultilevel"/>
    <w:tmpl w:val="E5F8FED6"/>
    <w:lvl w:ilvl="0" w:tplc="0362FF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8450AA"/>
    <w:multiLevelType w:val="hybridMultilevel"/>
    <w:tmpl w:val="89C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197ACE"/>
    <w:multiLevelType w:val="hybridMultilevel"/>
    <w:tmpl w:val="04B6FB16"/>
    <w:lvl w:ilvl="0" w:tplc="8632D22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9C78ED"/>
    <w:multiLevelType w:val="multilevel"/>
    <w:tmpl w:val="2E665C32"/>
    <w:lvl w:ilvl="0">
      <w:start w:val="1"/>
      <w:numFmt w:val="bullet"/>
      <w:lvlText w:val=""/>
      <w:lvlJc w:val="left"/>
      <w:pPr>
        <w:tabs>
          <w:tab w:val="num" w:pos="360"/>
        </w:tabs>
        <w:ind w:left="360" w:hanging="360"/>
      </w:pPr>
      <w:rPr>
        <w:rFonts w:ascii="Symbol" w:hAnsi="Symbol"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5">
    <w:nsid w:val="431C4CD0"/>
    <w:multiLevelType w:val="hybridMultilevel"/>
    <w:tmpl w:val="FC9A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96366F"/>
    <w:multiLevelType w:val="hybridMultilevel"/>
    <w:tmpl w:val="F3C4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103414"/>
    <w:multiLevelType w:val="hybridMultilevel"/>
    <w:tmpl w:val="F0F0BCFC"/>
    <w:lvl w:ilvl="0" w:tplc="97287DEA">
      <w:start w:val="1"/>
      <w:numFmt w:val="bullet"/>
      <w:lvlText w:val=""/>
      <w:lvlJc w:val="left"/>
      <w:pPr>
        <w:tabs>
          <w:tab w:val="num" w:pos="630"/>
        </w:tabs>
        <w:ind w:left="630" w:hanging="360"/>
      </w:pPr>
      <w:rPr>
        <w:rFonts w:ascii="Symbol" w:hAnsi="Symbol" w:hint="default"/>
        <w:sz w:val="24"/>
        <w:szCs w:val="24"/>
      </w:rPr>
    </w:lvl>
    <w:lvl w:ilvl="1" w:tplc="63F413B2" w:tentative="1">
      <w:start w:val="1"/>
      <w:numFmt w:val="bullet"/>
      <w:lvlText w:val="o"/>
      <w:lvlJc w:val="left"/>
      <w:pPr>
        <w:tabs>
          <w:tab w:val="num" w:pos="1440"/>
        </w:tabs>
        <w:ind w:left="1440" w:hanging="360"/>
      </w:pPr>
      <w:rPr>
        <w:rFonts w:ascii="Courier New" w:hAnsi="Courier New" w:hint="default"/>
        <w:sz w:val="20"/>
      </w:rPr>
    </w:lvl>
    <w:lvl w:ilvl="2" w:tplc="FE9C51A8" w:tentative="1">
      <w:start w:val="1"/>
      <w:numFmt w:val="bullet"/>
      <w:lvlText w:val=""/>
      <w:lvlJc w:val="left"/>
      <w:pPr>
        <w:tabs>
          <w:tab w:val="num" w:pos="2160"/>
        </w:tabs>
        <w:ind w:left="2160" w:hanging="360"/>
      </w:pPr>
      <w:rPr>
        <w:rFonts w:ascii="Wingdings" w:hAnsi="Wingdings" w:hint="default"/>
        <w:sz w:val="20"/>
      </w:rPr>
    </w:lvl>
    <w:lvl w:ilvl="3" w:tplc="F4A8747E" w:tentative="1">
      <w:start w:val="1"/>
      <w:numFmt w:val="bullet"/>
      <w:lvlText w:val=""/>
      <w:lvlJc w:val="left"/>
      <w:pPr>
        <w:tabs>
          <w:tab w:val="num" w:pos="2880"/>
        </w:tabs>
        <w:ind w:left="2880" w:hanging="360"/>
      </w:pPr>
      <w:rPr>
        <w:rFonts w:ascii="Wingdings" w:hAnsi="Wingdings" w:hint="default"/>
        <w:sz w:val="20"/>
      </w:rPr>
    </w:lvl>
    <w:lvl w:ilvl="4" w:tplc="7EF8729C" w:tentative="1">
      <w:start w:val="1"/>
      <w:numFmt w:val="bullet"/>
      <w:lvlText w:val=""/>
      <w:lvlJc w:val="left"/>
      <w:pPr>
        <w:tabs>
          <w:tab w:val="num" w:pos="3600"/>
        </w:tabs>
        <w:ind w:left="3600" w:hanging="360"/>
      </w:pPr>
      <w:rPr>
        <w:rFonts w:ascii="Wingdings" w:hAnsi="Wingdings" w:hint="default"/>
        <w:sz w:val="20"/>
      </w:rPr>
    </w:lvl>
    <w:lvl w:ilvl="5" w:tplc="2AAA31F0" w:tentative="1">
      <w:start w:val="1"/>
      <w:numFmt w:val="bullet"/>
      <w:lvlText w:val=""/>
      <w:lvlJc w:val="left"/>
      <w:pPr>
        <w:tabs>
          <w:tab w:val="num" w:pos="4320"/>
        </w:tabs>
        <w:ind w:left="4320" w:hanging="360"/>
      </w:pPr>
      <w:rPr>
        <w:rFonts w:ascii="Wingdings" w:hAnsi="Wingdings" w:hint="default"/>
        <w:sz w:val="20"/>
      </w:rPr>
    </w:lvl>
    <w:lvl w:ilvl="6" w:tplc="2AF69140" w:tentative="1">
      <w:start w:val="1"/>
      <w:numFmt w:val="bullet"/>
      <w:lvlText w:val=""/>
      <w:lvlJc w:val="left"/>
      <w:pPr>
        <w:tabs>
          <w:tab w:val="num" w:pos="5040"/>
        </w:tabs>
        <w:ind w:left="5040" w:hanging="360"/>
      </w:pPr>
      <w:rPr>
        <w:rFonts w:ascii="Wingdings" w:hAnsi="Wingdings" w:hint="default"/>
        <w:sz w:val="20"/>
      </w:rPr>
    </w:lvl>
    <w:lvl w:ilvl="7" w:tplc="DF64B3E8" w:tentative="1">
      <w:start w:val="1"/>
      <w:numFmt w:val="bullet"/>
      <w:lvlText w:val=""/>
      <w:lvlJc w:val="left"/>
      <w:pPr>
        <w:tabs>
          <w:tab w:val="num" w:pos="5760"/>
        </w:tabs>
        <w:ind w:left="5760" w:hanging="360"/>
      </w:pPr>
      <w:rPr>
        <w:rFonts w:ascii="Wingdings" w:hAnsi="Wingdings" w:hint="default"/>
        <w:sz w:val="20"/>
      </w:rPr>
    </w:lvl>
    <w:lvl w:ilvl="8" w:tplc="5EFEA570"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0CB4941"/>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756B1A"/>
    <w:multiLevelType w:val="multilevel"/>
    <w:tmpl w:val="1F382FBA"/>
    <w:lvl w:ilvl="0">
      <w:start w:val="1"/>
      <w:numFmt w:val="lowerLetter"/>
      <w:lvlText w:val="%1."/>
      <w:lvlJc w:val="left"/>
      <w:pPr>
        <w:tabs>
          <w:tab w:val="num" w:pos="360"/>
        </w:tabs>
        <w:ind w:left="360" w:hanging="360"/>
      </w:pPr>
      <w:rPr>
        <w:rFonts w:hint="default"/>
        <w:w w:val="100"/>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A89087C"/>
    <w:multiLevelType w:val="hybridMultilevel"/>
    <w:tmpl w:val="E08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86668"/>
    <w:multiLevelType w:val="hybridMultilevel"/>
    <w:tmpl w:val="BFE8B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C205A0E"/>
    <w:multiLevelType w:val="hybridMultilevel"/>
    <w:tmpl w:val="466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490F51"/>
    <w:multiLevelType w:val="hybridMultilevel"/>
    <w:tmpl w:val="BDF0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7">
    <w:nsid w:val="79C966D2"/>
    <w:multiLevelType w:val="hybridMultilevel"/>
    <w:tmpl w:val="4A6EC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8"/>
  </w:num>
  <w:num w:numId="2">
    <w:abstractNumId w:val="2"/>
  </w:num>
  <w:num w:numId="3">
    <w:abstractNumId w:val="1"/>
  </w:num>
  <w:num w:numId="4">
    <w:abstractNumId w:val="0"/>
  </w:num>
  <w:num w:numId="5">
    <w:abstractNumId w:val="5"/>
  </w:num>
  <w:num w:numId="6">
    <w:abstractNumId w:val="27"/>
  </w:num>
  <w:num w:numId="7">
    <w:abstractNumId w:val="8"/>
  </w:num>
  <w:num w:numId="8">
    <w:abstractNumId w:val="35"/>
  </w:num>
  <w:num w:numId="9">
    <w:abstractNumId w:val="17"/>
  </w:num>
  <w:num w:numId="10">
    <w:abstractNumId w:val="34"/>
  </w:num>
  <w:num w:numId="11">
    <w:abstractNumId w:val="25"/>
  </w:num>
  <w:num w:numId="12">
    <w:abstractNumId w:val="10"/>
  </w:num>
  <w:num w:numId="13">
    <w:abstractNumId w:val="33"/>
  </w:num>
  <w:num w:numId="14">
    <w:abstractNumId w:val="19"/>
  </w:num>
  <w:num w:numId="15">
    <w:abstractNumId w:val="11"/>
  </w:num>
  <w:num w:numId="16">
    <w:abstractNumId w:val="4"/>
  </w:num>
  <w:num w:numId="17">
    <w:abstractNumId w:val="22"/>
  </w:num>
  <w:num w:numId="18">
    <w:abstractNumId w:val="16"/>
  </w:num>
  <w:num w:numId="19">
    <w:abstractNumId w:val="30"/>
  </w:num>
  <w:num w:numId="20">
    <w:abstractNumId w:val="6"/>
  </w:num>
  <w:num w:numId="21">
    <w:abstractNumId w:val="36"/>
  </w:num>
  <w:num w:numId="22">
    <w:abstractNumId w:val="37"/>
  </w:num>
  <w:num w:numId="23">
    <w:abstractNumId w:val="12"/>
  </w:num>
  <w:num w:numId="24">
    <w:abstractNumId w:val="21"/>
  </w:num>
  <w:num w:numId="25">
    <w:abstractNumId w:val="24"/>
  </w:num>
  <w:num w:numId="26">
    <w:abstractNumId w:val="13"/>
  </w:num>
  <w:num w:numId="27">
    <w:abstractNumId w:val="26"/>
  </w:num>
  <w:num w:numId="28">
    <w:abstractNumId w:val="20"/>
  </w:num>
  <w:num w:numId="29">
    <w:abstractNumId w:val="23"/>
  </w:num>
  <w:num w:numId="30">
    <w:abstractNumId w:val="32"/>
  </w:num>
  <w:num w:numId="31">
    <w:abstractNumId w:val="9"/>
  </w:num>
  <w:num w:numId="32">
    <w:abstractNumId w:val="15"/>
  </w:num>
  <w:num w:numId="33">
    <w:abstractNumId w:val="14"/>
  </w:num>
  <w:num w:numId="34">
    <w:abstractNumId w:val="38"/>
  </w:num>
  <w:num w:numId="35">
    <w:abstractNumId w:val="18"/>
  </w:num>
  <w:num w:numId="36">
    <w:abstractNumId w:val="31"/>
  </w:num>
  <w:num w:numId="37">
    <w:abstractNumId w:val="29"/>
  </w:num>
  <w:num w:numId="38">
    <w:abstractNumId w:val="7"/>
  </w:num>
  <w:num w:numId="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70"/>
    <w:rsid w:val="00002095"/>
    <w:rsid w:val="000060D7"/>
    <w:rsid w:val="00014038"/>
    <w:rsid w:val="0001553E"/>
    <w:rsid w:val="000174EF"/>
    <w:rsid w:val="00017EA9"/>
    <w:rsid w:val="0002361D"/>
    <w:rsid w:val="00026B3D"/>
    <w:rsid w:val="00032FA9"/>
    <w:rsid w:val="0003403A"/>
    <w:rsid w:val="000373F9"/>
    <w:rsid w:val="00037814"/>
    <w:rsid w:val="0005057F"/>
    <w:rsid w:val="0005671B"/>
    <w:rsid w:val="00060F98"/>
    <w:rsid w:val="00062DCE"/>
    <w:rsid w:val="00064B0A"/>
    <w:rsid w:val="000650A5"/>
    <w:rsid w:val="00070258"/>
    <w:rsid w:val="0007087A"/>
    <w:rsid w:val="0007184B"/>
    <w:rsid w:val="0007347A"/>
    <w:rsid w:val="00077B22"/>
    <w:rsid w:val="00082114"/>
    <w:rsid w:val="00082228"/>
    <w:rsid w:val="00083288"/>
    <w:rsid w:val="00085FD4"/>
    <w:rsid w:val="0008656A"/>
    <w:rsid w:val="000869CC"/>
    <w:rsid w:val="00087302"/>
    <w:rsid w:val="00096958"/>
    <w:rsid w:val="000A0D87"/>
    <w:rsid w:val="000A1D32"/>
    <w:rsid w:val="000A23C0"/>
    <w:rsid w:val="000A3861"/>
    <w:rsid w:val="000A7DCE"/>
    <w:rsid w:val="000B2E2B"/>
    <w:rsid w:val="000B3F97"/>
    <w:rsid w:val="000B5EB2"/>
    <w:rsid w:val="000B73C6"/>
    <w:rsid w:val="000C4E80"/>
    <w:rsid w:val="000C79CE"/>
    <w:rsid w:val="000D1352"/>
    <w:rsid w:val="000D20B5"/>
    <w:rsid w:val="000D52FF"/>
    <w:rsid w:val="000E0C9B"/>
    <w:rsid w:val="000E195A"/>
    <w:rsid w:val="000E33D1"/>
    <w:rsid w:val="000E49F3"/>
    <w:rsid w:val="000E599E"/>
    <w:rsid w:val="000E6C41"/>
    <w:rsid w:val="000F25F3"/>
    <w:rsid w:val="000F27BC"/>
    <w:rsid w:val="000F3DEF"/>
    <w:rsid w:val="000F4A22"/>
    <w:rsid w:val="000F54CD"/>
    <w:rsid w:val="000F5643"/>
    <w:rsid w:val="000F6BD8"/>
    <w:rsid w:val="00104769"/>
    <w:rsid w:val="001047BF"/>
    <w:rsid w:val="00105056"/>
    <w:rsid w:val="00107522"/>
    <w:rsid w:val="00107BC4"/>
    <w:rsid w:val="0011222B"/>
    <w:rsid w:val="0011320A"/>
    <w:rsid w:val="001177BA"/>
    <w:rsid w:val="00124C75"/>
    <w:rsid w:val="0013062D"/>
    <w:rsid w:val="00130E5F"/>
    <w:rsid w:val="001320A8"/>
    <w:rsid w:val="001348D3"/>
    <w:rsid w:val="00142AEC"/>
    <w:rsid w:val="00145C4B"/>
    <w:rsid w:val="00151493"/>
    <w:rsid w:val="00151649"/>
    <w:rsid w:val="00155046"/>
    <w:rsid w:val="0015680A"/>
    <w:rsid w:val="001642D3"/>
    <w:rsid w:val="0017058D"/>
    <w:rsid w:val="00180E42"/>
    <w:rsid w:val="0018183A"/>
    <w:rsid w:val="001830A8"/>
    <w:rsid w:val="001843C6"/>
    <w:rsid w:val="00184F23"/>
    <w:rsid w:val="00191E0D"/>
    <w:rsid w:val="00193CA7"/>
    <w:rsid w:val="00196B7E"/>
    <w:rsid w:val="001A7C04"/>
    <w:rsid w:val="001C0EF5"/>
    <w:rsid w:val="001C12A6"/>
    <w:rsid w:val="001C7A34"/>
    <w:rsid w:val="001D1676"/>
    <w:rsid w:val="001D1CD7"/>
    <w:rsid w:val="001D6EF1"/>
    <w:rsid w:val="001E309A"/>
    <w:rsid w:val="001E3FE1"/>
    <w:rsid w:val="001E530D"/>
    <w:rsid w:val="001E5DAD"/>
    <w:rsid w:val="001F0479"/>
    <w:rsid w:val="001F103E"/>
    <w:rsid w:val="001F713F"/>
    <w:rsid w:val="00203225"/>
    <w:rsid w:val="00205FD3"/>
    <w:rsid w:val="00206533"/>
    <w:rsid w:val="00207B76"/>
    <w:rsid w:val="00210E62"/>
    <w:rsid w:val="002111C6"/>
    <w:rsid w:val="00217CF7"/>
    <w:rsid w:val="00220289"/>
    <w:rsid w:val="00224B5B"/>
    <w:rsid w:val="0022651D"/>
    <w:rsid w:val="002303C8"/>
    <w:rsid w:val="002305AB"/>
    <w:rsid w:val="00233422"/>
    <w:rsid w:val="002376B3"/>
    <w:rsid w:val="002404FF"/>
    <w:rsid w:val="00243484"/>
    <w:rsid w:val="00243E56"/>
    <w:rsid w:val="00246152"/>
    <w:rsid w:val="00246C4E"/>
    <w:rsid w:val="00252FC3"/>
    <w:rsid w:val="00255AD1"/>
    <w:rsid w:val="002609B7"/>
    <w:rsid w:val="002611BE"/>
    <w:rsid w:val="002658F4"/>
    <w:rsid w:val="00265DB0"/>
    <w:rsid w:val="00271752"/>
    <w:rsid w:val="00272C06"/>
    <w:rsid w:val="002742C8"/>
    <w:rsid w:val="00277131"/>
    <w:rsid w:val="002817DB"/>
    <w:rsid w:val="00283B47"/>
    <w:rsid w:val="002867BB"/>
    <w:rsid w:val="00286E11"/>
    <w:rsid w:val="00291160"/>
    <w:rsid w:val="00292F4F"/>
    <w:rsid w:val="0029412F"/>
    <w:rsid w:val="00295871"/>
    <w:rsid w:val="002A1A48"/>
    <w:rsid w:val="002A24B0"/>
    <w:rsid w:val="002A3A84"/>
    <w:rsid w:val="002A43E1"/>
    <w:rsid w:val="002A4B7B"/>
    <w:rsid w:val="002A6D78"/>
    <w:rsid w:val="002A6EE1"/>
    <w:rsid w:val="002A7558"/>
    <w:rsid w:val="002B0494"/>
    <w:rsid w:val="002B2B28"/>
    <w:rsid w:val="002B4B96"/>
    <w:rsid w:val="002C1967"/>
    <w:rsid w:val="002C6C07"/>
    <w:rsid w:val="002C73DC"/>
    <w:rsid w:val="002D4729"/>
    <w:rsid w:val="002E0CCF"/>
    <w:rsid w:val="002E59F9"/>
    <w:rsid w:val="002F1993"/>
    <w:rsid w:val="002F695D"/>
    <w:rsid w:val="00304C5B"/>
    <w:rsid w:val="0030522B"/>
    <w:rsid w:val="0030566E"/>
    <w:rsid w:val="003057FF"/>
    <w:rsid w:val="00305A5C"/>
    <w:rsid w:val="003067CE"/>
    <w:rsid w:val="00306E2F"/>
    <w:rsid w:val="00310606"/>
    <w:rsid w:val="00311507"/>
    <w:rsid w:val="00315C90"/>
    <w:rsid w:val="00316063"/>
    <w:rsid w:val="00316BEF"/>
    <w:rsid w:val="00317C77"/>
    <w:rsid w:val="00320EED"/>
    <w:rsid w:val="003238AB"/>
    <w:rsid w:val="0032519E"/>
    <w:rsid w:val="00326EF8"/>
    <w:rsid w:val="003275A6"/>
    <w:rsid w:val="003311C7"/>
    <w:rsid w:val="00331D5F"/>
    <w:rsid w:val="00334353"/>
    <w:rsid w:val="00336E4C"/>
    <w:rsid w:val="00337081"/>
    <w:rsid w:val="00340CE6"/>
    <w:rsid w:val="003422EC"/>
    <w:rsid w:val="00345508"/>
    <w:rsid w:val="003458EE"/>
    <w:rsid w:val="00346E02"/>
    <w:rsid w:val="00347322"/>
    <w:rsid w:val="00351125"/>
    <w:rsid w:val="00351A65"/>
    <w:rsid w:val="00361620"/>
    <w:rsid w:val="003640F5"/>
    <w:rsid w:val="003643E0"/>
    <w:rsid w:val="00365B18"/>
    <w:rsid w:val="00367CAD"/>
    <w:rsid w:val="00367EE8"/>
    <w:rsid w:val="00370C53"/>
    <w:rsid w:val="00372BF7"/>
    <w:rsid w:val="00375297"/>
    <w:rsid w:val="003801A9"/>
    <w:rsid w:val="00387A4B"/>
    <w:rsid w:val="00390841"/>
    <w:rsid w:val="00394572"/>
    <w:rsid w:val="003977EF"/>
    <w:rsid w:val="00397B0C"/>
    <w:rsid w:val="003A0089"/>
    <w:rsid w:val="003B5608"/>
    <w:rsid w:val="003C409B"/>
    <w:rsid w:val="003C5F8D"/>
    <w:rsid w:val="003C6665"/>
    <w:rsid w:val="003C7DC9"/>
    <w:rsid w:val="003D10F2"/>
    <w:rsid w:val="003D197A"/>
    <w:rsid w:val="003D2EB2"/>
    <w:rsid w:val="003D3B0C"/>
    <w:rsid w:val="003E0859"/>
    <w:rsid w:val="003E2CB3"/>
    <w:rsid w:val="003E33C5"/>
    <w:rsid w:val="003F6BC1"/>
    <w:rsid w:val="0040098F"/>
    <w:rsid w:val="00404A4D"/>
    <w:rsid w:val="00410942"/>
    <w:rsid w:val="0041167F"/>
    <w:rsid w:val="00413AE0"/>
    <w:rsid w:val="004212D2"/>
    <w:rsid w:val="00423D91"/>
    <w:rsid w:val="00424250"/>
    <w:rsid w:val="00427F50"/>
    <w:rsid w:val="00436AD1"/>
    <w:rsid w:val="00436E3B"/>
    <w:rsid w:val="00436F8B"/>
    <w:rsid w:val="00440A59"/>
    <w:rsid w:val="0044240E"/>
    <w:rsid w:val="004468B5"/>
    <w:rsid w:val="004474B2"/>
    <w:rsid w:val="00456B41"/>
    <w:rsid w:val="004630B0"/>
    <w:rsid w:val="00480E6E"/>
    <w:rsid w:val="004847BB"/>
    <w:rsid w:val="00486485"/>
    <w:rsid w:val="00486D88"/>
    <w:rsid w:val="004879CF"/>
    <w:rsid w:val="00490498"/>
    <w:rsid w:val="004A1123"/>
    <w:rsid w:val="004A4072"/>
    <w:rsid w:val="004B06AC"/>
    <w:rsid w:val="004B151A"/>
    <w:rsid w:val="004B2D2C"/>
    <w:rsid w:val="004B4624"/>
    <w:rsid w:val="004B4805"/>
    <w:rsid w:val="004B5146"/>
    <w:rsid w:val="004B5963"/>
    <w:rsid w:val="004B6FA0"/>
    <w:rsid w:val="004C19F0"/>
    <w:rsid w:val="004C224C"/>
    <w:rsid w:val="004C39AA"/>
    <w:rsid w:val="004C51BE"/>
    <w:rsid w:val="004D3A62"/>
    <w:rsid w:val="004D4035"/>
    <w:rsid w:val="004D5DC2"/>
    <w:rsid w:val="004D6153"/>
    <w:rsid w:val="004E4552"/>
    <w:rsid w:val="004E691E"/>
    <w:rsid w:val="004E6E4A"/>
    <w:rsid w:val="004E7359"/>
    <w:rsid w:val="004F1894"/>
    <w:rsid w:val="0050029A"/>
    <w:rsid w:val="00502ABA"/>
    <w:rsid w:val="005070F4"/>
    <w:rsid w:val="00510438"/>
    <w:rsid w:val="00532AEE"/>
    <w:rsid w:val="005376D5"/>
    <w:rsid w:val="0054209A"/>
    <w:rsid w:val="00546478"/>
    <w:rsid w:val="00546E13"/>
    <w:rsid w:val="00554C30"/>
    <w:rsid w:val="0055561B"/>
    <w:rsid w:val="005624E0"/>
    <w:rsid w:val="0056270C"/>
    <w:rsid w:val="0056359C"/>
    <w:rsid w:val="005643DE"/>
    <w:rsid w:val="00567F67"/>
    <w:rsid w:val="00574E75"/>
    <w:rsid w:val="00575002"/>
    <w:rsid w:val="005755F7"/>
    <w:rsid w:val="00581738"/>
    <w:rsid w:val="00583886"/>
    <w:rsid w:val="00584902"/>
    <w:rsid w:val="005905E8"/>
    <w:rsid w:val="00591132"/>
    <w:rsid w:val="0059145C"/>
    <w:rsid w:val="005943B5"/>
    <w:rsid w:val="005A0630"/>
    <w:rsid w:val="005A4ECC"/>
    <w:rsid w:val="005B0022"/>
    <w:rsid w:val="005B2D86"/>
    <w:rsid w:val="005B662E"/>
    <w:rsid w:val="005B7B09"/>
    <w:rsid w:val="005C19CF"/>
    <w:rsid w:val="005C304F"/>
    <w:rsid w:val="005C3162"/>
    <w:rsid w:val="005C3846"/>
    <w:rsid w:val="005C3D52"/>
    <w:rsid w:val="005C3D98"/>
    <w:rsid w:val="005C4B7E"/>
    <w:rsid w:val="005C5838"/>
    <w:rsid w:val="005C6AAA"/>
    <w:rsid w:val="005D1353"/>
    <w:rsid w:val="005D515C"/>
    <w:rsid w:val="005D6DEF"/>
    <w:rsid w:val="005D6E55"/>
    <w:rsid w:val="005E1195"/>
    <w:rsid w:val="005E45DC"/>
    <w:rsid w:val="005E4C50"/>
    <w:rsid w:val="005E6694"/>
    <w:rsid w:val="005E73F3"/>
    <w:rsid w:val="005F02F9"/>
    <w:rsid w:val="005F60DE"/>
    <w:rsid w:val="006022B6"/>
    <w:rsid w:val="00604C1C"/>
    <w:rsid w:val="00606440"/>
    <w:rsid w:val="006137E4"/>
    <w:rsid w:val="00615042"/>
    <w:rsid w:val="0061639A"/>
    <w:rsid w:val="00620E49"/>
    <w:rsid w:val="00622F5B"/>
    <w:rsid w:val="00625758"/>
    <w:rsid w:val="00626901"/>
    <w:rsid w:val="00627A06"/>
    <w:rsid w:val="006358F3"/>
    <w:rsid w:val="00636654"/>
    <w:rsid w:val="00640370"/>
    <w:rsid w:val="0064198A"/>
    <w:rsid w:val="00642F15"/>
    <w:rsid w:val="006464BA"/>
    <w:rsid w:val="00646C76"/>
    <w:rsid w:val="00653793"/>
    <w:rsid w:val="00655269"/>
    <w:rsid w:val="00655397"/>
    <w:rsid w:val="00657D64"/>
    <w:rsid w:val="00661F2F"/>
    <w:rsid w:val="00667217"/>
    <w:rsid w:val="0067083E"/>
    <w:rsid w:val="00681F1D"/>
    <w:rsid w:val="006822C1"/>
    <w:rsid w:val="00684B08"/>
    <w:rsid w:val="00684E94"/>
    <w:rsid w:val="00685BC0"/>
    <w:rsid w:val="00686F25"/>
    <w:rsid w:val="00691643"/>
    <w:rsid w:val="00691A3A"/>
    <w:rsid w:val="006925A7"/>
    <w:rsid w:val="00694B55"/>
    <w:rsid w:val="00694D1A"/>
    <w:rsid w:val="00695C99"/>
    <w:rsid w:val="006A2DCC"/>
    <w:rsid w:val="006A3C60"/>
    <w:rsid w:val="006B658B"/>
    <w:rsid w:val="006B73B7"/>
    <w:rsid w:val="006B7466"/>
    <w:rsid w:val="006B7A56"/>
    <w:rsid w:val="006B7CC4"/>
    <w:rsid w:val="006C3323"/>
    <w:rsid w:val="006C4991"/>
    <w:rsid w:val="006C6260"/>
    <w:rsid w:val="006C6DC0"/>
    <w:rsid w:val="006D37D4"/>
    <w:rsid w:val="006D584D"/>
    <w:rsid w:val="006D5ECE"/>
    <w:rsid w:val="006E00F9"/>
    <w:rsid w:val="006E0C4D"/>
    <w:rsid w:val="006E3B5B"/>
    <w:rsid w:val="006E70F4"/>
    <w:rsid w:val="006F30F5"/>
    <w:rsid w:val="00700AFF"/>
    <w:rsid w:val="00700C6C"/>
    <w:rsid w:val="00712D9B"/>
    <w:rsid w:val="007167F8"/>
    <w:rsid w:val="007217D3"/>
    <w:rsid w:val="00725EB9"/>
    <w:rsid w:val="00726382"/>
    <w:rsid w:val="0072727F"/>
    <w:rsid w:val="00731F6E"/>
    <w:rsid w:val="007325F5"/>
    <w:rsid w:val="007366F4"/>
    <w:rsid w:val="0073749B"/>
    <w:rsid w:val="00737657"/>
    <w:rsid w:val="00741F7F"/>
    <w:rsid w:val="00742DDA"/>
    <w:rsid w:val="007466E7"/>
    <w:rsid w:val="00746C68"/>
    <w:rsid w:val="007504F9"/>
    <w:rsid w:val="0075082E"/>
    <w:rsid w:val="00751F15"/>
    <w:rsid w:val="007520E7"/>
    <w:rsid w:val="00752941"/>
    <w:rsid w:val="00752B70"/>
    <w:rsid w:val="00753776"/>
    <w:rsid w:val="00753961"/>
    <w:rsid w:val="00753CF1"/>
    <w:rsid w:val="00753DC6"/>
    <w:rsid w:val="007549A2"/>
    <w:rsid w:val="0075597D"/>
    <w:rsid w:val="00760B75"/>
    <w:rsid w:val="007640C2"/>
    <w:rsid w:val="00764991"/>
    <w:rsid w:val="007709BB"/>
    <w:rsid w:val="007717E3"/>
    <w:rsid w:val="007729FE"/>
    <w:rsid w:val="0078072E"/>
    <w:rsid w:val="00780F4C"/>
    <w:rsid w:val="00786FDF"/>
    <w:rsid w:val="00793BFE"/>
    <w:rsid w:val="0079573F"/>
    <w:rsid w:val="007971CB"/>
    <w:rsid w:val="007A240B"/>
    <w:rsid w:val="007A4057"/>
    <w:rsid w:val="007A6564"/>
    <w:rsid w:val="007C54C0"/>
    <w:rsid w:val="007D2A53"/>
    <w:rsid w:val="007D3552"/>
    <w:rsid w:val="007D35A5"/>
    <w:rsid w:val="007D6AB0"/>
    <w:rsid w:val="007E2DBF"/>
    <w:rsid w:val="007E3621"/>
    <w:rsid w:val="007E4AD3"/>
    <w:rsid w:val="007E5CE1"/>
    <w:rsid w:val="007E620E"/>
    <w:rsid w:val="007F4963"/>
    <w:rsid w:val="00801619"/>
    <w:rsid w:val="00802A9D"/>
    <w:rsid w:val="00803126"/>
    <w:rsid w:val="00804EBB"/>
    <w:rsid w:val="00805B31"/>
    <w:rsid w:val="00817121"/>
    <w:rsid w:val="00820CCC"/>
    <w:rsid w:val="0082144E"/>
    <w:rsid w:val="008230FD"/>
    <w:rsid w:val="008231B0"/>
    <w:rsid w:val="0082362E"/>
    <w:rsid w:val="0083440F"/>
    <w:rsid w:val="00834B2F"/>
    <w:rsid w:val="00835E33"/>
    <w:rsid w:val="008436E3"/>
    <w:rsid w:val="00844C08"/>
    <w:rsid w:val="00847A74"/>
    <w:rsid w:val="00851D3D"/>
    <w:rsid w:val="008542EF"/>
    <w:rsid w:val="00855785"/>
    <w:rsid w:val="0085590B"/>
    <w:rsid w:val="008576D6"/>
    <w:rsid w:val="00861220"/>
    <w:rsid w:val="00871474"/>
    <w:rsid w:val="008717F6"/>
    <w:rsid w:val="008771A5"/>
    <w:rsid w:val="00881718"/>
    <w:rsid w:val="00890568"/>
    <w:rsid w:val="00892634"/>
    <w:rsid w:val="00896160"/>
    <w:rsid w:val="008A1B92"/>
    <w:rsid w:val="008A5C81"/>
    <w:rsid w:val="008A6F34"/>
    <w:rsid w:val="008B09F3"/>
    <w:rsid w:val="008B2228"/>
    <w:rsid w:val="008B2B8F"/>
    <w:rsid w:val="008B6264"/>
    <w:rsid w:val="008C1B2A"/>
    <w:rsid w:val="008C5807"/>
    <w:rsid w:val="008C769B"/>
    <w:rsid w:val="008D0629"/>
    <w:rsid w:val="008E3CA4"/>
    <w:rsid w:val="008F40FE"/>
    <w:rsid w:val="008F4D3D"/>
    <w:rsid w:val="008F7360"/>
    <w:rsid w:val="00900AB0"/>
    <w:rsid w:val="0090188F"/>
    <w:rsid w:val="009056FC"/>
    <w:rsid w:val="0090585E"/>
    <w:rsid w:val="00913195"/>
    <w:rsid w:val="00920293"/>
    <w:rsid w:val="0092293E"/>
    <w:rsid w:val="009261EA"/>
    <w:rsid w:val="0092646C"/>
    <w:rsid w:val="0092699C"/>
    <w:rsid w:val="00927527"/>
    <w:rsid w:val="00931F78"/>
    <w:rsid w:val="00935FB1"/>
    <w:rsid w:val="00940B64"/>
    <w:rsid w:val="00943108"/>
    <w:rsid w:val="00943F22"/>
    <w:rsid w:val="00947FE3"/>
    <w:rsid w:val="00954D75"/>
    <w:rsid w:val="00955BFF"/>
    <w:rsid w:val="009624B2"/>
    <w:rsid w:val="0096270E"/>
    <w:rsid w:val="00967760"/>
    <w:rsid w:val="00967DE2"/>
    <w:rsid w:val="00972360"/>
    <w:rsid w:val="0097441F"/>
    <w:rsid w:val="00980802"/>
    <w:rsid w:val="0098223E"/>
    <w:rsid w:val="009A150E"/>
    <w:rsid w:val="009A1D31"/>
    <w:rsid w:val="009A2276"/>
    <w:rsid w:val="009A49AF"/>
    <w:rsid w:val="009C0145"/>
    <w:rsid w:val="009C199A"/>
    <w:rsid w:val="009C3460"/>
    <w:rsid w:val="009C4FD9"/>
    <w:rsid w:val="009E3759"/>
    <w:rsid w:val="009F3C65"/>
    <w:rsid w:val="00A00E11"/>
    <w:rsid w:val="00A04317"/>
    <w:rsid w:val="00A053DF"/>
    <w:rsid w:val="00A06966"/>
    <w:rsid w:val="00A06DE9"/>
    <w:rsid w:val="00A0712E"/>
    <w:rsid w:val="00A07CB5"/>
    <w:rsid w:val="00A13D10"/>
    <w:rsid w:val="00A20359"/>
    <w:rsid w:val="00A23C08"/>
    <w:rsid w:val="00A306F7"/>
    <w:rsid w:val="00A31D88"/>
    <w:rsid w:val="00A33EBD"/>
    <w:rsid w:val="00A34B68"/>
    <w:rsid w:val="00A4316A"/>
    <w:rsid w:val="00A54AA5"/>
    <w:rsid w:val="00A54D8B"/>
    <w:rsid w:val="00A55066"/>
    <w:rsid w:val="00A60D79"/>
    <w:rsid w:val="00A66E5A"/>
    <w:rsid w:val="00A71A0D"/>
    <w:rsid w:val="00A7212D"/>
    <w:rsid w:val="00A73B2F"/>
    <w:rsid w:val="00A76BC9"/>
    <w:rsid w:val="00A77C19"/>
    <w:rsid w:val="00A81E88"/>
    <w:rsid w:val="00A8294E"/>
    <w:rsid w:val="00A82BC7"/>
    <w:rsid w:val="00A92005"/>
    <w:rsid w:val="00A94EB9"/>
    <w:rsid w:val="00A95F6A"/>
    <w:rsid w:val="00AA097F"/>
    <w:rsid w:val="00AA61AE"/>
    <w:rsid w:val="00AA708B"/>
    <w:rsid w:val="00AB056D"/>
    <w:rsid w:val="00AB075F"/>
    <w:rsid w:val="00AB317A"/>
    <w:rsid w:val="00AB5F33"/>
    <w:rsid w:val="00AB74D3"/>
    <w:rsid w:val="00AC214E"/>
    <w:rsid w:val="00AC438F"/>
    <w:rsid w:val="00AC52D6"/>
    <w:rsid w:val="00AC5A14"/>
    <w:rsid w:val="00AD09A1"/>
    <w:rsid w:val="00AD1726"/>
    <w:rsid w:val="00AD5576"/>
    <w:rsid w:val="00AE0B55"/>
    <w:rsid w:val="00AE1CE5"/>
    <w:rsid w:val="00AE390A"/>
    <w:rsid w:val="00AF26A2"/>
    <w:rsid w:val="00AF3F3C"/>
    <w:rsid w:val="00AF458D"/>
    <w:rsid w:val="00AF5445"/>
    <w:rsid w:val="00AF5D04"/>
    <w:rsid w:val="00B006F0"/>
    <w:rsid w:val="00B018AB"/>
    <w:rsid w:val="00B028FC"/>
    <w:rsid w:val="00B07345"/>
    <w:rsid w:val="00B1194B"/>
    <w:rsid w:val="00B11F46"/>
    <w:rsid w:val="00B23F1B"/>
    <w:rsid w:val="00B323F8"/>
    <w:rsid w:val="00B35D46"/>
    <w:rsid w:val="00B379E3"/>
    <w:rsid w:val="00B402E0"/>
    <w:rsid w:val="00B410A4"/>
    <w:rsid w:val="00B433D6"/>
    <w:rsid w:val="00B43974"/>
    <w:rsid w:val="00B439B7"/>
    <w:rsid w:val="00B46207"/>
    <w:rsid w:val="00B541EE"/>
    <w:rsid w:val="00B5573F"/>
    <w:rsid w:val="00B55DB3"/>
    <w:rsid w:val="00B60161"/>
    <w:rsid w:val="00B62BCC"/>
    <w:rsid w:val="00B70FC7"/>
    <w:rsid w:val="00B7342E"/>
    <w:rsid w:val="00B735EB"/>
    <w:rsid w:val="00B7789E"/>
    <w:rsid w:val="00B801C3"/>
    <w:rsid w:val="00B82885"/>
    <w:rsid w:val="00B843B6"/>
    <w:rsid w:val="00B86D8E"/>
    <w:rsid w:val="00B87486"/>
    <w:rsid w:val="00B92201"/>
    <w:rsid w:val="00B958E4"/>
    <w:rsid w:val="00B97498"/>
    <w:rsid w:val="00BA0E16"/>
    <w:rsid w:val="00BA15D0"/>
    <w:rsid w:val="00BA1BCE"/>
    <w:rsid w:val="00BA7613"/>
    <w:rsid w:val="00BB1A1E"/>
    <w:rsid w:val="00BB42F2"/>
    <w:rsid w:val="00BB4CB3"/>
    <w:rsid w:val="00BB4CB4"/>
    <w:rsid w:val="00BB7BAC"/>
    <w:rsid w:val="00BC4820"/>
    <w:rsid w:val="00BC5230"/>
    <w:rsid w:val="00BD5654"/>
    <w:rsid w:val="00BE19B0"/>
    <w:rsid w:val="00BE5F22"/>
    <w:rsid w:val="00BF7CF1"/>
    <w:rsid w:val="00C00076"/>
    <w:rsid w:val="00C050AA"/>
    <w:rsid w:val="00C0785F"/>
    <w:rsid w:val="00C13A63"/>
    <w:rsid w:val="00C14A61"/>
    <w:rsid w:val="00C203FC"/>
    <w:rsid w:val="00C269C4"/>
    <w:rsid w:val="00C3016C"/>
    <w:rsid w:val="00C376A0"/>
    <w:rsid w:val="00C37FE6"/>
    <w:rsid w:val="00C43B6F"/>
    <w:rsid w:val="00C440C2"/>
    <w:rsid w:val="00C44BA3"/>
    <w:rsid w:val="00C465A9"/>
    <w:rsid w:val="00C46F2F"/>
    <w:rsid w:val="00C477BC"/>
    <w:rsid w:val="00C5304B"/>
    <w:rsid w:val="00C65263"/>
    <w:rsid w:val="00C715F1"/>
    <w:rsid w:val="00C7500B"/>
    <w:rsid w:val="00C776F2"/>
    <w:rsid w:val="00C84D2B"/>
    <w:rsid w:val="00C8523C"/>
    <w:rsid w:val="00C86C60"/>
    <w:rsid w:val="00C87C49"/>
    <w:rsid w:val="00C902F2"/>
    <w:rsid w:val="00C91C3B"/>
    <w:rsid w:val="00C924F8"/>
    <w:rsid w:val="00C92A33"/>
    <w:rsid w:val="00C94366"/>
    <w:rsid w:val="00CA0162"/>
    <w:rsid w:val="00CA1C17"/>
    <w:rsid w:val="00CA4EF7"/>
    <w:rsid w:val="00CB445E"/>
    <w:rsid w:val="00CB4B56"/>
    <w:rsid w:val="00CB53A3"/>
    <w:rsid w:val="00CB5786"/>
    <w:rsid w:val="00CB6D87"/>
    <w:rsid w:val="00CC0CCD"/>
    <w:rsid w:val="00CD045F"/>
    <w:rsid w:val="00CD0744"/>
    <w:rsid w:val="00CD678F"/>
    <w:rsid w:val="00CE2DEB"/>
    <w:rsid w:val="00CE57D7"/>
    <w:rsid w:val="00CE6596"/>
    <w:rsid w:val="00CE66BD"/>
    <w:rsid w:val="00CF3894"/>
    <w:rsid w:val="00D00F4C"/>
    <w:rsid w:val="00D13FA1"/>
    <w:rsid w:val="00D20FA2"/>
    <w:rsid w:val="00D2416C"/>
    <w:rsid w:val="00D3042A"/>
    <w:rsid w:val="00D42283"/>
    <w:rsid w:val="00D42535"/>
    <w:rsid w:val="00D430E0"/>
    <w:rsid w:val="00D43864"/>
    <w:rsid w:val="00D52999"/>
    <w:rsid w:val="00D56CE3"/>
    <w:rsid w:val="00D617F1"/>
    <w:rsid w:val="00D7276F"/>
    <w:rsid w:val="00D72E8A"/>
    <w:rsid w:val="00D740A7"/>
    <w:rsid w:val="00D74187"/>
    <w:rsid w:val="00D844CF"/>
    <w:rsid w:val="00D845D1"/>
    <w:rsid w:val="00D86E51"/>
    <w:rsid w:val="00D87797"/>
    <w:rsid w:val="00D87C3D"/>
    <w:rsid w:val="00D93D5E"/>
    <w:rsid w:val="00D956C7"/>
    <w:rsid w:val="00D97844"/>
    <w:rsid w:val="00DA2406"/>
    <w:rsid w:val="00DA4625"/>
    <w:rsid w:val="00DA578C"/>
    <w:rsid w:val="00DA5B23"/>
    <w:rsid w:val="00DB1BA6"/>
    <w:rsid w:val="00DB4821"/>
    <w:rsid w:val="00DB781E"/>
    <w:rsid w:val="00DC066A"/>
    <w:rsid w:val="00DC12DB"/>
    <w:rsid w:val="00DC3B90"/>
    <w:rsid w:val="00DC5213"/>
    <w:rsid w:val="00DC7342"/>
    <w:rsid w:val="00DC7EA6"/>
    <w:rsid w:val="00DD1C3D"/>
    <w:rsid w:val="00DD2CB5"/>
    <w:rsid w:val="00DD32B3"/>
    <w:rsid w:val="00DD454C"/>
    <w:rsid w:val="00DD72C9"/>
    <w:rsid w:val="00DE1827"/>
    <w:rsid w:val="00DE6145"/>
    <w:rsid w:val="00DE79B3"/>
    <w:rsid w:val="00DF460A"/>
    <w:rsid w:val="00DF64EA"/>
    <w:rsid w:val="00DF7854"/>
    <w:rsid w:val="00E00BAA"/>
    <w:rsid w:val="00E05493"/>
    <w:rsid w:val="00E06963"/>
    <w:rsid w:val="00E06D9D"/>
    <w:rsid w:val="00E1181D"/>
    <w:rsid w:val="00E11FE7"/>
    <w:rsid w:val="00E125B9"/>
    <w:rsid w:val="00E126F6"/>
    <w:rsid w:val="00E12BB4"/>
    <w:rsid w:val="00E144B2"/>
    <w:rsid w:val="00E14BF3"/>
    <w:rsid w:val="00E21C39"/>
    <w:rsid w:val="00E236B1"/>
    <w:rsid w:val="00E24569"/>
    <w:rsid w:val="00E26B2C"/>
    <w:rsid w:val="00E30EDB"/>
    <w:rsid w:val="00E32B11"/>
    <w:rsid w:val="00E33785"/>
    <w:rsid w:val="00E34269"/>
    <w:rsid w:val="00E35CC5"/>
    <w:rsid w:val="00E3664B"/>
    <w:rsid w:val="00E42424"/>
    <w:rsid w:val="00E468BB"/>
    <w:rsid w:val="00E52BE8"/>
    <w:rsid w:val="00E6016E"/>
    <w:rsid w:val="00E6436F"/>
    <w:rsid w:val="00E64B37"/>
    <w:rsid w:val="00E700CA"/>
    <w:rsid w:val="00E71BA1"/>
    <w:rsid w:val="00E7385E"/>
    <w:rsid w:val="00E7405F"/>
    <w:rsid w:val="00E74376"/>
    <w:rsid w:val="00E755A6"/>
    <w:rsid w:val="00E77DE3"/>
    <w:rsid w:val="00E815A9"/>
    <w:rsid w:val="00E85DB3"/>
    <w:rsid w:val="00E85EFF"/>
    <w:rsid w:val="00E86851"/>
    <w:rsid w:val="00E9199E"/>
    <w:rsid w:val="00E95A9A"/>
    <w:rsid w:val="00E965C9"/>
    <w:rsid w:val="00E9757C"/>
    <w:rsid w:val="00EA30FB"/>
    <w:rsid w:val="00EA5960"/>
    <w:rsid w:val="00EA79EB"/>
    <w:rsid w:val="00EA7F22"/>
    <w:rsid w:val="00EB28E5"/>
    <w:rsid w:val="00EB584B"/>
    <w:rsid w:val="00ED23DA"/>
    <w:rsid w:val="00ED5842"/>
    <w:rsid w:val="00ED736F"/>
    <w:rsid w:val="00EE1906"/>
    <w:rsid w:val="00EE1C72"/>
    <w:rsid w:val="00EE20A3"/>
    <w:rsid w:val="00EE28F0"/>
    <w:rsid w:val="00EE442F"/>
    <w:rsid w:val="00EE5028"/>
    <w:rsid w:val="00EF11FD"/>
    <w:rsid w:val="00EF38ED"/>
    <w:rsid w:val="00EF419F"/>
    <w:rsid w:val="00EF4E06"/>
    <w:rsid w:val="00F003DA"/>
    <w:rsid w:val="00F01C6E"/>
    <w:rsid w:val="00F02630"/>
    <w:rsid w:val="00F04759"/>
    <w:rsid w:val="00F05E4B"/>
    <w:rsid w:val="00F104ED"/>
    <w:rsid w:val="00F147F6"/>
    <w:rsid w:val="00F153AE"/>
    <w:rsid w:val="00F15D0E"/>
    <w:rsid w:val="00F20A70"/>
    <w:rsid w:val="00F22251"/>
    <w:rsid w:val="00F23A30"/>
    <w:rsid w:val="00F34070"/>
    <w:rsid w:val="00F349A6"/>
    <w:rsid w:val="00F36C70"/>
    <w:rsid w:val="00F41192"/>
    <w:rsid w:val="00F4357C"/>
    <w:rsid w:val="00F464E5"/>
    <w:rsid w:val="00F46E41"/>
    <w:rsid w:val="00F4720F"/>
    <w:rsid w:val="00F559B9"/>
    <w:rsid w:val="00F65060"/>
    <w:rsid w:val="00F65923"/>
    <w:rsid w:val="00F73AF6"/>
    <w:rsid w:val="00F73B5B"/>
    <w:rsid w:val="00F81661"/>
    <w:rsid w:val="00F82554"/>
    <w:rsid w:val="00F826A9"/>
    <w:rsid w:val="00F93595"/>
    <w:rsid w:val="00F9555C"/>
    <w:rsid w:val="00FA5A93"/>
    <w:rsid w:val="00FA5BDB"/>
    <w:rsid w:val="00FA6D7F"/>
    <w:rsid w:val="00FB156E"/>
    <w:rsid w:val="00FB1BA2"/>
    <w:rsid w:val="00FB1F12"/>
    <w:rsid w:val="00FB3770"/>
    <w:rsid w:val="00FC0B91"/>
    <w:rsid w:val="00FC0BAA"/>
    <w:rsid w:val="00FC0C56"/>
    <w:rsid w:val="00FC122C"/>
    <w:rsid w:val="00FC5E63"/>
    <w:rsid w:val="00FD04FD"/>
    <w:rsid w:val="00FD3C66"/>
    <w:rsid w:val="00FD76D8"/>
    <w:rsid w:val="00FE3C29"/>
    <w:rsid w:val="00FF27CB"/>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Number"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uiPriority w:val="99"/>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semiHidden/>
    <w:unhideWhenUsed/>
    <w:rsid w:val="00E06D9D"/>
    <w:rPr>
      <w:sz w:val="20"/>
      <w:szCs w:val="20"/>
    </w:rPr>
  </w:style>
  <w:style w:type="character" w:customStyle="1" w:styleId="CommentTextChar">
    <w:name w:val="Comment Text Char"/>
    <w:basedOn w:val="DefaultParagraphFont"/>
    <w:link w:val="CommentText"/>
    <w:uiPriority w:val="99"/>
    <w:semiHidden/>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1"/>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5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Number"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uiPriority w:val="99"/>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semiHidden/>
    <w:unhideWhenUsed/>
    <w:rsid w:val="00E06D9D"/>
    <w:rPr>
      <w:sz w:val="20"/>
      <w:szCs w:val="20"/>
    </w:rPr>
  </w:style>
  <w:style w:type="character" w:customStyle="1" w:styleId="CommentTextChar">
    <w:name w:val="Comment Text Char"/>
    <w:basedOn w:val="DefaultParagraphFont"/>
    <w:link w:val="CommentText"/>
    <w:uiPriority w:val="99"/>
    <w:semiHidden/>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1"/>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5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3853">
      <w:bodyDiv w:val="1"/>
      <w:marLeft w:val="720"/>
      <w:marRight w:val="0"/>
      <w:marTop w:val="0"/>
      <w:marBottom w:val="0"/>
      <w:divBdr>
        <w:top w:val="none" w:sz="0" w:space="0" w:color="auto"/>
        <w:left w:val="none" w:sz="0" w:space="0" w:color="auto"/>
        <w:bottom w:val="none" w:sz="0" w:space="0" w:color="auto"/>
        <w:right w:val="none" w:sz="0" w:space="0" w:color="auto"/>
      </w:divBdr>
      <w:divsChild>
        <w:div w:id="1715739000">
          <w:marLeft w:val="75"/>
          <w:marRight w:val="75"/>
          <w:marTop w:val="75"/>
          <w:marBottom w:val="75"/>
          <w:divBdr>
            <w:top w:val="none" w:sz="0" w:space="0" w:color="auto"/>
            <w:left w:val="none" w:sz="0" w:space="0" w:color="auto"/>
            <w:bottom w:val="none" w:sz="0" w:space="0" w:color="auto"/>
            <w:right w:val="none" w:sz="0" w:space="0" w:color="auto"/>
          </w:divBdr>
          <w:divsChild>
            <w:div w:id="234442396">
              <w:marLeft w:val="0"/>
              <w:marRight w:val="0"/>
              <w:marTop w:val="0"/>
              <w:marBottom w:val="0"/>
              <w:divBdr>
                <w:top w:val="none" w:sz="0" w:space="0" w:color="auto"/>
                <w:left w:val="none" w:sz="0" w:space="0" w:color="auto"/>
                <w:bottom w:val="none" w:sz="0" w:space="0" w:color="auto"/>
                <w:right w:val="none" w:sz="0" w:space="0" w:color="auto"/>
              </w:divBdr>
              <w:divsChild>
                <w:div w:id="905073493">
                  <w:marLeft w:val="0"/>
                  <w:marRight w:val="0"/>
                  <w:marTop w:val="0"/>
                  <w:marBottom w:val="0"/>
                  <w:divBdr>
                    <w:top w:val="none" w:sz="0" w:space="0" w:color="auto"/>
                    <w:left w:val="none" w:sz="0" w:space="0" w:color="auto"/>
                    <w:bottom w:val="none" w:sz="0" w:space="0" w:color="auto"/>
                    <w:right w:val="none" w:sz="0" w:space="0" w:color="auto"/>
                  </w:divBdr>
                  <w:divsChild>
                    <w:div w:id="5715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rah.Beaton@ed.gov" TargetMode="External"/><Relationship Id="rId18" Type="http://schemas.openxmlformats.org/officeDocument/2006/relationships/hyperlink" Target="https://hepis.ed.gov/ISAPR/" TargetMode="External"/><Relationship Id="rId26" Type="http://schemas.openxmlformats.org/officeDocument/2006/relationships/hyperlink" Target="mailto:sarah.beaton@ed.gov"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Sheryl.Wilson@ed.gov" TargetMode="External"/><Relationship Id="rId34" Type="http://schemas.openxmlformats.org/officeDocument/2006/relationships/hyperlink" Target="http://www.grants.gov/applicants/find_grant_opportunities.jsp" TargetMode="Externa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mailto:Sarah.Beaton@ed.gov" TargetMode="External"/><Relationship Id="rId17" Type="http://schemas.openxmlformats.org/officeDocument/2006/relationships/hyperlink" Target="http://www.whitehouse.gov/omb/grants_circulars" TargetMode="External"/><Relationship Id="rId25" Type="http://schemas.openxmlformats.org/officeDocument/2006/relationships/hyperlink" Target="mailto:sarah.beaton@ed.gov" TargetMode="External"/><Relationship Id="rId33" Type="http://schemas.openxmlformats.org/officeDocument/2006/relationships/hyperlink" Target="https://www.whitehouse.gov/wp-content/uploads/2017/11/SPOC-Feb.-2018.pdf" TargetMode="External"/><Relationship Id="rId38" Type="http://schemas.openxmlformats.org/officeDocument/2006/relationships/hyperlink" Target="http://www.ed.gov/policy/fund/reg/edgarReg/edgar.html" TargetMode="External"/><Relationship Id="rId2" Type="http://schemas.openxmlformats.org/officeDocument/2006/relationships/numbering" Target="numbering.xml"/><Relationship Id="rId16" Type="http://schemas.openxmlformats.org/officeDocument/2006/relationships/hyperlink" Target="http://ecfr.gpoaccess.gov/cgi/t/text/text-idx?c=ecfr;sid=94ba630bd64e2ed9e09eeeacad8fe748;rgn=div5;view=text;node=34%3A3.1.3.1.9;idno=34;cc=ecfr" TargetMode="External"/><Relationship Id="rId20" Type="http://schemas.openxmlformats.org/officeDocument/2006/relationships/footer" Target="footer2.xml"/><Relationship Id="rId29" Type="http://schemas.openxmlformats.org/officeDocument/2006/relationships/hyperlink" Target="http://www.G5.gov/" TargetMode="External"/><Relationship Id="rId41"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ed.gov/programs/idueshbgi/eligibility.html" TargetMode="External"/><Relationship Id="rId24" Type="http://schemas.openxmlformats.org/officeDocument/2006/relationships/hyperlink" Target="http://www2.ed.gov/programs/idueshbgi/applicant.html"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2.ed.gov/policy/highered/leg/hea08/index.html" TargetMode="External"/><Relationship Id="rId23" Type="http://schemas.openxmlformats.org/officeDocument/2006/relationships/hyperlink" Target="https://hepis.ed.gov/ISAPR/" TargetMode="External"/><Relationship Id="rId28" Type="http://schemas.openxmlformats.org/officeDocument/2006/relationships/hyperlink" Target="http://www.G5.gov" TargetMode="External"/><Relationship Id="rId36"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mailto:Sarah.Beaton@ed.gov"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scode.house.gov/view.xhtml?req=granuleid:USC-prelim-title20-section1063b&amp;num=0&amp;edition=prelim" TargetMode="External"/><Relationship Id="rId22" Type="http://schemas.openxmlformats.org/officeDocument/2006/relationships/hyperlink" Target="mailto:Sarah.Beaton@ed.gov" TargetMode="External"/><Relationship Id="rId27" Type="http://schemas.openxmlformats.org/officeDocument/2006/relationships/hyperlink" Target="mailto:sarah.beaton@ed.gov" TargetMode="External"/><Relationship Id="rId30" Type="http://schemas.openxmlformats.org/officeDocument/2006/relationships/hyperlink" Target="http://www.G5.gov/" TargetMode="External"/><Relationship Id="rId35" Type="http://schemas.openxmlformats.org/officeDocument/2006/relationships/footer" Target="footer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C54A-C632-4E3A-AA1E-F42F5747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14598</Words>
  <Characters>83210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97613</CharactersWithSpaces>
  <SharedDoc>false</SharedDoc>
  <HLinks>
    <vt:vector size="138" baseType="variant">
      <vt:variant>
        <vt:i4>5832726</vt:i4>
      </vt:variant>
      <vt:variant>
        <vt:i4>66</vt:i4>
      </vt:variant>
      <vt:variant>
        <vt:i4>0</vt:i4>
      </vt:variant>
      <vt:variant>
        <vt:i4>5</vt:i4>
      </vt:variant>
      <vt:variant>
        <vt:lpwstr>http://www.whitehouse.gov/omb/grants/spoc.pdf</vt:lpwstr>
      </vt:variant>
      <vt:variant>
        <vt:lpwstr/>
      </vt:variant>
      <vt:variant>
        <vt:i4>196677</vt:i4>
      </vt:variant>
      <vt:variant>
        <vt:i4>63</vt:i4>
      </vt:variant>
      <vt:variant>
        <vt:i4>0</vt:i4>
      </vt:variant>
      <vt:variant>
        <vt:i4>5</vt:i4>
      </vt:variant>
      <vt:variant>
        <vt:lpwstr>http://www2.ed.gov/about/reports/annual/2010plan/g3aidblkgrad.doc</vt:lpwstr>
      </vt:variant>
      <vt:variant>
        <vt:lpwstr/>
      </vt:variant>
      <vt:variant>
        <vt:i4>3670132</vt:i4>
      </vt:variant>
      <vt:variant>
        <vt:i4>60</vt:i4>
      </vt:variant>
      <vt:variant>
        <vt:i4>0</vt:i4>
      </vt:variant>
      <vt:variant>
        <vt:i4>5</vt:i4>
      </vt:variant>
      <vt:variant>
        <vt:lpwstr>http://www2.ed.gov/about/reports/annual/2010plan/g3aidhbcu.doc</vt:lpwstr>
      </vt:variant>
      <vt:variant>
        <vt:lpwstr/>
      </vt:variant>
      <vt:variant>
        <vt:i4>2162735</vt:i4>
      </vt:variant>
      <vt:variant>
        <vt:i4>57</vt:i4>
      </vt:variant>
      <vt:variant>
        <vt:i4>0</vt:i4>
      </vt:variant>
      <vt:variant>
        <vt:i4>5</vt:i4>
      </vt:variant>
      <vt:variant>
        <vt:lpwstr>http://www2.ed.gov/about/reports/annual/2011report/apr.html</vt:lpwstr>
      </vt:variant>
      <vt:variant>
        <vt:lpwstr/>
      </vt:variant>
      <vt:variant>
        <vt:i4>5177366</vt:i4>
      </vt:variant>
      <vt:variant>
        <vt:i4>54</vt:i4>
      </vt:variant>
      <vt:variant>
        <vt:i4>0</vt:i4>
      </vt:variant>
      <vt:variant>
        <vt:i4>5</vt:i4>
      </vt:variant>
      <vt:variant>
        <vt:lpwstr>https://apr.ed.gov/index.cfm?event=about</vt:lpwstr>
      </vt:variant>
      <vt:variant>
        <vt:lpwstr/>
      </vt:variant>
      <vt:variant>
        <vt:i4>6029378</vt:i4>
      </vt:variant>
      <vt:variant>
        <vt:i4>51</vt:i4>
      </vt:variant>
      <vt:variant>
        <vt:i4>0</vt:i4>
      </vt:variant>
      <vt:variant>
        <vt:i4>5</vt:i4>
      </vt:variant>
      <vt:variant>
        <vt:lpwstr>http://www2.ed.gov/about/reports/strat/plan2011-14/plan-2011.pdf</vt:lpwstr>
      </vt:variant>
      <vt:variant>
        <vt:lpwstr/>
      </vt:variant>
      <vt:variant>
        <vt:i4>7798840</vt:i4>
      </vt:variant>
      <vt:variant>
        <vt:i4>48</vt:i4>
      </vt:variant>
      <vt:variant>
        <vt:i4>0</vt:i4>
      </vt:variant>
      <vt:variant>
        <vt:i4>5</vt:i4>
      </vt:variant>
      <vt:variant>
        <vt:lpwstr>http://www2.ed.gov/programs/iduestitle3b/contacts.html</vt:lpwstr>
      </vt:variant>
      <vt:variant>
        <vt:lpwstr/>
      </vt:variant>
      <vt:variant>
        <vt:i4>1310840</vt:i4>
      </vt:variant>
      <vt:variant>
        <vt:i4>45</vt:i4>
      </vt:variant>
      <vt:variant>
        <vt:i4>0</vt:i4>
      </vt:variant>
      <vt:variant>
        <vt:i4>5</vt:i4>
      </vt:variant>
      <vt:variant>
        <vt:lpwstr>mailto:john.clement@ed.gov</vt:lpwstr>
      </vt:variant>
      <vt:variant>
        <vt:lpwstr/>
      </vt:variant>
      <vt:variant>
        <vt:i4>3801207</vt:i4>
      </vt:variant>
      <vt:variant>
        <vt:i4>42</vt:i4>
      </vt:variant>
      <vt:variant>
        <vt:i4>0</vt:i4>
      </vt:variant>
      <vt:variant>
        <vt:i4>5</vt:i4>
      </vt:variant>
      <vt:variant>
        <vt:lpwstr>https://apr.ed.gov/</vt:lpwstr>
      </vt:variant>
      <vt:variant>
        <vt:lpwstr/>
      </vt:variant>
      <vt:variant>
        <vt:i4>100</vt:i4>
      </vt:variant>
      <vt:variant>
        <vt:i4>39</vt:i4>
      </vt:variant>
      <vt:variant>
        <vt:i4>0</vt:i4>
      </vt:variant>
      <vt:variant>
        <vt:i4>5</vt:i4>
      </vt:variant>
      <vt:variant>
        <vt:lpwstr>mailto:HBCU.PhaseII@ed.gov</vt:lpwstr>
      </vt:variant>
      <vt:variant>
        <vt:lpwstr/>
      </vt:variant>
      <vt:variant>
        <vt:i4>100</vt:i4>
      </vt:variant>
      <vt:variant>
        <vt:i4>36</vt:i4>
      </vt:variant>
      <vt:variant>
        <vt:i4>0</vt:i4>
      </vt:variant>
      <vt:variant>
        <vt:i4>5</vt:i4>
      </vt:variant>
      <vt:variant>
        <vt:lpwstr>mailto:HBCU.PhaseII@ed.gov</vt:lpwstr>
      </vt:variant>
      <vt:variant>
        <vt:lpwstr/>
      </vt:variant>
      <vt:variant>
        <vt:i4>1310840</vt:i4>
      </vt:variant>
      <vt:variant>
        <vt:i4>33</vt:i4>
      </vt:variant>
      <vt:variant>
        <vt:i4>0</vt:i4>
      </vt:variant>
      <vt:variant>
        <vt:i4>5</vt:i4>
      </vt:variant>
      <vt:variant>
        <vt:lpwstr>mailto:john.clement@ed.gov</vt:lpwstr>
      </vt:variant>
      <vt:variant>
        <vt:lpwstr/>
      </vt:variant>
      <vt:variant>
        <vt:i4>3211389</vt:i4>
      </vt:variant>
      <vt:variant>
        <vt:i4>30</vt:i4>
      </vt:variant>
      <vt:variant>
        <vt:i4>0</vt:i4>
      </vt:variant>
      <vt:variant>
        <vt:i4>5</vt:i4>
      </vt:variant>
      <vt:variant>
        <vt:lpwstr>http://www2.ed.gov/programs/iduestitle3b/applicant.html</vt:lpwstr>
      </vt:variant>
      <vt:variant>
        <vt:lpwstr/>
      </vt:variant>
      <vt:variant>
        <vt:i4>5308485</vt:i4>
      </vt:variant>
      <vt:variant>
        <vt:i4>27</vt:i4>
      </vt:variant>
      <vt:variant>
        <vt:i4>0</vt:i4>
      </vt:variant>
      <vt:variant>
        <vt:i4>5</vt:i4>
      </vt:variant>
      <vt:variant>
        <vt:lpwstr>http://www2.ed.gov/policy/fund/reg/edgarReg/edgar.pdf</vt:lpwstr>
      </vt:variant>
      <vt:variant>
        <vt:lpwstr/>
      </vt:variant>
      <vt:variant>
        <vt:i4>2031690</vt:i4>
      </vt:variant>
      <vt:variant>
        <vt:i4>24</vt:i4>
      </vt:variant>
      <vt:variant>
        <vt:i4>0</vt:i4>
      </vt:variant>
      <vt:variant>
        <vt:i4>5</vt:i4>
      </vt:variant>
      <vt:variant>
        <vt:lpwstr>http://ecfr.gpoaccess.gov/cgi/t/text/text-idx?c=ecfr;sid=94ba630bd64e2ed9e09eeeacad8fe748;rgn=div5;view=text;node=34%3A3.1.3.1.9;idno=34;cc=ecfr</vt:lpwstr>
      </vt:variant>
      <vt:variant>
        <vt:lpwstr/>
      </vt:variant>
      <vt:variant>
        <vt:i4>1638474</vt:i4>
      </vt:variant>
      <vt:variant>
        <vt:i4>21</vt:i4>
      </vt:variant>
      <vt:variant>
        <vt:i4>0</vt:i4>
      </vt:variant>
      <vt:variant>
        <vt:i4>5</vt:i4>
      </vt:variant>
      <vt:variant>
        <vt:lpwstr>http://ecfr.gpoaccess.gov/cgi/t/text/text-idx?c=ecfr;sid=b87f859faf64867ed2b3cdb429f003c2;rgn=div5;view=text;node=34%3A3.1.3.1.8;idno=34;cc=ecfr</vt:lpwstr>
      </vt:variant>
      <vt:variant>
        <vt:lpwstr/>
      </vt:variant>
      <vt:variant>
        <vt:i4>8192121</vt:i4>
      </vt:variant>
      <vt:variant>
        <vt:i4>18</vt:i4>
      </vt:variant>
      <vt:variant>
        <vt:i4>0</vt:i4>
      </vt:variant>
      <vt:variant>
        <vt:i4>5</vt:i4>
      </vt:variant>
      <vt:variant>
        <vt:lpwstr>http://www2.ed.gov/policy/highered/leg/hea08/index.html</vt:lpwstr>
      </vt:variant>
      <vt:variant>
        <vt:lpwstr/>
      </vt:variant>
      <vt:variant>
        <vt:i4>8192108</vt:i4>
      </vt:variant>
      <vt:variant>
        <vt:i4>15</vt:i4>
      </vt:variant>
      <vt:variant>
        <vt:i4>0</vt:i4>
      </vt:variant>
      <vt:variant>
        <vt:i4>5</vt:i4>
      </vt:variant>
      <vt:variant>
        <vt:lpwstr>http://www2.ed.gov/programs/idueshbgi/hbgi-laws326.pdf</vt:lpwstr>
      </vt:variant>
      <vt:variant>
        <vt:lpwstr/>
      </vt:variant>
      <vt:variant>
        <vt:i4>5898286</vt:i4>
      </vt:variant>
      <vt:variant>
        <vt:i4>12</vt:i4>
      </vt:variant>
      <vt:variant>
        <vt:i4>0</vt:i4>
      </vt:variant>
      <vt:variant>
        <vt:i4>5</vt:i4>
      </vt:variant>
      <vt:variant>
        <vt:lpwstr>http://www.ed.gov/programs/iduestitle3b/leg_docs/hbcuhea99.pdf</vt:lpwstr>
      </vt:variant>
      <vt:variant>
        <vt:lpwstr/>
      </vt:variant>
      <vt:variant>
        <vt:i4>1310840</vt:i4>
      </vt:variant>
      <vt:variant>
        <vt:i4>9</vt:i4>
      </vt:variant>
      <vt:variant>
        <vt:i4>0</vt:i4>
      </vt:variant>
      <vt:variant>
        <vt:i4>5</vt:i4>
      </vt:variant>
      <vt:variant>
        <vt:lpwstr>mailto:john.clement@ed.gov</vt:lpwstr>
      </vt:variant>
      <vt:variant>
        <vt:lpwstr/>
      </vt:variant>
      <vt:variant>
        <vt:i4>7798840</vt:i4>
      </vt:variant>
      <vt:variant>
        <vt:i4>6</vt:i4>
      </vt:variant>
      <vt:variant>
        <vt:i4>0</vt:i4>
      </vt:variant>
      <vt:variant>
        <vt:i4>5</vt:i4>
      </vt:variant>
      <vt:variant>
        <vt:lpwstr>http://www2.ed.gov/programs/iduestitle3b/contacts.html</vt:lpwstr>
      </vt:variant>
      <vt:variant>
        <vt:lpwstr/>
      </vt:variant>
      <vt:variant>
        <vt:i4>7274546</vt:i4>
      </vt:variant>
      <vt:variant>
        <vt:i4>3</vt:i4>
      </vt:variant>
      <vt:variant>
        <vt:i4>0</vt:i4>
      </vt:variant>
      <vt:variant>
        <vt:i4>5</vt:i4>
      </vt:variant>
      <vt:variant>
        <vt:lpwstr>http://www2.ed.gov/about/offices/list/ope/idues/index.html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Nalini Lamba-Nieves</dc:creator>
  <cp:lastModifiedBy>SYSTEM</cp:lastModifiedBy>
  <cp:revision>2</cp:revision>
  <cp:lastPrinted>2019-02-06T16:24:00Z</cp:lastPrinted>
  <dcterms:created xsi:type="dcterms:W3CDTF">2019-03-18T18:45:00Z</dcterms:created>
  <dcterms:modified xsi:type="dcterms:W3CDTF">2019-03-18T18:45:00Z</dcterms:modified>
</cp:coreProperties>
</file>