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EFE4B" w14:textId="054E0121" w:rsidR="00EC6C39" w:rsidRDefault="00440151">
      <w:pPr>
        <w:tabs>
          <w:tab w:val="left" w:pos="6020"/>
        </w:tabs>
        <w:spacing w:before="75" w:after="4"/>
        <w:ind w:left="116"/>
        <w:rPr>
          <w:sz w:val="18"/>
        </w:rPr>
      </w:pPr>
      <w:bookmarkStart w:id="0" w:name="_GoBack"/>
      <w:bookmarkEnd w:id="0"/>
      <w:r>
        <w:rPr>
          <w:noProof/>
        </w:rPr>
        <w:drawing>
          <wp:anchor distT="0" distB="0" distL="0" distR="0" simplePos="0" relativeHeight="268425863" behindDoc="1" locked="0" layoutInCell="1" allowOverlap="1" wp14:anchorId="618B8B1F" wp14:editId="4165122F">
            <wp:simplePos x="0" y="0"/>
            <wp:positionH relativeFrom="page">
              <wp:posOffset>6606541</wp:posOffset>
            </wp:positionH>
            <wp:positionV relativeFrom="paragraph">
              <wp:posOffset>408821</wp:posOffset>
            </wp:positionV>
            <wp:extent cx="701040" cy="701040"/>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1040" cy="701040"/>
                    </a:xfrm>
                    <a:prstGeom prst="rect">
                      <a:avLst/>
                    </a:prstGeom>
                  </pic:spPr>
                </pic:pic>
              </a:graphicData>
            </a:graphic>
          </wp:anchor>
        </w:drawing>
      </w:r>
      <w:r>
        <w:rPr>
          <w:sz w:val="18"/>
        </w:rPr>
        <w:t>Revised:</w:t>
      </w:r>
      <w:r>
        <w:rPr>
          <w:spacing w:val="42"/>
          <w:sz w:val="18"/>
        </w:rPr>
        <w:t xml:space="preserve"> </w:t>
      </w:r>
      <w:r w:rsidR="00E8299B">
        <w:rPr>
          <w:sz w:val="18"/>
        </w:rPr>
        <w:t>11/15</w:t>
      </w:r>
      <w:r w:rsidR="00620498">
        <w:rPr>
          <w:sz w:val="18"/>
        </w:rPr>
        <w:t>/2018</w:t>
      </w:r>
      <w:r>
        <w:rPr>
          <w:sz w:val="18"/>
        </w:rPr>
        <w:tab/>
        <w:t>OMB Control Number: 0648-0665 Expiration Date:</w:t>
      </w:r>
      <w:r>
        <w:rPr>
          <w:spacing w:val="-8"/>
          <w:sz w:val="18"/>
        </w:rPr>
        <w:t xml:space="preserve"> </w:t>
      </w:r>
      <w:r>
        <w:rPr>
          <w:sz w:val="18"/>
        </w:rPr>
        <w:t>03/31/2019</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539"/>
        <w:gridCol w:w="1848"/>
        <w:gridCol w:w="451"/>
        <w:gridCol w:w="1397"/>
        <w:gridCol w:w="3696"/>
      </w:tblGrid>
      <w:tr w:rsidR="00EC6C39" w14:paraId="0DAD8D67" w14:textId="77777777">
        <w:trPr>
          <w:trHeight w:val="1689"/>
        </w:trPr>
        <w:tc>
          <w:tcPr>
            <w:tcW w:w="1157" w:type="dxa"/>
            <w:tcBorders>
              <w:bottom w:val="single" w:sz="6" w:space="0" w:color="000000"/>
            </w:tcBorders>
          </w:tcPr>
          <w:p w14:paraId="2B3E4004" w14:textId="77777777" w:rsidR="00EC6C39" w:rsidRDefault="00EC6C39">
            <w:pPr>
              <w:pStyle w:val="TableParagraph"/>
              <w:ind w:left="0"/>
              <w:rPr>
                <w:sz w:val="20"/>
              </w:rPr>
            </w:pPr>
          </w:p>
          <w:p w14:paraId="0E2A98D9" w14:textId="77777777" w:rsidR="00EC6C39" w:rsidRDefault="00EC6C39">
            <w:pPr>
              <w:pStyle w:val="TableParagraph"/>
              <w:spacing w:before="5"/>
              <w:ind w:left="0"/>
              <w:rPr>
                <w:sz w:val="18"/>
              </w:rPr>
            </w:pPr>
          </w:p>
          <w:p w14:paraId="13366393" w14:textId="77777777" w:rsidR="00EC6C39" w:rsidRDefault="00440151">
            <w:pPr>
              <w:pStyle w:val="TableParagraph"/>
              <w:ind w:left="161"/>
              <w:rPr>
                <w:sz w:val="20"/>
              </w:rPr>
            </w:pPr>
            <w:r>
              <w:rPr>
                <w:noProof/>
                <w:sz w:val="20"/>
              </w:rPr>
              <w:drawing>
                <wp:inline distT="0" distB="0" distL="0" distR="0" wp14:anchorId="5D775A75" wp14:editId="46D61BFC">
                  <wp:extent cx="536383" cy="5524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6383" cy="552450"/>
                          </a:xfrm>
                          <a:prstGeom prst="rect">
                            <a:avLst/>
                          </a:prstGeom>
                        </pic:spPr>
                      </pic:pic>
                    </a:graphicData>
                  </a:graphic>
                </wp:inline>
              </w:drawing>
            </w:r>
          </w:p>
        </w:tc>
        <w:tc>
          <w:tcPr>
            <w:tcW w:w="4838" w:type="dxa"/>
            <w:gridSpan w:val="3"/>
            <w:tcBorders>
              <w:bottom w:val="single" w:sz="6" w:space="0" w:color="000000"/>
            </w:tcBorders>
          </w:tcPr>
          <w:p w14:paraId="2896AE5C" w14:textId="77777777" w:rsidR="00EC6C39" w:rsidRDefault="00440151">
            <w:pPr>
              <w:pStyle w:val="TableParagraph"/>
              <w:spacing w:before="199" w:line="322" w:lineRule="exact"/>
              <w:ind w:left="678" w:right="664"/>
              <w:jc w:val="center"/>
              <w:rPr>
                <w:b/>
                <w:sz w:val="28"/>
              </w:rPr>
            </w:pPr>
            <w:r>
              <w:rPr>
                <w:b/>
                <w:sz w:val="28"/>
              </w:rPr>
              <w:t>Application</w:t>
            </w:r>
          </w:p>
          <w:p w14:paraId="37ABBC7D" w14:textId="77777777" w:rsidR="00EC6C39" w:rsidRDefault="00440151">
            <w:pPr>
              <w:pStyle w:val="TableParagraph"/>
              <w:ind w:left="681" w:right="664"/>
              <w:jc w:val="center"/>
              <w:rPr>
                <w:b/>
                <w:sz w:val="28"/>
              </w:rPr>
            </w:pPr>
            <w:r>
              <w:rPr>
                <w:b/>
                <w:sz w:val="28"/>
              </w:rPr>
              <w:t>for a Non-profit Corporation to be Designated as a</w:t>
            </w:r>
          </w:p>
          <w:p w14:paraId="526AE2AC" w14:textId="77777777" w:rsidR="00EC6C39" w:rsidRDefault="00440151">
            <w:pPr>
              <w:pStyle w:val="TableParagraph"/>
              <w:spacing w:line="321" w:lineRule="exact"/>
              <w:ind w:left="437" w:right="423"/>
              <w:jc w:val="center"/>
              <w:rPr>
                <w:b/>
                <w:sz w:val="28"/>
              </w:rPr>
            </w:pPr>
            <w:r>
              <w:rPr>
                <w:b/>
                <w:sz w:val="28"/>
              </w:rPr>
              <w:t>Community Quota Entity (CQE)</w:t>
            </w:r>
          </w:p>
        </w:tc>
        <w:tc>
          <w:tcPr>
            <w:tcW w:w="5093" w:type="dxa"/>
            <w:gridSpan w:val="2"/>
            <w:tcBorders>
              <w:bottom w:val="single" w:sz="6" w:space="0" w:color="000000"/>
            </w:tcBorders>
          </w:tcPr>
          <w:p w14:paraId="6986C376" w14:textId="77777777" w:rsidR="00EC6C39" w:rsidRDefault="00440151">
            <w:pPr>
              <w:pStyle w:val="TableParagraph"/>
              <w:spacing w:before="115"/>
              <w:ind w:left="206"/>
              <w:rPr>
                <w:sz w:val="18"/>
              </w:rPr>
            </w:pPr>
            <w:r>
              <w:rPr>
                <w:sz w:val="18"/>
              </w:rPr>
              <w:t>U.S. Dept. of Commerce/NOAA</w:t>
            </w:r>
          </w:p>
          <w:p w14:paraId="7205840B" w14:textId="77777777" w:rsidR="00EC6C39" w:rsidRDefault="00440151">
            <w:pPr>
              <w:pStyle w:val="TableParagraph"/>
              <w:spacing w:before="1"/>
              <w:ind w:left="206" w:right="1347"/>
              <w:rPr>
                <w:sz w:val="18"/>
              </w:rPr>
            </w:pPr>
            <w:r>
              <w:rPr>
                <w:sz w:val="18"/>
              </w:rPr>
              <w:t>National Marine Fisheries Service (NMFS) Restricted Access Management Program (RAM)</w:t>
            </w:r>
          </w:p>
          <w:p w14:paraId="58A795B4" w14:textId="77777777" w:rsidR="00EC6C39" w:rsidRDefault="00440151">
            <w:pPr>
              <w:pStyle w:val="TableParagraph"/>
              <w:spacing w:line="206" w:lineRule="exact"/>
              <w:ind w:left="206"/>
              <w:rPr>
                <w:sz w:val="18"/>
              </w:rPr>
            </w:pPr>
            <w:r>
              <w:rPr>
                <w:sz w:val="18"/>
              </w:rPr>
              <w:t>P.O. Box 21668</w:t>
            </w:r>
          </w:p>
          <w:p w14:paraId="3026F009" w14:textId="77777777" w:rsidR="00EC6C39" w:rsidRDefault="00440151">
            <w:pPr>
              <w:pStyle w:val="TableParagraph"/>
              <w:spacing w:line="207" w:lineRule="exact"/>
              <w:ind w:left="206"/>
              <w:rPr>
                <w:sz w:val="18"/>
              </w:rPr>
            </w:pPr>
            <w:r>
              <w:rPr>
                <w:sz w:val="18"/>
              </w:rPr>
              <w:t>Juneau, AK 99802-1668</w:t>
            </w:r>
          </w:p>
          <w:p w14:paraId="60D35459" w14:textId="77777777" w:rsidR="00EC6C39" w:rsidRDefault="00440151">
            <w:pPr>
              <w:pStyle w:val="TableParagraph"/>
              <w:spacing w:before="2" w:line="207" w:lineRule="exact"/>
              <w:ind w:left="206"/>
              <w:rPr>
                <w:sz w:val="18"/>
              </w:rPr>
            </w:pPr>
            <w:r>
              <w:rPr>
                <w:sz w:val="18"/>
              </w:rPr>
              <w:t>(800) 304-4846 toll free / 586-7202 in Juneau</w:t>
            </w:r>
          </w:p>
          <w:p w14:paraId="2657B453" w14:textId="77777777" w:rsidR="00EC6C39" w:rsidRDefault="00440151">
            <w:pPr>
              <w:pStyle w:val="TableParagraph"/>
              <w:spacing w:line="207" w:lineRule="exact"/>
              <w:ind w:left="206"/>
              <w:rPr>
                <w:sz w:val="18"/>
              </w:rPr>
            </w:pPr>
            <w:r>
              <w:rPr>
                <w:sz w:val="18"/>
              </w:rPr>
              <w:t>(907) 586-7354 fax</w:t>
            </w:r>
          </w:p>
        </w:tc>
      </w:tr>
      <w:tr w:rsidR="00EC6C39" w14:paraId="3182C0DE" w14:textId="77777777">
        <w:trPr>
          <w:trHeight w:val="373"/>
        </w:trPr>
        <w:tc>
          <w:tcPr>
            <w:tcW w:w="11088" w:type="dxa"/>
            <w:gridSpan w:val="6"/>
            <w:tcBorders>
              <w:top w:val="single" w:sz="6" w:space="0" w:color="000000"/>
              <w:left w:val="single" w:sz="6" w:space="0" w:color="000000"/>
              <w:bottom w:val="single" w:sz="6" w:space="0" w:color="000000"/>
              <w:right w:val="single" w:sz="6" w:space="0" w:color="000000"/>
            </w:tcBorders>
            <w:shd w:val="clear" w:color="auto" w:fill="DAEEF3"/>
          </w:tcPr>
          <w:p w14:paraId="56165333" w14:textId="77777777" w:rsidR="00EC6C39" w:rsidRDefault="00440151">
            <w:pPr>
              <w:pStyle w:val="TableParagraph"/>
              <w:spacing w:before="58"/>
              <w:ind w:left="3249"/>
              <w:rPr>
                <w:b/>
                <w:i/>
              </w:rPr>
            </w:pPr>
            <w:r>
              <w:rPr>
                <w:b/>
                <w:i/>
              </w:rPr>
              <w:t>BLOCK A - IDENTIFICATION OF APPLICANT</w:t>
            </w:r>
          </w:p>
        </w:tc>
      </w:tr>
      <w:tr w:rsidR="00EC6C39" w14:paraId="4DCCE0DA" w14:textId="77777777">
        <w:trPr>
          <w:trHeight w:val="863"/>
        </w:trPr>
        <w:tc>
          <w:tcPr>
            <w:tcW w:w="5544" w:type="dxa"/>
            <w:gridSpan w:val="3"/>
            <w:tcBorders>
              <w:top w:val="single" w:sz="6" w:space="0" w:color="000000"/>
              <w:left w:val="single" w:sz="6" w:space="0" w:color="000000"/>
              <w:bottom w:val="single" w:sz="6" w:space="0" w:color="000000"/>
              <w:right w:val="single" w:sz="6" w:space="0" w:color="000000"/>
            </w:tcBorders>
          </w:tcPr>
          <w:p w14:paraId="002DC95D" w14:textId="77777777" w:rsidR="00EC6C39" w:rsidRDefault="00440151">
            <w:pPr>
              <w:pStyle w:val="TableParagraph"/>
              <w:spacing w:line="246" w:lineRule="exact"/>
            </w:pPr>
            <w:r>
              <w:t>1. Name of Non-Profit Organization:</w:t>
            </w:r>
          </w:p>
        </w:tc>
        <w:tc>
          <w:tcPr>
            <w:tcW w:w="5544" w:type="dxa"/>
            <w:gridSpan w:val="3"/>
            <w:tcBorders>
              <w:top w:val="single" w:sz="6" w:space="0" w:color="000000"/>
              <w:left w:val="single" w:sz="6" w:space="0" w:color="000000"/>
              <w:bottom w:val="single" w:sz="6" w:space="0" w:color="000000"/>
              <w:right w:val="single" w:sz="6" w:space="0" w:color="000000"/>
            </w:tcBorders>
          </w:tcPr>
          <w:p w14:paraId="7792978C" w14:textId="77777777" w:rsidR="00EC6C39" w:rsidRDefault="00440151">
            <w:pPr>
              <w:pStyle w:val="TableParagraph"/>
              <w:spacing w:line="246" w:lineRule="exact"/>
            </w:pPr>
            <w:r>
              <w:t>2. Name of Contact Person:</w:t>
            </w:r>
          </w:p>
        </w:tc>
      </w:tr>
      <w:tr w:rsidR="00482967" w14:paraId="4015F7A3" w14:textId="77777777">
        <w:trPr>
          <w:trHeight w:val="863"/>
        </w:trPr>
        <w:tc>
          <w:tcPr>
            <w:tcW w:w="5544" w:type="dxa"/>
            <w:gridSpan w:val="3"/>
            <w:tcBorders>
              <w:top w:val="single" w:sz="6" w:space="0" w:color="000000"/>
              <w:left w:val="single" w:sz="6" w:space="0" w:color="000000"/>
              <w:bottom w:val="single" w:sz="6" w:space="0" w:color="000000"/>
              <w:right w:val="single" w:sz="6" w:space="0" w:color="000000"/>
            </w:tcBorders>
          </w:tcPr>
          <w:p w14:paraId="4A16C6BB" w14:textId="1569DFC9" w:rsidR="00482967" w:rsidRDefault="00482967" w:rsidP="00D32DB8">
            <w:pPr>
              <w:pStyle w:val="TableParagraph"/>
              <w:spacing w:line="246" w:lineRule="exact"/>
            </w:pPr>
            <w:r>
              <w:t>3. Taxpayer Identification Number:</w:t>
            </w:r>
          </w:p>
        </w:tc>
        <w:tc>
          <w:tcPr>
            <w:tcW w:w="5544" w:type="dxa"/>
            <w:gridSpan w:val="3"/>
            <w:tcBorders>
              <w:top w:val="single" w:sz="6" w:space="0" w:color="000000"/>
              <w:left w:val="single" w:sz="6" w:space="0" w:color="000000"/>
              <w:bottom w:val="single" w:sz="6" w:space="0" w:color="000000"/>
              <w:right w:val="single" w:sz="6" w:space="0" w:color="000000"/>
            </w:tcBorders>
          </w:tcPr>
          <w:p w14:paraId="66D2CD2C" w14:textId="674F1676" w:rsidR="00482967" w:rsidRDefault="00482967" w:rsidP="00D32DB8">
            <w:pPr>
              <w:pStyle w:val="TableParagraph"/>
              <w:spacing w:line="246" w:lineRule="exact"/>
            </w:pPr>
            <w:r>
              <w:t xml:space="preserve">4. </w:t>
            </w:r>
            <w:r w:rsidR="00AF1404">
              <w:t xml:space="preserve">CQE </w:t>
            </w:r>
            <w:r>
              <w:t>NMFS Person ID:</w:t>
            </w:r>
          </w:p>
        </w:tc>
      </w:tr>
      <w:tr w:rsidR="00EC6C39" w14:paraId="3568C6BC" w14:textId="77777777">
        <w:trPr>
          <w:trHeight w:val="2015"/>
        </w:trPr>
        <w:tc>
          <w:tcPr>
            <w:tcW w:w="11088" w:type="dxa"/>
            <w:gridSpan w:val="6"/>
            <w:tcBorders>
              <w:top w:val="single" w:sz="6" w:space="0" w:color="000000"/>
              <w:left w:val="single" w:sz="6" w:space="0" w:color="000000"/>
              <w:right w:val="single" w:sz="6" w:space="0" w:color="000000"/>
            </w:tcBorders>
          </w:tcPr>
          <w:p w14:paraId="47DAF153" w14:textId="5F603F76" w:rsidR="00EC6C39" w:rsidRDefault="00482967">
            <w:pPr>
              <w:pStyle w:val="TableParagraph"/>
              <w:spacing w:line="246" w:lineRule="exact"/>
            </w:pPr>
            <w:r>
              <w:t>5</w:t>
            </w:r>
            <w:r w:rsidR="00440151">
              <w:t>. Permanent Business Mailing Address:</w:t>
            </w:r>
          </w:p>
        </w:tc>
      </w:tr>
      <w:tr w:rsidR="00EC6C39" w14:paraId="79D576FD" w14:textId="77777777">
        <w:trPr>
          <w:trHeight w:val="863"/>
        </w:trPr>
        <w:tc>
          <w:tcPr>
            <w:tcW w:w="3696" w:type="dxa"/>
            <w:gridSpan w:val="2"/>
            <w:tcBorders>
              <w:left w:val="single" w:sz="6" w:space="0" w:color="000000"/>
              <w:right w:val="single" w:sz="6" w:space="0" w:color="000000"/>
            </w:tcBorders>
          </w:tcPr>
          <w:p w14:paraId="0F9CDC03" w14:textId="51C8CCC2" w:rsidR="00EC6C39" w:rsidRDefault="00482967">
            <w:pPr>
              <w:pStyle w:val="TableParagraph"/>
              <w:spacing w:line="247" w:lineRule="exact"/>
            </w:pPr>
            <w:r>
              <w:t>6</w:t>
            </w:r>
            <w:r w:rsidR="00440151">
              <w:t>. Business Telephone Number:</w:t>
            </w:r>
          </w:p>
        </w:tc>
        <w:tc>
          <w:tcPr>
            <w:tcW w:w="3696" w:type="dxa"/>
            <w:gridSpan w:val="3"/>
            <w:tcBorders>
              <w:left w:val="single" w:sz="6" w:space="0" w:color="000000"/>
              <w:right w:val="single" w:sz="6" w:space="0" w:color="000000"/>
            </w:tcBorders>
          </w:tcPr>
          <w:p w14:paraId="0FB11E08" w14:textId="492EAC22" w:rsidR="00EC6C39" w:rsidRDefault="00482967">
            <w:pPr>
              <w:pStyle w:val="TableParagraph"/>
              <w:spacing w:line="247" w:lineRule="exact"/>
            </w:pPr>
            <w:r>
              <w:t>7</w:t>
            </w:r>
            <w:r w:rsidR="00440151">
              <w:t>. Business Fax Number:</w:t>
            </w:r>
          </w:p>
        </w:tc>
        <w:tc>
          <w:tcPr>
            <w:tcW w:w="3696" w:type="dxa"/>
            <w:tcBorders>
              <w:left w:val="single" w:sz="6" w:space="0" w:color="000000"/>
              <w:right w:val="single" w:sz="6" w:space="0" w:color="000000"/>
            </w:tcBorders>
          </w:tcPr>
          <w:p w14:paraId="18D9E290" w14:textId="53A4AEE6" w:rsidR="00EC6C39" w:rsidRDefault="00482967">
            <w:pPr>
              <w:pStyle w:val="TableParagraph"/>
              <w:spacing w:line="247" w:lineRule="exact"/>
            </w:pPr>
            <w:r>
              <w:t>8</w:t>
            </w:r>
            <w:r w:rsidR="00440151">
              <w:t>. E-mail address:</w:t>
            </w:r>
          </w:p>
        </w:tc>
      </w:tr>
      <w:tr w:rsidR="00EC6C39" w14:paraId="229B7DCD" w14:textId="77777777">
        <w:trPr>
          <w:trHeight w:val="866"/>
        </w:trPr>
        <w:tc>
          <w:tcPr>
            <w:tcW w:w="5544" w:type="dxa"/>
            <w:gridSpan w:val="3"/>
            <w:tcBorders>
              <w:left w:val="single" w:sz="6" w:space="0" w:color="000000"/>
              <w:right w:val="single" w:sz="6" w:space="0" w:color="000000"/>
            </w:tcBorders>
          </w:tcPr>
          <w:p w14:paraId="0D42CF75" w14:textId="67A0BF60" w:rsidR="00EC6C39" w:rsidRDefault="00482967">
            <w:pPr>
              <w:pStyle w:val="TableParagraph"/>
              <w:spacing w:line="249" w:lineRule="exact"/>
            </w:pPr>
            <w:r>
              <w:t>9</w:t>
            </w:r>
            <w:r w:rsidR="00440151">
              <w:t>. Name of Community Represented by Non-Profit:</w:t>
            </w:r>
          </w:p>
        </w:tc>
        <w:tc>
          <w:tcPr>
            <w:tcW w:w="5544" w:type="dxa"/>
            <w:gridSpan w:val="3"/>
            <w:tcBorders>
              <w:left w:val="single" w:sz="6" w:space="0" w:color="000000"/>
              <w:right w:val="single" w:sz="6" w:space="0" w:color="000000"/>
            </w:tcBorders>
          </w:tcPr>
          <w:p w14:paraId="571D859B" w14:textId="7298AE0F" w:rsidR="00EC6C39" w:rsidRDefault="00482967">
            <w:pPr>
              <w:pStyle w:val="TableParagraph"/>
              <w:ind w:left="431" w:right="714" w:hanging="332"/>
            </w:pPr>
            <w:r>
              <w:t>10</w:t>
            </w:r>
            <w:r w:rsidR="00440151">
              <w:t>. Name of Contact Person for Community Governing Body:</w:t>
            </w:r>
          </w:p>
        </w:tc>
      </w:tr>
    </w:tbl>
    <w:p w14:paraId="4235E9EE" w14:textId="77777777" w:rsidR="00EC6C39" w:rsidRDefault="00EC6C39">
      <w:pPr>
        <w:pStyle w:val="BodyText"/>
        <w:spacing w:before="9" w:after="1"/>
        <w:rPr>
          <w:sz w:val="15"/>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88"/>
      </w:tblGrid>
      <w:tr w:rsidR="00EC6C39" w14:paraId="4DA0F80D" w14:textId="77777777">
        <w:trPr>
          <w:trHeight w:val="373"/>
        </w:trPr>
        <w:tc>
          <w:tcPr>
            <w:tcW w:w="11088" w:type="dxa"/>
            <w:shd w:val="clear" w:color="auto" w:fill="DAEEF3"/>
          </w:tcPr>
          <w:p w14:paraId="295C1BBD" w14:textId="77777777" w:rsidR="00EC6C39" w:rsidRDefault="00440151" w:rsidP="00E8299B">
            <w:pPr>
              <w:pStyle w:val="TableParagraph"/>
              <w:keepNext/>
              <w:spacing w:before="60"/>
              <w:ind w:left="3544"/>
              <w:rPr>
                <w:b/>
                <w:i/>
              </w:rPr>
            </w:pPr>
            <w:r>
              <w:rPr>
                <w:b/>
                <w:i/>
              </w:rPr>
              <w:lastRenderedPageBreak/>
              <w:t>BLOCK B – REQUIRED ATTACHMENTS</w:t>
            </w:r>
          </w:p>
        </w:tc>
      </w:tr>
      <w:tr w:rsidR="00EC6C39" w14:paraId="2D2A23FB" w14:textId="77777777">
        <w:trPr>
          <w:trHeight w:val="5785"/>
        </w:trPr>
        <w:tc>
          <w:tcPr>
            <w:tcW w:w="11088" w:type="dxa"/>
          </w:tcPr>
          <w:p w14:paraId="3358F51F" w14:textId="77777777" w:rsidR="00EC6C39" w:rsidRDefault="00440151" w:rsidP="00E8299B">
            <w:pPr>
              <w:pStyle w:val="TableParagraph"/>
              <w:keepNext/>
              <w:spacing w:line="242" w:lineRule="auto"/>
              <w:ind w:right="172"/>
            </w:pPr>
            <w:r>
              <w:rPr>
                <w:b/>
              </w:rPr>
              <w:t>Attach the following information to this application</w:t>
            </w:r>
            <w:r>
              <w:t>. The application will not be processed unless appropriate information and documentation is provided.</w:t>
            </w:r>
          </w:p>
          <w:p w14:paraId="76C07D66" w14:textId="021C4B9D" w:rsidR="00EC6C39" w:rsidRDefault="000E00FF" w:rsidP="000E00FF">
            <w:pPr>
              <w:pStyle w:val="TableParagraph"/>
              <w:keepNext/>
              <w:spacing w:before="209" w:line="480" w:lineRule="auto"/>
              <w:ind w:left="878"/>
            </w:pPr>
            <w:r>
              <w:fldChar w:fldCharType="begin">
                <w:ffData>
                  <w:name w:val="Check2"/>
                  <w:enabled/>
                  <w:calcOnExit w:val="0"/>
                  <w:checkBox>
                    <w:sizeAuto/>
                    <w:default w:val="0"/>
                  </w:checkBox>
                </w:ffData>
              </w:fldChar>
            </w:r>
            <w:bookmarkStart w:id="1" w:name="Check2"/>
            <w:r>
              <w:instrText xml:space="preserve"> FORMCHECKBOX </w:instrText>
            </w:r>
            <w:r w:rsidR="007173C9">
              <w:fldChar w:fldCharType="separate"/>
            </w:r>
            <w:r>
              <w:fldChar w:fldCharType="end"/>
            </w:r>
            <w:bookmarkEnd w:id="1"/>
            <w:r>
              <w:t xml:space="preserve"> </w:t>
            </w:r>
            <w:r w:rsidR="00440151">
              <w:t>The applicant's Articles of Incorporation The applicant's Corporate By-laws</w:t>
            </w:r>
          </w:p>
          <w:p w14:paraId="5197BBC6" w14:textId="2009022F" w:rsidR="00EC6C39" w:rsidRDefault="000E00FF" w:rsidP="00E8299B">
            <w:pPr>
              <w:pStyle w:val="TableParagraph"/>
              <w:keepNext/>
              <w:spacing w:line="251" w:lineRule="exact"/>
              <w:ind w:left="880"/>
            </w:pPr>
            <w:r>
              <w:fldChar w:fldCharType="begin">
                <w:ffData>
                  <w:name w:val="Check3"/>
                  <w:enabled/>
                  <w:calcOnExit w:val="0"/>
                  <w:checkBox>
                    <w:sizeAuto/>
                    <w:default w:val="0"/>
                  </w:checkBox>
                </w:ffData>
              </w:fldChar>
            </w:r>
            <w:bookmarkStart w:id="2" w:name="Check3"/>
            <w:r>
              <w:instrText xml:space="preserve"> FORMCHECKBOX </w:instrText>
            </w:r>
            <w:r w:rsidR="007173C9">
              <w:fldChar w:fldCharType="separate"/>
            </w:r>
            <w:r>
              <w:fldChar w:fldCharType="end"/>
            </w:r>
            <w:bookmarkEnd w:id="2"/>
            <w:r>
              <w:t xml:space="preserve"> </w:t>
            </w:r>
            <w:r w:rsidR="00440151">
              <w:t>A list of the applicant's key personnel, including its Board of Directors and Officers</w:t>
            </w:r>
          </w:p>
          <w:p w14:paraId="450B6F60" w14:textId="77777777" w:rsidR="00EC6C39" w:rsidRDefault="00EC6C39" w:rsidP="00E8299B">
            <w:pPr>
              <w:pStyle w:val="TableParagraph"/>
              <w:keepNext/>
              <w:spacing w:before="1"/>
              <w:ind w:left="0"/>
            </w:pPr>
          </w:p>
          <w:p w14:paraId="62BC848C" w14:textId="058C7E15" w:rsidR="00EC6C39" w:rsidRDefault="000E00FF" w:rsidP="00E8299B">
            <w:pPr>
              <w:pStyle w:val="TableParagraph"/>
              <w:keepNext/>
              <w:ind w:left="880" w:right="172"/>
            </w:pPr>
            <w:r>
              <w:fldChar w:fldCharType="begin">
                <w:ffData>
                  <w:name w:val="Check4"/>
                  <w:enabled/>
                  <w:calcOnExit w:val="0"/>
                  <w:checkBox>
                    <w:sizeAuto/>
                    <w:default w:val="0"/>
                  </w:checkBox>
                </w:ffData>
              </w:fldChar>
            </w:r>
            <w:bookmarkStart w:id="3" w:name="Check4"/>
            <w:r>
              <w:instrText xml:space="preserve"> FORMCHECKBOX </w:instrText>
            </w:r>
            <w:r w:rsidR="007173C9">
              <w:fldChar w:fldCharType="separate"/>
            </w:r>
            <w:r>
              <w:fldChar w:fldCharType="end"/>
            </w:r>
            <w:bookmarkEnd w:id="3"/>
            <w:r>
              <w:t xml:space="preserve"> </w:t>
            </w:r>
            <w:r w:rsidR="00440151">
              <w:t>The applicant's Organizational Chart or, at a minimum, a written explanation that fully reveals the applicant's line and staff responsibilities and relationships</w:t>
            </w:r>
          </w:p>
          <w:p w14:paraId="7535E46B" w14:textId="77777777" w:rsidR="00EC6C39" w:rsidRDefault="00EC6C39" w:rsidP="00E8299B">
            <w:pPr>
              <w:pStyle w:val="TableParagraph"/>
              <w:keepNext/>
              <w:spacing w:before="11"/>
              <w:ind w:left="0"/>
              <w:rPr>
                <w:sz w:val="21"/>
              </w:rPr>
            </w:pPr>
          </w:p>
          <w:p w14:paraId="2F88DCDA" w14:textId="580419C6" w:rsidR="00EC6C39" w:rsidRDefault="000E00FF" w:rsidP="00E8299B">
            <w:pPr>
              <w:pStyle w:val="TableParagraph"/>
              <w:keepNext/>
              <w:ind w:left="880"/>
            </w:pPr>
            <w:r>
              <w:fldChar w:fldCharType="begin">
                <w:ffData>
                  <w:name w:val="Check5"/>
                  <w:enabled/>
                  <w:calcOnExit w:val="0"/>
                  <w:checkBox>
                    <w:sizeAuto/>
                    <w:default w:val="0"/>
                  </w:checkBox>
                </w:ffData>
              </w:fldChar>
            </w:r>
            <w:bookmarkStart w:id="4" w:name="Check5"/>
            <w:r>
              <w:instrText xml:space="preserve"> FORMCHECKBOX </w:instrText>
            </w:r>
            <w:r w:rsidR="007173C9">
              <w:fldChar w:fldCharType="separate"/>
            </w:r>
            <w:r>
              <w:fldChar w:fldCharType="end"/>
            </w:r>
            <w:bookmarkEnd w:id="4"/>
            <w:r>
              <w:t xml:space="preserve"> </w:t>
            </w:r>
            <w:r w:rsidR="00440151">
              <w:t>A statement designating the eligible coastal community(ies) that the entity seeks to represent</w:t>
            </w:r>
          </w:p>
          <w:p w14:paraId="308D53F7" w14:textId="77777777" w:rsidR="00EC6C39" w:rsidRDefault="00EC6C39" w:rsidP="00E8299B">
            <w:pPr>
              <w:pStyle w:val="TableParagraph"/>
              <w:keepNext/>
              <w:ind w:left="0"/>
            </w:pPr>
          </w:p>
          <w:p w14:paraId="38DAEA1F" w14:textId="2F50248A" w:rsidR="00EC6C39" w:rsidRDefault="000E00FF" w:rsidP="00E8299B">
            <w:pPr>
              <w:pStyle w:val="TableParagraph"/>
              <w:keepNext/>
              <w:ind w:left="880"/>
            </w:pPr>
            <w:r>
              <w:fldChar w:fldCharType="begin">
                <w:ffData>
                  <w:name w:val="Check6"/>
                  <w:enabled/>
                  <w:calcOnExit w:val="0"/>
                  <w:checkBox>
                    <w:sizeAuto/>
                    <w:default w:val="0"/>
                  </w:checkBox>
                </w:ffData>
              </w:fldChar>
            </w:r>
            <w:bookmarkStart w:id="5" w:name="Check6"/>
            <w:r>
              <w:instrText xml:space="preserve"> FORMCHECKBOX </w:instrText>
            </w:r>
            <w:r w:rsidR="007173C9">
              <w:fldChar w:fldCharType="separate"/>
            </w:r>
            <w:r>
              <w:fldChar w:fldCharType="end"/>
            </w:r>
            <w:bookmarkEnd w:id="5"/>
            <w:r>
              <w:t xml:space="preserve"> </w:t>
            </w:r>
            <w:r w:rsidR="00440151">
              <w:t>An explanation of how the applicant will manage QS/IFQ on behalf of the community(ies) it seeks to represent</w:t>
            </w:r>
          </w:p>
          <w:p w14:paraId="4154745D" w14:textId="77777777" w:rsidR="00EC6C39" w:rsidRDefault="00EC6C39" w:rsidP="00E8299B">
            <w:pPr>
              <w:pStyle w:val="TableParagraph"/>
              <w:keepNext/>
              <w:ind w:left="0"/>
            </w:pPr>
          </w:p>
          <w:p w14:paraId="6000EA1A" w14:textId="3A21C81F" w:rsidR="00EC6C39" w:rsidRDefault="000E00FF" w:rsidP="00E8299B">
            <w:pPr>
              <w:pStyle w:val="TableParagraph"/>
              <w:keepNext/>
              <w:spacing w:before="1"/>
              <w:ind w:left="880" w:right="564"/>
              <w:jc w:val="both"/>
            </w:pPr>
            <w:r>
              <w:fldChar w:fldCharType="begin">
                <w:ffData>
                  <w:name w:val="Check7"/>
                  <w:enabled/>
                  <w:calcOnExit w:val="0"/>
                  <w:checkBox>
                    <w:sizeAuto/>
                    <w:default w:val="0"/>
                  </w:checkBox>
                </w:ffData>
              </w:fldChar>
            </w:r>
            <w:bookmarkStart w:id="6" w:name="Check7"/>
            <w:r>
              <w:instrText xml:space="preserve"> FORMCHECKBOX </w:instrText>
            </w:r>
            <w:r w:rsidR="007173C9">
              <w:fldChar w:fldCharType="separate"/>
            </w:r>
            <w:r>
              <w:fldChar w:fldCharType="end"/>
            </w:r>
            <w:bookmarkEnd w:id="6"/>
            <w:r>
              <w:t xml:space="preserve"> </w:t>
            </w:r>
            <w:r w:rsidR="00440151">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14:paraId="1E21CAE1" w14:textId="77777777" w:rsidR="00EC6C39" w:rsidRDefault="00EC6C39" w:rsidP="00E8299B">
            <w:pPr>
              <w:pStyle w:val="TableParagraph"/>
              <w:keepNext/>
              <w:spacing w:before="1"/>
              <w:ind w:left="0"/>
            </w:pPr>
          </w:p>
          <w:p w14:paraId="71E43CB8" w14:textId="494EF6A7" w:rsidR="00EC6C39" w:rsidRDefault="000E00FF" w:rsidP="00E8299B">
            <w:pPr>
              <w:pStyle w:val="TableParagraph"/>
              <w:keepNext/>
              <w:ind w:left="880" w:right="79"/>
            </w:pPr>
            <w:r>
              <w:fldChar w:fldCharType="begin">
                <w:ffData>
                  <w:name w:val="Check8"/>
                  <w:enabled/>
                  <w:calcOnExit w:val="0"/>
                  <w:checkBox>
                    <w:sizeAuto/>
                    <w:default w:val="0"/>
                  </w:checkBox>
                </w:ffData>
              </w:fldChar>
            </w:r>
            <w:bookmarkStart w:id="7" w:name="Check8"/>
            <w:r>
              <w:instrText xml:space="preserve"> FORMCHECKBOX </w:instrText>
            </w:r>
            <w:r w:rsidR="007173C9">
              <w:fldChar w:fldCharType="separate"/>
            </w:r>
            <w:r>
              <w:fldChar w:fldCharType="end"/>
            </w:r>
            <w:bookmarkEnd w:id="7"/>
            <w:r>
              <w:t xml:space="preserve"> </w:t>
            </w:r>
            <w:r w:rsidR="00440151">
              <w:t xml:space="preserve">Formal resolution from the community governing body (i.e., the city council if a municipality, the tribal governing body if not a municipality, or the non-profit community association if neither a municipality </w:t>
            </w:r>
            <w:r w:rsidR="007F7FE5">
              <w:t>n</w:t>
            </w:r>
            <w:r w:rsidR="00440151">
              <w:t>or a tribe) that</w:t>
            </w:r>
            <w:r w:rsidR="007F7FE5">
              <w:t xml:space="preserve"> </w:t>
            </w:r>
            <w:r w:rsidR="00440151">
              <w:t>unambiguously designates the applicant as the community's representative and CQE.</w:t>
            </w:r>
          </w:p>
          <w:p w14:paraId="2AF3B695" w14:textId="77777777" w:rsidR="00701420" w:rsidRDefault="00701420" w:rsidP="00E8299B">
            <w:pPr>
              <w:pStyle w:val="TableParagraph"/>
              <w:keepNext/>
              <w:ind w:left="880" w:right="79"/>
            </w:pPr>
          </w:p>
          <w:p w14:paraId="7A4BD8DF" w14:textId="77777777" w:rsidR="00701420" w:rsidRDefault="00701420" w:rsidP="00E8299B">
            <w:pPr>
              <w:pStyle w:val="TableParagraph"/>
              <w:keepNext/>
              <w:ind w:left="880" w:right="79"/>
            </w:pPr>
          </w:p>
          <w:p w14:paraId="769EC101" w14:textId="77777777" w:rsidR="00701420" w:rsidRPr="00701420" w:rsidRDefault="00701420" w:rsidP="00701420">
            <w:pPr>
              <w:spacing w:before="114"/>
              <w:ind w:left="93"/>
              <w:rPr>
                <w:b/>
              </w:rPr>
            </w:pPr>
            <w:r w:rsidRPr="00701420">
              <w:rPr>
                <w:b/>
              </w:rPr>
              <w:t>In addition to the above attachments, if applying to become an Aleutian Islands CQE, attach</w:t>
            </w:r>
          </w:p>
          <w:p w14:paraId="435F3EFF" w14:textId="77777777" w:rsidR="00701420" w:rsidRDefault="00701420" w:rsidP="00701420"/>
          <w:p w14:paraId="26236932" w14:textId="77777777" w:rsidR="000E00FF" w:rsidRDefault="000E00FF" w:rsidP="000E00FF">
            <w:pPr>
              <w:ind w:left="878" w:right="749" w:hanging="1"/>
            </w:pPr>
            <w:r>
              <w:fldChar w:fldCharType="begin">
                <w:ffData>
                  <w:name w:val="Check9"/>
                  <w:enabled/>
                  <w:calcOnExit w:val="0"/>
                  <w:checkBox>
                    <w:sizeAuto/>
                    <w:default w:val="0"/>
                  </w:checkBox>
                </w:ffData>
              </w:fldChar>
            </w:r>
            <w:bookmarkStart w:id="8" w:name="Check9"/>
            <w:r>
              <w:instrText xml:space="preserve"> FORMCHECKBOX </w:instrText>
            </w:r>
            <w:r w:rsidR="007173C9">
              <w:fldChar w:fldCharType="separate"/>
            </w:r>
            <w:r>
              <w:fldChar w:fldCharType="end"/>
            </w:r>
            <w:bookmarkEnd w:id="8"/>
            <w:r>
              <w:t xml:space="preserve"> </w:t>
            </w:r>
            <w:r w:rsidR="00701420">
              <w:t xml:space="preserve">Procedures to determine the distribution of IFQ to eligible community residents and non-residents of Adak. </w:t>
            </w:r>
          </w:p>
          <w:p w14:paraId="776B40AC" w14:textId="77777777" w:rsidR="000E00FF" w:rsidRDefault="000E00FF" w:rsidP="000E00FF">
            <w:pPr>
              <w:ind w:left="878" w:right="749" w:hanging="1"/>
            </w:pPr>
          </w:p>
          <w:p w14:paraId="38008B63" w14:textId="12B476A9" w:rsidR="00701420" w:rsidRDefault="000E00FF" w:rsidP="000E00FF">
            <w:pPr>
              <w:ind w:left="878" w:right="749" w:hanging="1"/>
            </w:pPr>
            <w:r>
              <w:fldChar w:fldCharType="begin">
                <w:ffData>
                  <w:name w:val="Check10"/>
                  <w:enabled/>
                  <w:calcOnExit w:val="0"/>
                  <w:checkBox>
                    <w:sizeAuto/>
                    <w:default w:val="0"/>
                  </w:checkBox>
                </w:ffData>
              </w:fldChar>
            </w:r>
            <w:bookmarkStart w:id="9" w:name="Check10"/>
            <w:r>
              <w:instrText xml:space="preserve"> FORMCHECKBOX </w:instrText>
            </w:r>
            <w:r w:rsidR="007173C9">
              <w:fldChar w:fldCharType="separate"/>
            </w:r>
            <w:r>
              <w:fldChar w:fldCharType="end"/>
            </w:r>
            <w:bookmarkEnd w:id="9"/>
            <w:r>
              <w:t xml:space="preserve"> </w:t>
            </w:r>
            <w:r w:rsidR="00701420">
              <w:t>Procedures to solicit requests from eligible community residents and non-residents to lease IFQ.</w:t>
            </w:r>
          </w:p>
          <w:p w14:paraId="3C82BD3B" w14:textId="77777777" w:rsidR="000E00FF" w:rsidRDefault="000E00FF" w:rsidP="000E00FF">
            <w:pPr>
              <w:spacing w:before="1"/>
              <w:ind w:left="878" w:right="749"/>
            </w:pPr>
          </w:p>
          <w:p w14:paraId="07F02B23" w14:textId="19F82501" w:rsidR="00701420" w:rsidRDefault="000E00FF" w:rsidP="000E00FF">
            <w:pPr>
              <w:spacing w:before="1"/>
              <w:ind w:left="878" w:right="749"/>
            </w:pPr>
            <w:r>
              <w:fldChar w:fldCharType="begin">
                <w:ffData>
                  <w:name w:val="Check11"/>
                  <w:enabled/>
                  <w:calcOnExit w:val="0"/>
                  <w:checkBox>
                    <w:sizeAuto/>
                    <w:default w:val="0"/>
                  </w:checkBox>
                </w:ffData>
              </w:fldChar>
            </w:r>
            <w:bookmarkStart w:id="10" w:name="Check11"/>
            <w:r>
              <w:instrText xml:space="preserve"> FORMCHECKBOX </w:instrText>
            </w:r>
            <w:r w:rsidR="007173C9">
              <w:fldChar w:fldCharType="separate"/>
            </w:r>
            <w:r>
              <w:fldChar w:fldCharType="end"/>
            </w:r>
            <w:bookmarkEnd w:id="10"/>
            <w:r>
              <w:t xml:space="preserve"> </w:t>
            </w:r>
            <w:r w:rsidR="00701420">
              <w:t>Criteria to determine the distribution of IFQ leases among eligible community residents and non-residents and the relative weighting of those criteria.</w:t>
            </w:r>
          </w:p>
          <w:p w14:paraId="28D5BACD" w14:textId="77777777" w:rsidR="00701420" w:rsidRDefault="00701420" w:rsidP="00E8299B">
            <w:pPr>
              <w:pStyle w:val="TableParagraph"/>
              <w:keepNext/>
              <w:ind w:left="880" w:right="79"/>
            </w:pPr>
          </w:p>
          <w:p w14:paraId="2FB42632" w14:textId="15438745" w:rsidR="00701420" w:rsidRDefault="00701420" w:rsidP="00E8299B">
            <w:pPr>
              <w:pStyle w:val="TableParagraph"/>
              <w:keepNext/>
              <w:ind w:left="880" w:right="79"/>
            </w:pPr>
          </w:p>
        </w:tc>
      </w:tr>
    </w:tbl>
    <w:p w14:paraId="44B32987" w14:textId="77777777" w:rsidR="00EC6C39" w:rsidRDefault="00EC6C39" w:rsidP="00E8299B">
      <w:pPr>
        <w:keepNext/>
        <w:spacing w:line="238" w:lineRule="exact"/>
        <w:sectPr w:rsidR="00EC6C39">
          <w:footerReference w:type="default" r:id="rId10"/>
          <w:type w:val="continuous"/>
          <w:pgSz w:w="12240" w:h="15840"/>
          <w:pgMar w:top="640" w:right="460" w:bottom="1300" w:left="460" w:header="720" w:footer="1106" w:gutter="0"/>
          <w:pgNumType w:start="1"/>
          <w:cols w:space="720"/>
        </w:sectPr>
      </w:pPr>
    </w:p>
    <w:p w14:paraId="2B774C26" w14:textId="77777777" w:rsidR="00EC6C39" w:rsidRDefault="00EC6C39">
      <w:pPr>
        <w:pStyle w:val="BodyText"/>
        <w:spacing w:before="3" w:after="1"/>
        <w:rPr>
          <w:sz w:val="2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14"/>
        <w:gridCol w:w="1555"/>
        <w:gridCol w:w="2918"/>
      </w:tblGrid>
      <w:tr w:rsidR="00EC6C39" w14:paraId="142ED176" w14:textId="77777777">
        <w:trPr>
          <w:trHeight w:val="395"/>
        </w:trPr>
        <w:tc>
          <w:tcPr>
            <w:tcW w:w="11087" w:type="dxa"/>
            <w:gridSpan w:val="3"/>
            <w:shd w:val="clear" w:color="auto" w:fill="DAEEF3"/>
          </w:tcPr>
          <w:p w14:paraId="1AB1058E" w14:textId="77777777" w:rsidR="00EC6C39" w:rsidRDefault="00440151">
            <w:pPr>
              <w:pStyle w:val="TableParagraph"/>
              <w:spacing w:before="56"/>
              <w:ind w:left="3484"/>
              <w:rPr>
                <w:b/>
                <w:i/>
                <w:sz w:val="24"/>
              </w:rPr>
            </w:pPr>
            <w:r>
              <w:rPr>
                <w:b/>
                <w:i/>
                <w:sz w:val="24"/>
              </w:rPr>
              <w:t>BLOCK C - NOTARY CERTIFICATION</w:t>
            </w:r>
          </w:p>
        </w:tc>
      </w:tr>
      <w:tr w:rsidR="00EC6C39" w14:paraId="292A4683" w14:textId="77777777">
        <w:trPr>
          <w:trHeight w:val="760"/>
        </w:trPr>
        <w:tc>
          <w:tcPr>
            <w:tcW w:w="11087" w:type="dxa"/>
            <w:gridSpan w:val="3"/>
          </w:tcPr>
          <w:p w14:paraId="4EF85D90" w14:textId="72FD5905" w:rsidR="00EC6C39" w:rsidRDefault="00440151" w:rsidP="007F7FE5">
            <w:pPr>
              <w:pStyle w:val="TableParagraph"/>
              <w:ind w:right="247"/>
              <w:rPr>
                <w:i/>
              </w:rPr>
            </w:pPr>
            <w:r>
              <w:rPr>
                <w:i/>
              </w:rPr>
              <w:t>I am a duly authorized representative of the applicant. By my signature below, I declare that I have examined this application in its entirety, and to the best of my knowledge and belief, the information presented here is true, correct, and</w:t>
            </w:r>
            <w:r w:rsidR="007F7FE5">
              <w:rPr>
                <w:i/>
              </w:rPr>
              <w:t xml:space="preserve"> </w:t>
            </w:r>
            <w:r>
              <w:rPr>
                <w:i/>
              </w:rPr>
              <w:t>complete.</w:t>
            </w:r>
          </w:p>
        </w:tc>
      </w:tr>
      <w:tr w:rsidR="00EC6C39" w14:paraId="0C5800EF" w14:textId="77777777">
        <w:trPr>
          <w:trHeight w:val="1007"/>
        </w:trPr>
        <w:tc>
          <w:tcPr>
            <w:tcW w:w="8169" w:type="dxa"/>
            <w:gridSpan w:val="2"/>
          </w:tcPr>
          <w:p w14:paraId="55DFEA54" w14:textId="77777777" w:rsidR="00EC6C39" w:rsidRDefault="00440151">
            <w:pPr>
              <w:pStyle w:val="TableParagraph"/>
              <w:spacing w:line="246" w:lineRule="exact"/>
            </w:pPr>
            <w:r>
              <w:t>1. Signature of Applicant (</w:t>
            </w:r>
            <w:r>
              <w:rPr>
                <w:i/>
              </w:rPr>
              <w:t>or Authorized Representative</w:t>
            </w:r>
            <w:r>
              <w:t>):</w:t>
            </w:r>
          </w:p>
        </w:tc>
        <w:tc>
          <w:tcPr>
            <w:tcW w:w="2918" w:type="dxa"/>
          </w:tcPr>
          <w:p w14:paraId="0A2D7116" w14:textId="77777777" w:rsidR="00EC6C39" w:rsidRDefault="00440151">
            <w:pPr>
              <w:pStyle w:val="TableParagraph"/>
              <w:spacing w:line="246" w:lineRule="exact"/>
              <w:ind w:left="101"/>
            </w:pPr>
            <w:r>
              <w:t>2.</w:t>
            </w:r>
            <w:r>
              <w:rPr>
                <w:spacing w:val="53"/>
              </w:rPr>
              <w:t xml:space="preserve"> </w:t>
            </w:r>
            <w:r>
              <w:t>Date:</w:t>
            </w:r>
          </w:p>
        </w:tc>
      </w:tr>
      <w:tr w:rsidR="00EC6C39" w14:paraId="57573BEE" w14:textId="77777777">
        <w:trPr>
          <w:trHeight w:val="863"/>
        </w:trPr>
        <w:tc>
          <w:tcPr>
            <w:tcW w:w="11087" w:type="dxa"/>
            <w:gridSpan w:val="3"/>
          </w:tcPr>
          <w:p w14:paraId="27287D2F" w14:textId="77777777" w:rsidR="00EC6C39" w:rsidRDefault="00440151">
            <w:pPr>
              <w:pStyle w:val="TableParagraph"/>
              <w:spacing w:line="246" w:lineRule="exact"/>
            </w:pPr>
            <w:r>
              <w:t>3. Printed Name of Applicant (</w:t>
            </w:r>
            <w:r>
              <w:rPr>
                <w:i/>
              </w:rPr>
              <w:t xml:space="preserve">or Authorized Representative): If representative, </w:t>
            </w:r>
            <w:r>
              <w:rPr>
                <w:b/>
                <w:i/>
              </w:rPr>
              <w:t xml:space="preserve">attach </w:t>
            </w:r>
            <w:r>
              <w:rPr>
                <w:i/>
              </w:rPr>
              <w:t>authorization</w:t>
            </w:r>
            <w:r>
              <w:t>.</w:t>
            </w:r>
          </w:p>
        </w:tc>
      </w:tr>
      <w:tr w:rsidR="00EC6C39" w14:paraId="58136081" w14:textId="77777777">
        <w:trPr>
          <w:trHeight w:val="1153"/>
        </w:trPr>
        <w:tc>
          <w:tcPr>
            <w:tcW w:w="6614" w:type="dxa"/>
          </w:tcPr>
          <w:p w14:paraId="48A2FAB8" w14:textId="77777777" w:rsidR="00EC6C39" w:rsidRDefault="00440151">
            <w:pPr>
              <w:pStyle w:val="TableParagraph"/>
              <w:tabs>
                <w:tab w:val="left" w:pos="4106"/>
              </w:tabs>
              <w:spacing w:line="249" w:lineRule="exact"/>
              <w:rPr>
                <w:b/>
              </w:rPr>
            </w:pPr>
            <w:r>
              <w:t>4.  Notary</w:t>
            </w:r>
            <w:r>
              <w:rPr>
                <w:spacing w:val="-6"/>
              </w:rPr>
              <w:t xml:space="preserve"> </w:t>
            </w:r>
            <w:r>
              <w:t>Public</w:t>
            </w:r>
            <w:r>
              <w:rPr>
                <w:spacing w:val="-1"/>
              </w:rPr>
              <w:t xml:space="preserve"> </w:t>
            </w:r>
            <w:r>
              <w:t>Signature:</w:t>
            </w:r>
            <w:r>
              <w:tab/>
            </w:r>
            <w:r>
              <w:rPr>
                <w:b/>
              </w:rPr>
              <w:t>ATTEST</w:t>
            </w:r>
          </w:p>
        </w:tc>
        <w:tc>
          <w:tcPr>
            <w:tcW w:w="4473" w:type="dxa"/>
            <w:gridSpan w:val="2"/>
            <w:vMerge w:val="restart"/>
          </w:tcPr>
          <w:p w14:paraId="2F7935D8" w14:textId="77777777" w:rsidR="00EC6C39" w:rsidRDefault="00440151">
            <w:pPr>
              <w:pStyle w:val="TableParagraph"/>
              <w:spacing w:before="116"/>
            </w:pPr>
            <w:r>
              <w:t>6. Affix Notary Stamp or Seal Here:</w:t>
            </w:r>
          </w:p>
        </w:tc>
      </w:tr>
      <w:tr w:rsidR="00EC6C39" w14:paraId="31C59F2E" w14:textId="77777777">
        <w:trPr>
          <w:trHeight w:val="863"/>
        </w:trPr>
        <w:tc>
          <w:tcPr>
            <w:tcW w:w="6614" w:type="dxa"/>
          </w:tcPr>
          <w:p w14:paraId="7A6A282D" w14:textId="77777777" w:rsidR="00EC6C39" w:rsidRDefault="00440151">
            <w:pPr>
              <w:pStyle w:val="TableParagraph"/>
              <w:spacing w:line="246" w:lineRule="exact"/>
            </w:pPr>
            <w:r>
              <w:t>5. Commission Expires:</w:t>
            </w:r>
          </w:p>
        </w:tc>
        <w:tc>
          <w:tcPr>
            <w:tcW w:w="4473" w:type="dxa"/>
            <w:gridSpan w:val="2"/>
            <w:vMerge/>
            <w:tcBorders>
              <w:top w:val="nil"/>
            </w:tcBorders>
          </w:tcPr>
          <w:p w14:paraId="55943517" w14:textId="77777777" w:rsidR="00EC6C39" w:rsidRDefault="00EC6C39">
            <w:pPr>
              <w:rPr>
                <w:sz w:val="2"/>
                <w:szCs w:val="2"/>
              </w:rPr>
            </w:pPr>
          </w:p>
        </w:tc>
      </w:tr>
    </w:tbl>
    <w:p w14:paraId="0ECB1DEB" w14:textId="0275C0D0" w:rsidR="00EC6C39" w:rsidRDefault="00EC6C39" w:rsidP="00602A8E">
      <w:pPr>
        <w:pStyle w:val="BodyText"/>
        <w:spacing w:before="4"/>
        <w:rPr>
          <w:sz w:val="11"/>
        </w:rPr>
      </w:pPr>
    </w:p>
    <w:p w14:paraId="7A72A04F" w14:textId="77777777" w:rsidR="00602A8E" w:rsidRDefault="00602A8E" w:rsidP="00602A8E">
      <w:pPr>
        <w:pStyle w:val="BodyText"/>
        <w:spacing w:before="4"/>
        <w:rPr>
          <w:sz w:val="11"/>
        </w:rPr>
      </w:pPr>
    </w:p>
    <w:p w14:paraId="21477712" w14:textId="77777777" w:rsidR="00EC6C39" w:rsidRDefault="00440151">
      <w:pPr>
        <w:spacing w:before="91" w:line="228" w:lineRule="exact"/>
        <w:ind w:left="3622"/>
        <w:rPr>
          <w:b/>
          <w:i/>
          <w:sz w:val="20"/>
        </w:rPr>
      </w:pPr>
      <w:r>
        <w:rPr>
          <w:b/>
          <w:i/>
          <w:sz w:val="20"/>
        </w:rPr>
        <w:t>PUBLIC REPORTING BURDEN STATEMENT</w:t>
      </w:r>
    </w:p>
    <w:p w14:paraId="4DAFB7F1" w14:textId="77777777" w:rsidR="00EC6C39" w:rsidRDefault="00440151">
      <w:pPr>
        <w:ind w:left="260" w:right="298"/>
        <w:rPr>
          <w:sz w:val="20"/>
        </w:rPr>
      </w:pPr>
      <w:r>
        <w:rPr>
          <w:sz w:val="20"/>
        </w:rPr>
        <w:t xml:space="preserve">Public reporting burden for this collection of information is estimated to average 200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P.O. </w:t>
      </w:r>
      <w:r w:rsidR="006808E3">
        <w:rPr>
          <w:sz w:val="20"/>
        </w:rPr>
        <w:t>b</w:t>
      </w:r>
      <w:r>
        <w:rPr>
          <w:sz w:val="20"/>
        </w:rPr>
        <w:t>ox 21668, Juneau, AK 99802-1668.</w:t>
      </w:r>
    </w:p>
    <w:p w14:paraId="6930808D" w14:textId="77777777" w:rsidR="00EC6C39" w:rsidRDefault="00EC6C39">
      <w:pPr>
        <w:pStyle w:val="BodyText"/>
        <w:spacing w:before="2"/>
        <w:rPr>
          <w:sz w:val="20"/>
        </w:rPr>
      </w:pPr>
    </w:p>
    <w:p w14:paraId="04C07F90" w14:textId="77777777" w:rsidR="00EC6C39" w:rsidRDefault="00440151">
      <w:pPr>
        <w:spacing w:before="1" w:line="228" w:lineRule="exact"/>
        <w:ind w:left="3379" w:right="3381"/>
        <w:jc w:val="center"/>
        <w:rPr>
          <w:b/>
          <w:sz w:val="20"/>
        </w:rPr>
      </w:pPr>
      <w:r>
        <w:rPr>
          <w:b/>
          <w:sz w:val="20"/>
        </w:rPr>
        <w:t>ADDITIONAL INFORMATION</w:t>
      </w:r>
    </w:p>
    <w:p w14:paraId="67EA5EB9" w14:textId="77777777" w:rsidR="00EC6C39" w:rsidRDefault="00440151">
      <w:pPr>
        <w:ind w:left="260" w:right="364"/>
        <w:rPr>
          <w:sz w:val="20"/>
        </w:rPr>
      </w:pPr>
      <w:r>
        <w:rPr>
          <w:sz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14:paraId="2540CDE1" w14:textId="3CAB2B40" w:rsidR="00EC6C39" w:rsidRDefault="00F15522" w:rsidP="00497346">
      <w:pPr>
        <w:pStyle w:val="ListParagraph"/>
        <w:numPr>
          <w:ilvl w:val="0"/>
          <w:numId w:val="2"/>
        </w:numPr>
        <w:tabs>
          <w:tab w:val="left" w:pos="477"/>
        </w:tabs>
        <w:ind w:right="691" w:firstLine="0"/>
        <w:rPr>
          <w:sz w:val="20"/>
        </w:rPr>
      </w:pPr>
      <w:r>
        <w:rPr>
          <w:noProof/>
        </w:rPr>
        <mc:AlternateContent>
          <mc:Choice Requires="wps">
            <w:drawing>
              <wp:anchor distT="0" distB="0" distL="114300" distR="114300" simplePos="0" relativeHeight="503307248" behindDoc="1" locked="0" layoutInCell="1" allowOverlap="1" wp14:anchorId="3260222E" wp14:editId="5D486081">
                <wp:simplePos x="0" y="0"/>
                <wp:positionH relativeFrom="page">
                  <wp:posOffset>3550920</wp:posOffset>
                </wp:positionH>
                <wp:positionV relativeFrom="paragraph">
                  <wp:posOffset>278130</wp:posOffset>
                </wp:positionV>
                <wp:extent cx="31750" cy="6350"/>
                <wp:effectExtent l="0" t="317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29B474" id="Rectangle 4" o:spid="_x0000_s1026" style="position:absolute;margin-left:279.6pt;margin-top:21.9pt;width:2.5pt;height:.5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1dcQIAAPc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" fillcolor="black" stroked="f">
                <w10:wrap anchorx="page"/>
              </v:rect>
            </w:pict>
          </mc:Fallback>
        </mc:AlternateContent>
      </w:r>
      <w:r w:rsidR="00440151">
        <w:rPr>
          <w:sz w:val="20"/>
        </w:rPr>
        <w:t xml:space="preserve">This information is mandatory and is required to manage commercial fishing efforts under 50 CFR part 679 and under section 402(a) of the Magnuson-Stevens Act (16 U.S.C. 1801, </w:t>
      </w:r>
      <w:r w:rsidR="006808E3">
        <w:rPr>
          <w:i/>
          <w:sz w:val="20"/>
        </w:rPr>
        <w:t>et seq</w:t>
      </w:r>
      <w:r w:rsidR="006808E3" w:rsidRPr="006808E3">
        <w:rPr>
          <w:sz w:val="20"/>
        </w:rPr>
        <w:t>.)</w:t>
      </w:r>
      <w:r w:rsidR="00440151">
        <w:rPr>
          <w:sz w:val="20"/>
        </w:rPr>
        <w:t>; 3) Responses to this information request are confidential under section 402(b) of the Magnuson-Stevens Act as amended in 2006. They are also confidential under NOAA Administrative Order 216-100, which sets forth procedures to protect confidentiality of fishery</w:t>
      </w:r>
      <w:r w:rsidR="00440151">
        <w:rPr>
          <w:spacing w:val="-8"/>
          <w:sz w:val="20"/>
        </w:rPr>
        <w:t xml:space="preserve"> </w:t>
      </w:r>
      <w:r w:rsidR="00440151">
        <w:rPr>
          <w:sz w:val="20"/>
        </w:rPr>
        <w:t>statistics.</w:t>
      </w:r>
    </w:p>
    <w:p w14:paraId="4226EF14" w14:textId="67281D68" w:rsidR="00EC6C39" w:rsidRDefault="00EC6C39">
      <w:pPr>
        <w:rPr>
          <w:sz w:val="20"/>
        </w:rPr>
      </w:pPr>
    </w:p>
    <w:p w14:paraId="6A72355A" w14:textId="77777777" w:rsidR="00497346" w:rsidRPr="00497346" w:rsidRDefault="00497346" w:rsidP="00497346">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jc w:val="center"/>
        <w:rPr>
          <w:b/>
          <w:i/>
          <w:sz w:val="20"/>
          <w:szCs w:val="20"/>
        </w:rPr>
      </w:pPr>
      <w:r w:rsidRPr="00497346">
        <w:rPr>
          <w:b/>
          <w:i/>
          <w:sz w:val="20"/>
          <w:szCs w:val="20"/>
        </w:rPr>
        <w:t>PRIVACY ACT STATEMENT</w:t>
      </w:r>
    </w:p>
    <w:p w14:paraId="3A75A88B" w14:textId="1C39536E" w:rsidR="00497346" w:rsidRPr="00497346" w:rsidRDefault="000E1A9D" w:rsidP="00497346">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0E1A9D">
        <w:rPr>
          <w:b/>
          <w:sz w:val="20"/>
          <w:szCs w:val="20"/>
        </w:rPr>
        <w:t>Authority</w:t>
      </w:r>
      <w:r w:rsidR="00497346" w:rsidRPr="00497346">
        <w:rPr>
          <w:sz w:val="20"/>
          <w:szCs w:val="20"/>
        </w:rPr>
        <w:t xml:space="preserve">: The collection of this information is authorized by the Magnuson-Stevens Fishery Conservation and Management Act, 16 U.S.C. 1801 </w:t>
      </w:r>
      <w:r w:rsidR="00497346" w:rsidRPr="00497346">
        <w:rPr>
          <w:i/>
          <w:sz w:val="20"/>
          <w:szCs w:val="20"/>
        </w:rPr>
        <w:t>et seq</w:t>
      </w:r>
      <w:r w:rsidR="00497346" w:rsidRPr="00497346">
        <w:rPr>
          <w:sz w:val="20"/>
          <w:szCs w:val="20"/>
        </w:rPr>
        <w:t>.</w:t>
      </w:r>
    </w:p>
    <w:p w14:paraId="3932BB48" w14:textId="6EC9AC20" w:rsidR="00682BD6" w:rsidRDefault="00497346" w:rsidP="00682BD6">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305BD1">
        <w:rPr>
          <w:b/>
          <w:sz w:val="20"/>
          <w:szCs w:val="20"/>
        </w:rPr>
        <w:t>P</w:t>
      </w:r>
      <w:r w:rsidR="000E1A9D">
        <w:rPr>
          <w:b/>
          <w:sz w:val="20"/>
          <w:szCs w:val="20"/>
        </w:rPr>
        <w:t>urpose</w:t>
      </w:r>
      <w:r w:rsidRPr="00497346">
        <w:rPr>
          <w:sz w:val="20"/>
          <w:szCs w:val="20"/>
        </w:rPr>
        <w:t xml:space="preserve">: </w:t>
      </w:r>
      <w:r w:rsidR="00682BD6" w:rsidRPr="00682BD6">
        <w:rPr>
          <w:sz w:val="20"/>
          <w:szCs w:val="20"/>
        </w:rPr>
        <w:t>NMFS uses the information provided on this application to verify the identity of the applicant and to accurately retrieve</w:t>
      </w:r>
      <w:r w:rsidR="00682BD6">
        <w:rPr>
          <w:sz w:val="20"/>
          <w:szCs w:val="20"/>
        </w:rPr>
        <w:t xml:space="preserve"> </w:t>
      </w:r>
      <w:r w:rsidR="00682BD6" w:rsidRPr="00682BD6">
        <w:rPr>
          <w:sz w:val="20"/>
          <w:szCs w:val="20"/>
        </w:rPr>
        <w:t>confidential records related to Federal permits to determine eligibility of the applicant to be designated as a Community Quota Entity (CQE).</w:t>
      </w:r>
      <w:r w:rsidR="00682BD6">
        <w:rPr>
          <w:sz w:val="20"/>
          <w:szCs w:val="20"/>
        </w:rPr>
        <w:t xml:space="preserve"> </w:t>
      </w:r>
      <w:r w:rsidR="00682BD6" w:rsidRPr="00682BD6">
        <w:rPr>
          <w:sz w:val="20"/>
          <w:szCs w:val="20"/>
        </w:rPr>
        <w:t>Designation as a CQE authorizes the applicant to participate in certain Federal limited access programs on behalf of the eligible communities represented by the CQE.</w:t>
      </w:r>
      <w:r w:rsidR="00682BD6">
        <w:rPr>
          <w:sz w:val="20"/>
          <w:szCs w:val="20"/>
        </w:rPr>
        <w:t xml:space="preserve"> </w:t>
      </w:r>
      <w:r w:rsidR="00682BD6" w:rsidRPr="00682BD6">
        <w:rPr>
          <w:sz w:val="20"/>
          <w:szCs w:val="20"/>
        </w:rPr>
        <w:t>The primary purpose for requesting the SSN/TIN is for the collection and reporting on any delinquent amounts arising out of such</w:t>
      </w:r>
      <w:r w:rsidR="00682BD6">
        <w:rPr>
          <w:sz w:val="20"/>
          <w:szCs w:val="20"/>
        </w:rPr>
        <w:t xml:space="preserve"> </w:t>
      </w:r>
      <w:r w:rsidR="00682BD6" w:rsidRPr="00682BD6">
        <w:rPr>
          <w:sz w:val="20"/>
          <w:szCs w:val="20"/>
        </w:rPr>
        <w:t>person’s relationship with the government pursuant to the Debt Collection Improvement Act of 1996 (Public Law 104-134). Personal</w:t>
      </w:r>
      <w:r w:rsidR="00682BD6">
        <w:rPr>
          <w:sz w:val="20"/>
          <w:szCs w:val="20"/>
        </w:rPr>
        <w:t xml:space="preserve"> </w:t>
      </w:r>
      <w:r w:rsidR="00682BD6" w:rsidRPr="00682BD6">
        <w:rPr>
          <w:sz w:val="20"/>
          <w:szCs w:val="20"/>
        </w:rPr>
        <w:t xml:space="preserve">information is confidential and protected under the Privacy Act (5 U.S.C. 552a). Business information may be disclosed to the public. </w:t>
      </w:r>
    </w:p>
    <w:p w14:paraId="11AF91A0" w14:textId="59A05004" w:rsidR="00497346" w:rsidRPr="00497346" w:rsidRDefault="00497346" w:rsidP="00497346">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305BD1">
        <w:rPr>
          <w:b/>
          <w:sz w:val="20"/>
          <w:szCs w:val="20"/>
        </w:rPr>
        <w:t>R</w:t>
      </w:r>
      <w:r w:rsidR="000E1A9D">
        <w:rPr>
          <w:b/>
          <w:sz w:val="20"/>
          <w:szCs w:val="20"/>
        </w:rPr>
        <w:t>outine Uses</w:t>
      </w:r>
      <w:r w:rsidRPr="00497346">
        <w:rPr>
          <w:sz w:val="20"/>
          <w:szCs w:val="20"/>
        </w:rPr>
        <w:t>: 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1" w:history="1">
        <w:r w:rsidR="00FC7A40">
          <w:rPr>
            <w:color w:val="0000FF" w:themeColor="hyperlink"/>
            <w:sz w:val="20"/>
            <w:szCs w:val="20"/>
            <w:u w:val="single"/>
          </w:rPr>
          <w:t>https://alaskafisheries.noaa.gov/</w:t>
        </w:r>
      </w:hyperlink>
      <w:r w:rsidR="00A5227D">
        <w:rPr>
          <w:sz w:val="20"/>
          <w:szCs w:val="20"/>
        </w:rPr>
        <w:t xml:space="preserve">). As part of the approval process, NMFS </w:t>
      </w:r>
      <w:r w:rsidR="00A5227D" w:rsidRPr="00A5227D">
        <w:rPr>
          <w:sz w:val="20"/>
          <w:szCs w:val="20"/>
        </w:rPr>
        <w:t>provides a copy of the complete application to the Alaska Department of Community and Economic Development</w:t>
      </w:r>
      <w:r w:rsidR="00A5227D">
        <w:rPr>
          <w:sz w:val="20"/>
          <w:szCs w:val="20"/>
        </w:rPr>
        <w:t>.</w:t>
      </w:r>
      <w:r w:rsidR="00A5227D" w:rsidRPr="00A5227D">
        <w:rPr>
          <w:sz w:val="20"/>
          <w:szCs w:val="20"/>
        </w:rPr>
        <w:t xml:space="preserve"> </w:t>
      </w:r>
      <w:r w:rsidRPr="00497346">
        <w:rPr>
          <w:sz w:val="20"/>
          <w:szCs w:val="20"/>
        </w:rPr>
        <w:t>In addition, NMFS may share information submitted on this application form with other State and Federal agencies or fishery management commissions, including staff of the North Pacific Fishery Management Council and Pacific States Marine Fisheries Commission.</w:t>
      </w:r>
    </w:p>
    <w:p w14:paraId="415C77CD" w14:textId="121CAAB7" w:rsidR="00497346" w:rsidRDefault="00497346" w:rsidP="00E8299B">
      <w:pPr>
        <w:widowControl/>
        <w:adjustRightInd w:val="0"/>
        <w:ind w:left="259" w:right="360"/>
        <w:rPr>
          <w:sz w:val="20"/>
        </w:rPr>
        <w:sectPr w:rsidR="00497346">
          <w:footerReference w:type="default" r:id="rId12"/>
          <w:pgSz w:w="12240" w:h="15840"/>
          <w:pgMar w:top="720" w:right="460" w:bottom="1300" w:left="460" w:header="0" w:footer="1106" w:gutter="0"/>
          <w:cols w:space="720"/>
        </w:sectPr>
      </w:pPr>
      <w:r w:rsidRPr="00305BD1">
        <w:rPr>
          <w:b/>
          <w:sz w:val="20"/>
          <w:szCs w:val="20"/>
        </w:rPr>
        <w:t>D</w:t>
      </w:r>
      <w:r w:rsidR="000E1A9D">
        <w:rPr>
          <w:b/>
          <w:sz w:val="20"/>
          <w:szCs w:val="20"/>
        </w:rPr>
        <w:t>isclosure</w:t>
      </w:r>
      <w:r w:rsidRPr="00497346">
        <w:rPr>
          <w:sz w:val="20"/>
          <w:szCs w:val="20"/>
        </w:rPr>
        <w:t>: Providing this information is voluntary; however, failure to provide complete and accurate information will prevent NMFS from d</w:t>
      </w:r>
      <w:r w:rsidR="00FC7A40">
        <w:rPr>
          <w:sz w:val="20"/>
          <w:szCs w:val="20"/>
        </w:rPr>
        <w:t>esignating the applicant as a C</w:t>
      </w:r>
      <w:r w:rsidRPr="00497346">
        <w:rPr>
          <w:sz w:val="20"/>
          <w:szCs w:val="20"/>
        </w:rPr>
        <w:t>QE.</w:t>
      </w:r>
    </w:p>
    <w:p w14:paraId="6AAEB0E6" w14:textId="4D5D0645" w:rsidR="00EC6C39" w:rsidRDefault="00F15522">
      <w:pPr>
        <w:pStyle w:val="BodyText"/>
        <w:ind w:left="111"/>
        <w:rPr>
          <w:sz w:val="20"/>
        </w:rPr>
      </w:pPr>
      <w:r>
        <w:rPr>
          <w:noProof/>
          <w:sz w:val="20"/>
        </w:rPr>
        <mc:AlternateContent>
          <mc:Choice Requires="wps">
            <w:drawing>
              <wp:inline distT="0" distB="0" distL="0" distR="0" wp14:anchorId="6605E6C7" wp14:editId="7918F431">
                <wp:extent cx="7040880" cy="783590"/>
                <wp:effectExtent l="10160" t="9525" r="6985" b="698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78359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5C297" w14:textId="77777777" w:rsidR="00EC6C39" w:rsidRDefault="00440151">
                            <w:pPr>
                              <w:spacing w:before="52"/>
                              <w:ind w:left="2564" w:right="2565"/>
                              <w:jc w:val="center"/>
                              <w:rPr>
                                <w:sz w:val="24"/>
                              </w:rPr>
                            </w:pPr>
                            <w:r>
                              <w:rPr>
                                <w:sz w:val="24"/>
                              </w:rPr>
                              <w:t>INSTRUCTIONS</w:t>
                            </w:r>
                          </w:p>
                          <w:p w14:paraId="4736FFC9" w14:textId="77777777" w:rsidR="00EC6C39" w:rsidRDefault="00440151">
                            <w:pPr>
                              <w:spacing w:before="4"/>
                              <w:ind w:left="2565" w:right="2565"/>
                              <w:jc w:val="center"/>
                              <w:rPr>
                                <w:b/>
                                <w:sz w:val="24"/>
                              </w:rPr>
                            </w:pPr>
                            <w:r>
                              <w:rPr>
                                <w:b/>
                                <w:sz w:val="24"/>
                              </w:rPr>
                              <w:t>APPLICATION FOR A NON-PROFIT CORPORATION TO BE DESIGNATED AS A</w:t>
                            </w:r>
                          </w:p>
                          <w:p w14:paraId="23FF8F33" w14:textId="77777777" w:rsidR="00EC6C39" w:rsidRDefault="00440151">
                            <w:pPr>
                              <w:ind w:left="2565" w:right="2565"/>
                              <w:jc w:val="center"/>
                              <w:rPr>
                                <w:b/>
                                <w:sz w:val="24"/>
                              </w:rPr>
                            </w:pPr>
                            <w:r>
                              <w:rPr>
                                <w:b/>
                                <w:sz w:val="24"/>
                              </w:rPr>
                              <w:t>COMMUNITY QUOTA ENTITY (CQE)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554.4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" filled="f" strokeweight=".16969mm">
                <v:textbox inset="0,0,0,0">
                  <w:txbxContent>
                    <w:p w14:paraId="38F5C297" w14:textId="77777777" w:rsidR="00EC6C39" w:rsidRDefault="00440151">
                      <w:pPr>
                        <w:spacing w:before="52"/>
                        <w:ind w:left="2564" w:right="2565"/>
                        <w:jc w:val="center"/>
                        <w:rPr>
                          <w:sz w:val="24"/>
                        </w:rPr>
                      </w:pPr>
                      <w:r>
                        <w:rPr>
                          <w:sz w:val="24"/>
                        </w:rPr>
                        <w:t>INSTRUCTIONS</w:t>
                      </w:r>
                    </w:p>
                    <w:p w14:paraId="4736FFC9" w14:textId="77777777" w:rsidR="00EC6C39" w:rsidRDefault="00440151">
                      <w:pPr>
                        <w:spacing w:before="4"/>
                        <w:ind w:left="2565" w:right="2565"/>
                        <w:jc w:val="center"/>
                        <w:rPr>
                          <w:b/>
                          <w:sz w:val="24"/>
                        </w:rPr>
                      </w:pPr>
                      <w:r>
                        <w:rPr>
                          <w:b/>
                          <w:sz w:val="24"/>
                        </w:rPr>
                        <w:t>APPLICATION FOR A NON-PROFIT CORPORATION TO BE DESIGNATED AS A</w:t>
                      </w:r>
                    </w:p>
                    <w:p w14:paraId="23FF8F33" w14:textId="77777777" w:rsidR="00EC6C39" w:rsidRDefault="00440151">
                      <w:pPr>
                        <w:ind w:left="2565" w:right="2565"/>
                        <w:jc w:val="center"/>
                        <w:rPr>
                          <w:b/>
                          <w:sz w:val="24"/>
                        </w:rPr>
                      </w:pPr>
                      <w:r>
                        <w:rPr>
                          <w:b/>
                          <w:sz w:val="24"/>
                        </w:rPr>
                        <w:t>COMMUNITY QUOTA ENTITY (CQE)</w:t>
                      </w:r>
                    </w:p>
                  </w:txbxContent>
                </v:textbox>
                <w10:anchorlock/>
              </v:shape>
            </w:pict>
          </mc:Fallback>
        </mc:AlternateContent>
      </w:r>
    </w:p>
    <w:p w14:paraId="4AC55134" w14:textId="77777777" w:rsidR="00EC6C39" w:rsidRDefault="00440151">
      <w:pPr>
        <w:pStyle w:val="BodyText"/>
        <w:spacing w:before="86"/>
        <w:ind w:left="260" w:right="507"/>
      </w:pPr>
      <w:r>
        <w:t>A non-profit organization that intends to represent an eligible community in the acquisition and use of quota share (QS) and individual fishing quota (IFQ) must complete this application for approval. Only those non-profit organizations approved by NMFS will be eligible to purchase QS and/or transfer IFQ on behalf of an eligible community.</w:t>
      </w:r>
    </w:p>
    <w:p w14:paraId="0EC91614" w14:textId="77777777" w:rsidR="00EC6C39" w:rsidRDefault="00440151">
      <w:pPr>
        <w:spacing w:before="185"/>
        <w:ind w:left="259" w:right="383"/>
      </w:pPr>
      <w:r>
        <w:t xml:space="preserve">Type or print legibly in ink and retain a copy of completed application for your records. </w:t>
      </w:r>
      <w:r>
        <w:rPr>
          <w:b/>
        </w:rPr>
        <w:t xml:space="preserve">Please allow at least 10 working days for your application to be processed. </w:t>
      </w:r>
      <w:r>
        <w:t xml:space="preserve">Items will be sent by first class mail, unless you provide alternate instructions </w:t>
      </w:r>
      <w:r>
        <w:rPr>
          <w:b/>
          <w:i/>
        </w:rPr>
        <w:t xml:space="preserve">and </w:t>
      </w:r>
      <w:r>
        <w:t>include a prepaid mailer with appropriate postage or corporate account number for express delivery.</w:t>
      </w:r>
    </w:p>
    <w:p w14:paraId="5360BD1B" w14:textId="77777777" w:rsidR="00EC6C39" w:rsidRDefault="00EC6C39">
      <w:pPr>
        <w:pStyle w:val="BodyText"/>
      </w:pPr>
    </w:p>
    <w:p w14:paraId="4143855B" w14:textId="77777777" w:rsidR="00EC6C39" w:rsidRDefault="00440151">
      <w:pPr>
        <w:pStyle w:val="BodyText"/>
        <w:ind w:left="260" w:right="298"/>
      </w:pPr>
      <w: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14:paraId="565FD803" w14:textId="77777777" w:rsidR="00EC6C39" w:rsidRDefault="00EC6C39">
      <w:pPr>
        <w:pStyle w:val="BodyText"/>
      </w:pPr>
    </w:p>
    <w:p w14:paraId="25CBDBB4" w14:textId="6336503E" w:rsidR="00EC6C39" w:rsidRDefault="00440151" w:rsidP="00F80702">
      <w:pPr>
        <w:pStyle w:val="BodyText"/>
        <w:ind w:left="260"/>
      </w:pPr>
      <w:r>
        <w:t>When completed, submit application</w:t>
      </w:r>
    </w:p>
    <w:p w14:paraId="18B83C78" w14:textId="77777777" w:rsidR="00EC6C39" w:rsidRDefault="00440151">
      <w:pPr>
        <w:tabs>
          <w:tab w:val="left" w:pos="4039"/>
        </w:tabs>
        <w:ind w:left="619"/>
        <w:rPr>
          <w:b/>
        </w:rPr>
      </w:pPr>
      <w:r>
        <w:t>by</w:t>
      </w:r>
      <w:r>
        <w:rPr>
          <w:spacing w:val="-1"/>
        </w:rPr>
        <w:t xml:space="preserve"> </w:t>
      </w:r>
      <w:r>
        <w:t>mail to:</w:t>
      </w:r>
      <w:r>
        <w:tab/>
      </w:r>
      <w:r>
        <w:rPr>
          <w:b/>
        </w:rPr>
        <w:t>NMFS Alaska</w:t>
      </w:r>
      <w:r>
        <w:rPr>
          <w:b/>
          <w:spacing w:val="-2"/>
        </w:rPr>
        <w:t xml:space="preserve"> </w:t>
      </w:r>
      <w:r>
        <w:rPr>
          <w:b/>
        </w:rPr>
        <w:t>Region</w:t>
      </w:r>
    </w:p>
    <w:p w14:paraId="6EF48448" w14:textId="77777777" w:rsidR="00EC6C39" w:rsidRDefault="00440151">
      <w:pPr>
        <w:pStyle w:val="Heading1"/>
        <w:spacing w:before="4" w:line="252" w:lineRule="exact"/>
        <w:ind w:left="4039"/>
      </w:pPr>
      <w:r>
        <w:t>Restricted Access Management (RAM)</w:t>
      </w:r>
    </w:p>
    <w:p w14:paraId="3583C34E" w14:textId="77777777" w:rsidR="00EC6C39" w:rsidRDefault="00440151">
      <w:pPr>
        <w:spacing w:line="252" w:lineRule="exact"/>
        <w:ind w:left="4039"/>
        <w:rPr>
          <w:b/>
        </w:rPr>
      </w:pPr>
      <w:r>
        <w:rPr>
          <w:b/>
        </w:rPr>
        <w:t>P.O. Box 21668</w:t>
      </w:r>
    </w:p>
    <w:p w14:paraId="1AE858A3" w14:textId="77777777" w:rsidR="00EC6C39" w:rsidRDefault="00440151">
      <w:pPr>
        <w:spacing w:before="1"/>
        <w:ind w:left="2702" w:right="3381"/>
        <w:jc w:val="center"/>
        <w:rPr>
          <w:b/>
        </w:rPr>
      </w:pPr>
      <w:r>
        <w:rPr>
          <w:b/>
        </w:rPr>
        <w:t>Juneau, Alaska 99802-1668</w:t>
      </w:r>
    </w:p>
    <w:p w14:paraId="5E9D1BC3" w14:textId="77777777" w:rsidR="00EC6C39" w:rsidRDefault="00EC6C39">
      <w:pPr>
        <w:pStyle w:val="BodyText"/>
        <w:spacing w:before="5"/>
        <w:rPr>
          <w:b/>
          <w:sz w:val="20"/>
        </w:rPr>
      </w:pPr>
    </w:p>
    <w:p w14:paraId="4C3EEAAB" w14:textId="77777777" w:rsidR="00EC6C39" w:rsidRDefault="00440151">
      <w:pPr>
        <w:tabs>
          <w:tab w:val="left" w:pos="4039"/>
        </w:tabs>
        <w:spacing w:line="244" w:lineRule="auto"/>
        <w:ind w:left="4040" w:right="4450" w:hanging="3420"/>
        <w:rPr>
          <w:b/>
        </w:rPr>
      </w:pPr>
      <w:r>
        <w:t>or deliver</w:t>
      </w:r>
      <w:r>
        <w:rPr>
          <w:spacing w:val="-3"/>
        </w:rPr>
        <w:t xml:space="preserve"> </w:t>
      </w:r>
      <w:r>
        <w:t>to:</w:t>
      </w:r>
      <w:r>
        <w:tab/>
      </w:r>
      <w:r>
        <w:rPr>
          <w:b/>
        </w:rPr>
        <w:t>709 West 9</w:t>
      </w:r>
      <w:r>
        <w:rPr>
          <w:b/>
          <w:vertAlign w:val="superscript"/>
        </w:rPr>
        <w:t>th</w:t>
      </w:r>
      <w:r>
        <w:rPr>
          <w:b/>
        </w:rPr>
        <w:t xml:space="preserve"> Street, Room 713 Juneau, AK</w:t>
      </w:r>
      <w:r>
        <w:rPr>
          <w:b/>
          <w:spacing w:val="53"/>
        </w:rPr>
        <w:t xml:space="preserve"> </w:t>
      </w:r>
      <w:r>
        <w:rPr>
          <w:b/>
        </w:rPr>
        <w:t>99801</w:t>
      </w:r>
    </w:p>
    <w:p w14:paraId="24BD925E" w14:textId="77777777" w:rsidR="00EC6C39" w:rsidRDefault="00EC6C39">
      <w:pPr>
        <w:pStyle w:val="BodyText"/>
        <w:spacing w:before="3"/>
        <w:rPr>
          <w:b/>
          <w:sz w:val="21"/>
        </w:rPr>
      </w:pPr>
    </w:p>
    <w:p w14:paraId="17A4D760" w14:textId="3B5CCA41" w:rsidR="00EC6C39" w:rsidRDefault="00440151">
      <w:pPr>
        <w:pStyle w:val="BodyText"/>
        <w:ind w:left="260"/>
      </w:pPr>
      <w:r>
        <w:t>Additional information is available from RAM, as follows:</w:t>
      </w:r>
    </w:p>
    <w:p w14:paraId="29E72C55" w14:textId="77777777" w:rsidR="00EC6C39" w:rsidRDefault="00440151">
      <w:pPr>
        <w:pStyle w:val="Heading1"/>
        <w:spacing w:before="5"/>
        <w:ind w:left="2688"/>
      </w:pPr>
      <w:r>
        <w:t xml:space="preserve">Website: </w:t>
      </w:r>
      <w:hyperlink r:id="rId13">
        <w:r>
          <w:rPr>
            <w:color w:val="0000FF"/>
            <w:u w:val="thick" w:color="0000FF"/>
          </w:rPr>
          <w:t>https://alaskafisheries.noaa.gov/fisheries-applications</w:t>
        </w:r>
      </w:hyperlink>
    </w:p>
    <w:p w14:paraId="249C8409" w14:textId="77777777" w:rsidR="00EC6C39" w:rsidRDefault="00EC6C39">
      <w:pPr>
        <w:pStyle w:val="BodyText"/>
        <w:spacing w:before="1"/>
        <w:rPr>
          <w:b/>
          <w:sz w:val="14"/>
        </w:rPr>
      </w:pPr>
    </w:p>
    <w:p w14:paraId="238207DE" w14:textId="77777777" w:rsidR="00EC6C39" w:rsidRDefault="00440151">
      <w:pPr>
        <w:spacing w:before="91"/>
        <w:ind w:left="3480"/>
        <w:rPr>
          <w:b/>
        </w:rPr>
      </w:pPr>
      <w:r>
        <w:rPr>
          <w:b/>
        </w:rPr>
        <w:t>Telephone (toll free): 800-304-4846 (press “2”)</w:t>
      </w:r>
    </w:p>
    <w:p w14:paraId="4E7484C6" w14:textId="77777777" w:rsidR="00EC6C39" w:rsidRDefault="00EC6C39">
      <w:pPr>
        <w:pStyle w:val="BodyText"/>
        <w:spacing w:before="9"/>
        <w:rPr>
          <w:b/>
          <w:sz w:val="21"/>
        </w:rPr>
      </w:pPr>
    </w:p>
    <w:p w14:paraId="67167173" w14:textId="77777777" w:rsidR="00EC6C39" w:rsidRDefault="00440151">
      <w:pPr>
        <w:spacing w:before="1" w:line="480" w:lineRule="auto"/>
        <w:ind w:left="3382" w:right="3381"/>
        <w:jc w:val="center"/>
        <w:rPr>
          <w:b/>
        </w:rPr>
      </w:pPr>
      <w:r>
        <w:rPr>
          <w:b/>
        </w:rPr>
        <w:t xml:space="preserve">Telephone (in Juneau): 907-586-7202 (press “2”) e-Mail: </w:t>
      </w:r>
      <w:hyperlink r:id="rId14">
        <w:r>
          <w:rPr>
            <w:b/>
          </w:rPr>
          <w:t>RAM.Alaska@noaa.gov</w:t>
        </w:r>
      </w:hyperlink>
    </w:p>
    <w:p w14:paraId="630B3A97" w14:textId="77777777" w:rsidR="00EC6C39" w:rsidRDefault="00EC6C39">
      <w:pPr>
        <w:pStyle w:val="BodyText"/>
        <w:spacing w:before="2"/>
        <w:rPr>
          <w:b/>
          <w:sz w:val="26"/>
        </w:rPr>
      </w:pPr>
    </w:p>
    <w:p w14:paraId="40D3AFB0" w14:textId="77777777" w:rsidR="00EC6C39" w:rsidRDefault="00440151">
      <w:pPr>
        <w:ind w:left="3382" w:right="3381"/>
        <w:jc w:val="center"/>
        <w:rPr>
          <w:b/>
          <w:i/>
        </w:rPr>
      </w:pPr>
      <w:r>
        <w:rPr>
          <w:b/>
          <w:i/>
        </w:rPr>
        <w:t>COMPLETING THE APPLICATION</w:t>
      </w:r>
    </w:p>
    <w:p w14:paraId="1407BDF2" w14:textId="77777777" w:rsidR="00EC6C39" w:rsidRDefault="00440151">
      <w:pPr>
        <w:pStyle w:val="Heading1"/>
        <w:spacing w:before="184"/>
      </w:pPr>
      <w:r>
        <w:t>BLOCK A - IDENTIFICATION OF APPLICANT</w:t>
      </w:r>
    </w:p>
    <w:p w14:paraId="080E9993" w14:textId="77777777" w:rsidR="00EC6C39" w:rsidRPr="00E8299B" w:rsidRDefault="00EC6C39">
      <w:pPr>
        <w:pStyle w:val="BodyText"/>
        <w:spacing w:before="4"/>
        <w:rPr>
          <w:sz w:val="21"/>
        </w:rPr>
      </w:pPr>
    </w:p>
    <w:p w14:paraId="332659C5" w14:textId="77777777" w:rsidR="00EC6C39" w:rsidRDefault="00440151">
      <w:pPr>
        <w:pStyle w:val="ListParagraph"/>
        <w:numPr>
          <w:ilvl w:val="1"/>
          <w:numId w:val="2"/>
        </w:numPr>
        <w:tabs>
          <w:tab w:val="left" w:pos="980"/>
        </w:tabs>
        <w:ind w:firstLine="195"/>
      </w:pPr>
      <w:r>
        <w:t>Provide the name of the non-profit entity seeking to become a</w:t>
      </w:r>
      <w:r>
        <w:rPr>
          <w:spacing w:val="-11"/>
        </w:rPr>
        <w:t xml:space="preserve"> </w:t>
      </w:r>
      <w:r>
        <w:t>CQE</w:t>
      </w:r>
    </w:p>
    <w:p w14:paraId="614EAB56" w14:textId="77777777" w:rsidR="00EC6C39" w:rsidRDefault="00EC6C39">
      <w:pPr>
        <w:pStyle w:val="BodyText"/>
        <w:spacing w:before="1"/>
      </w:pPr>
    </w:p>
    <w:p w14:paraId="220FFB1B" w14:textId="77777777" w:rsidR="00EC6C39" w:rsidRDefault="00440151">
      <w:pPr>
        <w:pStyle w:val="ListParagraph"/>
        <w:numPr>
          <w:ilvl w:val="1"/>
          <w:numId w:val="2"/>
        </w:numPr>
        <w:tabs>
          <w:tab w:val="left" w:pos="980"/>
        </w:tabs>
        <w:ind w:left="979"/>
      </w:pPr>
      <w:r>
        <w:t>Name of the contact person for the non-profit organization applying to become a</w:t>
      </w:r>
      <w:r>
        <w:rPr>
          <w:spacing w:val="-13"/>
        </w:rPr>
        <w:t xml:space="preserve"> </w:t>
      </w:r>
      <w:r>
        <w:t>CQE</w:t>
      </w:r>
    </w:p>
    <w:p w14:paraId="45DAFAD6" w14:textId="77777777" w:rsidR="00B4031D" w:rsidRDefault="00B4031D" w:rsidP="00E8299B">
      <w:pPr>
        <w:pStyle w:val="ListParagraph"/>
      </w:pPr>
    </w:p>
    <w:p w14:paraId="183BB6A8" w14:textId="6E0583A8" w:rsidR="00B4031D" w:rsidRDefault="00B4031D" w:rsidP="00E8299B">
      <w:pPr>
        <w:tabs>
          <w:tab w:val="left" w:pos="980"/>
        </w:tabs>
        <w:ind w:left="418"/>
      </w:pPr>
      <w:r>
        <w:t xml:space="preserve">3–4. </w:t>
      </w:r>
      <w:r>
        <w:tab/>
      </w:r>
      <w:r w:rsidR="004A4D40">
        <w:t>If available, e</w:t>
      </w:r>
      <w:r>
        <w:t>nter taxpayer</w:t>
      </w:r>
      <w:r w:rsidR="004A4D40">
        <w:t xml:space="preserve"> identification number and NMFS p</w:t>
      </w:r>
      <w:r>
        <w:t>erson ID</w:t>
      </w:r>
      <w:r w:rsidR="00F11B56">
        <w:t xml:space="preserve"> </w:t>
      </w:r>
      <w:r w:rsidR="004A4D40">
        <w:t>of the CQE</w:t>
      </w:r>
      <w:r>
        <w:t>.</w:t>
      </w:r>
    </w:p>
    <w:p w14:paraId="5A20EDC2" w14:textId="77777777" w:rsidR="00EC6C39" w:rsidRDefault="00EC6C39">
      <w:pPr>
        <w:pStyle w:val="BodyText"/>
      </w:pPr>
    </w:p>
    <w:p w14:paraId="5C8B533B" w14:textId="77777777" w:rsidR="00B4031D" w:rsidRDefault="00440151" w:rsidP="00E8299B">
      <w:pPr>
        <w:pStyle w:val="ListParagraph"/>
        <w:numPr>
          <w:ilvl w:val="0"/>
          <w:numId w:val="3"/>
        </w:numPr>
        <w:tabs>
          <w:tab w:val="left" w:pos="979"/>
          <w:tab w:val="left" w:pos="980"/>
        </w:tabs>
        <w:spacing w:line="480" w:lineRule="auto"/>
        <w:ind w:left="979" w:right="1872"/>
      </w:pPr>
      <w:r>
        <w:t xml:space="preserve">Enter permanent business mailing address, including street or P.O. Box, city, state, and zip code </w:t>
      </w:r>
    </w:p>
    <w:p w14:paraId="3C4E1919" w14:textId="242694A2" w:rsidR="00EC6C39" w:rsidRDefault="00B4031D" w:rsidP="00E8299B">
      <w:pPr>
        <w:tabs>
          <w:tab w:val="left" w:pos="979"/>
          <w:tab w:val="left" w:pos="980"/>
        </w:tabs>
        <w:spacing w:line="480" w:lineRule="auto"/>
        <w:ind w:left="418" w:right="1872"/>
      </w:pPr>
      <w:r>
        <w:t>6</w:t>
      </w:r>
      <w:r w:rsidR="00F8705C">
        <w:t>–</w:t>
      </w:r>
      <w:r>
        <w:t>8</w:t>
      </w:r>
      <w:r w:rsidR="00440151">
        <w:t>.</w:t>
      </w:r>
      <w:r w:rsidR="00440151">
        <w:tab/>
        <w:t>Business telephone number, business fax number, and business e-mail</w:t>
      </w:r>
      <w:r w:rsidR="00440151" w:rsidRPr="00F11B56">
        <w:rPr>
          <w:spacing w:val="-13"/>
        </w:rPr>
        <w:t xml:space="preserve"> </w:t>
      </w:r>
      <w:r w:rsidR="00440151">
        <w:t>address</w:t>
      </w:r>
    </w:p>
    <w:p w14:paraId="1B25A3F5" w14:textId="756681ED" w:rsidR="00EC6C39" w:rsidRDefault="00440151" w:rsidP="00E8299B">
      <w:pPr>
        <w:pStyle w:val="ListParagraph"/>
        <w:numPr>
          <w:ilvl w:val="0"/>
          <w:numId w:val="4"/>
        </w:numPr>
        <w:tabs>
          <w:tab w:val="left" w:pos="979"/>
        </w:tabs>
        <w:spacing w:before="1"/>
      </w:pPr>
      <w:r>
        <w:t>Enter the name of the eligible community to be represented by the</w:t>
      </w:r>
      <w:r w:rsidRPr="00F11B56">
        <w:rPr>
          <w:spacing w:val="-9"/>
        </w:rPr>
        <w:t xml:space="preserve"> </w:t>
      </w:r>
      <w:r>
        <w:t>non-profit.</w:t>
      </w:r>
    </w:p>
    <w:p w14:paraId="0E0FB99C" w14:textId="77777777" w:rsidR="00EC6C39" w:rsidRDefault="00EC6C39">
      <w:pPr>
        <w:pStyle w:val="BodyText"/>
      </w:pPr>
    </w:p>
    <w:p w14:paraId="0C5053B7" w14:textId="3ADDD136" w:rsidR="00EC6C39" w:rsidRDefault="00440151" w:rsidP="00E8299B">
      <w:pPr>
        <w:pStyle w:val="ListParagraph"/>
        <w:numPr>
          <w:ilvl w:val="0"/>
          <w:numId w:val="4"/>
        </w:numPr>
        <w:tabs>
          <w:tab w:val="left" w:pos="979"/>
        </w:tabs>
      </w:pPr>
      <w:r>
        <w:t>List the name of the contact person for Community Governing Body of the</w:t>
      </w:r>
      <w:r w:rsidRPr="00F11B56">
        <w:rPr>
          <w:spacing w:val="-14"/>
        </w:rPr>
        <w:t xml:space="preserve"> </w:t>
      </w:r>
      <w:r>
        <w:t>community.</w:t>
      </w:r>
    </w:p>
    <w:p w14:paraId="00A8563F" w14:textId="77777777" w:rsidR="00EC6C39" w:rsidRDefault="00EC6C39">
      <w:pPr>
        <w:sectPr w:rsidR="00EC6C39" w:rsidSect="00F80702">
          <w:pgSz w:w="12240" w:h="15840"/>
          <w:pgMar w:top="720" w:right="460" w:bottom="1120" w:left="460" w:header="0" w:footer="938" w:gutter="0"/>
          <w:cols w:space="720"/>
        </w:sectPr>
      </w:pPr>
    </w:p>
    <w:p w14:paraId="55015C4B" w14:textId="77777777" w:rsidR="00EC6C39" w:rsidRDefault="00440151">
      <w:pPr>
        <w:pStyle w:val="Heading1"/>
        <w:spacing w:before="81"/>
      </w:pPr>
      <w:r>
        <w:t>BLOCK B - REQUIRED ATTACHMENTS</w:t>
      </w:r>
    </w:p>
    <w:p w14:paraId="303E85EF" w14:textId="77777777" w:rsidR="00EC6C39" w:rsidRDefault="00EC6C39">
      <w:pPr>
        <w:pStyle w:val="BodyText"/>
        <w:spacing w:before="7"/>
        <w:rPr>
          <w:b/>
          <w:sz w:val="21"/>
        </w:rPr>
      </w:pPr>
    </w:p>
    <w:p w14:paraId="69A4FB36" w14:textId="77777777" w:rsidR="00EC6C39" w:rsidRDefault="00440151">
      <w:pPr>
        <w:pStyle w:val="BodyText"/>
        <w:ind w:left="260" w:right="305"/>
      </w:pPr>
      <w:r>
        <w:t>The non-profit organization applying to become a CQE must provide appropriate information and documentation listed in this section. Failure to provide any of the required documentation will result in a denial of this application. This information is used both to evaluate the ability of the non-profit applicant to represent an eligible community and to ensure the non-profit has the support of the community’s government body.</w:t>
      </w:r>
    </w:p>
    <w:p w14:paraId="79463B34" w14:textId="77777777" w:rsidR="00EC6C39" w:rsidRDefault="00EC6C39">
      <w:pPr>
        <w:pStyle w:val="BodyText"/>
        <w:spacing w:before="4"/>
      </w:pPr>
    </w:p>
    <w:p w14:paraId="165A2C02" w14:textId="77777777" w:rsidR="00EC6C39" w:rsidRDefault="00440151">
      <w:pPr>
        <w:pStyle w:val="Heading1"/>
      </w:pPr>
      <w:r>
        <w:t>BLOCK C - NOTARY CERTIFICATION</w:t>
      </w:r>
    </w:p>
    <w:p w14:paraId="1C5714C8" w14:textId="028BEEC7" w:rsidR="00EC6C39" w:rsidRDefault="00440151">
      <w:pPr>
        <w:pStyle w:val="BodyText"/>
        <w:spacing w:before="215"/>
        <w:ind w:left="980" w:right="256" w:hanging="555"/>
        <w:jc w:val="both"/>
      </w:pPr>
      <w:r>
        <w:t>1</w:t>
      </w:r>
      <w:r w:rsidR="00F8705C">
        <w:t>–</w:t>
      </w:r>
      <w:r>
        <w:t xml:space="preserve">3. Enter applicant printed name, signature, and date of application in the presence of a Notary Public. As a result of this requirement, </w:t>
      </w:r>
      <w:r>
        <w:rPr>
          <w:b/>
        </w:rPr>
        <w:t>we cannot process faxed applications</w:t>
      </w:r>
      <w:r>
        <w:t>. Representatives acting on behalf of an applicant must supply proof of agent authorization to submit this application on the applicant’s behalf.</w:t>
      </w:r>
    </w:p>
    <w:p w14:paraId="53C4FE25" w14:textId="77777777" w:rsidR="00EC6C39" w:rsidRDefault="00EC6C39">
      <w:pPr>
        <w:pStyle w:val="BodyText"/>
        <w:spacing w:before="1"/>
      </w:pPr>
    </w:p>
    <w:p w14:paraId="4756A1D7" w14:textId="2A89BF42" w:rsidR="00EC6C39" w:rsidRDefault="00440151">
      <w:pPr>
        <w:pStyle w:val="BodyText"/>
        <w:ind w:left="980" w:right="255" w:hanging="555"/>
        <w:jc w:val="both"/>
      </w:pPr>
      <w:r>
        <w:t>4</w:t>
      </w:r>
      <w:r w:rsidR="00F8705C">
        <w:t>–</w:t>
      </w:r>
      <w:r>
        <w:t>6. A Notary Public must Attest (sign), indicate date when commission expires, and affix his</w:t>
      </w:r>
      <w:r w:rsidR="00F8705C">
        <w:t xml:space="preserve"> or </w:t>
      </w:r>
      <w:r>
        <w:t>her Notary Stamp. The Notary Public cannot be completed by the person submitting this application.</w:t>
      </w:r>
    </w:p>
    <w:sectPr w:rsidR="00EC6C39">
      <w:pgSz w:w="12240" w:h="15840"/>
      <w:pgMar w:top="940" w:right="460" w:bottom="1160" w:left="460" w:header="0" w:footer="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8B732" w14:textId="77777777" w:rsidR="00023BB7" w:rsidRDefault="00023BB7">
      <w:r>
        <w:separator/>
      </w:r>
    </w:p>
  </w:endnote>
  <w:endnote w:type="continuationSeparator" w:id="0">
    <w:p w14:paraId="049B62C0" w14:textId="77777777" w:rsidR="00023BB7" w:rsidRDefault="0002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9942733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9CBB0D1" w14:textId="36D0E022" w:rsidR="0019747D" w:rsidRPr="0019747D" w:rsidRDefault="0019747D" w:rsidP="0019747D">
            <w:pPr>
              <w:pStyle w:val="Footer"/>
              <w:jc w:val="center"/>
              <w:rPr>
                <w:sz w:val="20"/>
                <w:szCs w:val="20"/>
              </w:rPr>
            </w:pPr>
            <w:r w:rsidRPr="0019747D">
              <w:rPr>
                <w:sz w:val="20"/>
                <w:szCs w:val="20"/>
              </w:rPr>
              <w:t>Application for a Non-Profit Corporation to be Designated as a CQE</w:t>
            </w:r>
          </w:p>
          <w:p w14:paraId="484A0BEC" w14:textId="3C770B93" w:rsidR="0019747D" w:rsidRPr="0019747D" w:rsidRDefault="0019747D">
            <w:pPr>
              <w:pStyle w:val="Footer"/>
              <w:jc w:val="center"/>
              <w:rPr>
                <w:sz w:val="20"/>
                <w:szCs w:val="20"/>
              </w:rPr>
            </w:pPr>
            <w:r w:rsidRPr="0019747D">
              <w:rPr>
                <w:sz w:val="20"/>
                <w:szCs w:val="20"/>
              </w:rPr>
              <w:t xml:space="preserve">Page </w:t>
            </w:r>
            <w:r w:rsidRPr="0019747D">
              <w:rPr>
                <w:bCs/>
                <w:sz w:val="20"/>
                <w:szCs w:val="20"/>
              </w:rPr>
              <w:fldChar w:fldCharType="begin"/>
            </w:r>
            <w:r w:rsidRPr="0019747D">
              <w:rPr>
                <w:bCs/>
                <w:sz w:val="20"/>
                <w:szCs w:val="20"/>
              </w:rPr>
              <w:instrText xml:space="preserve"> PAGE </w:instrText>
            </w:r>
            <w:r w:rsidRPr="0019747D">
              <w:rPr>
                <w:bCs/>
                <w:sz w:val="20"/>
                <w:szCs w:val="20"/>
              </w:rPr>
              <w:fldChar w:fldCharType="separate"/>
            </w:r>
            <w:r w:rsidR="007173C9">
              <w:rPr>
                <w:bCs/>
                <w:noProof/>
                <w:sz w:val="20"/>
                <w:szCs w:val="20"/>
              </w:rPr>
              <w:t>1</w:t>
            </w:r>
            <w:r w:rsidRPr="0019747D">
              <w:rPr>
                <w:bCs/>
                <w:sz w:val="20"/>
                <w:szCs w:val="20"/>
              </w:rPr>
              <w:fldChar w:fldCharType="end"/>
            </w:r>
            <w:r w:rsidRPr="0019747D">
              <w:rPr>
                <w:sz w:val="20"/>
                <w:szCs w:val="20"/>
              </w:rPr>
              <w:t xml:space="preserve"> of </w:t>
            </w:r>
            <w:r w:rsidRPr="0019747D">
              <w:rPr>
                <w:bCs/>
                <w:sz w:val="20"/>
                <w:szCs w:val="20"/>
              </w:rPr>
              <w:fldChar w:fldCharType="begin"/>
            </w:r>
            <w:r w:rsidRPr="0019747D">
              <w:rPr>
                <w:bCs/>
                <w:sz w:val="20"/>
                <w:szCs w:val="20"/>
              </w:rPr>
              <w:instrText xml:space="preserve"> NUMPAGES  </w:instrText>
            </w:r>
            <w:r w:rsidRPr="0019747D">
              <w:rPr>
                <w:bCs/>
                <w:sz w:val="20"/>
                <w:szCs w:val="20"/>
              </w:rPr>
              <w:fldChar w:fldCharType="separate"/>
            </w:r>
            <w:r w:rsidR="007173C9">
              <w:rPr>
                <w:bCs/>
                <w:noProof/>
                <w:sz w:val="20"/>
                <w:szCs w:val="20"/>
              </w:rPr>
              <w:t>3</w:t>
            </w:r>
            <w:r w:rsidRPr="0019747D">
              <w:rPr>
                <w:bCs/>
                <w:sz w:val="20"/>
                <w:szCs w:val="20"/>
              </w:rPr>
              <w:fldChar w:fldCharType="end"/>
            </w:r>
          </w:p>
        </w:sdtContent>
      </w:sdt>
    </w:sdtContent>
  </w:sdt>
  <w:p w14:paraId="2717CB27" w14:textId="57B67F19" w:rsidR="00EC6C39" w:rsidRPr="0019747D" w:rsidRDefault="00EC6C39">
    <w:pPr>
      <w:pStyle w:val="BodyText"/>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49308563"/>
      <w:docPartObj>
        <w:docPartGallery w:val="Page Numbers (Bottom of Page)"/>
        <w:docPartUnique/>
      </w:docPartObj>
    </w:sdtPr>
    <w:sdtEndPr/>
    <w:sdtContent>
      <w:sdt>
        <w:sdtPr>
          <w:rPr>
            <w:sz w:val="20"/>
            <w:szCs w:val="20"/>
          </w:rPr>
          <w:id w:val="1551042577"/>
          <w:docPartObj>
            <w:docPartGallery w:val="Page Numbers (Top of Page)"/>
            <w:docPartUnique/>
          </w:docPartObj>
        </w:sdtPr>
        <w:sdtEndPr/>
        <w:sdtContent>
          <w:p w14:paraId="6231E69A" w14:textId="77777777" w:rsidR="00F80702" w:rsidRPr="0019747D" w:rsidRDefault="00F80702" w:rsidP="0019747D">
            <w:pPr>
              <w:pStyle w:val="Footer"/>
              <w:jc w:val="center"/>
              <w:rPr>
                <w:sz w:val="20"/>
                <w:szCs w:val="20"/>
              </w:rPr>
            </w:pPr>
            <w:r w:rsidRPr="0019747D">
              <w:rPr>
                <w:sz w:val="20"/>
                <w:szCs w:val="20"/>
              </w:rPr>
              <w:t>Application for a Non-Profit Corporation to be Designated as a CQE</w:t>
            </w:r>
          </w:p>
          <w:p w14:paraId="2F688514" w14:textId="02E8D976" w:rsidR="00F80702" w:rsidRPr="0019747D" w:rsidRDefault="00F80702">
            <w:pPr>
              <w:pStyle w:val="Footer"/>
              <w:jc w:val="center"/>
              <w:rPr>
                <w:sz w:val="20"/>
                <w:szCs w:val="20"/>
              </w:rPr>
            </w:pPr>
            <w:r w:rsidRPr="0019747D">
              <w:rPr>
                <w:sz w:val="20"/>
                <w:szCs w:val="20"/>
              </w:rPr>
              <w:t xml:space="preserve">Page </w:t>
            </w:r>
            <w:r w:rsidRPr="0019747D">
              <w:rPr>
                <w:bCs/>
                <w:sz w:val="20"/>
                <w:szCs w:val="20"/>
              </w:rPr>
              <w:fldChar w:fldCharType="begin"/>
            </w:r>
            <w:r w:rsidRPr="0019747D">
              <w:rPr>
                <w:bCs/>
                <w:sz w:val="20"/>
                <w:szCs w:val="20"/>
              </w:rPr>
              <w:instrText xml:space="preserve"> PAGE </w:instrText>
            </w:r>
            <w:r w:rsidRPr="0019747D">
              <w:rPr>
                <w:bCs/>
                <w:sz w:val="20"/>
                <w:szCs w:val="20"/>
              </w:rPr>
              <w:fldChar w:fldCharType="separate"/>
            </w:r>
            <w:r w:rsidR="00F15522">
              <w:rPr>
                <w:bCs/>
                <w:noProof/>
                <w:sz w:val="20"/>
                <w:szCs w:val="20"/>
              </w:rPr>
              <w:t>5</w:t>
            </w:r>
            <w:r w:rsidRPr="0019747D">
              <w:rPr>
                <w:bCs/>
                <w:sz w:val="20"/>
                <w:szCs w:val="20"/>
              </w:rPr>
              <w:fldChar w:fldCharType="end"/>
            </w:r>
            <w:r w:rsidRPr="0019747D">
              <w:rPr>
                <w:sz w:val="20"/>
                <w:szCs w:val="20"/>
              </w:rPr>
              <w:t xml:space="preserve"> of </w:t>
            </w:r>
            <w:r w:rsidRPr="0019747D">
              <w:rPr>
                <w:bCs/>
                <w:sz w:val="20"/>
                <w:szCs w:val="20"/>
              </w:rPr>
              <w:fldChar w:fldCharType="begin"/>
            </w:r>
            <w:r w:rsidRPr="0019747D">
              <w:rPr>
                <w:bCs/>
                <w:sz w:val="20"/>
                <w:szCs w:val="20"/>
              </w:rPr>
              <w:instrText xml:space="preserve"> NUMPAGES  </w:instrText>
            </w:r>
            <w:r w:rsidRPr="0019747D">
              <w:rPr>
                <w:bCs/>
                <w:sz w:val="20"/>
                <w:szCs w:val="20"/>
              </w:rPr>
              <w:fldChar w:fldCharType="separate"/>
            </w:r>
            <w:r w:rsidR="00F15522">
              <w:rPr>
                <w:bCs/>
                <w:noProof/>
                <w:sz w:val="20"/>
                <w:szCs w:val="20"/>
              </w:rPr>
              <w:t>5</w:t>
            </w:r>
            <w:r w:rsidRPr="0019747D">
              <w:rPr>
                <w:bCs/>
                <w:sz w:val="20"/>
                <w:szCs w:val="20"/>
              </w:rPr>
              <w:fldChar w:fldCharType="end"/>
            </w:r>
          </w:p>
        </w:sdtContent>
      </w:sdt>
    </w:sdtContent>
  </w:sdt>
  <w:p w14:paraId="57C60FA7" w14:textId="77777777" w:rsidR="00F80702" w:rsidRPr="0019747D" w:rsidRDefault="00F80702">
    <w:pPr>
      <w:pStyle w:val="BodyText"/>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BC13" w14:textId="77777777" w:rsidR="00023BB7" w:rsidRDefault="00023BB7">
      <w:r>
        <w:separator/>
      </w:r>
    </w:p>
  </w:footnote>
  <w:footnote w:type="continuationSeparator" w:id="0">
    <w:p w14:paraId="3F32356D" w14:textId="77777777" w:rsidR="00023BB7" w:rsidRDefault="00023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A3358"/>
    <w:multiLevelType w:val="hybridMultilevel"/>
    <w:tmpl w:val="D37AA9F8"/>
    <w:lvl w:ilvl="0" w:tplc="75803E48">
      <w:start w:val="5"/>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
    <w:nsid w:val="741C23C3"/>
    <w:multiLevelType w:val="hybridMultilevel"/>
    <w:tmpl w:val="ED12635C"/>
    <w:lvl w:ilvl="0" w:tplc="CE96FC9C">
      <w:start w:val="2"/>
      <w:numFmt w:val="decimal"/>
      <w:lvlText w:val="%1)"/>
      <w:lvlJc w:val="left"/>
      <w:pPr>
        <w:ind w:left="259" w:hanging="217"/>
        <w:jc w:val="left"/>
      </w:pPr>
      <w:rPr>
        <w:rFonts w:ascii="Times New Roman" w:eastAsia="Times New Roman" w:hAnsi="Times New Roman" w:cs="Times New Roman" w:hint="default"/>
        <w:spacing w:val="0"/>
        <w:w w:val="99"/>
        <w:sz w:val="20"/>
        <w:szCs w:val="20"/>
      </w:rPr>
    </w:lvl>
    <w:lvl w:ilvl="1" w:tplc="5BAC68B0">
      <w:start w:val="1"/>
      <w:numFmt w:val="decimal"/>
      <w:lvlText w:val="%2."/>
      <w:lvlJc w:val="left"/>
      <w:pPr>
        <w:ind w:left="424" w:hanging="360"/>
        <w:jc w:val="left"/>
      </w:pPr>
      <w:rPr>
        <w:rFonts w:ascii="Times New Roman" w:eastAsia="Times New Roman" w:hAnsi="Times New Roman" w:cs="Times New Roman" w:hint="default"/>
        <w:b w:val="0"/>
        <w:w w:val="100"/>
        <w:sz w:val="22"/>
        <w:szCs w:val="22"/>
      </w:rPr>
    </w:lvl>
    <w:lvl w:ilvl="2" w:tplc="155CE6FE">
      <w:numFmt w:val="bullet"/>
      <w:lvlText w:val="•"/>
      <w:lvlJc w:val="left"/>
      <w:pPr>
        <w:ind w:left="1631" w:hanging="360"/>
      </w:pPr>
      <w:rPr>
        <w:rFonts w:hint="default"/>
      </w:rPr>
    </w:lvl>
    <w:lvl w:ilvl="3" w:tplc="21D67622">
      <w:numFmt w:val="bullet"/>
      <w:lvlText w:val="•"/>
      <w:lvlJc w:val="left"/>
      <w:pPr>
        <w:ind w:left="2842" w:hanging="360"/>
      </w:pPr>
      <w:rPr>
        <w:rFonts w:hint="default"/>
      </w:rPr>
    </w:lvl>
    <w:lvl w:ilvl="4" w:tplc="838E7C2C">
      <w:numFmt w:val="bullet"/>
      <w:lvlText w:val="•"/>
      <w:lvlJc w:val="left"/>
      <w:pPr>
        <w:ind w:left="4053" w:hanging="360"/>
      </w:pPr>
      <w:rPr>
        <w:rFonts w:hint="default"/>
      </w:rPr>
    </w:lvl>
    <w:lvl w:ilvl="5" w:tplc="168C52EC">
      <w:numFmt w:val="bullet"/>
      <w:lvlText w:val="•"/>
      <w:lvlJc w:val="left"/>
      <w:pPr>
        <w:ind w:left="5264" w:hanging="360"/>
      </w:pPr>
      <w:rPr>
        <w:rFonts w:hint="default"/>
      </w:rPr>
    </w:lvl>
    <w:lvl w:ilvl="6" w:tplc="939EA274">
      <w:numFmt w:val="bullet"/>
      <w:lvlText w:val="•"/>
      <w:lvlJc w:val="left"/>
      <w:pPr>
        <w:ind w:left="6475" w:hanging="360"/>
      </w:pPr>
      <w:rPr>
        <w:rFonts w:hint="default"/>
      </w:rPr>
    </w:lvl>
    <w:lvl w:ilvl="7" w:tplc="BF883D2A">
      <w:numFmt w:val="bullet"/>
      <w:lvlText w:val="•"/>
      <w:lvlJc w:val="left"/>
      <w:pPr>
        <w:ind w:left="7686" w:hanging="360"/>
      </w:pPr>
      <w:rPr>
        <w:rFonts w:hint="default"/>
      </w:rPr>
    </w:lvl>
    <w:lvl w:ilvl="8" w:tplc="E156312E">
      <w:numFmt w:val="bullet"/>
      <w:lvlText w:val="•"/>
      <w:lvlJc w:val="left"/>
      <w:pPr>
        <w:ind w:left="8897" w:hanging="360"/>
      </w:pPr>
      <w:rPr>
        <w:rFonts w:hint="default"/>
      </w:rPr>
    </w:lvl>
  </w:abstractNum>
  <w:abstractNum w:abstractNumId="2">
    <w:nsid w:val="768F1D0F"/>
    <w:multiLevelType w:val="hybridMultilevel"/>
    <w:tmpl w:val="F73696F4"/>
    <w:lvl w:ilvl="0" w:tplc="81D0833C">
      <w:start w:val="7"/>
      <w:numFmt w:val="decimal"/>
      <w:lvlText w:val="%1."/>
      <w:lvlJc w:val="left"/>
      <w:pPr>
        <w:ind w:left="978" w:hanging="360"/>
        <w:jc w:val="left"/>
      </w:pPr>
      <w:rPr>
        <w:rFonts w:ascii="Times New Roman" w:eastAsia="Times New Roman" w:hAnsi="Times New Roman" w:cs="Times New Roman" w:hint="default"/>
        <w:w w:val="100"/>
        <w:sz w:val="22"/>
        <w:szCs w:val="22"/>
      </w:rPr>
    </w:lvl>
    <w:lvl w:ilvl="1" w:tplc="14ECFF16">
      <w:numFmt w:val="bullet"/>
      <w:lvlText w:val="•"/>
      <w:lvlJc w:val="left"/>
      <w:pPr>
        <w:ind w:left="2014" w:hanging="360"/>
      </w:pPr>
      <w:rPr>
        <w:rFonts w:hint="default"/>
      </w:rPr>
    </w:lvl>
    <w:lvl w:ilvl="2" w:tplc="A588BE0E">
      <w:numFmt w:val="bullet"/>
      <w:lvlText w:val="•"/>
      <w:lvlJc w:val="left"/>
      <w:pPr>
        <w:ind w:left="3048" w:hanging="360"/>
      </w:pPr>
      <w:rPr>
        <w:rFonts w:hint="default"/>
      </w:rPr>
    </w:lvl>
    <w:lvl w:ilvl="3" w:tplc="CBC0058E">
      <w:numFmt w:val="bullet"/>
      <w:lvlText w:val="•"/>
      <w:lvlJc w:val="left"/>
      <w:pPr>
        <w:ind w:left="4082" w:hanging="360"/>
      </w:pPr>
      <w:rPr>
        <w:rFonts w:hint="default"/>
      </w:rPr>
    </w:lvl>
    <w:lvl w:ilvl="4" w:tplc="9014CC4C">
      <w:numFmt w:val="bullet"/>
      <w:lvlText w:val="•"/>
      <w:lvlJc w:val="left"/>
      <w:pPr>
        <w:ind w:left="5116" w:hanging="360"/>
      </w:pPr>
      <w:rPr>
        <w:rFonts w:hint="default"/>
      </w:rPr>
    </w:lvl>
    <w:lvl w:ilvl="5" w:tplc="F3F48020">
      <w:numFmt w:val="bullet"/>
      <w:lvlText w:val="•"/>
      <w:lvlJc w:val="left"/>
      <w:pPr>
        <w:ind w:left="6150" w:hanging="360"/>
      </w:pPr>
      <w:rPr>
        <w:rFonts w:hint="default"/>
      </w:rPr>
    </w:lvl>
    <w:lvl w:ilvl="6" w:tplc="BDF2897C">
      <w:numFmt w:val="bullet"/>
      <w:lvlText w:val="•"/>
      <w:lvlJc w:val="left"/>
      <w:pPr>
        <w:ind w:left="7184" w:hanging="360"/>
      </w:pPr>
      <w:rPr>
        <w:rFonts w:hint="default"/>
      </w:rPr>
    </w:lvl>
    <w:lvl w:ilvl="7" w:tplc="D0444E54">
      <w:numFmt w:val="bullet"/>
      <w:lvlText w:val="•"/>
      <w:lvlJc w:val="left"/>
      <w:pPr>
        <w:ind w:left="8218" w:hanging="360"/>
      </w:pPr>
      <w:rPr>
        <w:rFonts w:hint="default"/>
      </w:rPr>
    </w:lvl>
    <w:lvl w:ilvl="8" w:tplc="5482851C">
      <w:numFmt w:val="bullet"/>
      <w:lvlText w:val="•"/>
      <w:lvlJc w:val="left"/>
      <w:pPr>
        <w:ind w:left="9252" w:hanging="360"/>
      </w:pPr>
      <w:rPr>
        <w:rFonts w:hint="default"/>
      </w:rPr>
    </w:lvl>
  </w:abstractNum>
  <w:abstractNum w:abstractNumId="3">
    <w:nsid w:val="78924A24"/>
    <w:multiLevelType w:val="hybridMultilevel"/>
    <w:tmpl w:val="73DA0808"/>
    <w:lvl w:ilvl="0" w:tplc="C6CAD6DC">
      <w:start w:val="9"/>
      <w:numFmt w:val="decimal"/>
      <w:lvlText w:val="%1."/>
      <w:lvlJc w:val="left"/>
      <w:pPr>
        <w:ind w:left="978" w:hanging="360"/>
      </w:pPr>
      <w:rPr>
        <w:rFonts w:hint="default"/>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fill="f" fillcolor="white">
      <v:fill color="white" on="f"/>
      <v:stroke weight=".72pt"/>
      <v:textbox inset="0,0,0,0"/>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39"/>
    <w:rsid w:val="00023BB7"/>
    <w:rsid w:val="000E00FF"/>
    <w:rsid w:val="000E1A9D"/>
    <w:rsid w:val="0019747D"/>
    <w:rsid w:val="00305BD1"/>
    <w:rsid w:val="00432CD1"/>
    <w:rsid w:val="00440151"/>
    <w:rsid w:val="00482967"/>
    <w:rsid w:val="00497346"/>
    <w:rsid w:val="004A0927"/>
    <w:rsid w:val="004A4D40"/>
    <w:rsid w:val="004F4666"/>
    <w:rsid w:val="00566A6C"/>
    <w:rsid w:val="00602A8E"/>
    <w:rsid w:val="00620498"/>
    <w:rsid w:val="006808E3"/>
    <w:rsid w:val="00682BD6"/>
    <w:rsid w:val="006F0C9E"/>
    <w:rsid w:val="00701420"/>
    <w:rsid w:val="007173C9"/>
    <w:rsid w:val="007F7FE5"/>
    <w:rsid w:val="008F3945"/>
    <w:rsid w:val="00914A47"/>
    <w:rsid w:val="009846A0"/>
    <w:rsid w:val="009C2ED5"/>
    <w:rsid w:val="00A5227D"/>
    <w:rsid w:val="00AF1404"/>
    <w:rsid w:val="00B30F13"/>
    <w:rsid w:val="00B4031D"/>
    <w:rsid w:val="00D32DB8"/>
    <w:rsid w:val="00D71C7A"/>
    <w:rsid w:val="00D827D1"/>
    <w:rsid w:val="00E8299B"/>
    <w:rsid w:val="00EC6C39"/>
    <w:rsid w:val="00F11B56"/>
    <w:rsid w:val="00F15522"/>
    <w:rsid w:val="00F80702"/>
    <w:rsid w:val="00F8705C"/>
    <w:rsid w:val="00FA7E77"/>
    <w:rsid w:val="00FC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72pt"/>
      <v:textbox inset="0,0,0,0"/>
    </o:shapedefaults>
    <o:shapelayout v:ext="edit">
      <o:idmap v:ext="edit" data="1"/>
    </o:shapelayout>
  </w:shapeDefaults>
  <w:decimalSymbol w:val="."/>
  <w:listSeparator w:val=","/>
  <w14:docId w14:val="6DD2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4" w:hanging="360"/>
    </w:pPr>
  </w:style>
  <w:style w:type="paragraph" w:customStyle="1" w:styleId="TableParagraph">
    <w:name w:val="Table Paragraph"/>
    <w:basedOn w:val="Normal"/>
    <w:uiPriority w:val="1"/>
    <w:qFormat/>
    <w:pPr>
      <w:ind w:left="100"/>
    </w:pPr>
  </w:style>
  <w:style w:type="character" w:styleId="CommentReference">
    <w:name w:val="annotation reference"/>
    <w:basedOn w:val="DefaultParagraphFont"/>
    <w:uiPriority w:val="99"/>
    <w:semiHidden/>
    <w:unhideWhenUsed/>
    <w:rsid w:val="006808E3"/>
    <w:rPr>
      <w:sz w:val="16"/>
      <w:szCs w:val="16"/>
    </w:rPr>
  </w:style>
  <w:style w:type="paragraph" w:styleId="CommentText">
    <w:name w:val="annotation text"/>
    <w:basedOn w:val="Normal"/>
    <w:link w:val="CommentTextChar"/>
    <w:uiPriority w:val="99"/>
    <w:semiHidden/>
    <w:unhideWhenUsed/>
    <w:rsid w:val="006808E3"/>
    <w:rPr>
      <w:sz w:val="20"/>
      <w:szCs w:val="20"/>
    </w:rPr>
  </w:style>
  <w:style w:type="character" w:customStyle="1" w:styleId="CommentTextChar">
    <w:name w:val="Comment Text Char"/>
    <w:basedOn w:val="DefaultParagraphFont"/>
    <w:link w:val="CommentText"/>
    <w:uiPriority w:val="99"/>
    <w:semiHidden/>
    <w:rsid w:val="00680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8E3"/>
    <w:rPr>
      <w:b/>
      <w:bCs/>
    </w:rPr>
  </w:style>
  <w:style w:type="character" w:customStyle="1" w:styleId="CommentSubjectChar">
    <w:name w:val="Comment Subject Char"/>
    <w:basedOn w:val="CommentTextChar"/>
    <w:link w:val="CommentSubject"/>
    <w:uiPriority w:val="99"/>
    <w:semiHidden/>
    <w:rsid w:val="006808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0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E3"/>
    <w:rPr>
      <w:rFonts w:ascii="Segoe UI" w:eastAsia="Times New Roman" w:hAnsi="Segoe UI" w:cs="Segoe UI"/>
      <w:sz w:val="18"/>
      <w:szCs w:val="18"/>
    </w:rPr>
  </w:style>
  <w:style w:type="paragraph" w:styleId="Header">
    <w:name w:val="header"/>
    <w:basedOn w:val="Normal"/>
    <w:link w:val="HeaderChar"/>
    <w:uiPriority w:val="99"/>
    <w:unhideWhenUsed/>
    <w:rsid w:val="007F7FE5"/>
    <w:pPr>
      <w:tabs>
        <w:tab w:val="center" w:pos="4680"/>
        <w:tab w:val="right" w:pos="9360"/>
      </w:tabs>
    </w:pPr>
  </w:style>
  <w:style w:type="character" w:customStyle="1" w:styleId="HeaderChar">
    <w:name w:val="Header Char"/>
    <w:basedOn w:val="DefaultParagraphFont"/>
    <w:link w:val="Header"/>
    <w:uiPriority w:val="99"/>
    <w:rsid w:val="007F7FE5"/>
    <w:rPr>
      <w:rFonts w:ascii="Times New Roman" w:eastAsia="Times New Roman" w:hAnsi="Times New Roman" w:cs="Times New Roman"/>
    </w:rPr>
  </w:style>
  <w:style w:type="paragraph" w:styleId="Footer">
    <w:name w:val="footer"/>
    <w:basedOn w:val="Normal"/>
    <w:link w:val="FooterChar"/>
    <w:uiPriority w:val="99"/>
    <w:unhideWhenUsed/>
    <w:rsid w:val="007F7FE5"/>
    <w:pPr>
      <w:tabs>
        <w:tab w:val="center" w:pos="4680"/>
        <w:tab w:val="right" w:pos="9360"/>
      </w:tabs>
    </w:pPr>
  </w:style>
  <w:style w:type="character" w:customStyle="1" w:styleId="FooterChar">
    <w:name w:val="Footer Char"/>
    <w:basedOn w:val="DefaultParagraphFont"/>
    <w:link w:val="Footer"/>
    <w:uiPriority w:val="99"/>
    <w:rsid w:val="007F7FE5"/>
    <w:rPr>
      <w:rFonts w:ascii="Times New Roman" w:eastAsia="Times New Roman" w:hAnsi="Times New Roman" w:cs="Times New Roman"/>
    </w:rPr>
  </w:style>
  <w:style w:type="paragraph" w:styleId="Revision">
    <w:name w:val="Revision"/>
    <w:hidden/>
    <w:uiPriority w:val="99"/>
    <w:semiHidden/>
    <w:rsid w:val="00F11B56"/>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4" w:hanging="360"/>
    </w:pPr>
  </w:style>
  <w:style w:type="paragraph" w:customStyle="1" w:styleId="TableParagraph">
    <w:name w:val="Table Paragraph"/>
    <w:basedOn w:val="Normal"/>
    <w:uiPriority w:val="1"/>
    <w:qFormat/>
    <w:pPr>
      <w:ind w:left="100"/>
    </w:pPr>
  </w:style>
  <w:style w:type="character" w:styleId="CommentReference">
    <w:name w:val="annotation reference"/>
    <w:basedOn w:val="DefaultParagraphFont"/>
    <w:uiPriority w:val="99"/>
    <w:semiHidden/>
    <w:unhideWhenUsed/>
    <w:rsid w:val="006808E3"/>
    <w:rPr>
      <w:sz w:val="16"/>
      <w:szCs w:val="16"/>
    </w:rPr>
  </w:style>
  <w:style w:type="paragraph" w:styleId="CommentText">
    <w:name w:val="annotation text"/>
    <w:basedOn w:val="Normal"/>
    <w:link w:val="CommentTextChar"/>
    <w:uiPriority w:val="99"/>
    <w:semiHidden/>
    <w:unhideWhenUsed/>
    <w:rsid w:val="006808E3"/>
    <w:rPr>
      <w:sz w:val="20"/>
      <w:szCs w:val="20"/>
    </w:rPr>
  </w:style>
  <w:style w:type="character" w:customStyle="1" w:styleId="CommentTextChar">
    <w:name w:val="Comment Text Char"/>
    <w:basedOn w:val="DefaultParagraphFont"/>
    <w:link w:val="CommentText"/>
    <w:uiPriority w:val="99"/>
    <w:semiHidden/>
    <w:rsid w:val="00680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8E3"/>
    <w:rPr>
      <w:b/>
      <w:bCs/>
    </w:rPr>
  </w:style>
  <w:style w:type="character" w:customStyle="1" w:styleId="CommentSubjectChar">
    <w:name w:val="Comment Subject Char"/>
    <w:basedOn w:val="CommentTextChar"/>
    <w:link w:val="CommentSubject"/>
    <w:uiPriority w:val="99"/>
    <w:semiHidden/>
    <w:rsid w:val="006808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0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E3"/>
    <w:rPr>
      <w:rFonts w:ascii="Segoe UI" w:eastAsia="Times New Roman" w:hAnsi="Segoe UI" w:cs="Segoe UI"/>
      <w:sz w:val="18"/>
      <w:szCs w:val="18"/>
    </w:rPr>
  </w:style>
  <w:style w:type="paragraph" w:styleId="Header">
    <w:name w:val="header"/>
    <w:basedOn w:val="Normal"/>
    <w:link w:val="HeaderChar"/>
    <w:uiPriority w:val="99"/>
    <w:unhideWhenUsed/>
    <w:rsid w:val="007F7FE5"/>
    <w:pPr>
      <w:tabs>
        <w:tab w:val="center" w:pos="4680"/>
        <w:tab w:val="right" w:pos="9360"/>
      </w:tabs>
    </w:pPr>
  </w:style>
  <w:style w:type="character" w:customStyle="1" w:styleId="HeaderChar">
    <w:name w:val="Header Char"/>
    <w:basedOn w:val="DefaultParagraphFont"/>
    <w:link w:val="Header"/>
    <w:uiPriority w:val="99"/>
    <w:rsid w:val="007F7FE5"/>
    <w:rPr>
      <w:rFonts w:ascii="Times New Roman" w:eastAsia="Times New Roman" w:hAnsi="Times New Roman" w:cs="Times New Roman"/>
    </w:rPr>
  </w:style>
  <w:style w:type="paragraph" w:styleId="Footer">
    <w:name w:val="footer"/>
    <w:basedOn w:val="Normal"/>
    <w:link w:val="FooterChar"/>
    <w:uiPriority w:val="99"/>
    <w:unhideWhenUsed/>
    <w:rsid w:val="007F7FE5"/>
    <w:pPr>
      <w:tabs>
        <w:tab w:val="center" w:pos="4680"/>
        <w:tab w:val="right" w:pos="9360"/>
      </w:tabs>
    </w:pPr>
  </w:style>
  <w:style w:type="character" w:customStyle="1" w:styleId="FooterChar">
    <w:name w:val="Footer Char"/>
    <w:basedOn w:val="DefaultParagraphFont"/>
    <w:link w:val="Footer"/>
    <w:uiPriority w:val="99"/>
    <w:rsid w:val="007F7FE5"/>
    <w:rPr>
      <w:rFonts w:ascii="Times New Roman" w:eastAsia="Times New Roman" w:hAnsi="Times New Roman" w:cs="Times New Roman"/>
    </w:rPr>
  </w:style>
  <w:style w:type="paragraph" w:styleId="Revision">
    <w:name w:val="Revision"/>
    <w:hidden/>
    <w:uiPriority w:val="99"/>
    <w:semiHidden/>
    <w:rsid w:val="00F11B5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fisheries-applic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a Non-profit Corporation to be Designated as a Community Quota Entity (CQE)</vt:lpstr>
    </vt:vector>
  </TitlesOfParts>
  <Company>NOAA National Marine Fisheries Service Alaska Region</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Non-profit Corporation to be Designated as a Community Quota Entity (CQE)</dc:title>
  <dc:subject>Non-profit designation as a CQE</dc:subject>
  <dc:creator>NOAA NMFS Alaska Region</dc:creator>
  <cp:keywords>50 CFR 679, 679.41(l), non-profit, CQE, Community Quota Entity,Alaska, Alaska fishery regulations, Alaska fisheries</cp:keywords>
  <cp:lastModifiedBy>SYSTEM</cp:lastModifiedBy>
  <cp:revision>2</cp:revision>
  <dcterms:created xsi:type="dcterms:W3CDTF">2019-03-13T18:53:00Z</dcterms:created>
  <dcterms:modified xsi:type="dcterms:W3CDTF">2019-03-13T18:53:00Z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