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BE157" w14:textId="77777777"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14:paraId="192088FF" w14:textId="77777777" w:rsidR="00DE2858" w:rsidRDefault="00DE2858" w:rsidP="00DE2858">
      <w:pPr>
        <w:pStyle w:val="Heading2"/>
        <w:tabs>
          <w:tab w:val="left" w:pos="900"/>
        </w:tabs>
        <w:ind w:right="-180"/>
        <w:rPr>
          <w:b w:val="0"/>
        </w:rPr>
      </w:pPr>
    </w:p>
    <w:p w14:paraId="10344F91" w14:textId="77777777" w:rsidR="008A426F" w:rsidRDefault="00662183" w:rsidP="00DE2858">
      <w:pPr>
        <w:pStyle w:val="Heading2"/>
        <w:tabs>
          <w:tab w:val="left" w:pos="900"/>
        </w:tabs>
        <w:ind w:right="-180"/>
      </w:pPr>
      <w:r>
        <w:rPr>
          <w:b w:val="0"/>
          <w:noProof/>
        </w:rPr>
        <mc:AlternateContent>
          <mc:Choice Requires="wps">
            <w:drawing>
              <wp:anchor distT="0" distB="0" distL="114300" distR="114300" simplePos="0" relativeHeight="251657216" behindDoc="0" locked="0" layoutInCell="0" allowOverlap="1" wp14:anchorId="151C6645" wp14:editId="7D8C298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5BECF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rPr>
          <w:b w:val="0"/>
        </w:rPr>
        <w:t>TITLE OF INFORMATION COLLECTION:</w:t>
      </w:r>
      <w:r w:rsidR="005E714A" w:rsidRPr="007E6415">
        <w:t xml:space="preserve">  </w:t>
      </w:r>
      <w:r w:rsidR="00957E14">
        <w:t>2020 Residential Energy Consumption Survey (RECS) Questionnaire Pretesting</w:t>
      </w:r>
    </w:p>
    <w:p w14:paraId="41DD389B" w14:textId="77777777" w:rsidR="008A426F" w:rsidRDefault="008A426F" w:rsidP="008D0D7F"/>
    <w:p w14:paraId="5ED15E5C" w14:textId="77777777" w:rsidR="00DF1D7E" w:rsidRPr="007E6415" w:rsidRDefault="00DF1D7E"/>
    <w:p w14:paraId="211DD746" w14:textId="754F9AC0" w:rsidR="00957E14" w:rsidRDefault="00F15956" w:rsidP="00957E14">
      <w:pPr>
        <w:autoSpaceDE w:val="0"/>
        <w:autoSpaceDN w:val="0"/>
        <w:adjustRightInd w:val="0"/>
      </w:pPr>
      <w:r w:rsidRPr="007E6415">
        <w:rPr>
          <w:b/>
        </w:rPr>
        <w:t>PURPOSE:</w:t>
      </w:r>
      <w:r w:rsidR="00C14CC4" w:rsidRPr="007E6415">
        <w:rPr>
          <w:b/>
        </w:rPr>
        <w:t xml:space="preserve">  </w:t>
      </w:r>
      <w:r w:rsidR="00852803">
        <w:t>The U.S. Energy Information Administration (EIA) seeks</w:t>
      </w:r>
      <w:r w:rsidR="00852803" w:rsidRPr="00177C08">
        <w:t xml:space="preserve"> </w:t>
      </w:r>
      <w:r w:rsidR="00852803">
        <w:t xml:space="preserve">to </w:t>
      </w:r>
      <w:r w:rsidR="00752045">
        <w:t>revise existing questions and add</w:t>
      </w:r>
      <w:r w:rsidR="00852803">
        <w:t xml:space="preserve"> questions to </w:t>
      </w:r>
      <w:r w:rsidR="000C56A2">
        <w:t>t</w:t>
      </w:r>
      <w:r w:rsidR="00957E14" w:rsidRPr="00177C08">
        <w:t>he Residential Energy Consumption Survey (RECS)</w:t>
      </w:r>
      <w:r w:rsidR="00852803">
        <w:t>. The RECS</w:t>
      </w:r>
      <w:r w:rsidR="00957E14" w:rsidRPr="00177C08">
        <w:t xml:space="preserve"> is a periodic series of surveys of households and their energy suppliers with the purpose of collecting and reporting energy characteristics, consumption, and expenditures data of homes in the United States. The data are widely used throughout the government and the private sector for policy analysis and are made available to the public via data tables, public-use data files, and analysis articles.</w:t>
      </w:r>
    </w:p>
    <w:p w14:paraId="10D868D5" w14:textId="77777777" w:rsidR="00957E14" w:rsidRPr="007E30AE" w:rsidRDefault="00957E14" w:rsidP="00957E14"/>
    <w:p w14:paraId="593A6308" w14:textId="55AEB9A2" w:rsidR="00957E14" w:rsidRPr="007E30AE" w:rsidRDefault="00957E14" w:rsidP="00957E14">
      <w:pPr>
        <w:rPr>
          <w:bCs/>
        </w:rPr>
      </w:pPr>
      <w:r w:rsidRPr="007E30AE">
        <w:rPr>
          <w:bCs/>
        </w:rPr>
        <w:t xml:space="preserve">EIA </w:t>
      </w:r>
      <w:r w:rsidR="00B93E04">
        <w:rPr>
          <w:bCs/>
        </w:rPr>
        <w:t xml:space="preserve">is interested in </w:t>
      </w:r>
      <w:r>
        <w:rPr>
          <w:bCs/>
        </w:rPr>
        <w:t>updat</w:t>
      </w:r>
      <w:r w:rsidR="00B93E04">
        <w:rPr>
          <w:bCs/>
        </w:rPr>
        <w:t>ing</w:t>
      </w:r>
      <w:r>
        <w:rPr>
          <w:bCs/>
        </w:rPr>
        <w:t xml:space="preserve"> the household characteristics questions, which are administered to sampled households via web or mail, in preparation for the 2020  RECS. Proposed changes include adding questions to collect information on new technologies and revising questions and response options to improve respondent clarity and data quality. </w:t>
      </w:r>
    </w:p>
    <w:p w14:paraId="2FF617D4" w14:textId="77777777" w:rsidR="00957E14" w:rsidRDefault="00957E14" w:rsidP="00957E14">
      <w:pPr>
        <w:rPr>
          <w:bCs/>
        </w:rPr>
      </w:pPr>
    </w:p>
    <w:p w14:paraId="0EFCE567" w14:textId="595B45C7" w:rsidR="00957E14" w:rsidRDefault="00957E14" w:rsidP="00957E14">
      <w:pPr>
        <w:rPr>
          <w:bCs/>
        </w:rPr>
      </w:pPr>
      <w:r w:rsidRPr="007E30AE">
        <w:rPr>
          <w:bCs/>
        </w:rPr>
        <w:t>EIA’s survey methodologists</w:t>
      </w:r>
      <w:r>
        <w:rPr>
          <w:bCs/>
        </w:rPr>
        <w:t xml:space="preserve"> and contractor staff from RTI International</w:t>
      </w:r>
      <w:r w:rsidRPr="007E30AE">
        <w:rPr>
          <w:bCs/>
        </w:rPr>
        <w:t xml:space="preserve"> would like to conduct </w:t>
      </w:r>
      <w:r>
        <w:rPr>
          <w:bCs/>
        </w:rPr>
        <w:t xml:space="preserve">in-person </w:t>
      </w:r>
      <w:r w:rsidRPr="007E30AE">
        <w:rPr>
          <w:bCs/>
        </w:rPr>
        <w:t xml:space="preserve">cognitive interviews </w:t>
      </w:r>
      <w:r>
        <w:rPr>
          <w:bCs/>
        </w:rPr>
        <w:t xml:space="preserve">and online question pretesting. Respondents will be recruited from the general population and </w:t>
      </w:r>
      <w:r>
        <w:rPr>
          <w:lang w:val="en"/>
        </w:rPr>
        <w:t xml:space="preserve">panelists of </w:t>
      </w:r>
      <w:r w:rsidR="00013BE1">
        <w:rPr>
          <w:lang w:val="en"/>
        </w:rPr>
        <w:t>an online testing platform</w:t>
      </w:r>
      <w:r>
        <w:rPr>
          <w:bCs/>
        </w:rPr>
        <w:t xml:space="preserve">. </w:t>
      </w:r>
      <w:r w:rsidRPr="007E30AE">
        <w:rPr>
          <w:bCs/>
        </w:rPr>
        <w:t xml:space="preserve">The purpose of these </w:t>
      </w:r>
      <w:r>
        <w:rPr>
          <w:bCs/>
        </w:rPr>
        <w:t>efforts includes</w:t>
      </w:r>
      <w:r w:rsidRPr="007E30AE">
        <w:rPr>
          <w:bCs/>
        </w:rPr>
        <w:t>:</w:t>
      </w:r>
    </w:p>
    <w:p w14:paraId="16F95B8A" w14:textId="77777777" w:rsidR="00957E14" w:rsidRPr="007E30AE" w:rsidRDefault="00957E14" w:rsidP="00957E14">
      <w:pPr>
        <w:rPr>
          <w:bCs/>
        </w:rPr>
      </w:pPr>
    </w:p>
    <w:p w14:paraId="77397CAB" w14:textId="2B145518" w:rsidR="00957E14" w:rsidRDefault="00957E14" w:rsidP="00957E14">
      <w:pPr>
        <w:pStyle w:val="ListParagraph"/>
        <w:numPr>
          <w:ilvl w:val="0"/>
          <w:numId w:val="21"/>
        </w:numPr>
        <w:tabs>
          <w:tab w:val="left" w:pos="3240"/>
        </w:tabs>
        <w:contextualSpacing w:val="0"/>
      </w:pPr>
      <w:r>
        <w:t>Assess the ability of respondents to accurately identify heating, air conditioning, and water heating equipment and fuels used in their homes</w:t>
      </w:r>
    </w:p>
    <w:p w14:paraId="7370AD85" w14:textId="46113A02" w:rsidR="00957E14" w:rsidRPr="007E30AE" w:rsidRDefault="00957E14" w:rsidP="00957E14">
      <w:pPr>
        <w:pStyle w:val="ListParagraph"/>
        <w:numPr>
          <w:ilvl w:val="0"/>
          <w:numId w:val="21"/>
        </w:numPr>
        <w:tabs>
          <w:tab w:val="left" w:pos="3240"/>
        </w:tabs>
        <w:contextualSpacing w:val="0"/>
      </w:pPr>
      <w:r>
        <w:t>Assess quality of respondent reported housing unit size (i.e. square footage)</w:t>
      </w:r>
    </w:p>
    <w:p w14:paraId="44BDBBD4" w14:textId="1DEB32B9" w:rsidR="00957E14" w:rsidRDefault="00957E14" w:rsidP="00957E14">
      <w:pPr>
        <w:pStyle w:val="ListParagraph"/>
        <w:numPr>
          <w:ilvl w:val="0"/>
          <w:numId w:val="21"/>
        </w:numPr>
        <w:tabs>
          <w:tab w:val="left" w:pos="3240"/>
        </w:tabs>
        <w:contextualSpacing w:val="0"/>
      </w:pPr>
      <w:r>
        <w:t>Research evolving trends in electronic and entertainment device usage to potentially improve on existing TV, TV peripheral, and computer behavior questions and response sets</w:t>
      </w:r>
    </w:p>
    <w:p w14:paraId="3DDB9F3D" w14:textId="6305AE6F" w:rsidR="00957E14" w:rsidRPr="007E30AE" w:rsidRDefault="00957E14" w:rsidP="00957E14">
      <w:pPr>
        <w:pStyle w:val="ListParagraph"/>
        <w:numPr>
          <w:ilvl w:val="0"/>
          <w:numId w:val="21"/>
        </w:numPr>
        <w:tabs>
          <w:tab w:val="left" w:pos="3240"/>
        </w:tabs>
        <w:contextualSpacing w:val="0"/>
      </w:pPr>
      <w:r>
        <w:t>Assess quality of existing indoor and outdoor lighting usage questions</w:t>
      </w:r>
    </w:p>
    <w:p w14:paraId="2D78BE3A" w14:textId="6C01C03F" w:rsidR="00957E14" w:rsidRPr="007E30AE" w:rsidRDefault="009B3652" w:rsidP="00957E14">
      <w:pPr>
        <w:pStyle w:val="ListParagraph"/>
        <w:numPr>
          <w:ilvl w:val="0"/>
          <w:numId w:val="21"/>
        </w:numPr>
        <w:tabs>
          <w:tab w:val="left" w:pos="3240"/>
        </w:tabs>
        <w:contextualSpacing w:val="0"/>
      </w:pPr>
      <w:r>
        <w:t>Pre</w:t>
      </w:r>
      <w:r w:rsidR="00957E14">
        <w:t>test new questions or response options to capture new technologies, such as induction cooking and electric vehicles</w:t>
      </w:r>
    </w:p>
    <w:p w14:paraId="2184B84C" w14:textId="77777777" w:rsidR="00857778" w:rsidRDefault="00857778" w:rsidP="00A66A3F">
      <w:pPr>
        <w:pStyle w:val="ListParagraph"/>
        <w:rPr>
          <w:rFonts w:ascii="Arial" w:hAnsi="Arial" w:cs="Arial"/>
          <w:sz w:val="20"/>
          <w:szCs w:val="20"/>
        </w:rPr>
      </w:pPr>
    </w:p>
    <w:p w14:paraId="1E3AFF12" w14:textId="0AB48A0C" w:rsidR="00857778" w:rsidRDefault="00857778" w:rsidP="00A66A3F">
      <w:pPr>
        <w:rPr>
          <w:bCs/>
        </w:rPr>
      </w:pPr>
      <w:r w:rsidRPr="00A66A3F">
        <w:rPr>
          <w:bCs/>
        </w:rPr>
        <w:t>Online pretest instrument 1</w:t>
      </w:r>
      <w:r w:rsidR="001F50FC">
        <w:rPr>
          <w:bCs/>
        </w:rPr>
        <w:t xml:space="preserve"> (30 minute duration)</w:t>
      </w:r>
      <w:r w:rsidRPr="00A66A3F">
        <w:rPr>
          <w:bCs/>
        </w:rPr>
        <w:t xml:space="preserve"> will ask respondents several open-ended questions specifically regarding how </w:t>
      </w:r>
      <w:r w:rsidR="001F50FC" w:rsidRPr="00A66A3F">
        <w:rPr>
          <w:bCs/>
        </w:rPr>
        <w:t xml:space="preserve">the participant </w:t>
      </w:r>
      <w:r w:rsidRPr="00A66A3F">
        <w:rPr>
          <w:bCs/>
        </w:rPr>
        <w:t>came up with your answers to the questions</w:t>
      </w:r>
      <w:r w:rsidR="001F50FC" w:rsidRPr="00A66A3F">
        <w:rPr>
          <w:bCs/>
        </w:rPr>
        <w:t xml:space="preserve"> on energy usage</w:t>
      </w:r>
      <w:r w:rsidRPr="00A66A3F">
        <w:rPr>
          <w:bCs/>
        </w:rPr>
        <w:t xml:space="preserve">. </w:t>
      </w:r>
    </w:p>
    <w:p w14:paraId="58581E71" w14:textId="77777777" w:rsidR="00857778" w:rsidRDefault="00857778" w:rsidP="00A66A3F">
      <w:pPr>
        <w:rPr>
          <w:bCs/>
        </w:rPr>
      </w:pPr>
    </w:p>
    <w:p w14:paraId="2CAECD48" w14:textId="0030536E" w:rsidR="00857778" w:rsidRPr="001F50FC" w:rsidRDefault="00857778" w:rsidP="00A66A3F">
      <w:pPr>
        <w:rPr>
          <w:bCs/>
        </w:rPr>
      </w:pPr>
      <w:r w:rsidRPr="00857778">
        <w:rPr>
          <w:bCs/>
        </w:rPr>
        <w:t xml:space="preserve">Online pretest instrument 2 </w:t>
      </w:r>
      <w:r w:rsidR="001F50FC">
        <w:rPr>
          <w:bCs/>
        </w:rPr>
        <w:t>(3.5 minute duration)</w:t>
      </w:r>
      <w:r w:rsidR="001F50FC" w:rsidRPr="00E475C5">
        <w:rPr>
          <w:bCs/>
        </w:rPr>
        <w:t xml:space="preserve"> </w:t>
      </w:r>
      <w:r w:rsidRPr="00857778">
        <w:rPr>
          <w:bCs/>
        </w:rPr>
        <w:t xml:space="preserve">will ask the respondent to sort images of household heating and cooling equipment into categories. </w:t>
      </w:r>
      <w:r w:rsidRPr="001F50FC">
        <w:rPr>
          <w:bCs/>
        </w:rPr>
        <w:t xml:space="preserve">The goal is to learn about people’s familiarity with this equipment. </w:t>
      </w:r>
    </w:p>
    <w:p w14:paraId="3EF3C7EB" w14:textId="77777777" w:rsidR="00DF1D7E" w:rsidRDefault="00DF1D7E" w:rsidP="00434E33">
      <w:pPr>
        <w:pStyle w:val="Header"/>
        <w:tabs>
          <w:tab w:val="clear" w:pos="4320"/>
          <w:tab w:val="clear" w:pos="8640"/>
        </w:tabs>
        <w:rPr>
          <w:b/>
        </w:rPr>
      </w:pPr>
    </w:p>
    <w:p w14:paraId="025787BE" w14:textId="3BB719E4" w:rsidR="001F50FC" w:rsidRDefault="001F50FC" w:rsidP="001F50FC">
      <w:pPr>
        <w:rPr>
          <w:bCs/>
        </w:rPr>
      </w:pPr>
      <w:r w:rsidRPr="00E475C5">
        <w:rPr>
          <w:bCs/>
        </w:rPr>
        <w:t xml:space="preserve">Online pretest instrument </w:t>
      </w:r>
      <w:r>
        <w:rPr>
          <w:bCs/>
        </w:rPr>
        <w:t>3</w:t>
      </w:r>
      <w:r w:rsidRPr="00E475C5">
        <w:rPr>
          <w:bCs/>
        </w:rPr>
        <w:t xml:space="preserve"> </w:t>
      </w:r>
      <w:r>
        <w:rPr>
          <w:bCs/>
        </w:rPr>
        <w:t>(30 minute duration)</w:t>
      </w:r>
      <w:r w:rsidRPr="00E475C5">
        <w:rPr>
          <w:bCs/>
        </w:rPr>
        <w:t xml:space="preserve"> will ask respondents several open-ended questions specifically regarding how the participant came up with your answers to the questions on energy usage. </w:t>
      </w:r>
    </w:p>
    <w:p w14:paraId="3EA2B070" w14:textId="77777777" w:rsidR="001F50FC" w:rsidRDefault="001F50FC" w:rsidP="00434E33">
      <w:pPr>
        <w:pStyle w:val="Header"/>
        <w:tabs>
          <w:tab w:val="clear" w:pos="4320"/>
          <w:tab w:val="clear" w:pos="8640"/>
        </w:tabs>
        <w:rPr>
          <w:b/>
        </w:rPr>
      </w:pPr>
    </w:p>
    <w:p w14:paraId="788335F1" w14:textId="77777777" w:rsidR="001F50FC" w:rsidRPr="007E6415" w:rsidRDefault="001F50FC" w:rsidP="00434E33">
      <w:pPr>
        <w:pStyle w:val="Header"/>
        <w:tabs>
          <w:tab w:val="clear" w:pos="4320"/>
          <w:tab w:val="clear" w:pos="8640"/>
        </w:tabs>
        <w:rPr>
          <w:b/>
        </w:rPr>
      </w:pPr>
    </w:p>
    <w:p w14:paraId="47FA0C6F" w14:textId="77777777" w:rsidR="000125D2" w:rsidRDefault="00434E33" w:rsidP="009B3652">
      <w:r w:rsidRPr="007E6415">
        <w:rPr>
          <w:b/>
        </w:rPr>
        <w:t>DESCRIPTION OF RESPONDENTS</w:t>
      </w:r>
      <w:r w:rsidRPr="007E6415">
        <w:t xml:space="preserve">: </w:t>
      </w:r>
    </w:p>
    <w:p w14:paraId="684C4A53" w14:textId="77777777" w:rsidR="000125D2" w:rsidRDefault="000125D2" w:rsidP="009B3652"/>
    <w:p w14:paraId="29496919" w14:textId="1EBE3573" w:rsidR="009B3652" w:rsidRPr="00063F71" w:rsidRDefault="009B3652" w:rsidP="009B3652">
      <w:pPr>
        <w:rPr>
          <w:bCs/>
        </w:rPr>
      </w:pPr>
      <w:r>
        <w:rPr>
          <w:bCs/>
        </w:rPr>
        <w:t xml:space="preserve">Cognitive interview </w:t>
      </w:r>
      <w:r w:rsidR="00871B3A">
        <w:rPr>
          <w:bCs/>
        </w:rPr>
        <w:t xml:space="preserve">participants </w:t>
      </w:r>
      <w:r>
        <w:rPr>
          <w:bCs/>
        </w:rPr>
        <w:t>will be recruited from the general population</w:t>
      </w:r>
      <w:r w:rsidR="00487AD1">
        <w:rPr>
          <w:bCs/>
        </w:rPr>
        <w:t xml:space="preserve"> in the Washington, D.C., Chicago, IL, and Raleigh, NC metro areas</w:t>
      </w:r>
      <w:r w:rsidR="00756262">
        <w:rPr>
          <w:bCs/>
        </w:rPr>
        <w:t xml:space="preserve"> by advertising on craigslist</w:t>
      </w:r>
      <w:r>
        <w:rPr>
          <w:bCs/>
        </w:rPr>
        <w:t>. Online panel participants</w:t>
      </w:r>
      <w:r>
        <w:t xml:space="preserve"> will be recruited from </w:t>
      </w:r>
      <w:r w:rsidR="00487AD1">
        <w:t>an</w:t>
      </w:r>
      <w:r>
        <w:t xml:space="preserve"> existing pool of online panelists </w:t>
      </w:r>
      <w:r w:rsidR="00B93E04">
        <w:t xml:space="preserve">from </w:t>
      </w:r>
      <w:r w:rsidR="00756262">
        <w:t xml:space="preserve">an advertisement on </w:t>
      </w:r>
      <w:r w:rsidR="00B93E04">
        <w:t xml:space="preserve">Amazon Mechanical Turk (MTurk) </w:t>
      </w:r>
      <w:r>
        <w:t>who are accustomed to performing similar tasks</w:t>
      </w:r>
      <w:r w:rsidR="00487AD1">
        <w:t xml:space="preserve"> on the MTurk</w:t>
      </w:r>
      <w:r w:rsidR="00B93E04">
        <w:t xml:space="preserve"> </w:t>
      </w:r>
      <w:r w:rsidR="00487AD1">
        <w:t>platform</w:t>
      </w:r>
      <w:r>
        <w:t>.</w:t>
      </w:r>
    </w:p>
    <w:p w14:paraId="346E1B88" w14:textId="77777777" w:rsidR="00E26329" w:rsidRPr="007E6415" w:rsidRDefault="00E26329">
      <w:pPr>
        <w:rPr>
          <w:b/>
        </w:rPr>
      </w:pPr>
    </w:p>
    <w:p w14:paraId="7F2312A2" w14:textId="77777777" w:rsidR="00F06866" w:rsidRPr="007E6415" w:rsidRDefault="00F06866">
      <w:pPr>
        <w:rPr>
          <w:b/>
        </w:rPr>
      </w:pPr>
      <w:r w:rsidRPr="007E6415">
        <w:rPr>
          <w:b/>
        </w:rPr>
        <w:t>TYPE OF COLLECTION:</w:t>
      </w:r>
      <w:r w:rsidRPr="007E6415">
        <w:t xml:space="preserve"> (Check one)</w:t>
      </w:r>
    </w:p>
    <w:p w14:paraId="7F8ED612" w14:textId="77777777" w:rsidR="00441434" w:rsidRPr="007E6415" w:rsidRDefault="00441434" w:rsidP="0096108F">
      <w:pPr>
        <w:pStyle w:val="BodyTextIndent"/>
        <w:tabs>
          <w:tab w:val="left" w:pos="360"/>
        </w:tabs>
        <w:ind w:left="0"/>
        <w:rPr>
          <w:bCs/>
          <w:sz w:val="16"/>
          <w:szCs w:val="16"/>
        </w:rPr>
      </w:pPr>
    </w:p>
    <w:p w14:paraId="25B76F3F" w14:textId="0E0280B6" w:rsidR="00F06866" w:rsidRPr="007E6415" w:rsidRDefault="0096108F" w:rsidP="0096108F">
      <w:pPr>
        <w:pStyle w:val="BodyTextIndent"/>
        <w:tabs>
          <w:tab w:val="left" w:pos="360"/>
        </w:tabs>
        <w:ind w:left="0"/>
        <w:rPr>
          <w:bCs/>
          <w:sz w:val="24"/>
        </w:rPr>
      </w:pPr>
      <w:r w:rsidRPr="007E6415">
        <w:rPr>
          <w:bCs/>
          <w:sz w:val="24"/>
        </w:rPr>
        <w:t>[</w:t>
      </w:r>
      <w:r w:rsidR="00756262">
        <w:rPr>
          <w:bCs/>
          <w:sz w:val="24"/>
        </w:rPr>
        <w:t>X</w:t>
      </w:r>
      <w:r w:rsidRPr="007E6415">
        <w:rPr>
          <w:bCs/>
          <w:sz w:val="24"/>
        </w:rPr>
        <w:t xml:space="preserve">] </w:t>
      </w:r>
      <w:r w:rsidR="00756262">
        <w:rPr>
          <w:bCs/>
          <w:sz w:val="24"/>
        </w:rPr>
        <w:t>Online</w:t>
      </w:r>
      <w:r w:rsidR="003D6D16">
        <w:rPr>
          <w:bCs/>
          <w:sz w:val="24"/>
        </w:rPr>
        <w:t xml:space="preserve"> Pretest/</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Pr="007E6415">
        <w:rPr>
          <w:bCs/>
          <w:sz w:val="24"/>
        </w:rPr>
        <w:t>[</w:t>
      </w:r>
      <w:r w:rsidR="00DF1D7E" w:rsidRPr="007E6415">
        <w:rPr>
          <w:bCs/>
          <w:sz w:val="24"/>
        </w:rPr>
        <w:t xml:space="preserve"> </w:t>
      </w:r>
      <w:r w:rsidR="00C33735">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14:paraId="09337D5C" w14:textId="77777777"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14:paraId="175CF21D" w14:textId="77777777"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14:paraId="63C10525" w14:textId="77777777"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14:paraId="7EEF48A2" w14:textId="77777777" w:rsidR="00E46D6A" w:rsidRDefault="00E46D6A">
      <w:pPr>
        <w:rPr>
          <w:b/>
        </w:rPr>
      </w:pPr>
    </w:p>
    <w:p w14:paraId="3CC27A25" w14:textId="77777777" w:rsidR="00C33735" w:rsidRDefault="00C33735">
      <w:pPr>
        <w:rPr>
          <w:b/>
        </w:rPr>
      </w:pPr>
    </w:p>
    <w:p w14:paraId="0BD4AAB2" w14:textId="77777777" w:rsidR="00C33735" w:rsidRDefault="00C33735">
      <w:pPr>
        <w:rPr>
          <w:b/>
        </w:rPr>
      </w:pPr>
    </w:p>
    <w:p w14:paraId="78A52C8D" w14:textId="77777777" w:rsidR="00CA2650" w:rsidRPr="007E6415" w:rsidRDefault="00441434">
      <w:pPr>
        <w:rPr>
          <w:b/>
        </w:rPr>
      </w:pPr>
      <w:r w:rsidRPr="007E6415">
        <w:rPr>
          <w:b/>
        </w:rPr>
        <w:t>C</w:t>
      </w:r>
      <w:r w:rsidR="009C13B9" w:rsidRPr="007E6415">
        <w:rPr>
          <w:b/>
        </w:rPr>
        <w:t>ERTIFICATION:</w:t>
      </w:r>
    </w:p>
    <w:p w14:paraId="73AB1EC5" w14:textId="77777777" w:rsidR="00441434" w:rsidRPr="007E6415" w:rsidRDefault="00441434">
      <w:pPr>
        <w:rPr>
          <w:sz w:val="16"/>
          <w:szCs w:val="16"/>
        </w:rPr>
      </w:pPr>
    </w:p>
    <w:p w14:paraId="06C86E05" w14:textId="77777777"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14:paraId="5231726F"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14:paraId="4DFFE424"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14:paraId="6CE00E6B"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14:paraId="6A961ACD"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14:paraId="1B8F151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14:paraId="5B2925C4"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14:paraId="549AA732"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14:paraId="4C0CFE95"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14:paraId="298F76AB"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14:paraId="7FC83E1B"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14:paraId="400396A8" w14:textId="77777777"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14:paraId="64B786D1"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14:paraId="6FBBED52"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14:paraId="178C4420"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14:paraId="7B1E314D"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14:paraId="50564138" w14:textId="77777777"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14:paraId="1810F111" w14:textId="77777777" w:rsidR="005F1172" w:rsidRPr="005F1172" w:rsidRDefault="005F1172" w:rsidP="002B5AB0">
      <w:pPr>
        <w:pStyle w:val="ListParagraph"/>
        <w:ind w:left="360"/>
      </w:pPr>
    </w:p>
    <w:p w14:paraId="5CFCC5FB" w14:textId="77777777" w:rsidR="009C13B9" w:rsidRPr="007E6415" w:rsidRDefault="009C13B9" w:rsidP="009C13B9"/>
    <w:p w14:paraId="68441FD9" w14:textId="77777777" w:rsidR="00F8184D" w:rsidRPr="007E6415" w:rsidRDefault="00F8184D" w:rsidP="00F8184D">
      <w:r w:rsidRPr="007E6415">
        <w:t xml:space="preserve">Name: </w:t>
      </w:r>
      <w:r w:rsidR="00490A28" w:rsidRPr="00490A28">
        <w:rPr>
          <w:u w:val="single"/>
        </w:rPr>
        <w:t>Thomas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14:paraId="1886B6BB" w14:textId="77777777" w:rsidR="00F8184D" w:rsidRPr="007E6415" w:rsidRDefault="00F8184D" w:rsidP="00F8184D">
      <w:pPr>
        <w:rPr>
          <w:u w:val="single"/>
        </w:rPr>
      </w:pPr>
      <w:r w:rsidRPr="007E6415">
        <w:tab/>
      </w:r>
      <w:r w:rsidRPr="007E6415">
        <w:rPr>
          <w:u w:val="single"/>
        </w:rPr>
        <w:t>U.S. Energy Information Administration</w:t>
      </w:r>
    </w:p>
    <w:p w14:paraId="031CD0D2" w14:textId="77777777" w:rsidR="009C13B9" w:rsidRPr="007E6415" w:rsidRDefault="009C13B9" w:rsidP="009C13B9">
      <w:pPr>
        <w:pStyle w:val="ListParagraph"/>
        <w:ind w:left="360"/>
      </w:pPr>
    </w:p>
    <w:p w14:paraId="0383B433" w14:textId="77777777" w:rsidR="009C13B9" w:rsidRDefault="009C13B9" w:rsidP="009C13B9">
      <w:r w:rsidRPr="007E6415">
        <w:t>To assist review, please provide answers to the following question</w:t>
      </w:r>
      <w:r w:rsidR="000719C1">
        <w:t>s</w:t>
      </w:r>
      <w:r w:rsidRPr="007E6415">
        <w:t>:</w:t>
      </w:r>
    </w:p>
    <w:p w14:paraId="6EA4CCF0" w14:textId="77777777" w:rsidR="009C13B9" w:rsidRPr="007E6415" w:rsidRDefault="00C86E91" w:rsidP="00C86E91">
      <w:pPr>
        <w:rPr>
          <w:b/>
        </w:rPr>
      </w:pPr>
      <w:r w:rsidRPr="007E6415">
        <w:rPr>
          <w:b/>
        </w:rPr>
        <w:t>Personally Identifiable Information:</w:t>
      </w:r>
    </w:p>
    <w:p w14:paraId="4356FDCD" w14:textId="77777777"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C33735">
        <w:t>X</w:t>
      </w:r>
      <w:r w:rsidR="009239AA" w:rsidRPr="00B40F03">
        <w:t xml:space="preserve">]  No </w:t>
      </w:r>
    </w:p>
    <w:p w14:paraId="7B537E4E" w14:textId="77777777"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14:paraId="4D217890" w14:textId="77777777"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14:paraId="181AFA77" w14:textId="77777777" w:rsidR="00CF6542" w:rsidRPr="007E6415" w:rsidRDefault="00CF6542" w:rsidP="00C86E91">
      <w:pPr>
        <w:pStyle w:val="ListParagraph"/>
        <w:ind w:left="0"/>
        <w:rPr>
          <w:b/>
        </w:rPr>
      </w:pPr>
    </w:p>
    <w:p w14:paraId="5E076C03" w14:textId="77777777" w:rsidR="00C86E91" w:rsidRPr="007E6415" w:rsidRDefault="00CB1078" w:rsidP="00C86E91">
      <w:pPr>
        <w:pStyle w:val="ListParagraph"/>
        <w:ind w:left="0"/>
        <w:rPr>
          <w:b/>
        </w:rPr>
      </w:pPr>
      <w:r w:rsidRPr="007E6415">
        <w:rPr>
          <w:b/>
        </w:rPr>
        <w:t>Gifts or Payments</w:t>
      </w:r>
      <w:r w:rsidR="00C86E91" w:rsidRPr="007E6415">
        <w:rPr>
          <w:b/>
        </w:rPr>
        <w:t>:</w:t>
      </w:r>
    </w:p>
    <w:p w14:paraId="5DC7A58D" w14:textId="77777777" w:rsidR="004D6E14" w:rsidRPr="007E6415" w:rsidRDefault="00C86E91">
      <w:pPr>
        <w:rPr>
          <w:b/>
        </w:rPr>
      </w:pPr>
      <w:r w:rsidRPr="007E6415">
        <w:lastRenderedPageBreak/>
        <w:t>Is an incentive (e.g., money or reimbursement of expenses, token of appreciation) provided to participants?  [</w:t>
      </w:r>
      <w:r w:rsidR="00C33735">
        <w:t>X</w:t>
      </w:r>
      <w:r w:rsidRPr="007E6415">
        <w:t>] Y</w:t>
      </w:r>
      <w:r w:rsidR="00E44672">
        <w:t xml:space="preserve"> </w:t>
      </w:r>
      <w:r w:rsidR="00E44672" w:rsidRPr="007E6415">
        <w:t>[</w:t>
      </w:r>
      <w:r w:rsidR="00E93DC5">
        <w:t xml:space="preserve"> </w:t>
      </w:r>
      <w:r w:rsidR="00E44672" w:rsidRPr="007E6415">
        <w:t>] No</w:t>
      </w:r>
    </w:p>
    <w:p w14:paraId="4F26F2BB" w14:textId="77777777" w:rsidR="00F24CFC" w:rsidRPr="007E6415" w:rsidRDefault="00F24CFC">
      <w:pPr>
        <w:rPr>
          <w:b/>
        </w:rPr>
      </w:pPr>
    </w:p>
    <w:p w14:paraId="243AC7FA" w14:textId="7F3E037D" w:rsidR="00C33735" w:rsidRDefault="00C33735" w:rsidP="00C33735">
      <w:r>
        <w:t>Cognitive Interviews: $40 per respondent</w:t>
      </w:r>
    </w:p>
    <w:p w14:paraId="0E7CCC89" w14:textId="77777777" w:rsidR="008B6A11" w:rsidRDefault="008B6A11"/>
    <w:p w14:paraId="400057AD" w14:textId="69C7556E" w:rsidR="00C86E91" w:rsidRDefault="00C33735">
      <w:r>
        <w:t xml:space="preserve">Online Panelists: </w:t>
      </w:r>
      <w:r w:rsidR="003D6D16">
        <w:t xml:space="preserve">The pretesting will occur </w:t>
      </w:r>
      <w:r w:rsidR="00857778">
        <w:t>through</w:t>
      </w:r>
      <w:r w:rsidR="003D6D16">
        <w:t xml:space="preserve"> 3 </w:t>
      </w:r>
      <w:r w:rsidR="00857778">
        <w:t xml:space="preserve">online pretests. </w:t>
      </w:r>
      <w:r w:rsidR="008B6A11">
        <w:t>I</w:t>
      </w:r>
      <w:r w:rsidR="001B65B9">
        <w:t xml:space="preserve">ncentive values will vary based on the length of the interview. </w:t>
      </w:r>
      <w:r w:rsidR="002E2AF5">
        <w:t>Participant</w:t>
      </w:r>
      <w:r w:rsidR="008B6A11">
        <w:t xml:space="preserve">s completing </w:t>
      </w:r>
      <w:r w:rsidR="00CD7E89">
        <w:t xml:space="preserve">30 minute interviews in </w:t>
      </w:r>
      <w:r w:rsidR="00857778">
        <w:t xml:space="preserve">online pretest </w:t>
      </w:r>
      <w:r w:rsidR="00CD7E89">
        <w:t xml:space="preserve">instruments </w:t>
      </w:r>
      <w:r w:rsidR="00857778">
        <w:t xml:space="preserve">1 </w:t>
      </w:r>
      <w:r w:rsidR="00CD7E89">
        <w:t xml:space="preserve">and </w:t>
      </w:r>
      <w:r w:rsidR="00857778">
        <w:t xml:space="preserve">3 </w:t>
      </w:r>
      <w:r w:rsidR="008B6A11">
        <w:t xml:space="preserve">will receive $5. </w:t>
      </w:r>
      <w:r w:rsidR="00CD7E89">
        <w:t xml:space="preserve">Participants completing </w:t>
      </w:r>
      <w:r w:rsidR="00B93E04">
        <w:t>the</w:t>
      </w:r>
      <w:r w:rsidR="00CD7E89">
        <w:t xml:space="preserve"> 3.5 minute interview in instrument </w:t>
      </w:r>
      <w:r w:rsidR="00857778">
        <w:t xml:space="preserve">2 </w:t>
      </w:r>
      <w:r w:rsidR="00CD7E89">
        <w:t xml:space="preserve">will receive $0.59. </w:t>
      </w:r>
      <w:r w:rsidR="008B6A11">
        <w:t xml:space="preserve"> </w:t>
      </w:r>
    </w:p>
    <w:p w14:paraId="24D15A2A" w14:textId="77777777" w:rsidR="008B6A11" w:rsidRPr="007E6415" w:rsidRDefault="008B6A11">
      <w:pPr>
        <w:rPr>
          <w:b/>
        </w:rPr>
      </w:pPr>
    </w:p>
    <w:p w14:paraId="3AB86EAF" w14:textId="77777777" w:rsidR="00013BE1" w:rsidRDefault="00013BE1" w:rsidP="00C86E91">
      <w:pPr>
        <w:rPr>
          <w:b/>
        </w:rPr>
      </w:pPr>
    </w:p>
    <w:p w14:paraId="6830625C"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233A4D73" w14:textId="77777777"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5"/>
        <w:gridCol w:w="1800"/>
        <w:gridCol w:w="1710"/>
        <w:gridCol w:w="1476"/>
      </w:tblGrid>
      <w:tr w:rsidR="00EF2095" w:rsidRPr="007E6415" w14:paraId="7C1653E5" w14:textId="77777777" w:rsidTr="00336A48">
        <w:trPr>
          <w:trHeight w:val="274"/>
        </w:trPr>
        <w:tc>
          <w:tcPr>
            <w:tcW w:w="4675" w:type="dxa"/>
          </w:tcPr>
          <w:p w14:paraId="0EB9E915" w14:textId="77777777" w:rsidR="006832D9" w:rsidRPr="007E6415" w:rsidRDefault="00E40B50" w:rsidP="00C8488C">
            <w:pPr>
              <w:rPr>
                <w:b/>
              </w:rPr>
            </w:pPr>
            <w:r w:rsidRPr="007E6415">
              <w:rPr>
                <w:b/>
              </w:rPr>
              <w:t>Category of Respondent</w:t>
            </w:r>
            <w:r w:rsidR="00EF2095" w:rsidRPr="007E6415">
              <w:rPr>
                <w:b/>
              </w:rPr>
              <w:t xml:space="preserve"> </w:t>
            </w:r>
          </w:p>
        </w:tc>
        <w:tc>
          <w:tcPr>
            <w:tcW w:w="1800" w:type="dxa"/>
          </w:tcPr>
          <w:p w14:paraId="0D2F75DE"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14:paraId="70C971B4" w14:textId="77777777" w:rsidR="006832D9" w:rsidRPr="007E6415" w:rsidRDefault="006832D9" w:rsidP="00843796">
            <w:pPr>
              <w:rPr>
                <w:b/>
              </w:rPr>
            </w:pPr>
            <w:r w:rsidRPr="007E6415">
              <w:rPr>
                <w:b/>
              </w:rPr>
              <w:t>Participation Time</w:t>
            </w:r>
          </w:p>
        </w:tc>
        <w:tc>
          <w:tcPr>
            <w:tcW w:w="1476" w:type="dxa"/>
          </w:tcPr>
          <w:p w14:paraId="7B1BFF19" w14:textId="77777777" w:rsidR="006832D9" w:rsidRPr="007E6415" w:rsidRDefault="006832D9" w:rsidP="00843796">
            <w:pPr>
              <w:rPr>
                <w:b/>
              </w:rPr>
            </w:pPr>
            <w:r w:rsidRPr="007E6415">
              <w:rPr>
                <w:b/>
              </w:rPr>
              <w:t>Burden</w:t>
            </w:r>
          </w:p>
        </w:tc>
      </w:tr>
      <w:tr w:rsidR="00EF2095" w:rsidRPr="007E6415" w14:paraId="3061F204" w14:textId="77777777" w:rsidTr="00336A48">
        <w:trPr>
          <w:trHeight w:val="274"/>
        </w:trPr>
        <w:tc>
          <w:tcPr>
            <w:tcW w:w="4675" w:type="dxa"/>
          </w:tcPr>
          <w:p w14:paraId="7F9D7518" w14:textId="418447F9" w:rsidR="006832D9" w:rsidRPr="007E6415" w:rsidRDefault="00336A48" w:rsidP="00183B37">
            <w:r>
              <w:t>Individuals/Householders: In-person</w:t>
            </w:r>
            <w:r w:rsidR="00C10BC7">
              <w:t xml:space="preserve"> Inst. 1</w:t>
            </w:r>
          </w:p>
        </w:tc>
        <w:tc>
          <w:tcPr>
            <w:tcW w:w="1800" w:type="dxa"/>
          </w:tcPr>
          <w:p w14:paraId="56A21221" w14:textId="19852ADC" w:rsidR="006832D9" w:rsidRPr="007E6415" w:rsidRDefault="00336A48" w:rsidP="000719C1">
            <w:r>
              <w:t>30</w:t>
            </w:r>
          </w:p>
        </w:tc>
        <w:tc>
          <w:tcPr>
            <w:tcW w:w="1710" w:type="dxa"/>
          </w:tcPr>
          <w:p w14:paraId="229E51EF" w14:textId="75B09A3B" w:rsidR="006832D9" w:rsidRPr="007E6415" w:rsidRDefault="003D6D16" w:rsidP="00843796">
            <w:r>
              <w:t xml:space="preserve">60 </w:t>
            </w:r>
            <w:r w:rsidR="00336A48">
              <w:t>minutes</w:t>
            </w:r>
          </w:p>
        </w:tc>
        <w:tc>
          <w:tcPr>
            <w:tcW w:w="1476" w:type="dxa"/>
          </w:tcPr>
          <w:p w14:paraId="2EB9FE6A" w14:textId="1319C405" w:rsidR="006832D9" w:rsidRPr="007E6415" w:rsidRDefault="003D6D16" w:rsidP="00843796">
            <w:r>
              <w:t>30</w:t>
            </w:r>
            <w:r w:rsidR="00336A48">
              <w:t xml:space="preserve"> hours</w:t>
            </w:r>
          </w:p>
        </w:tc>
      </w:tr>
      <w:tr w:rsidR="00EF2095" w:rsidRPr="007E6415" w14:paraId="2C3A83CC" w14:textId="77777777" w:rsidTr="00336A48">
        <w:trPr>
          <w:trHeight w:val="274"/>
        </w:trPr>
        <w:tc>
          <w:tcPr>
            <w:tcW w:w="4675" w:type="dxa"/>
          </w:tcPr>
          <w:p w14:paraId="388E3E33" w14:textId="2FED2F0E" w:rsidR="006832D9" w:rsidRPr="007E6415" w:rsidRDefault="00336A48" w:rsidP="00857778">
            <w:r>
              <w:t>Individuals/Householders: Online</w:t>
            </w:r>
            <w:r w:rsidR="00741C4E">
              <w:t xml:space="preserve"> </w:t>
            </w:r>
            <w:r w:rsidR="00857778">
              <w:t>Pretest</w:t>
            </w:r>
            <w:r w:rsidR="00741C4E">
              <w:t xml:space="preserve">. </w:t>
            </w:r>
            <w:r w:rsidR="00857778">
              <w:t>1</w:t>
            </w:r>
          </w:p>
        </w:tc>
        <w:tc>
          <w:tcPr>
            <w:tcW w:w="1800" w:type="dxa"/>
          </w:tcPr>
          <w:p w14:paraId="43F4ED97" w14:textId="359977F0" w:rsidR="006832D9" w:rsidRPr="00A753D0" w:rsidRDefault="00336A48" w:rsidP="00843796">
            <w:r w:rsidRPr="00A753D0">
              <w:t>240</w:t>
            </w:r>
          </w:p>
        </w:tc>
        <w:tc>
          <w:tcPr>
            <w:tcW w:w="1710" w:type="dxa"/>
          </w:tcPr>
          <w:p w14:paraId="264B8323" w14:textId="2C8D9843" w:rsidR="006832D9" w:rsidRPr="00A753D0" w:rsidRDefault="00A753D0" w:rsidP="00843796">
            <w:r>
              <w:t>30</w:t>
            </w:r>
            <w:r w:rsidR="00336A48" w:rsidRPr="00A753D0">
              <w:t xml:space="preserve"> minutes</w:t>
            </w:r>
          </w:p>
        </w:tc>
        <w:tc>
          <w:tcPr>
            <w:tcW w:w="1476" w:type="dxa"/>
          </w:tcPr>
          <w:p w14:paraId="39F2A1EB" w14:textId="2A31D7D3" w:rsidR="006832D9" w:rsidRPr="00A753D0" w:rsidRDefault="0018518E" w:rsidP="00843796">
            <w:r>
              <w:t>120</w:t>
            </w:r>
            <w:r w:rsidR="00336A48" w:rsidRPr="00A753D0">
              <w:t xml:space="preserve"> hours</w:t>
            </w:r>
          </w:p>
        </w:tc>
      </w:tr>
      <w:tr w:rsidR="00A753D0" w:rsidRPr="007E6415" w14:paraId="0A896B60" w14:textId="77777777" w:rsidTr="00336A48">
        <w:trPr>
          <w:trHeight w:val="274"/>
        </w:trPr>
        <w:tc>
          <w:tcPr>
            <w:tcW w:w="4675" w:type="dxa"/>
          </w:tcPr>
          <w:p w14:paraId="4B8E08A5" w14:textId="75436918" w:rsidR="00A753D0" w:rsidRDefault="00A753D0" w:rsidP="00857778">
            <w:r>
              <w:t>Individuals/Householders: Online</w:t>
            </w:r>
            <w:r w:rsidR="00741C4E">
              <w:t xml:space="preserve"> </w:t>
            </w:r>
            <w:r w:rsidR="00857778">
              <w:t>Pretest. 2</w:t>
            </w:r>
          </w:p>
        </w:tc>
        <w:tc>
          <w:tcPr>
            <w:tcW w:w="1800" w:type="dxa"/>
          </w:tcPr>
          <w:p w14:paraId="22EE7D95" w14:textId="6DB499F5" w:rsidR="00A753D0" w:rsidRPr="00A753D0" w:rsidRDefault="00A753D0" w:rsidP="00843796">
            <w:r>
              <w:t>240</w:t>
            </w:r>
          </w:p>
        </w:tc>
        <w:tc>
          <w:tcPr>
            <w:tcW w:w="1710" w:type="dxa"/>
          </w:tcPr>
          <w:p w14:paraId="3254763A" w14:textId="77E028E2" w:rsidR="00A753D0" w:rsidRPr="00A753D0" w:rsidRDefault="0018518E" w:rsidP="00843796">
            <w:r>
              <w:t>3.5 minutes</w:t>
            </w:r>
          </w:p>
        </w:tc>
        <w:tc>
          <w:tcPr>
            <w:tcW w:w="1476" w:type="dxa"/>
          </w:tcPr>
          <w:p w14:paraId="6D485247" w14:textId="5347209A" w:rsidR="00A753D0" w:rsidRPr="00A753D0" w:rsidRDefault="0018518E" w:rsidP="00843796">
            <w:r>
              <w:t>14 hours</w:t>
            </w:r>
          </w:p>
        </w:tc>
      </w:tr>
      <w:tr w:rsidR="00A753D0" w:rsidRPr="007E6415" w14:paraId="05B07D8D" w14:textId="77777777" w:rsidTr="00336A48">
        <w:trPr>
          <w:trHeight w:val="274"/>
        </w:trPr>
        <w:tc>
          <w:tcPr>
            <w:tcW w:w="4675" w:type="dxa"/>
          </w:tcPr>
          <w:p w14:paraId="27B4E85B" w14:textId="13C6DDA8" w:rsidR="00A753D0" w:rsidRDefault="00A753D0" w:rsidP="00857778">
            <w:r>
              <w:t>Individuals/Householders: Online</w:t>
            </w:r>
            <w:r w:rsidR="00741C4E">
              <w:t xml:space="preserve"> </w:t>
            </w:r>
            <w:r w:rsidR="00857778">
              <w:t>Pretest. 3</w:t>
            </w:r>
          </w:p>
        </w:tc>
        <w:tc>
          <w:tcPr>
            <w:tcW w:w="1800" w:type="dxa"/>
          </w:tcPr>
          <w:p w14:paraId="6242B0BD" w14:textId="44833175" w:rsidR="00A753D0" w:rsidRPr="00A753D0" w:rsidRDefault="00A753D0" w:rsidP="00843796">
            <w:r>
              <w:t>240</w:t>
            </w:r>
          </w:p>
        </w:tc>
        <w:tc>
          <w:tcPr>
            <w:tcW w:w="1710" w:type="dxa"/>
          </w:tcPr>
          <w:p w14:paraId="33834004" w14:textId="1F423511" w:rsidR="00A753D0" w:rsidRPr="00A753D0" w:rsidRDefault="0018518E" w:rsidP="00843796">
            <w:r>
              <w:t>30 minutes</w:t>
            </w:r>
          </w:p>
        </w:tc>
        <w:tc>
          <w:tcPr>
            <w:tcW w:w="1476" w:type="dxa"/>
          </w:tcPr>
          <w:p w14:paraId="4D3BAEDF" w14:textId="0232006E" w:rsidR="00A753D0" w:rsidRPr="00A753D0" w:rsidRDefault="0018518E" w:rsidP="00843796">
            <w:r>
              <w:t>120 hours</w:t>
            </w:r>
          </w:p>
        </w:tc>
      </w:tr>
      <w:tr w:rsidR="00EF2095" w:rsidRPr="007E6415" w14:paraId="5F2EF100" w14:textId="77777777" w:rsidTr="00336A48">
        <w:trPr>
          <w:trHeight w:val="289"/>
        </w:trPr>
        <w:tc>
          <w:tcPr>
            <w:tcW w:w="4675" w:type="dxa"/>
          </w:tcPr>
          <w:p w14:paraId="5BDEF144" w14:textId="77777777" w:rsidR="006832D9" w:rsidRPr="007E6415" w:rsidRDefault="006832D9" w:rsidP="00843796">
            <w:pPr>
              <w:rPr>
                <w:b/>
              </w:rPr>
            </w:pPr>
            <w:r w:rsidRPr="007E6415">
              <w:rPr>
                <w:b/>
              </w:rPr>
              <w:t>Totals</w:t>
            </w:r>
          </w:p>
        </w:tc>
        <w:tc>
          <w:tcPr>
            <w:tcW w:w="1800" w:type="dxa"/>
          </w:tcPr>
          <w:p w14:paraId="12DA9479" w14:textId="635D18EF" w:rsidR="006832D9" w:rsidRPr="00A753D0" w:rsidRDefault="0018518E" w:rsidP="00843796">
            <w:pPr>
              <w:rPr>
                <w:b/>
              </w:rPr>
            </w:pPr>
            <w:r>
              <w:rPr>
                <w:b/>
              </w:rPr>
              <w:t>750</w:t>
            </w:r>
          </w:p>
        </w:tc>
        <w:tc>
          <w:tcPr>
            <w:tcW w:w="1710" w:type="dxa"/>
          </w:tcPr>
          <w:p w14:paraId="667EA678" w14:textId="77777777" w:rsidR="006832D9" w:rsidRPr="00A753D0" w:rsidRDefault="006832D9" w:rsidP="00843796"/>
        </w:tc>
        <w:tc>
          <w:tcPr>
            <w:tcW w:w="1476" w:type="dxa"/>
          </w:tcPr>
          <w:p w14:paraId="23C5327F" w14:textId="551E32FD" w:rsidR="006832D9" w:rsidRPr="00A753D0" w:rsidRDefault="0018518E" w:rsidP="00857778">
            <w:pPr>
              <w:rPr>
                <w:b/>
              </w:rPr>
            </w:pPr>
            <w:r>
              <w:rPr>
                <w:b/>
              </w:rPr>
              <w:t>28</w:t>
            </w:r>
            <w:r w:rsidR="00857778">
              <w:rPr>
                <w:b/>
              </w:rPr>
              <w:t xml:space="preserve">4 </w:t>
            </w:r>
            <w:r w:rsidR="00336A48" w:rsidRPr="00A753D0">
              <w:rPr>
                <w:b/>
              </w:rPr>
              <w:t>hours</w:t>
            </w:r>
          </w:p>
        </w:tc>
      </w:tr>
    </w:tbl>
    <w:p w14:paraId="26E0760D" w14:textId="77777777" w:rsidR="00F3170F" w:rsidRPr="007E6415" w:rsidRDefault="00F3170F" w:rsidP="00F3170F"/>
    <w:p w14:paraId="0C1D9D87" w14:textId="3CC54EE2" w:rsidR="00C25A19" w:rsidRPr="00C25A19" w:rsidRDefault="00C25A19" w:rsidP="00C25A19">
      <w:r w:rsidRPr="00DA6670">
        <w:rPr>
          <w:b/>
        </w:rPr>
        <w:t>ESTIMATE OF RESPONDENT BURDEN HOURS AND COST</w:t>
      </w:r>
      <w:r>
        <w:t xml:space="preserve"> –</w:t>
      </w:r>
      <w:r w:rsidR="00695452">
        <w:t xml:space="preserve"> The burden to respondents is </w:t>
      </w:r>
      <w:r w:rsidR="00741C4E">
        <w:t>28</w:t>
      </w:r>
      <w:r w:rsidR="00857778">
        <w:t xml:space="preserve">4 </w:t>
      </w:r>
      <w:r w:rsidRPr="00C25A19">
        <w:t xml:space="preserve">hours and the cost to the respondents is estimated to be </w:t>
      </w:r>
      <w:r w:rsidR="004F5E3A">
        <w:t>($</w:t>
      </w:r>
      <w:r w:rsidR="00E21B48">
        <w:t>78.52</w:t>
      </w:r>
      <w:r>
        <w:t xml:space="preserve">* </w:t>
      </w:r>
      <w:r w:rsidR="00857778" w:rsidRPr="00741C4E">
        <w:t>28</w:t>
      </w:r>
      <w:r w:rsidR="00857778">
        <w:t>4)</w:t>
      </w:r>
      <w:r w:rsidR="00741C4E">
        <w:t xml:space="preserve"> = $22,</w:t>
      </w:r>
      <w:r w:rsidR="00857778">
        <w:t>299</w:t>
      </w:r>
      <w:r w:rsidR="00741C4E">
        <w:t>.</w:t>
      </w:r>
      <w:r w:rsidR="00857778">
        <w:t>68</w:t>
      </w:r>
      <w:r w:rsidRPr="00741C4E">
        <w:t>.</w:t>
      </w:r>
    </w:p>
    <w:p w14:paraId="6730FE7C" w14:textId="77777777" w:rsidR="00C25A19" w:rsidRDefault="00C25A19">
      <w:pPr>
        <w:rPr>
          <w:b/>
        </w:rPr>
      </w:pPr>
    </w:p>
    <w:p w14:paraId="5D9FCEF6" w14:textId="150B0CEC"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r w:rsidR="00AD45CD">
        <w:t xml:space="preserve"> </w:t>
      </w:r>
    </w:p>
    <w:p w14:paraId="0BE616F3" w14:textId="77777777" w:rsidR="00AD45CD" w:rsidRDefault="00AD45CD"/>
    <w:p w14:paraId="63FB6664" w14:textId="1901324A" w:rsidR="00AD45CD" w:rsidRDefault="00AD45CD">
      <w:r>
        <w:tab/>
        <w:t xml:space="preserve">EIA/Contractor protocol and material </w:t>
      </w:r>
      <w:r w:rsidR="005338EB">
        <w:t>prep time: 7</w:t>
      </w:r>
      <w:r w:rsidR="000B4302">
        <w:t xml:space="preserve">0 hours </w:t>
      </w:r>
      <w:r>
        <w:t>*</w:t>
      </w:r>
      <w:r w:rsidR="000B4302">
        <w:t xml:space="preserve"> </w:t>
      </w:r>
      <w:r>
        <w:t>$78.52=</w:t>
      </w:r>
      <w:r w:rsidR="005338EB">
        <w:t xml:space="preserve"> $5,496.40</w:t>
      </w:r>
    </w:p>
    <w:p w14:paraId="16CA0B35" w14:textId="4B78973A" w:rsidR="00AD45CD" w:rsidRDefault="00AD45CD">
      <w:r>
        <w:tab/>
        <w:t>Contracto</w:t>
      </w:r>
      <w:r w:rsidR="005338EB">
        <w:t>r interviewer time: 3</w:t>
      </w:r>
      <w:r w:rsidR="000B4302">
        <w:t xml:space="preserve">0 hours </w:t>
      </w:r>
      <w:r>
        <w:t>*</w:t>
      </w:r>
      <w:r w:rsidR="000B4302">
        <w:t xml:space="preserve"> </w:t>
      </w:r>
      <w:r>
        <w:t>$</w:t>
      </w:r>
      <w:r w:rsidR="005338EB">
        <w:t>78.52=$2,355.60</w:t>
      </w:r>
    </w:p>
    <w:p w14:paraId="296B08C8" w14:textId="2E824C53" w:rsidR="00AD45CD" w:rsidRDefault="00AD45CD">
      <w:r>
        <w:tab/>
        <w:t>Incentive – cognitive interviews: 30</w:t>
      </w:r>
      <w:r w:rsidR="000B4302">
        <w:t xml:space="preserve"> participants </w:t>
      </w:r>
      <w:r>
        <w:t>*</w:t>
      </w:r>
      <w:r w:rsidR="000B4302">
        <w:t xml:space="preserve"> </w:t>
      </w:r>
      <w:r>
        <w:t>$40</w:t>
      </w:r>
      <w:r w:rsidR="000B4302">
        <w:t xml:space="preserve"> incentive</w:t>
      </w:r>
      <w:r>
        <w:t xml:space="preserve"> = $1,200</w:t>
      </w:r>
    </w:p>
    <w:p w14:paraId="57B6CDDD" w14:textId="27AD9586" w:rsidR="000B4302" w:rsidRDefault="000B4302">
      <w:r>
        <w:tab/>
        <w:t>Incentive – online</w:t>
      </w:r>
      <w:r w:rsidR="00CD7E89">
        <w:t xml:space="preserve"> (inst. 2 &amp; 4)</w:t>
      </w:r>
      <w:r>
        <w:t>: 480 (30 minute interview participants) * $5 = $2,400</w:t>
      </w:r>
    </w:p>
    <w:p w14:paraId="6C6A2C50" w14:textId="494DFD3C" w:rsidR="000B4302" w:rsidRDefault="000B4302">
      <w:r>
        <w:tab/>
        <w:t>Incentive – online</w:t>
      </w:r>
      <w:r w:rsidR="00CD7E89">
        <w:t xml:space="preserve"> (inst. 3)</w:t>
      </w:r>
      <w:r>
        <w:t>: 240 (3.5 minute interview participants) * $0.59 = $141.60</w:t>
      </w:r>
    </w:p>
    <w:p w14:paraId="6EF51C76" w14:textId="68447208" w:rsidR="000B4302" w:rsidRPr="000B4302" w:rsidRDefault="000B4302">
      <w:pPr>
        <w:rPr>
          <w:b/>
        </w:rPr>
      </w:pPr>
      <w:r>
        <w:tab/>
      </w:r>
      <w:r w:rsidRPr="000B4302">
        <w:rPr>
          <w:b/>
        </w:rPr>
        <w:t>TOTAL COST: $11, 593.60</w:t>
      </w:r>
    </w:p>
    <w:p w14:paraId="56D38D21" w14:textId="77777777" w:rsidR="0092627E" w:rsidRDefault="0092627E"/>
    <w:p w14:paraId="0CDA1C0F"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26732299" w14:textId="77777777" w:rsidR="0069403B" w:rsidRPr="007E6415" w:rsidRDefault="0069403B" w:rsidP="00F06866">
      <w:pPr>
        <w:rPr>
          <w:b/>
        </w:rPr>
      </w:pPr>
    </w:p>
    <w:p w14:paraId="2A03156F"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535A1299" w14:textId="51E56435"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0719C1">
        <w:t xml:space="preserve"> </w:t>
      </w:r>
      <w:r w:rsidRPr="007E6415">
        <w:t>] Yes</w:t>
      </w:r>
      <w:r w:rsidRPr="007E6415">
        <w:tab/>
        <w:t>[</w:t>
      </w:r>
      <w:r w:rsidR="007E6415" w:rsidRPr="007E6415">
        <w:t xml:space="preserve"> </w:t>
      </w:r>
      <w:r w:rsidR="00A14C8E">
        <w:t>X</w:t>
      </w:r>
      <w:r w:rsidRPr="007E6415">
        <w:t>] No</w:t>
      </w:r>
    </w:p>
    <w:p w14:paraId="4188582A" w14:textId="77777777" w:rsidR="00636621" w:rsidRPr="007E6415" w:rsidRDefault="00636621" w:rsidP="00636621">
      <w:pPr>
        <w:pStyle w:val="ListParagraph"/>
      </w:pPr>
    </w:p>
    <w:p w14:paraId="26AB2245" w14:textId="77777777"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14:paraId="0E4E70D5" w14:textId="77777777" w:rsidR="00222ECB" w:rsidRDefault="00222ECB" w:rsidP="001B0AAA"/>
    <w:p w14:paraId="605BC742" w14:textId="19E93158" w:rsidR="00A14C8E" w:rsidRDefault="001352BD" w:rsidP="00A14C8E">
      <w:r w:rsidRPr="004E40EE">
        <w:t>RTI</w:t>
      </w:r>
      <w:r>
        <w:t xml:space="preserve"> </w:t>
      </w:r>
      <w:r w:rsidR="00A14C8E">
        <w:t>will recruit 30 participants</w:t>
      </w:r>
      <w:r w:rsidR="000125D2" w:rsidRPr="000125D2">
        <w:t xml:space="preserve"> </w:t>
      </w:r>
      <w:r w:rsidR="000125D2">
        <w:t>for cognitive interviews</w:t>
      </w:r>
      <w:r w:rsidR="003D6D16">
        <w:t xml:space="preserve">, participants will travel to RTI’s office for the interview. The participants will be </w:t>
      </w:r>
      <w:r w:rsidR="00857778">
        <w:t xml:space="preserve">self-selecting through advertisements published on Craigslist </w:t>
      </w:r>
      <w:r w:rsidR="00A14C8E">
        <w:t xml:space="preserve">from </w:t>
      </w:r>
      <w:r w:rsidR="004E40EE">
        <w:t>Washington, DC, Chicago, IL, and Raleigh, NC</w:t>
      </w:r>
      <w:r w:rsidR="00857778">
        <w:t>.</w:t>
      </w:r>
      <w:r w:rsidR="00A14C8E">
        <w:t xml:space="preserve"> </w:t>
      </w:r>
      <w:r w:rsidR="00756262">
        <w:t>Specific text is shown in the attachment named recruitment ads.</w:t>
      </w:r>
    </w:p>
    <w:p w14:paraId="3BF80D9D" w14:textId="77777777" w:rsidR="00A14C8E" w:rsidRDefault="00A14C8E" w:rsidP="00A14C8E"/>
    <w:p w14:paraId="362F0352" w14:textId="55FB11C4" w:rsidR="00A14C8E" w:rsidRDefault="00A14C8E" w:rsidP="00A14C8E">
      <w:r>
        <w:t xml:space="preserve">For online pretesting, </w:t>
      </w:r>
      <w:r w:rsidR="004E40EE">
        <w:t>RTI will recruit 720</w:t>
      </w:r>
      <w:r>
        <w:t xml:space="preserve"> participants from pre-registered panelists of </w:t>
      </w:r>
      <w:r w:rsidR="004E40EE">
        <w:t xml:space="preserve">the Amazon </w:t>
      </w:r>
      <w:r w:rsidR="00A66A3F">
        <w:t>Mechanical</w:t>
      </w:r>
      <w:r w:rsidR="004E40EE">
        <w:t xml:space="preserve"> Turk </w:t>
      </w:r>
      <w:r>
        <w:t>web testing platform. Users of th</w:t>
      </w:r>
      <w:r w:rsidR="004E40EE">
        <w:t>is service</w:t>
      </w:r>
      <w:r>
        <w:t xml:space="preserve"> will see an invitation to participate in the pretesting and are accustomed to completing similar tasks.</w:t>
      </w:r>
      <w:r w:rsidR="004E40EE">
        <w:t xml:space="preserve"> </w:t>
      </w:r>
      <w:r w:rsidR="00610067">
        <w:t xml:space="preserve">Panelists will be selected with the goal of having 160 participants in single family dwellings and 80 participants in multifamily dwellings for each online instrument. </w:t>
      </w:r>
    </w:p>
    <w:p w14:paraId="724B64F5" w14:textId="77777777" w:rsidR="00A403BB" w:rsidRPr="007E6415" w:rsidRDefault="00A403BB" w:rsidP="00757E5D">
      <w:pPr>
        <w:pStyle w:val="ListParagraph"/>
        <w:ind w:left="0"/>
      </w:pPr>
    </w:p>
    <w:p w14:paraId="516CF314" w14:textId="77777777" w:rsidR="004D6E14" w:rsidRPr="007E6415" w:rsidRDefault="004D6E14" w:rsidP="00A403BB">
      <w:pPr>
        <w:rPr>
          <w:b/>
        </w:rPr>
      </w:pPr>
    </w:p>
    <w:p w14:paraId="5BB62BA4" w14:textId="77777777" w:rsidR="00A403BB" w:rsidRPr="007E6415" w:rsidRDefault="00A403BB" w:rsidP="00A403BB">
      <w:pPr>
        <w:rPr>
          <w:b/>
        </w:rPr>
      </w:pPr>
      <w:r w:rsidRPr="007E6415">
        <w:rPr>
          <w:b/>
        </w:rPr>
        <w:t>Administration of the Instrument</w:t>
      </w:r>
    </w:p>
    <w:p w14:paraId="76B52990"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1F08643D" w14:textId="745B3CE9" w:rsidR="001B0AAA" w:rsidRPr="007E6415" w:rsidRDefault="00A403BB" w:rsidP="001B0AAA">
      <w:pPr>
        <w:ind w:left="720"/>
      </w:pPr>
      <w:r w:rsidRPr="007E6415">
        <w:t>[</w:t>
      </w:r>
      <w:r w:rsidR="00A14C8E">
        <w:t>X</w:t>
      </w:r>
      <w:r w:rsidRPr="007E6415">
        <w:t>] Web-based</w:t>
      </w:r>
      <w:r w:rsidR="001B0AAA" w:rsidRPr="007E6415">
        <w:t xml:space="preserve"> or other forms of Social Media </w:t>
      </w:r>
    </w:p>
    <w:p w14:paraId="1FFA336E" w14:textId="77777777" w:rsidR="001B0AAA" w:rsidRPr="007E6415" w:rsidRDefault="00A403BB" w:rsidP="001B0AAA">
      <w:pPr>
        <w:ind w:left="720"/>
      </w:pPr>
      <w:r w:rsidRPr="007E6415">
        <w:t>[ ] Telephone</w:t>
      </w:r>
      <w:r w:rsidRPr="007E6415">
        <w:tab/>
      </w:r>
    </w:p>
    <w:p w14:paraId="5C93D06F" w14:textId="6B3CB63F" w:rsidR="001B0AAA" w:rsidRPr="007E6415" w:rsidRDefault="00A403BB" w:rsidP="001B0AAA">
      <w:pPr>
        <w:ind w:left="720"/>
      </w:pPr>
      <w:r w:rsidRPr="007E6415">
        <w:t>[</w:t>
      </w:r>
      <w:r w:rsidR="00A14C8E">
        <w:t>X</w:t>
      </w:r>
      <w:r w:rsidRPr="007E6415">
        <w:t>] In-person</w:t>
      </w:r>
      <w:r w:rsidRPr="007E6415">
        <w:tab/>
      </w:r>
    </w:p>
    <w:p w14:paraId="2DB02B7C" w14:textId="77777777" w:rsidR="001B0AAA" w:rsidRPr="007E6415" w:rsidRDefault="00A403BB" w:rsidP="001B0AAA">
      <w:pPr>
        <w:ind w:left="720"/>
      </w:pPr>
      <w:r w:rsidRPr="007E6415">
        <w:t>[ ] Mail</w:t>
      </w:r>
      <w:r w:rsidR="001B0AAA" w:rsidRPr="007E6415">
        <w:t xml:space="preserve"> </w:t>
      </w:r>
    </w:p>
    <w:p w14:paraId="5A8102DF" w14:textId="77777777" w:rsidR="001B0AAA" w:rsidRPr="007E6415" w:rsidRDefault="00A403BB" w:rsidP="001B0AAA">
      <w:pPr>
        <w:ind w:left="720"/>
      </w:pPr>
      <w:r w:rsidRPr="007E6415">
        <w:t>[ ] Other, Explain</w:t>
      </w:r>
    </w:p>
    <w:p w14:paraId="22580226" w14:textId="1328759E" w:rsidR="00F24CFC" w:rsidRPr="007E6415" w:rsidRDefault="00F24CFC" w:rsidP="00F24CFC">
      <w:pPr>
        <w:pStyle w:val="ListParagraph"/>
        <w:numPr>
          <w:ilvl w:val="0"/>
          <w:numId w:val="17"/>
        </w:numPr>
      </w:pPr>
      <w:r w:rsidRPr="007E6415">
        <w:t>Will interviewers or facilitators be used?  [</w:t>
      </w:r>
      <w:r w:rsidR="00A14C8E">
        <w:t>X</w:t>
      </w:r>
      <w:r w:rsidRPr="007E6415">
        <w:t>] Yes [</w:t>
      </w:r>
      <w:r w:rsidR="007E6415" w:rsidRPr="007E6415">
        <w:t xml:space="preserve"> </w:t>
      </w:r>
      <w:r w:rsidRPr="007E6415">
        <w:t>] No</w:t>
      </w:r>
    </w:p>
    <w:p w14:paraId="25573D2E" w14:textId="77777777" w:rsidR="00F24CFC" w:rsidRPr="007E6415" w:rsidRDefault="00F24CFC" w:rsidP="00F24CFC">
      <w:pPr>
        <w:pStyle w:val="ListParagraph"/>
        <w:ind w:left="360"/>
      </w:pPr>
      <w:r w:rsidRPr="007E6415">
        <w:t xml:space="preserve"> </w:t>
      </w:r>
    </w:p>
    <w:p w14:paraId="1ED2CB3B" w14:textId="77777777" w:rsidR="0042468E" w:rsidRDefault="00F24CFC" w:rsidP="0024521E">
      <w:pPr>
        <w:rPr>
          <w:b/>
        </w:rPr>
      </w:pPr>
      <w:r w:rsidRPr="007E6415">
        <w:rPr>
          <w:b/>
        </w:rPr>
        <w:t>Please make sure that all instruments, instructions, and scripts are submitted with the request.</w:t>
      </w:r>
    </w:p>
    <w:p w14:paraId="17CB4EC8" w14:textId="77777777" w:rsidR="002B5AB0" w:rsidRDefault="0042468E" w:rsidP="002B5AB0">
      <w:pPr>
        <w:jc w:val="center"/>
        <w:rPr>
          <w:sz w:val="28"/>
        </w:rPr>
      </w:pPr>
      <w:r>
        <w:rPr>
          <w:b/>
        </w:rPr>
        <w:br w:type="page"/>
      </w:r>
      <w:r w:rsidR="00F24CFC" w:rsidRPr="007E6415">
        <w:rPr>
          <w:sz w:val="28"/>
        </w:rPr>
        <w:t xml:space="preserve">Instructions for completing Request for Approval under the </w:t>
      </w:r>
    </w:p>
    <w:p w14:paraId="6D9A18E8" w14:textId="77777777"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14:paraId="4BBA7CB5" w14:textId="77777777"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14:paraId="4C4F127B" w14:textId="77777777" w:rsidR="00F24CFC" w:rsidRPr="007E6415" w:rsidRDefault="00662183" w:rsidP="00F24CFC">
      <w:pPr>
        <w:rPr>
          <w:b/>
        </w:rPr>
      </w:pPr>
      <w:r>
        <w:rPr>
          <w:b/>
          <w:noProof/>
        </w:rPr>
        <mc:AlternateContent>
          <mc:Choice Requires="wps">
            <w:drawing>
              <wp:anchor distT="0" distB="0" distL="114300" distR="114300" simplePos="0" relativeHeight="251658240" behindDoc="0" locked="0" layoutInCell="0" allowOverlap="1" wp14:anchorId="0522E0D1" wp14:editId="26175645">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D8F57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084D3A6" w14:textId="77777777"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14:paraId="52B84E69" w14:textId="77777777" w:rsidR="00F24CFC" w:rsidRPr="007E6415" w:rsidRDefault="00F24CFC" w:rsidP="00F24CFC">
      <w:pPr>
        <w:rPr>
          <w:sz w:val="20"/>
          <w:szCs w:val="20"/>
        </w:rPr>
      </w:pPr>
    </w:p>
    <w:p w14:paraId="03A4FA73" w14:textId="77777777"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14:paraId="6B28BB42" w14:textId="77777777" w:rsidR="00F24CFC" w:rsidRPr="007E6415" w:rsidRDefault="00F24CFC" w:rsidP="00F24CFC">
      <w:pPr>
        <w:pStyle w:val="Header"/>
        <w:tabs>
          <w:tab w:val="clear" w:pos="4320"/>
          <w:tab w:val="clear" w:pos="8640"/>
        </w:tabs>
        <w:rPr>
          <w:b/>
        </w:rPr>
      </w:pPr>
    </w:p>
    <w:p w14:paraId="14A4B6A2" w14:textId="77777777"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14:paraId="0DFF2ECF" w14:textId="77777777" w:rsidR="00F24CFC" w:rsidRPr="007E6415" w:rsidRDefault="00F24CFC" w:rsidP="00F24CFC">
      <w:pPr>
        <w:rPr>
          <w:b/>
          <w:sz w:val="20"/>
          <w:szCs w:val="20"/>
        </w:rPr>
      </w:pPr>
    </w:p>
    <w:p w14:paraId="11B37965"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2D44C207" w14:textId="77777777" w:rsidR="00F24CFC" w:rsidRPr="007E6415" w:rsidRDefault="00F24CFC" w:rsidP="00F24CFC">
      <w:pPr>
        <w:pStyle w:val="BodyTextIndent"/>
        <w:tabs>
          <w:tab w:val="left" w:pos="360"/>
        </w:tabs>
        <w:ind w:left="0"/>
        <w:rPr>
          <w:bCs/>
        </w:rPr>
      </w:pPr>
    </w:p>
    <w:p w14:paraId="41D45212"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095D59FA" w14:textId="77777777" w:rsidR="00F24CFC" w:rsidRPr="007E6415" w:rsidRDefault="00F24CFC" w:rsidP="00F24CFC">
      <w:pPr>
        <w:rPr>
          <w:sz w:val="16"/>
          <w:szCs w:val="16"/>
        </w:rPr>
      </w:pPr>
    </w:p>
    <w:p w14:paraId="5D5192B3"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1D75D6CA" w14:textId="77777777" w:rsidR="008F50D4" w:rsidRPr="007E6415" w:rsidRDefault="008F50D4" w:rsidP="00F24CFC">
      <w:pPr>
        <w:rPr>
          <w:sz w:val="20"/>
          <w:szCs w:val="20"/>
        </w:rPr>
      </w:pPr>
    </w:p>
    <w:p w14:paraId="4CBDBD3A"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26113C9A" w14:textId="77777777" w:rsidR="00F24CFC" w:rsidRPr="007E6415" w:rsidRDefault="00F24CFC" w:rsidP="00F24CFC">
      <w:pPr>
        <w:rPr>
          <w:b/>
        </w:rPr>
      </w:pPr>
    </w:p>
    <w:p w14:paraId="7E4EB450" w14:textId="77777777" w:rsidR="008F50D4" w:rsidRPr="007E6415" w:rsidRDefault="00F24CFC" w:rsidP="00F24CFC">
      <w:pPr>
        <w:rPr>
          <w:b/>
        </w:rPr>
      </w:pPr>
      <w:r w:rsidRPr="007E6415">
        <w:rPr>
          <w:b/>
        </w:rPr>
        <w:t>BURDEN HOURS</w:t>
      </w:r>
      <w:r w:rsidR="008F50D4" w:rsidRPr="007E6415">
        <w:rPr>
          <w:b/>
        </w:rPr>
        <w:t>:</w:t>
      </w:r>
    </w:p>
    <w:p w14:paraId="2C684F22"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38B09EBF" w14:textId="77777777" w:rsidR="008F50D4" w:rsidRPr="007E6415" w:rsidRDefault="008F50D4" w:rsidP="00F24CFC">
      <w:r w:rsidRPr="007E6415">
        <w:rPr>
          <w:b/>
        </w:rPr>
        <w:t>No. of Respondents:</w:t>
      </w:r>
      <w:r w:rsidRPr="007E6415">
        <w:t xml:space="preserve">  Provide an estimate of the Number of respondents.</w:t>
      </w:r>
    </w:p>
    <w:p w14:paraId="6AC6E598"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6B62DABF"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4A6ECC32" w14:textId="77777777" w:rsidR="00F24CFC" w:rsidRPr="007E6415" w:rsidRDefault="00F24CFC" w:rsidP="00F24CFC">
      <w:pPr>
        <w:keepNext/>
        <w:keepLines/>
        <w:rPr>
          <w:b/>
        </w:rPr>
      </w:pPr>
    </w:p>
    <w:p w14:paraId="179C68EB"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6671AF2C" w14:textId="77777777" w:rsidR="00F24CFC" w:rsidRPr="007E6415" w:rsidRDefault="00F24CFC" w:rsidP="00F24CFC">
      <w:pPr>
        <w:rPr>
          <w:b/>
          <w:bCs/>
          <w:sz w:val="20"/>
          <w:szCs w:val="20"/>
          <w:u w:val="single"/>
        </w:rPr>
      </w:pPr>
    </w:p>
    <w:p w14:paraId="325A26D8" w14:textId="77777777"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14:paraId="4790E99C" w14:textId="77777777" w:rsidR="00F24CFC" w:rsidRPr="007E6415" w:rsidRDefault="00F24CFC" w:rsidP="00F24CFC">
      <w:pPr>
        <w:rPr>
          <w:b/>
          <w:sz w:val="20"/>
          <w:szCs w:val="20"/>
        </w:rPr>
      </w:pPr>
    </w:p>
    <w:p w14:paraId="1D5EE7E8" w14:textId="77777777"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5CF367C7" w14:textId="77777777" w:rsidR="00F24CFC" w:rsidRPr="007E6415" w:rsidRDefault="00F24CFC" w:rsidP="00F24CFC">
      <w:pPr>
        <w:rPr>
          <w:b/>
          <w:sz w:val="20"/>
          <w:szCs w:val="20"/>
        </w:rPr>
      </w:pPr>
    </w:p>
    <w:p w14:paraId="00E1157D"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560207DE" w14:textId="77777777" w:rsidR="00F24CFC" w:rsidRPr="007E6415" w:rsidRDefault="00F24CFC" w:rsidP="00F24CFC">
      <w:pPr>
        <w:pStyle w:val="ListParagraph"/>
        <w:ind w:left="360"/>
      </w:pPr>
    </w:p>
    <w:p w14:paraId="26F4B6FA"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EABBA" w14:textId="77777777" w:rsidR="00181AD5" w:rsidRDefault="00181AD5">
      <w:r>
        <w:separator/>
      </w:r>
    </w:p>
  </w:endnote>
  <w:endnote w:type="continuationSeparator" w:id="0">
    <w:p w14:paraId="547575C7"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56CC"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631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C042F" w14:textId="77777777" w:rsidR="00181AD5" w:rsidRDefault="00181AD5">
      <w:r>
        <w:separator/>
      </w:r>
    </w:p>
  </w:footnote>
  <w:footnote w:type="continuationSeparator" w:id="0">
    <w:p w14:paraId="45192B6F"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25D2"/>
    <w:rsid w:val="00013BE1"/>
    <w:rsid w:val="00023A57"/>
    <w:rsid w:val="00047A64"/>
    <w:rsid w:val="000552FD"/>
    <w:rsid w:val="00067329"/>
    <w:rsid w:val="000719C1"/>
    <w:rsid w:val="00072268"/>
    <w:rsid w:val="00093CB8"/>
    <w:rsid w:val="000B2838"/>
    <w:rsid w:val="000B4302"/>
    <w:rsid w:val="000C56A2"/>
    <w:rsid w:val="000D44CA"/>
    <w:rsid w:val="000E200B"/>
    <w:rsid w:val="000F68BE"/>
    <w:rsid w:val="00134FBA"/>
    <w:rsid w:val="001352BD"/>
    <w:rsid w:val="00181AD5"/>
    <w:rsid w:val="00183B37"/>
    <w:rsid w:val="0018518E"/>
    <w:rsid w:val="001927A4"/>
    <w:rsid w:val="00194AC6"/>
    <w:rsid w:val="001A23B0"/>
    <w:rsid w:val="001A25CC"/>
    <w:rsid w:val="001B0AAA"/>
    <w:rsid w:val="001B1215"/>
    <w:rsid w:val="001B31EB"/>
    <w:rsid w:val="001B48DA"/>
    <w:rsid w:val="001B4B27"/>
    <w:rsid w:val="001B65B9"/>
    <w:rsid w:val="001C0592"/>
    <w:rsid w:val="001C39F7"/>
    <w:rsid w:val="001E0609"/>
    <w:rsid w:val="001E1871"/>
    <w:rsid w:val="001F50FC"/>
    <w:rsid w:val="0020188E"/>
    <w:rsid w:val="00203FCA"/>
    <w:rsid w:val="002220B7"/>
    <w:rsid w:val="00222ECB"/>
    <w:rsid w:val="0022595F"/>
    <w:rsid w:val="00233180"/>
    <w:rsid w:val="00237B48"/>
    <w:rsid w:val="00243E13"/>
    <w:rsid w:val="0024521E"/>
    <w:rsid w:val="00263C3D"/>
    <w:rsid w:val="00274D0B"/>
    <w:rsid w:val="00284E72"/>
    <w:rsid w:val="002B052D"/>
    <w:rsid w:val="002B169E"/>
    <w:rsid w:val="002B34CD"/>
    <w:rsid w:val="002B3C95"/>
    <w:rsid w:val="002B5AB0"/>
    <w:rsid w:val="002D0B92"/>
    <w:rsid w:val="002D4305"/>
    <w:rsid w:val="002E1D51"/>
    <w:rsid w:val="002E2AF5"/>
    <w:rsid w:val="00336A48"/>
    <w:rsid w:val="0034535E"/>
    <w:rsid w:val="003901BC"/>
    <w:rsid w:val="003B0742"/>
    <w:rsid w:val="003C61F7"/>
    <w:rsid w:val="003D5BBE"/>
    <w:rsid w:val="003D6D16"/>
    <w:rsid w:val="003E3C61"/>
    <w:rsid w:val="003F1C5B"/>
    <w:rsid w:val="00407C60"/>
    <w:rsid w:val="00421683"/>
    <w:rsid w:val="0042468E"/>
    <w:rsid w:val="00431EFF"/>
    <w:rsid w:val="00434E33"/>
    <w:rsid w:val="00441434"/>
    <w:rsid w:val="00443BB0"/>
    <w:rsid w:val="0045264C"/>
    <w:rsid w:val="0045631E"/>
    <w:rsid w:val="00464E77"/>
    <w:rsid w:val="00473BDA"/>
    <w:rsid w:val="00481628"/>
    <w:rsid w:val="00483919"/>
    <w:rsid w:val="004876EC"/>
    <w:rsid w:val="00487AD1"/>
    <w:rsid w:val="00490A28"/>
    <w:rsid w:val="004D6E14"/>
    <w:rsid w:val="004E3E44"/>
    <w:rsid w:val="004E40EE"/>
    <w:rsid w:val="004F5E3A"/>
    <w:rsid w:val="005009B0"/>
    <w:rsid w:val="005338EB"/>
    <w:rsid w:val="0055462A"/>
    <w:rsid w:val="00561D2C"/>
    <w:rsid w:val="005A1006"/>
    <w:rsid w:val="005A3102"/>
    <w:rsid w:val="005E3F04"/>
    <w:rsid w:val="005E714A"/>
    <w:rsid w:val="005F1172"/>
    <w:rsid w:val="005F693D"/>
    <w:rsid w:val="00607B05"/>
    <w:rsid w:val="00610067"/>
    <w:rsid w:val="006140A0"/>
    <w:rsid w:val="00621480"/>
    <w:rsid w:val="006342A4"/>
    <w:rsid w:val="00635ABE"/>
    <w:rsid w:val="00636621"/>
    <w:rsid w:val="00642B49"/>
    <w:rsid w:val="00654847"/>
    <w:rsid w:val="0066169B"/>
    <w:rsid w:val="00662183"/>
    <w:rsid w:val="006832D9"/>
    <w:rsid w:val="0068509D"/>
    <w:rsid w:val="006935DC"/>
    <w:rsid w:val="0069403B"/>
    <w:rsid w:val="00695452"/>
    <w:rsid w:val="006B45F9"/>
    <w:rsid w:val="006B5AE9"/>
    <w:rsid w:val="006C3442"/>
    <w:rsid w:val="006E66BF"/>
    <w:rsid w:val="006E7AD4"/>
    <w:rsid w:val="006F209E"/>
    <w:rsid w:val="006F3DDE"/>
    <w:rsid w:val="006F46FD"/>
    <w:rsid w:val="00704678"/>
    <w:rsid w:val="007177F6"/>
    <w:rsid w:val="00736016"/>
    <w:rsid w:val="00741C4E"/>
    <w:rsid w:val="007425E7"/>
    <w:rsid w:val="00752045"/>
    <w:rsid w:val="00756262"/>
    <w:rsid w:val="00757E5D"/>
    <w:rsid w:val="007A0B57"/>
    <w:rsid w:val="007B372D"/>
    <w:rsid w:val="007B6AEF"/>
    <w:rsid w:val="007C52C6"/>
    <w:rsid w:val="007E6415"/>
    <w:rsid w:val="007E753D"/>
    <w:rsid w:val="007F7080"/>
    <w:rsid w:val="00802607"/>
    <w:rsid w:val="008101A5"/>
    <w:rsid w:val="0081222D"/>
    <w:rsid w:val="00822664"/>
    <w:rsid w:val="008264EF"/>
    <w:rsid w:val="00843796"/>
    <w:rsid w:val="00852803"/>
    <w:rsid w:val="00857778"/>
    <w:rsid w:val="00871B3A"/>
    <w:rsid w:val="0088468B"/>
    <w:rsid w:val="00895229"/>
    <w:rsid w:val="008A426F"/>
    <w:rsid w:val="008B2EB3"/>
    <w:rsid w:val="008B6A11"/>
    <w:rsid w:val="008D0D7F"/>
    <w:rsid w:val="008F0203"/>
    <w:rsid w:val="008F50D4"/>
    <w:rsid w:val="009239AA"/>
    <w:rsid w:val="0092627E"/>
    <w:rsid w:val="009331E4"/>
    <w:rsid w:val="00935ADA"/>
    <w:rsid w:val="00946B6C"/>
    <w:rsid w:val="00955A71"/>
    <w:rsid w:val="00957E14"/>
    <w:rsid w:val="0096108F"/>
    <w:rsid w:val="009B3652"/>
    <w:rsid w:val="009C13B9"/>
    <w:rsid w:val="009D01A2"/>
    <w:rsid w:val="009E79F1"/>
    <w:rsid w:val="009F5308"/>
    <w:rsid w:val="009F5923"/>
    <w:rsid w:val="00A14C8E"/>
    <w:rsid w:val="00A16210"/>
    <w:rsid w:val="00A33FAC"/>
    <w:rsid w:val="00A34B5D"/>
    <w:rsid w:val="00A403BB"/>
    <w:rsid w:val="00A66A3F"/>
    <w:rsid w:val="00A674DF"/>
    <w:rsid w:val="00A731DE"/>
    <w:rsid w:val="00A753D0"/>
    <w:rsid w:val="00A83AA6"/>
    <w:rsid w:val="00A930ED"/>
    <w:rsid w:val="00A934D6"/>
    <w:rsid w:val="00A9485E"/>
    <w:rsid w:val="00AA2E39"/>
    <w:rsid w:val="00AD01C7"/>
    <w:rsid w:val="00AD45CD"/>
    <w:rsid w:val="00AE1809"/>
    <w:rsid w:val="00B24E80"/>
    <w:rsid w:val="00B40F03"/>
    <w:rsid w:val="00B80D76"/>
    <w:rsid w:val="00B93E04"/>
    <w:rsid w:val="00B97C28"/>
    <w:rsid w:val="00BA08F2"/>
    <w:rsid w:val="00BA2105"/>
    <w:rsid w:val="00BA415C"/>
    <w:rsid w:val="00BA7E06"/>
    <w:rsid w:val="00BB43B5"/>
    <w:rsid w:val="00BB6219"/>
    <w:rsid w:val="00BD290F"/>
    <w:rsid w:val="00BF3ABB"/>
    <w:rsid w:val="00C10BC7"/>
    <w:rsid w:val="00C14CC4"/>
    <w:rsid w:val="00C25A19"/>
    <w:rsid w:val="00C33735"/>
    <w:rsid w:val="00C33C52"/>
    <w:rsid w:val="00C33EFA"/>
    <w:rsid w:val="00C36CE8"/>
    <w:rsid w:val="00C40D8B"/>
    <w:rsid w:val="00C8407A"/>
    <w:rsid w:val="00C8488C"/>
    <w:rsid w:val="00C86E91"/>
    <w:rsid w:val="00CA2650"/>
    <w:rsid w:val="00CB1078"/>
    <w:rsid w:val="00CC6FAF"/>
    <w:rsid w:val="00CD3150"/>
    <w:rsid w:val="00CD7E89"/>
    <w:rsid w:val="00CE71A6"/>
    <w:rsid w:val="00CF6542"/>
    <w:rsid w:val="00D24698"/>
    <w:rsid w:val="00D55CAA"/>
    <w:rsid w:val="00D6383F"/>
    <w:rsid w:val="00D72CFF"/>
    <w:rsid w:val="00D87684"/>
    <w:rsid w:val="00DA1354"/>
    <w:rsid w:val="00DB42BA"/>
    <w:rsid w:val="00DB52BC"/>
    <w:rsid w:val="00DB59D0"/>
    <w:rsid w:val="00DC33D3"/>
    <w:rsid w:val="00DE2858"/>
    <w:rsid w:val="00DE602D"/>
    <w:rsid w:val="00DF1D7E"/>
    <w:rsid w:val="00E21B48"/>
    <w:rsid w:val="00E26329"/>
    <w:rsid w:val="00E334E3"/>
    <w:rsid w:val="00E40A90"/>
    <w:rsid w:val="00E40B50"/>
    <w:rsid w:val="00E44672"/>
    <w:rsid w:val="00E46D6A"/>
    <w:rsid w:val="00E50293"/>
    <w:rsid w:val="00E65FFC"/>
    <w:rsid w:val="00E744EA"/>
    <w:rsid w:val="00E75ACD"/>
    <w:rsid w:val="00E80951"/>
    <w:rsid w:val="00E86CC6"/>
    <w:rsid w:val="00E93DC5"/>
    <w:rsid w:val="00EA0A43"/>
    <w:rsid w:val="00EB56B3"/>
    <w:rsid w:val="00EC410A"/>
    <w:rsid w:val="00ED6492"/>
    <w:rsid w:val="00EF2095"/>
    <w:rsid w:val="00F06866"/>
    <w:rsid w:val="00F15956"/>
    <w:rsid w:val="00F24CFC"/>
    <w:rsid w:val="00F3170F"/>
    <w:rsid w:val="00F332B5"/>
    <w:rsid w:val="00F37F1D"/>
    <w:rsid w:val="00F44403"/>
    <w:rsid w:val="00F46527"/>
    <w:rsid w:val="00F56DDC"/>
    <w:rsid w:val="00F57378"/>
    <w:rsid w:val="00F57881"/>
    <w:rsid w:val="00F8184D"/>
    <w:rsid w:val="00F976B0"/>
    <w:rsid w:val="00F977AB"/>
    <w:rsid w:val="00FA6DE7"/>
    <w:rsid w:val="00FB7375"/>
    <w:rsid w:val="00FC0A8E"/>
    <w:rsid w:val="00FD368E"/>
    <w:rsid w:val="00FD563E"/>
    <w:rsid w:val="00FD7AA5"/>
    <w:rsid w:val="00FE2FA6"/>
    <w:rsid w:val="00FE3DF2"/>
    <w:rsid w:val="00FE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B8D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16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41EEE-E4F7-4A4D-B4B0-070ADB1B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2010-10-04T16:59:00Z</cp:lastPrinted>
  <dcterms:created xsi:type="dcterms:W3CDTF">2019-12-12T18:35:00Z</dcterms:created>
  <dcterms:modified xsi:type="dcterms:W3CDTF">2019-12-12T18:35:00Z</dcterms:modified>
</cp:coreProperties>
</file>