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84155C" w14:textId="77777777" w:rsidR="00386054" w:rsidRPr="00EF7FF5" w:rsidRDefault="00386054" w:rsidP="002F29F8">
      <w:pPr>
        <w:pStyle w:val="Title"/>
        <w:spacing w:before="120" w:after="120"/>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14:paraId="0E344FF4" w14:textId="77777777" w:rsidR="00386054" w:rsidRPr="00EF7FF5" w:rsidRDefault="00386054" w:rsidP="002F29F8">
      <w:pPr>
        <w:pStyle w:val="Title"/>
        <w:spacing w:before="120" w:after="120"/>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14:paraId="07EBFBD7" w14:textId="77777777" w:rsidR="00386054" w:rsidRPr="00EF7FF5" w:rsidRDefault="00593014">
      <w:pPr>
        <w:suppressAutoHyphens/>
        <w:jc w:val="center"/>
        <w:rPr>
          <w:rFonts w:ascii="Times New Roman" w:hAnsi="Times New Roman"/>
          <w:b/>
          <w:szCs w:val="24"/>
        </w:rPr>
      </w:pPr>
      <w:r w:rsidRPr="00EB5080">
        <w:rPr>
          <w:rFonts w:ascii="Times New Roman" w:hAnsi="Times New Roman"/>
          <w:b/>
          <w:szCs w:val="24"/>
        </w:rPr>
        <w:t>General Provisions – Financial Assistance for Students with Intellectual Disabilities</w:t>
      </w:r>
    </w:p>
    <w:p w14:paraId="0329236D" w14:textId="77777777" w:rsidR="00386054" w:rsidRPr="00EF7FF5" w:rsidRDefault="00386054">
      <w:pPr>
        <w:tabs>
          <w:tab w:val="left" w:pos="0"/>
        </w:tabs>
        <w:suppressAutoHyphens/>
        <w:rPr>
          <w:rFonts w:ascii="Times New Roman" w:hAnsi="Times New Roman"/>
          <w:b/>
          <w:szCs w:val="24"/>
        </w:rPr>
      </w:pPr>
    </w:p>
    <w:p w14:paraId="5C40C88A" w14:textId="77777777"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14:paraId="3C5A3BF7" w14:textId="77777777" w:rsidR="00386054" w:rsidRPr="00EF7FF5" w:rsidRDefault="00386054">
      <w:pPr>
        <w:tabs>
          <w:tab w:val="left" w:pos="0"/>
        </w:tabs>
        <w:suppressAutoHyphens/>
        <w:rPr>
          <w:rFonts w:ascii="Times New Roman" w:hAnsi="Times New Roman"/>
          <w:szCs w:val="24"/>
        </w:rPr>
      </w:pPr>
    </w:p>
    <w:p w14:paraId="6CBB3770" w14:textId="77777777" w:rsidR="00386054" w:rsidRPr="00593014" w:rsidRDefault="00386054">
      <w:pPr>
        <w:tabs>
          <w:tab w:val="left" w:pos="0"/>
        </w:tabs>
        <w:suppressAutoHyphens/>
        <w:rPr>
          <w:rFonts w:ascii="Times New Roman" w:hAnsi="Times New Roman"/>
          <w:szCs w:val="24"/>
        </w:rPr>
      </w:pPr>
      <w:r w:rsidRPr="00593014">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593014">
        <w:rPr>
          <w:rFonts w:ascii="Times New Roman" w:hAnsi="Times New Roman"/>
          <w:szCs w:val="24"/>
        </w:rPr>
        <w:t xml:space="preserve">hard </w:t>
      </w:r>
      <w:r w:rsidRPr="00593014">
        <w:rPr>
          <w:rFonts w:ascii="Times New Roman" w:hAnsi="Times New Roman"/>
          <w:szCs w:val="24"/>
        </w:rPr>
        <w:t>copy of the appropriate section of each statute and regulation mandating or authorizing the collection of information</w:t>
      </w:r>
      <w:r w:rsidR="003C7F70" w:rsidRPr="00593014">
        <w:rPr>
          <w:rFonts w:ascii="Times New Roman" w:hAnsi="Times New Roman"/>
          <w:szCs w:val="24"/>
        </w:rPr>
        <w:t>,</w:t>
      </w:r>
      <w:r w:rsidR="00050CBE" w:rsidRPr="00593014">
        <w:rPr>
          <w:rFonts w:ascii="Times New Roman" w:hAnsi="Times New Roman"/>
          <w:szCs w:val="24"/>
        </w:rPr>
        <w:t xml:space="preserve"> or </w:t>
      </w:r>
      <w:r w:rsidR="003C7F70" w:rsidRPr="00593014">
        <w:rPr>
          <w:rFonts w:ascii="Times New Roman" w:hAnsi="Times New Roman"/>
          <w:szCs w:val="24"/>
        </w:rPr>
        <w:t xml:space="preserve">you may </w:t>
      </w:r>
      <w:r w:rsidR="00050CBE" w:rsidRPr="00593014">
        <w:rPr>
          <w:rFonts w:ascii="Times New Roman" w:hAnsi="Times New Roman"/>
          <w:szCs w:val="24"/>
        </w:rPr>
        <w:t xml:space="preserve">provide a valid </w:t>
      </w:r>
      <w:r w:rsidR="003C7F70" w:rsidRPr="00593014">
        <w:rPr>
          <w:rFonts w:ascii="Times New Roman" w:hAnsi="Times New Roman"/>
          <w:szCs w:val="24"/>
        </w:rPr>
        <w:t>URL</w:t>
      </w:r>
      <w:r w:rsidR="00050CBE" w:rsidRPr="00593014">
        <w:rPr>
          <w:rFonts w:ascii="Times New Roman" w:hAnsi="Times New Roman"/>
          <w:szCs w:val="24"/>
        </w:rPr>
        <w:t xml:space="preserve"> link or paste the applicable section</w:t>
      </w:r>
      <w:r w:rsidR="003C7F70" w:rsidRPr="00593014">
        <w:rPr>
          <w:rStyle w:val="FootnoteReference"/>
          <w:szCs w:val="24"/>
        </w:rPr>
        <w:footnoteReference w:id="1"/>
      </w:r>
      <w:r w:rsidRPr="00593014">
        <w:rPr>
          <w:rFonts w:ascii="Times New Roman" w:hAnsi="Times New Roman"/>
          <w:szCs w:val="24"/>
        </w:rPr>
        <w:t>. Specify the review type of the collection (new, revision, extension, reinstatement with change, reinstatement without change)</w:t>
      </w:r>
      <w:r w:rsidR="00050CBE" w:rsidRPr="00593014">
        <w:rPr>
          <w:rFonts w:ascii="Times New Roman" w:hAnsi="Times New Roman"/>
          <w:szCs w:val="24"/>
        </w:rPr>
        <w:t>. If revised, briefly specify the changes.  If a rulemaking is involved, make note of the sections or changed sections, if applicable.</w:t>
      </w:r>
    </w:p>
    <w:p w14:paraId="654AB32E" w14:textId="77777777" w:rsidR="00386054" w:rsidRPr="00EF7FF5" w:rsidRDefault="00386054">
      <w:pPr>
        <w:tabs>
          <w:tab w:val="left" w:pos="0"/>
        </w:tabs>
        <w:suppressAutoHyphens/>
        <w:rPr>
          <w:rFonts w:ascii="Times New Roman" w:hAnsi="Times New Roman"/>
          <w:szCs w:val="24"/>
        </w:rPr>
      </w:pPr>
    </w:p>
    <w:p w14:paraId="7DC8D056" w14:textId="77777777"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As provided by the Higher Education Act of 1965, as amended, (HEA) these regulations allow students with intellectual disabilities, who enroll in an eligible comprehensive transition program to receive Title IV, HEA program assistance under the Federal Pell Grant, </w:t>
      </w:r>
      <w:r w:rsidR="00117625">
        <w:rPr>
          <w:rFonts w:ascii="Times New Roman" w:hAnsi="Times New Roman"/>
          <w:szCs w:val="24"/>
        </w:rPr>
        <w:t xml:space="preserve">the </w:t>
      </w:r>
      <w:r w:rsidRPr="00EB5080">
        <w:rPr>
          <w:rFonts w:ascii="Times New Roman" w:hAnsi="Times New Roman"/>
          <w:szCs w:val="24"/>
        </w:rPr>
        <w:t xml:space="preserve">Federal Supplemental Educational Opportunity Grant (FSEOG), and </w:t>
      </w:r>
      <w:r w:rsidR="00117625">
        <w:rPr>
          <w:rFonts w:ascii="Times New Roman" w:hAnsi="Times New Roman"/>
          <w:szCs w:val="24"/>
        </w:rPr>
        <w:t xml:space="preserve">the </w:t>
      </w:r>
      <w:r w:rsidRPr="00EB5080">
        <w:rPr>
          <w:rFonts w:ascii="Times New Roman" w:hAnsi="Times New Roman"/>
          <w:szCs w:val="24"/>
        </w:rPr>
        <w:t>Federal Work Study (FWS) programs (see sections 484(s) and 760 of the HEA).</w:t>
      </w:r>
    </w:p>
    <w:p w14:paraId="1BED7146" w14:textId="77777777" w:rsidR="00593014" w:rsidRPr="00EB5080" w:rsidRDefault="00593014" w:rsidP="00593014">
      <w:pPr>
        <w:tabs>
          <w:tab w:val="left" w:pos="0"/>
        </w:tabs>
        <w:suppressAutoHyphens/>
        <w:rPr>
          <w:rFonts w:ascii="Times New Roman" w:hAnsi="Times New Roman"/>
          <w:szCs w:val="24"/>
        </w:rPr>
      </w:pPr>
      <w:r w:rsidRPr="00EB5080">
        <w:rPr>
          <w:rFonts w:ascii="Times New Roman" w:hAnsi="Times New Roman"/>
          <w:szCs w:val="24"/>
        </w:rPr>
        <w:tab/>
      </w:r>
    </w:p>
    <w:p w14:paraId="7F1F51FC" w14:textId="4E94E8CB"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This request is for </w:t>
      </w:r>
      <w:r w:rsidR="009A1E9D">
        <w:rPr>
          <w:rFonts w:ascii="Times New Roman" w:hAnsi="Times New Roman"/>
          <w:szCs w:val="24"/>
        </w:rPr>
        <w:t xml:space="preserve">an </w:t>
      </w:r>
      <w:r w:rsidR="009A1E9D" w:rsidRPr="001F17E3">
        <w:rPr>
          <w:rFonts w:ascii="Times New Roman" w:hAnsi="Times New Roman"/>
          <w:szCs w:val="24"/>
        </w:rPr>
        <w:t>extension</w:t>
      </w:r>
      <w:r w:rsidRPr="00EB5080">
        <w:rPr>
          <w:rFonts w:ascii="Times New Roman" w:hAnsi="Times New Roman"/>
          <w:szCs w:val="24"/>
        </w:rPr>
        <w:t xml:space="preserve"> of the current </w:t>
      </w:r>
      <w:r w:rsidR="007C2600">
        <w:rPr>
          <w:rFonts w:ascii="Times New Roman" w:hAnsi="Times New Roman"/>
          <w:szCs w:val="24"/>
        </w:rPr>
        <w:t xml:space="preserve">reporting and </w:t>
      </w:r>
      <w:r w:rsidRPr="00EB5080">
        <w:rPr>
          <w:rFonts w:ascii="Times New Roman" w:hAnsi="Times New Roman"/>
          <w:szCs w:val="24"/>
        </w:rPr>
        <w:t xml:space="preserve">recordkeeping requirements contained in the regulations at 34 CFR 668.232 and 668.233.  The information collection requirements are necessary to determine the eligibility to receive program benefits and to prevent fraud and abuse of the program funds. </w:t>
      </w:r>
      <w:r w:rsidR="007C2600">
        <w:rPr>
          <w:rFonts w:ascii="Times New Roman" w:hAnsi="Times New Roman"/>
          <w:szCs w:val="24"/>
        </w:rPr>
        <w:t>There has been no change to the regulatory requirements since the last information collection approval.</w:t>
      </w:r>
    </w:p>
    <w:p w14:paraId="6F991C4B" w14:textId="77777777" w:rsidR="00593014" w:rsidRPr="00EB5080" w:rsidRDefault="00593014" w:rsidP="00593014">
      <w:pPr>
        <w:tabs>
          <w:tab w:val="left" w:pos="0"/>
        </w:tabs>
        <w:suppressAutoHyphens/>
        <w:rPr>
          <w:rFonts w:ascii="Times New Roman" w:hAnsi="Times New Roman"/>
          <w:szCs w:val="24"/>
        </w:rPr>
      </w:pPr>
    </w:p>
    <w:p w14:paraId="5FDF4AE0" w14:textId="77777777" w:rsidR="00593014" w:rsidRPr="00EB5080" w:rsidRDefault="00593014" w:rsidP="00593014">
      <w:pPr>
        <w:tabs>
          <w:tab w:val="left" w:pos="0"/>
        </w:tabs>
        <w:suppressAutoHyphens/>
        <w:rPr>
          <w:rFonts w:ascii="Times New Roman" w:hAnsi="Times New Roman"/>
          <w:szCs w:val="24"/>
          <w:u w:val="single"/>
        </w:rPr>
      </w:pPr>
      <w:r w:rsidRPr="00EB5080">
        <w:rPr>
          <w:rFonts w:ascii="Times New Roman" w:hAnsi="Times New Roman"/>
          <w:szCs w:val="24"/>
        </w:rPr>
        <w:tab/>
      </w:r>
      <w:hyperlink r:id="rId9" w:anchor="se34.3.668_1232" w:history="1">
        <w:r w:rsidRPr="00F12518">
          <w:rPr>
            <w:rStyle w:val="Hyperlink"/>
            <w:rFonts w:ascii="Times New Roman" w:hAnsi="Times New Roman"/>
            <w:szCs w:val="24"/>
          </w:rPr>
          <w:t>Section 668.232 – Program eligibility</w:t>
        </w:r>
      </w:hyperlink>
    </w:p>
    <w:p w14:paraId="1448674B" w14:textId="77777777"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The regulations </w:t>
      </w:r>
      <w:r w:rsidR="00D52B54">
        <w:rPr>
          <w:rFonts w:ascii="Times New Roman" w:hAnsi="Times New Roman"/>
          <w:szCs w:val="24"/>
        </w:rPr>
        <w:t>identify the</w:t>
      </w:r>
      <w:r w:rsidRPr="00EB5080">
        <w:rPr>
          <w:rFonts w:ascii="Times New Roman" w:hAnsi="Times New Roman"/>
          <w:szCs w:val="24"/>
        </w:rPr>
        <w:t xml:space="preserve"> procedures </w:t>
      </w:r>
      <w:r w:rsidR="00D52B54">
        <w:rPr>
          <w:rFonts w:ascii="Times New Roman" w:hAnsi="Times New Roman"/>
          <w:szCs w:val="24"/>
        </w:rPr>
        <w:t>an institution must follow to apply to the Secretary for a determination of eligibility of its comprehensive transition program for student</w:t>
      </w:r>
      <w:r w:rsidR="00117625">
        <w:rPr>
          <w:rFonts w:ascii="Times New Roman" w:hAnsi="Times New Roman"/>
          <w:szCs w:val="24"/>
        </w:rPr>
        <w:t>s</w:t>
      </w:r>
      <w:r w:rsidR="00D52B54">
        <w:rPr>
          <w:rFonts w:ascii="Times New Roman" w:hAnsi="Times New Roman"/>
          <w:szCs w:val="24"/>
        </w:rPr>
        <w:t xml:space="preserve"> with intellectual disabilities to receive </w:t>
      </w:r>
      <w:r w:rsidR="00D52B54" w:rsidRPr="00EB5080">
        <w:rPr>
          <w:rFonts w:ascii="Times New Roman" w:hAnsi="Times New Roman"/>
          <w:szCs w:val="24"/>
        </w:rPr>
        <w:t xml:space="preserve">Federal Pell Grant, </w:t>
      </w:r>
      <w:r w:rsidR="00D52B54">
        <w:rPr>
          <w:rFonts w:ascii="Times New Roman" w:hAnsi="Times New Roman"/>
          <w:szCs w:val="24"/>
        </w:rPr>
        <w:t>FSEOG</w:t>
      </w:r>
      <w:r w:rsidR="00D52B54" w:rsidRPr="00EB5080">
        <w:rPr>
          <w:rFonts w:ascii="Times New Roman" w:hAnsi="Times New Roman"/>
          <w:szCs w:val="24"/>
        </w:rPr>
        <w:t>, and FWS program</w:t>
      </w:r>
      <w:r w:rsidR="00D52B54">
        <w:rPr>
          <w:rFonts w:ascii="Times New Roman" w:hAnsi="Times New Roman"/>
          <w:szCs w:val="24"/>
        </w:rPr>
        <w:t xml:space="preserve"> funds.</w:t>
      </w:r>
    </w:p>
    <w:p w14:paraId="38AF5BA6" w14:textId="77777777" w:rsidR="00593014" w:rsidRPr="00EB5080" w:rsidRDefault="00593014" w:rsidP="00593014">
      <w:pPr>
        <w:tabs>
          <w:tab w:val="left" w:pos="0"/>
        </w:tabs>
        <w:suppressAutoHyphens/>
        <w:rPr>
          <w:rFonts w:ascii="Times New Roman" w:hAnsi="Times New Roman"/>
          <w:szCs w:val="24"/>
        </w:rPr>
      </w:pPr>
    </w:p>
    <w:p w14:paraId="3A5BBA02" w14:textId="77777777" w:rsidR="00593014" w:rsidRPr="00EB5080" w:rsidRDefault="00593014" w:rsidP="00593014">
      <w:pPr>
        <w:tabs>
          <w:tab w:val="left" w:pos="0"/>
        </w:tabs>
        <w:suppressAutoHyphens/>
        <w:rPr>
          <w:rFonts w:ascii="Times New Roman" w:hAnsi="Times New Roman"/>
          <w:szCs w:val="24"/>
        </w:rPr>
      </w:pPr>
      <w:r w:rsidRPr="00EB5080">
        <w:rPr>
          <w:rFonts w:ascii="Times New Roman" w:hAnsi="Times New Roman"/>
          <w:szCs w:val="24"/>
        </w:rPr>
        <w:tab/>
      </w:r>
      <w:hyperlink r:id="rId10" w:anchor="se34.3.668_1233" w:history="1">
        <w:r w:rsidRPr="00F12518">
          <w:rPr>
            <w:rStyle w:val="Hyperlink"/>
            <w:rFonts w:ascii="Times New Roman" w:hAnsi="Times New Roman"/>
            <w:szCs w:val="24"/>
          </w:rPr>
          <w:t>Section 668.233 – Student eligibility</w:t>
        </w:r>
      </w:hyperlink>
    </w:p>
    <w:p w14:paraId="6BFBBC3C" w14:textId="0A0BB6C9" w:rsidR="00593014" w:rsidRPr="00EB5080" w:rsidRDefault="00593014" w:rsidP="00593014">
      <w:pPr>
        <w:tabs>
          <w:tab w:val="left" w:pos="0"/>
        </w:tabs>
        <w:suppressAutoHyphens/>
        <w:ind w:left="720"/>
        <w:rPr>
          <w:rFonts w:ascii="Times New Roman" w:hAnsi="Times New Roman"/>
          <w:szCs w:val="24"/>
        </w:rPr>
      </w:pPr>
      <w:r w:rsidRPr="00EB5080">
        <w:rPr>
          <w:rFonts w:ascii="Times New Roman" w:hAnsi="Times New Roman"/>
          <w:szCs w:val="24"/>
        </w:rPr>
        <w:t xml:space="preserve">The regulations identify how a student with intellectual disabilities could qualify for the benefit and include the general types of information that must be collected </w:t>
      </w:r>
      <w:r w:rsidR="00435D35">
        <w:rPr>
          <w:rFonts w:ascii="Times New Roman" w:hAnsi="Times New Roman"/>
          <w:szCs w:val="24"/>
        </w:rPr>
        <w:t xml:space="preserve">by the institution </w:t>
      </w:r>
      <w:r w:rsidRPr="00EB5080">
        <w:rPr>
          <w:rFonts w:ascii="Times New Roman" w:hAnsi="Times New Roman"/>
          <w:szCs w:val="24"/>
        </w:rPr>
        <w:t xml:space="preserve">to </w:t>
      </w:r>
      <w:r w:rsidR="00D52B54">
        <w:rPr>
          <w:rFonts w:ascii="Times New Roman" w:hAnsi="Times New Roman"/>
          <w:szCs w:val="24"/>
        </w:rPr>
        <w:t xml:space="preserve">provide </w:t>
      </w:r>
      <w:r w:rsidRPr="00EB5080">
        <w:rPr>
          <w:rFonts w:ascii="Times New Roman" w:hAnsi="Times New Roman"/>
          <w:szCs w:val="24"/>
        </w:rPr>
        <w:t xml:space="preserve">evidence </w:t>
      </w:r>
      <w:r w:rsidR="00D52B54">
        <w:rPr>
          <w:rFonts w:ascii="Times New Roman" w:hAnsi="Times New Roman"/>
          <w:szCs w:val="24"/>
        </w:rPr>
        <w:t xml:space="preserve">of </w:t>
      </w:r>
      <w:r w:rsidRPr="00EB5080">
        <w:rPr>
          <w:rFonts w:ascii="Times New Roman" w:hAnsi="Times New Roman"/>
          <w:szCs w:val="24"/>
        </w:rPr>
        <w:t>the intellectual disability.</w:t>
      </w:r>
    </w:p>
    <w:p w14:paraId="33713E03" w14:textId="77777777" w:rsidR="003F7936" w:rsidRDefault="003F7936" w:rsidP="005F2002">
      <w:pPr>
        <w:tabs>
          <w:tab w:val="left" w:pos="0"/>
        </w:tabs>
        <w:suppressAutoHyphens/>
        <w:rPr>
          <w:rFonts w:ascii="Times New Roman" w:hAnsi="Times New Roman"/>
          <w:szCs w:val="24"/>
        </w:rPr>
      </w:pPr>
    </w:p>
    <w:p w14:paraId="1A64C87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14:paraId="276A583D" w14:textId="77777777" w:rsidR="00386054" w:rsidRPr="00EF7FF5" w:rsidRDefault="00386054">
      <w:pPr>
        <w:tabs>
          <w:tab w:val="left" w:pos="-720"/>
        </w:tabs>
        <w:suppressAutoHyphens/>
        <w:rPr>
          <w:rFonts w:ascii="Times New Roman" w:hAnsi="Times New Roman"/>
          <w:szCs w:val="24"/>
        </w:rPr>
      </w:pPr>
    </w:p>
    <w:p w14:paraId="35C7F70D" w14:textId="2D504960" w:rsidR="00593014" w:rsidRPr="00EB5080"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 xml:space="preserve">The institution will obtain a record from a local education agency </w:t>
      </w:r>
      <w:r w:rsidR="00117625">
        <w:rPr>
          <w:rFonts w:ascii="Times New Roman" w:hAnsi="Times New Roman"/>
          <w:szCs w:val="24"/>
        </w:rPr>
        <w:t xml:space="preserve">(LEA) </w:t>
      </w:r>
      <w:r w:rsidRPr="00EB5080">
        <w:rPr>
          <w:rFonts w:ascii="Times New Roman" w:hAnsi="Times New Roman"/>
          <w:szCs w:val="24"/>
        </w:rPr>
        <w:t xml:space="preserve">or other specified documentation to determine that the student with intellectual disabilities is </w:t>
      </w:r>
      <w:r w:rsidRPr="00EB5080">
        <w:rPr>
          <w:rFonts w:ascii="Times New Roman" w:hAnsi="Times New Roman"/>
          <w:szCs w:val="24"/>
        </w:rPr>
        <w:lastRenderedPageBreak/>
        <w:t xml:space="preserve">eligible to participate in the Federal Pell Grant, FSEOG, and FWS programs.  The institution </w:t>
      </w:r>
      <w:r w:rsidR="00B024AE">
        <w:rPr>
          <w:rFonts w:ascii="Times New Roman" w:hAnsi="Times New Roman"/>
          <w:szCs w:val="24"/>
        </w:rPr>
        <w:t xml:space="preserve">must </w:t>
      </w:r>
      <w:r w:rsidRPr="00EB5080">
        <w:rPr>
          <w:rFonts w:ascii="Times New Roman" w:hAnsi="Times New Roman"/>
          <w:szCs w:val="24"/>
        </w:rPr>
        <w:t>also apply to</w:t>
      </w:r>
      <w:r w:rsidR="00601D22">
        <w:rPr>
          <w:rFonts w:ascii="Times New Roman" w:hAnsi="Times New Roman"/>
          <w:szCs w:val="24"/>
        </w:rPr>
        <w:t xml:space="preserve"> the Department for approval of</w:t>
      </w:r>
      <w:r w:rsidRPr="00EB5080">
        <w:rPr>
          <w:rFonts w:ascii="Times New Roman" w:hAnsi="Times New Roman"/>
          <w:szCs w:val="24"/>
        </w:rPr>
        <w:t xml:space="preserve"> its comprehensive transition program</w:t>
      </w:r>
      <w:r w:rsidR="00B024AE">
        <w:rPr>
          <w:rFonts w:ascii="Times New Roman" w:hAnsi="Times New Roman"/>
          <w:szCs w:val="24"/>
        </w:rPr>
        <w:t xml:space="preserve">.  </w:t>
      </w:r>
    </w:p>
    <w:p w14:paraId="535D6DDC" w14:textId="77777777" w:rsidR="00386054" w:rsidRPr="00EF7FF5" w:rsidRDefault="00386054">
      <w:pPr>
        <w:tabs>
          <w:tab w:val="left" w:pos="-720"/>
        </w:tabs>
        <w:suppressAutoHyphens/>
        <w:rPr>
          <w:rFonts w:ascii="Times New Roman" w:hAnsi="Times New Roman"/>
          <w:szCs w:val="24"/>
        </w:rPr>
      </w:pPr>
    </w:p>
    <w:p w14:paraId="424C7D5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14:paraId="0B716C71" w14:textId="77777777" w:rsidR="00386054" w:rsidRPr="00EF7FF5" w:rsidRDefault="00386054">
      <w:pPr>
        <w:tabs>
          <w:tab w:val="left" w:pos="-720"/>
        </w:tabs>
        <w:suppressAutoHyphens/>
        <w:rPr>
          <w:rFonts w:ascii="Times New Roman" w:hAnsi="Times New Roman"/>
          <w:szCs w:val="24"/>
        </w:rPr>
      </w:pPr>
    </w:p>
    <w:p w14:paraId="1959EBDE" w14:textId="77777777" w:rsidR="003F7936"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In applying for eligibility of its comprehensive transition program for students with intellectual disabilities, institutions will use a combination of electronic applications and paper documentation.</w:t>
      </w:r>
    </w:p>
    <w:p w14:paraId="29BA5BB2" w14:textId="77777777" w:rsidR="00386054" w:rsidRPr="00EF7FF5" w:rsidRDefault="00386054">
      <w:pPr>
        <w:tabs>
          <w:tab w:val="left" w:pos="-720"/>
        </w:tabs>
        <w:suppressAutoHyphens/>
        <w:rPr>
          <w:rFonts w:ascii="Times New Roman" w:hAnsi="Times New Roman"/>
          <w:szCs w:val="24"/>
        </w:rPr>
      </w:pPr>
    </w:p>
    <w:p w14:paraId="6D5C9068"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131CD055" w14:textId="77777777" w:rsidR="00386054" w:rsidRPr="00EF7FF5" w:rsidRDefault="00386054">
      <w:pPr>
        <w:tabs>
          <w:tab w:val="left" w:pos="-720"/>
        </w:tabs>
        <w:suppressAutoHyphens/>
        <w:rPr>
          <w:rFonts w:ascii="Times New Roman" w:hAnsi="Times New Roman"/>
          <w:szCs w:val="24"/>
        </w:rPr>
      </w:pPr>
    </w:p>
    <w:p w14:paraId="53710BBE" w14:textId="77777777" w:rsidR="00386054" w:rsidRPr="00EF7FF5"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There is no duplication of data as a result of the collection of this information.</w:t>
      </w:r>
    </w:p>
    <w:p w14:paraId="32DC6113" w14:textId="77777777" w:rsidR="00386054" w:rsidRPr="00EF7FF5" w:rsidRDefault="00386054">
      <w:pPr>
        <w:tabs>
          <w:tab w:val="left" w:pos="-720"/>
        </w:tabs>
        <w:suppressAutoHyphens/>
        <w:rPr>
          <w:rFonts w:ascii="Times New Roman" w:hAnsi="Times New Roman"/>
          <w:szCs w:val="24"/>
        </w:rPr>
      </w:pPr>
    </w:p>
    <w:p w14:paraId="4B84E2B4" w14:textId="77777777"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3F9F433" w14:textId="77777777" w:rsidR="00386054" w:rsidRPr="00EF7FF5" w:rsidRDefault="00386054">
      <w:pPr>
        <w:tabs>
          <w:tab w:val="left" w:pos="-720"/>
        </w:tabs>
        <w:suppressAutoHyphens/>
        <w:rPr>
          <w:rFonts w:ascii="Times New Roman" w:hAnsi="Times New Roman"/>
          <w:szCs w:val="24"/>
        </w:rPr>
      </w:pPr>
    </w:p>
    <w:p w14:paraId="671A1613" w14:textId="064F1580" w:rsidR="00386054" w:rsidRPr="00EF7FF5" w:rsidRDefault="00973A1C" w:rsidP="00593014">
      <w:pPr>
        <w:tabs>
          <w:tab w:val="left" w:pos="-720"/>
        </w:tabs>
        <w:suppressAutoHyphens/>
        <w:ind w:left="720"/>
        <w:rPr>
          <w:rFonts w:ascii="Times New Roman" w:hAnsi="Times New Roman"/>
          <w:szCs w:val="24"/>
        </w:rPr>
      </w:pPr>
      <w:r>
        <w:rPr>
          <w:rFonts w:ascii="Times New Roman" w:hAnsi="Times New Roman"/>
          <w:szCs w:val="24"/>
        </w:rPr>
        <w:t xml:space="preserve">The Department collects </w:t>
      </w:r>
      <w:r w:rsidR="00AE2866">
        <w:rPr>
          <w:rFonts w:ascii="Times New Roman" w:hAnsi="Times New Roman"/>
          <w:szCs w:val="24"/>
        </w:rPr>
        <w:t xml:space="preserve">most of </w:t>
      </w:r>
      <w:r>
        <w:rPr>
          <w:rFonts w:ascii="Times New Roman" w:hAnsi="Times New Roman"/>
          <w:szCs w:val="24"/>
        </w:rPr>
        <w:t xml:space="preserve">the required </w:t>
      </w:r>
      <w:r w:rsidR="00AC4875">
        <w:rPr>
          <w:rFonts w:ascii="Times New Roman" w:hAnsi="Times New Roman"/>
          <w:szCs w:val="24"/>
        </w:rPr>
        <w:t xml:space="preserve">reporting </w:t>
      </w:r>
      <w:r>
        <w:rPr>
          <w:rFonts w:ascii="Times New Roman" w:hAnsi="Times New Roman"/>
          <w:szCs w:val="24"/>
        </w:rPr>
        <w:t xml:space="preserve">information </w:t>
      </w:r>
      <w:r w:rsidR="00970EAA">
        <w:rPr>
          <w:rFonts w:ascii="Times New Roman" w:hAnsi="Times New Roman"/>
          <w:szCs w:val="24"/>
        </w:rPr>
        <w:t>utilizing established electronic processes for adding programs using the eApp</w:t>
      </w:r>
      <w:r w:rsidR="00593014" w:rsidRPr="00EB5080">
        <w:rPr>
          <w:rFonts w:ascii="Times New Roman" w:hAnsi="Times New Roman"/>
          <w:szCs w:val="24"/>
        </w:rPr>
        <w:t>.</w:t>
      </w:r>
      <w:r w:rsidR="00970EAA">
        <w:rPr>
          <w:rFonts w:ascii="Times New Roman" w:hAnsi="Times New Roman"/>
          <w:szCs w:val="24"/>
        </w:rPr>
        <w:t xml:space="preserve">  This electronic filing capability aids in reducing the burden for institutions.  </w:t>
      </w:r>
    </w:p>
    <w:p w14:paraId="6ECDD707" w14:textId="77777777" w:rsidR="00386054" w:rsidRPr="00EF7FF5" w:rsidRDefault="00386054">
      <w:pPr>
        <w:pStyle w:val="EndnoteText"/>
        <w:rPr>
          <w:rFonts w:ascii="Times New Roman" w:hAnsi="Times New Roman"/>
          <w:szCs w:val="24"/>
        </w:rPr>
      </w:pPr>
    </w:p>
    <w:p w14:paraId="69BF189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631FF641" w14:textId="77777777" w:rsidR="00C15981" w:rsidRDefault="00C15981">
      <w:pPr>
        <w:tabs>
          <w:tab w:val="left" w:pos="-720"/>
        </w:tabs>
        <w:suppressAutoHyphens/>
        <w:rPr>
          <w:rFonts w:ascii="Times New Roman" w:hAnsi="Times New Roman"/>
          <w:szCs w:val="24"/>
        </w:rPr>
      </w:pPr>
    </w:p>
    <w:p w14:paraId="5C3716CB" w14:textId="4E59431E" w:rsidR="00593014" w:rsidRPr="00EF7FF5"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Per regulation</w:t>
      </w:r>
      <w:r w:rsidR="005426F7">
        <w:rPr>
          <w:rFonts w:ascii="Times New Roman" w:hAnsi="Times New Roman"/>
          <w:szCs w:val="24"/>
        </w:rPr>
        <w:t>,</w:t>
      </w:r>
      <w:r w:rsidRPr="00EB5080">
        <w:rPr>
          <w:rFonts w:ascii="Times New Roman" w:hAnsi="Times New Roman"/>
          <w:szCs w:val="24"/>
        </w:rPr>
        <w:t xml:space="preserve"> the information must be collected whenever an institution wishes to apply to participate</w:t>
      </w:r>
      <w:r w:rsidR="00AC4875">
        <w:rPr>
          <w:rFonts w:ascii="Times New Roman" w:hAnsi="Times New Roman"/>
          <w:szCs w:val="24"/>
        </w:rPr>
        <w:t>, or when a student with documented intellectual disabilities applies to participate in an established program</w:t>
      </w:r>
      <w:r w:rsidRPr="00EB5080">
        <w:rPr>
          <w:rFonts w:ascii="Times New Roman" w:hAnsi="Times New Roman"/>
          <w:szCs w:val="24"/>
        </w:rPr>
        <w:t>.</w:t>
      </w:r>
    </w:p>
    <w:p w14:paraId="48725B43" w14:textId="77777777" w:rsidR="00386054" w:rsidRDefault="00386054">
      <w:pPr>
        <w:tabs>
          <w:tab w:val="left" w:pos="-720"/>
        </w:tabs>
        <w:suppressAutoHyphens/>
        <w:rPr>
          <w:rFonts w:ascii="Times New Roman" w:hAnsi="Times New Roman"/>
          <w:szCs w:val="24"/>
        </w:rPr>
      </w:pPr>
    </w:p>
    <w:p w14:paraId="6623FA4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14:paraId="0D46111A" w14:textId="77777777" w:rsidR="00386054" w:rsidRPr="00EF7FF5" w:rsidRDefault="00386054">
      <w:pPr>
        <w:tabs>
          <w:tab w:val="left" w:pos="-720"/>
        </w:tabs>
        <w:suppressAutoHyphens/>
        <w:rPr>
          <w:rFonts w:ascii="Times New Roman" w:hAnsi="Times New Roman"/>
          <w:b/>
          <w:szCs w:val="24"/>
        </w:rPr>
      </w:pPr>
    </w:p>
    <w:p w14:paraId="540ABD9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14:paraId="3B18AEC3"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14:paraId="3CF5454F"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14:paraId="2870B2B4"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retain records, other than health, medical, government contract, grant-in-aid, or tax records for more than three years;</w:t>
      </w:r>
    </w:p>
    <w:p w14:paraId="0684766A"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14:paraId="22BF7DE0"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14:paraId="274CCB26"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81A434D" w14:textId="77777777"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14:paraId="3294BA4A" w14:textId="77777777" w:rsidR="00386054" w:rsidRPr="00EF7FF5" w:rsidRDefault="00386054">
      <w:pPr>
        <w:tabs>
          <w:tab w:val="left" w:pos="-720"/>
        </w:tabs>
        <w:suppressAutoHyphens/>
        <w:rPr>
          <w:rFonts w:ascii="Times New Roman" w:hAnsi="Times New Roman"/>
          <w:szCs w:val="24"/>
        </w:rPr>
      </w:pPr>
    </w:p>
    <w:p w14:paraId="0EBB7025" w14:textId="77777777" w:rsidR="00593014" w:rsidRPr="00EB5080" w:rsidRDefault="00593014" w:rsidP="00593014">
      <w:pPr>
        <w:tabs>
          <w:tab w:val="left" w:pos="-720"/>
        </w:tabs>
        <w:suppressAutoHyphens/>
        <w:ind w:left="720"/>
        <w:rPr>
          <w:rFonts w:ascii="Times New Roman" w:hAnsi="Times New Roman"/>
          <w:szCs w:val="24"/>
        </w:rPr>
      </w:pPr>
      <w:r w:rsidRPr="00EB5080">
        <w:rPr>
          <w:rFonts w:ascii="Times New Roman" w:hAnsi="Times New Roman"/>
          <w:szCs w:val="24"/>
        </w:rPr>
        <w:t>The information collection requirements require no special circumstances.</w:t>
      </w:r>
    </w:p>
    <w:p w14:paraId="47C9E4F4" w14:textId="77777777" w:rsidR="00386054" w:rsidRPr="00EF7FF5" w:rsidRDefault="00386054">
      <w:pPr>
        <w:tabs>
          <w:tab w:val="left" w:pos="-720"/>
        </w:tabs>
        <w:suppressAutoHyphens/>
        <w:rPr>
          <w:rFonts w:ascii="Times New Roman" w:hAnsi="Times New Roman"/>
          <w:szCs w:val="24"/>
        </w:rPr>
      </w:pPr>
    </w:p>
    <w:p w14:paraId="2761303F" w14:textId="77777777" w:rsidR="00386054" w:rsidRPr="00EF7FF5" w:rsidRDefault="001743A5" w:rsidP="005F5BD7">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56849EED" w14:textId="77777777" w:rsidR="00386054" w:rsidRPr="00EF7FF5" w:rsidRDefault="00386054">
      <w:pPr>
        <w:tabs>
          <w:tab w:val="left" w:pos="-720"/>
        </w:tabs>
        <w:suppressAutoHyphens/>
        <w:rPr>
          <w:rStyle w:val="a"/>
          <w:rFonts w:ascii="Times New Roman" w:hAnsi="Times New Roman"/>
          <w:b/>
          <w:szCs w:val="24"/>
        </w:rPr>
      </w:pPr>
    </w:p>
    <w:p w14:paraId="38D1D339" w14:textId="77777777" w:rsidR="00386054" w:rsidRPr="00EF7FF5" w:rsidRDefault="00386054" w:rsidP="005F5BD7">
      <w:pPr>
        <w:tabs>
          <w:tab w:val="left" w:pos="-72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64A1057A" w14:textId="77777777" w:rsidR="00386054" w:rsidRPr="00EF7FF5" w:rsidRDefault="00386054">
      <w:pPr>
        <w:tabs>
          <w:tab w:val="left" w:pos="-720"/>
        </w:tabs>
        <w:suppressAutoHyphens/>
        <w:rPr>
          <w:rStyle w:val="a"/>
          <w:rFonts w:ascii="Times New Roman" w:hAnsi="Times New Roman"/>
          <w:szCs w:val="24"/>
        </w:rPr>
      </w:pPr>
    </w:p>
    <w:p w14:paraId="105BF603" w14:textId="77777777" w:rsidR="00386054" w:rsidRPr="00EF7FF5" w:rsidRDefault="00386054" w:rsidP="005F5BD7">
      <w:pPr>
        <w:tabs>
          <w:tab w:val="left" w:pos="-72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14:paraId="32F978A7" w14:textId="77777777" w:rsidR="00386054" w:rsidRPr="00EF7FF5" w:rsidRDefault="00386054">
      <w:pPr>
        <w:tabs>
          <w:tab w:val="left" w:pos="-720"/>
        </w:tabs>
        <w:suppressAutoHyphens/>
        <w:rPr>
          <w:rFonts w:ascii="Times New Roman" w:hAnsi="Times New Roman"/>
          <w:szCs w:val="24"/>
        </w:rPr>
      </w:pPr>
    </w:p>
    <w:p w14:paraId="279674EA" w14:textId="0BF218F8" w:rsidR="003F7936" w:rsidRDefault="005F5BD7" w:rsidP="005F5BD7">
      <w:pPr>
        <w:tabs>
          <w:tab w:val="left" w:pos="-720"/>
        </w:tabs>
        <w:suppressAutoHyphens/>
        <w:ind w:left="720"/>
        <w:rPr>
          <w:rFonts w:ascii="Times New Roman" w:hAnsi="Times New Roman"/>
          <w:szCs w:val="24"/>
        </w:rPr>
      </w:pPr>
      <w:r>
        <w:rPr>
          <w:rFonts w:ascii="Times New Roman" w:hAnsi="Times New Roman"/>
          <w:szCs w:val="24"/>
        </w:rPr>
        <w:t xml:space="preserve">The Department </w:t>
      </w:r>
      <w:r w:rsidR="00AC4875">
        <w:rPr>
          <w:rFonts w:ascii="Times New Roman" w:hAnsi="Times New Roman"/>
          <w:szCs w:val="24"/>
        </w:rPr>
        <w:t>will</w:t>
      </w:r>
      <w:r w:rsidR="005426F7">
        <w:rPr>
          <w:rFonts w:ascii="Times New Roman" w:hAnsi="Times New Roman"/>
          <w:szCs w:val="24"/>
        </w:rPr>
        <w:t xml:space="preserve"> </w:t>
      </w:r>
      <w:r>
        <w:rPr>
          <w:rFonts w:ascii="Times New Roman" w:hAnsi="Times New Roman"/>
          <w:szCs w:val="24"/>
        </w:rPr>
        <w:t>request</w:t>
      </w:r>
      <w:r w:rsidR="005426F7">
        <w:rPr>
          <w:rFonts w:ascii="Times New Roman" w:hAnsi="Times New Roman"/>
          <w:szCs w:val="24"/>
        </w:rPr>
        <w:t xml:space="preserve"> both a 60-day and a 30-day</w:t>
      </w:r>
      <w:r>
        <w:rPr>
          <w:rFonts w:ascii="Times New Roman" w:hAnsi="Times New Roman"/>
          <w:szCs w:val="24"/>
        </w:rPr>
        <w:t xml:space="preserve"> public comment </w:t>
      </w:r>
      <w:r w:rsidR="00AC4875">
        <w:rPr>
          <w:rFonts w:ascii="Times New Roman" w:hAnsi="Times New Roman"/>
          <w:szCs w:val="24"/>
        </w:rPr>
        <w:t xml:space="preserve">period </w:t>
      </w:r>
      <w:r>
        <w:rPr>
          <w:rFonts w:ascii="Times New Roman" w:hAnsi="Times New Roman"/>
          <w:szCs w:val="24"/>
        </w:rPr>
        <w:t>related to the burden collection connected to these regulations.  There has been no change to the regulati</w:t>
      </w:r>
      <w:r w:rsidR="00AC4875">
        <w:rPr>
          <w:rFonts w:ascii="Times New Roman" w:hAnsi="Times New Roman"/>
          <w:szCs w:val="24"/>
        </w:rPr>
        <w:t xml:space="preserve">on since they were negotiated.  </w:t>
      </w:r>
      <w:r w:rsidRPr="00EB5080">
        <w:rPr>
          <w:rFonts w:ascii="Times New Roman" w:hAnsi="Times New Roman"/>
          <w:szCs w:val="24"/>
        </w:rPr>
        <w:t xml:space="preserve">This is the </w:t>
      </w:r>
      <w:r w:rsidR="005426F7">
        <w:rPr>
          <w:rFonts w:ascii="Times New Roman" w:hAnsi="Times New Roman"/>
          <w:szCs w:val="24"/>
        </w:rPr>
        <w:t>6</w:t>
      </w:r>
      <w:r w:rsidR="005426F7" w:rsidRPr="00EB5080">
        <w:rPr>
          <w:rFonts w:ascii="Times New Roman" w:hAnsi="Times New Roman"/>
          <w:szCs w:val="24"/>
        </w:rPr>
        <w:t xml:space="preserve">0 </w:t>
      </w:r>
      <w:r w:rsidRPr="00EB5080">
        <w:rPr>
          <w:rFonts w:ascii="Times New Roman" w:hAnsi="Times New Roman"/>
          <w:szCs w:val="24"/>
        </w:rPr>
        <w:t xml:space="preserve">day comment </w:t>
      </w:r>
      <w:r w:rsidR="002A3638">
        <w:rPr>
          <w:rFonts w:ascii="Times New Roman" w:hAnsi="Times New Roman"/>
          <w:szCs w:val="24"/>
        </w:rPr>
        <w:t>p</w:t>
      </w:r>
      <w:r w:rsidRPr="00EB5080">
        <w:rPr>
          <w:rFonts w:ascii="Times New Roman" w:hAnsi="Times New Roman"/>
          <w:szCs w:val="24"/>
        </w:rPr>
        <w:t xml:space="preserve">eriod </w:t>
      </w:r>
      <w:r w:rsidR="002A3638">
        <w:rPr>
          <w:rFonts w:ascii="Times New Roman" w:hAnsi="Times New Roman"/>
          <w:szCs w:val="24"/>
        </w:rPr>
        <w:t xml:space="preserve">request </w:t>
      </w:r>
      <w:r w:rsidRPr="00EB5080">
        <w:rPr>
          <w:rFonts w:ascii="Times New Roman" w:hAnsi="Times New Roman"/>
          <w:szCs w:val="24"/>
        </w:rPr>
        <w:t>for this collection package.</w:t>
      </w:r>
      <w:r>
        <w:rPr>
          <w:rFonts w:ascii="Times New Roman" w:hAnsi="Times New Roman"/>
          <w:szCs w:val="24"/>
        </w:rPr>
        <w:t xml:space="preserve">  </w:t>
      </w:r>
    </w:p>
    <w:p w14:paraId="520FEB1B" w14:textId="77777777" w:rsidR="00386054" w:rsidRDefault="00386054">
      <w:pPr>
        <w:tabs>
          <w:tab w:val="left" w:pos="-720"/>
        </w:tabs>
        <w:suppressAutoHyphens/>
        <w:rPr>
          <w:rFonts w:ascii="Times New Roman" w:hAnsi="Times New Roman"/>
          <w:szCs w:val="24"/>
        </w:rPr>
      </w:pPr>
    </w:p>
    <w:p w14:paraId="47BB4A31"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14:paraId="771A1C67" w14:textId="77777777" w:rsidR="00386054" w:rsidRPr="00EF7FF5" w:rsidRDefault="00386054">
      <w:pPr>
        <w:tabs>
          <w:tab w:val="left" w:pos="-720"/>
        </w:tabs>
        <w:suppressAutoHyphens/>
        <w:rPr>
          <w:rFonts w:ascii="Times New Roman" w:hAnsi="Times New Roman"/>
          <w:szCs w:val="24"/>
        </w:rPr>
      </w:pPr>
    </w:p>
    <w:p w14:paraId="3FC09D1F" w14:textId="77777777" w:rsidR="00567311" w:rsidRDefault="00567311" w:rsidP="00567311">
      <w:pPr>
        <w:tabs>
          <w:tab w:val="left" w:pos="-720"/>
        </w:tabs>
        <w:suppressAutoHyphens/>
        <w:ind w:left="720"/>
        <w:rPr>
          <w:rFonts w:ascii="Times New Roman" w:hAnsi="Times New Roman"/>
          <w:szCs w:val="24"/>
        </w:rPr>
      </w:pPr>
      <w:r w:rsidRPr="00EB5080">
        <w:rPr>
          <w:rFonts w:ascii="Times New Roman" w:hAnsi="Times New Roman"/>
          <w:szCs w:val="24"/>
        </w:rPr>
        <w:t>No payments or gifts will be provided to the respondents.</w:t>
      </w:r>
    </w:p>
    <w:p w14:paraId="5B5871EC" w14:textId="77777777" w:rsidR="00D52B54" w:rsidRPr="00EB5080" w:rsidRDefault="00D52B54" w:rsidP="00D52B54">
      <w:pPr>
        <w:tabs>
          <w:tab w:val="left" w:pos="-720"/>
        </w:tabs>
        <w:suppressAutoHyphens/>
        <w:rPr>
          <w:rFonts w:ascii="Times New Roman" w:hAnsi="Times New Roman"/>
          <w:szCs w:val="24"/>
        </w:rPr>
      </w:pPr>
    </w:p>
    <w:p w14:paraId="6B174565"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14:paraId="76CE2BA6" w14:textId="77777777" w:rsidR="00386054" w:rsidRPr="00EF7FF5" w:rsidRDefault="00386054">
      <w:pPr>
        <w:tabs>
          <w:tab w:val="left" w:pos="-720"/>
        </w:tabs>
        <w:suppressAutoHyphens/>
        <w:rPr>
          <w:rFonts w:ascii="Times New Roman" w:hAnsi="Times New Roman"/>
          <w:szCs w:val="24"/>
        </w:rPr>
      </w:pPr>
    </w:p>
    <w:p w14:paraId="28A7BCA6" w14:textId="622B2A69" w:rsidR="00386054" w:rsidRDefault="00567311" w:rsidP="00C42E5F">
      <w:pPr>
        <w:tabs>
          <w:tab w:val="left" w:pos="-720"/>
        </w:tabs>
        <w:suppressAutoHyphens/>
        <w:ind w:left="720"/>
        <w:rPr>
          <w:rFonts w:ascii="Times New Roman" w:hAnsi="Times New Roman"/>
          <w:szCs w:val="24"/>
        </w:rPr>
      </w:pPr>
      <w:r w:rsidRPr="00EB5080">
        <w:rPr>
          <w:rFonts w:ascii="Times New Roman" w:hAnsi="Times New Roman"/>
          <w:szCs w:val="24"/>
        </w:rPr>
        <w:t>These requirements do not cover any confidential information.</w:t>
      </w:r>
      <w:r w:rsidR="005426F7" w:rsidRPr="005426F7">
        <w:rPr>
          <w:rFonts w:ascii="Times New Roman" w:hAnsi="Times New Roman"/>
          <w:szCs w:val="24"/>
        </w:rPr>
        <w:t xml:space="preserve">  </w:t>
      </w:r>
      <w:r w:rsidR="00C42E5F">
        <w:rPr>
          <w:rFonts w:ascii="Times New Roman" w:hAnsi="Times New Roman"/>
          <w:szCs w:val="24"/>
        </w:rPr>
        <w:t>Part of this</w:t>
      </w:r>
      <w:r w:rsidR="005426F7" w:rsidRPr="00AC1724">
        <w:rPr>
          <w:rFonts w:ascii="Times New Roman" w:hAnsi="Times New Roman"/>
          <w:szCs w:val="24"/>
        </w:rPr>
        <w:t xml:space="preserve"> information collect</w:t>
      </w:r>
      <w:r w:rsidR="00C42E5F">
        <w:rPr>
          <w:rFonts w:ascii="Times New Roman" w:hAnsi="Times New Roman"/>
          <w:szCs w:val="24"/>
        </w:rPr>
        <w:t>ion</w:t>
      </w:r>
      <w:r w:rsidR="005426F7" w:rsidRPr="00AC1724">
        <w:rPr>
          <w:rFonts w:ascii="Times New Roman" w:hAnsi="Times New Roman"/>
          <w:szCs w:val="24"/>
        </w:rPr>
        <w:t xml:space="preserve"> is in regard to the regulations</w:t>
      </w:r>
      <w:r w:rsidR="00C42E5F">
        <w:rPr>
          <w:rFonts w:ascii="Times New Roman" w:hAnsi="Times New Roman"/>
          <w:szCs w:val="24"/>
        </w:rPr>
        <w:t xml:space="preserve"> </w:t>
      </w:r>
      <w:r w:rsidR="005426F7" w:rsidRPr="00AC1724">
        <w:rPr>
          <w:rFonts w:ascii="Times New Roman" w:hAnsi="Times New Roman"/>
          <w:szCs w:val="24"/>
        </w:rPr>
        <w:t xml:space="preserve">outlining the student eligibility criteria for students with intellectual disabilities who may enroll in eligible </w:t>
      </w:r>
      <w:r w:rsidR="00C42E5F">
        <w:rPr>
          <w:rFonts w:ascii="Times New Roman" w:hAnsi="Times New Roman"/>
          <w:szCs w:val="24"/>
        </w:rPr>
        <w:t>comprehensive training program</w:t>
      </w:r>
      <w:r w:rsidR="005426F7" w:rsidRPr="00AC1724">
        <w:rPr>
          <w:rFonts w:ascii="Times New Roman" w:hAnsi="Times New Roman"/>
          <w:szCs w:val="24"/>
        </w:rPr>
        <w:t xml:space="preserve"> courses.  This does includes individual student information but the information is held by the school and would be covered under the FERPA regulations.  No</w:t>
      </w:r>
      <w:r w:rsidR="005426F7">
        <w:rPr>
          <w:rFonts w:ascii="Times New Roman" w:hAnsi="Times New Roman"/>
          <w:szCs w:val="24"/>
        </w:rPr>
        <w:t xml:space="preserve"> individual student</w:t>
      </w:r>
      <w:r w:rsidR="005426F7" w:rsidRPr="00AC1724">
        <w:rPr>
          <w:rFonts w:ascii="Times New Roman" w:hAnsi="Times New Roman"/>
          <w:szCs w:val="24"/>
        </w:rPr>
        <w:t xml:space="preserve"> information is transmitted to the Department</w:t>
      </w:r>
      <w:r w:rsidR="005426F7">
        <w:rPr>
          <w:rFonts w:ascii="Times New Roman" w:hAnsi="Times New Roman"/>
          <w:szCs w:val="24"/>
        </w:rPr>
        <w:t xml:space="preserve"> for these purposes</w:t>
      </w:r>
      <w:r w:rsidR="005426F7" w:rsidRPr="00AC1724">
        <w:rPr>
          <w:rFonts w:ascii="Times New Roman" w:hAnsi="Times New Roman"/>
          <w:szCs w:val="24"/>
        </w:rPr>
        <w:t>.</w:t>
      </w:r>
    </w:p>
    <w:p w14:paraId="4C95E326" w14:textId="77777777" w:rsidR="00AC1724" w:rsidRPr="00EF7FF5" w:rsidRDefault="00AC1724">
      <w:pPr>
        <w:tabs>
          <w:tab w:val="left" w:pos="-720"/>
        </w:tabs>
        <w:suppressAutoHyphens/>
        <w:rPr>
          <w:rFonts w:ascii="Times New Roman" w:hAnsi="Times New Roman"/>
          <w:szCs w:val="24"/>
        </w:rPr>
      </w:pPr>
    </w:p>
    <w:p w14:paraId="45FCFA88" w14:textId="77777777"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523FF29" w14:textId="77777777" w:rsidR="00D52B54" w:rsidRDefault="00D52B54">
      <w:pPr>
        <w:tabs>
          <w:tab w:val="left" w:pos="-720"/>
        </w:tabs>
        <w:suppressAutoHyphens/>
        <w:rPr>
          <w:rFonts w:ascii="Times New Roman" w:hAnsi="Times New Roman"/>
          <w:szCs w:val="24"/>
        </w:rPr>
      </w:pPr>
    </w:p>
    <w:p w14:paraId="210093E0" w14:textId="0903BB75" w:rsidR="00D52B54" w:rsidRPr="00EF7FF5" w:rsidRDefault="00D52B54" w:rsidP="00D52B54">
      <w:pPr>
        <w:tabs>
          <w:tab w:val="left" w:pos="-720"/>
        </w:tabs>
        <w:suppressAutoHyphens/>
        <w:ind w:left="720"/>
        <w:rPr>
          <w:rFonts w:ascii="Times New Roman" w:hAnsi="Times New Roman"/>
          <w:szCs w:val="24"/>
        </w:rPr>
      </w:pPr>
      <w:r>
        <w:rPr>
          <w:rFonts w:ascii="Times New Roman" w:hAnsi="Times New Roman"/>
          <w:szCs w:val="24"/>
        </w:rPr>
        <w:t xml:space="preserve">There are no questions of a sensitive nature being </w:t>
      </w:r>
      <w:r w:rsidR="00AC1724">
        <w:rPr>
          <w:rFonts w:ascii="Times New Roman" w:hAnsi="Times New Roman"/>
          <w:szCs w:val="24"/>
        </w:rPr>
        <w:t>transmitted to the Department</w:t>
      </w:r>
      <w:r>
        <w:rPr>
          <w:rFonts w:ascii="Times New Roman" w:hAnsi="Times New Roman"/>
          <w:szCs w:val="24"/>
        </w:rPr>
        <w:t>.</w:t>
      </w:r>
    </w:p>
    <w:p w14:paraId="2E35B2E5" w14:textId="77777777" w:rsidR="00386054" w:rsidRPr="00EF7FF5" w:rsidRDefault="00386054">
      <w:pPr>
        <w:tabs>
          <w:tab w:val="left" w:pos="-720"/>
        </w:tabs>
        <w:suppressAutoHyphens/>
        <w:rPr>
          <w:rFonts w:ascii="Times New Roman" w:hAnsi="Times New Roman"/>
          <w:szCs w:val="24"/>
        </w:rPr>
      </w:pPr>
    </w:p>
    <w:p w14:paraId="5D1CCFB6" w14:textId="77777777"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14:paraId="35594EC3" w14:textId="77777777" w:rsidR="00386054" w:rsidRPr="00EF7FF5" w:rsidRDefault="00386054">
      <w:pPr>
        <w:tabs>
          <w:tab w:val="left" w:pos="-720"/>
        </w:tabs>
        <w:suppressAutoHyphens/>
        <w:rPr>
          <w:rStyle w:val="a"/>
          <w:rFonts w:ascii="Times New Roman" w:hAnsi="Times New Roman"/>
          <w:szCs w:val="24"/>
        </w:rPr>
      </w:pPr>
    </w:p>
    <w:p w14:paraId="3E2F59EB" w14:textId="77777777" w:rsidR="00386054" w:rsidRPr="00EF7FF5" w:rsidRDefault="00386054" w:rsidP="00567311">
      <w:pPr>
        <w:numPr>
          <w:ilvl w:val="0"/>
          <w:numId w:val="7"/>
        </w:numPr>
        <w:tabs>
          <w:tab w:val="clear" w:pos="1060"/>
          <w:tab w:val="left" w:pos="360"/>
        </w:tabs>
        <w:suppressAutoHyphens/>
        <w:ind w:left="0" w:firstLine="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999665C" w14:textId="77777777" w:rsidR="00386054" w:rsidRPr="00EF7FF5" w:rsidRDefault="00386054" w:rsidP="00567311">
      <w:pPr>
        <w:numPr>
          <w:ilvl w:val="0"/>
          <w:numId w:val="7"/>
        </w:numPr>
        <w:tabs>
          <w:tab w:val="clear" w:pos="1060"/>
          <w:tab w:val="left" w:pos="-720"/>
          <w:tab w:val="left" w:pos="360"/>
        </w:tabs>
        <w:suppressAutoHyphens/>
        <w:ind w:left="0" w:firstLine="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14:paraId="4CF8B708" w14:textId="77777777" w:rsidR="00386054" w:rsidRPr="00EF7FF5" w:rsidRDefault="00386054" w:rsidP="00567311">
      <w:pPr>
        <w:numPr>
          <w:ilvl w:val="0"/>
          <w:numId w:val="7"/>
        </w:numPr>
        <w:tabs>
          <w:tab w:val="clear" w:pos="1060"/>
          <w:tab w:val="left" w:pos="-720"/>
          <w:tab w:val="num" w:pos="360"/>
          <w:tab w:val="left" w:pos="1247"/>
        </w:tabs>
        <w:suppressAutoHyphens/>
        <w:ind w:left="0" w:firstLine="0"/>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C927F0D" w14:textId="77777777" w:rsidR="00386054" w:rsidRDefault="00386054">
      <w:pPr>
        <w:suppressAutoHyphens/>
        <w:rPr>
          <w:rFonts w:ascii="Times New Roman" w:hAnsi="Times New Roman"/>
          <w:szCs w:val="24"/>
        </w:rPr>
      </w:pPr>
    </w:p>
    <w:p w14:paraId="16F5828E" w14:textId="77777777" w:rsidR="00C96D8F" w:rsidRDefault="00C96D8F" w:rsidP="00C96D8F">
      <w:pPr>
        <w:suppressAutoHyphens/>
        <w:ind w:left="700"/>
        <w:rPr>
          <w:rFonts w:ascii="Times New Roman" w:hAnsi="Times New Roman"/>
          <w:szCs w:val="24"/>
          <w:u w:val="single"/>
        </w:rPr>
      </w:pPr>
      <w:r w:rsidRPr="002F29F8">
        <w:rPr>
          <w:rFonts w:ascii="Times New Roman" w:hAnsi="Times New Roman"/>
          <w:b/>
          <w:szCs w:val="24"/>
          <w:u w:val="single"/>
        </w:rPr>
        <w:t>Current Burden</w:t>
      </w:r>
      <w:r w:rsidRPr="00BC695B">
        <w:rPr>
          <w:rFonts w:ascii="Times New Roman" w:hAnsi="Times New Roman"/>
          <w:szCs w:val="24"/>
          <w:u w:val="single"/>
        </w:rPr>
        <w:t xml:space="preserve"> for 668.232 – Program Eligibility</w:t>
      </w:r>
    </w:p>
    <w:p w14:paraId="47C83416" w14:textId="77777777" w:rsidR="00C96D8F" w:rsidRPr="00EB5080" w:rsidRDefault="00C96D8F" w:rsidP="00C96D8F">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w:t>
      </w:r>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14:paraId="668316B8" w14:textId="77777777" w:rsidR="00C96D8F" w:rsidRPr="009D3540" w:rsidRDefault="00C96D8F" w:rsidP="00C96D8F">
      <w:pPr>
        <w:suppressAutoHyphens/>
        <w:ind w:left="700"/>
        <w:rPr>
          <w:rFonts w:ascii="Times New Roman" w:hAnsi="Times New Roman"/>
          <w:szCs w:val="24"/>
          <w:u w:val="single"/>
        </w:rPr>
      </w:pP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t>Respondents</w:t>
      </w:r>
      <w:r w:rsidRPr="009D3540">
        <w:rPr>
          <w:rFonts w:ascii="Times New Roman" w:hAnsi="Times New Roman"/>
          <w:szCs w:val="24"/>
          <w:u w:val="single"/>
        </w:rPr>
        <w:tab/>
        <w:t>Responses</w:t>
      </w:r>
      <w:r w:rsidRPr="009D3540">
        <w:rPr>
          <w:rFonts w:ascii="Times New Roman" w:hAnsi="Times New Roman"/>
          <w:szCs w:val="24"/>
          <w:u w:val="single"/>
        </w:rPr>
        <w:tab/>
      </w:r>
      <w:r w:rsidRPr="009D3540">
        <w:rPr>
          <w:rFonts w:ascii="Times New Roman" w:hAnsi="Times New Roman"/>
          <w:szCs w:val="24"/>
          <w:u w:val="single"/>
        </w:rPr>
        <w:tab/>
      </w:r>
      <w:r w:rsidRPr="009D3540">
        <w:rPr>
          <w:rFonts w:ascii="Times New Roman" w:hAnsi="Times New Roman"/>
          <w:szCs w:val="24"/>
          <w:u w:val="single"/>
        </w:rPr>
        <w:tab/>
      </w:r>
      <w:r>
        <w:rPr>
          <w:rFonts w:ascii="Times New Roman" w:hAnsi="Times New Roman"/>
          <w:szCs w:val="24"/>
          <w:u w:val="single"/>
        </w:rPr>
        <w:t xml:space="preserve">      </w:t>
      </w:r>
      <w:r w:rsidRPr="009D3540">
        <w:rPr>
          <w:rFonts w:ascii="Times New Roman" w:hAnsi="Times New Roman"/>
          <w:szCs w:val="24"/>
          <w:u w:val="single"/>
        </w:rPr>
        <w:t>Burden</w:t>
      </w:r>
    </w:p>
    <w:p w14:paraId="4E0B6BCE" w14:textId="77777777" w:rsidR="00C96D8F" w:rsidRDefault="00C96D8F" w:rsidP="00C96D8F">
      <w:pPr>
        <w:suppressAutoHyphens/>
        <w:ind w:left="700"/>
        <w:rPr>
          <w:rFonts w:ascii="Times New Roman" w:hAnsi="Times New Roman"/>
          <w:szCs w:val="24"/>
        </w:rPr>
      </w:pPr>
      <w:r w:rsidRPr="00EB5080">
        <w:rPr>
          <w:rFonts w:ascii="Times New Roman" w:hAnsi="Times New Roman"/>
          <w:szCs w:val="24"/>
        </w:rPr>
        <w:t>Institutions</w:t>
      </w:r>
    </w:p>
    <w:p w14:paraId="2733AB4F" w14:textId="1A4A0E04" w:rsidR="00C96D8F" w:rsidRPr="00EB5080" w:rsidRDefault="00C96D8F" w:rsidP="00C96D8F">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AC1724">
        <w:rPr>
          <w:rFonts w:ascii="Times New Roman" w:hAnsi="Times New Roman"/>
          <w:szCs w:val="24"/>
        </w:rPr>
        <w:t>36</w:t>
      </w:r>
      <w:r w:rsidRPr="00EB5080">
        <w:rPr>
          <w:rFonts w:ascii="Times New Roman" w:hAnsi="Times New Roman"/>
          <w:szCs w:val="24"/>
        </w:rPr>
        <w:tab/>
      </w:r>
      <w:r w:rsidRPr="00EB5080">
        <w:rPr>
          <w:rFonts w:ascii="Times New Roman" w:hAnsi="Times New Roman"/>
          <w:szCs w:val="24"/>
        </w:rPr>
        <w:tab/>
      </w:r>
      <w:r w:rsidR="00AC1724">
        <w:rPr>
          <w:rFonts w:ascii="Times New Roman" w:hAnsi="Times New Roman"/>
          <w:szCs w:val="24"/>
        </w:rPr>
        <w:t>36</w:t>
      </w:r>
      <w:r w:rsidRPr="00EB5080">
        <w:rPr>
          <w:rFonts w:ascii="Times New Roman" w:hAnsi="Times New Roman"/>
          <w:szCs w:val="24"/>
        </w:rPr>
        <w:tab/>
      </w:r>
      <w:r w:rsidRPr="00EB5080">
        <w:rPr>
          <w:rFonts w:ascii="Times New Roman" w:hAnsi="Times New Roman"/>
          <w:szCs w:val="24"/>
        </w:rPr>
        <w:tab/>
        <w:t>x .33 hours</w:t>
      </w:r>
      <w:r w:rsidRPr="00EB5080">
        <w:rPr>
          <w:rFonts w:ascii="Times New Roman" w:hAnsi="Times New Roman"/>
          <w:szCs w:val="24"/>
        </w:rPr>
        <w:tab/>
        <w:t xml:space="preserve">= </w:t>
      </w:r>
      <w:r w:rsidR="00AC1724">
        <w:rPr>
          <w:rFonts w:ascii="Times New Roman" w:hAnsi="Times New Roman"/>
          <w:szCs w:val="24"/>
        </w:rPr>
        <w:t>12</w:t>
      </w:r>
      <w:r w:rsidR="00AC1724" w:rsidRPr="00EB5080">
        <w:rPr>
          <w:rFonts w:ascii="Times New Roman" w:hAnsi="Times New Roman"/>
          <w:szCs w:val="24"/>
        </w:rPr>
        <w:t xml:space="preserve"> </w:t>
      </w:r>
      <w:r w:rsidRPr="00EB5080">
        <w:rPr>
          <w:rFonts w:ascii="Times New Roman" w:hAnsi="Times New Roman"/>
          <w:szCs w:val="24"/>
        </w:rPr>
        <w:t>hours</w:t>
      </w:r>
    </w:p>
    <w:p w14:paraId="043FB7A4" w14:textId="745879D2" w:rsidR="00C96D8F" w:rsidRPr="0080365F" w:rsidRDefault="00C96D8F" w:rsidP="00C96D8F">
      <w:pPr>
        <w:suppressAutoHyphens/>
        <w:ind w:left="700"/>
        <w:rPr>
          <w:rFonts w:ascii="Times New Roman" w:hAnsi="Times New Roman"/>
          <w:szCs w:val="24"/>
          <w:u w:val="double"/>
        </w:rPr>
      </w:pPr>
      <w:r w:rsidRPr="0080365F">
        <w:rPr>
          <w:rFonts w:ascii="Times New Roman" w:hAnsi="Times New Roman"/>
          <w:szCs w:val="24"/>
          <w:u w:val="double"/>
        </w:rPr>
        <w:t>Private</w:t>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r>
      <w:r w:rsidRPr="0080365F">
        <w:rPr>
          <w:rFonts w:ascii="Times New Roman" w:hAnsi="Times New Roman"/>
          <w:szCs w:val="24"/>
          <w:u w:val="double"/>
        </w:rPr>
        <w:tab/>
        <w:t xml:space="preserve">  </w:t>
      </w:r>
      <w:r w:rsidR="00AC1724">
        <w:rPr>
          <w:rFonts w:ascii="Times New Roman" w:hAnsi="Times New Roman"/>
          <w:szCs w:val="24"/>
          <w:u w:val="double"/>
        </w:rPr>
        <w:t>9</w:t>
      </w:r>
      <w:r w:rsidRPr="0080365F">
        <w:rPr>
          <w:rFonts w:ascii="Times New Roman" w:hAnsi="Times New Roman"/>
          <w:szCs w:val="24"/>
          <w:u w:val="double"/>
        </w:rPr>
        <w:tab/>
      </w:r>
      <w:r w:rsidRPr="0080365F">
        <w:rPr>
          <w:rFonts w:ascii="Times New Roman" w:hAnsi="Times New Roman"/>
          <w:szCs w:val="24"/>
          <w:u w:val="double"/>
        </w:rPr>
        <w:tab/>
        <w:t xml:space="preserve">  </w:t>
      </w:r>
      <w:r w:rsidR="00AC1724">
        <w:rPr>
          <w:rFonts w:ascii="Times New Roman" w:hAnsi="Times New Roman"/>
          <w:szCs w:val="24"/>
          <w:u w:val="double"/>
        </w:rPr>
        <w:t>9</w:t>
      </w:r>
      <w:r w:rsidRPr="0080365F">
        <w:rPr>
          <w:rFonts w:ascii="Times New Roman" w:hAnsi="Times New Roman"/>
          <w:szCs w:val="24"/>
          <w:u w:val="double"/>
        </w:rPr>
        <w:tab/>
      </w:r>
      <w:r w:rsidRPr="0080365F">
        <w:rPr>
          <w:rFonts w:ascii="Times New Roman" w:hAnsi="Times New Roman"/>
          <w:szCs w:val="24"/>
          <w:u w:val="double"/>
        </w:rPr>
        <w:tab/>
        <w:t>x .33 hours</w:t>
      </w:r>
      <w:r w:rsidRPr="0080365F">
        <w:rPr>
          <w:rFonts w:ascii="Times New Roman" w:hAnsi="Times New Roman"/>
          <w:szCs w:val="24"/>
          <w:u w:val="double"/>
        </w:rPr>
        <w:tab/>
        <w:t xml:space="preserve">= </w:t>
      </w:r>
      <w:r w:rsidR="004916D6">
        <w:rPr>
          <w:rFonts w:ascii="Times New Roman" w:hAnsi="Times New Roman"/>
          <w:szCs w:val="24"/>
          <w:u w:val="double"/>
        </w:rPr>
        <w:t xml:space="preserve">  </w:t>
      </w:r>
      <w:r w:rsidR="00AC1724">
        <w:rPr>
          <w:rFonts w:ascii="Times New Roman" w:hAnsi="Times New Roman"/>
          <w:szCs w:val="24"/>
          <w:u w:val="double"/>
        </w:rPr>
        <w:t>3</w:t>
      </w:r>
      <w:r w:rsidR="00AC1724" w:rsidRPr="0080365F">
        <w:rPr>
          <w:rFonts w:ascii="Times New Roman" w:hAnsi="Times New Roman"/>
          <w:szCs w:val="24"/>
          <w:u w:val="double"/>
        </w:rPr>
        <w:t xml:space="preserve"> </w:t>
      </w:r>
      <w:r w:rsidRPr="0080365F">
        <w:rPr>
          <w:rFonts w:ascii="Times New Roman" w:hAnsi="Times New Roman"/>
          <w:szCs w:val="24"/>
          <w:u w:val="double"/>
        </w:rPr>
        <w:t>hours</w:t>
      </w:r>
    </w:p>
    <w:p w14:paraId="1B74BC10" w14:textId="25D01844" w:rsidR="00C96D8F" w:rsidRDefault="00AA20DD" w:rsidP="00C96D8F">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sidR="00C96D8F">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r>
      <w:r w:rsidR="00AC1724">
        <w:rPr>
          <w:rFonts w:ascii="Times New Roman" w:hAnsi="Times New Roman"/>
          <w:szCs w:val="24"/>
        </w:rPr>
        <w:t>45</w:t>
      </w:r>
      <w:r w:rsidR="00C96D8F" w:rsidRPr="00EB5080">
        <w:rPr>
          <w:rFonts w:ascii="Times New Roman" w:hAnsi="Times New Roman"/>
          <w:szCs w:val="24"/>
        </w:rPr>
        <w:tab/>
      </w:r>
      <w:r w:rsidR="00C96D8F" w:rsidRPr="00EB5080">
        <w:rPr>
          <w:rFonts w:ascii="Times New Roman" w:hAnsi="Times New Roman"/>
          <w:szCs w:val="24"/>
        </w:rPr>
        <w:tab/>
      </w:r>
      <w:r w:rsidR="00AC1724">
        <w:rPr>
          <w:rFonts w:ascii="Times New Roman" w:hAnsi="Times New Roman"/>
          <w:szCs w:val="24"/>
        </w:rPr>
        <w:t>45</w:t>
      </w:r>
      <w:r w:rsidR="00C96D8F" w:rsidRPr="00EB5080">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r>
      <w:r w:rsidR="00C96D8F" w:rsidRPr="00EB5080">
        <w:rPr>
          <w:rFonts w:ascii="Times New Roman" w:hAnsi="Times New Roman"/>
          <w:szCs w:val="24"/>
        </w:rPr>
        <w:tab/>
        <w:t xml:space="preserve"> </w:t>
      </w:r>
      <w:r w:rsidR="00C96D8F">
        <w:rPr>
          <w:rFonts w:ascii="Times New Roman" w:hAnsi="Times New Roman"/>
          <w:szCs w:val="24"/>
        </w:rPr>
        <w:t xml:space="preserve">  </w:t>
      </w:r>
      <w:r w:rsidR="00AC1724">
        <w:rPr>
          <w:rFonts w:ascii="Times New Roman" w:hAnsi="Times New Roman"/>
          <w:szCs w:val="24"/>
        </w:rPr>
        <w:t>15</w:t>
      </w:r>
      <w:r w:rsidR="00AC1724" w:rsidRPr="00EB5080">
        <w:rPr>
          <w:rFonts w:ascii="Times New Roman" w:hAnsi="Times New Roman"/>
          <w:szCs w:val="24"/>
        </w:rPr>
        <w:t xml:space="preserve"> </w:t>
      </w:r>
      <w:r>
        <w:rPr>
          <w:rFonts w:ascii="Times New Roman" w:hAnsi="Times New Roman"/>
          <w:szCs w:val="24"/>
        </w:rPr>
        <w:t>h</w:t>
      </w:r>
      <w:r w:rsidR="00C96D8F" w:rsidRPr="00EB5080">
        <w:rPr>
          <w:rFonts w:ascii="Times New Roman" w:hAnsi="Times New Roman"/>
          <w:szCs w:val="24"/>
        </w:rPr>
        <w:t>ours</w:t>
      </w:r>
    </w:p>
    <w:p w14:paraId="685F6F1A" w14:textId="77777777" w:rsidR="00C96D8F" w:rsidRDefault="00C96D8F" w:rsidP="00567311">
      <w:pPr>
        <w:suppressAutoHyphens/>
        <w:ind w:left="700"/>
        <w:rPr>
          <w:rFonts w:ascii="Times New Roman" w:hAnsi="Times New Roman"/>
          <w:szCs w:val="24"/>
        </w:rPr>
      </w:pPr>
    </w:p>
    <w:p w14:paraId="3036289D" w14:textId="0FA0CE30" w:rsidR="00567311" w:rsidRDefault="00567311" w:rsidP="00567311">
      <w:pPr>
        <w:suppressAutoHyphens/>
        <w:ind w:left="700"/>
        <w:rPr>
          <w:rFonts w:ascii="Times New Roman" w:hAnsi="Times New Roman"/>
          <w:szCs w:val="24"/>
        </w:rPr>
      </w:pPr>
      <w:r w:rsidRPr="00EB5080">
        <w:rPr>
          <w:rFonts w:ascii="Times New Roman" w:hAnsi="Times New Roman"/>
          <w:szCs w:val="24"/>
        </w:rPr>
        <w:t xml:space="preserve">As of </w:t>
      </w:r>
      <w:r w:rsidR="009D3540">
        <w:rPr>
          <w:rFonts w:ascii="Times New Roman" w:hAnsi="Times New Roman"/>
          <w:szCs w:val="24"/>
        </w:rPr>
        <w:t xml:space="preserve">November </w:t>
      </w:r>
      <w:r w:rsidR="00AC1724">
        <w:rPr>
          <w:rFonts w:ascii="Times New Roman" w:hAnsi="Times New Roman"/>
          <w:szCs w:val="24"/>
        </w:rPr>
        <w:t>2018</w:t>
      </w:r>
      <w:r w:rsidR="00AC1724" w:rsidRPr="00EB5080">
        <w:rPr>
          <w:rFonts w:ascii="Times New Roman" w:hAnsi="Times New Roman"/>
          <w:szCs w:val="24"/>
        </w:rPr>
        <w:t xml:space="preserve"> </w:t>
      </w:r>
      <w:r w:rsidRPr="00EB5080">
        <w:rPr>
          <w:rFonts w:ascii="Times New Roman" w:hAnsi="Times New Roman"/>
          <w:szCs w:val="24"/>
        </w:rPr>
        <w:t xml:space="preserve">there are </w:t>
      </w:r>
      <w:r w:rsidR="00AC1724">
        <w:rPr>
          <w:rFonts w:ascii="Times New Roman" w:hAnsi="Times New Roman"/>
          <w:szCs w:val="24"/>
        </w:rPr>
        <w:t>93</w:t>
      </w:r>
      <w:r w:rsidR="00AC1724" w:rsidRPr="00EB5080">
        <w:rPr>
          <w:rFonts w:ascii="Times New Roman" w:hAnsi="Times New Roman"/>
          <w:szCs w:val="24"/>
        </w:rPr>
        <w:t xml:space="preserve"> </w:t>
      </w:r>
      <w:r w:rsidRPr="00EB5080">
        <w:rPr>
          <w:rFonts w:ascii="Times New Roman" w:hAnsi="Times New Roman"/>
          <w:szCs w:val="24"/>
        </w:rPr>
        <w:t>institutions that have applied for and been approved to offer financial aid through comprehensive transition programs</w:t>
      </w:r>
      <w:r w:rsidR="009D3540">
        <w:rPr>
          <w:rFonts w:ascii="Times New Roman" w:hAnsi="Times New Roman"/>
          <w:szCs w:val="24"/>
        </w:rPr>
        <w:t xml:space="preserve"> (CTP)</w:t>
      </w:r>
      <w:r w:rsidRPr="00EB5080">
        <w:rPr>
          <w:rFonts w:ascii="Times New Roman" w:hAnsi="Times New Roman"/>
          <w:szCs w:val="24"/>
        </w:rPr>
        <w:t xml:space="preserve"> for students with intellectual disabilities.  This is </w:t>
      </w:r>
      <w:r w:rsidR="009D3540">
        <w:rPr>
          <w:rFonts w:ascii="Times New Roman" w:hAnsi="Times New Roman"/>
          <w:szCs w:val="24"/>
        </w:rPr>
        <w:t xml:space="preserve">an increase </w:t>
      </w:r>
      <w:r w:rsidR="002C3C0E">
        <w:rPr>
          <w:rFonts w:ascii="Times New Roman" w:hAnsi="Times New Roman"/>
          <w:szCs w:val="24"/>
        </w:rPr>
        <w:t xml:space="preserve">of 48 participating institutions </w:t>
      </w:r>
      <w:r w:rsidR="009D3540">
        <w:rPr>
          <w:rFonts w:ascii="Times New Roman" w:hAnsi="Times New Roman"/>
          <w:szCs w:val="24"/>
        </w:rPr>
        <w:t>from the current burden calculation.</w:t>
      </w:r>
      <w:r w:rsidRPr="00EB5080">
        <w:rPr>
          <w:rFonts w:ascii="Times New Roman" w:hAnsi="Times New Roman"/>
          <w:szCs w:val="24"/>
        </w:rPr>
        <w:t xml:space="preserve">  </w:t>
      </w:r>
    </w:p>
    <w:p w14:paraId="28C0E5A7" w14:textId="77777777" w:rsidR="009D3540" w:rsidRDefault="009D3540" w:rsidP="00567311">
      <w:pPr>
        <w:suppressAutoHyphens/>
        <w:ind w:left="700"/>
        <w:rPr>
          <w:rFonts w:ascii="Times New Roman" w:hAnsi="Times New Roman"/>
          <w:szCs w:val="24"/>
        </w:rPr>
      </w:pPr>
    </w:p>
    <w:p w14:paraId="0B37109D" w14:textId="77777777" w:rsidR="00567311" w:rsidRPr="00EB5080" w:rsidRDefault="009D3540" w:rsidP="00C96D8F">
      <w:pPr>
        <w:suppressAutoHyphens/>
        <w:ind w:left="700"/>
        <w:rPr>
          <w:rFonts w:ascii="Times New Roman" w:hAnsi="Times New Roman"/>
          <w:szCs w:val="24"/>
        </w:rPr>
      </w:pPr>
      <w:r w:rsidRPr="00BC695B">
        <w:rPr>
          <w:rFonts w:ascii="Times New Roman" w:hAnsi="Times New Roman"/>
          <w:b/>
          <w:szCs w:val="24"/>
        </w:rPr>
        <w:t>New Burden</w:t>
      </w:r>
      <w:r w:rsidR="00C96D8F">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of</w:t>
      </w:r>
      <w:r w:rsidR="00567311" w:rsidRPr="00EB5080">
        <w:rPr>
          <w:rFonts w:ascii="Times New Roman" w:hAnsi="Times New Roman"/>
          <w:szCs w:val="24"/>
        </w:rPr>
        <w:tab/>
      </w:r>
      <w:r w:rsidR="00567311" w:rsidRPr="00EB5080">
        <w:rPr>
          <w:rFonts w:ascii="Times New Roman" w:hAnsi="Times New Roman"/>
          <w:szCs w:val="24"/>
        </w:rPr>
        <w:tab/>
        <w:t>#of</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of Hours</w:t>
      </w:r>
    </w:p>
    <w:p w14:paraId="5A84FB73" w14:textId="77777777" w:rsidR="00567311" w:rsidRPr="00C96D8F" w:rsidRDefault="00567311" w:rsidP="00567311">
      <w:pPr>
        <w:suppressAutoHyphens/>
        <w:ind w:left="700"/>
        <w:rPr>
          <w:rFonts w:ascii="Times New Roman" w:hAnsi="Times New Roman"/>
          <w:szCs w:val="24"/>
          <w:u w:val="single"/>
        </w:rPr>
      </w:pP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t>Respondents</w:t>
      </w:r>
      <w:r w:rsidRPr="00C96D8F">
        <w:rPr>
          <w:rFonts w:ascii="Times New Roman" w:hAnsi="Times New Roman"/>
          <w:szCs w:val="24"/>
          <w:u w:val="single"/>
        </w:rPr>
        <w:tab/>
        <w:t>Responses</w:t>
      </w:r>
      <w:r w:rsidRPr="00C96D8F">
        <w:rPr>
          <w:rFonts w:ascii="Times New Roman" w:hAnsi="Times New Roman"/>
          <w:szCs w:val="24"/>
          <w:u w:val="single"/>
        </w:rPr>
        <w:tab/>
      </w:r>
      <w:r w:rsidRPr="00C96D8F">
        <w:rPr>
          <w:rFonts w:ascii="Times New Roman" w:hAnsi="Times New Roman"/>
          <w:szCs w:val="24"/>
          <w:u w:val="single"/>
        </w:rPr>
        <w:tab/>
      </w:r>
      <w:r w:rsidRPr="00C96D8F">
        <w:rPr>
          <w:rFonts w:ascii="Times New Roman" w:hAnsi="Times New Roman"/>
          <w:szCs w:val="24"/>
          <w:u w:val="single"/>
        </w:rPr>
        <w:tab/>
      </w:r>
      <w:r w:rsidR="00C96D8F" w:rsidRPr="00C96D8F">
        <w:rPr>
          <w:rFonts w:ascii="Times New Roman" w:hAnsi="Times New Roman"/>
          <w:szCs w:val="24"/>
          <w:u w:val="single"/>
        </w:rPr>
        <w:t xml:space="preserve">     </w:t>
      </w:r>
      <w:r w:rsidRPr="00C96D8F">
        <w:rPr>
          <w:rFonts w:ascii="Times New Roman" w:hAnsi="Times New Roman"/>
          <w:szCs w:val="24"/>
          <w:u w:val="single"/>
        </w:rPr>
        <w:t>Burden</w:t>
      </w:r>
    </w:p>
    <w:p w14:paraId="3AAF4F42" w14:textId="77777777"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14:paraId="728060B4" w14:textId="32925911"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AC1724">
        <w:rPr>
          <w:rFonts w:ascii="Times New Roman" w:hAnsi="Times New Roman"/>
          <w:szCs w:val="24"/>
        </w:rPr>
        <w:t>78</w:t>
      </w:r>
      <w:r w:rsidRPr="00EB5080">
        <w:rPr>
          <w:rFonts w:ascii="Times New Roman" w:hAnsi="Times New Roman"/>
          <w:szCs w:val="24"/>
        </w:rPr>
        <w:tab/>
      </w:r>
      <w:r w:rsidRPr="00EB5080">
        <w:rPr>
          <w:rFonts w:ascii="Times New Roman" w:hAnsi="Times New Roman"/>
          <w:szCs w:val="24"/>
        </w:rPr>
        <w:tab/>
      </w:r>
      <w:r w:rsidR="00AC1724">
        <w:rPr>
          <w:rFonts w:ascii="Times New Roman" w:hAnsi="Times New Roman"/>
          <w:szCs w:val="24"/>
        </w:rPr>
        <w:t>78</w:t>
      </w:r>
      <w:r w:rsidRPr="00EB5080">
        <w:rPr>
          <w:rFonts w:ascii="Times New Roman" w:hAnsi="Times New Roman"/>
          <w:szCs w:val="24"/>
        </w:rPr>
        <w:tab/>
      </w:r>
      <w:r w:rsidRPr="00EB5080">
        <w:rPr>
          <w:rFonts w:ascii="Times New Roman" w:hAnsi="Times New Roman"/>
          <w:szCs w:val="24"/>
        </w:rPr>
        <w:tab/>
        <w:t>x .33 hours</w:t>
      </w:r>
      <w:r w:rsidRPr="00EB5080">
        <w:rPr>
          <w:rFonts w:ascii="Times New Roman" w:hAnsi="Times New Roman"/>
          <w:szCs w:val="24"/>
        </w:rPr>
        <w:tab/>
        <w:t xml:space="preserve">= </w:t>
      </w:r>
      <w:r w:rsidR="00AC1724">
        <w:rPr>
          <w:rFonts w:ascii="Times New Roman" w:hAnsi="Times New Roman"/>
          <w:szCs w:val="24"/>
        </w:rPr>
        <w:t>26</w:t>
      </w:r>
      <w:r w:rsidR="00AC1724" w:rsidRPr="00EB5080">
        <w:rPr>
          <w:rFonts w:ascii="Times New Roman" w:hAnsi="Times New Roman"/>
          <w:szCs w:val="24"/>
        </w:rPr>
        <w:t xml:space="preserve"> </w:t>
      </w:r>
      <w:r w:rsidRPr="00EB5080">
        <w:rPr>
          <w:rFonts w:ascii="Times New Roman" w:hAnsi="Times New Roman"/>
          <w:szCs w:val="24"/>
        </w:rPr>
        <w:t>hours</w:t>
      </w:r>
    </w:p>
    <w:p w14:paraId="420ACF67" w14:textId="6662B8CD" w:rsidR="00567311" w:rsidRPr="00EB5080" w:rsidRDefault="004916D6" w:rsidP="00567311">
      <w:pPr>
        <w:suppressAutoHyphens/>
        <w:ind w:left="700"/>
        <w:rPr>
          <w:rFonts w:ascii="Times New Roman" w:hAnsi="Times New Roman"/>
          <w:szCs w:val="24"/>
          <w:u w:val="single"/>
        </w:rPr>
      </w:pPr>
      <w:r>
        <w:rPr>
          <w:rFonts w:ascii="Times New Roman" w:hAnsi="Times New Roman"/>
          <w:szCs w:val="24"/>
          <w:u w:val="single"/>
        </w:rPr>
        <w:t>Private</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AC1724">
        <w:rPr>
          <w:rFonts w:ascii="Times New Roman" w:hAnsi="Times New Roman"/>
          <w:szCs w:val="24"/>
          <w:u w:val="single"/>
        </w:rPr>
        <w:t>15</w:t>
      </w:r>
      <w:r w:rsidR="00567311" w:rsidRPr="00EB5080">
        <w:rPr>
          <w:rFonts w:ascii="Times New Roman" w:hAnsi="Times New Roman"/>
          <w:szCs w:val="24"/>
          <w:u w:val="single"/>
        </w:rPr>
        <w:tab/>
      </w:r>
      <w:r>
        <w:rPr>
          <w:rFonts w:ascii="Times New Roman" w:hAnsi="Times New Roman"/>
          <w:szCs w:val="24"/>
          <w:u w:val="single"/>
        </w:rPr>
        <w:tab/>
      </w:r>
      <w:r w:rsidR="00AC1724">
        <w:rPr>
          <w:rFonts w:ascii="Times New Roman" w:hAnsi="Times New Roman"/>
          <w:szCs w:val="24"/>
          <w:u w:val="single"/>
        </w:rPr>
        <w:t>15</w:t>
      </w:r>
      <w:r w:rsidR="00567311" w:rsidRPr="00EB5080">
        <w:rPr>
          <w:rFonts w:ascii="Times New Roman" w:hAnsi="Times New Roman"/>
          <w:szCs w:val="24"/>
          <w:u w:val="single"/>
        </w:rPr>
        <w:tab/>
      </w:r>
      <w:r w:rsidR="00567311" w:rsidRPr="00EB5080">
        <w:rPr>
          <w:rFonts w:ascii="Times New Roman" w:hAnsi="Times New Roman"/>
          <w:szCs w:val="24"/>
          <w:u w:val="single"/>
        </w:rPr>
        <w:tab/>
        <w:t>x .33 hours</w:t>
      </w:r>
      <w:r w:rsidR="00567311" w:rsidRPr="00EB5080">
        <w:rPr>
          <w:rFonts w:ascii="Times New Roman" w:hAnsi="Times New Roman"/>
          <w:szCs w:val="24"/>
          <w:u w:val="single"/>
        </w:rPr>
        <w:tab/>
        <w:t xml:space="preserve">= </w:t>
      </w:r>
      <w:r w:rsidR="00970EAA">
        <w:rPr>
          <w:rFonts w:ascii="Times New Roman" w:hAnsi="Times New Roman"/>
          <w:szCs w:val="24"/>
          <w:u w:val="single"/>
        </w:rPr>
        <w:t xml:space="preserve"> </w:t>
      </w:r>
      <w:r w:rsidR="00AC1724">
        <w:rPr>
          <w:rFonts w:ascii="Times New Roman" w:hAnsi="Times New Roman"/>
          <w:szCs w:val="24"/>
          <w:u w:val="single"/>
        </w:rPr>
        <w:t>5</w:t>
      </w:r>
      <w:r w:rsidR="00AC1724" w:rsidRPr="00EB5080">
        <w:rPr>
          <w:rFonts w:ascii="Times New Roman" w:hAnsi="Times New Roman"/>
          <w:szCs w:val="24"/>
          <w:u w:val="single"/>
        </w:rPr>
        <w:t xml:space="preserve"> </w:t>
      </w:r>
      <w:r w:rsidR="00567311" w:rsidRPr="00EB5080">
        <w:rPr>
          <w:rFonts w:ascii="Times New Roman" w:hAnsi="Times New Roman"/>
          <w:szCs w:val="24"/>
          <w:u w:val="single"/>
        </w:rPr>
        <w:t>hour</w:t>
      </w:r>
    </w:p>
    <w:p w14:paraId="33C37F8E" w14:textId="3C83C0AB" w:rsidR="00567311" w:rsidRDefault="00AA20DD" w:rsidP="00567311">
      <w:pPr>
        <w:suppressAutoHyphens/>
        <w:ind w:left="700"/>
        <w:rPr>
          <w:rFonts w:ascii="Times New Roman" w:hAnsi="Times New Roman"/>
          <w:szCs w:val="24"/>
        </w:rPr>
      </w:pPr>
      <w:r>
        <w:rPr>
          <w:rFonts w:ascii="Times New Roman" w:hAnsi="Times New Roman"/>
          <w:szCs w:val="24"/>
        </w:rPr>
        <w:t>Section S</w:t>
      </w:r>
      <w:r w:rsidR="00567311" w:rsidRPr="00EB5080">
        <w:rPr>
          <w:rFonts w:ascii="Times New Roman" w:hAnsi="Times New Roman"/>
          <w:szCs w:val="24"/>
        </w:rPr>
        <w:t xml:space="preserve">ubtotal  </w:t>
      </w:r>
      <w:r w:rsidR="00567311" w:rsidRPr="00EB5080">
        <w:rPr>
          <w:rFonts w:ascii="Times New Roman" w:hAnsi="Times New Roman"/>
          <w:szCs w:val="24"/>
        </w:rPr>
        <w:tab/>
      </w:r>
      <w:r w:rsidR="00567311" w:rsidRPr="00EB5080">
        <w:rPr>
          <w:rFonts w:ascii="Times New Roman" w:hAnsi="Times New Roman"/>
          <w:szCs w:val="24"/>
        </w:rPr>
        <w:tab/>
      </w:r>
      <w:r w:rsidR="00AC1724">
        <w:rPr>
          <w:rFonts w:ascii="Times New Roman" w:hAnsi="Times New Roman"/>
          <w:szCs w:val="24"/>
        </w:rPr>
        <w:t>93</w:t>
      </w:r>
      <w:r w:rsidR="00567311" w:rsidRPr="00EB5080">
        <w:rPr>
          <w:rFonts w:ascii="Times New Roman" w:hAnsi="Times New Roman"/>
          <w:szCs w:val="24"/>
        </w:rPr>
        <w:tab/>
      </w:r>
      <w:r w:rsidR="00567311" w:rsidRPr="00EB5080">
        <w:rPr>
          <w:rFonts w:ascii="Times New Roman" w:hAnsi="Times New Roman"/>
          <w:szCs w:val="24"/>
        </w:rPr>
        <w:tab/>
      </w:r>
      <w:r w:rsidR="00AC1724">
        <w:rPr>
          <w:rFonts w:ascii="Times New Roman" w:hAnsi="Times New Roman"/>
          <w:szCs w:val="24"/>
        </w:rPr>
        <w:t>93</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xml:space="preserve">  </w:t>
      </w:r>
      <w:r w:rsidR="00BC695B">
        <w:rPr>
          <w:rFonts w:ascii="Times New Roman" w:hAnsi="Times New Roman"/>
          <w:szCs w:val="24"/>
        </w:rPr>
        <w:t xml:space="preserve"> </w:t>
      </w:r>
      <w:r w:rsidR="00AC1724">
        <w:rPr>
          <w:rFonts w:ascii="Times New Roman" w:hAnsi="Times New Roman"/>
          <w:szCs w:val="24"/>
        </w:rPr>
        <w:t>31</w:t>
      </w:r>
      <w:r w:rsidR="00567311" w:rsidRPr="00EB5080">
        <w:rPr>
          <w:rFonts w:ascii="Times New Roman" w:hAnsi="Times New Roman"/>
          <w:szCs w:val="24"/>
        </w:rPr>
        <w:t xml:space="preserve"> hours</w:t>
      </w:r>
    </w:p>
    <w:p w14:paraId="6E013BF5" w14:textId="77777777" w:rsidR="00BC695B" w:rsidRDefault="00BC695B" w:rsidP="00567311">
      <w:pPr>
        <w:suppressAutoHyphens/>
        <w:ind w:left="700"/>
        <w:rPr>
          <w:rFonts w:ascii="Times New Roman" w:hAnsi="Times New Roman"/>
          <w:szCs w:val="24"/>
        </w:rPr>
      </w:pPr>
    </w:p>
    <w:p w14:paraId="28EC7AB0" w14:textId="77777777" w:rsidR="002C3203" w:rsidRPr="00EB5080" w:rsidRDefault="002C3203" w:rsidP="00567311">
      <w:pPr>
        <w:suppressAutoHyphens/>
        <w:ind w:left="700"/>
        <w:rPr>
          <w:rFonts w:ascii="Times New Roman" w:hAnsi="Times New Roman"/>
          <w:szCs w:val="24"/>
        </w:rPr>
      </w:pPr>
    </w:p>
    <w:p w14:paraId="600721B0" w14:textId="77777777" w:rsidR="00567311" w:rsidRDefault="00AA20DD" w:rsidP="00567311">
      <w:pPr>
        <w:suppressAutoHyphens/>
        <w:ind w:left="700"/>
        <w:rPr>
          <w:rFonts w:ascii="Times New Roman" w:hAnsi="Times New Roman"/>
          <w:szCs w:val="24"/>
          <w:u w:val="single"/>
        </w:rPr>
      </w:pPr>
      <w:r w:rsidRPr="002F29F8">
        <w:rPr>
          <w:rFonts w:ascii="Times New Roman" w:hAnsi="Times New Roman"/>
          <w:b/>
          <w:szCs w:val="24"/>
          <w:u w:val="single"/>
        </w:rPr>
        <w:t>Current Burden</w:t>
      </w:r>
      <w:r w:rsidRPr="00BC695B">
        <w:rPr>
          <w:rFonts w:ascii="Times New Roman" w:hAnsi="Times New Roman"/>
          <w:szCs w:val="24"/>
          <w:u w:val="single"/>
        </w:rPr>
        <w:t xml:space="preserve"> for </w:t>
      </w:r>
      <w:r w:rsidR="00567311" w:rsidRPr="00BC695B">
        <w:rPr>
          <w:rFonts w:ascii="Times New Roman" w:hAnsi="Times New Roman"/>
          <w:szCs w:val="24"/>
          <w:u w:val="single"/>
        </w:rPr>
        <w:t>668.23</w:t>
      </w:r>
      <w:r w:rsidR="005733CA">
        <w:rPr>
          <w:rFonts w:ascii="Times New Roman" w:hAnsi="Times New Roman"/>
          <w:szCs w:val="24"/>
          <w:u w:val="single"/>
        </w:rPr>
        <w:t>3</w:t>
      </w:r>
      <w:r w:rsidR="00567311" w:rsidRPr="00BC695B">
        <w:rPr>
          <w:rFonts w:ascii="Times New Roman" w:hAnsi="Times New Roman"/>
          <w:szCs w:val="24"/>
          <w:u w:val="single"/>
        </w:rPr>
        <w:t xml:space="preserve"> – Student Eligibility</w:t>
      </w:r>
    </w:p>
    <w:p w14:paraId="16291BB0" w14:textId="77777777" w:rsidR="00567311" w:rsidRPr="00EB5080" w:rsidRDefault="00567311" w:rsidP="00567311">
      <w:pPr>
        <w:suppressAutoHyphens/>
        <w:ind w:left="3580" w:firstLine="20"/>
        <w:rPr>
          <w:rFonts w:ascii="Times New Roman" w:hAnsi="Times New Roman"/>
          <w:szCs w:val="24"/>
        </w:rPr>
      </w:pPr>
      <w:r w:rsidRPr="00EB5080">
        <w:rPr>
          <w:rFonts w:ascii="Times New Roman" w:hAnsi="Times New Roman"/>
          <w:szCs w:val="24"/>
        </w:rPr>
        <w:t># of</w:t>
      </w:r>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14:paraId="4217E9C2" w14:textId="77777777" w:rsidR="00567311" w:rsidRPr="00AA20DD" w:rsidRDefault="00567311" w:rsidP="00567311">
      <w:pPr>
        <w:suppressAutoHyphens/>
        <w:ind w:left="700"/>
        <w:rPr>
          <w:rFonts w:ascii="Times New Roman" w:hAnsi="Times New Roman"/>
          <w:szCs w:val="24"/>
          <w:u w:val="single"/>
        </w:rPr>
      </w:pP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t>Respondents</w:t>
      </w:r>
      <w:r w:rsidRPr="00AA20DD">
        <w:rPr>
          <w:rFonts w:ascii="Times New Roman" w:hAnsi="Times New Roman"/>
          <w:szCs w:val="24"/>
          <w:u w:val="single"/>
        </w:rPr>
        <w:tab/>
        <w:t>Responses</w:t>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00AA20DD">
        <w:rPr>
          <w:rFonts w:ascii="Times New Roman" w:hAnsi="Times New Roman"/>
          <w:szCs w:val="24"/>
          <w:u w:val="single"/>
        </w:rPr>
        <w:t xml:space="preserve">      </w:t>
      </w:r>
      <w:r w:rsidRPr="00AA20DD">
        <w:rPr>
          <w:rFonts w:ascii="Times New Roman" w:hAnsi="Times New Roman"/>
          <w:szCs w:val="24"/>
          <w:u w:val="single"/>
        </w:rPr>
        <w:t>Burden</w:t>
      </w:r>
    </w:p>
    <w:p w14:paraId="5A3214F8" w14:textId="48247BDF" w:rsidR="002C3C0E" w:rsidRDefault="002C3C0E" w:rsidP="002C3C0E">
      <w:pPr>
        <w:suppressAutoHyphens/>
        <w:ind w:left="700"/>
        <w:rPr>
          <w:rFonts w:ascii="Times New Roman" w:hAnsi="Times New Roman"/>
          <w:szCs w:val="24"/>
        </w:rPr>
      </w:pPr>
      <w:r>
        <w:rPr>
          <w:rFonts w:ascii="Times New Roman" w:hAnsi="Times New Roman"/>
          <w:szCs w:val="24"/>
        </w:rPr>
        <w:t xml:space="preserve">Section Subtotal </w:t>
      </w:r>
      <w:r>
        <w:rPr>
          <w:rFonts w:ascii="Times New Roman" w:hAnsi="Times New Roman"/>
          <w:szCs w:val="24"/>
        </w:rPr>
        <w:tab/>
      </w:r>
      <w:r>
        <w:rPr>
          <w:rFonts w:ascii="Times New Roman" w:hAnsi="Times New Roman"/>
          <w:szCs w:val="24"/>
        </w:rPr>
        <w:tab/>
      </w:r>
      <w:r w:rsidR="002C3203">
        <w:rPr>
          <w:rFonts w:ascii="Times New Roman" w:hAnsi="Times New Roman"/>
          <w:szCs w:val="24"/>
        </w:rPr>
        <w:t>45*</w:t>
      </w:r>
      <w:r>
        <w:rPr>
          <w:rFonts w:ascii="Times New Roman" w:hAnsi="Times New Roman"/>
          <w:szCs w:val="24"/>
        </w:rPr>
        <w:tab/>
      </w:r>
      <w:r>
        <w:rPr>
          <w:rFonts w:ascii="Times New Roman" w:hAnsi="Times New Roman"/>
          <w:szCs w:val="24"/>
        </w:rPr>
        <w:tab/>
        <w:t>140</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42 hours</w:t>
      </w:r>
    </w:p>
    <w:p w14:paraId="5AF1D8EA" w14:textId="77777777" w:rsidR="00567311" w:rsidRDefault="00567311" w:rsidP="00567311">
      <w:pPr>
        <w:suppressAutoHyphens/>
        <w:ind w:left="700"/>
        <w:rPr>
          <w:rFonts w:ascii="Times New Roman" w:hAnsi="Times New Roman"/>
          <w:szCs w:val="24"/>
        </w:rPr>
      </w:pPr>
    </w:p>
    <w:p w14:paraId="0B1B6BC5" w14:textId="71F3AA19" w:rsidR="00BC695B" w:rsidRDefault="00834B19" w:rsidP="00834B19">
      <w:pPr>
        <w:suppressAutoHyphens/>
        <w:ind w:left="700"/>
        <w:rPr>
          <w:rFonts w:ascii="Times New Roman" w:hAnsi="Times New Roman"/>
          <w:szCs w:val="24"/>
        </w:rPr>
      </w:pPr>
      <w:r w:rsidRPr="00EB5080">
        <w:rPr>
          <w:rFonts w:ascii="Times New Roman" w:hAnsi="Times New Roman"/>
          <w:szCs w:val="24"/>
        </w:rPr>
        <w:t xml:space="preserve">As of </w:t>
      </w:r>
      <w:r w:rsidR="00D14EC8">
        <w:rPr>
          <w:rFonts w:ascii="Times New Roman" w:hAnsi="Times New Roman"/>
          <w:szCs w:val="24"/>
        </w:rPr>
        <w:t>January 2019</w:t>
      </w:r>
      <w:r w:rsidR="00117625">
        <w:rPr>
          <w:rFonts w:ascii="Times New Roman" w:hAnsi="Times New Roman"/>
          <w:szCs w:val="24"/>
        </w:rPr>
        <w:t>,</w:t>
      </w:r>
      <w:r w:rsidRPr="00EB5080">
        <w:rPr>
          <w:rFonts w:ascii="Times New Roman" w:hAnsi="Times New Roman"/>
          <w:szCs w:val="24"/>
        </w:rPr>
        <w:t xml:space="preserve"> </w:t>
      </w:r>
      <w:r w:rsidR="00D14EC8">
        <w:rPr>
          <w:rFonts w:ascii="Times New Roman" w:hAnsi="Times New Roman"/>
          <w:szCs w:val="24"/>
        </w:rPr>
        <w:t>4</w:t>
      </w:r>
      <w:r w:rsidR="000643E3">
        <w:rPr>
          <w:rFonts w:ascii="Times New Roman" w:hAnsi="Times New Roman"/>
          <w:szCs w:val="24"/>
        </w:rPr>
        <w:t>9</w:t>
      </w:r>
      <w:r w:rsidR="00D14EC8" w:rsidRPr="00EB5080">
        <w:rPr>
          <w:rFonts w:ascii="Times New Roman" w:hAnsi="Times New Roman"/>
          <w:szCs w:val="24"/>
        </w:rPr>
        <w:t xml:space="preserve"> </w:t>
      </w:r>
      <w:r w:rsidRPr="00EB5080">
        <w:rPr>
          <w:rFonts w:ascii="Times New Roman" w:hAnsi="Times New Roman"/>
          <w:szCs w:val="24"/>
        </w:rPr>
        <w:t xml:space="preserve">approved institutions </w:t>
      </w:r>
      <w:r w:rsidR="00D14EC8">
        <w:rPr>
          <w:rFonts w:ascii="Times New Roman" w:hAnsi="Times New Roman"/>
          <w:szCs w:val="24"/>
        </w:rPr>
        <w:t>reported that 3</w:t>
      </w:r>
      <w:r w:rsidR="000643E3">
        <w:rPr>
          <w:rFonts w:ascii="Times New Roman" w:hAnsi="Times New Roman"/>
          <w:szCs w:val="24"/>
        </w:rPr>
        <w:t xml:space="preserve">50 </w:t>
      </w:r>
      <w:r w:rsidR="00D14EC8" w:rsidRPr="00EB5080">
        <w:rPr>
          <w:rFonts w:ascii="Times New Roman" w:hAnsi="Times New Roman"/>
          <w:szCs w:val="24"/>
        </w:rPr>
        <w:t>eligible students</w:t>
      </w:r>
      <w:r w:rsidRPr="00EB5080">
        <w:rPr>
          <w:rFonts w:ascii="Times New Roman" w:hAnsi="Times New Roman"/>
          <w:szCs w:val="24"/>
        </w:rPr>
        <w:t xml:space="preserve"> have received financial aid through </w:t>
      </w:r>
      <w:r>
        <w:rPr>
          <w:rFonts w:ascii="Times New Roman" w:hAnsi="Times New Roman"/>
          <w:szCs w:val="24"/>
        </w:rPr>
        <w:t>CTP</w:t>
      </w:r>
      <w:r w:rsidRPr="00EB5080">
        <w:rPr>
          <w:rFonts w:ascii="Times New Roman" w:hAnsi="Times New Roman"/>
          <w:szCs w:val="24"/>
        </w:rPr>
        <w:t xml:space="preserve"> for students with intellectual disabilities.  The institutions have met the information collection to determine student eligibility </w:t>
      </w:r>
      <w:r>
        <w:rPr>
          <w:rFonts w:ascii="Times New Roman" w:hAnsi="Times New Roman"/>
          <w:szCs w:val="24"/>
        </w:rPr>
        <w:t>through</w:t>
      </w:r>
      <w:r w:rsidRPr="00EB5080">
        <w:rPr>
          <w:rFonts w:ascii="Times New Roman" w:hAnsi="Times New Roman"/>
          <w:szCs w:val="24"/>
        </w:rPr>
        <w:t xml:space="preserve"> contact with the LEA or other qualified professionals.  </w:t>
      </w:r>
    </w:p>
    <w:p w14:paraId="36020F80" w14:textId="77777777" w:rsidR="001B1B70" w:rsidRDefault="001B1B70" w:rsidP="00834B19">
      <w:pPr>
        <w:suppressAutoHyphens/>
        <w:ind w:left="700"/>
        <w:rPr>
          <w:rFonts w:ascii="Times New Roman" w:hAnsi="Times New Roman"/>
          <w:szCs w:val="24"/>
        </w:rPr>
      </w:pPr>
    </w:p>
    <w:p w14:paraId="08197E6A" w14:textId="77777777" w:rsidR="00834B19" w:rsidRPr="00EB5080" w:rsidRDefault="00834B19" w:rsidP="00834B19">
      <w:pPr>
        <w:suppressAutoHyphens/>
        <w:ind w:firstLine="700"/>
        <w:rPr>
          <w:rFonts w:ascii="Times New Roman" w:hAnsi="Times New Roman"/>
          <w:szCs w:val="24"/>
        </w:rPr>
      </w:pPr>
      <w:r w:rsidRPr="00BC695B">
        <w:rPr>
          <w:rFonts w:ascii="Times New Roman" w:hAnsi="Times New Roman"/>
          <w:b/>
          <w:szCs w:val="24"/>
        </w:rPr>
        <w:t>New Burden</w:t>
      </w:r>
      <w:r>
        <w:rPr>
          <w:rFonts w:ascii="Times New Roman" w:hAnsi="Times New Roman"/>
          <w:szCs w:val="24"/>
        </w:rPr>
        <w:tab/>
      </w:r>
      <w:r>
        <w:rPr>
          <w:rFonts w:ascii="Times New Roman" w:hAnsi="Times New Roman"/>
          <w:szCs w:val="24"/>
        </w:rPr>
        <w:tab/>
      </w:r>
      <w:r>
        <w:rPr>
          <w:rFonts w:ascii="Times New Roman" w:hAnsi="Times New Roman"/>
          <w:szCs w:val="24"/>
        </w:rPr>
        <w:tab/>
      </w:r>
      <w:r w:rsidRPr="00EB5080">
        <w:rPr>
          <w:rFonts w:ascii="Times New Roman" w:hAnsi="Times New Roman"/>
          <w:szCs w:val="24"/>
        </w:rPr>
        <w:t># of</w:t>
      </w:r>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 Hours</w:t>
      </w:r>
    </w:p>
    <w:p w14:paraId="551364F9" w14:textId="77777777" w:rsidR="00834B19" w:rsidRPr="00AA20DD" w:rsidRDefault="00834B19" w:rsidP="00834B19">
      <w:pPr>
        <w:suppressAutoHyphens/>
        <w:ind w:left="700"/>
        <w:rPr>
          <w:rFonts w:ascii="Times New Roman" w:hAnsi="Times New Roman"/>
          <w:szCs w:val="24"/>
          <w:u w:val="single"/>
        </w:rPr>
      </w:pP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t>Respondents</w:t>
      </w:r>
      <w:r w:rsidRPr="00AA20DD">
        <w:rPr>
          <w:rFonts w:ascii="Times New Roman" w:hAnsi="Times New Roman"/>
          <w:szCs w:val="24"/>
          <w:u w:val="single"/>
        </w:rPr>
        <w:tab/>
        <w:t>Responses</w:t>
      </w:r>
      <w:r w:rsidRPr="00AA20DD">
        <w:rPr>
          <w:rFonts w:ascii="Times New Roman" w:hAnsi="Times New Roman"/>
          <w:szCs w:val="24"/>
          <w:u w:val="single"/>
        </w:rPr>
        <w:tab/>
      </w:r>
      <w:r w:rsidRPr="00AA20DD">
        <w:rPr>
          <w:rFonts w:ascii="Times New Roman" w:hAnsi="Times New Roman"/>
          <w:szCs w:val="24"/>
          <w:u w:val="single"/>
        </w:rPr>
        <w:tab/>
      </w:r>
      <w:r w:rsidRPr="00AA20DD">
        <w:rPr>
          <w:rFonts w:ascii="Times New Roman" w:hAnsi="Times New Roman"/>
          <w:szCs w:val="24"/>
          <w:u w:val="single"/>
        </w:rPr>
        <w:tab/>
      </w:r>
      <w:r>
        <w:rPr>
          <w:rFonts w:ascii="Times New Roman" w:hAnsi="Times New Roman"/>
          <w:szCs w:val="24"/>
          <w:u w:val="single"/>
        </w:rPr>
        <w:t xml:space="preserve">      </w:t>
      </w:r>
      <w:r w:rsidRPr="00AA20DD">
        <w:rPr>
          <w:rFonts w:ascii="Times New Roman" w:hAnsi="Times New Roman"/>
          <w:szCs w:val="24"/>
          <w:u w:val="single"/>
        </w:rPr>
        <w:t>Burden</w:t>
      </w:r>
    </w:p>
    <w:p w14:paraId="641594B3" w14:textId="77777777"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Institutions</w:t>
      </w:r>
    </w:p>
    <w:p w14:paraId="2AF6749D" w14:textId="1F28368C"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Public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 xml:space="preserve"> </w:t>
      </w:r>
      <w:r w:rsidR="000643E3">
        <w:rPr>
          <w:rFonts w:ascii="Times New Roman" w:hAnsi="Times New Roman"/>
          <w:szCs w:val="24"/>
        </w:rPr>
        <w:t>283</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xml:space="preserve">= </w:t>
      </w:r>
      <w:r w:rsidR="000643E3">
        <w:rPr>
          <w:rFonts w:ascii="Times New Roman" w:hAnsi="Times New Roman"/>
          <w:szCs w:val="24"/>
        </w:rPr>
        <w:t>71</w:t>
      </w:r>
      <w:r w:rsidR="000643E3" w:rsidRPr="00EB5080">
        <w:rPr>
          <w:rFonts w:ascii="Times New Roman" w:hAnsi="Times New Roman"/>
          <w:szCs w:val="24"/>
        </w:rPr>
        <w:t xml:space="preserve"> </w:t>
      </w:r>
      <w:r w:rsidRPr="00EB5080">
        <w:rPr>
          <w:rFonts w:ascii="Times New Roman" w:hAnsi="Times New Roman"/>
          <w:szCs w:val="24"/>
        </w:rPr>
        <w:t>hours</w:t>
      </w:r>
    </w:p>
    <w:p w14:paraId="4BE47FDB" w14:textId="235EB017" w:rsidR="00834B19" w:rsidRPr="00EB5080" w:rsidRDefault="00834B19" w:rsidP="00834B19">
      <w:pPr>
        <w:suppressAutoHyphens/>
        <w:ind w:left="700"/>
        <w:rPr>
          <w:rFonts w:ascii="Times New Roman" w:hAnsi="Times New Roman"/>
          <w:szCs w:val="24"/>
          <w:u w:val="single"/>
        </w:rPr>
      </w:pPr>
      <w:r w:rsidRPr="00EB5080">
        <w:rPr>
          <w:rFonts w:ascii="Times New Roman" w:hAnsi="Times New Roman"/>
          <w:szCs w:val="24"/>
          <w:u w:val="single"/>
        </w:rPr>
        <w:t>Public – Other qualified professional</w:t>
      </w:r>
      <w:r w:rsidRPr="00EB5080">
        <w:rPr>
          <w:rFonts w:ascii="Times New Roman" w:hAnsi="Times New Roman"/>
          <w:szCs w:val="24"/>
          <w:u w:val="single"/>
        </w:rPr>
        <w:tab/>
        <w:t xml:space="preserve"> </w:t>
      </w:r>
      <w:r w:rsidRPr="00EB5080">
        <w:rPr>
          <w:rFonts w:ascii="Times New Roman" w:hAnsi="Times New Roman"/>
          <w:szCs w:val="24"/>
          <w:u w:val="single"/>
        </w:rPr>
        <w:tab/>
      </w:r>
      <w:r>
        <w:rPr>
          <w:rFonts w:ascii="Times New Roman" w:hAnsi="Times New Roman"/>
          <w:szCs w:val="24"/>
          <w:u w:val="single"/>
        </w:rPr>
        <w:t xml:space="preserve"> </w:t>
      </w:r>
      <w:r w:rsidR="004916D6">
        <w:rPr>
          <w:rFonts w:ascii="Times New Roman" w:hAnsi="Times New Roman"/>
          <w:szCs w:val="24"/>
          <w:u w:val="single"/>
        </w:rPr>
        <w:t xml:space="preserve"> </w:t>
      </w:r>
      <w:r>
        <w:rPr>
          <w:rFonts w:ascii="Times New Roman" w:hAnsi="Times New Roman"/>
          <w:szCs w:val="24"/>
          <w:u w:val="single"/>
        </w:rPr>
        <w:t xml:space="preserve"> </w:t>
      </w:r>
      <w:r w:rsidR="000643E3">
        <w:rPr>
          <w:rFonts w:ascii="Times New Roman" w:hAnsi="Times New Roman"/>
          <w:szCs w:val="24"/>
          <w:u w:val="single"/>
        </w:rPr>
        <w:t>32</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xml:space="preserve">= </w:t>
      </w:r>
      <w:r w:rsidR="000643E3">
        <w:rPr>
          <w:rFonts w:ascii="Times New Roman" w:hAnsi="Times New Roman"/>
          <w:szCs w:val="24"/>
          <w:u w:val="single"/>
        </w:rPr>
        <w:t>24</w:t>
      </w:r>
      <w:r w:rsidR="000643E3" w:rsidRPr="00EB5080">
        <w:rPr>
          <w:rFonts w:ascii="Times New Roman" w:hAnsi="Times New Roman"/>
          <w:szCs w:val="24"/>
          <w:u w:val="single"/>
        </w:rPr>
        <w:t xml:space="preserve"> </w:t>
      </w:r>
      <w:r w:rsidRPr="00EB5080">
        <w:rPr>
          <w:rFonts w:ascii="Times New Roman" w:hAnsi="Times New Roman"/>
          <w:szCs w:val="24"/>
          <w:u w:val="single"/>
        </w:rPr>
        <w:t>hours</w:t>
      </w:r>
    </w:p>
    <w:p w14:paraId="1809BFB7" w14:textId="025CB522" w:rsidR="00834B19" w:rsidRDefault="00834B19" w:rsidP="00834B19">
      <w:pPr>
        <w:suppressAutoHyphens/>
        <w:ind w:left="70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D14EC8">
        <w:rPr>
          <w:rFonts w:ascii="Times New Roman" w:hAnsi="Times New Roman"/>
          <w:szCs w:val="24"/>
        </w:rPr>
        <w:t>78</w:t>
      </w:r>
      <w:r>
        <w:rPr>
          <w:rFonts w:ascii="Times New Roman" w:hAnsi="Times New Roman"/>
          <w:szCs w:val="24"/>
        </w:rPr>
        <w:t>*</w:t>
      </w:r>
      <w:r w:rsidRPr="00EB5080">
        <w:rPr>
          <w:rFonts w:ascii="Times New Roman" w:hAnsi="Times New Roman"/>
          <w:szCs w:val="24"/>
        </w:rPr>
        <w:tab/>
      </w:r>
      <w:r w:rsidRPr="00EB5080">
        <w:rPr>
          <w:rFonts w:ascii="Times New Roman" w:hAnsi="Times New Roman"/>
          <w:szCs w:val="24"/>
        </w:rPr>
        <w:tab/>
      </w:r>
      <w:r w:rsidR="004916D6">
        <w:rPr>
          <w:rFonts w:ascii="Times New Roman" w:hAnsi="Times New Roman"/>
          <w:szCs w:val="24"/>
        </w:rPr>
        <w:t xml:space="preserve"> </w:t>
      </w:r>
      <w:r w:rsidR="000643E3">
        <w:rPr>
          <w:rFonts w:ascii="Times New Roman" w:hAnsi="Times New Roman"/>
          <w:szCs w:val="24"/>
        </w:rPr>
        <w:t>315</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xml:space="preserve"> </w:t>
      </w:r>
      <w:r>
        <w:rPr>
          <w:rFonts w:ascii="Times New Roman" w:hAnsi="Times New Roman"/>
          <w:szCs w:val="24"/>
        </w:rPr>
        <w:t xml:space="preserve">  </w:t>
      </w:r>
      <w:r w:rsidR="000643E3">
        <w:rPr>
          <w:rFonts w:ascii="Times New Roman" w:hAnsi="Times New Roman"/>
          <w:szCs w:val="24"/>
        </w:rPr>
        <w:t>95</w:t>
      </w:r>
      <w:r w:rsidR="000643E3" w:rsidRPr="00EB5080">
        <w:rPr>
          <w:rFonts w:ascii="Times New Roman" w:hAnsi="Times New Roman"/>
          <w:szCs w:val="24"/>
        </w:rPr>
        <w:t xml:space="preserve"> </w:t>
      </w:r>
      <w:r w:rsidRPr="00EB5080">
        <w:rPr>
          <w:rFonts w:ascii="Times New Roman" w:hAnsi="Times New Roman"/>
          <w:szCs w:val="24"/>
        </w:rPr>
        <w:t>hours</w:t>
      </w:r>
    </w:p>
    <w:p w14:paraId="02961755" w14:textId="77777777" w:rsidR="004916D6" w:rsidRPr="00EB5080" w:rsidRDefault="004916D6" w:rsidP="00834B19">
      <w:pPr>
        <w:suppressAutoHyphens/>
        <w:ind w:left="700"/>
        <w:rPr>
          <w:rFonts w:ascii="Times New Roman" w:hAnsi="Times New Roman"/>
          <w:szCs w:val="24"/>
        </w:rPr>
      </w:pPr>
    </w:p>
    <w:p w14:paraId="490C8A13" w14:textId="77777777"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Institutions</w:t>
      </w:r>
    </w:p>
    <w:p w14:paraId="0119D665" w14:textId="69087B31" w:rsidR="00834B19" w:rsidRPr="00EB5080" w:rsidRDefault="00834B19" w:rsidP="00834B19">
      <w:pPr>
        <w:suppressAutoHyphens/>
        <w:ind w:left="700"/>
        <w:rPr>
          <w:rFonts w:ascii="Times New Roman" w:hAnsi="Times New Roman"/>
          <w:szCs w:val="24"/>
        </w:rPr>
      </w:pPr>
      <w:r w:rsidRPr="00EB5080">
        <w:rPr>
          <w:rFonts w:ascii="Times New Roman" w:hAnsi="Times New Roman"/>
          <w:szCs w:val="24"/>
        </w:rPr>
        <w:t>Private – LEA contact</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Pr>
          <w:rFonts w:ascii="Times New Roman" w:hAnsi="Times New Roman"/>
          <w:szCs w:val="24"/>
        </w:rPr>
        <w:t xml:space="preserve"> </w:t>
      </w:r>
      <w:r w:rsidR="000643E3">
        <w:rPr>
          <w:rFonts w:ascii="Times New Roman" w:hAnsi="Times New Roman"/>
          <w:szCs w:val="24"/>
        </w:rPr>
        <w:t>31</w:t>
      </w:r>
      <w:r w:rsidRPr="00EB5080">
        <w:rPr>
          <w:rFonts w:ascii="Times New Roman" w:hAnsi="Times New Roman"/>
          <w:szCs w:val="24"/>
        </w:rPr>
        <w:tab/>
      </w:r>
      <w:r w:rsidRPr="00EB5080">
        <w:rPr>
          <w:rFonts w:ascii="Times New Roman" w:hAnsi="Times New Roman"/>
          <w:szCs w:val="24"/>
        </w:rPr>
        <w:tab/>
        <w:t>x .25 hours</w:t>
      </w:r>
      <w:r w:rsidRPr="00EB5080">
        <w:rPr>
          <w:rFonts w:ascii="Times New Roman" w:hAnsi="Times New Roman"/>
          <w:szCs w:val="24"/>
        </w:rPr>
        <w:tab/>
        <w:t xml:space="preserve">= </w:t>
      </w:r>
      <w:r>
        <w:rPr>
          <w:rFonts w:ascii="Times New Roman" w:hAnsi="Times New Roman"/>
          <w:szCs w:val="24"/>
        </w:rPr>
        <w:t xml:space="preserve">  </w:t>
      </w:r>
      <w:r w:rsidR="000643E3">
        <w:rPr>
          <w:rFonts w:ascii="Times New Roman" w:hAnsi="Times New Roman"/>
          <w:szCs w:val="24"/>
        </w:rPr>
        <w:t>8</w:t>
      </w:r>
      <w:r w:rsidR="000643E3" w:rsidRPr="00EB5080">
        <w:rPr>
          <w:rFonts w:ascii="Times New Roman" w:hAnsi="Times New Roman"/>
          <w:szCs w:val="24"/>
        </w:rPr>
        <w:t xml:space="preserve"> </w:t>
      </w:r>
      <w:r w:rsidRPr="00EB5080">
        <w:rPr>
          <w:rFonts w:ascii="Times New Roman" w:hAnsi="Times New Roman"/>
          <w:szCs w:val="24"/>
        </w:rPr>
        <w:t>hours</w:t>
      </w:r>
    </w:p>
    <w:p w14:paraId="57428BD9" w14:textId="79E9A22D" w:rsidR="00834B19" w:rsidRPr="00EB5080" w:rsidRDefault="00834B19" w:rsidP="00834B19">
      <w:pPr>
        <w:suppressAutoHyphens/>
        <w:ind w:left="700"/>
        <w:rPr>
          <w:rFonts w:ascii="Times New Roman" w:hAnsi="Times New Roman"/>
          <w:szCs w:val="24"/>
          <w:u w:val="single"/>
        </w:rPr>
      </w:pPr>
      <w:r w:rsidRPr="00EB5080">
        <w:rPr>
          <w:rFonts w:ascii="Times New Roman" w:hAnsi="Times New Roman"/>
          <w:szCs w:val="24"/>
          <w:u w:val="single"/>
        </w:rPr>
        <w:t xml:space="preserve">Private – Other qualified professional </w:t>
      </w:r>
      <w:r w:rsidRPr="00EB5080">
        <w:rPr>
          <w:rFonts w:ascii="Times New Roman" w:hAnsi="Times New Roman"/>
          <w:szCs w:val="24"/>
          <w:u w:val="single"/>
        </w:rPr>
        <w:tab/>
      </w:r>
      <w:r>
        <w:rPr>
          <w:rFonts w:ascii="Times New Roman" w:hAnsi="Times New Roman"/>
          <w:szCs w:val="24"/>
          <w:u w:val="single"/>
        </w:rPr>
        <w:t xml:space="preserve">   </w:t>
      </w:r>
      <w:r w:rsidR="000643E3">
        <w:rPr>
          <w:rFonts w:ascii="Times New Roman" w:hAnsi="Times New Roman"/>
          <w:szCs w:val="24"/>
          <w:u w:val="single"/>
        </w:rPr>
        <w:t>4</w:t>
      </w:r>
      <w:r w:rsidRPr="00EB5080">
        <w:rPr>
          <w:rFonts w:ascii="Times New Roman" w:hAnsi="Times New Roman"/>
          <w:szCs w:val="24"/>
          <w:u w:val="single"/>
        </w:rPr>
        <w:tab/>
      </w:r>
      <w:r w:rsidRPr="00EB5080">
        <w:rPr>
          <w:rFonts w:ascii="Times New Roman" w:hAnsi="Times New Roman"/>
          <w:szCs w:val="24"/>
          <w:u w:val="single"/>
        </w:rPr>
        <w:tab/>
        <w:t>x .75 hours</w:t>
      </w:r>
      <w:r w:rsidRPr="00EB5080">
        <w:rPr>
          <w:rFonts w:ascii="Times New Roman" w:hAnsi="Times New Roman"/>
          <w:szCs w:val="24"/>
          <w:u w:val="single"/>
        </w:rPr>
        <w:tab/>
        <w:t xml:space="preserve">= </w:t>
      </w:r>
      <w:r>
        <w:rPr>
          <w:rFonts w:ascii="Times New Roman" w:hAnsi="Times New Roman"/>
          <w:szCs w:val="24"/>
          <w:u w:val="single"/>
        </w:rPr>
        <w:t xml:space="preserve">  </w:t>
      </w:r>
      <w:r w:rsidR="000643E3">
        <w:rPr>
          <w:rFonts w:ascii="Times New Roman" w:hAnsi="Times New Roman"/>
          <w:szCs w:val="24"/>
          <w:u w:val="single"/>
        </w:rPr>
        <w:t>3</w:t>
      </w:r>
      <w:r w:rsidR="000643E3" w:rsidRPr="00EB5080">
        <w:rPr>
          <w:rFonts w:ascii="Times New Roman" w:hAnsi="Times New Roman"/>
          <w:szCs w:val="24"/>
          <w:u w:val="single"/>
        </w:rPr>
        <w:t xml:space="preserve"> </w:t>
      </w:r>
      <w:r w:rsidRPr="00EB5080">
        <w:rPr>
          <w:rFonts w:ascii="Times New Roman" w:hAnsi="Times New Roman"/>
          <w:szCs w:val="24"/>
          <w:u w:val="single"/>
        </w:rPr>
        <w:t>hour</w:t>
      </w:r>
      <w:r>
        <w:rPr>
          <w:rFonts w:ascii="Times New Roman" w:hAnsi="Times New Roman"/>
          <w:szCs w:val="24"/>
          <w:u w:val="single"/>
        </w:rPr>
        <w:t>s</w:t>
      </w:r>
    </w:p>
    <w:p w14:paraId="2EFBF5A7" w14:textId="77222BF0" w:rsidR="00834B19" w:rsidRPr="00BC695B" w:rsidRDefault="00BC695B" w:rsidP="00834B19">
      <w:pPr>
        <w:suppressAutoHyphens/>
        <w:ind w:left="700"/>
        <w:rPr>
          <w:rFonts w:ascii="Times New Roman" w:hAnsi="Times New Roman"/>
          <w:szCs w:val="24"/>
          <w:u w:val="double"/>
        </w:rPr>
      </w:pPr>
      <w:r w:rsidRPr="00BC695B">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r>
      <w:r w:rsidR="00867C07">
        <w:rPr>
          <w:rFonts w:ascii="Times New Roman" w:hAnsi="Times New Roman"/>
          <w:szCs w:val="24"/>
          <w:u w:val="double"/>
        </w:rPr>
        <w:tab/>
        <w:t xml:space="preserve">  </w:t>
      </w:r>
      <w:r w:rsidR="00D14EC8">
        <w:rPr>
          <w:rFonts w:ascii="Times New Roman" w:hAnsi="Times New Roman"/>
          <w:szCs w:val="24"/>
          <w:u w:val="double"/>
        </w:rPr>
        <w:t>15</w:t>
      </w:r>
      <w:r w:rsidR="00834B19" w:rsidRPr="00BC695B">
        <w:rPr>
          <w:rFonts w:ascii="Times New Roman" w:hAnsi="Times New Roman"/>
          <w:szCs w:val="24"/>
          <w:u w:val="double"/>
        </w:rPr>
        <w:t>*</w:t>
      </w:r>
      <w:r w:rsidR="00834B19" w:rsidRPr="00BC695B">
        <w:rPr>
          <w:rFonts w:ascii="Times New Roman" w:hAnsi="Times New Roman"/>
          <w:szCs w:val="24"/>
          <w:u w:val="double"/>
        </w:rPr>
        <w:tab/>
      </w:r>
      <w:r w:rsidR="00834B19" w:rsidRPr="00BC695B">
        <w:rPr>
          <w:rFonts w:ascii="Times New Roman" w:hAnsi="Times New Roman"/>
          <w:szCs w:val="24"/>
          <w:u w:val="double"/>
        </w:rPr>
        <w:tab/>
        <w:t xml:space="preserve"> </w:t>
      </w:r>
      <w:r w:rsidR="000643E3">
        <w:rPr>
          <w:rFonts w:ascii="Times New Roman" w:hAnsi="Times New Roman"/>
          <w:szCs w:val="24"/>
          <w:u w:val="double"/>
        </w:rPr>
        <w:t>35</w:t>
      </w:r>
      <w:r w:rsidR="00834B19" w:rsidRPr="00BC695B">
        <w:rPr>
          <w:rFonts w:ascii="Times New Roman" w:hAnsi="Times New Roman"/>
          <w:szCs w:val="24"/>
          <w:u w:val="double"/>
        </w:rPr>
        <w:tab/>
      </w:r>
      <w:r w:rsidR="00834B19" w:rsidRPr="00BC695B">
        <w:rPr>
          <w:rFonts w:ascii="Times New Roman" w:hAnsi="Times New Roman"/>
          <w:szCs w:val="24"/>
          <w:u w:val="double"/>
        </w:rPr>
        <w:tab/>
      </w:r>
      <w:r w:rsidR="00834B19" w:rsidRPr="00BC695B">
        <w:rPr>
          <w:rFonts w:ascii="Times New Roman" w:hAnsi="Times New Roman"/>
          <w:szCs w:val="24"/>
          <w:u w:val="double"/>
        </w:rPr>
        <w:tab/>
      </w:r>
      <w:r w:rsidR="00834B19" w:rsidRPr="00BC695B">
        <w:rPr>
          <w:rFonts w:ascii="Times New Roman" w:hAnsi="Times New Roman"/>
          <w:szCs w:val="24"/>
          <w:u w:val="double"/>
        </w:rPr>
        <w:tab/>
        <w:t xml:space="preserve">     </w:t>
      </w:r>
      <w:r w:rsidR="000643E3">
        <w:rPr>
          <w:rFonts w:ascii="Times New Roman" w:hAnsi="Times New Roman"/>
          <w:szCs w:val="24"/>
          <w:u w:val="double"/>
        </w:rPr>
        <w:t>11</w:t>
      </w:r>
      <w:r w:rsidR="000643E3" w:rsidRPr="00BC695B">
        <w:rPr>
          <w:rFonts w:ascii="Times New Roman" w:hAnsi="Times New Roman"/>
          <w:szCs w:val="24"/>
          <w:u w:val="double"/>
        </w:rPr>
        <w:t xml:space="preserve"> </w:t>
      </w:r>
      <w:r w:rsidR="00834B19" w:rsidRPr="00BC695B">
        <w:rPr>
          <w:rFonts w:ascii="Times New Roman" w:hAnsi="Times New Roman"/>
          <w:szCs w:val="24"/>
          <w:u w:val="double"/>
        </w:rPr>
        <w:t>hours</w:t>
      </w:r>
    </w:p>
    <w:p w14:paraId="130BC33D" w14:textId="5309DB77" w:rsidR="00834B19" w:rsidRDefault="00867C07" w:rsidP="00834B19">
      <w:pPr>
        <w:suppressAutoHyphens/>
        <w:ind w:left="700"/>
        <w:rPr>
          <w:rFonts w:ascii="Times New Roman" w:hAnsi="Times New Roman"/>
          <w:szCs w:val="24"/>
        </w:rPr>
      </w:pPr>
      <w:r>
        <w:rPr>
          <w:rFonts w:ascii="Times New Roman" w:hAnsi="Times New Roman"/>
          <w:szCs w:val="24"/>
        </w:rPr>
        <w:t xml:space="preserve">Section Subtotal </w:t>
      </w:r>
      <w:r>
        <w:rPr>
          <w:rFonts w:ascii="Times New Roman" w:hAnsi="Times New Roman"/>
          <w:szCs w:val="24"/>
        </w:rPr>
        <w:tab/>
      </w:r>
      <w:r>
        <w:rPr>
          <w:rFonts w:ascii="Times New Roman" w:hAnsi="Times New Roman"/>
          <w:szCs w:val="24"/>
        </w:rPr>
        <w:tab/>
      </w:r>
      <w:r w:rsidR="004916D6">
        <w:rPr>
          <w:rFonts w:ascii="Times New Roman" w:hAnsi="Times New Roman"/>
          <w:szCs w:val="24"/>
        </w:rPr>
        <w:t xml:space="preserve">  </w:t>
      </w:r>
      <w:r w:rsidR="00D14EC8">
        <w:rPr>
          <w:rFonts w:ascii="Times New Roman" w:hAnsi="Times New Roman"/>
          <w:szCs w:val="24"/>
        </w:rPr>
        <w:t>9</w:t>
      </w:r>
      <w:r w:rsidR="000643E3">
        <w:rPr>
          <w:rFonts w:ascii="Times New Roman" w:hAnsi="Times New Roman"/>
          <w:szCs w:val="24"/>
        </w:rPr>
        <w:t>3</w:t>
      </w:r>
      <w:r w:rsidR="00834B19">
        <w:rPr>
          <w:rFonts w:ascii="Times New Roman" w:hAnsi="Times New Roman"/>
          <w:szCs w:val="24"/>
        </w:rPr>
        <w:t>*</w:t>
      </w:r>
      <w:r w:rsidR="00834B19">
        <w:rPr>
          <w:rFonts w:ascii="Times New Roman" w:hAnsi="Times New Roman"/>
          <w:szCs w:val="24"/>
        </w:rPr>
        <w:tab/>
      </w:r>
      <w:r w:rsidR="00834B19">
        <w:rPr>
          <w:rFonts w:ascii="Times New Roman" w:hAnsi="Times New Roman"/>
          <w:szCs w:val="24"/>
        </w:rPr>
        <w:tab/>
      </w:r>
      <w:r w:rsidR="000643E3">
        <w:rPr>
          <w:rFonts w:ascii="Times New Roman" w:hAnsi="Times New Roman"/>
          <w:szCs w:val="24"/>
        </w:rPr>
        <w:t>350</w:t>
      </w:r>
      <w:r w:rsidR="00834B19">
        <w:rPr>
          <w:rFonts w:ascii="Times New Roman" w:hAnsi="Times New Roman"/>
          <w:szCs w:val="24"/>
        </w:rPr>
        <w:tab/>
      </w:r>
      <w:r w:rsidR="00834B19">
        <w:rPr>
          <w:rFonts w:ascii="Times New Roman" w:hAnsi="Times New Roman"/>
          <w:szCs w:val="24"/>
        </w:rPr>
        <w:tab/>
      </w:r>
      <w:r w:rsidR="00834B19">
        <w:rPr>
          <w:rFonts w:ascii="Times New Roman" w:hAnsi="Times New Roman"/>
          <w:szCs w:val="24"/>
        </w:rPr>
        <w:tab/>
      </w:r>
      <w:r w:rsidR="00834B19">
        <w:rPr>
          <w:rFonts w:ascii="Times New Roman" w:hAnsi="Times New Roman"/>
          <w:szCs w:val="24"/>
        </w:rPr>
        <w:tab/>
        <w:t xml:space="preserve">   </w:t>
      </w:r>
      <w:r w:rsidR="000643E3">
        <w:rPr>
          <w:rFonts w:ascii="Times New Roman" w:hAnsi="Times New Roman"/>
          <w:szCs w:val="24"/>
        </w:rPr>
        <w:t xml:space="preserve">106 </w:t>
      </w:r>
      <w:r w:rsidR="00834B19">
        <w:rPr>
          <w:rFonts w:ascii="Times New Roman" w:hAnsi="Times New Roman"/>
          <w:szCs w:val="24"/>
        </w:rPr>
        <w:t>hours</w:t>
      </w:r>
    </w:p>
    <w:p w14:paraId="27C6D26A" w14:textId="77777777" w:rsidR="000643E3" w:rsidRDefault="000643E3" w:rsidP="00834B19">
      <w:pPr>
        <w:suppressAutoHyphens/>
        <w:ind w:left="700"/>
        <w:rPr>
          <w:rFonts w:ascii="Times New Roman" w:hAnsi="Times New Roman"/>
          <w:szCs w:val="24"/>
        </w:rPr>
      </w:pPr>
    </w:p>
    <w:p w14:paraId="52847A1E" w14:textId="2256E24A" w:rsidR="00567311" w:rsidRPr="0038465C" w:rsidRDefault="000643E3" w:rsidP="00567311">
      <w:pPr>
        <w:suppressAutoHyphens/>
        <w:ind w:left="700"/>
        <w:rPr>
          <w:rFonts w:ascii="Times New Roman" w:hAnsi="Times New Roman"/>
          <w:i/>
          <w:szCs w:val="24"/>
        </w:rPr>
      </w:pPr>
      <w:r>
        <w:rPr>
          <w:rFonts w:ascii="Times New Roman" w:hAnsi="Times New Roman"/>
          <w:i/>
          <w:szCs w:val="24"/>
        </w:rPr>
        <w:t>Collection</w:t>
      </w:r>
      <w:r w:rsidRPr="0038465C">
        <w:rPr>
          <w:rFonts w:ascii="Times New Roman" w:hAnsi="Times New Roman"/>
          <w:i/>
          <w:szCs w:val="24"/>
        </w:rPr>
        <w:t xml:space="preserve"> </w:t>
      </w:r>
      <w:r w:rsidR="00567311" w:rsidRPr="0038465C">
        <w:rPr>
          <w:rFonts w:ascii="Times New Roman" w:hAnsi="Times New Roman"/>
          <w:i/>
          <w:szCs w:val="24"/>
        </w:rPr>
        <w:t>TOTAL</w:t>
      </w:r>
      <w:r w:rsidR="00567311" w:rsidRPr="0038465C">
        <w:rPr>
          <w:rFonts w:ascii="Times New Roman" w:hAnsi="Times New Roman"/>
          <w:i/>
          <w:szCs w:val="24"/>
        </w:rPr>
        <w:tab/>
      </w:r>
      <w:r w:rsidR="00567311" w:rsidRPr="0038465C">
        <w:rPr>
          <w:rFonts w:ascii="Times New Roman" w:hAnsi="Times New Roman"/>
          <w:i/>
          <w:szCs w:val="24"/>
        </w:rPr>
        <w:tab/>
      </w:r>
      <w:r w:rsidR="002C3203">
        <w:rPr>
          <w:rFonts w:ascii="Times New Roman" w:hAnsi="Times New Roman"/>
          <w:i/>
          <w:szCs w:val="24"/>
        </w:rPr>
        <w:t xml:space="preserve">  </w:t>
      </w:r>
      <w:r w:rsidR="00D14EC8">
        <w:rPr>
          <w:rFonts w:ascii="Times New Roman" w:hAnsi="Times New Roman"/>
          <w:i/>
          <w:szCs w:val="24"/>
        </w:rPr>
        <w:t>9</w:t>
      </w:r>
      <w:r>
        <w:rPr>
          <w:rFonts w:ascii="Times New Roman" w:hAnsi="Times New Roman"/>
          <w:i/>
          <w:szCs w:val="24"/>
        </w:rPr>
        <w:t>3</w:t>
      </w:r>
      <w:r w:rsidR="00BC695B" w:rsidRPr="0038465C">
        <w:rPr>
          <w:rFonts w:ascii="Times New Roman" w:hAnsi="Times New Roman"/>
          <w:i/>
          <w:szCs w:val="24"/>
        </w:rPr>
        <w:t>*</w:t>
      </w:r>
      <w:r w:rsidR="00567311" w:rsidRPr="0038465C">
        <w:rPr>
          <w:rFonts w:ascii="Times New Roman" w:hAnsi="Times New Roman"/>
          <w:i/>
          <w:szCs w:val="24"/>
        </w:rPr>
        <w:tab/>
      </w:r>
      <w:r w:rsidR="00567311" w:rsidRPr="0038465C">
        <w:rPr>
          <w:rFonts w:ascii="Times New Roman" w:hAnsi="Times New Roman"/>
          <w:i/>
          <w:szCs w:val="24"/>
        </w:rPr>
        <w:tab/>
      </w:r>
      <w:r w:rsidR="00C63C67">
        <w:rPr>
          <w:rFonts w:ascii="Times New Roman" w:hAnsi="Times New Roman"/>
          <w:i/>
          <w:szCs w:val="24"/>
        </w:rPr>
        <w:t>443</w:t>
      </w:r>
      <w:r w:rsidR="00567311" w:rsidRPr="0038465C">
        <w:rPr>
          <w:rFonts w:ascii="Times New Roman" w:hAnsi="Times New Roman"/>
          <w:i/>
          <w:szCs w:val="24"/>
        </w:rPr>
        <w:tab/>
      </w:r>
      <w:r w:rsidR="00567311" w:rsidRPr="0038465C">
        <w:rPr>
          <w:rFonts w:ascii="Times New Roman" w:hAnsi="Times New Roman"/>
          <w:i/>
          <w:szCs w:val="24"/>
        </w:rPr>
        <w:tab/>
      </w:r>
      <w:r w:rsidR="00567311" w:rsidRPr="0038465C">
        <w:rPr>
          <w:rFonts w:ascii="Times New Roman" w:hAnsi="Times New Roman"/>
          <w:i/>
          <w:szCs w:val="24"/>
        </w:rPr>
        <w:tab/>
      </w:r>
      <w:r w:rsidR="00567311" w:rsidRPr="0038465C">
        <w:rPr>
          <w:rFonts w:ascii="Times New Roman" w:hAnsi="Times New Roman"/>
          <w:i/>
          <w:szCs w:val="24"/>
        </w:rPr>
        <w:tab/>
      </w:r>
      <w:r w:rsidR="002C3203">
        <w:rPr>
          <w:rFonts w:ascii="Times New Roman" w:hAnsi="Times New Roman"/>
          <w:i/>
          <w:szCs w:val="24"/>
        </w:rPr>
        <w:t xml:space="preserve"> </w:t>
      </w:r>
      <w:r w:rsidR="00524C12" w:rsidRPr="0038465C">
        <w:rPr>
          <w:rFonts w:ascii="Times New Roman" w:hAnsi="Times New Roman"/>
          <w:i/>
          <w:szCs w:val="24"/>
        </w:rPr>
        <w:t xml:space="preserve"> </w:t>
      </w:r>
      <w:r w:rsidR="00567311" w:rsidRPr="0038465C">
        <w:rPr>
          <w:rFonts w:ascii="Times New Roman" w:hAnsi="Times New Roman"/>
          <w:i/>
          <w:szCs w:val="24"/>
        </w:rPr>
        <w:t xml:space="preserve"> </w:t>
      </w:r>
      <w:r w:rsidR="00C63C67">
        <w:rPr>
          <w:rFonts w:ascii="Times New Roman" w:hAnsi="Times New Roman"/>
          <w:i/>
          <w:szCs w:val="24"/>
        </w:rPr>
        <w:t xml:space="preserve">137 </w:t>
      </w:r>
      <w:r w:rsidR="00567311" w:rsidRPr="0038465C">
        <w:rPr>
          <w:rFonts w:ascii="Times New Roman" w:hAnsi="Times New Roman"/>
          <w:i/>
          <w:szCs w:val="24"/>
        </w:rPr>
        <w:t>hours</w:t>
      </w:r>
    </w:p>
    <w:p w14:paraId="3F4DA139" w14:textId="77777777" w:rsidR="00834B19" w:rsidRDefault="00834B19" w:rsidP="00567311">
      <w:pPr>
        <w:suppressAutoHyphens/>
        <w:rPr>
          <w:rFonts w:ascii="Times New Roman" w:hAnsi="Times New Roman"/>
          <w:szCs w:val="24"/>
        </w:rPr>
      </w:pPr>
    </w:p>
    <w:p w14:paraId="3FF19C28" w14:textId="73BF0E25" w:rsidR="00567311" w:rsidRDefault="00834B19" w:rsidP="00834B19">
      <w:pPr>
        <w:suppressAutoHyphens/>
        <w:ind w:left="700"/>
        <w:rPr>
          <w:rFonts w:ascii="Times New Roman" w:hAnsi="Times New Roman"/>
          <w:szCs w:val="24"/>
        </w:rPr>
      </w:pPr>
      <w:r>
        <w:rPr>
          <w:rFonts w:ascii="Times New Roman" w:hAnsi="Times New Roman"/>
          <w:szCs w:val="24"/>
        </w:rPr>
        <w:t xml:space="preserve">*The number of institutions is repeated but </w:t>
      </w:r>
      <w:r w:rsidR="00970EAA">
        <w:rPr>
          <w:rFonts w:ascii="Times New Roman" w:hAnsi="Times New Roman"/>
          <w:szCs w:val="24"/>
        </w:rPr>
        <w:t>is</w:t>
      </w:r>
      <w:r>
        <w:rPr>
          <w:rFonts w:ascii="Times New Roman" w:hAnsi="Times New Roman"/>
          <w:szCs w:val="24"/>
        </w:rPr>
        <w:t xml:space="preserve"> </w:t>
      </w:r>
      <w:r w:rsidR="00970EAA">
        <w:rPr>
          <w:rFonts w:ascii="Times New Roman" w:hAnsi="Times New Roman"/>
          <w:szCs w:val="24"/>
        </w:rPr>
        <w:t>NOT</w:t>
      </w:r>
      <w:r>
        <w:rPr>
          <w:rFonts w:ascii="Times New Roman" w:hAnsi="Times New Roman"/>
          <w:szCs w:val="24"/>
        </w:rPr>
        <w:t xml:space="preserve"> summed in the </w:t>
      </w:r>
      <w:r w:rsidR="00BC695B">
        <w:rPr>
          <w:rFonts w:ascii="Times New Roman" w:hAnsi="Times New Roman"/>
          <w:szCs w:val="24"/>
        </w:rPr>
        <w:t xml:space="preserve">section </w:t>
      </w:r>
      <w:r>
        <w:rPr>
          <w:rFonts w:ascii="Times New Roman" w:hAnsi="Times New Roman"/>
          <w:szCs w:val="24"/>
        </w:rPr>
        <w:t>total to avoid duplication.</w:t>
      </w:r>
    </w:p>
    <w:p w14:paraId="33006F8B" w14:textId="77777777" w:rsidR="00834B19" w:rsidRPr="00834B19" w:rsidRDefault="00834B19" w:rsidP="00834B19">
      <w:pPr>
        <w:suppressAutoHyphens/>
        <w:rPr>
          <w:rFonts w:ascii="Times New Roman" w:hAnsi="Times New Roman"/>
          <w:szCs w:val="24"/>
        </w:rPr>
      </w:pPr>
    </w:p>
    <w:p w14:paraId="3607F116" w14:textId="77777777" w:rsidR="00567311" w:rsidRPr="00EB5080" w:rsidRDefault="00567311" w:rsidP="0038465C">
      <w:pPr>
        <w:suppressAutoHyphens/>
        <w:ind w:left="3600" w:firstLine="720"/>
        <w:rPr>
          <w:rFonts w:ascii="Times New Roman" w:hAnsi="Times New Roman"/>
          <w:szCs w:val="24"/>
        </w:rPr>
      </w:pPr>
      <w:r w:rsidRPr="00EB5080">
        <w:rPr>
          <w:rFonts w:ascii="Times New Roman" w:hAnsi="Times New Roman"/>
          <w:szCs w:val="24"/>
        </w:rPr>
        <w:t># of</w:t>
      </w:r>
      <w:r w:rsidRPr="00EB5080">
        <w:rPr>
          <w:rFonts w:ascii="Times New Roman" w:hAnsi="Times New Roman"/>
          <w:szCs w:val="24"/>
        </w:rPr>
        <w:tab/>
      </w:r>
      <w:r w:rsidRPr="00EB5080">
        <w:rPr>
          <w:rFonts w:ascii="Times New Roman" w:hAnsi="Times New Roman"/>
          <w:szCs w:val="24"/>
        </w:rPr>
        <w:tab/>
        <w:t>#of</w:t>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 xml:space="preserve">      </w:t>
      </w:r>
      <w:r w:rsidRPr="00EB5080">
        <w:rPr>
          <w:rFonts w:ascii="Times New Roman" w:hAnsi="Times New Roman"/>
          <w:szCs w:val="24"/>
        </w:rPr>
        <w:t># of Hours</w:t>
      </w:r>
    </w:p>
    <w:p w14:paraId="69B8B8AC" w14:textId="77777777"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ab/>
      </w:r>
      <w:r w:rsidRPr="00EB5080">
        <w:rPr>
          <w:rFonts w:ascii="Times New Roman" w:hAnsi="Times New Roman"/>
          <w:szCs w:val="24"/>
        </w:rPr>
        <w:t>Respondents</w:t>
      </w:r>
      <w:r w:rsidRPr="00EB5080">
        <w:rPr>
          <w:rFonts w:ascii="Times New Roman" w:hAnsi="Times New Roman"/>
          <w:szCs w:val="24"/>
        </w:rPr>
        <w:tab/>
        <w:t>Responses</w:t>
      </w:r>
      <w:r w:rsidRPr="00EB5080">
        <w:rPr>
          <w:rFonts w:ascii="Times New Roman" w:hAnsi="Times New Roman"/>
          <w:szCs w:val="24"/>
        </w:rPr>
        <w:tab/>
      </w:r>
      <w:r w:rsidR="0038465C">
        <w:rPr>
          <w:rFonts w:ascii="Times New Roman" w:hAnsi="Times New Roman"/>
          <w:szCs w:val="24"/>
        </w:rPr>
        <w:tab/>
      </w:r>
      <w:r w:rsidRPr="00EB5080">
        <w:rPr>
          <w:rFonts w:ascii="Times New Roman" w:hAnsi="Times New Roman"/>
          <w:szCs w:val="24"/>
        </w:rPr>
        <w:t>Burden</w:t>
      </w:r>
    </w:p>
    <w:p w14:paraId="6E919CF6" w14:textId="46776EF5"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Current burden</w:t>
      </w:r>
      <w:r w:rsidR="002C3203">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38465C">
        <w:rPr>
          <w:rFonts w:ascii="Times New Roman" w:hAnsi="Times New Roman"/>
          <w:szCs w:val="24"/>
        </w:rPr>
        <w:tab/>
      </w:r>
      <w:r w:rsidR="004916D6">
        <w:rPr>
          <w:rFonts w:ascii="Times New Roman" w:hAnsi="Times New Roman"/>
          <w:szCs w:val="24"/>
        </w:rPr>
        <w:t xml:space="preserve">   </w:t>
      </w:r>
      <w:r w:rsidR="004916D6" w:rsidRPr="004916D6">
        <w:rPr>
          <w:rFonts w:ascii="Times New Roman" w:hAnsi="Times New Roman"/>
          <w:szCs w:val="24"/>
        </w:rPr>
        <w:t>45</w:t>
      </w:r>
      <w:r w:rsidR="004916D6" w:rsidRPr="004916D6">
        <w:rPr>
          <w:rFonts w:ascii="Times New Roman" w:hAnsi="Times New Roman"/>
          <w:szCs w:val="24"/>
        </w:rPr>
        <w:tab/>
      </w:r>
      <w:r w:rsidR="004916D6" w:rsidRPr="004916D6">
        <w:rPr>
          <w:rFonts w:ascii="Times New Roman" w:hAnsi="Times New Roman"/>
          <w:szCs w:val="24"/>
        </w:rPr>
        <w:tab/>
        <w:t xml:space="preserve">    235</w:t>
      </w:r>
      <w:r w:rsidR="004916D6" w:rsidRPr="004916D6">
        <w:rPr>
          <w:rFonts w:ascii="Times New Roman" w:hAnsi="Times New Roman"/>
          <w:szCs w:val="24"/>
        </w:rPr>
        <w:tab/>
      </w:r>
      <w:r w:rsidR="004916D6" w:rsidRPr="004916D6">
        <w:rPr>
          <w:rFonts w:ascii="Times New Roman" w:hAnsi="Times New Roman"/>
          <w:szCs w:val="24"/>
        </w:rPr>
        <w:tab/>
      </w:r>
      <w:r w:rsidR="004916D6" w:rsidRPr="004916D6">
        <w:rPr>
          <w:rFonts w:ascii="Times New Roman" w:hAnsi="Times New Roman"/>
          <w:szCs w:val="24"/>
        </w:rPr>
        <w:tab/>
        <w:t xml:space="preserve">   </w:t>
      </w:r>
      <w:r w:rsidR="00801F65">
        <w:rPr>
          <w:rFonts w:ascii="Times New Roman" w:hAnsi="Times New Roman"/>
          <w:szCs w:val="24"/>
        </w:rPr>
        <w:t xml:space="preserve"> </w:t>
      </w:r>
      <w:r w:rsidR="004916D6" w:rsidRPr="004916D6">
        <w:rPr>
          <w:rFonts w:ascii="Times New Roman" w:hAnsi="Times New Roman"/>
          <w:szCs w:val="24"/>
        </w:rPr>
        <w:t>74</w:t>
      </w:r>
    </w:p>
    <w:p w14:paraId="633F7A95" w14:textId="3B06FC5C" w:rsidR="00567311" w:rsidRPr="00801F65" w:rsidRDefault="00567311" w:rsidP="00567311">
      <w:pPr>
        <w:suppressAutoHyphens/>
        <w:ind w:left="700"/>
        <w:rPr>
          <w:rFonts w:ascii="Times New Roman" w:hAnsi="Times New Roman"/>
          <w:szCs w:val="24"/>
          <w:u w:val="single"/>
        </w:rPr>
      </w:pPr>
      <w:r w:rsidRPr="00801F65">
        <w:rPr>
          <w:rFonts w:ascii="Times New Roman" w:hAnsi="Times New Roman"/>
          <w:szCs w:val="24"/>
          <w:u w:val="single"/>
        </w:rPr>
        <w:t>Estimated new burden</w:t>
      </w:r>
      <w:r w:rsidRPr="00801F65">
        <w:rPr>
          <w:rFonts w:ascii="Times New Roman" w:hAnsi="Times New Roman"/>
          <w:szCs w:val="24"/>
          <w:u w:val="single"/>
        </w:rPr>
        <w:tab/>
      </w:r>
      <w:r w:rsidR="004916D6" w:rsidRPr="00801F65">
        <w:rPr>
          <w:rFonts w:ascii="Times New Roman" w:hAnsi="Times New Roman"/>
          <w:szCs w:val="24"/>
          <w:u w:val="single"/>
        </w:rPr>
        <w:tab/>
      </w:r>
      <w:r w:rsidR="004916D6" w:rsidRPr="00801F65">
        <w:rPr>
          <w:rFonts w:ascii="Times New Roman" w:hAnsi="Times New Roman"/>
          <w:szCs w:val="24"/>
          <w:u w:val="single"/>
        </w:rPr>
        <w:tab/>
        <w:t xml:space="preserve">   93</w:t>
      </w:r>
      <w:r w:rsidR="004916D6" w:rsidRPr="00801F65">
        <w:rPr>
          <w:rFonts w:ascii="Times New Roman" w:hAnsi="Times New Roman"/>
          <w:szCs w:val="24"/>
          <w:u w:val="single"/>
        </w:rPr>
        <w:tab/>
      </w:r>
      <w:r w:rsidR="004916D6" w:rsidRPr="00801F65">
        <w:rPr>
          <w:rFonts w:ascii="Times New Roman" w:hAnsi="Times New Roman"/>
          <w:szCs w:val="24"/>
          <w:u w:val="single"/>
        </w:rPr>
        <w:tab/>
        <w:t xml:space="preserve">    443</w:t>
      </w:r>
      <w:r w:rsidR="004916D6" w:rsidRPr="00801F65">
        <w:rPr>
          <w:rFonts w:ascii="Times New Roman" w:hAnsi="Times New Roman"/>
          <w:szCs w:val="24"/>
          <w:u w:val="single"/>
        </w:rPr>
        <w:tab/>
      </w:r>
      <w:r w:rsidR="004916D6" w:rsidRPr="00801F65">
        <w:rPr>
          <w:rFonts w:ascii="Times New Roman" w:hAnsi="Times New Roman"/>
          <w:szCs w:val="24"/>
          <w:u w:val="single"/>
        </w:rPr>
        <w:tab/>
      </w:r>
      <w:r w:rsidR="004916D6" w:rsidRPr="00801F65">
        <w:rPr>
          <w:rFonts w:ascii="Times New Roman" w:hAnsi="Times New Roman"/>
          <w:szCs w:val="24"/>
          <w:u w:val="single"/>
        </w:rPr>
        <w:tab/>
      </w:r>
      <w:r w:rsidR="00801F65" w:rsidRPr="00801F65">
        <w:rPr>
          <w:rFonts w:ascii="Times New Roman" w:hAnsi="Times New Roman"/>
          <w:szCs w:val="24"/>
          <w:u w:val="single"/>
        </w:rPr>
        <w:t xml:space="preserve">  137</w:t>
      </w:r>
    </w:p>
    <w:p w14:paraId="154E91A7" w14:textId="56541A7D" w:rsidR="00567311" w:rsidRDefault="00567311" w:rsidP="00567311">
      <w:pPr>
        <w:tabs>
          <w:tab w:val="left" w:pos="-720"/>
        </w:tabs>
        <w:suppressAutoHyphens/>
        <w:rPr>
          <w:rFonts w:ascii="Times New Roman" w:hAnsi="Times New Roman"/>
          <w:szCs w:val="24"/>
        </w:rPr>
      </w:pPr>
      <w:r w:rsidRPr="00EB5080">
        <w:rPr>
          <w:rFonts w:ascii="Times New Roman" w:hAnsi="Times New Roman"/>
          <w:szCs w:val="24"/>
        </w:rPr>
        <w:tab/>
      </w:r>
      <w:r w:rsidR="0038465C">
        <w:rPr>
          <w:rFonts w:ascii="Times New Roman" w:hAnsi="Times New Roman"/>
          <w:szCs w:val="24"/>
        </w:rPr>
        <w:t>Difference (i</w:t>
      </w:r>
      <w:r w:rsidR="00524C12" w:rsidRPr="0038465C">
        <w:rPr>
          <w:rFonts w:ascii="Times New Roman" w:hAnsi="Times New Roman"/>
          <w:szCs w:val="24"/>
        </w:rPr>
        <w:t>n</w:t>
      </w:r>
      <w:r w:rsidRPr="0038465C">
        <w:rPr>
          <w:rFonts w:ascii="Times New Roman" w:hAnsi="Times New Roman"/>
          <w:szCs w:val="24"/>
        </w:rPr>
        <w:t>crease in burden</w:t>
      </w:r>
      <w:r w:rsidR="0038465C">
        <w:rPr>
          <w:rFonts w:ascii="Times New Roman" w:hAnsi="Times New Roman"/>
          <w:szCs w:val="24"/>
        </w:rPr>
        <w:t>)</w:t>
      </w:r>
      <w:r w:rsidR="0038465C">
        <w:rPr>
          <w:rFonts w:ascii="Times New Roman" w:hAnsi="Times New Roman"/>
          <w:szCs w:val="24"/>
        </w:rPr>
        <w:tab/>
      </w:r>
      <w:r w:rsidR="00524C12" w:rsidRPr="0038465C">
        <w:rPr>
          <w:rFonts w:ascii="Times New Roman" w:hAnsi="Times New Roman"/>
          <w:szCs w:val="24"/>
        </w:rPr>
        <w:t xml:space="preserve"> </w:t>
      </w:r>
      <w:r w:rsidR="0038465C">
        <w:rPr>
          <w:rFonts w:ascii="Times New Roman" w:hAnsi="Times New Roman"/>
          <w:szCs w:val="24"/>
        </w:rPr>
        <w:t xml:space="preserve">  </w:t>
      </w:r>
      <w:r w:rsidR="00801F65">
        <w:rPr>
          <w:rFonts w:ascii="Times New Roman" w:hAnsi="Times New Roman"/>
          <w:szCs w:val="24"/>
        </w:rPr>
        <w:t>48</w:t>
      </w:r>
      <w:r w:rsidRPr="0038465C">
        <w:rPr>
          <w:rFonts w:ascii="Times New Roman" w:hAnsi="Times New Roman"/>
          <w:szCs w:val="24"/>
        </w:rPr>
        <w:tab/>
      </w:r>
      <w:r w:rsidRPr="0038465C">
        <w:rPr>
          <w:rFonts w:ascii="Times New Roman" w:hAnsi="Times New Roman"/>
          <w:szCs w:val="24"/>
        </w:rPr>
        <w:tab/>
      </w:r>
      <w:r w:rsidR="00524C12" w:rsidRPr="0038465C">
        <w:rPr>
          <w:rFonts w:ascii="Times New Roman" w:hAnsi="Times New Roman"/>
          <w:szCs w:val="24"/>
        </w:rPr>
        <w:t xml:space="preserve">    </w:t>
      </w:r>
      <w:r w:rsidR="00801F65">
        <w:rPr>
          <w:rFonts w:ascii="Times New Roman" w:hAnsi="Times New Roman"/>
          <w:szCs w:val="24"/>
        </w:rPr>
        <w:t>208</w:t>
      </w:r>
      <w:r w:rsidRPr="0038465C">
        <w:rPr>
          <w:rFonts w:ascii="Times New Roman" w:hAnsi="Times New Roman"/>
          <w:szCs w:val="24"/>
        </w:rPr>
        <w:tab/>
      </w:r>
      <w:r w:rsidRPr="0038465C">
        <w:rPr>
          <w:rFonts w:ascii="Times New Roman" w:hAnsi="Times New Roman"/>
          <w:szCs w:val="24"/>
        </w:rPr>
        <w:tab/>
      </w:r>
      <w:r w:rsidR="0038465C" w:rsidRPr="0038465C">
        <w:rPr>
          <w:rFonts w:ascii="Times New Roman" w:hAnsi="Times New Roman"/>
          <w:szCs w:val="24"/>
        </w:rPr>
        <w:tab/>
      </w:r>
      <w:r w:rsidR="00524C12" w:rsidRPr="0038465C">
        <w:rPr>
          <w:rFonts w:ascii="Times New Roman" w:hAnsi="Times New Roman"/>
          <w:szCs w:val="24"/>
        </w:rPr>
        <w:t xml:space="preserve">   </w:t>
      </w:r>
      <w:r w:rsidR="00801F65">
        <w:rPr>
          <w:rFonts w:ascii="Times New Roman" w:hAnsi="Times New Roman"/>
          <w:szCs w:val="24"/>
        </w:rPr>
        <w:t xml:space="preserve"> 6</w:t>
      </w:r>
      <w:r w:rsidR="002A3638">
        <w:rPr>
          <w:rFonts w:ascii="Times New Roman" w:hAnsi="Times New Roman"/>
          <w:szCs w:val="24"/>
        </w:rPr>
        <w:t>3</w:t>
      </w:r>
    </w:p>
    <w:p w14:paraId="02368040" w14:textId="77777777" w:rsidR="002A3638" w:rsidRDefault="002A3638" w:rsidP="00567311">
      <w:pPr>
        <w:tabs>
          <w:tab w:val="left" w:pos="-720"/>
        </w:tabs>
        <w:suppressAutoHyphens/>
        <w:rPr>
          <w:rFonts w:ascii="Times New Roman" w:hAnsi="Times New Roman"/>
          <w:szCs w:val="24"/>
        </w:rPr>
      </w:pPr>
    </w:p>
    <w:p w14:paraId="722E3253" w14:textId="77777777" w:rsidR="00567311" w:rsidRPr="00EB5080" w:rsidRDefault="00567311" w:rsidP="00567311">
      <w:pPr>
        <w:tabs>
          <w:tab w:val="left" w:pos="-720"/>
        </w:tabs>
        <w:suppressAutoHyphens/>
        <w:ind w:left="700"/>
        <w:rPr>
          <w:rFonts w:ascii="Times New Roman" w:hAnsi="Times New Roman"/>
          <w:szCs w:val="24"/>
        </w:rPr>
      </w:pPr>
      <w:r w:rsidRPr="00EB5080">
        <w:rPr>
          <w:rFonts w:ascii="Times New Roman" w:hAnsi="Times New Roman"/>
          <w:szCs w:val="24"/>
        </w:rPr>
        <w:t>We estimate that the cost to the institutional respondents will be:</w:t>
      </w:r>
    </w:p>
    <w:p w14:paraId="714D93AF" w14:textId="77777777" w:rsidR="00567311" w:rsidRPr="00EB5080" w:rsidRDefault="00567311" w:rsidP="00567311">
      <w:pPr>
        <w:tabs>
          <w:tab w:val="left" w:pos="-720"/>
        </w:tabs>
        <w:suppressAutoHyphens/>
        <w:rPr>
          <w:rFonts w:ascii="Times New Roman" w:hAnsi="Times New Roman"/>
          <w:szCs w:val="24"/>
        </w:rPr>
      </w:pPr>
    </w:p>
    <w:p w14:paraId="48279264" w14:textId="77777777"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 of</w:t>
      </w:r>
      <w:r w:rsidRPr="00EB5080">
        <w:rPr>
          <w:rFonts w:ascii="Times New Roman" w:hAnsi="Times New Roman"/>
          <w:szCs w:val="24"/>
        </w:rPr>
        <w:tab/>
      </w:r>
      <w:r w:rsidRPr="00EB5080">
        <w:rPr>
          <w:rFonts w:ascii="Times New Roman" w:hAnsi="Times New Roman"/>
          <w:szCs w:val="24"/>
        </w:rPr>
        <w:tab/>
        <w:t>Est. $ per</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Est. $</w:t>
      </w:r>
    </w:p>
    <w:p w14:paraId="3127DCDF" w14:textId="13538EEF"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Responses</w:t>
      </w:r>
      <w:r w:rsidRPr="00EB5080">
        <w:rPr>
          <w:rFonts w:ascii="Times New Roman" w:hAnsi="Times New Roman"/>
          <w:szCs w:val="24"/>
        </w:rPr>
        <w:tab/>
      </w:r>
      <w:r w:rsidR="00801F65">
        <w:rPr>
          <w:rFonts w:ascii="Times New Roman" w:hAnsi="Times New Roman"/>
          <w:szCs w:val="24"/>
        </w:rPr>
        <w:t xml:space="preserve">    Hour</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t>Burden</w:t>
      </w:r>
    </w:p>
    <w:p w14:paraId="615128FB" w14:textId="77777777"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Institutions</w:t>
      </w:r>
    </w:p>
    <w:p w14:paraId="019E1A73" w14:textId="6B5E690F" w:rsidR="00567311" w:rsidRPr="00EB5080" w:rsidRDefault="00567311" w:rsidP="00567311">
      <w:pPr>
        <w:suppressAutoHyphens/>
        <w:ind w:left="700"/>
        <w:rPr>
          <w:rFonts w:ascii="Times New Roman" w:hAnsi="Times New Roman"/>
          <w:szCs w:val="24"/>
        </w:rPr>
      </w:pPr>
      <w:r w:rsidRPr="00EB5080">
        <w:rPr>
          <w:rFonts w:ascii="Times New Roman" w:hAnsi="Times New Roman"/>
          <w:szCs w:val="24"/>
        </w:rPr>
        <w:t>Public</w:t>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Pr="00EB5080">
        <w:rPr>
          <w:rFonts w:ascii="Times New Roman" w:hAnsi="Times New Roman"/>
          <w:szCs w:val="24"/>
        </w:rPr>
        <w:tab/>
      </w:r>
      <w:r w:rsidR="00C63C67">
        <w:rPr>
          <w:rFonts w:ascii="Times New Roman" w:hAnsi="Times New Roman"/>
          <w:szCs w:val="24"/>
        </w:rPr>
        <w:t>78</w:t>
      </w:r>
      <w:r w:rsidR="002C3203">
        <w:rPr>
          <w:rFonts w:ascii="Times New Roman" w:hAnsi="Times New Roman"/>
          <w:szCs w:val="24"/>
        </w:rPr>
        <w:tab/>
        <w:t xml:space="preserve">x </w:t>
      </w:r>
      <w:r w:rsidRPr="00EB5080">
        <w:rPr>
          <w:rFonts w:ascii="Times New Roman" w:hAnsi="Times New Roman"/>
          <w:szCs w:val="24"/>
        </w:rPr>
        <w:t>$</w:t>
      </w:r>
      <w:r w:rsidR="00C63C67">
        <w:rPr>
          <w:rFonts w:ascii="Times New Roman" w:hAnsi="Times New Roman"/>
          <w:szCs w:val="24"/>
        </w:rPr>
        <w:t>44.41</w:t>
      </w:r>
      <w:r w:rsidRPr="00EB5080">
        <w:rPr>
          <w:rFonts w:ascii="Times New Roman" w:hAnsi="Times New Roman"/>
          <w:szCs w:val="24"/>
        </w:rPr>
        <w:tab/>
        <w:t>x 1.33 hours</w:t>
      </w:r>
      <w:r w:rsidRPr="00EB5080">
        <w:rPr>
          <w:rFonts w:ascii="Times New Roman" w:hAnsi="Times New Roman"/>
          <w:szCs w:val="24"/>
        </w:rPr>
        <w:tab/>
        <w:t>= $</w:t>
      </w:r>
      <w:r w:rsidR="00C63C67">
        <w:rPr>
          <w:rFonts w:ascii="Times New Roman" w:hAnsi="Times New Roman"/>
          <w:szCs w:val="24"/>
        </w:rPr>
        <w:t>4,607</w:t>
      </w:r>
    </w:p>
    <w:p w14:paraId="29696B85" w14:textId="1FF150B9" w:rsidR="00567311" w:rsidRPr="00EB5080" w:rsidRDefault="004916D6" w:rsidP="00567311">
      <w:pPr>
        <w:suppressAutoHyphens/>
        <w:ind w:left="700"/>
        <w:rPr>
          <w:rFonts w:ascii="Times New Roman" w:hAnsi="Times New Roman"/>
          <w:szCs w:val="24"/>
          <w:u w:val="single"/>
        </w:rPr>
      </w:pPr>
      <w:r>
        <w:rPr>
          <w:rFonts w:ascii="Times New Roman" w:hAnsi="Times New Roman"/>
          <w:szCs w:val="24"/>
          <w:u w:val="single"/>
        </w:rPr>
        <w:t>Private</w:t>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sidR="00C63C67">
        <w:rPr>
          <w:rFonts w:ascii="Times New Roman" w:hAnsi="Times New Roman"/>
          <w:szCs w:val="24"/>
          <w:u w:val="single"/>
        </w:rPr>
        <w:t>15</w:t>
      </w:r>
      <w:r w:rsidR="00567311" w:rsidRPr="00EB5080">
        <w:rPr>
          <w:rFonts w:ascii="Times New Roman" w:hAnsi="Times New Roman"/>
          <w:szCs w:val="24"/>
          <w:u w:val="single"/>
        </w:rPr>
        <w:tab/>
        <w:t>x $</w:t>
      </w:r>
      <w:r w:rsidR="00C63C67">
        <w:rPr>
          <w:rFonts w:ascii="Times New Roman" w:hAnsi="Times New Roman"/>
          <w:szCs w:val="24"/>
          <w:u w:val="single"/>
        </w:rPr>
        <w:t>44.41</w:t>
      </w:r>
      <w:r w:rsidR="00567311" w:rsidRPr="00EB5080">
        <w:rPr>
          <w:rFonts w:ascii="Times New Roman" w:hAnsi="Times New Roman"/>
          <w:szCs w:val="24"/>
          <w:u w:val="single"/>
        </w:rPr>
        <w:tab/>
        <w:t>x 1.33 hours</w:t>
      </w:r>
      <w:r w:rsidR="00567311" w:rsidRPr="00EB5080">
        <w:rPr>
          <w:rFonts w:ascii="Times New Roman" w:hAnsi="Times New Roman"/>
          <w:szCs w:val="24"/>
          <w:u w:val="single"/>
        </w:rPr>
        <w:tab/>
        <w:t>= $</w:t>
      </w:r>
      <w:r w:rsidR="00524C12">
        <w:rPr>
          <w:rFonts w:ascii="Times New Roman" w:hAnsi="Times New Roman"/>
          <w:szCs w:val="24"/>
          <w:u w:val="single"/>
        </w:rPr>
        <w:t xml:space="preserve">   </w:t>
      </w:r>
      <w:r w:rsidR="00C63C67">
        <w:rPr>
          <w:rFonts w:ascii="Times New Roman" w:hAnsi="Times New Roman"/>
          <w:szCs w:val="24"/>
          <w:u w:val="single"/>
        </w:rPr>
        <w:t>886</w:t>
      </w:r>
    </w:p>
    <w:p w14:paraId="4C4E9A91" w14:textId="4895A9DC" w:rsidR="00567311" w:rsidRPr="00EB5080" w:rsidRDefault="0038465C" w:rsidP="00567311">
      <w:pPr>
        <w:suppressAutoHyphens/>
        <w:ind w:left="700"/>
        <w:rPr>
          <w:rFonts w:ascii="Times New Roman" w:hAnsi="Times New Roman"/>
          <w:szCs w:val="24"/>
        </w:rPr>
      </w:pPr>
      <w:r>
        <w:rPr>
          <w:rFonts w:ascii="Times New Roman" w:hAnsi="Times New Roman"/>
          <w:szCs w:val="24"/>
        </w:rPr>
        <w:t>T</w:t>
      </w:r>
      <w:r w:rsidR="00567311" w:rsidRPr="00EB5080">
        <w:rPr>
          <w:rFonts w:ascii="Times New Roman" w:hAnsi="Times New Roman"/>
          <w:szCs w:val="24"/>
        </w:rPr>
        <w:t xml:space="preserve">otal  </w:t>
      </w:r>
      <w:r w:rsidR="00567311" w:rsidRPr="00EB5080">
        <w:rPr>
          <w:rFonts w:ascii="Times New Roman" w:hAnsi="Times New Roman"/>
          <w:szCs w:val="24"/>
        </w:rPr>
        <w:tab/>
      </w:r>
      <w:r w:rsidR="00567311" w:rsidRPr="00EB5080">
        <w:rPr>
          <w:rFonts w:ascii="Times New Roman" w:hAnsi="Times New Roman"/>
          <w:szCs w:val="24"/>
        </w:rPr>
        <w:tab/>
      </w:r>
      <w:r>
        <w:rPr>
          <w:rFonts w:ascii="Times New Roman" w:hAnsi="Times New Roman"/>
          <w:szCs w:val="24"/>
        </w:rPr>
        <w:tab/>
      </w:r>
      <w:r w:rsidR="00567311" w:rsidRPr="00EB5080">
        <w:rPr>
          <w:rFonts w:ascii="Times New Roman" w:hAnsi="Times New Roman"/>
          <w:szCs w:val="24"/>
        </w:rPr>
        <w:tab/>
      </w:r>
      <w:r w:rsidR="00C63C67">
        <w:rPr>
          <w:rFonts w:ascii="Times New Roman" w:hAnsi="Times New Roman"/>
          <w:szCs w:val="24"/>
        </w:rPr>
        <w:t>93</w:t>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r>
      <w:r w:rsidR="00567311" w:rsidRPr="00EB5080">
        <w:rPr>
          <w:rFonts w:ascii="Times New Roman" w:hAnsi="Times New Roman"/>
          <w:szCs w:val="24"/>
        </w:rPr>
        <w:tab/>
        <w:t xml:space="preserve">   $</w:t>
      </w:r>
      <w:r w:rsidR="00C63C67">
        <w:rPr>
          <w:rFonts w:ascii="Times New Roman" w:hAnsi="Times New Roman"/>
          <w:szCs w:val="24"/>
        </w:rPr>
        <w:t>5,493</w:t>
      </w:r>
    </w:p>
    <w:p w14:paraId="7E8C9C6E" w14:textId="77777777" w:rsidR="00567311" w:rsidRPr="00EB5080" w:rsidRDefault="00567311" w:rsidP="00567311">
      <w:pPr>
        <w:tabs>
          <w:tab w:val="left" w:pos="-720"/>
        </w:tabs>
        <w:suppressAutoHyphens/>
        <w:rPr>
          <w:rFonts w:ascii="Times New Roman" w:hAnsi="Times New Roman"/>
          <w:szCs w:val="24"/>
        </w:rPr>
      </w:pPr>
    </w:p>
    <w:p w14:paraId="735A11C2"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61682B99" w14:textId="77777777" w:rsidR="00386054" w:rsidRPr="00EF7FF5" w:rsidRDefault="00386054">
      <w:pPr>
        <w:tabs>
          <w:tab w:val="left" w:pos="-720"/>
        </w:tabs>
        <w:suppressAutoHyphens/>
        <w:rPr>
          <w:rFonts w:ascii="Times New Roman" w:hAnsi="Times New Roman"/>
          <w:szCs w:val="24"/>
        </w:rPr>
      </w:pPr>
    </w:p>
    <w:p w14:paraId="745D6A9D" w14:textId="77777777" w:rsidR="00386054" w:rsidRPr="00EF7FF5" w:rsidRDefault="00386054" w:rsidP="00567311">
      <w:pPr>
        <w:numPr>
          <w:ilvl w:val="0"/>
          <w:numId w:val="5"/>
        </w:numPr>
        <w:tabs>
          <w:tab w:val="clear" w:pos="700"/>
          <w:tab w:val="left" w:pos="-720"/>
          <w:tab w:val="left" w:pos="360"/>
        </w:tabs>
        <w:suppressAutoHyphens/>
        <w:ind w:left="0" w:firstLine="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3ED007AA" w14:textId="77777777" w:rsidR="00386054" w:rsidRPr="00EF7FF5" w:rsidRDefault="00386054" w:rsidP="00567311">
      <w:pPr>
        <w:numPr>
          <w:ilvl w:val="0"/>
          <w:numId w:val="5"/>
        </w:numPr>
        <w:tabs>
          <w:tab w:val="clear" w:pos="700"/>
          <w:tab w:val="left" w:pos="-720"/>
          <w:tab w:val="num" w:pos="360"/>
          <w:tab w:val="left" w:pos="1247"/>
        </w:tabs>
        <w:suppressAutoHyphens/>
        <w:ind w:left="0" w:firstLine="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DC2DDB2" w14:textId="77777777" w:rsidR="00386054" w:rsidRPr="00EF7FF5" w:rsidRDefault="00386054" w:rsidP="00567311">
      <w:pPr>
        <w:numPr>
          <w:ilvl w:val="0"/>
          <w:numId w:val="5"/>
        </w:numPr>
        <w:tabs>
          <w:tab w:val="clear" w:pos="700"/>
          <w:tab w:val="left" w:pos="-720"/>
          <w:tab w:val="num" w:pos="360"/>
          <w:tab w:val="left" w:pos="1247"/>
        </w:tabs>
        <w:suppressAutoHyphens/>
        <w:ind w:left="0" w:firstLine="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14:paraId="47BFE6CE" w14:textId="77777777" w:rsidR="00386054" w:rsidRPr="00EF7FF5" w:rsidRDefault="00386054">
      <w:pPr>
        <w:tabs>
          <w:tab w:val="left" w:pos="-720"/>
        </w:tabs>
        <w:suppressAutoHyphens/>
        <w:rPr>
          <w:rFonts w:ascii="Times New Roman" w:hAnsi="Times New Roman"/>
          <w:szCs w:val="24"/>
        </w:rPr>
      </w:pPr>
    </w:p>
    <w:p w14:paraId="28065151"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1" w:name="Startup"/>
      <w:r w:rsidR="008D2B8B"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1"/>
    </w:p>
    <w:p w14:paraId="156A5A28"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562C07">
        <w:rPr>
          <w:rFonts w:ascii="Times New Roman" w:hAnsi="Times New Roman"/>
          <w:szCs w:val="24"/>
        </w:rPr>
        <w:tab/>
      </w:r>
      <w:r w:rsidRPr="00EF7FF5">
        <w:rPr>
          <w:rFonts w:ascii="Times New Roman" w:hAnsi="Times New Roman"/>
          <w:szCs w:val="24"/>
        </w:rPr>
        <w:t xml:space="preserve">: </w:t>
      </w:r>
      <w:bookmarkStart w:id="2" w:name="OM"/>
      <w:r w:rsidR="008D2B8B"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2"/>
    </w:p>
    <w:p w14:paraId="2C11802E"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14:paraId="366F41C6" w14:textId="77777777"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562C07">
        <w:rPr>
          <w:rFonts w:ascii="Times New Roman" w:hAnsi="Times New Roman"/>
          <w:szCs w:val="24"/>
        </w:rPr>
        <w:tab/>
      </w:r>
      <w:r w:rsidRPr="00EF7FF5">
        <w:rPr>
          <w:rFonts w:ascii="Times New Roman" w:hAnsi="Times New Roman"/>
          <w:szCs w:val="24"/>
        </w:rPr>
        <w:t xml:space="preserve">: </w:t>
      </w:r>
      <w:bookmarkStart w:id="3" w:name="Total_Cost"/>
      <w:r w:rsidR="008D2B8B"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8D2B8B" w:rsidRPr="00EF7FF5">
        <w:rPr>
          <w:rFonts w:ascii="Times New Roman" w:hAnsi="Times New Roman"/>
          <w:szCs w:val="24"/>
        </w:rPr>
      </w:r>
      <w:r w:rsidR="008D2B8B"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8D2B8B" w:rsidRPr="00EF7FF5">
        <w:rPr>
          <w:rFonts w:ascii="Times New Roman" w:hAnsi="Times New Roman"/>
          <w:szCs w:val="24"/>
        </w:rPr>
        <w:fldChar w:fldCharType="end"/>
      </w:r>
      <w:bookmarkEnd w:id="3"/>
    </w:p>
    <w:p w14:paraId="653B1355" w14:textId="77777777" w:rsidR="00386054" w:rsidRDefault="00386054">
      <w:pPr>
        <w:tabs>
          <w:tab w:val="left" w:pos="-720"/>
        </w:tabs>
        <w:suppressAutoHyphens/>
        <w:rPr>
          <w:rFonts w:ascii="Times New Roman" w:hAnsi="Times New Roman"/>
          <w:szCs w:val="24"/>
        </w:rPr>
      </w:pPr>
    </w:p>
    <w:p w14:paraId="26618BE2" w14:textId="77777777" w:rsidR="00F92FDC"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There are no additional costs as a result of the</w:t>
      </w:r>
      <w:r>
        <w:rPr>
          <w:rFonts w:ascii="Times New Roman" w:hAnsi="Times New Roman"/>
          <w:szCs w:val="24"/>
        </w:rPr>
        <w:t>se</w:t>
      </w:r>
      <w:r w:rsidRPr="00EB5080">
        <w:rPr>
          <w:rFonts w:ascii="Times New Roman" w:hAnsi="Times New Roman"/>
          <w:szCs w:val="24"/>
        </w:rPr>
        <w:t xml:space="preserve"> regulations</w:t>
      </w:r>
      <w:r w:rsidR="00254FC9">
        <w:rPr>
          <w:rFonts w:ascii="Times New Roman" w:hAnsi="Times New Roman"/>
          <w:szCs w:val="24"/>
        </w:rPr>
        <w:t xml:space="preserve"> separate from those in item 1</w:t>
      </w:r>
      <w:r w:rsidR="002A3638">
        <w:rPr>
          <w:rFonts w:ascii="Times New Roman" w:hAnsi="Times New Roman"/>
          <w:szCs w:val="24"/>
        </w:rPr>
        <w:t>2</w:t>
      </w:r>
      <w:r w:rsidRPr="00EB5080">
        <w:rPr>
          <w:rFonts w:ascii="Times New Roman" w:hAnsi="Times New Roman"/>
          <w:szCs w:val="24"/>
        </w:rPr>
        <w:t>.</w:t>
      </w:r>
    </w:p>
    <w:p w14:paraId="07401514" w14:textId="77777777" w:rsidR="00562C07" w:rsidRPr="00EF7FF5" w:rsidRDefault="00562C07" w:rsidP="00562C07">
      <w:pPr>
        <w:tabs>
          <w:tab w:val="left" w:pos="-720"/>
        </w:tabs>
        <w:suppressAutoHyphens/>
        <w:ind w:left="720"/>
        <w:rPr>
          <w:rFonts w:ascii="Times New Roman" w:hAnsi="Times New Roman"/>
          <w:szCs w:val="24"/>
        </w:rPr>
      </w:pPr>
    </w:p>
    <w:p w14:paraId="407547AE"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E4BA684" w14:textId="77777777" w:rsidR="00386054" w:rsidRPr="00EF7FF5" w:rsidRDefault="00386054">
      <w:pPr>
        <w:tabs>
          <w:tab w:val="left" w:pos="-720"/>
        </w:tabs>
        <w:suppressAutoHyphens/>
        <w:rPr>
          <w:rFonts w:ascii="Times New Roman" w:hAnsi="Times New Roman"/>
          <w:szCs w:val="24"/>
        </w:rPr>
      </w:pPr>
    </w:p>
    <w:p w14:paraId="673FFAA8" w14:textId="77777777" w:rsidR="00386054" w:rsidRPr="00EF7FF5"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There are no additional costs to the Federal government as a result of the</w:t>
      </w:r>
      <w:r>
        <w:rPr>
          <w:rFonts w:ascii="Times New Roman" w:hAnsi="Times New Roman"/>
          <w:szCs w:val="24"/>
        </w:rPr>
        <w:t>se</w:t>
      </w:r>
      <w:r w:rsidRPr="00EB5080">
        <w:rPr>
          <w:rFonts w:ascii="Times New Roman" w:hAnsi="Times New Roman"/>
          <w:szCs w:val="24"/>
        </w:rPr>
        <w:t xml:space="preserve"> </w:t>
      </w:r>
      <w:r>
        <w:rPr>
          <w:rFonts w:ascii="Times New Roman" w:hAnsi="Times New Roman"/>
          <w:szCs w:val="24"/>
        </w:rPr>
        <w:t>r</w:t>
      </w:r>
      <w:r w:rsidRPr="00EB5080">
        <w:rPr>
          <w:rFonts w:ascii="Times New Roman" w:hAnsi="Times New Roman"/>
          <w:szCs w:val="24"/>
        </w:rPr>
        <w:t>egulations.</w:t>
      </w:r>
    </w:p>
    <w:p w14:paraId="1C7FDDAB" w14:textId="77777777" w:rsidR="00386054" w:rsidRPr="00EF7FF5" w:rsidRDefault="00386054">
      <w:pPr>
        <w:tabs>
          <w:tab w:val="left" w:pos="-720"/>
        </w:tabs>
        <w:suppressAutoHyphens/>
        <w:rPr>
          <w:rFonts w:ascii="Times New Roman" w:hAnsi="Times New Roman"/>
          <w:szCs w:val="24"/>
        </w:rPr>
      </w:pPr>
    </w:p>
    <w:p w14:paraId="7067AC6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14:paraId="544DEFF7" w14:textId="77777777" w:rsidR="00386054" w:rsidRPr="00EF7FF5" w:rsidRDefault="00386054">
      <w:pPr>
        <w:tabs>
          <w:tab w:val="left" w:pos="-720"/>
        </w:tabs>
        <w:suppressAutoHyphens/>
        <w:rPr>
          <w:rFonts w:ascii="Times New Roman" w:hAnsi="Times New Roman"/>
          <w:szCs w:val="24"/>
        </w:rPr>
      </w:pPr>
    </w:p>
    <w:p w14:paraId="4CFBBD02" w14:textId="635FE027" w:rsidR="00386054" w:rsidRPr="00EF7FF5"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 Departme</w:t>
      </w:r>
      <w:r w:rsidR="0031502D">
        <w:rPr>
          <w:rFonts w:ascii="Times New Roman" w:hAnsi="Times New Roman"/>
          <w:szCs w:val="24"/>
        </w:rPr>
        <w:t xml:space="preserve">nt of Education is requesting an extension </w:t>
      </w:r>
      <w:r w:rsidRPr="00EB5080">
        <w:rPr>
          <w:rFonts w:ascii="Times New Roman" w:hAnsi="Times New Roman"/>
          <w:szCs w:val="24"/>
        </w:rPr>
        <w:t xml:space="preserve">of the current collection while </w:t>
      </w:r>
      <w:r w:rsidRPr="00DF5B8D">
        <w:rPr>
          <w:rFonts w:ascii="Times New Roman" w:hAnsi="Times New Roman"/>
          <w:szCs w:val="24"/>
        </w:rPr>
        <w:t xml:space="preserve">noting </w:t>
      </w:r>
      <w:r w:rsidR="002A3638">
        <w:rPr>
          <w:rFonts w:ascii="Times New Roman" w:hAnsi="Times New Roman"/>
          <w:szCs w:val="24"/>
        </w:rPr>
        <w:t>an increase in</w:t>
      </w:r>
      <w:r w:rsidRPr="00DF5B8D">
        <w:rPr>
          <w:rFonts w:ascii="Times New Roman" w:hAnsi="Times New Roman"/>
          <w:szCs w:val="24"/>
        </w:rPr>
        <w:t xml:space="preserve"> the estimated burden </w:t>
      </w:r>
      <w:r w:rsidR="007777F1">
        <w:rPr>
          <w:rFonts w:ascii="Times New Roman" w:hAnsi="Times New Roman"/>
          <w:szCs w:val="24"/>
        </w:rPr>
        <w:t xml:space="preserve">hours </w:t>
      </w:r>
      <w:r w:rsidR="002C3203">
        <w:rPr>
          <w:rFonts w:ascii="Times New Roman" w:hAnsi="Times New Roman"/>
          <w:szCs w:val="24"/>
        </w:rPr>
        <w:t xml:space="preserve">(+63) </w:t>
      </w:r>
      <w:r w:rsidRPr="00DF5B8D">
        <w:rPr>
          <w:rFonts w:ascii="Times New Roman" w:hAnsi="Times New Roman"/>
          <w:szCs w:val="24"/>
        </w:rPr>
        <w:t xml:space="preserve">due to the </w:t>
      </w:r>
      <w:r w:rsidR="00DF5B8D" w:rsidRPr="00DF5B8D">
        <w:rPr>
          <w:rFonts w:ascii="Times New Roman" w:hAnsi="Times New Roman"/>
          <w:szCs w:val="24"/>
        </w:rPr>
        <w:t xml:space="preserve">increase in the number of participating institutions </w:t>
      </w:r>
      <w:r w:rsidR="002C3203">
        <w:rPr>
          <w:rFonts w:ascii="Times New Roman" w:hAnsi="Times New Roman"/>
          <w:szCs w:val="24"/>
        </w:rPr>
        <w:t>(+48)</w:t>
      </w:r>
      <w:r w:rsidRPr="00DF5B8D">
        <w:rPr>
          <w:rFonts w:ascii="Times New Roman" w:hAnsi="Times New Roman"/>
          <w:szCs w:val="24"/>
        </w:rPr>
        <w:t>.</w:t>
      </w:r>
      <w:r w:rsidR="007777F1">
        <w:rPr>
          <w:rFonts w:ascii="Times New Roman" w:hAnsi="Times New Roman"/>
          <w:szCs w:val="24"/>
        </w:rPr>
        <w:t xml:space="preserve">  All increases are considered adjustments.</w:t>
      </w:r>
      <w:r w:rsidRPr="00EB5080">
        <w:rPr>
          <w:rFonts w:ascii="Times New Roman" w:hAnsi="Times New Roman"/>
          <w:szCs w:val="24"/>
        </w:rPr>
        <w:t xml:space="preserve">  There has been no change in the </w:t>
      </w:r>
      <w:r w:rsidR="002C3203">
        <w:rPr>
          <w:rFonts w:ascii="Times New Roman" w:hAnsi="Times New Roman"/>
          <w:szCs w:val="24"/>
        </w:rPr>
        <w:t xml:space="preserve">regulatory </w:t>
      </w:r>
      <w:r w:rsidRPr="00EB5080">
        <w:rPr>
          <w:rFonts w:ascii="Times New Roman" w:hAnsi="Times New Roman"/>
          <w:szCs w:val="24"/>
        </w:rPr>
        <w:t xml:space="preserve">requirements of the regulations.  </w:t>
      </w:r>
    </w:p>
    <w:p w14:paraId="708ECD3D" w14:textId="77777777" w:rsidR="00386054" w:rsidRPr="00EF7FF5" w:rsidRDefault="00386054">
      <w:pPr>
        <w:tabs>
          <w:tab w:val="left" w:pos="-720"/>
        </w:tabs>
        <w:suppressAutoHyphens/>
        <w:rPr>
          <w:rFonts w:ascii="Times New Roman" w:hAnsi="Times New Roman"/>
          <w:szCs w:val="24"/>
        </w:rPr>
      </w:pPr>
    </w:p>
    <w:p w14:paraId="3164A35C"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CDBC02F" w14:textId="77777777" w:rsidR="00386054" w:rsidRPr="00EF7FF5" w:rsidRDefault="00386054">
      <w:pPr>
        <w:tabs>
          <w:tab w:val="left" w:pos="-720"/>
        </w:tabs>
        <w:suppressAutoHyphens/>
        <w:rPr>
          <w:rFonts w:ascii="Times New Roman" w:hAnsi="Times New Roman"/>
          <w:szCs w:val="24"/>
        </w:rPr>
      </w:pPr>
    </w:p>
    <w:p w14:paraId="1568BB05" w14:textId="77777777" w:rsidR="00386054" w:rsidRPr="00EF7FF5" w:rsidRDefault="00562C07" w:rsidP="00562C07">
      <w:pPr>
        <w:tabs>
          <w:tab w:val="left" w:pos="-720"/>
        </w:tabs>
        <w:suppressAutoHyphens/>
        <w:ind w:left="720"/>
        <w:rPr>
          <w:rFonts w:ascii="Times New Roman" w:hAnsi="Times New Roman"/>
          <w:szCs w:val="24"/>
        </w:rPr>
      </w:pPr>
      <w:r w:rsidRPr="00DF5B8D">
        <w:rPr>
          <w:rFonts w:ascii="Times New Roman" w:hAnsi="Times New Roman"/>
          <w:szCs w:val="24"/>
        </w:rPr>
        <w:t>The results of this collection will not be published.</w:t>
      </w:r>
    </w:p>
    <w:p w14:paraId="6DDB70AD" w14:textId="77777777" w:rsidR="00386054" w:rsidRPr="00EF7FF5" w:rsidRDefault="00386054">
      <w:pPr>
        <w:tabs>
          <w:tab w:val="left" w:pos="-720"/>
        </w:tabs>
        <w:suppressAutoHyphens/>
        <w:rPr>
          <w:rFonts w:ascii="Times New Roman" w:hAnsi="Times New Roman"/>
          <w:szCs w:val="24"/>
        </w:rPr>
      </w:pPr>
    </w:p>
    <w:p w14:paraId="167E9017" w14:textId="77777777"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14:paraId="106A83EC" w14:textId="77777777" w:rsidR="00386054" w:rsidRPr="00EF7FF5" w:rsidRDefault="00386054">
      <w:pPr>
        <w:tabs>
          <w:tab w:val="left" w:pos="-720"/>
        </w:tabs>
        <w:suppressAutoHyphens/>
        <w:rPr>
          <w:rFonts w:ascii="Times New Roman" w:hAnsi="Times New Roman"/>
          <w:szCs w:val="24"/>
        </w:rPr>
      </w:pPr>
    </w:p>
    <w:p w14:paraId="6153A5BC" w14:textId="77777777" w:rsidR="00562C07" w:rsidRPr="00EB5080" w:rsidRDefault="00562C07" w:rsidP="00562C07">
      <w:pPr>
        <w:tabs>
          <w:tab w:val="left" w:pos="-720"/>
        </w:tabs>
        <w:suppressAutoHyphens/>
        <w:ind w:left="720"/>
        <w:rPr>
          <w:rFonts w:ascii="Times New Roman" w:hAnsi="Times New Roman"/>
          <w:szCs w:val="24"/>
        </w:rPr>
      </w:pPr>
      <w:r w:rsidRPr="00EB5080">
        <w:rPr>
          <w:rFonts w:ascii="Times New Roman" w:hAnsi="Times New Roman"/>
          <w:szCs w:val="24"/>
        </w:rPr>
        <w:t>The Department is not seeking this approval.</w:t>
      </w:r>
    </w:p>
    <w:p w14:paraId="610A158E" w14:textId="77777777" w:rsidR="00386054" w:rsidRPr="00EF7FF5" w:rsidRDefault="00386054">
      <w:pPr>
        <w:tabs>
          <w:tab w:val="left" w:pos="-720"/>
        </w:tabs>
        <w:suppressAutoHyphens/>
        <w:rPr>
          <w:rFonts w:ascii="Times New Roman" w:hAnsi="Times New Roman"/>
          <w:szCs w:val="24"/>
        </w:rPr>
      </w:pPr>
    </w:p>
    <w:p w14:paraId="5AE9D6E1" w14:textId="77777777"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14:paraId="57E55DF6" w14:textId="77777777" w:rsidR="00562C07" w:rsidRDefault="00562C07">
      <w:pPr>
        <w:tabs>
          <w:tab w:val="left" w:pos="-720"/>
        </w:tabs>
        <w:suppressAutoHyphens/>
        <w:rPr>
          <w:rStyle w:val="a"/>
          <w:rFonts w:ascii="Times New Roman" w:hAnsi="Times New Roman"/>
          <w:szCs w:val="24"/>
        </w:rPr>
      </w:pPr>
    </w:p>
    <w:p w14:paraId="1552999C" w14:textId="77777777" w:rsidR="00562C07" w:rsidRDefault="00562C07" w:rsidP="00562C07">
      <w:pPr>
        <w:tabs>
          <w:tab w:val="left" w:pos="-720"/>
        </w:tabs>
        <w:suppressAutoHyphens/>
        <w:ind w:left="720"/>
        <w:rPr>
          <w:rStyle w:val="a"/>
          <w:rFonts w:ascii="Times New Roman" w:hAnsi="Times New Roman"/>
          <w:szCs w:val="24"/>
        </w:rPr>
      </w:pPr>
      <w:r w:rsidRPr="00EB5080">
        <w:rPr>
          <w:rStyle w:val="a"/>
          <w:rFonts w:ascii="Times New Roman" w:hAnsi="Times New Roman"/>
          <w:szCs w:val="24"/>
        </w:rPr>
        <w:t>The Department is not requesting any exceptions to the “Certification for Paperwork Reduction Act Submissions” of OMB Form 83-1.</w:t>
      </w:r>
    </w:p>
    <w:p w14:paraId="1CDBB716" w14:textId="77777777" w:rsidR="00C15981" w:rsidRDefault="00C15981">
      <w:pPr>
        <w:tabs>
          <w:tab w:val="left" w:pos="-720"/>
        </w:tabs>
        <w:suppressAutoHyphens/>
        <w:rPr>
          <w:rStyle w:val="a"/>
          <w:rFonts w:ascii="Times New Roman" w:hAnsi="Times New Roman"/>
          <w:szCs w:val="24"/>
        </w:rPr>
      </w:pPr>
    </w:p>
    <w:p w14:paraId="340B906C" w14:textId="77777777" w:rsidR="00C15981" w:rsidRDefault="00C15981">
      <w:pPr>
        <w:tabs>
          <w:tab w:val="left" w:pos="-720"/>
        </w:tabs>
        <w:suppressAutoHyphens/>
        <w:rPr>
          <w:rStyle w:val="a"/>
          <w:rFonts w:ascii="Times New Roman" w:hAnsi="Times New Roman"/>
          <w:szCs w:val="24"/>
        </w:rPr>
      </w:pPr>
    </w:p>
    <w:p w14:paraId="3AB05960" w14:textId="77777777" w:rsidR="00C15981" w:rsidRDefault="00C15981">
      <w:pPr>
        <w:tabs>
          <w:tab w:val="left" w:pos="-720"/>
        </w:tabs>
        <w:suppressAutoHyphens/>
        <w:rPr>
          <w:rStyle w:val="a"/>
          <w:rFonts w:ascii="Times New Roman" w:hAnsi="Times New Roman"/>
          <w:szCs w:val="24"/>
        </w:rPr>
      </w:pPr>
    </w:p>
    <w:p w14:paraId="1A617F0F" w14:textId="77777777" w:rsidR="00C15981" w:rsidRPr="00EF7FF5" w:rsidRDefault="00C15981">
      <w:pPr>
        <w:tabs>
          <w:tab w:val="left" w:pos="-720"/>
        </w:tabs>
        <w:suppressAutoHyphens/>
        <w:rPr>
          <w:rFonts w:ascii="Times New Roman" w:hAnsi="Times New Roman"/>
          <w:szCs w:val="24"/>
        </w:rPr>
      </w:pPr>
    </w:p>
    <w:sectPr w:rsidR="00C15981" w:rsidRPr="00EF7FF5" w:rsidSect="00E07290">
      <w:headerReference w:type="default" r:id="rId11"/>
      <w:footerReference w:type="default" r:id="rId12"/>
      <w:endnotePr>
        <w:numFmt w:val="decimal"/>
      </w:endnotePr>
      <w:type w:val="continuous"/>
      <w:pgSz w:w="12240" w:h="15840" w:code="1"/>
      <w:pgMar w:top="1440" w:right="1440" w:bottom="1440" w:left="1440" w:header="706" w:footer="706"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1011C9" w15:done="0"/>
  <w15:commentEx w15:paraId="0C8709B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45C44" w14:textId="77777777" w:rsidR="0039466E" w:rsidRDefault="0039466E">
      <w:pPr>
        <w:spacing w:line="20" w:lineRule="exact"/>
      </w:pPr>
    </w:p>
  </w:endnote>
  <w:endnote w:type="continuationSeparator" w:id="0">
    <w:p w14:paraId="691D2807" w14:textId="77777777" w:rsidR="0039466E" w:rsidRDefault="0039466E">
      <w:r>
        <w:t xml:space="preserve"> </w:t>
      </w:r>
    </w:p>
  </w:endnote>
  <w:endnote w:type="continuationNotice" w:id="1">
    <w:p w14:paraId="6BB1B278" w14:textId="77777777" w:rsidR="0039466E" w:rsidRDefault="0039466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7DE7" w14:textId="77777777" w:rsidR="00386054" w:rsidRDefault="00386054">
    <w:pPr>
      <w:spacing w:before="140" w:line="100" w:lineRule="exact"/>
      <w:rPr>
        <w:sz w:val="10"/>
      </w:rPr>
    </w:pPr>
  </w:p>
  <w:p w14:paraId="2D5FF926" w14:textId="77777777" w:rsidR="00386054" w:rsidRDefault="00386054">
    <w:pPr>
      <w:tabs>
        <w:tab w:val="left" w:pos="0"/>
      </w:tabs>
      <w:suppressAutoHyphens/>
    </w:pPr>
  </w:p>
  <w:p w14:paraId="55E5EA2A" w14:textId="77777777" w:rsidR="00386054" w:rsidRDefault="00562C07">
    <w:pPr>
      <w:tabs>
        <w:tab w:val="left" w:pos="0"/>
      </w:tabs>
      <w:suppressAutoHyphens/>
    </w:pPr>
    <w:r>
      <w:rPr>
        <w:noProof/>
      </w:rPr>
      <mc:AlternateContent>
        <mc:Choice Requires="wps">
          <w:drawing>
            <wp:anchor distT="0" distB="0" distL="114300" distR="114300" simplePos="0" relativeHeight="251657728" behindDoc="1" locked="0" layoutInCell="0" allowOverlap="1" wp14:anchorId="1ABD2A12" wp14:editId="6603B59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4225BC0"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A1060">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74225BC0"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8A1060">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09AFD4" w14:textId="77777777" w:rsidR="0039466E" w:rsidRDefault="0039466E">
      <w:r>
        <w:separator/>
      </w:r>
    </w:p>
  </w:footnote>
  <w:footnote w:type="continuationSeparator" w:id="0">
    <w:p w14:paraId="529BD09E" w14:textId="77777777" w:rsidR="0039466E" w:rsidRDefault="0039466E">
      <w:r>
        <w:continuationSeparator/>
      </w:r>
    </w:p>
  </w:footnote>
  <w:footnote w:id="1">
    <w:p w14:paraId="3759BBB8"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08834A3A"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4DFA3" w14:textId="7DCD7881" w:rsidR="00386054" w:rsidRDefault="00386054">
    <w:pPr>
      <w:pStyle w:val="Header"/>
      <w:rPr>
        <w:rFonts w:ascii="Times New Roman" w:hAnsi="Times New Roman"/>
        <w:sz w:val="20"/>
      </w:rPr>
    </w:pPr>
    <w:r>
      <w:rPr>
        <w:rFonts w:ascii="Times New Roman" w:hAnsi="Times New Roman"/>
        <w:sz w:val="20"/>
      </w:rPr>
      <w:t xml:space="preserve">OMB Number: </w:t>
    </w:r>
    <w:r w:rsidR="00593014">
      <w:rPr>
        <w:rFonts w:ascii="Times New Roman" w:hAnsi="Times New Roman"/>
        <w:sz w:val="20"/>
      </w:rPr>
      <w:t>1845</w:t>
    </w:r>
    <w:r>
      <w:rPr>
        <w:rFonts w:ascii="Times New Roman" w:hAnsi="Times New Roman"/>
        <w:sz w:val="20"/>
      </w:rPr>
      <w:t>-</w:t>
    </w:r>
    <w:r w:rsidR="00562C07">
      <w:rPr>
        <w:rFonts w:ascii="Times New Roman" w:hAnsi="Times New Roman"/>
        <w:sz w:val="20"/>
      </w:rPr>
      <w:t>0099</w:t>
    </w:r>
    <w:r w:rsidR="00C15981">
      <w:rPr>
        <w:rFonts w:ascii="Times New Roman" w:hAnsi="Times New Roman"/>
        <w:sz w:val="20"/>
      </w:rPr>
      <w:tab/>
    </w:r>
    <w:r>
      <w:rPr>
        <w:rFonts w:ascii="Times New Roman" w:hAnsi="Times New Roman"/>
        <w:sz w:val="20"/>
      </w:rPr>
      <w:t xml:space="preserve">                                         Revised: </w:t>
    </w:r>
    <w:r w:rsidR="001F17E3">
      <w:rPr>
        <w:rFonts w:ascii="Times New Roman" w:hAnsi="Times New Roman"/>
        <w:sz w:val="20"/>
      </w:rPr>
      <w:t>2/</w:t>
    </w:r>
    <w:r w:rsidR="00601D22">
      <w:rPr>
        <w:rFonts w:ascii="Times New Roman" w:hAnsi="Times New Roman"/>
        <w:sz w:val="20"/>
      </w:rPr>
      <w:t>8</w:t>
    </w:r>
    <w:r w:rsidR="005426F7">
      <w:rPr>
        <w:rFonts w:ascii="Times New Roman" w:hAnsi="Times New Roman"/>
        <w:sz w:val="20"/>
      </w:rPr>
      <w:t>/2019</w:t>
    </w:r>
  </w:p>
  <w:p w14:paraId="23D4269E"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6FC41B8"/>
    <w:multiLevelType w:val="hybridMultilevel"/>
    <w:tmpl w:val="3078F882"/>
    <w:lvl w:ilvl="0" w:tplc="04090001">
      <w:start w:val="3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5">
    <w:nsid w:val="3A8E1248"/>
    <w:multiLevelType w:val="hybridMultilevel"/>
    <w:tmpl w:val="ED58F1C8"/>
    <w:lvl w:ilvl="0" w:tplc="BCAC876E">
      <w:start w:val="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9">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1">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4"/>
  </w:num>
  <w:num w:numId="4">
    <w:abstractNumId w:val="10"/>
  </w:num>
  <w:num w:numId="5">
    <w:abstractNumId w:val="1"/>
  </w:num>
  <w:num w:numId="6">
    <w:abstractNumId w:val="2"/>
  </w:num>
  <w:num w:numId="7">
    <w:abstractNumId w:val="8"/>
  </w:num>
  <w:num w:numId="8">
    <w:abstractNumId w:val="7"/>
  </w:num>
  <w:num w:numId="9">
    <w:abstractNumId w:val="9"/>
  </w:num>
  <w:num w:numId="10">
    <w:abstractNumId w:val="11"/>
  </w:num>
  <w:num w:numId="11">
    <w:abstractNumId w:val="3"/>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n, Noah">
    <w15:presenceInfo w15:providerId="AD" w15:userId="S-1-5-21-1454471165-117609710-725345543-424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643E3"/>
    <w:rsid w:val="000909E0"/>
    <w:rsid w:val="000B14D8"/>
    <w:rsid w:val="000E592D"/>
    <w:rsid w:val="000F175B"/>
    <w:rsid w:val="00117625"/>
    <w:rsid w:val="0014500F"/>
    <w:rsid w:val="00153F20"/>
    <w:rsid w:val="001743A5"/>
    <w:rsid w:val="0018279C"/>
    <w:rsid w:val="001B1B70"/>
    <w:rsid w:val="001B629D"/>
    <w:rsid w:val="001F17E3"/>
    <w:rsid w:val="002473CE"/>
    <w:rsid w:val="00254FC9"/>
    <w:rsid w:val="00270D49"/>
    <w:rsid w:val="002A3638"/>
    <w:rsid w:val="002B0412"/>
    <w:rsid w:val="002B0A95"/>
    <w:rsid w:val="002C3203"/>
    <w:rsid w:val="002C3C0E"/>
    <w:rsid w:val="002C656F"/>
    <w:rsid w:val="002F29F8"/>
    <w:rsid w:val="002F7D36"/>
    <w:rsid w:val="0031502D"/>
    <w:rsid w:val="0038465C"/>
    <w:rsid w:val="00386054"/>
    <w:rsid w:val="0039466E"/>
    <w:rsid w:val="003C29C2"/>
    <w:rsid w:val="003C7F70"/>
    <w:rsid w:val="003E285A"/>
    <w:rsid w:val="003F7936"/>
    <w:rsid w:val="00435D35"/>
    <w:rsid w:val="00480DDB"/>
    <w:rsid w:val="0048705C"/>
    <w:rsid w:val="004916D6"/>
    <w:rsid w:val="004A2DBB"/>
    <w:rsid w:val="004E23D9"/>
    <w:rsid w:val="004F692A"/>
    <w:rsid w:val="00512598"/>
    <w:rsid w:val="005146CC"/>
    <w:rsid w:val="00524C12"/>
    <w:rsid w:val="005426F7"/>
    <w:rsid w:val="005448A8"/>
    <w:rsid w:val="00562C07"/>
    <w:rsid w:val="00563CCF"/>
    <w:rsid w:val="00567311"/>
    <w:rsid w:val="005701CD"/>
    <w:rsid w:val="005733CA"/>
    <w:rsid w:val="00587243"/>
    <w:rsid w:val="00587EC3"/>
    <w:rsid w:val="00593014"/>
    <w:rsid w:val="005958DC"/>
    <w:rsid w:val="005A1566"/>
    <w:rsid w:val="005A1DFC"/>
    <w:rsid w:val="005A4185"/>
    <w:rsid w:val="005C6F49"/>
    <w:rsid w:val="005D2E7B"/>
    <w:rsid w:val="005F2002"/>
    <w:rsid w:val="005F5BD7"/>
    <w:rsid w:val="00601D22"/>
    <w:rsid w:val="0063484C"/>
    <w:rsid w:val="00654305"/>
    <w:rsid w:val="006737C0"/>
    <w:rsid w:val="00677BC2"/>
    <w:rsid w:val="006A3B5C"/>
    <w:rsid w:val="006C01D0"/>
    <w:rsid w:val="007661D9"/>
    <w:rsid w:val="007777F1"/>
    <w:rsid w:val="007B14E8"/>
    <w:rsid w:val="007C12B5"/>
    <w:rsid w:val="007C2600"/>
    <w:rsid w:val="007E77FA"/>
    <w:rsid w:val="008011B6"/>
    <w:rsid w:val="00801F65"/>
    <w:rsid w:val="0080365F"/>
    <w:rsid w:val="008173F9"/>
    <w:rsid w:val="00834B19"/>
    <w:rsid w:val="00867C07"/>
    <w:rsid w:val="008A1060"/>
    <w:rsid w:val="008B15C4"/>
    <w:rsid w:val="008C5C45"/>
    <w:rsid w:val="008D2B8B"/>
    <w:rsid w:val="008D550B"/>
    <w:rsid w:val="008F3062"/>
    <w:rsid w:val="00921CB1"/>
    <w:rsid w:val="009544A3"/>
    <w:rsid w:val="00954F8B"/>
    <w:rsid w:val="00970EAA"/>
    <w:rsid w:val="00973A1C"/>
    <w:rsid w:val="009949A8"/>
    <w:rsid w:val="009A1E9D"/>
    <w:rsid w:val="009C25DA"/>
    <w:rsid w:val="009D3540"/>
    <w:rsid w:val="00A01331"/>
    <w:rsid w:val="00A41F2C"/>
    <w:rsid w:val="00A751E3"/>
    <w:rsid w:val="00A75E50"/>
    <w:rsid w:val="00A87940"/>
    <w:rsid w:val="00A94CCB"/>
    <w:rsid w:val="00AA20DD"/>
    <w:rsid w:val="00AB0D7D"/>
    <w:rsid w:val="00AC1724"/>
    <w:rsid w:val="00AC4875"/>
    <w:rsid w:val="00AE2866"/>
    <w:rsid w:val="00B024AE"/>
    <w:rsid w:val="00B23EC0"/>
    <w:rsid w:val="00B806B5"/>
    <w:rsid w:val="00BC244F"/>
    <w:rsid w:val="00BC695B"/>
    <w:rsid w:val="00BD1325"/>
    <w:rsid w:val="00BE0C20"/>
    <w:rsid w:val="00BE45AA"/>
    <w:rsid w:val="00BF5BCD"/>
    <w:rsid w:val="00C06D14"/>
    <w:rsid w:val="00C15981"/>
    <w:rsid w:val="00C42E5F"/>
    <w:rsid w:val="00C63C67"/>
    <w:rsid w:val="00C641E9"/>
    <w:rsid w:val="00C723C2"/>
    <w:rsid w:val="00C96D8F"/>
    <w:rsid w:val="00CE72AF"/>
    <w:rsid w:val="00D115BF"/>
    <w:rsid w:val="00D14EC8"/>
    <w:rsid w:val="00D269C3"/>
    <w:rsid w:val="00D52B54"/>
    <w:rsid w:val="00DA0F67"/>
    <w:rsid w:val="00DA371D"/>
    <w:rsid w:val="00DF5B8D"/>
    <w:rsid w:val="00E023B7"/>
    <w:rsid w:val="00E07290"/>
    <w:rsid w:val="00E134F5"/>
    <w:rsid w:val="00E229E9"/>
    <w:rsid w:val="00EA3C1F"/>
    <w:rsid w:val="00EC2CC4"/>
    <w:rsid w:val="00EF7FF5"/>
    <w:rsid w:val="00F009B6"/>
    <w:rsid w:val="00F12518"/>
    <w:rsid w:val="00F313DF"/>
    <w:rsid w:val="00F36FB6"/>
    <w:rsid w:val="00F92FDC"/>
    <w:rsid w:val="00FC0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973B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34B19"/>
    <w:pPr>
      <w:ind w:left="720"/>
      <w:contextualSpacing/>
    </w:pPr>
  </w:style>
  <w:style w:type="character" w:styleId="Hyperlink">
    <w:name w:val="Hyperlink"/>
    <w:basedOn w:val="DefaultParagraphFont"/>
    <w:uiPriority w:val="99"/>
    <w:unhideWhenUsed/>
    <w:rsid w:val="00F12518"/>
    <w:rPr>
      <w:color w:val="0000FF" w:themeColor="hyperlink"/>
      <w:u w:val="single"/>
    </w:rPr>
  </w:style>
  <w:style w:type="character" w:styleId="FollowedHyperlink">
    <w:name w:val="FollowedHyperlink"/>
    <w:basedOn w:val="DefaultParagraphFont"/>
    <w:uiPriority w:val="99"/>
    <w:semiHidden/>
    <w:unhideWhenUsed/>
    <w:rsid w:val="00F125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ListParagraph">
    <w:name w:val="List Paragraph"/>
    <w:basedOn w:val="Normal"/>
    <w:uiPriority w:val="34"/>
    <w:qFormat/>
    <w:rsid w:val="00834B19"/>
    <w:pPr>
      <w:ind w:left="720"/>
      <w:contextualSpacing/>
    </w:pPr>
  </w:style>
  <w:style w:type="character" w:styleId="Hyperlink">
    <w:name w:val="Hyperlink"/>
    <w:basedOn w:val="DefaultParagraphFont"/>
    <w:uiPriority w:val="99"/>
    <w:unhideWhenUsed/>
    <w:rsid w:val="00F12518"/>
    <w:rPr>
      <w:color w:val="0000FF" w:themeColor="hyperlink"/>
      <w:u w:val="single"/>
    </w:rPr>
  </w:style>
  <w:style w:type="character" w:styleId="FollowedHyperlink">
    <w:name w:val="FollowedHyperlink"/>
    <w:basedOn w:val="DefaultParagraphFont"/>
    <w:uiPriority w:val="99"/>
    <w:semiHidden/>
    <w:unhideWhenUsed/>
    <w:rsid w:val="00F125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cfr.gov/cgi-bin/text-idx?SID=aafd4b4ecb6aab6d43739b24715dd04d&amp;mc=true&amp;node=pt34.3.668&amp;rgn=div5" TargetMode="External"/><Relationship Id="rId4" Type="http://schemas.microsoft.com/office/2007/relationships/stylesWithEffects" Target="stylesWithEffects.xml"/><Relationship Id="rId9" Type="http://schemas.openxmlformats.org/officeDocument/2006/relationships/hyperlink" Target="http://www.ecfr.gov/cgi-bin/text-idx?SID=aafd4b4ecb6aab6d43739b24715dd04d&amp;mc=true&amp;node=pt34.3.668&amp;rgn=div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CC02F-6791-4630-9DC5-AAEFA953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2865</Words>
  <Characters>16332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2016-02-10T12:56:00Z</cp:lastPrinted>
  <dcterms:created xsi:type="dcterms:W3CDTF">2019-02-11T19:51:00Z</dcterms:created>
  <dcterms:modified xsi:type="dcterms:W3CDTF">2019-02-11T19:51:00Z</dcterms:modified>
</cp:coreProperties>
</file>