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E4" w:rsidRPr="00C94430" w:rsidRDefault="00FF6BE4" w:rsidP="00FF6BE4">
      <w:pPr>
        <w:rPr>
          <w:b/>
        </w:rPr>
      </w:pPr>
      <w:bookmarkStart w:id="0" w:name="_GoBack"/>
      <w:bookmarkEnd w:id="0"/>
      <w:r w:rsidRPr="00C94430">
        <w:rPr>
          <w:b/>
        </w:rPr>
        <w:t>Appendix B</w:t>
      </w:r>
    </w:p>
    <w:p w:rsidR="00FF6BE4" w:rsidRDefault="00FF6BE4" w:rsidP="00FF6BE4">
      <w:pPr>
        <w:rPr>
          <w:rFonts w:asciiTheme="majorHAnsi" w:hAnsiTheme="majorHAnsi" w:cstheme="majorBidi"/>
        </w:rPr>
      </w:pPr>
      <w:r>
        <w:t xml:space="preserve">Stage 1 – Current Central Reporters and Non-Central Reporters Protocol/Phone Script </w:t>
      </w: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DATE: ___ ___ / ___ ___ / 2019</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 xml:space="preserve">Hello, my name is NAME.  I’m calling from RTI International, on behalf of the Bureau of Justice Statistics.  I understand that you have agreed to talk with me today about possible changes to the Annual Probation Survey.  Thank you for agreeing to help us.  Do you still have time to review the form with me today? </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IF NO, OFFER TO RESCHEDULE</w:t>
      </w: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 xml:space="preserve">IF YES, CONTINUE </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As you may know, BJS is considering changes to the Annual Probation Survey that will be used for future collection years. Specifically, the changes would allow BJS to collect and share data separately for supervised felons and supervised misdemeanants.  During this call, I would like to learn whether your [agency/court] would be able to provide answers to the questions being considered.</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Do you have any questions before we begin?</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Prior to our call today, we sent a set of draft survey questions and a copy of your [agency’s/court’s] completed 2018 APS questionnaire [to AH_NAME].  Do you have the questionnaire with you?</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NO  [IF NO, PAUSE CALL AND EMAIL PDF OF QUESTIONS.]</w:t>
      </w: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YES</w:t>
      </w:r>
    </w:p>
    <w:p w:rsidR="00FF6BE4" w:rsidRDefault="00FF6BE4" w:rsidP="00FF6BE4">
      <w:pPr>
        <w:pStyle w:val="SL-FlLftSgl"/>
        <w:ind w:left="144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BJS has conducted the APS for nearly 40 years.  [As you can see] the current version of the questionnaire focuses on the adult probation population, regardless of conviction status, who are legally your responsibility.  Questions ask about the population count on January 1 and December 31, and for counts of entries and exits.  Follow-up questions ask about the gender, race/ethnicity, most serious offense.  One of the last questions on the survey asks for population counts by status (for example, active, inactive, absconder, etc.).</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The current questionnaire asks [agencies/courts] to report counts of felons and misdemeanants together.  For example, if you look at questions 1-7, you’ll see that they all ask for numbers of adult probationers regardless of offense type.</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Now, we are considering collecting information about supervised felons and misdemeanants separately.  If we make that change, there would be a version of Question 1 for felons and a version for misdemeanants.  The same would be true for the other questions – so, on Question 6, we would ask for the number of felons who are male and the number of misdemeanants who are male, then the number of felons who are female and the number of misdemeanants who are female.  The same would be done for entries, exits, race/ethnicity, etc.</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If we asked for data by offense type – felons versus misdemeanants, how you would go about gathering information?</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Is that information currently available to you?  Is the information available to anyone else at your [agency/court]?  Would you need to request the information from someone else at your [agency/court]?</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Take another look at the questionnaire.  Questions 1-4 ask for total population counts and entries and exits.  Questions 6 and 7 ask about gender and race/ethnicity.  Question 9 asks about the most serious offense.  Are there any questions that you would not be able to answer separately for felons versus misdemeanants?</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In answering the questions, how would you define felons and misdemeanants?  What types of probationers would be included in each group?  For example, would you count individuals with a pre-trial status?  What about bench, paper, or informal status?  Would these segments be included in both the counts of felons and the counts of misdemeanants?</w:t>
      </w:r>
    </w:p>
    <w:p w:rsidR="00FF6BE4" w:rsidRDefault="00FF6BE4" w:rsidP="00FF6BE4">
      <w:pPr>
        <w:pStyle w:val="SL-FlLftSgl"/>
        <w:ind w:left="1440" w:right="720"/>
        <w:rPr>
          <w:rFonts w:asciiTheme="minorHAnsi" w:hAnsiTheme="minorHAnsi" w:cs="Arial"/>
          <w:sz w:val="20"/>
          <w:szCs w:val="22"/>
        </w:rPr>
      </w:pP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IF PRE-TRIAL, BENCH, PAPER, OR INFORMAL WOULD BE COUNTED, ASK: Would you be able to report the numbers in these segments or report the counts excluding these groups?</w:t>
      </w:r>
    </w:p>
    <w:p w:rsidR="00FF6BE4" w:rsidRDefault="00FF6BE4" w:rsidP="00FF6BE4">
      <w:pPr>
        <w:pStyle w:val="SL-FlLftSgl"/>
        <w:ind w:left="144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Are there any segments of the population that you would not have information on?  For example, are there absconders who are misdemeanants, and would you be able to report on those?</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How much time do you think it would take to compile the information if we asked for information separately for felons and misdemeanants?  Would your [agency/court] be willing/able to commit that time to the survey request?</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spacing w:after="160" w:line="259" w:lineRule="auto"/>
        <w:rPr>
          <w:rFonts w:asciiTheme="minorHAnsi" w:hAnsiTheme="minorHAnsi"/>
          <w:sz w:val="20"/>
          <w:szCs w:val="22"/>
        </w:rPr>
      </w:pPr>
      <w:r>
        <w:rPr>
          <w:rFonts w:asciiTheme="minorHAnsi" w:hAnsiTheme="minorHAnsi"/>
          <w:sz w:val="20"/>
          <w:szCs w:val="22"/>
        </w:rPr>
        <w:br w:type="page"/>
      </w: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lastRenderedPageBreak/>
        <w:t xml:space="preserve">Now I would like to ask you to look at the draft survey questions that we sent to you.  </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Let’s start with the question marked “Question 12” on the first page.  The question includes a description of some types of probationers that might be considered to be on active status.  What do you think of that description?  What other statuses would your jurisdiction consider to be active?  What populations would you consider to be inactive?  What populations would you report as “other”?</w:t>
      </w:r>
    </w:p>
    <w:p w:rsidR="00FF6BE4" w:rsidRDefault="00FF6BE4" w:rsidP="00FF6BE4">
      <w:pPr>
        <w:pStyle w:val="SL-FlLftSgl"/>
        <w:ind w:left="720" w:right="720"/>
        <w:rPr>
          <w:rFonts w:asciiTheme="minorHAnsi" w:hAnsiTheme="minorHAnsi" w:cs="Arial"/>
          <w:sz w:val="20"/>
          <w:szCs w:val="22"/>
        </w:rPr>
      </w:pPr>
      <w:r w:rsidRPr="009A1AA3">
        <w:rPr>
          <w:rFonts w:asciiTheme="minorHAnsi" w:hAnsiTheme="minorHAnsi" w:cs="Arial"/>
          <w:noProof/>
          <w:sz w:val="20"/>
          <w:szCs w:val="22"/>
        </w:rPr>
        <mc:AlternateContent>
          <mc:Choice Requires="wps">
            <w:drawing>
              <wp:anchor distT="45720" distB="45720" distL="114300" distR="114300" simplePos="0" relativeHeight="251659264" behindDoc="0" locked="0" layoutInCell="1" allowOverlap="1" wp14:anchorId="4E2CE7A4" wp14:editId="2BBF5D84">
                <wp:simplePos x="0" y="0"/>
                <wp:positionH relativeFrom="column">
                  <wp:posOffset>352425</wp:posOffset>
                </wp:positionH>
                <wp:positionV relativeFrom="paragraph">
                  <wp:posOffset>210185</wp:posOffset>
                </wp:positionV>
                <wp:extent cx="5095875" cy="3781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3781425"/>
                        </a:xfrm>
                        <a:prstGeom prst="rect">
                          <a:avLst/>
                        </a:prstGeom>
                        <a:solidFill>
                          <a:srgbClr val="FFFFFF"/>
                        </a:solidFill>
                        <a:ln w="9525">
                          <a:solidFill>
                            <a:srgbClr val="000000"/>
                          </a:solidFill>
                          <a:miter lim="800000"/>
                          <a:headEnd/>
                          <a:tailEnd/>
                        </a:ln>
                      </wps:spPr>
                      <wps:txbx>
                        <w:txbxContent>
                          <w:p w:rsidR="00FF6BE4" w:rsidRDefault="00FF6BE4" w:rsidP="00FF6BE4">
                            <w:pPr>
                              <w:pStyle w:val="SL-FlLftSgl"/>
                              <w:ind w:left="540" w:right="720" w:hanging="360"/>
                              <w:rPr>
                                <w:rFonts w:asciiTheme="minorHAnsi" w:hAnsiTheme="minorHAnsi" w:cs="Arial"/>
                                <w:sz w:val="20"/>
                                <w:szCs w:val="22"/>
                              </w:rPr>
                            </w:pPr>
                            <w:r w:rsidRPr="0072134E">
                              <w:rPr>
                                <w:rFonts w:asciiTheme="minorHAnsi" w:hAnsiTheme="minorHAnsi" w:cs="Arial"/>
                                <w:sz w:val="20"/>
                                <w:szCs w:val="22"/>
                              </w:rPr>
                              <w:t>1</w:t>
                            </w:r>
                            <w:r>
                              <w:rPr>
                                <w:rFonts w:asciiTheme="minorHAnsi" w:hAnsiTheme="minorHAnsi" w:cs="Arial"/>
                                <w:sz w:val="20"/>
                                <w:szCs w:val="22"/>
                              </w:rPr>
                              <w:t>2</w:t>
                            </w:r>
                            <w:r w:rsidRPr="0072134E">
                              <w:rPr>
                                <w:rFonts w:asciiTheme="minorHAnsi" w:hAnsiTheme="minorHAnsi" w:cs="Arial"/>
                                <w:sz w:val="20"/>
                                <w:szCs w:val="22"/>
                              </w:rPr>
                              <w:t>.</w:t>
                            </w:r>
                            <w:r w:rsidRPr="0072134E">
                              <w:rPr>
                                <w:rFonts w:asciiTheme="minorHAnsi" w:hAnsiTheme="minorHAnsi" w:cs="Arial"/>
                                <w:sz w:val="20"/>
                                <w:szCs w:val="22"/>
                              </w:rPr>
                              <w:tab/>
                              <w:t xml:space="preserve">For this question, exclude </w:t>
                            </w:r>
                            <w:r>
                              <w:rPr>
                                <w:rFonts w:asciiTheme="minorHAnsi" w:hAnsiTheme="minorHAnsi" w:cs="Arial"/>
                                <w:sz w:val="20"/>
                                <w:szCs w:val="22"/>
                              </w:rPr>
                              <w:t>probationers</w:t>
                            </w:r>
                            <w:r w:rsidRPr="0072134E">
                              <w:rPr>
                                <w:rFonts w:asciiTheme="minorHAnsi" w:hAnsiTheme="minorHAnsi" w:cs="Arial"/>
                                <w:sz w:val="20"/>
                                <w:szCs w:val="22"/>
                              </w:rPr>
                              <w:t xml:space="preserve"> supervised by your jurisdiction for another state through an interstate compact agreement or by your jurisdiction but legally the responsibility of another jurisdiction. On December 31, 201</w:t>
                            </w:r>
                            <w:r>
                              <w:rPr>
                                <w:rFonts w:asciiTheme="minorHAnsi" w:hAnsiTheme="minorHAnsi" w:cs="Arial"/>
                                <w:sz w:val="20"/>
                                <w:szCs w:val="22"/>
                              </w:rPr>
                              <w:t>8</w:t>
                            </w:r>
                            <w:r w:rsidRPr="0072134E">
                              <w:rPr>
                                <w:rFonts w:asciiTheme="minorHAnsi" w:hAnsiTheme="minorHAnsi" w:cs="Arial"/>
                                <w:sz w:val="20"/>
                                <w:szCs w:val="22"/>
                              </w:rPr>
                              <w:t xml:space="preserve">, how many adult </w:t>
                            </w:r>
                            <w:r>
                              <w:rPr>
                                <w:rFonts w:asciiTheme="minorHAnsi" w:hAnsiTheme="minorHAnsi" w:cs="Arial"/>
                                <w:sz w:val="20"/>
                                <w:szCs w:val="22"/>
                              </w:rPr>
                              <w:t>probationers</w:t>
                            </w:r>
                            <w:r w:rsidRPr="0072134E">
                              <w:rPr>
                                <w:rFonts w:asciiTheme="minorHAnsi" w:hAnsiTheme="minorHAnsi" w:cs="Arial"/>
                                <w:sz w:val="20"/>
                                <w:szCs w:val="22"/>
                              </w:rPr>
                              <w:t xml:space="preserve"> (reported in Question 5) had a status of—</w:t>
                            </w:r>
                          </w:p>
                          <w:p w:rsidR="00FF6BE4" w:rsidRPr="0072134E" w:rsidRDefault="00FF6BE4" w:rsidP="00FF6BE4">
                            <w:pPr>
                              <w:pStyle w:val="SL-FlLftSgl"/>
                              <w:ind w:left="540" w:right="720" w:hanging="360"/>
                              <w:rPr>
                                <w:rFonts w:asciiTheme="minorHAnsi" w:hAnsiTheme="minorHAnsi"/>
                                <w:sz w:val="20"/>
                                <w:szCs w:val="22"/>
                              </w:rPr>
                            </w:pPr>
                          </w:p>
                          <w:p w:rsidR="00FF6BE4" w:rsidRDefault="00FF6BE4" w:rsidP="00FF6BE4">
                            <w:pPr>
                              <w:pStyle w:val="SL-FlLftSgl"/>
                              <w:numPr>
                                <w:ilvl w:val="0"/>
                                <w:numId w:val="1"/>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Active</w:t>
                            </w:r>
                            <w:r w:rsidRPr="0072134E">
                              <w:rPr>
                                <w:rFonts w:asciiTheme="minorHAnsi" w:hAnsiTheme="minorHAnsi" w:cs="Arial"/>
                                <w:sz w:val="20"/>
                                <w:szCs w:val="22"/>
                              </w:rPr>
                              <w:t xml:space="preserve">. Include those required to regularly contact a supervisory </w:t>
                            </w:r>
                            <w:r>
                              <w:rPr>
                                <w:rFonts w:asciiTheme="minorHAnsi" w:hAnsiTheme="minorHAnsi" w:cs="Arial"/>
                                <w:sz w:val="20"/>
                                <w:szCs w:val="22"/>
                              </w:rPr>
                              <w:t>probation</w:t>
                            </w:r>
                            <w:r w:rsidRPr="0072134E">
                              <w:rPr>
                                <w:rFonts w:asciiTheme="minorHAnsi" w:hAnsiTheme="minorHAnsi" w:cs="Arial"/>
                                <w:sz w:val="20"/>
                                <w:szCs w:val="22"/>
                              </w:rPr>
                              <w:t xml:space="preserve"> authority in person, by mail, by telephone, or electronically.</w:t>
                            </w:r>
                          </w:p>
                          <w:p w:rsidR="00FF6BE4" w:rsidRDefault="00FF6BE4" w:rsidP="00FF6BE4">
                            <w:pPr>
                              <w:pStyle w:val="SL-FlLftSgl"/>
                              <w:tabs>
                                <w:tab w:val="left" w:pos="900"/>
                              </w:tabs>
                              <w:ind w:left="1080" w:right="720"/>
                              <w:rPr>
                                <w:rFonts w:asciiTheme="minorHAnsi" w:hAnsiTheme="minorHAnsi" w:cs="Arial"/>
                                <w:sz w:val="20"/>
                                <w:szCs w:val="22"/>
                              </w:rPr>
                            </w:pPr>
                          </w:p>
                          <w:p w:rsidR="00FF6BE4" w:rsidRPr="0072134E" w:rsidRDefault="00FF6BE4" w:rsidP="00FF6BE4">
                            <w:pPr>
                              <w:pStyle w:val="SL-FlLftSgl"/>
                              <w:tabs>
                                <w:tab w:val="left" w:pos="900"/>
                              </w:tabs>
                              <w:ind w:left="900" w:right="720"/>
                              <w:rPr>
                                <w:rFonts w:asciiTheme="minorHAnsi" w:hAnsiTheme="minorHAnsi"/>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72134E">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1"/>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Inactive</w:t>
                            </w:r>
                            <w:r w:rsidRPr="0072134E">
                              <w:rPr>
                                <w:rFonts w:asciiTheme="minorHAnsi" w:hAnsiTheme="minorHAnsi" w:cs="Arial"/>
                                <w:sz w:val="20"/>
                                <w:szCs w:val="22"/>
                              </w:rPr>
                              <w:t>.</w:t>
                            </w:r>
                          </w:p>
                          <w:p w:rsidR="00FF6BE4" w:rsidRPr="0072134E" w:rsidRDefault="00FF6BE4" w:rsidP="00FF6BE4">
                            <w:pPr>
                              <w:pStyle w:val="SL-FlLftSgl"/>
                              <w:tabs>
                                <w:tab w:val="left" w:pos="900"/>
                              </w:tabs>
                              <w:ind w:left="1080" w:right="720"/>
                              <w:rPr>
                                <w:rFonts w:asciiTheme="minorHAnsi" w:hAnsiTheme="minorHAnsi"/>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72134E">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Pr>
                                <w:rFonts w:asciiTheme="minorHAnsi" w:hAnsiTheme="minorHAnsi" w:cs="Arial"/>
                                <w:sz w:val="20"/>
                                <w:szCs w:val="22"/>
                              </w:rPr>
                              <w:t xml:space="preserve">c. </w:t>
                            </w:r>
                            <w:r w:rsidRPr="0072134E">
                              <w:rPr>
                                <w:rFonts w:asciiTheme="minorHAnsi" w:hAnsiTheme="minorHAnsi" w:cs="Arial"/>
                                <w:b/>
                                <w:bCs/>
                                <w:sz w:val="20"/>
                                <w:szCs w:val="22"/>
                              </w:rPr>
                              <w:t>Other</w:t>
                            </w:r>
                            <w:r>
                              <w:rPr>
                                <w:rFonts w:asciiTheme="minorHAnsi" w:hAnsiTheme="minorHAnsi" w:cs="Arial"/>
                                <w:sz w:val="20"/>
                                <w:szCs w:val="22"/>
                              </w:rPr>
                              <w:t>.</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900" w:right="720"/>
                              <w:rPr>
                                <w:rFonts w:asciiTheme="minorHAnsi" w:hAnsiTheme="minorHAnsi" w:cs="Arial"/>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Pr="0072134E" w:rsidRDefault="00FF6BE4" w:rsidP="00FF6BE4">
                            <w:pPr>
                              <w:pStyle w:val="SL-FlLftSgl"/>
                              <w:tabs>
                                <w:tab w:val="left" w:pos="900"/>
                              </w:tabs>
                              <w:ind w:left="900" w:right="720" w:hanging="180"/>
                              <w:rPr>
                                <w:rFonts w:asciiTheme="minorHAnsi" w:hAnsiTheme="minorHAnsi"/>
                                <w:sz w:val="20"/>
                                <w:szCs w:val="22"/>
                              </w:rPr>
                            </w:pPr>
                            <w:r>
                              <w:rPr>
                                <w:rFonts w:asciiTheme="minorHAnsi" w:hAnsiTheme="minorHAnsi" w:cs="Arial"/>
                                <w:sz w:val="20"/>
                                <w:szCs w:val="22"/>
                              </w:rPr>
                              <w:t>d</w:t>
                            </w:r>
                            <w:r w:rsidRPr="0072134E">
                              <w:rPr>
                                <w:rFonts w:asciiTheme="minorHAnsi" w:hAnsiTheme="minorHAnsi" w:cs="Arial"/>
                                <w:sz w:val="20"/>
                                <w:szCs w:val="22"/>
                              </w:rPr>
                              <w:t>.</w:t>
                            </w:r>
                            <w:r w:rsidRPr="0072134E">
                              <w:rPr>
                                <w:rFonts w:asciiTheme="minorHAnsi" w:hAnsiTheme="minorHAnsi" w:cs="Arial"/>
                                <w:sz w:val="20"/>
                                <w:szCs w:val="22"/>
                              </w:rPr>
                              <w:tab/>
                            </w:r>
                            <w:r w:rsidRPr="0072134E">
                              <w:rPr>
                                <w:rFonts w:asciiTheme="minorHAnsi" w:hAnsiTheme="minorHAnsi" w:cs="Arial"/>
                                <w:b/>
                                <w:bCs/>
                                <w:sz w:val="20"/>
                                <w:szCs w:val="22"/>
                              </w:rPr>
                              <w:t>Total</w:t>
                            </w:r>
                            <w:r w:rsidRPr="0072134E">
                              <w:rPr>
                                <w:rFonts w:asciiTheme="minorHAnsi" w:hAnsiTheme="minorHAnsi" w:cs="Arial"/>
                                <w:sz w:val="20"/>
                                <w:szCs w:val="22"/>
                              </w:rPr>
                              <w:t>. (Sum of Questions 12a-12</w:t>
                            </w:r>
                            <w:r>
                              <w:rPr>
                                <w:rFonts w:asciiTheme="minorHAnsi" w:hAnsiTheme="minorHAnsi" w:cs="Arial"/>
                                <w:sz w:val="20"/>
                                <w:szCs w:val="22"/>
                              </w:rPr>
                              <w:t>c</w:t>
                            </w:r>
                            <w:r w:rsidRPr="0072134E">
                              <w:rPr>
                                <w:rFonts w:asciiTheme="minorHAnsi" w:hAnsiTheme="minorHAnsi" w:cs="Arial"/>
                                <w:sz w:val="20"/>
                                <w:szCs w:val="22"/>
                              </w:rPr>
                              <w:t xml:space="preserve"> should equal the number provided in Question 5.)</w:t>
                            </w:r>
                          </w:p>
                          <w:p w:rsidR="00FF6BE4" w:rsidRPr="0072134E" w:rsidRDefault="00FF6BE4" w:rsidP="00FF6BE4">
                            <w:pPr>
                              <w:pStyle w:val="SL-FlLftSgl"/>
                              <w:tabs>
                                <w:tab w:val="left" w:pos="900"/>
                              </w:tabs>
                              <w:ind w:right="720"/>
                              <w:rPr>
                                <w:rFonts w:asciiTheme="minorHAnsi" w:hAnsiTheme="minorHAnsi"/>
                                <w:sz w:val="20"/>
                                <w:szCs w:val="22"/>
                              </w:rPr>
                            </w:pPr>
                            <w:r w:rsidRPr="0072134E">
                              <w:rPr>
                                <w:rFonts w:asciiTheme="minorHAnsi" w:hAnsiTheme="minorHAnsi" w:cs="Arial"/>
                                <w:sz w:val="20"/>
                                <w:szCs w:val="22"/>
                              </w:rPr>
                              <w:tab/>
                              <w:t xml:space="preserve"> </w:t>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Pr="0072134E" w:rsidRDefault="00FF6BE4" w:rsidP="00FF6BE4">
                            <w:pPr>
                              <w:pStyle w:val="SL-FlLftSgl"/>
                              <w:ind w:left="180" w:right="720"/>
                              <w:rPr>
                                <w:rFonts w:asciiTheme="minorHAnsi" w:hAnsiTheme="minorHAnsi"/>
                                <w:sz w:val="20"/>
                                <w:szCs w:val="22"/>
                              </w:rPr>
                            </w:pPr>
                            <w:r w:rsidRPr="0072134E">
                              <w:rPr>
                                <w:rFonts w:asciiTheme="minorHAnsi" w:hAnsiTheme="minorHAnsi" w:cs="Arial"/>
                                <w:sz w:val="20"/>
                                <w:szCs w:val="22"/>
                              </w:rPr>
                              <w:tab/>
                            </w:r>
                            <w:r w:rsidRPr="0072134E">
                              <w:rPr>
                                <w:rFonts w:asciiTheme="minorHAnsi" w:hAnsiTheme="minorHAnsi" w:cs="Arial"/>
                                <w:sz w:val="20"/>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75pt;margin-top:16.55pt;width:401.25pt;height:29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">
                <v:textbox>
                  <w:txbxContent>
                    <w:p w:rsidR="00FF6BE4" w:rsidRDefault="00FF6BE4" w:rsidP="00FF6BE4">
                      <w:pPr>
                        <w:pStyle w:val="SL-FlLftSgl"/>
                        <w:ind w:left="540" w:right="720" w:hanging="360"/>
                        <w:rPr>
                          <w:rFonts w:asciiTheme="minorHAnsi" w:hAnsiTheme="minorHAnsi" w:cs="Arial"/>
                          <w:sz w:val="20"/>
                          <w:szCs w:val="22"/>
                        </w:rPr>
                      </w:pPr>
                      <w:r w:rsidRPr="0072134E">
                        <w:rPr>
                          <w:rFonts w:asciiTheme="minorHAnsi" w:hAnsiTheme="minorHAnsi" w:cs="Arial"/>
                          <w:sz w:val="20"/>
                          <w:szCs w:val="22"/>
                        </w:rPr>
                        <w:t>1</w:t>
                      </w:r>
                      <w:r>
                        <w:rPr>
                          <w:rFonts w:asciiTheme="minorHAnsi" w:hAnsiTheme="minorHAnsi" w:cs="Arial"/>
                          <w:sz w:val="20"/>
                          <w:szCs w:val="22"/>
                        </w:rPr>
                        <w:t>2</w:t>
                      </w:r>
                      <w:r w:rsidRPr="0072134E">
                        <w:rPr>
                          <w:rFonts w:asciiTheme="minorHAnsi" w:hAnsiTheme="minorHAnsi" w:cs="Arial"/>
                          <w:sz w:val="20"/>
                          <w:szCs w:val="22"/>
                        </w:rPr>
                        <w:t>.</w:t>
                      </w:r>
                      <w:r w:rsidRPr="0072134E">
                        <w:rPr>
                          <w:rFonts w:asciiTheme="minorHAnsi" w:hAnsiTheme="minorHAnsi" w:cs="Arial"/>
                          <w:sz w:val="20"/>
                          <w:szCs w:val="22"/>
                        </w:rPr>
                        <w:tab/>
                        <w:t xml:space="preserve">For this question, exclude </w:t>
                      </w:r>
                      <w:r>
                        <w:rPr>
                          <w:rFonts w:asciiTheme="minorHAnsi" w:hAnsiTheme="minorHAnsi" w:cs="Arial"/>
                          <w:sz w:val="20"/>
                          <w:szCs w:val="22"/>
                        </w:rPr>
                        <w:t>probationers</w:t>
                      </w:r>
                      <w:r w:rsidRPr="0072134E">
                        <w:rPr>
                          <w:rFonts w:asciiTheme="minorHAnsi" w:hAnsiTheme="minorHAnsi" w:cs="Arial"/>
                          <w:sz w:val="20"/>
                          <w:szCs w:val="22"/>
                        </w:rPr>
                        <w:t xml:space="preserve"> supervised by your jurisdiction for another state through an interstate compact agreement or by your jurisdiction but legally the responsibility of another jurisdiction. On December 31, 201</w:t>
                      </w:r>
                      <w:r>
                        <w:rPr>
                          <w:rFonts w:asciiTheme="minorHAnsi" w:hAnsiTheme="minorHAnsi" w:cs="Arial"/>
                          <w:sz w:val="20"/>
                          <w:szCs w:val="22"/>
                        </w:rPr>
                        <w:t>8</w:t>
                      </w:r>
                      <w:r w:rsidRPr="0072134E">
                        <w:rPr>
                          <w:rFonts w:asciiTheme="minorHAnsi" w:hAnsiTheme="minorHAnsi" w:cs="Arial"/>
                          <w:sz w:val="20"/>
                          <w:szCs w:val="22"/>
                        </w:rPr>
                        <w:t xml:space="preserve">, how many adult </w:t>
                      </w:r>
                      <w:r>
                        <w:rPr>
                          <w:rFonts w:asciiTheme="minorHAnsi" w:hAnsiTheme="minorHAnsi" w:cs="Arial"/>
                          <w:sz w:val="20"/>
                          <w:szCs w:val="22"/>
                        </w:rPr>
                        <w:t>probationers</w:t>
                      </w:r>
                      <w:r w:rsidRPr="0072134E">
                        <w:rPr>
                          <w:rFonts w:asciiTheme="minorHAnsi" w:hAnsiTheme="minorHAnsi" w:cs="Arial"/>
                          <w:sz w:val="20"/>
                          <w:szCs w:val="22"/>
                        </w:rPr>
                        <w:t xml:space="preserve"> (reported in Question 5) had a status of—</w:t>
                      </w:r>
                    </w:p>
                    <w:p w:rsidR="00FF6BE4" w:rsidRPr="0072134E" w:rsidRDefault="00FF6BE4" w:rsidP="00FF6BE4">
                      <w:pPr>
                        <w:pStyle w:val="SL-FlLftSgl"/>
                        <w:ind w:left="540" w:right="720" w:hanging="360"/>
                        <w:rPr>
                          <w:rFonts w:asciiTheme="minorHAnsi" w:hAnsiTheme="minorHAnsi"/>
                          <w:sz w:val="20"/>
                          <w:szCs w:val="22"/>
                        </w:rPr>
                      </w:pPr>
                    </w:p>
                    <w:p w:rsidR="00FF6BE4" w:rsidRDefault="00FF6BE4" w:rsidP="00FF6BE4">
                      <w:pPr>
                        <w:pStyle w:val="SL-FlLftSgl"/>
                        <w:numPr>
                          <w:ilvl w:val="0"/>
                          <w:numId w:val="1"/>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Active</w:t>
                      </w:r>
                      <w:r w:rsidRPr="0072134E">
                        <w:rPr>
                          <w:rFonts w:asciiTheme="minorHAnsi" w:hAnsiTheme="minorHAnsi" w:cs="Arial"/>
                          <w:sz w:val="20"/>
                          <w:szCs w:val="22"/>
                        </w:rPr>
                        <w:t xml:space="preserve">. Include those required to regularly contact a supervisory </w:t>
                      </w:r>
                      <w:r>
                        <w:rPr>
                          <w:rFonts w:asciiTheme="minorHAnsi" w:hAnsiTheme="minorHAnsi" w:cs="Arial"/>
                          <w:sz w:val="20"/>
                          <w:szCs w:val="22"/>
                        </w:rPr>
                        <w:t>probation</w:t>
                      </w:r>
                      <w:r w:rsidRPr="0072134E">
                        <w:rPr>
                          <w:rFonts w:asciiTheme="minorHAnsi" w:hAnsiTheme="minorHAnsi" w:cs="Arial"/>
                          <w:sz w:val="20"/>
                          <w:szCs w:val="22"/>
                        </w:rPr>
                        <w:t xml:space="preserve"> authority in person, by mail, by telephone, or electronically.</w:t>
                      </w:r>
                    </w:p>
                    <w:p w:rsidR="00FF6BE4" w:rsidRDefault="00FF6BE4" w:rsidP="00FF6BE4">
                      <w:pPr>
                        <w:pStyle w:val="SL-FlLftSgl"/>
                        <w:tabs>
                          <w:tab w:val="left" w:pos="900"/>
                        </w:tabs>
                        <w:ind w:left="1080" w:right="720"/>
                        <w:rPr>
                          <w:rFonts w:asciiTheme="minorHAnsi" w:hAnsiTheme="minorHAnsi" w:cs="Arial"/>
                          <w:sz w:val="20"/>
                          <w:szCs w:val="22"/>
                        </w:rPr>
                      </w:pPr>
                    </w:p>
                    <w:p w:rsidR="00FF6BE4" w:rsidRPr="0072134E" w:rsidRDefault="00FF6BE4" w:rsidP="00FF6BE4">
                      <w:pPr>
                        <w:pStyle w:val="SL-FlLftSgl"/>
                        <w:tabs>
                          <w:tab w:val="left" w:pos="900"/>
                        </w:tabs>
                        <w:ind w:left="900" w:right="720"/>
                        <w:rPr>
                          <w:rFonts w:asciiTheme="minorHAnsi" w:hAnsiTheme="minorHAnsi"/>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72134E">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1"/>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Inactive</w:t>
                      </w:r>
                      <w:r w:rsidRPr="0072134E">
                        <w:rPr>
                          <w:rFonts w:asciiTheme="minorHAnsi" w:hAnsiTheme="minorHAnsi" w:cs="Arial"/>
                          <w:sz w:val="20"/>
                          <w:szCs w:val="22"/>
                        </w:rPr>
                        <w:t>.</w:t>
                      </w:r>
                    </w:p>
                    <w:p w:rsidR="00FF6BE4" w:rsidRPr="0072134E" w:rsidRDefault="00FF6BE4" w:rsidP="00FF6BE4">
                      <w:pPr>
                        <w:pStyle w:val="SL-FlLftSgl"/>
                        <w:tabs>
                          <w:tab w:val="left" w:pos="900"/>
                        </w:tabs>
                        <w:ind w:left="1080" w:right="720"/>
                        <w:rPr>
                          <w:rFonts w:asciiTheme="minorHAnsi" w:hAnsiTheme="minorHAnsi"/>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72134E">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Pr>
                          <w:rFonts w:asciiTheme="minorHAnsi" w:hAnsiTheme="minorHAnsi" w:cs="Arial"/>
                          <w:sz w:val="20"/>
                          <w:szCs w:val="22"/>
                        </w:rPr>
                        <w:t xml:space="preserve">c. </w:t>
                      </w:r>
                      <w:r w:rsidRPr="0072134E">
                        <w:rPr>
                          <w:rFonts w:asciiTheme="minorHAnsi" w:hAnsiTheme="minorHAnsi" w:cs="Arial"/>
                          <w:b/>
                          <w:bCs/>
                          <w:sz w:val="20"/>
                          <w:szCs w:val="22"/>
                        </w:rPr>
                        <w:t>Other</w:t>
                      </w:r>
                      <w:r>
                        <w:rPr>
                          <w:rFonts w:asciiTheme="minorHAnsi" w:hAnsiTheme="minorHAnsi" w:cs="Arial"/>
                          <w:sz w:val="20"/>
                          <w:szCs w:val="22"/>
                        </w:rPr>
                        <w:t>.</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900" w:right="720"/>
                        <w:rPr>
                          <w:rFonts w:asciiTheme="minorHAnsi" w:hAnsiTheme="minorHAnsi" w:cs="Arial"/>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Pr="0072134E" w:rsidRDefault="00FF6BE4" w:rsidP="00FF6BE4">
                      <w:pPr>
                        <w:pStyle w:val="SL-FlLftSgl"/>
                        <w:tabs>
                          <w:tab w:val="left" w:pos="900"/>
                        </w:tabs>
                        <w:ind w:left="900" w:right="720" w:hanging="180"/>
                        <w:rPr>
                          <w:rFonts w:asciiTheme="minorHAnsi" w:hAnsiTheme="minorHAnsi"/>
                          <w:sz w:val="20"/>
                          <w:szCs w:val="22"/>
                        </w:rPr>
                      </w:pPr>
                      <w:r>
                        <w:rPr>
                          <w:rFonts w:asciiTheme="minorHAnsi" w:hAnsiTheme="minorHAnsi" w:cs="Arial"/>
                          <w:sz w:val="20"/>
                          <w:szCs w:val="22"/>
                        </w:rPr>
                        <w:t>d</w:t>
                      </w:r>
                      <w:r w:rsidRPr="0072134E">
                        <w:rPr>
                          <w:rFonts w:asciiTheme="minorHAnsi" w:hAnsiTheme="minorHAnsi" w:cs="Arial"/>
                          <w:sz w:val="20"/>
                          <w:szCs w:val="22"/>
                        </w:rPr>
                        <w:t>.</w:t>
                      </w:r>
                      <w:r w:rsidRPr="0072134E">
                        <w:rPr>
                          <w:rFonts w:asciiTheme="minorHAnsi" w:hAnsiTheme="minorHAnsi" w:cs="Arial"/>
                          <w:sz w:val="20"/>
                          <w:szCs w:val="22"/>
                        </w:rPr>
                        <w:tab/>
                      </w:r>
                      <w:r w:rsidRPr="0072134E">
                        <w:rPr>
                          <w:rFonts w:asciiTheme="minorHAnsi" w:hAnsiTheme="minorHAnsi" w:cs="Arial"/>
                          <w:b/>
                          <w:bCs/>
                          <w:sz w:val="20"/>
                          <w:szCs w:val="22"/>
                        </w:rPr>
                        <w:t>Total</w:t>
                      </w:r>
                      <w:r w:rsidRPr="0072134E">
                        <w:rPr>
                          <w:rFonts w:asciiTheme="minorHAnsi" w:hAnsiTheme="minorHAnsi" w:cs="Arial"/>
                          <w:sz w:val="20"/>
                          <w:szCs w:val="22"/>
                        </w:rPr>
                        <w:t>. (Sum of Questions 12a-12</w:t>
                      </w:r>
                      <w:r>
                        <w:rPr>
                          <w:rFonts w:asciiTheme="minorHAnsi" w:hAnsiTheme="minorHAnsi" w:cs="Arial"/>
                          <w:sz w:val="20"/>
                          <w:szCs w:val="22"/>
                        </w:rPr>
                        <w:t>c</w:t>
                      </w:r>
                      <w:r w:rsidRPr="0072134E">
                        <w:rPr>
                          <w:rFonts w:asciiTheme="minorHAnsi" w:hAnsiTheme="minorHAnsi" w:cs="Arial"/>
                          <w:sz w:val="20"/>
                          <w:szCs w:val="22"/>
                        </w:rPr>
                        <w:t xml:space="preserve"> should equal the number provided in Question 5.)</w:t>
                      </w:r>
                    </w:p>
                    <w:p w:rsidR="00FF6BE4" w:rsidRPr="0072134E" w:rsidRDefault="00FF6BE4" w:rsidP="00FF6BE4">
                      <w:pPr>
                        <w:pStyle w:val="SL-FlLftSgl"/>
                        <w:tabs>
                          <w:tab w:val="left" w:pos="900"/>
                        </w:tabs>
                        <w:ind w:right="720"/>
                        <w:rPr>
                          <w:rFonts w:asciiTheme="minorHAnsi" w:hAnsiTheme="minorHAnsi"/>
                          <w:sz w:val="20"/>
                          <w:szCs w:val="22"/>
                        </w:rPr>
                      </w:pPr>
                      <w:r w:rsidRPr="0072134E">
                        <w:rPr>
                          <w:rFonts w:asciiTheme="minorHAnsi" w:hAnsiTheme="minorHAnsi" w:cs="Arial"/>
                          <w:sz w:val="20"/>
                          <w:szCs w:val="22"/>
                        </w:rPr>
                        <w:tab/>
                        <w:t xml:space="preserve"> </w:t>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Pr="0072134E" w:rsidRDefault="00FF6BE4" w:rsidP="00FF6BE4">
                      <w:pPr>
                        <w:pStyle w:val="SL-FlLftSgl"/>
                        <w:ind w:left="180" w:right="720"/>
                        <w:rPr>
                          <w:rFonts w:asciiTheme="minorHAnsi" w:hAnsiTheme="minorHAnsi"/>
                          <w:sz w:val="20"/>
                          <w:szCs w:val="22"/>
                        </w:rPr>
                      </w:pPr>
                      <w:r w:rsidRPr="0072134E">
                        <w:rPr>
                          <w:rFonts w:asciiTheme="minorHAnsi" w:hAnsiTheme="minorHAnsi" w:cs="Arial"/>
                          <w:sz w:val="20"/>
                          <w:szCs w:val="22"/>
                        </w:rPr>
                        <w:tab/>
                      </w:r>
                      <w:r w:rsidRPr="0072134E">
                        <w:rPr>
                          <w:rFonts w:asciiTheme="minorHAnsi" w:hAnsiTheme="minorHAnsi" w:cs="Arial"/>
                          <w:sz w:val="20"/>
                          <w:szCs w:val="22"/>
                        </w:rPr>
                        <w:tab/>
                      </w:r>
                    </w:p>
                  </w:txbxContent>
                </v:textbox>
                <w10:wrap type="square"/>
              </v:shape>
            </w:pict>
          </mc:Fallback>
        </mc:AlternateContent>
      </w:r>
    </w:p>
    <w:p w:rsidR="00FF6BE4" w:rsidRDefault="00FF6BE4" w:rsidP="00FF6BE4">
      <w:pPr>
        <w:pStyle w:val="SL-FlLftSgl"/>
        <w:ind w:left="720" w:right="720"/>
        <w:rPr>
          <w:rFonts w:asciiTheme="minorHAnsi" w:hAnsiTheme="minorHAnsi" w:cs="Arial"/>
          <w:sz w:val="20"/>
          <w:szCs w:val="22"/>
        </w:rPr>
      </w:pPr>
    </w:p>
    <w:p w:rsidR="00FF6BE4" w:rsidRDefault="00FF6BE4" w:rsidP="00FF6BE4">
      <w:pPr>
        <w:spacing w:after="160" w:line="259" w:lineRule="auto"/>
        <w:rPr>
          <w:rFonts w:asciiTheme="minorHAnsi" w:hAnsiTheme="minorHAnsi"/>
          <w:sz w:val="20"/>
          <w:szCs w:val="22"/>
        </w:rPr>
      </w:pPr>
      <w:r>
        <w:rPr>
          <w:rFonts w:asciiTheme="minorHAnsi" w:hAnsiTheme="minorHAnsi"/>
          <w:sz w:val="20"/>
          <w:szCs w:val="22"/>
        </w:rPr>
        <w:br w:type="page"/>
      </w:r>
    </w:p>
    <w:p w:rsidR="00FF6BE4" w:rsidRDefault="00FF6BE4" w:rsidP="00FF6BE4">
      <w:pPr>
        <w:pStyle w:val="SL-FlLftSgl"/>
        <w:ind w:left="720" w:right="720"/>
        <w:rPr>
          <w:rFonts w:asciiTheme="minorHAnsi" w:hAnsiTheme="minorHAnsi" w:cs="Arial"/>
          <w:sz w:val="20"/>
          <w:szCs w:val="22"/>
        </w:rPr>
      </w:pPr>
      <w:r w:rsidRPr="00E74193">
        <w:rPr>
          <w:rFonts w:asciiTheme="minorHAnsi" w:hAnsiTheme="minorHAnsi" w:cs="Arial"/>
          <w:noProof/>
          <w:sz w:val="20"/>
          <w:szCs w:val="22"/>
        </w:rPr>
        <mc:AlternateContent>
          <mc:Choice Requires="wps">
            <w:drawing>
              <wp:anchor distT="45720" distB="45720" distL="114300" distR="114300" simplePos="0" relativeHeight="251660288" behindDoc="0" locked="0" layoutInCell="1" allowOverlap="1" wp14:anchorId="677360C0" wp14:editId="505390BF">
                <wp:simplePos x="0" y="0"/>
                <wp:positionH relativeFrom="column">
                  <wp:posOffset>361950</wp:posOffset>
                </wp:positionH>
                <wp:positionV relativeFrom="paragraph">
                  <wp:posOffset>1390650</wp:posOffset>
                </wp:positionV>
                <wp:extent cx="5124450" cy="65246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524625"/>
                        </a:xfrm>
                        <a:prstGeom prst="rect">
                          <a:avLst/>
                        </a:prstGeom>
                        <a:solidFill>
                          <a:srgbClr val="FFFFFF"/>
                        </a:solidFill>
                        <a:ln w="9525">
                          <a:solidFill>
                            <a:srgbClr val="000000"/>
                          </a:solidFill>
                          <a:miter lim="800000"/>
                          <a:headEnd/>
                          <a:tailEnd/>
                        </a:ln>
                      </wps:spPr>
                      <wps:txbx>
                        <w:txbxContent>
                          <w:p w:rsidR="00FF6BE4" w:rsidRDefault="00FF6BE4" w:rsidP="00FF6BE4">
                            <w:pPr>
                              <w:pStyle w:val="SL-FlLftSgl"/>
                              <w:ind w:left="540" w:right="720" w:hanging="360"/>
                              <w:rPr>
                                <w:rFonts w:asciiTheme="minorHAnsi" w:hAnsiTheme="minorHAnsi" w:cs="Arial"/>
                                <w:sz w:val="20"/>
                                <w:szCs w:val="22"/>
                              </w:rPr>
                            </w:pPr>
                            <w:r w:rsidRPr="0072134E">
                              <w:rPr>
                                <w:rFonts w:asciiTheme="minorHAnsi" w:hAnsiTheme="minorHAnsi" w:cs="Arial"/>
                                <w:sz w:val="20"/>
                                <w:szCs w:val="22"/>
                              </w:rPr>
                              <w:t>13.</w:t>
                            </w:r>
                            <w:r w:rsidRPr="0072134E">
                              <w:rPr>
                                <w:rFonts w:asciiTheme="minorHAnsi" w:hAnsiTheme="minorHAnsi" w:cs="Arial"/>
                                <w:sz w:val="20"/>
                                <w:szCs w:val="22"/>
                              </w:rPr>
                              <w:tab/>
                              <w:t>For this question, exclude probationers supervised by your jurisdiction for another state through an interstate compact agreement or by your jurisdiction but legally the responsibility of another jurisdiction. On December 31, 201</w:t>
                            </w:r>
                            <w:r>
                              <w:rPr>
                                <w:rFonts w:asciiTheme="minorHAnsi" w:hAnsiTheme="minorHAnsi" w:cs="Arial"/>
                                <w:sz w:val="20"/>
                                <w:szCs w:val="22"/>
                              </w:rPr>
                              <w:t>8</w:t>
                            </w:r>
                            <w:r w:rsidRPr="0072134E">
                              <w:rPr>
                                <w:rFonts w:asciiTheme="minorHAnsi" w:hAnsiTheme="minorHAnsi" w:cs="Arial"/>
                                <w:sz w:val="20"/>
                                <w:szCs w:val="22"/>
                              </w:rPr>
                              <w:t>, how many adult probationers (reported in Question 5) were in each status category?</w:t>
                            </w:r>
                          </w:p>
                          <w:p w:rsidR="00FF6BE4" w:rsidRDefault="00FF6BE4" w:rsidP="00FF6BE4">
                            <w:pPr>
                              <w:pStyle w:val="SL-FlLftSgl"/>
                              <w:ind w:left="540" w:right="720" w:hanging="360"/>
                              <w:rPr>
                                <w:rFonts w:asciiTheme="minorHAnsi" w:hAnsiTheme="minorHAnsi" w:cs="Arial"/>
                                <w:sz w:val="20"/>
                                <w:szCs w:val="22"/>
                              </w:rPr>
                            </w:pPr>
                          </w:p>
                          <w:p w:rsidR="00FF6BE4" w:rsidRDefault="00FF6BE4" w:rsidP="00FF6BE4">
                            <w:pPr>
                              <w:pStyle w:val="SL-FlLftSgl"/>
                              <w:numPr>
                                <w:ilvl w:val="0"/>
                                <w:numId w:val="2"/>
                              </w:numPr>
                              <w:ind w:left="900" w:right="720" w:hanging="180"/>
                              <w:rPr>
                                <w:rFonts w:asciiTheme="minorHAnsi" w:hAnsiTheme="minorHAnsi" w:cs="Arial"/>
                                <w:sz w:val="20"/>
                                <w:szCs w:val="22"/>
                              </w:rPr>
                            </w:pPr>
                            <w:r w:rsidRPr="0072134E">
                              <w:rPr>
                                <w:rFonts w:asciiTheme="minorHAnsi" w:hAnsiTheme="minorHAnsi" w:cs="Arial"/>
                                <w:b/>
                                <w:bCs/>
                                <w:sz w:val="20"/>
                                <w:szCs w:val="22"/>
                              </w:rPr>
                              <w:t>In residential/other treatment program</w:t>
                            </w:r>
                            <w:r w:rsidRPr="003F1078">
                              <w:rPr>
                                <w:rFonts w:asciiTheme="minorHAnsi" w:hAnsiTheme="minorHAnsi" w:cs="Arial"/>
                                <w:sz w:val="20"/>
                                <w:szCs w:val="22"/>
                              </w:rPr>
                              <w:t>. Include those on probation who were reporting to a treatment program, but not in regular contact with a probation authority</w:t>
                            </w:r>
                            <w:r w:rsidRPr="0009551C">
                              <w:rPr>
                                <w:rFonts w:asciiTheme="minorHAnsi" w:hAnsiTheme="minorHAnsi" w:cs="Arial"/>
                                <w:sz w:val="20"/>
                                <w:szCs w:val="22"/>
                              </w:rPr>
                              <w:t>.</w:t>
                            </w:r>
                          </w:p>
                          <w:p w:rsidR="00FF6BE4" w:rsidRDefault="00FF6BE4" w:rsidP="00FF6BE4">
                            <w:pPr>
                              <w:pStyle w:val="SL-FlLftSgl"/>
                              <w:tabs>
                                <w:tab w:val="left" w:pos="900"/>
                              </w:tabs>
                              <w:ind w:left="1080" w:right="720"/>
                              <w:rPr>
                                <w:rFonts w:asciiTheme="minorHAnsi" w:hAnsiTheme="minorHAnsi" w:cs="Arial"/>
                                <w:sz w:val="20"/>
                                <w:szCs w:val="22"/>
                              </w:rPr>
                            </w:pPr>
                          </w:p>
                          <w:p w:rsidR="00FF6BE4" w:rsidRPr="0009551C" w:rsidRDefault="00FF6BE4" w:rsidP="00FF6BE4">
                            <w:pPr>
                              <w:pStyle w:val="SL-FlLftSgl"/>
                              <w:tabs>
                                <w:tab w:val="left" w:pos="900"/>
                              </w:tabs>
                              <w:ind w:left="900" w:right="720"/>
                              <w:rPr>
                                <w:rFonts w:asciiTheme="minorHAnsi" w:hAnsiTheme="minorHAnsi"/>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09551C">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Only have financial conditions remaining</w:t>
                            </w:r>
                            <w:r w:rsidRPr="0009551C">
                              <w:rPr>
                                <w:rFonts w:asciiTheme="minorHAnsi" w:hAnsiTheme="minorHAnsi" w:cs="Arial"/>
                                <w:sz w:val="20"/>
                                <w:szCs w:val="22"/>
                              </w:rPr>
                              <w:t>.</w:t>
                            </w:r>
                          </w:p>
                          <w:p w:rsidR="00FF6BE4" w:rsidRPr="0009551C" w:rsidRDefault="00FF6BE4" w:rsidP="00FF6BE4">
                            <w:pPr>
                              <w:pStyle w:val="SL-FlLftSgl"/>
                              <w:tabs>
                                <w:tab w:val="left" w:pos="900"/>
                              </w:tabs>
                              <w:ind w:left="1080" w:right="720"/>
                              <w:rPr>
                                <w:rFonts w:asciiTheme="minorHAnsi" w:hAnsiTheme="minorHAnsi"/>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On unsupervised or administrative probation</w:t>
                            </w:r>
                            <w:r w:rsidRPr="0004093F">
                              <w:rPr>
                                <w:rFonts w:asciiTheme="minorHAnsi" w:hAnsiTheme="minorHAnsi" w:cs="Arial"/>
                                <w:sz w:val="20"/>
                                <w:szCs w:val="22"/>
                              </w:rPr>
                              <w:t>.</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ind w:left="900" w:right="720" w:hanging="180"/>
                              <w:rPr>
                                <w:rFonts w:asciiTheme="minorHAnsi" w:hAnsiTheme="minorHAnsi" w:cs="Arial"/>
                                <w:sz w:val="20"/>
                                <w:szCs w:val="22"/>
                              </w:rPr>
                            </w:pPr>
                            <w:r w:rsidRPr="0072134E">
                              <w:rPr>
                                <w:rFonts w:asciiTheme="minorHAnsi" w:hAnsiTheme="minorHAnsi" w:cs="Arial"/>
                                <w:b/>
                                <w:bCs/>
                                <w:sz w:val="20"/>
                                <w:szCs w:val="22"/>
                              </w:rPr>
                              <w:t>Absconder</w:t>
                            </w:r>
                            <w:r w:rsidRPr="00147DED">
                              <w:rPr>
                                <w:rFonts w:asciiTheme="minorHAnsi" w:hAnsiTheme="minorHAnsi" w:cs="Arial"/>
                                <w:sz w:val="20"/>
                                <w:szCs w:val="22"/>
                              </w:rPr>
                              <w:t>. Include those still on probation but who have failed to report and cannot be located.</w:t>
                            </w:r>
                          </w:p>
                          <w:p w:rsidR="00FF6BE4" w:rsidRDefault="00FF6BE4" w:rsidP="00FF6BE4">
                            <w:pPr>
                              <w:pStyle w:val="SL-FlLftSgl"/>
                              <w:tabs>
                                <w:tab w:val="left" w:pos="900"/>
                              </w:tabs>
                              <w:ind w:left="1080" w:right="720"/>
                              <w:rPr>
                                <w:rFonts w:asciiTheme="minorHAnsi" w:hAnsiTheme="minorHAnsi" w:cs="Arial"/>
                                <w:b/>
                                <w:bCs/>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ind w:left="900" w:right="720" w:hanging="180"/>
                              <w:rPr>
                                <w:rFonts w:asciiTheme="minorHAnsi" w:hAnsiTheme="minorHAnsi" w:cs="Arial"/>
                                <w:sz w:val="20"/>
                                <w:szCs w:val="22"/>
                              </w:rPr>
                            </w:pPr>
                            <w:r w:rsidRPr="0072134E">
                              <w:rPr>
                                <w:rFonts w:asciiTheme="minorHAnsi" w:hAnsiTheme="minorHAnsi" w:cs="Arial"/>
                                <w:b/>
                                <w:bCs/>
                                <w:sz w:val="20"/>
                                <w:szCs w:val="22"/>
                              </w:rPr>
                              <w:t>Supervised out of jurisdiction</w:t>
                            </w:r>
                            <w:r w:rsidRPr="00394125">
                              <w:rPr>
                                <w:rFonts w:asciiTheme="minorHAnsi" w:hAnsiTheme="minorHAnsi" w:cs="Arial"/>
                                <w:sz w:val="20"/>
                                <w:szCs w:val="22"/>
                              </w:rPr>
                              <w:t>. Include active and inactive probationers under your jurisdiction who are supervised by authorities of another jurisdiction.</w:t>
                            </w:r>
                          </w:p>
                          <w:p w:rsidR="00FF6BE4" w:rsidRDefault="00FF6BE4" w:rsidP="00FF6BE4">
                            <w:pPr>
                              <w:pStyle w:val="SL-FlLftSgl"/>
                              <w:tabs>
                                <w:tab w:val="left" w:pos="900"/>
                              </w:tabs>
                              <w:ind w:left="1080" w:right="720"/>
                              <w:rPr>
                                <w:rFonts w:asciiTheme="minorHAnsi" w:hAnsiTheme="minorHAnsi" w:cs="Arial"/>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tabs>
                                <w:tab w:val="left" w:pos="900"/>
                              </w:tabs>
                              <w:ind w:right="720"/>
                              <w:rPr>
                                <w:rFonts w:asciiTheme="minorHAnsi" w:hAnsiTheme="minorHAnsi" w:cs="Arial"/>
                                <w:sz w:val="20"/>
                                <w:szCs w:val="22"/>
                              </w:rPr>
                            </w:pPr>
                            <w:r w:rsidRPr="0009551C">
                              <w:rPr>
                                <w:rFonts w:asciiTheme="minorHAnsi" w:hAnsiTheme="minorHAnsi" w:cs="Arial"/>
                                <w:b/>
                                <w:bCs/>
                                <w:sz w:val="20"/>
                                <w:szCs w:val="22"/>
                              </w:rPr>
                              <w:t>Other</w:t>
                            </w:r>
                            <w:r>
                              <w:rPr>
                                <w:rFonts w:asciiTheme="minorHAnsi" w:hAnsiTheme="minorHAnsi" w:cs="Arial"/>
                                <w:sz w:val="20"/>
                                <w:szCs w:val="22"/>
                              </w:rPr>
                              <w:t>.</w:t>
                            </w:r>
                          </w:p>
                          <w:p w:rsidR="00FF6BE4" w:rsidRDefault="00FF6BE4" w:rsidP="00FF6BE4">
                            <w:pPr>
                              <w:pStyle w:val="SL-FlLftSgl"/>
                              <w:tabs>
                                <w:tab w:val="left" w:pos="900"/>
                              </w:tabs>
                              <w:ind w:left="1080" w:right="720"/>
                              <w:rPr>
                                <w:rFonts w:asciiTheme="minorHAnsi" w:hAnsiTheme="minorHAnsi" w:cs="Arial"/>
                                <w:sz w:val="20"/>
                                <w:szCs w:val="22"/>
                              </w:rPr>
                            </w:pPr>
                          </w:p>
                          <w:p w:rsidR="00FF6BE4" w:rsidRDefault="00FF6BE4" w:rsidP="00FF6BE4">
                            <w:pPr>
                              <w:pStyle w:val="SL-FlLftSgl"/>
                              <w:tabs>
                                <w:tab w:val="left" w:pos="900"/>
                              </w:tabs>
                              <w:ind w:left="900" w:right="720"/>
                              <w:rPr>
                                <w:rFonts w:asciiTheme="minorHAnsi" w:hAnsiTheme="minorHAnsi" w:cs="Arial"/>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900" w:right="720" w:hanging="180"/>
                              <w:rPr>
                                <w:rFonts w:asciiTheme="minorHAnsi" w:hAnsiTheme="minorHAnsi" w:cs="Arial"/>
                                <w:sz w:val="20"/>
                                <w:szCs w:val="22"/>
                              </w:rPr>
                            </w:pPr>
                            <w:r>
                              <w:rPr>
                                <w:rFonts w:asciiTheme="minorHAnsi" w:hAnsiTheme="minorHAnsi" w:cs="Arial"/>
                                <w:sz w:val="20"/>
                                <w:szCs w:val="22"/>
                              </w:rPr>
                              <w:t>g</w:t>
                            </w:r>
                            <w:r w:rsidRPr="0009551C">
                              <w:rPr>
                                <w:rFonts w:asciiTheme="minorHAnsi" w:hAnsiTheme="minorHAnsi" w:cs="Arial"/>
                                <w:sz w:val="20"/>
                                <w:szCs w:val="22"/>
                              </w:rPr>
                              <w:t>.</w:t>
                            </w:r>
                            <w:r w:rsidRPr="0009551C">
                              <w:rPr>
                                <w:rFonts w:asciiTheme="minorHAnsi" w:hAnsiTheme="minorHAnsi" w:cs="Arial"/>
                                <w:sz w:val="20"/>
                                <w:szCs w:val="22"/>
                              </w:rPr>
                              <w:tab/>
                            </w:r>
                            <w:r w:rsidRPr="0072134E">
                              <w:rPr>
                                <w:rFonts w:asciiTheme="minorHAnsi" w:hAnsiTheme="minorHAnsi" w:cs="Arial"/>
                                <w:b/>
                                <w:bCs/>
                                <w:sz w:val="20"/>
                                <w:szCs w:val="22"/>
                              </w:rPr>
                              <w:t>Not known</w:t>
                            </w:r>
                            <w:r>
                              <w:rPr>
                                <w:rFonts w:asciiTheme="minorHAnsi" w:hAnsiTheme="minorHAnsi" w:cs="Arial"/>
                                <w:sz w:val="20"/>
                                <w:szCs w:val="22"/>
                              </w:rPr>
                              <w:t>.</w:t>
                            </w:r>
                          </w:p>
                          <w:p w:rsidR="00FF6BE4" w:rsidRDefault="00FF6BE4" w:rsidP="00FF6BE4">
                            <w:pPr>
                              <w:pStyle w:val="SL-FlLftSgl"/>
                              <w:tabs>
                                <w:tab w:val="left" w:pos="900"/>
                              </w:tabs>
                              <w:ind w:left="900" w:right="720" w:hanging="180"/>
                              <w:rPr>
                                <w:rFonts w:asciiTheme="minorHAnsi" w:hAnsiTheme="minorHAnsi" w:cs="Arial"/>
                                <w:sz w:val="20"/>
                                <w:szCs w:val="22"/>
                              </w:rPr>
                            </w:pPr>
                          </w:p>
                          <w:p w:rsidR="00FF6BE4" w:rsidRPr="0009551C" w:rsidRDefault="00FF6BE4" w:rsidP="00FF6BE4">
                            <w:pPr>
                              <w:pStyle w:val="SL-FlLftSgl"/>
                              <w:tabs>
                                <w:tab w:val="left" w:pos="900"/>
                              </w:tabs>
                              <w:ind w:right="720"/>
                              <w:rPr>
                                <w:rFonts w:asciiTheme="minorHAnsi" w:hAnsiTheme="minorHAnsi"/>
                                <w:sz w:val="20"/>
                                <w:szCs w:val="22"/>
                              </w:rPr>
                            </w:pPr>
                            <w:r w:rsidRPr="0009551C">
                              <w:rPr>
                                <w:rFonts w:asciiTheme="minorHAnsi" w:hAnsiTheme="minorHAnsi" w:cs="Arial"/>
                                <w:sz w:val="20"/>
                                <w:szCs w:val="22"/>
                              </w:rPr>
                              <w:tab/>
                              <w:t xml:space="preserve"> </w:t>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Pr="0072134E" w:rsidRDefault="00FF6BE4" w:rsidP="00FF6BE4">
                            <w:pPr>
                              <w:pStyle w:val="SL-FlLftSgl"/>
                              <w:ind w:left="540" w:right="720" w:hanging="360"/>
                              <w:rPr>
                                <w:rFonts w:asciiTheme="minorHAnsi" w:hAnsiTheme="minorHAnsi"/>
                                <w:sz w:val="20"/>
                                <w:szCs w:val="22"/>
                              </w:rPr>
                            </w:pPr>
                          </w:p>
                          <w:p w:rsidR="00FF6BE4" w:rsidRPr="0072134E" w:rsidRDefault="00FF6BE4" w:rsidP="00FF6BE4">
                            <w:pPr>
                              <w:pStyle w:val="SL-FlLftSgl"/>
                              <w:ind w:left="540" w:right="720" w:hanging="360"/>
                              <w:rPr>
                                <w:rFonts w:asciiTheme="minorHAnsi" w:hAnsiTheme="minorHAnsi"/>
                                <w:sz w:val="20"/>
                                <w:szCs w:val="22"/>
                              </w:rPr>
                            </w:pPr>
                          </w:p>
                          <w:p w:rsidR="00FF6BE4" w:rsidRPr="0072134E" w:rsidRDefault="00FF6BE4" w:rsidP="00FF6BE4">
                            <w:pPr>
                              <w:pStyle w:val="SL-FlLftSgl"/>
                              <w:ind w:left="540" w:right="720" w:hanging="360"/>
                              <w:rPr>
                                <w:rFonts w:asciiTheme="minorHAnsi" w:hAnsiTheme="minorHAnsi"/>
                                <w:sz w:val="20"/>
                                <w:szCs w:val="22"/>
                              </w:rPr>
                            </w:pPr>
                          </w:p>
                          <w:p w:rsidR="00FF6BE4" w:rsidRPr="0072134E" w:rsidRDefault="00FF6BE4" w:rsidP="00FF6BE4">
                            <w:pPr>
                              <w:pStyle w:val="SL-FlLftSgl"/>
                              <w:ind w:left="540" w:right="720" w:hanging="360"/>
                              <w:rPr>
                                <w:rFonts w:asciiTheme="minorHAnsi" w:hAnsiTheme="minorHAnsi"/>
                                <w:sz w:val="20"/>
                                <w:szCs w:val="22"/>
                              </w:rPr>
                            </w:pPr>
                            <w:r w:rsidRPr="0072134E">
                              <w:rPr>
                                <w:rFonts w:asciiTheme="minorHAnsi" w:hAnsiTheme="minorHAnsi" w:cs="Arial"/>
                                <w:sz w:val="20"/>
                                <w:szCs w:val="22"/>
                              </w:rPr>
                              <w:t xml:space="preserve">  </w:t>
                            </w:r>
                            <w:r w:rsidRPr="0072134E">
                              <w:rPr>
                                <w:rFonts w:asciiTheme="minorHAnsi" w:hAnsiTheme="minorHAnsi" w:cs="Arial"/>
                                <w:sz w:val="20"/>
                                <w:szCs w:val="22"/>
                              </w:rPr>
                              <w:tab/>
                            </w:r>
                            <w:r w:rsidRPr="0072134E">
                              <w:rPr>
                                <w:rFonts w:asciiTheme="minorHAnsi" w:hAnsiTheme="minorHAnsi" w:cs="Arial"/>
                                <w:sz w:val="20"/>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5pt;margin-top:109.5pt;width:403.5pt;height:51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">
                <v:textbox>
                  <w:txbxContent>
                    <w:p w:rsidR="00FF6BE4" w:rsidRDefault="00FF6BE4" w:rsidP="00FF6BE4">
                      <w:pPr>
                        <w:pStyle w:val="SL-FlLftSgl"/>
                        <w:ind w:left="540" w:right="720" w:hanging="360"/>
                        <w:rPr>
                          <w:rFonts w:asciiTheme="minorHAnsi" w:hAnsiTheme="minorHAnsi" w:cs="Arial"/>
                          <w:sz w:val="20"/>
                          <w:szCs w:val="22"/>
                        </w:rPr>
                      </w:pPr>
                      <w:r w:rsidRPr="0072134E">
                        <w:rPr>
                          <w:rFonts w:asciiTheme="minorHAnsi" w:hAnsiTheme="minorHAnsi" w:cs="Arial"/>
                          <w:sz w:val="20"/>
                          <w:szCs w:val="22"/>
                        </w:rPr>
                        <w:t>13.</w:t>
                      </w:r>
                      <w:r w:rsidRPr="0072134E">
                        <w:rPr>
                          <w:rFonts w:asciiTheme="minorHAnsi" w:hAnsiTheme="minorHAnsi" w:cs="Arial"/>
                          <w:sz w:val="20"/>
                          <w:szCs w:val="22"/>
                        </w:rPr>
                        <w:tab/>
                        <w:t>For this question, exclude probationers supervised by your jurisdiction for another state through an interstate compact agreement or by your jurisdiction but legally the responsibility of another jurisdiction. On December 31, 201</w:t>
                      </w:r>
                      <w:r>
                        <w:rPr>
                          <w:rFonts w:asciiTheme="minorHAnsi" w:hAnsiTheme="minorHAnsi" w:cs="Arial"/>
                          <w:sz w:val="20"/>
                          <w:szCs w:val="22"/>
                        </w:rPr>
                        <w:t>8</w:t>
                      </w:r>
                      <w:r w:rsidRPr="0072134E">
                        <w:rPr>
                          <w:rFonts w:asciiTheme="minorHAnsi" w:hAnsiTheme="minorHAnsi" w:cs="Arial"/>
                          <w:sz w:val="20"/>
                          <w:szCs w:val="22"/>
                        </w:rPr>
                        <w:t>, how many adult probationers (reported in Question 5) were in each status category?</w:t>
                      </w:r>
                    </w:p>
                    <w:p w:rsidR="00FF6BE4" w:rsidRDefault="00FF6BE4" w:rsidP="00FF6BE4">
                      <w:pPr>
                        <w:pStyle w:val="SL-FlLftSgl"/>
                        <w:ind w:left="540" w:right="720" w:hanging="360"/>
                        <w:rPr>
                          <w:rFonts w:asciiTheme="minorHAnsi" w:hAnsiTheme="minorHAnsi" w:cs="Arial"/>
                          <w:sz w:val="20"/>
                          <w:szCs w:val="22"/>
                        </w:rPr>
                      </w:pPr>
                    </w:p>
                    <w:p w:rsidR="00FF6BE4" w:rsidRDefault="00FF6BE4" w:rsidP="00FF6BE4">
                      <w:pPr>
                        <w:pStyle w:val="SL-FlLftSgl"/>
                        <w:numPr>
                          <w:ilvl w:val="0"/>
                          <w:numId w:val="2"/>
                        </w:numPr>
                        <w:ind w:left="900" w:right="720" w:hanging="180"/>
                        <w:rPr>
                          <w:rFonts w:asciiTheme="minorHAnsi" w:hAnsiTheme="minorHAnsi" w:cs="Arial"/>
                          <w:sz w:val="20"/>
                          <w:szCs w:val="22"/>
                        </w:rPr>
                      </w:pPr>
                      <w:r w:rsidRPr="0072134E">
                        <w:rPr>
                          <w:rFonts w:asciiTheme="minorHAnsi" w:hAnsiTheme="minorHAnsi" w:cs="Arial"/>
                          <w:b/>
                          <w:bCs/>
                          <w:sz w:val="20"/>
                          <w:szCs w:val="22"/>
                        </w:rPr>
                        <w:t>In residential/other treatment program</w:t>
                      </w:r>
                      <w:r w:rsidRPr="003F1078">
                        <w:rPr>
                          <w:rFonts w:asciiTheme="minorHAnsi" w:hAnsiTheme="minorHAnsi" w:cs="Arial"/>
                          <w:sz w:val="20"/>
                          <w:szCs w:val="22"/>
                        </w:rPr>
                        <w:t>. Include those on probation who were reporting to a treatment program, but not in regular contact with a probation authority</w:t>
                      </w:r>
                      <w:r w:rsidRPr="0009551C">
                        <w:rPr>
                          <w:rFonts w:asciiTheme="minorHAnsi" w:hAnsiTheme="minorHAnsi" w:cs="Arial"/>
                          <w:sz w:val="20"/>
                          <w:szCs w:val="22"/>
                        </w:rPr>
                        <w:t>.</w:t>
                      </w:r>
                    </w:p>
                    <w:p w:rsidR="00FF6BE4" w:rsidRDefault="00FF6BE4" w:rsidP="00FF6BE4">
                      <w:pPr>
                        <w:pStyle w:val="SL-FlLftSgl"/>
                        <w:tabs>
                          <w:tab w:val="left" w:pos="900"/>
                        </w:tabs>
                        <w:ind w:left="1080" w:right="720"/>
                        <w:rPr>
                          <w:rFonts w:asciiTheme="minorHAnsi" w:hAnsiTheme="minorHAnsi" w:cs="Arial"/>
                          <w:sz w:val="20"/>
                          <w:szCs w:val="22"/>
                        </w:rPr>
                      </w:pPr>
                    </w:p>
                    <w:p w:rsidR="00FF6BE4" w:rsidRPr="0009551C" w:rsidRDefault="00FF6BE4" w:rsidP="00FF6BE4">
                      <w:pPr>
                        <w:pStyle w:val="SL-FlLftSgl"/>
                        <w:tabs>
                          <w:tab w:val="left" w:pos="900"/>
                        </w:tabs>
                        <w:ind w:left="900" w:right="720"/>
                        <w:rPr>
                          <w:rFonts w:asciiTheme="minorHAnsi" w:hAnsiTheme="minorHAnsi"/>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09551C">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Only have financial conditions remaining</w:t>
                      </w:r>
                      <w:r w:rsidRPr="0009551C">
                        <w:rPr>
                          <w:rFonts w:asciiTheme="minorHAnsi" w:hAnsiTheme="minorHAnsi" w:cs="Arial"/>
                          <w:sz w:val="20"/>
                          <w:szCs w:val="22"/>
                        </w:rPr>
                        <w:t>.</w:t>
                      </w:r>
                    </w:p>
                    <w:p w:rsidR="00FF6BE4" w:rsidRPr="0009551C" w:rsidRDefault="00FF6BE4" w:rsidP="00FF6BE4">
                      <w:pPr>
                        <w:pStyle w:val="SL-FlLftSgl"/>
                        <w:tabs>
                          <w:tab w:val="left" w:pos="900"/>
                        </w:tabs>
                        <w:ind w:left="1080" w:right="720"/>
                        <w:rPr>
                          <w:rFonts w:asciiTheme="minorHAnsi" w:hAnsiTheme="minorHAnsi"/>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tabs>
                          <w:tab w:val="left" w:pos="900"/>
                        </w:tabs>
                        <w:ind w:right="720"/>
                        <w:rPr>
                          <w:rFonts w:asciiTheme="minorHAnsi" w:hAnsiTheme="minorHAnsi" w:cs="Arial"/>
                          <w:sz w:val="20"/>
                          <w:szCs w:val="22"/>
                        </w:rPr>
                      </w:pPr>
                      <w:r w:rsidRPr="0072134E">
                        <w:rPr>
                          <w:rFonts w:asciiTheme="minorHAnsi" w:hAnsiTheme="minorHAnsi" w:cs="Arial"/>
                          <w:b/>
                          <w:bCs/>
                          <w:sz w:val="20"/>
                          <w:szCs w:val="22"/>
                        </w:rPr>
                        <w:t>On unsupervised or administrative probation</w:t>
                      </w:r>
                      <w:r w:rsidRPr="0004093F">
                        <w:rPr>
                          <w:rFonts w:asciiTheme="minorHAnsi" w:hAnsiTheme="minorHAnsi" w:cs="Arial"/>
                          <w:sz w:val="20"/>
                          <w:szCs w:val="22"/>
                        </w:rPr>
                        <w:t>.</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ind w:left="900" w:right="720" w:hanging="180"/>
                        <w:rPr>
                          <w:rFonts w:asciiTheme="minorHAnsi" w:hAnsiTheme="minorHAnsi" w:cs="Arial"/>
                          <w:sz w:val="20"/>
                          <w:szCs w:val="22"/>
                        </w:rPr>
                      </w:pPr>
                      <w:r w:rsidRPr="0072134E">
                        <w:rPr>
                          <w:rFonts w:asciiTheme="minorHAnsi" w:hAnsiTheme="minorHAnsi" w:cs="Arial"/>
                          <w:b/>
                          <w:bCs/>
                          <w:sz w:val="20"/>
                          <w:szCs w:val="22"/>
                        </w:rPr>
                        <w:t>Absconder</w:t>
                      </w:r>
                      <w:r w:rsidRPr="00147DED">
                        <w:rPr>
                          <w:rFonts w:asciiTheme="minorHAnsi" w:hAnsiTheme="minorHAnsi" w:cs="Arial"/>
                          <w:sz w:val="20"/>
                          <w:szCs w:val="22"/>
                        </w:rPr>
                        <w:t>. Include those still on probation but who have failed to report and cannot be located.</w:t>
                      </w:r>
                    </w:p>
                    <w:p w:rsidR="00FF6BE4" w:rsidRDefault="00FF6BE4" w:rsidP="00FF6BE4">
                      <w:pPr>
                        <w:pStyle w:val="SL-FlLftSgl"/>
                        <w:tabs>
                          <w:tab w:val="left" w:pos="900"/>
                        </w:tabs>
                        <w:ind w:left="1080" w:right="720"/>
                        <w:rPr>
                          <w:rFonts w:asciiTheme="minorHAnsi" w:hAnsiTheme="minorHAnsi" w:cs="Arial"/>
                          <w:b/>
                          <w:bCs/>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ind w:left="900" w:right="720" w:hanging="180"/>
                        <w:rPr>
                          <w:rFonts w:asciiTheme="minorHAnsi" w:hAnsiTheme="minorHAnsi" w:cs="Arial"/>
                          <w:sz w:val="20"/>
                          <w:szCs w:val="22"/>
                        </w:rPr>
                      </w:pPr>
                      <w:r w:rsidRPr="0072134E">
                        <w:rPr>
                          <w:rFonts w:asciiTheme="minorHAnsi" w:hAnsiTheme="minorHAnsi" w:cs="Arial"/>
                          <w:b/>
                          <w:bCs/>
                          <w:sz w:val="20"/>
                          <w:szCs w:val="22"/>
                        </w:rPr>
                        <w:t>Supervised out of jurisdiction</w:t>
                      </w:r>
                      <w:r w:rsidRPr="00394125">
                        <w:rPr>
                          <w:rFonts w:asciiTheme="minorHAnsi" w:hAnsiTheme="minorHAnsi" w:cs="Arial"/>
                          <w:sz w:val="20"/>
                          <w:szCs w:val="22"/>
                        </w:rPr>
                        <w:t>. Include active and inactive probationers under your jurisdiction who are supervised by authorities of another jurisdiction.</w:t>
                      </w:r>
                    </w:p>
                    <w:p w:rsidR="00FF6BE4" w:rsidRDefault="00FF6BE4" w:rsidP="00FF6BE4">
                      <w:pPr>
                        <w:pStyle w:val="SL-FlLftSgl"/>
                        <w:tabs>
                          <w:tab w:val="left" w:pos="900"/>
                        </w:tabs>
                        <w:ind w:left="1080" w:right="720"/>
                        <w:rPr>
                          <w:rFonts w:asciiTheme="minorHAnsi" w:hAnsiTheme="minorHAnsi" w:cs="Arial"/>
                          <w:sz w:val="20"/>
                          <w:szCs w:val="22"/>
                        </w:rPr>
                      </w:pPr>
                    </w:p>
                    <w:p w:rsidR="00FF6BE4" w:rsidRDefault="00FF6BE4" w:rsidP="00FF6BE4">
                      <w:pPr>
                        <w:pStyle w:val="SL-FlLftSgl"/>
                        <w:tabs>
                          <w:tab w:val="left" w:pos="900"/>
                        </w:tabs>
                        <w:ind w:left="720" w:right="720"/>
                        <w:rPr>
                          <w:rFonts w:asciiTheme="minorHAnsi" w:hAnsiTheme="minorHAnsi" w:cs="Arial"/>
                          <w:sz w:val="20"/>
                          <w:szCs w:val="22"/>
                        </w:rPr>
                      </w:pPr>
                      <w:r w:rsidRPr="0009551C">
                        <w:rPr>
                          <w:rFonts w:asciiTheme="minorHAnsi" w:hAnsiTheme="minorHAnsi" w:cs="Arial"/>
                          <w:sz w:val="20"/>
                          <w:szCs w:val="22"/>
                        </w:rPr>
                        <w:tab/>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numPr>
                          <w:ilvl w:val="0"/>
                          <w:numId w:val="2"/>
                        </w:numPr>
                        <w:tabs>
                          <w:tab w:val="left" w:pos="900"/>
                        </w:tabs>
                        <w:ind w:right="720"/>
                        <w:rPr>
                          <w:rFonts w:asciiTheme="minorHAnsi" w:hAnsiTheme="minorHAnsi" w:cs="Arial"/>
                          <w:sz w:val="20"/>
                          <w:szCs w:val="22"/>
                        </w:rPr>
                      </w:pPr>
                      <w:r w:rsidRPr="0009551C">
                        <w:rPr>
                          <w:rFonts w:asciiTheme="minorHAnsi" w:hAnsiTheme="minorHAnsi" w:cs="Arial"/>
                          <w:b/>
                          <w:bCs/>
                          <w:sz w:val="20"/>
                          <w:szCs w:val="22"/>
                        </w:rPr>
                        <w:t>Other</w:t>
                      </w:r>
                      <w:r>
                        <w:rPr>
                          <w:rFonts w:asciiTheme="minorHAnsi" w:hAnsiTheme="minorHAnsi" w:cs="Arial"/>
                          <w:sz w:val="20"/>
                          <w:szCs w:val="22"/>
                        </w:rPr>
                        <w:t>.</w:t>
                      </w:r>
                    </w:p>
                    <w:p w:rsidR="00FF6BE4" w:rsidRDefault="00FF6BE4" w:rsidP="00FF6BE4">
                      <w:pPr>
                        <w:pStyle w:val="SL-FlLftSgl"/>
                        <w:tabs>
                          <w:tab w:val="left" w:pos="900"/>
                        </w:tabs>
                        <w:ind w:left="1080" w:right="720"/>
                        <w:rPr>
                          <w:rFonts w:asciiTheme="minorHAnsi" w:hAnsiTheme="minorHAnsi" w:cs="Arial"/>
                          <w:sz w:val="20"/>
                          <w:szCs w:val="22"/>
                        </w:rPr>
                      </w:pPr>
                    </w:p>
                    <w:p w:rsidR="00FF6BE4" w:rsidRDefault="00FF6BE4" w:rsidP="00FF6BE4">
                      <w:pPr>
                        <w:pStyle w:val="SL-FlLftSgl"/>
                        <w:tabs>
                          <w:tab w:val="left" w:pos="900"/>
                        </w:tabs>
                        <w:ind w:left="900" w:right="720"/>
                        <w:rPr>
                          <w:rFonts w:asciiTheme="minorHAnsi" w:hAnsiTheme="minorHAnsi" w:cs="Arial"/>
                          <w:sz w:val="20"/>
                          <w:szCs w:val="22"/>
                        </w:rPr>
                      </w:pP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Default="00FF6BE4" w:rsidP="00FF6BE4">
                      <w:pPr>
                        <w:pStyle w:val="SL-FlLftSgl"/>
                        <w:tabs>
                          <w:tab w:val="left" w:pos="900"/>
                        </w:tabs>
                        <w:ind w:left="720" w:right="720"/>
                        <w:rPr>
                          <w:rFonts w:asciiTheme="minorHAnsi" w:hAnsiTheme="minorHAnsi" w:cs="Arial"/>
                          <w:sz w:val="20"/>
                          <w:szCs w:val="22"/>
                        </w:rPr>
                      </w:pPr>
                    </w:p>
                    <w:p w:rsidR="00FF6BE4" w:rsidRDefault="00FF6BE4" w:rsidP="00FF6BE4">
                      <w:pPr>
                        <w:pStyle w:val="SL-FlLftSgl"/>
                        <w:tabs>
                          <w:tab w:val="left" w:pos="900"/>
                        </w:tabs>
                        <w:ind w:left="900" w:right="720" w:hanging="180"/>
                        <w:rPr>
                          <w:rFonts w:asciiTheme="minorHAnsi" w:hAnsiTheme="minorHAnsi" w:cs="Arial"/>
                          <w:sz w:val="20"/>
                          <w:szCs w:val="22"/>
                        </w:rPr>
                      </w:pPr>
                      <w:r>
                        <w:rPr>
                          <w:rFonts w:asciiTheme="minorHAnsi" w:hAnsiTheme="minorHAnsi" w:cs="Arial"/>
                          <w:sz w:val="20"/>
                          <w:szCs w:val="22"/>
                        </w:rPr>
                        <w:t>g</w:t>
                      </w:r>
                      <w:r w:rsidRPr="0009551C">
                        <w:rPr>
                          <w:rFonts w:asciiTheme="minorHAnsi" w:hAnsiTheme="minorHAnsi" w:cs="Arial"/>
                          <w:sz w:val="20"/>
                          <w:szCs w:val="22"/>
                        </w:rPr>
                        <w:t>.</w:t>
                      </w:r>
                      <w:r w:rsidRPr="0009551C">
                        <w:rPr>
                          <w:rFonts w:asciiTheme="minorHAnsi" w:hAnsiTheme="minorHAnsi" w:cs="Arial"/>
                          <w:sz w:val="20"/>
                          <w:szCs w:val="22"/>
                        </w:rPr>
                        <w:tab/>
                      </w:r>
                      <w:r w:rsidRPr="0072134E">
                        <w:rPr>
                          <w:rFonts w:asciiTheme="minorHAnsi" w:hAnsiTheme="minorHAnsi" w:cs="Arial"/>
                          <w:b/>
                          <w:bCs/>
                          <w:sz w:val="20"/>
                          <w:szCs w:val="22"/>
                        </w:rPr>
                        <w:t>Not known</w:t>
                      </w:r>
                      <w:r>
                        <w:rPr>
                          <w:rFonts w:asciiTheme="minorHAnsi" w:hAnsiTheme="minorHAnsi" w:cs="Arial"/>
                          <w:sz w:val="20"/>
                          <w:szCs w:val="22"/>
                        </w:rPr>
                        <w:t>.</w:t>
                      </w:r>
                    </w:p>
                    <w:p w:rsidR="00FF6BE4" w:rsidRDefault="00FF6BE4" w:rsidP="00FF6BE4">
                      <w:pPr>
                        <w:pStyle w:val="SL-FlLftSgl"/>
                        <w:tabs>
                          <w:tab w:val="left" w:pos="900"/>
                        </w:tabs>
                        <w:ind w:left="900" w:right="720" w:hanging="180"/>
                        <w:rPr>
                          <w:rFonts w:asciiTheme="minorHAnsi" w:hAnsiTheme="minorHAnsi" w:cs="Arial"/>
                          <w:sz w:val="20"/>
                          <w:szCs w:val="22"/>
                        </w:rPr>
                      </w:pPr>
                    </w:p>
                    <w:p w:rsidR="00FF6BE4" w:rsidRPr="0009551C" w:rsidRDefault="00FF6BE4" w:rsidP="00FF6BE4">
                      <w:pPr>
                        <w:pStyle w:val="SL-FlLftSgl"/>
                        <w:tabs>
                          <w:tab w:val="left" w:pos="900"/>
                        </w:tabs>
                        <w:ind w:right="720"/>
                        <w:rPr>
                          <w:rFonts w:asciiTheme="minorHAnsi" w:hAnsiTheme="minorHAnsi"/>
                          <w:sz w:val="20"/>
                          <w:szCs w:val="22"/>
                        </w:rPr>
                      </w:pPr>
                      <w:r w:rsidRPr="0009551C">
                        <w:rPr>
                          <w:rFonts w:asciiTheme="minorHAnsi" w:hAnsiTheme="minorHAnsi" w:cs="Arial"/>
                          <w:sz w:val="20"/>
                          <w:szCs w:val="22"/>
                        </w:rPr>
                        <w:tab/>
                        <w:t xml:space="preserve"> </w:t>
                      </w:r>
                      <w:r>
                        <w:rPr>
                          <w:rFonts w:asciiTheme="minorHAnsi" w:hAnsiTheme="minorHAnsi" w:cs="Arial"/>
                          <w:sz w:val="20"/>
                          <w:szCs w:val="22"/>
                        </w:rPr>
                        <w:t xml:space="preserve">________________ </w:t>
                      </w:r>
                      <w:r>
                        <w:rPr>
                          <w:rFonts w:asciiTheme="minorHAnsi" w:hAnsiTheme="minorHAnsi" w:cstheme="minorHAnsi"/>
                          <w:sz w:val="20"/>
                          <w:szCs w:val="22"/>
                        </w:rPr>
                        <w:t>□</w:t>
                      </w:r>
                      <w:r>
                        <w:rPr>
                          <w:rFonts w:asciiTheme="minorHAnsi" w:hAnsiTheme="minorHAnsi" w:cs="Arial"/>
                          <w:sz w:val="20"/>
                          <w:szCs w:val="22"/>
                        </w:rPr>
                        <w:t xml:space="preserve"> </w:t>
                      </w:r>
                      <w:r w:rsidRPr="00884BC7">
                        <w:rPr>
                          <w:rFonts w:asciiTheme="minorHAnsi" w:hAnsiTheme="minorHAnsi" w:cs="Arial"/>
                          <w:sz w:val="20"/>
                          <w:szCs w:val="22"/>
                        </w:rPr>
                        <w:t>Check if estimate</w:t>
                      </w:r>
                    </w:p>
                    <w:p w:rsidR="00FF6BE4" w:rsidRPr="0072134E" w:rsidRDefault="00FF6BE4" w:rsidP="00FF6BE4">
                      <w:pPr>
                        <w:pStyle w:val="SL-FlLftSgl"/>
                        <w:ind w:left="540" w:right="720" w:hanging="360"/>
                        <w:rPr>
                          <w:rFonts w:asciiTheme="minorHAnsi" w:hAnsiTheme="minorHAnsi"/>
                          <w:sz w:val="20"/>
                          <w:szCs w:val="22"/>
                        </w:rPr>
                      </w:pPr>
                    </w:p>
                    <w:p w:rsidR="00FF6BE4" w:rsidRPr="0072134E" w:rsidRDefault="00FF6BE4" w:rsidP="00FF6BE4">
                      <w:pPr>
                        <w:pStyle w:val="SL-FlLftSgl"/>
                        <w:ind w:left="540" w:right="720" w:hanging="360"/>
                        <w:rPr>
                          <w:rFonts w:asciiTheme="minorHAnsi" w:hAnsiTheme="minorHAnsi"/>
                          <w:sz w:val="20"/>
                          <w:szCs w:val="22"/>
                        </w:rPr>
                      </w:pPr>
                    </w:p>
                    <w:p w:rsidR="00FF6BE4" w:rsidRPr="0072134E" w:rsidRDefault="00FF6BE4" w:rsidP="00FF6BE4">
                      <w:pPr>
                        <w:pStyle w:val="SL-FlLftSgl"/>
                        <w:ind w:left="540" w:right="720" w:hanging="360"/>
                        <w:rPr>
                          <w:rFonts w:asciiTheme="minorHAnsi" w:hAnsiTheme="minorHAnsi"/>
                          <w:sz w:val="20"/>
                          <w:szCs w:val="22"/>
                        </w:rPr>
                      </w:pPr>
                    </w:p>
                    <w:p w:rsidR="00FF6BE4" w:rsidRPr="0072134E" w:rsidRDefault="00FF6BE4" w:rsidP="00FF6BE4">
                      <w:pPr>
                        <w:pStyle w:val="SL-FlLftSgl"/>
                        <w:ind w:left="540" w:right="720" w:hanging="360"/>
                        <w:rPr>
                          <w:rFonts w:asciiTheme="minorHAnsi" w:hAnsiTheme="minorHAnsi"/>
                          <w:sz w:val="20"/>
                          <w:szCs w:val="22"/>
                        </w:rPr>
                      </w:pPr>
                      <w:r w:rsidRPr="0072134E">
                        <w:rPr>
                          <w:rFonts w:asciiTheme="minorHAnsi" w:hAnsiTheme="minorHAnsi" w:cs="Arial"/>
                          <w:sz w:val="20"/>
                          <w:szCs w:val="22"/>
                        </w:rPr>
                        <w:t xml:space="preserve">  </w:t>
                      </w:r>
                      <w:r w:rsidRPr="0072134E">
                        <w:rPr>
                          <w:rFonts w:asciiTheme="minorHAnsi" w:hAnsiTheme="minorHAnsi" w:cs="Arial"/>
                          <w:sz w:val="20"/>
                          <w:szCs w:val="22"/>
                        </w:rPr>
                        <w:tab/>
                      </w:r>
                      <w:r w:rsidRPr="0072134E">
                        <w:rPr>
                          <w:rFonts w:asciiTheme="minorHAnsi" w:hAnsiTheme="minorHAnsi" w:cs="Arial"/>
                          <w:sz w:val="20"/>
                          <w:szCs w:val="22"/>
                        </w:rPr>
                        <w:tab/>
                      </w:r>
                    </w:p>
                  </w:txbxContent>
                </v:textbox>
                <w10:wrap type="square"/>
              </v:shape>
            </w:pict>
          </mc:Fallback>
        </mc:AlternateContent>
      </w:r>
      <w:r>
        <w:rPr>
          <w:rFonts w:asciiTheme="minorHAnsi" w:hAnsiTheme="minorHAnsi" w:cs="Arial"/>
          <w:sz w:val="20"/>
          <w:szCs w:val="22"/>
        </w:rPr>
        <w:t>Next, please look at Question 13 on the next page.  What are your thoughts about this question?  Let’s talk about some of the details.  Please read the list of status categories.  How does that list compare to the statuses that your jurisdiction uses?  What would you include in the “other” category?  How would you go about gathering and reporting the data to answer this question?  Are all of the probationers in a category assigned to the same type of supervision or does the type vary among the group?  For example, are all those assigned to a residential treatment program assigned to active supervision?  What would you consider to be an “other” type of supervision?</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p>
    <w:p w:rsidR="00FF6BE4" w:rsidRDefault="00FF6BE4" w:rsidP="00FF6BE4">
      <w:pPr>
        <w:spacing w:after="160" w:line="259" w:lineRule="auto"/>
        <w:rPr>
          <w:rFonts w:asciiTheme="minorHAnsi" w:hAnsiTheme="minorHAnsi"/>
          <w:sz w:val="20"/>
          <w:szCs w:val="22"/>
        </w:rPr>
      </w:pPr>
      <w:r>
        <w:rPr>
          <w:rFonts w:asciiTheme="minorHAnsi" w:hAnsiTheme="minorHAnsi"/>
          <w:sz w:val="20"/>
          <w:szCs w:val="22"/>
        </w:rPr>
        <w:t>Now, please take a minute to read Question 17.  In your own words, what do you think the question is asking?  The question refers to the population reported in Question 5; please look back at that question.  With that in mind, what other forms of community supervision would you count when answering Question 17?  What types wouldn’t you count?  [IF NOT MENTIONED: Would you include any types of pre-trial populations?  Please explain.]</w:t>
      </w:r>
    </w:p>
    <w:p w:rsidR="00FF6BE4" w:rsidRDefault="00FF6BE4" w:rsidP="00FF6BE4">
      <w:pPr>
        <w:pStyle w:val="SL-FlLftSgl"/>
        <w:ind w:left="720" w:right="720"/>
        <w:rPr>
          <w:rFonts w:asciiTheme="minorHAnsi" w:hAnsiTheme="minorHAnsi" w:cs="Arial"/>
          <w:sz w:val="20"/>
          <w:szCs w:val="22"/>
        </w:rPr>
      </w:pPr>
      <w:r w:rsidRPr="00131A69">
        <w:rPr>
          <w:rFonts w:asciiTheme="minorHAnsi" w:hAnsiTheme="minorHAnsi" w:cs="Arial"/>
          <w:noProof/>
          <w:sz w:val="20"/>
          <w:szCs w:val="22"/>
        </w:rPr>
        <mc:AlternateContent>
          <mc:Choice Requires="wps">
            <w:drawing>
              <wp:anchor distT="45720" distB="45720" distL="114300" distR="114300" simplePos="0" relativeHeight="251661312" behindDoc="0" locked="0" layoutInCell="1" allowOverlap="1" wp14:anchorId="30E4D7EA" wp14:editId="563BEE65">
                <wp:simplePos x="0" y="0"/>
                <wp:positionH relativeFrom="column">
                  <wp:posOffset>466725</wp:posOffset>
                </wp:positionH>
                <wp:positionV relativeFrom="paragraph">
                  <wp:posOffset>230505</wp:posOffset>
                </wp:positionV>
                <wp:extent cx="5076825" cy="1581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581150"/>
                        </a:xfrm>
                        <a:prstGeom prst="rect">
                          <a:avLst/>
                        </a:prstGeom>
                        <a:solidFill>
                          <a:srgbClr val="FFFFFF"/>
                        </a:solidFill>
                        <a:ln w="9525">
                          <a:solidFill>
                            <a:srgbClr val="000000"/>
                          </a:solidFill>
                          <a:miter lim="800000"/>
                          <a:headEnd/>
                          <a:tailEnd/>
                        </a:ln>
                      </wps:spPr>
                      <wps:txbx>
                        <w:txbxContent>
                          <w:p w:rsidR="00FF6BE4" w:rsidRPr="0072134E" w:rsidRDefault="00FF6BE4" w:rsidP="00FF6BE4">
                            <w:pPr>
                              <w:pStyle w:val="SL-FlLftSgl"/>
                              <w:ind w:left="540" w:right="720" w:hanging="360"/>
                              <w:rPr>
                                <w:rFonts w:asciiTheme="minorHAnsi" w:hAnsiTheme="minorHAnsi"/>
                                <w:sz w:val="20"/>
                                <w:szCs w:val="22"/>
                              </w:rPr>
                            </w:pPr>
                            <w:r>
                              <w:rPr>
                                <w:rFonts w:asciiTheme="minorHAnsi" w:hAnsiTheme="minorHAnsi" w:cs="Arial"/>
                                <w:sz w:val="20"/>
                                <w:szCs w:val="22"/>
                              </w:rPr>
                              <w:t>17.</w:t>
                            </w:r>
                            <w:r>
                              <w:rPr>
                                <w:rFonts w:asciiTheme="minorHAnsi" w:hAnsiTheme="minorHAnsi" w:cs="Arial"/>
                                <w:sz w:val="20"/>
                                <w:szCs w:val="22"/>
                              </w:rPr>
                              <w:tab/>
                            </w:r>
                            <w:r w:rsidRPr="0072134E">
                              <w:rPr>
                                <w:rFonts w:asciiTheme="minorHAnsi" w:hAnsiTheme="minorHAnsi" w:cs="Arial"/>
                                <w:sz w:val="20"/>
                                <w:szCs w:val="22"/>
                              </w:rPr>
                              <w:t>For this question, exclude the supervised population reported in Question 5.  On December 31, 201</w:t>
                            </w:r>
                            <w:r>
                              <w:rPr>
                                <w:rFonts w:asciiTheme="minorHAnsi" w:hAnsiTheme="minorHAnsi" w:cs="Arial"/>
                                <w:sz w:val="20"/>
                                <w:szCs w:val="22"/>
                              </w:rPr>
                              <w:t>8</w:t>
                            </w:r>
                            <w:r w:rsidRPr="0072134E">
                              <w:rPr>
                                <w:rFonts w:asciiTheme="minorHAnsi" w:hAnsiTheme="minorHAnsi" w:cs="Arial"/>
                                <w:sz w:val="20"/>
                                <w:szCs w:val="22"/>
                              </w:rPr>
                              <w:t>, did your agency have legal responsibility for individuals on any other form of community supervision, including but not limited to adults who have been released from prison to serve a period of time under community supervision, adults on some other type of post-custody conditional release, or adults on parole.</w:t>
                            </w:r>
                          </w:p>
                          <w:p w:rsidR="00FF6BE4" w:rsidRDefault="00FF6BE4" w:rsidP="00FF6BE4"/>
                          <w:p w:rsidR="00FF6BE4" w:rsidRPr="0072134E" w:rsidRDefault="00FF6BE4" w:rsidP="00FF6BE4">
                            <w:pPr>
                              <w:pStyle w:val="SL-FlLftSgl"/>
                              <w:tabs>
                                <w:tab w:val="left" w:pos="720"/>
                                <w:tab w:val="left" w:pos="900"/>
                              </w:tabs>
                              <w:ind w:left="540" w:right="720"/>
                              <w:rPr>
                                <w:rFonts w:asciiTheme="minorHAnsi" w:hAnsiTheme="minorHAnsi"/>
                                <w:sz w:val="20"/>
                                <w:szCs w:val="22"/>
                              </w:rPr>
                            </w:pPr>
                            <w:r w:rsidRPr="0072134E">
                              <w:rPr>
                                <w:rFonts w:asciiTheme="minorHAnsi" w:hAnsiTheme="minorHAnsi" w:cs="Arial"/>
                                <w:sz w:val="20"/>
                                <w:szCs w:val="22"/>
                              </w:rPr>
                              <w:t xml:space="preserve"> </w:t>
                            </w:r>
                            <w:r w:rsidRPr="0072134E">
                              <w:rPr>
                                <w:rFonts w:asciiTheme="minorHAnsi" w:hAnsiTheme="minorHAnsi" w:cs="Arial"/>
                                <w:sz w:val="20"/>
                                <w:szCs w:val="22"/>
                              </w:rPr>
                              <w:tab/>
                            </w:r>
                            <w:r>
                              <w:rPr>
                                <w:rFonts w:asciiTheme="minorHAnsi" w:hAnsiTheme="minorHAnsi" w:cstheme="minorHAnsi"/>
                                <w:sz w:val="20"/>
                                <w:szCs w:val="22"/>
                              </w:rPr>
                              <w:t>□</w:t>
                            </w:r>
                            <w:r w:rsidRPr="0072134E">
                              <w:rPr>
                                <w:rFonts w:asciiTheme="minorHAnsi" w:hAnsiTheme="minorHAnsi" w:cs="Arial"/>
                                <w:sz w:val="20"/>
                                <w:szCs w:val="22"/>
                              </w:rPr>
                              <w:t xml:space="preserve"> </w:t>
                            </w:r>
                            <w:r>
                              <w:rPr>
                                <w:rFonts w:asciiTheme="minorHAnsi" w:hAnsiTheme="minorHAnsi" w:cs="Arial"/>
                                <w:sz w:val="20"/>
                                <w:szCs w:val="22"/>
                              </w:rPr>
                              <w:tab/>
                            </w:r>
                            <w:r w:rsidRPr="0072134E">
                              <w:rPr>
                                <w:rFonts w:asciiTheme="minorHAnsi" w:hAnsiTheme="minorHAnsi" w:cs="Arial"/>
                                <w:sz w:val="20"/>
                                <w:szCs w:val="22"/>
                              </w:rPr>
                              <w:t>Yes</w:t>
                            </w:r>
                            <w:r w:rsidRPr="0072134E">
                              <w:rPr>
                                <w:rFonts w:asciiTheme="minorHAnsi" w:hAnsiTheme="minorHAnsi" w:cs="Arial"/>
                                <w:sz w:val="20"/>
                                <w:szCs w:val="22"/>
                              </w:rPr>
                              <w:tab/>
                              <w:t>Please describe:</w:t>
                            </w:r>
                            <w:r w:rsidRPr="0072134E">
                              <w:rPr>
                                <w:rFonts w:asciiTheme="minorHAnsi" w:hAnsiTheme="minorHAnsi" w:cs="Arial"/>
                                <w:sz w:val="20"/>
                                <w:szCs w:val="22"/>
                              </w:rPr>
                              <w:tab/>
                            </w:r>
                            <w:r>
                              <w:rPr>
                                <w:rFonts w:asciiTheme="minorHAnsi" w:hAnsiTheme="minorHAnsi" w:cs="Arial"/>
                                <w:sz w:val="20"/>
                                <w:szCs w:val="22"/>
                              </w:rPr>
                              <w:t>_____________________________</w:t>
                            </w:r>
                          </w:p>
                          <w:p w:rsidR="00FF6BE4" w:rsidRDefault="00FF6BE4" w:rsidP="00FF6BE4">
                            <w:pPr>
                              <w:pStyle w:val="SL-FlLftSgl"/>
                              <w:tabs>
                                <w:tab w:val="left" w:pos="720"/>
                                <w:tab w:val="left" w:pos="900"/>
                              </w:tabs>
                              <w:ind w:left="540" w:right="720"/>
                            </w:pPr>
                            <w:r w:rsidRPr="0072134E">
                              <w:rPr>
                                <w:rFonts w:asciiTheme="minorHAnsi" w:hAnsiTheme="minorHAnsi" w:cs="Arial"/>
                                <w:sz w:val="20"/>
                                <w:szCs w:val="22"/>
                              </w:rPr>
                              <w:t xml:space="preserve"> </w:t>
                            </w:r>
                            <w:r w:rsidRPr="0072134E">
                              <w:rPr>
                                <w:rFonts w:asciiTheme="minorHAnsi" w:hAnsiTheme="minorHAnsi" w:cs="Arial"/>
                                <w:sz w:val="20"/>
                                <w:szCs w:val="22"/>
                              </w:rPr>
                              <w:tab/>
                            </w:r>
                            <w:r w:rsidRPr="00127860">
                              <w:rPr>
                                <w:rFonts w:asciiTheme="minorHAnsi" w:hAnsiTheme="minorHAnsi" w:cs="Arial"/>
                                <w:sz w:val="20"/>
                                <w:szCs w:val="22"/>
                              </w:rPr>
                              <w:t>□</w:t>
                            </w:r>
                            <w:r>
                              <w:rPr>
                                <w:rFonts w:asciiTheme="minorHAnsi" w:hAnsiTheme="minorHAnsi" w:cs="Arial"/>
                                <w:sz w:val="20"/>
                                <w:szCs w:val="22"/>
                              </w:rPr>
                              <w:tab/>
                            </w:r>
                            <w:r w:rsidRPr="0072134E">
                              <w:rPr>
                                <w:rFonts w:asciiTheme="minorHAnsi" w:hAnsiTheme="minorHAnsi" w:cs="Arial"/>
                                <w:sz w:val="20"/>
                                <w:szCs w:val="22"/>
                              </w:rPr>
                              <w:t>No</w:t>
                            </w:r>
                            <w:r w:rsidRPr="0072134E">
                              <w:rPr>
                                <w:rFonts w:asciiTheme="minorHAnsi" w:hAnsiTheme="minorHAnsi" w:cs="Arial"/>
                                <w:sz w:val="20"/>
                                <w:szCs w:val="22"/>
                              </w:rPr>
                              <w:tab/>
                            </w:r>
                            <w:r w:rsidRPr="0072134E">
                              <w:rPr>
                                <w:rFonts w:asciiTheme="minorHAnsi" w:hAnsiTheme="minorHAnsi" w:cs="Arial"/>
                                <w:sz w:val="20"/>
                                <w:szCs w:val="22"/>
                              </w:rPr>
                              <w:tab/>
                            </w:r>
                            <w:r>
                              <w:tab/>
                            </w:r>
                            <w:r>
                              <w:tab/>
                              <w:t xml:space="preserve"> </w:t>
                            </w:r>
                          </w:p>
                          <w:p w:rsidR="00FF6BE4" w:rsidRDefault="00FF6BE4" w:rsidP="00FF6B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75pt;margin-top:18.15pt;width:399.75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">
                <v:textbox>
                  <w:txbxContent>
                    <w:p w:rsidR="00FF6BE4" w:rsidRPr="0072134E" w:rsidRDefault="00FF6BE4" w:rsidP="00FF6BE4">
                      <w:pPr>
                        <w:pStyle w:val="SL-FlLftSgl"/>
                        <w:ind w:left="540" w:right="720" w:hanging="360"/>
                        <w:rPr>
                          <w:rFonts w:asciiTheme="minorHAnsi" w:hAnsiTheme="minorHAnsi"/>
                          <w:sz w:val="20"/>
                          <w:szCs w:val="22"/>
                        </w:rPr>
                      </w:pPr>
                      <w:r>
                        <w:rPr>
                          <w:rFonts w:asciiTheme="minorHAnsi" w:hAnsiTheme="minorHAnsi" w:cs="Arial"/>
                          <w:sz w:val="20"/>
                          <w:szCs w:val="22"/>
                        </w:rPr>
                        <w:t>17.</w:t>
                      </w:r>
                      <w:r>
                        <w:rPr>
                          <w:rFonts w:asciiTheme="minorHAnsi" w:hAnsiTheme="minorHAnsi" w:cs="Arial"/>
                          <w:sz w:val="20"/>
                          <w:szCs w:val="22"/>
                        </w:rPr>
                        <w:tab/>
                      </w:r>
                      <w:r w:rsidRPr="0072134E">
                        <w:rPr>
                          <w:rFonts w:asciiTheme="minorHAnsi" w:hAnsiTheme="minorHAnsi" w:cs="Arial"/>
                          <w:sz w:val="20"/>
                          <w:szCs w:val="22"/>
                        </w:rPr>
                        <w:t>For this question, exclude the supervised population reported in Question 5.  On December 31, 201</w:t>
                      </w:r>
                      <w:r>
                        <w:rPr>
                          <w:rFonts w:asciiTheme="minorHAnsi" w:hAnsiTheme="minorHAnsi" w:cs="Arial"/>
                          <w:sz w:val="20"/>
                          <w:szCs w:val="22"/>
                        </w:rPr>
                        <w:t>8</w:t>
                      </w:r>
                      <w:r w:rsidRPr="0072134E">
                        <w:rPr>
                          <w:rFonts w:asciiTheme="minorHAnsi" w:hAnsiTheme="minorHAnsi" w:cs="Arial"/>
                          <w:sz w:val="20"/>
                          <w:szCs w:val="22"/>
                        </w:rPr>
                        <w:t>, did your agency have legal responsibility for individuals on any other form of community supervision, including but not limited to adults who have been released from prison to serve a period of time under community supervision, adults on some other type of post-custody conditional release, or adults on parole.</w:t>
                      </w:r>
                    </w:p>
                    <w:p w:rsidR="00FF6BE4" w:rsidRDefault="00FF6BE4" w:rsidP="00FF6BE4"/>
                    <w:p w:rsidR="00FF6BE4" w:rsidRPr="0072134E" w:rsidRDefault="00FF6BE4" w:rsidP="00FF6BE4">
                      <w:pPr>
                        <w:pStyle w:val="SL-FlLftSgl"/>
                        <w:tabs>
                          <w:tab w:val="left" w:pos="720"/>
                          <w:tab w:val="left" w:pos="900"/>
                        </w:tabs>
                        <w:ind w:left="540" w:right="720"/>
                        <w:rPr>
                          <w:rFonts w:asciiTheme="minorHAnsi" w:hAnsiTheme="minorHAnsi"/>
                          <w:sz w:val="20"/>
                          <w:szCs w:val="22"/>
                        </w:rPr>
                      </w:pPr>
                      <w:r w:rsidRPr="0072134E">
                        <w:rPr>
                          <w:rFonts w:asciiTheme="minorHAnsi" w:hAnsiTheme="minorHAnsi" w:cs="Arial"/>
                          <w:sz w:val="20"/>
                          <w:szCs w:val="22"/>
                        </w:rPr>
                        <w:t xml:space="preserve"> </w:t>
                      </w:r>
                      <w:r w:rsidRPr="0072134E">
                        <w:rPr>
                          <w:rFonts w:asciiTheme="minorHAnsi" w:hAnsiTheme="minorHAnsi" w:cs="Arial"/>
                          <w:sz w:val="20"/>
                          <w:szCs w:val="22"/>
                        </w:rPr>
                        <w:tab/>
                      </w:r>
                      <w:r>
                        <w:rPr>
                          <w:rFonts w:asciiTheme="minorHAnsi" w:hAnsiTheme="minorHAnsi" w:cstheme="minorHAnsi"/>
                          <w:sz w:val="20"/>
                          <w:szCs w:val="22"/>
                        </w:rPr>
                        <w:t>□</w:t>
                      </w:r>
                      <w:r w:rsidRPr="0072134E">
                        <w:rPr>
                          <w:rFonts w:asciiTheme="minorHAnsi" w:hAnsiTheme="minorHAnsi" w:cs="Arial"/>
                          <w:sz w:val="20"/>
                          <w:szCs w:val="22"/>
                        </w:rPr>
                        <w:t xml:space="preserve"> </w:t>
                      </w:r>
                      <w:r>
                        <w:rPr>
                          <w:rFonts w:asciiTheme="minorHAnsi" w:hAnsiTheme="minorHAnsi" w:cs="Arial"/>
                          <w:sz w:val="20"/>
                          <w:szCs w:val="22"/>
                        </w:rPr>
                        <w:tab/>
                      </w:r>
                      <w:r w:rsidRPr="0072134E">
                        <w:rPr>
                          <w:rFonts w:asciiTheme="minorHAnsi" w:hAnsiTheme="minorHAnsi" w:cs="Arial"/>
                          <w:sz w:val="20"/>
                          <w:szCs w:val="22"/>
                        </w:rPr>
                        <w:t>Yes</w:t>
                      </w:r>
                      <w:r w:rsidRPr="0072134E">
                        <w:rPr>
                          <w:rFonts w:asciiTheme="minorHAnsi" w:hAnsiTheme="minorHAnsi" w:cs="Arial"/>
                          <w:sz w:val="20"/>
                          <w:szCs w:val="22"/>
                        </w:rPr>
                        <w:tab/>
                        <w:t>Please describe:</w:t>
                      </w:r>
                      <w:r w:rsidRPr="0072134E">
                        <w:rPr>
                          <w:rFonts w:asciiTheme="minorHAnsi" w:hAnsiTheme="minorHAnsi" w:cs="Arial"/>
                          <w:sz w:val="20"/>
                          <w:szCs w:val="22"/>
                        </w:rPr>
                        <w:tab/>
                      </w:r>
                      <w:r>
                        <w:rPr>
                          <w:rFonts w:asciiTheme="minorHAnsi" w:hAnsiTheme="minorHAnsi" w:cs="Arial"/>
                          <w:sz w:val="20"/>
                          <w:szCs w:val="22"/>
                        </w:rPr>
                        <w:t>_____________________________</w:t>
                      </w:r>
                    </w:p>
                    <w:p w:rsidR="00FF6BE4" w:rsidRDefault="00FF6BE4" w:rsidP="00FF6BE4">
                      <w:pPr>
                        <w:pStyle w:val="SL-FlLftSgl"/>
                        <w:tabs>
                          <w:tab w:val="left" w:pos="720"/>
                          <w:tab w:val="left" w:pos="900"/>
                        </w:tabs>
                        <w:ind w:left="540" w:right="720"/>
                      </w:pPr>
                      <w:r w:rsidRPr="0072134E">
                        <w:rPr>
                          <w:rFonts w:asciiTheme="minorHAnsi" w:hAnsiTheme="minorHAnsi" w:cs="Arial"/>
                          <w:sz w:val="20"/>
                          <w:szCs w:val="22"/>
                        </w:rPr>
                        <w:t xml:space="preserve"> </w:t>
                      </w:r>
                      <w:r w:rsidRPr="0072134E">
                        <w:rPr>
                          <w:rFonts w:asciiTheme="minorHAnsi" w:hAnsiTheme="minorHAnsi" w:cs="Arial"/>
                          <w:sz w:val="20"/>
                          <w:szCs w:val="22"/>
                        </w:rPr>
                        <w:tab/>
                      </w:r>
                      <w:r w:rsidRPr="00127860">
                        <w:rPr>
                          <w:rFonts w:asciiTheme="minorHAnsi" w:hAnsiTheme="minorHAnsi" w:cs="Arial"/>
                          <w:sz w:val="20"/>
                          <w:szCs w:val="22"/>
                        </w:rPr>
                        <w:t>□</w:t>
                      </w:r>
                      <w:r>
                        <w:rPr>
                          <w:rFonts w:asciiTheme="minorHAnsi" w:hAnsiTheme="minorHAnsi" w:cs="Arial"/>
                          <w:sz w:val="20"/>
                          <w:szCs w:val="22"/>
                        </w:rPr>
                        <w:tab/>
                      </w:r>
                      <w:r w:rsidRPr="0072134E">
                        <w:rPr>
                          <w:rFonts w:asciiTheme="minorHAnsi" w:hAnsiTheme="minorHAnsi" w:cs="Arial"/>
                          <w:sz w:val="20"/>
                          <w:szCs w:val="22"/>
                        </w:rPr>
                        <w:t>No</w:t>
                      </w:r>
                      <w:r w:rsidRPr="0072134E">
                        <w:rPr>
                          <w:rFonts w:asciiTheme="minorHAnsi" w:hAnsiTheme="minorHAnsi" w:cs="Arial"/>
                          <w:sz w:val="20"/>
                          <w:szCs w:val="22"/>
                        </w:rPr>
                        <w:tab/>
                      </w:r>
                      <w:r w:rsidRPr="0072134E">
                        <w:rPr>
                          <w:rFonts w:asciiTheme="minorHAnsi" w:hAnsiTheme="minorHAnsi" w:cs="Arial"/>
                          <w:sz w:val="20"/>
                          <w:szCs w:val="22"/>
                        </w:rPr>
                        <w:tab/>
                      </w:r>
                      <w:r>
                        <w:tab/>
                      </w:r>
                      <w:r>
                        <w:tab/>
                        <w:t xml:space="preserve"> </w:t>
                      </w:r>
                    </w:p>
                    <w:p w:rsidR="00FF6BE4" w:rsidRDefault="00FF6BE4" w:rsidP="00FF6BE4"/>
                  </w:txbxContent>
                </v:textbox>
                <w10:wrap type="square"/>
              </v:shape>
            </w:pict>
          </mc:Fallback>
        </mc:AlternateConten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rPr>
      </w:pPr>
      <w:r>
        <w:rPr>
          <w:rFonts w:asciiTheme="minorHAnsi" w:hAnsiTheme="minorHAnsi" w:cs="Arial"/>
          <w:sz w:val="20"/>
        </w:rPr>
        <w:t>That was the last question from the materials we sent to you.  I have just two more topics I would like to ask about.</w:t>
      </w:r>
    </w:p>
    <w:p w:rsidR="00FF6BE4" w:rsidRDefault="00FF6BE4" w:rsidP="00FF6BE4">
      <w:pPr>
        <w:pStyle w:val="SL-FlLftSgl"/>
        <w:ind w:left="720" w:right="720"/>
        <w:rPr>
          <w:rFonts w:asciiTheme="minorHAnsi" w:hAnsiTheme="minorHAnsi" w:cs="Arial"/>
          <w:sz w:val="20"/>
        </w:rPr>
      </w:pPr>
    </w:p>
    <w:p w:rsidR="00FF6BE4" w:rsidRDefault="00FF6BE4" w:rsidP="00FF6BE4">
      <w:pPr>
        <w:pStyle w:val="SL-FlLftSgl"/>
        <w:ind w:left="720" w:right="720"/>
        <w:rPr>
          <w:rFonts w:asciiTheme="minorHAnsi" w:hAnsiTheme="minorHAnsi" w:cs="Arial"/>
          <w:sz w:val="20"/>
        </w:rPr>
      </w:pPr>
      <w:r>
        <w:rPr>
          <w:rFonts w:asciiTheme="minorHAnsi" w:hAnsiTheme="minorHAnsi" w:cs="Arial"/>
          <w:sz w:val="20"/>
        </w:rPr>
        <w:t>First, does your jurisdiction record if a probationer is a U.S. citizen?  Are you able to generate a yearend count of citizens and noncitizens assigned to probation?</w:t>
      </w:r>
    </w:p>
    <w:p w:rsidR="00FF6BE4" w:rsidRDefault="00FF6BE4" w:rsidP="00FF6BE4">
      <w:pPr>
        <w:pStyle w:val="SL-FlLftSgl"/>
        <w:ind w:left="720" w:right="720"/>
        <w:rPr>
          <w:rFonts w:asciiTheme="minorHAnsi" w:hAnsiTheme="minorHAnsi" w:cs="Arial"/>
          <w:sz w:val="20"/>
        </w:rPr>
      </w:pPr>
    </w:p>
    <w:p w:rsidR="00FF6BE4" w:rsidRDefault="00FF6BE4" w:rsidP="00FF6BE4">
      <w:pPr>
        <w:pStyle w:val="SL-FlLftSgl"/>
        <w:ind w:left="1440" w:right="720"/>
        <w:rPr>
          <w:rFonts w:asciiTheme="minorHAnsi" w:hAnsiTheme="minorHAnsi" w:cs="Arial"/>
          <w:sz w:val="20"/>
        </w:rPr>
      </w:pPr>
      <w:r>
        <w:rPr>
          <w:rFonts w:asciiTheme="minorHAnsi" w:hAnsiTheme="minorHAnsi" w:cs="Arial"/>
          <w:sz w:val="20"/>
        </w:rPr>
        <w:t>IF RECORDED: How do you determine citizenship?  For example, do you ask the probationer, do you use available law enforcement or court documents, use external sources like information form the Department of Homeland Security or Social Security Administration?  What other methods do you use?</w:t>
      </w:r>
    </w:p>
    <w:p w:rsidR="00FF6BE4" w:rsidRDefault="00FF6BE4" w:rsidP="00FF6BE4">
      <w:pPr>
        <w:pStyle w:val="SL-FlLftSgl"/>
        <w:ind w:left="720" w:right="720"/>
        <w:rPr>
          <w:rFonts w:asciiTheme="minorHAnsi" w:hAnsiTheme="minorHAnsi" w:cs="Arial"/>
          <w:sz w:val="20"/>
        </w:rPr>
      </w:pPr>
    </w:p>
    <w:p w:rsidR="00FF6BE4" w:rsidRDefault="00FF6BE4" w:rsidP="00FF6BE4">
      <w:pPr>
        <w:pStyle w:val="SL-FlLftSgl"/>
        <w:ind w:left="1440" w:right="720"/>
        <w:rPr>
          <w:rFonts w:asciiTheme="minorHAnsi" w:hAnsiTheme="minorHAnsi" w:cs="Arial"/>
          <w:sz w:val="20"/>
        </w:rPr>
      </w:pPr>
      <w:r>
        <w:rPr>
          <w:rFonts w:asciiTheme="minorHAnsi" w:hAnsiTheme="minorHAnsi" w:cs="Arial"/>
          <w:sz w:val="20"/>
        </w:rPr>
        <w:t>If BJS were to ask your jurisdiction to provide a yearend count, would you provide it?</w:t>
      </w:r>
    </w:p>
    <w:p w:rsidR="00FF6BE4" w:rsidRDefault="00FF6BE4" w:rsidP="00FF6BE4">
      <w:pPr>
        <w:pStyle w:val="SL-FlLftSgl"/>
        <w:ind w:left="720" w:right="720"/>
        <w:rPr>
          <w:rFonts w:asciiTheme="minorHAnsi" w:hAnsiTheme="minorHAnsi" w:cs="Arial"/>
          <w:sz w:val="20"/>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 xml:space="preserve">Finally, we are aware of many [agencies/courts] nationwide that contract with a private company for supervision of adult probationers.  However, there is no comprehensive list of [agencies/courts] that enter into such contracts, and there is no list of private companies that perform that role.  So, we’re asking everyone during these calls if they currently assign adult probationers to a private company.  Does your [agency/court] have contracts with private companies?  </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IF NO:</w:t>
      </w:r>
      <w:r w:rsidRPr="00A219D6">
        <w:rPr>
          <w:rFonts w:asciiTheme="minorHAnsi" w:hAnsiTheme="minorHAnsi" w:cs="Arial"/>
          <w:sz w:val="20"/>
          <w:szCs w:val="22"/>
        </w:rPr>
        <w:t xml:space="preserve"> </w:t>
      </w:r>
      <w:r>
        <w:rPr>
          <w:rFonts w:asciiTheme="minorHAnsi" w:hAnsiTheme="minorHAnsi" w:cs="Arial"/>
          <w:sz w:val="20"/>
          <w:szCs w:val="22"/>
        </w:rPr>
        <w:t xml:space="preserve">Has your [agency/court] ever had such contracts? </w:t>
      </w:r>
    </w:p>
    <w:p w:rsidR="00FF6BE4" w:rsidRDefault="00FF6BE4" w:rsidP="00FF6BE4">
      <w:pPr>
        <w:pStyle w:val="SL-FlLftSgl"/>
        <w:ind w:left="1440" w:right="720"/>
        <w:rPr>
          <w:rFonts w:asciiTheme="minorHAnsi" w:hAnsiTheme="minorHAnsi" w:cs="Arial"/>
          <w:sz w:val="20"/>
          <w:szCs w:val="22"/>
        </w:rPr>
      </w:pPr>
    </w:p>
    <w:p w:rsidR="00FF6BE4" w:rsidRDefault="00FF6BE4" w:rsidP="00FF6BE4">
      <w:pPr>
        <w:pStyle w:val="SL-FlLftSgl"/>
        <w:ind w:left="1440" w:right="720"/>
        <w:rPr>
          <w:rFonts w:asciiTheme="minorHAnsi" w:hAnsiTheme="minorHAnsi" w:cs="Arial"/>
          <w:sz w:val="20"/>
          <w:szCs w:val="22"/>
        </w:rPr>
      </w:pPr>
      <w:r>
        <w:rPr>
          <w:rFonts w:asciiTheme="minorHAnsi" w:hAnsiTheme="minorHAnsi" w:cs="Arial"/>
          <w:sz w:val="20"/>
          <w:szCs w:val="22"/>
        </w:rPr>
        <w:t>IF YES: How many companies are currently under contract?  Right now, about how many adult probationers are assigned to them?  How often does this type of contractual relationship change?</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Your feedback on these questions has been very helpful. Before we conclude, do you have any other feedback or suggestions?</w:t>
      </w:r>
    </w:p>
    <w:p w:rsidR="00FF6BE4" w:rsidRDefault="00FF6BE4" w:rsidP="00FF6BE4">
      <w:pPr>
        <w:pStyle w:val="SL-FlLftSgl"/>
        <w:ind w:left="720" w:right="720"/>
        <w:rPr>
          <w:rFonts w:asciiTheme="minorHAnsi" w:hAnsiTheme="minorHAnsi" w:cs="Arial"/>
          <w:sz w:val="20"/>
          <w:szCs w:val="22"/>
        </w:rPr>
      </w:pPr>
    </w:p>
    <w:p w:rsidR="00FF6BE4" w:rsidRDefault="00FF6BE4" w:rsidP="00FF6BE4">
      <w:pPr>
        <w:pStyle w:val="SL-FlLftSgl"/>
        <w:ind w:left="720" w:right="720"/>
        <w:rPr>
          <w:rFonts w:asciiTheme="minorHAnsi" w:hAnsiTheme="minorHAnsi" w:cs="Arial"/>
          <w:sz w:val="20"/>
          <w:szCs w:val="22"/>
        </w:rPr>
      </w:pPr>
      <w:r>
        <w:rPr>
          <w:rFonts w:asciiTheme="minorHAnsi" w:hAnsiTheme="minorHAnsi" w:cs="Arial"/>
          <w:sz w:val="20"/>
          <w:szCs w:val="22"/>
        </w:rPr>
        <w:t xml:space="preserve">Thank you very much for taking the time to provide feedback on the questions. We will combine your comments with feedback from other participants into an aggregated report. That report will help BJS evaluate possible changes to the study design. </w:t>
      </w:r>
    </w:p>
    <w:p w:rsidR="00B07380" w:rsidRPr="00FF6BE4" w:rsidRDefault="00B07380">
      <w:pPr>
        <w:rPr>
          <w:rFonts w:asciiTheme="majorHAnsi" w:eastAsiaTheme="majorEastAsia" w:hAnsiTheme="majorHAnsi" w:cstheme="majorBidi"/>
          <w:color w:val="2E74B5" w:themeColor="accent1" w:themeShade="BF"/>
          <w:sz w:val="32"/>
          <w:szCs w:val="32"/>
        </w:rPr>
      </w:pPr>
    </w:p>
    <w:sectPr w:rsidR="00B07380" w:rsidRPr="00FF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3CA5"/>
    <w:multiLevelType w:val="hybridMultilevel"/>
    <w:tmpl w:val="3A5A03FC"/>
    <w:lvl w:ilvl="0" w:tplc="C8807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7C5232"/>
    <w:multiLevelType w:val="hybridMultilevel"/>
    <w:tmpl w:val="B986E72C"/>
    <w:lvl w:ilvl="0" w:tplc="16505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E4"/>
    <w:rsid w:val="00B07380"/>
    <w:rsid w:val="00EC0EAC"/>
    <w:rsid w:val="00FF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BE4"/>
    <w:rPr>
      <w:rFonts w:ascii="Times New Roman" w:eastAsia="Times New Roman" w:hAnsi="Times New Roman" w:cs="Arial"/>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SL-FlLftSgl">
    <w:name w:val="SL-Fl Lft Sgl"/>
    <w:basedOn w:val="Normal"/>
    <w:rsid w:val="00FF6BE4"/>
    <w:pPr>
      <w:spacing w:line="240" w:lineRule="atLeast"/>
    </w:pPr>
    <w:rPr>
      <w:rFonts w:ascii="Garamond"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BE4"/>
    <w:rPr>
      <w:rFonts w:ascii="Times New Roman" w:eastAsia="Times New Roman" w:hAnsi="Times New Roman" w:cs="Arial"/>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SL-FlLftSgl">
    <w:name w:val="SL-Fl Lft Sgl"/>
    <w:basedOn w:val="Normal"/>
    <w:rsid w:val="00FF6BE4"/>
    <w:pPr>
      <w:spacing w:line="240" w:lineRule="atLeast"/>
    </w:pPr>
    <w:rPr>
      <w:rFonts w:ascii="Garamond"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o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Elizabeth</dc:creator>
  <cp:keywords/>
  <dc:description/>
  <cp:lastModifiedBy>SYSTEM</cp:lastModifiedBy>
  <cp:revision>2</cp:revision>
  <dcterms:created xsi:type="dcterms:W3CDTF">2019-10-29T19:26:00Z</dcterms:created>
  <dcterms:modified xsi:type="dcterms:W3CDTF">2019-10-29T19:26:00Z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