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3EB3D" w14:textId="3B2A083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23690029"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69546D">
        <w:rPr>
          <w:b/>
          <w:bCs/>
          <w:color w:val="FF0000"/>
          <w:sz w:val="32"/>
          <w:szCs w:val="32"/>
        </w:rPr>
        <w:t xml:space="preserve"> </w:t>
      </w:r>
      <w:r w:rsidR="00B71109">
        <w:rPr>
          <w:b/>
          <w:bCs/>
          <w:sz w:val="32"/>
          <w:szCs w:val="32"/>
        </w:rPr>
        <w:t>National Geospatial Program:</w:t>
      </w:r>
    </w:p>
    <w:p w14:paraId="7BA5D1A7" w14:textId="0E37EE8D" w:rsidR="00B71109" w:rsidRDefault="00B711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The National Map</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70EA3AE6"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B71109" w:rsidRPr="00B71109">
        <w:rPr>
          <w:b/>
          <w:bCs/>
          <w:sz w:val="32"/>
          <w:szCs w:val="32"/>
        </w:rPr>
        <w:t>0092</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7D94ECCF"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B71109">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r w:rsidRPr="00495DDE">
        <w:rPr>
          <w:b/>
          <w:bCs/>
          <w:sz w:val="28"/>
          <w:szCs w:val="28"/>
        </w:rPr>
        <w:t>Justification</w:t>
      </w:r>
    </w:p>
    <w:p w14:paraId="50B2D23C"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7381B57" w14:textId="0D78CADF" w:rsidR="00295103" w:rsidRPr="00495DDE" w:rsidRDefault="00295103" w:rsidP="00953811">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495DDE">
        <w:rPr>
          <w:b/>
          <w:sz w:val="28"/>
          <w:szCs w:val="28"/>
        </w:rPr>
        <w:t>Explain the circumstances that make the collection of information necessary.  Identify any legal or administrative requirements that necessitate the collection</w:t>
      </w:r>
      <w:r w:rsidR="000F3AF1" w:rsidRPr="00495DDE">
        <w:rPr>
          <w:b/>
          <w:sz w:val="28"/>
          <w:szCs w:val="28"/>
        </w:rPr>
        <w:t>.</w:t>
      </w:r>
    </w:p>
    <w:p w14:paraId="020B7AF5" w14:textId="77777777" w:rsidR="00953811" w:rsidRPr="00495DDE" w:rsidRDefault="00953811" w:rsidP="009538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8"/>
          <w:szCs w:val="28"/>
        </w:rPr>
      </w:pPr>
    </w:p>
    <w:p w14:paraId="735D55A5" w14:textId="0BD9379A" w:rsidR="00953811" w:rsidRPr="00495DDE" w:rsidRDefault="00953811" w:rsidP="009538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8"/>
          <w:szCs w:val="28"/>
        </w:rPr>
      </w:pPr>
      <w:r w:rsidRPr="00495DDE">
        <w:rPr>
          <w:color w:val="000000" w:themeColor="text1"/>
          <w:sz w:val="28"/>
          <w:szCs w:val="28"/>
        </w:rPr>
        <w:t xml:space="preserve">The National Geospatial Program (NGP) of the U.S. Geological Survey (USGS) contributes funding for the collection of geospatial data which increases the development of </w:t>
      </w:r>
      <w:r w:rsidRPr="00495DDE">
        <w:rPr>
          <w:i/>
          <w:color w:val="000000" w:themeColor="text1"/>
          <w:sz w:val="28"/>
          <w:szCs w:val="28"/>
        </w:rPr>
        <w:t>The National Map</w:t>
      </w:r>
      <w:r w:rsidRPr="00495DDE">
        <w:rPr>
          <w:color w:val="000000" w:themeColor="text1"/>
          <w:sz w:val="28"/>
          <w:szCs w:val="28"/>
        </w:rPr>
        <w:t xml:space="preserve"> and other national geospatial databases</w:t>
      </w:r>
      <w:r w:rsidR="00373DCA" w:rsidRPr="00495DDE">
        <w:rPr>
          <w:color w:val="000000" w:themeColor="text1"/>
          <w:sz w:val="28"/>
          <w:szCs w:val="28"/>
        </w:rPr>
        <w:t xml:space="preserve">. </w:t>
      </w:r>
      <w:r w:rsidR="00491363" w:rsidRPr="00495DDE">
        <w:rPr>
          <w:color w:val="000000" w:themeColor="text1"/>
          <w:sz w:val="28"/>
          <w:szCs w:val="28"/>
        </w:rPr>
        <w:t>With additional available f</w:t>
      </w:r>
      <w:r w:rsidRPr="00495DDE">
        <w:rPr>
          <w:color w:val="000000" w:themeColor="text1"/>
          <w:sz w:val="28"/>
          <w:szCs w:val="28"/>
        </w:rPr>
        <w:t xml:space="preserve">unding sources, opportunities for collection and revision of data including elevation, hydrography and other layers in the national databases may be available.  NGP will accept applications from </w:t>
      </w:r>
      <w:r w:rsidR="004D3048" w:rsidRPr="00495DDE">
        <w:rPr>
          <w:color w:val="000000" w:themeColor="text1"/>
          <w:sz w:val="28"/>
          <w:szCs w:val="28"/>
        </w:rPr>
        <w:t xml:space="preserve">Federal, </w:t>
      </w:r>
      <w:r w:rsidRPr="00495DDE">
        <w:rPr>
          <w:color w:val="000000" w:themeColor="text1"/>
          <w:sz w:val="28"/>
          <w:szCs w:val="28"/>
        </w:rPr>
        <w:t xml:space="preserve">State, local or tribal governments to </w:t>
      </w:r>
      <w:r w:rsidR="005A28B8">
        <w:rPr>
          <w:color w:val="000000" w:themeColor="text1"/>
          <w:sz w:val="28"/>
          <w:szCs w:val="28"/>
        </w:rPr>
        <w:t xml:space="preserve">leverage </w:t>
      </w:r>
      <w:r w:rsidR="001B4F7F">
        <w:rPr>
          <w:color w:val="000000" w:themeColor="text1"/>
          <w:sz w:val="28"/>
          <w:szCs w:val="28"/>
        </w:rPr>
        <w:t>partner</w:t>
      </w:r>
      <w:r w:rsidR="005A28B8">
        <w:rPr>
          <w:color w:val="000000" w:themeColor="text1"/>
          <w:sz w:val="28"/>
          <w:szCs w:val="28"/>
        </w:rPr>
        <w:t xml:space="preserve"> funding</w:t>
      </w:r>
      <w:r w:rsidR="001B4F7F">
        <w:rPr>
          <w:color w:val="000000" w:themeColor="text1"/>
          <w:sz w:val="28"/>
          <w:szCs w:val="28"/>
        </w:rPr>
        <w:t xml:space="preserve"> in the 3D Elevation </w:t>
      </w:r>
      <w:r w:rsidRPr="00495DDE">
        <w:rPr>
          <w:color w:val="000000" w:themeColor="text1"/>
          <w:sz w:val="28"/>
          <w:szCs w:val="28"/>
        </w:rPr>
        <w:t>data collection program in order to meet the growing and present need for current and accurate geospatial data.</w:t>
      </w:r>
    </w:p>
    <w:p w14:paraId="5B094CCD" w14:textId="77777777" w:rsidR="00953811" w:rsidRPr="00495DDE" w:rsidRDefault="00953811" w:rsidP="009538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8"/>
          <w:szCs w:val="28"/>
        </w:rPr>
      </w:pPr>
    </w:p>
    <w:p w14:paraId="7F206D37" w14:textId="4F5FDCB2" w:rsidR="00953811" w:rsidRPr="00495DDE" w:rsidRDefault="00953811" w:rsidP="00C86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Style w:val="Hyperlink"/>
          <w:sz w:val="28"/>
          <w:szCs w:val="28"/>
        </w:rPr>
      </w:pPr>
      <w:r w:rsidRPr="00495DDE">
        <w:rPr>
          <w:sz w:val="28"/>
          <w:szCs w:val="28"/>
        </w:rPr>
        <w:t>Executive Order 12906 called for the establishment of the National Spatial Data Infrastructure defined as the technologies, policies, and people necessary to promote sharing of geospatial data throughout all levels of government, the private and non-profit sectors, and the academic community. The NGP</w:t>
      </w:r>
      <w:r w:rsidRPr="00495DDE">
        <w:rPr>
          <w:sz w:val="28"/>
          <w:szCs w:val="28"/>
          <w:lang w:val="en"/>
        </w:rPr>
        <w:t xml:space="preserve"> </w:t>
      </w:r>
      <w:r w:rsidRPr="00495DDE">
        <w:rPr>
          <w:sz w:val="28"/>
          <w:szCs w:val="28"/>
        </w:rPr>
        <w:t>promotes geospatial data sharing throughout all levels of government, the private and non-profit sectors, and academia. We are working to deliver new ways of accessing, sharing and using geographic data that enable comprehensive analysis of data to help decision-makers choose the best course(s) of action (see:</w:t>
      </w:r>
      <w:r w:rsidR="00C86CD2" w:rsidRPr="00495DDE">
        <w:rPr>
          <w:sz w:val="28"/>
          <w:szCs w:val="28"/>
        </w:rPr>
        <w:t xml:space="preserve"> </w:t>
      </w:r>
      <w:r w:rsidR="00495DDE" w:rsidRPr="00495DDE">
        <w:rPr>
          <w:sz w:val="28"/>
          <w:szCs w:val="28"/>
        </w:rPr>
        <w:t>http://www.archives.gov/federal-register/executive-orders/pdf/12906.pdf</w:t>
      </w:r>
      <w:r w:rsidR="00495DDE">
        <w:rPr>
          <w:sz w:val="28"/>
          <w:szCs w:val="28"/>
        </w:rPr>
        <w:t>).</w:t>
      </w:r>
    </w:p>
    <w:p w14:paraId="4DB6C248" w14:textId="77777777" w:rsidR="00EE0FE7" w:rsidRPr="00495DDE" w:rsidRDefault="00EE0FE7" w:rsidP="00C86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FF"/>
          <w:sz w:val="28"/>
          <w:szCs w:val="28"/>
        </w:rPr>
      </w:pPr>
    </w:p>
    <w:p w14:paraId="6244F990" w14:textId="77777777" w:rsidR="006C1390" w:rsidRDefault="006C1390" w:rsidP="00C86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8"/>
          <w:szCs w:val="28"/>
        </w:rPr>
      </w:pPr>
    </w:p>
    <w:p w14:paraId="774827CF" w14:textId="280EFE78" w:rsidR="00EE0FE7" w:rsidRPr="00495DDE" w:rsidRDefault="00EE0FE7" w:rsidP="00C86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8"/>
          <w:szCs w:val="28"/>
          <w:shd w:val="clear" w:color="auto" w:fill="FFFFFF"/>
        </w:rPr>
      </w:pPr>
      <w:r w:rsidRPr="00495DDE">
        <w:rPr>
          <w:sz w:val="28"/>
          <w:szCs w:val="28"/>
        </w:rPr>
        <w:lastRenderedPageBreak/>
        <w:t xml:space="preserve">Executive Order 13286 which was published in the March 5, 2003 </w:t>
      </w:r>
      <w:r w:rsidRPr="00495DDE">
        <w:rPr>
          <w:sz w:val="28"/>
          <w:szCs w:val="28"/>
          <w:shd w:val="clear" w:color="auto" w:fill="FFFFFF"/>
        </w:rPr>
        <w:t xml:space="preserve">edition of the Federal Register, Volume 68, Number 43, pp. 10619-10633 amended Executive Order 12906. (See: </w:t>
      </w:r>
      <w:r w:rsidR="00495DDE" w:rsidRPr="00495DDE">
        <w:rPr>
          <w:sz w:val="28"/>
          <w:szCs w:val="28"/>
          <w:shd w:val="clear" w:color="auto" w:fill="FFFFFF"/>
        </w:rPr>
        <w:t>https://www.gpo.gov/fdsys/pkg/FR-2003-03-05/pdf/03-5343.pdf</w:t>
      </w:r>
      <w:r w:rsidRPr="00495DDE">
        <w:rPr>
          <w:sz w:val="28"/>
          <w:szCs w:val="28"/>
          <w:shd w:val="clear" w:color="auto" w:fill="FFFFFF"/>
        </w:rPr>
        <w:t xml:space="preserve"> ) </w:t>
      </w:r>
    </w:p>
    <w:p w14:paraId="7EFCC7F4" w14:textId="77777777" w:rsidR="00F25E25" w:rsidRPr="00495DDE" w:rsidRDefault="00F25E25" w:rsidP="00C86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8"/>
          <w:szCs w:val="28"/>
          <w:shd w:val="clear" w:color="auto" w:fill="FFFFFF"/>
        </w:rPr>
      </w:pPr>
    </w:p>
    <w:p w14:paraId="1BFE0DD9" w14:textId="256D3FF3" w:rsidR="00784509" w:rsidRPr="00495DDE" w:rsidRDefault="00784509" w:rsidP="00C86C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8"/>
          <w:szCs w:val="28"/>
          <w:shd w:val="clear" w:color="auto" w:fill="FFFFFF"/>
        </w:rPr>
      </w:pPr>
      <w:r w:rsidRPr="00495DDE">
        <w:rPr>
          <w:sz w:val="28"/>
          <w:szCs w:val="28"/>
          <w:shd w:val="clear" w:color="auto" w:fill="FFFFFF"/>
        </w:rPr>
        <w:t xml:space="preserve">As an agency we also site the following statutes as cause for our collection of data: </w:t>
      </w:r>
    </w:p>
    <w:p w14:paraId="0D866F1D" w14:textId="77777777" w:rsidR="00784509" w:rsidRPr="00495DDE" w:rsidRDefault="00784509" w:rsidP="00784509">
      <w:pPr>
        <w:widowControl/>
        <w:shd w:val="clear" w:color="auto" w:fill="FFFFFF"/>
        <w:autoSpaceDE/>
        <w:autoSpaceDN/>
        <w:adjustRightInd/>
        <w:ind w:left="720"/>
        <w:rPr>
          <w:sz w:val="28"/>
          <w:szCs w:val="28"/>
        </w:rPr>
      </w:pPr>
    </w:p>
    <w:p w14:paraId="1FAAD878" w14:textId="4E581EFD" w:rsidR="00784509" w:rsidRPr="00495DDE" w:rsidRDefault="00784509" w:rsidP="00784509">
      <w:pPr>
        <w:widowControl/>
        <w:shd w:val="clear" w:color="auto" w:fill="FFFFFF"/>
        <w:autoSpaceDE/>
        <w:autoSpaceDN/>
        <w:adjustRightInd/>
        <w:ind w:left="360"/>
        <w:rPr>
          <w:sz w:val="28"/>
          <w:szCs w:val="28"/>
        </w:rPr>
      </w:pPr>
      <w:r w:rsidRPr="00495DDE">
        <w:rPr>
          <w:sz w:val="28"/>
          <w:szCs w:val="28"/>
        </w:rPr>
        <w:t>The E-Government Act of 2002 (</w:t>
      </w:r>
      <w:r w:rsidR="00120975">
        <w:rPr>
          <w:sz w:val="28"/>
          <w:szCs w:val="28"/>
        </w:rPr>
        <w:t>44 U.S,C 101</w:t>
      </w:r>
      <w:r w:rsidRPr="00495DDE">
        <w:rPr>
          <w:sz w:val="28"/>
          <w:szCs w:val="28"/>
        </w:rPr>
        <w:t>) requires federal agencies to develop and promote electronic government processes.</w:t>
      </w:r>
    </w:p>
    <w:p w14:paraId="783F2A83" w14:textId="77777777" w:rsidR="00784509" w:rsidRPr="00495DDE" w:rsidRDefault="00784509" w:rsidP="00784509">
      <w:pPr>
        <w:widowControl/>
        <w:shd w:val="clear" w:color="auto" w:fill="FFFFFF"/>
        <w:autoSpaceDE/>
        <w:autoSpaceDN/>
        <w:adjustRightInd/>
        <w:ind w:left="360"/>
        <w:rPr>
          <w:sz w:val="28"/>
          <w:szCs w:val="28"/>
        </w:rPr>
      </w:pPr>
      <w:r w:rsidRPr="00495DDE">
        <w:rPr>
          <w:sz w:val="28"/>
          <w:szCs w:val="28"/>
        </w:rPr>
        <w:t> </w:t>
      </w:r>
    </w:p>
    <w:p w14:paraId="221B08B9" w14:textId="77777777" w:rsidR="00C86CD2" w:rsidRPr="00495DDE" w:rsidRDefault="00C86CD2" w:rsidP="00D3771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8"/>
          <w:szCs w:val="28"/>
          <w:lang w:val="en"/>
        </w:rPr>
      </w:pPr>
    </w:p>
    <w:p w14:paraId="2A9812B9" w14:textId="743D4032" w:rsidR="00953811" w:rsidRPr="00495DDE" w:rsidRDefault="00953811" w:rsidP="002B4BA5">
      <w:pPr>
        <w:ind w:left="360"/>
        <w:rPr>
          <w:sz w:val="28"/>
          <w:szCs w:val="28"/>
        </w:rPr>
      </w:pPr>
      <w:r w:rsidRPr="00495DDE">
        <w:rPr>
          <w:sz w:val="28"/>
          <w:szCs w:val="28"/>
        </w:rPr>
        <w:t>As the lead Federal government agency for elevation data, we are designated to collect terrestrial elevation data under the Office of Management and Budget (OMB) Circular A-16.  This Circular outlines our responsibilities regarding coordination of Federal surveying, mapping, and related spatial data activities that are financed in whole or in part by Federal funds.  The USGS is using this opportunity to supplement ongoing data collection activities to respond to an increasing demand for more accurate and current geospatial data, including elevation and other layers such as hydrography.</w:t>
      </w:r>
    </w:p>
    <w:p w14:paraId="27130A64" w14:textId="3CCF0C99" w:rsidR="00953811" w:rsidRPr="00495DDE" w:rsidRDefault="00953811" w:rsidP="007427AC">
      <w:pPr>
        <w:shd w:val="clear" w:color="auto" w:fill="FFFFFF"/>
        <w:spacing w:before="100" w:beforeAutospacing="1" w:after="100" w:afterAutospacing="1"/>
        <w:ind w:left="360"/>
        <w:rPr>
          <w:color w:val="000000"/>
          <w:sz w:val="28"/>
          <w:szCs w:val="28"/>
        </w:rPr>
      </w:pPr>
      <w:r w:rsidRPr="00495DDE">
        <w:rPr>
          <w:sz w:val="28"/>
          <w:szCs w:val="28"/>
        </w:rPr>
        <w:t xml:space="preserve">The NGP </w:t>
      </w:r>
      <w:r w:rsidRPr="00495DDE">
        <w:rPr>
          <w:color w:val="000000"/>
          <w:sz w:val="28"/>
          <w:szCs w:val="28"/>
        </w:rPr>
        <w:t xml:space="preserve">archives and disseminates base layer geospatial data as part of </w:t>
      </w:r>
      <w:r w:rsidRPr="00495DDE">
        <w:rPr>
          <w:i/>
          <w:color w:val="000000"/>
          <w:sz w:val="28"/>
          <w:szCs w:val="28"/>
        </w:rPr>
        <w:t>The National Map</w:t>
      </w:r>
      <w:r w:rsidRPr="00495DDE">
        <w:rPr>
          <w:color w:val="000000"/>
          <w:sz w:val="28"/>
          <w:szCs w:val="28"/>
        </w:rPr>
        <w:t xml:space="preserve"> and its products.  Elevation (lidar) data and hydrography are two of the three these base geospatial layers that support our current data needs.  Many organizations including State, local and tribal governments, private and non-profit firms, as well as many Federal government agencies will use these data to support requirements for planning, infrastructure improvements, and </w:t>
      </w:r>
      <w:r w:rsidR="00AD361D">
        <w:rPr>
          <w:color w:val="000000"/>
          <w:sz w:val="28"/>
          <w:szCs w:val="28"/>
        </w:rPr>
        <w:t xml:space="preserve">hazard </w:t>
      </w:r>
      <w:r w:rsidRPr="00495DDE">
        <w:rPr>
          <w:color w:val="000000"/>
          <w:sz w:val="28"/>
          <w:szCs w:val="28"/>
        </w:rPr>
        <w:t xml:space="preserve">assessments. </w:t>
      </w:r>
    </w:p>
    <w:p w14:paraId="4CE1AA7E" w14:textId="77777777" w:rsidR="00082C1C" w:rsidRPr="00495DDE"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E72CC01" w14:textId="34FC11AC" w:rsidR="007427AC" w:rsidRPr="00495DDE" w:rsidRDefault="00295103" w:rsidP="007427AC">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495DDE">
        <w:rPr>
          <w:b/>
          <w:sz w:val="28"/>
          <w:szCs w:val="28"/>
        </w:rPr>
        <w:t xml:space="preserve">Indicate how, by whom, and for what purpose the information is to be used.  Except for a new collection, indicate the actual use the agency has made of the information received from the current collection. </w:t>
      </w:r>
      <w:r w:rsidR="00DE1FFE" w:rsidRPr="00495DDE">
        <w:rPr>
          <w:b/>
          <w:sz w:val="28"/>
          <w:szCs w:val="28"/>
        </w:rPr>
        <w:t xml:space="preserve"> </w:t>
      </w:r>
      <w:r w:rsidRPr="00495DDE">
        <w:rPr>
          <w:b/>
          <w:sz w:val="28"/>
          <w:szCs w:val="28"/>
        </w:rPr>
        <w:t xml:space="preserve">Be specific.  If this collection is a form or a questionnaire, every </w:t>
      </w:r>
      <w:r w:rsidR="00DE1FFE" w:rsidRPr="00495DDE">
        <w:rPr>
          <w:b/>
          <w:sz w:val="28"/>
          <w:szCs w:val="28"/>
        </w:rPr>
        <w:t>question needs to be justified.</w:t>
      </w:r>
    </w:p>
    <w:p w14:paraId="324E1103" w14:textId="77777777" w:rsidR="007427AC" w:rsidRPr="00495DDE" w:rsidRDefault="007427AC" w:rsidP="007427A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2BEBE452" w14:textId="77777777" w:rsidR="006C1390" w:rsidRDefault="006C1390" w:rsidP="00D3771C">
      <w:pPr>
        <w:rPr>
          <w:sz w:val="28"/>
          <w:szCs w:val="28"/>
        </w:rPr>
      </w:pPr>
    </w:p>
    <w:p w14:paraId="48A62C54" w14:textId="03E9659D" w:rsidR="007427AC" w:rsidRPr="00495DDE" w:rsidRDefault="007427AC" w:rsidP="007427AC">
      <w:pPr>
        <w:ind w:left="360"/>
        <w:rPr>
          <w:sz w:val="28"/>
          <w:szCs w:val="28"/>
        </w:rPr>
      </w:pPr>
      <w:r w:rsidRPr="00495DDE">
        <w:rPr>
          <w:sz w:val="28"/>
          <w:szCs w:val="28"/>
        </w:rPr>
        <w:t xml:space="preserve">The NGP will use this information to evaluate applications for funding through the NGP </w:t>
      </w:r>
      <w:r w:rsidR="00AD361D">
        <w:rPr>
          <w:sz w:val="28"/>
          <w:szCs w:val="28"/>
        </w:rPr>
        <w:t xml:space="preserve">elevation data </w:t>
      </w:r>
      <w:r w:rsidR="000E4621" w:rsidRPr="00495DDE">
        <w:rPr>
          <w:sz w:val="28"/>
          <w:szCs w:val="28"/>
        </w:rPr>
        <w:t xml:space="preserve">contract and </w:t>
      </w:r>
      <w:r w:rsidRPr="00495DDE">
        <w:rPr>
          <w:sz w:val="28"/>
          <w:szCs w:val="28"/>
        </w:rPr>
        <w:t>cooperative agreement process</w:t>
      </w:r>
      <w:r w:rsidR="00AD361D">
        <w:rPr>
          <w:sz w:val="28"/>
          <w:szCs w:val="28"/>
        </w:rPr>
        <w:t>es</w:t>
      </w:r>
      <w:r w:rsidRPr="00495DDE">
        <w:rPr>
          <w:sz w:val="28"/>
          <w:szCs w:val="28"/>
        </w:rPr>
        <w:t xml:space="preserve">.  This </w:t>
      </w:r>
      <w:r w:rsidRPr="00495DDE">
        <w:rPr>
          <w:sz w:val="28"/>
          <w:szCs w:val="28"/>
        </w:rPr>
        <w:lastRenderedPageBreak/>
        <w:t xml:space="preserve">collection will continue to ensure that sufficient and relevant information is available to evaluate and select proposals for funding.  Financial assistance will be awarded on a competitive basis following the evaluation and ranking of both academic and State, local and tribal applications by a review panel composed of representatives from the USGS. </w:t>
      </w:r>
    </w:p>
    <w:p w14:paraId="29FF7FB0" w14:textId="77777777" w:rsidR="007427AC" w:rsidRPr="00495DDE" w:rsidRDefault="007427AC" w:rsidP="007427AC">
      <w:pPr>
        <w:tabs>
          <w:tab w:val="left" w:pos="4052"/>
        </w:tabs>
        <w:ind w:left="360"/>
        <w:rPr>
          <w:sz w:val="28"/>
          <w:szCs w:val="28"/>
        </w:rPr>
      </w:pPr>
      <w:r w:rsidRPr="00495DDE">
        <w:rPr>
          <w:sz w:val="28"/>
          <w:szCs w:val="28"/>
        </w:rPr>
        <w:tab/>
      </w:r>
    </w:p>
    <w:p w14:paraId="49D24F5D" w14:textId="77777777" w:rsidR="007427AC" w:rsidRPr="00495DDE" w:rsidRDefault="007427AC" w:rsidP="007427AC">
      <w:pPr>
        <w:ind w:left="360"/>
        <w:rPr>
          <w:sz w:val="28"/>
          <w:szCs w:val="28"/>
        </w:rPr>
      </w:pPr>
      <w:r w:rsidRPr="00495DDE">
        <w:rPr>
          <w:sz w:val="28"/>
          <w:szCs w:val="28"/>
        </w:rPr>
        <w:t xml:space="preserve">We will use </w:t>
      </w:r>
      <w:r w:rsidRPr="00B559B8">
        <w:rPr>
          <w:sz w:val="28"/>
          <w:szCs w:val="28"/>
        </w:rPr>
        <w:t>Standard Forms 424 (Application for Federal Assistance); 424A</w:t>
      </w:r>
      <w:r w:rsidRPr="00495DDE">
        <w:rPr>
          <w:sz w:val="28"/>
          <w:szCs w:val="28"/>
        </w:rPr>
        <w:t xml:space="preserve"> (Budget Information Non-Construction Programs); and 424B (Assurances Non-Construction Programs).  Applicants submit proposals for funding in response to Notices of Funding Availability (NOFA) that we publish on Grants.gov. </w:t>
      </w:r>
    </w:p>
    <w:p w14:paraId="243B871E" w14:textId="77777777" w:rsidR="007427AC" w:rsidRPr="00495DDE" w:rsidRDefault="007427AC" w:rsidP="007427AC">
      <w:pPr>
        <w:ind w:left="360"/>
        <w:rPr>
          <w:sz w:val="28"/>
          <w:szCs w:val="28"/>
        </w:rPr>
      </w:pPr>
    </w:p>
    <w:p w14:paraId="1ABB45B2" w14:textId="78DC467A" w:rsidR="007427AC" w:rsidRPr="00495DDE" w:rsidRDefault="007427AC" w:rsidP="00011550">
      <w:pPr>
        <w:pStyle w:val="CommentText"/>
        <w:ind w:left="360"/>
        <w:rPr>
          <w:rFonts w:ascii="Times New Roman" w:hAnsi="Times New Roman"/>
          <w:sz w:val="28"/>
          <w:szCs w:val="28"/>
        </w:rPr>
      </w:pPr>
      <w:r w:rsidRPr="00495DDE">
        <w:rPr>
          <w:rFonts w:ascii="Times New Roman" w:hAnsi="Times New Roman"/>
          <w:sz w:val="28"/>
          <w:szCs w:val="28"/>
        </w:rPr>
        <w:t xml:space="preserve">The project summaries and narratives are the basis for this information collection request. </w:t>
      </w:r>
      <w:r w:rsidR="00C86CD2" w:rsidRPr="00495DDE">
        <w:rPr>
          <w:rFonts w:ascii="Times New Roman" w:hAnsi="Times New Roman"/>
          <w:sz w:val="28"/>
          <w:szCs w:val="28"/>
        </w:rPr>
        <w:t xml:space="preserve">Our </w:t>
      </w:r>
      <w:r w:rsidR="00AD361D">
        <w:rPr>
          <w:rFonts w:ascii="Times New Roman" w:hAnsi="Times New Roman"/>
          <w:sz w:val="28"/>
          <w:szCs w:val="28"/>
        </w:rPr>
        <w:t xml:space="preserve">3D Elevation Program </w:t>
      </w:r>
      <w:r w:rsidR="00C86CD2" w:rsidRPr="00495DDE">
        <w:rPr>
          <w:rFonts w:ascii="Times New Roman" w:hAnsi="Times New Roman"/>
          <w:sz w:val="28"/>
          <w:szCs w:val="28"/>
        </w:rPr>
        <w:t xml:space="preserve">BAA </w:t>
      </w:r>
      <w:r w:rsidR="000E4621" w:rsidRPr="00495DDE">
        <w:rPr>
          <w:rFonts w:ascii="Times New Roman" w:hAnsi="Times New Roman"/>
          <w:sz w:val="28"/>
          <w:szCs w:val="28"/>
        </w:rPr>
        <w:t xml:space="preserve">Cooperative Agreement </w:t>
      </w:r>
      <w:r w:rsidR="00C86CD2" w:rsidRPr="00495DDE">
        <w:rPr>
          <w:rFonts w:ascii="Times New Roman" w:hAnsi="Times New Roman"/>
          <w:sz w:val="28"/>
          <w:szCs w:val="28"/>
        </w:rPr>
        <w:t>program requests monthly updates</w:t>
      </w:r>
      <w:r w:rsidR="00AD361D">
        <w:rPr>
          <w:rFonts w:ascii="Times New Roman" w:hAnsi="Times New Roman"/>
          <w:sz w:val="28"/>
          <w:szCs w:val="28"/>
        </w:rPr>
        <w:t xml:space="preserve"> from awardees</w:t>
      </w:r>
      <w:r w:rsidR="00C86CD2" w:rsidRPr="00495DDE">
        <w:rPr>
          <w:rFonts w:ascii="Times New Roman" w:hAnsi="Times New Roman"/>
          <w:sz w:val="28"/>
          <w:szCs w:val="28"/>
        </w:rPr>
        <w:t>. The purpose of a monthly report is for us to be aware of issues or concerns or delays with the project at the earliest opportunity. Early notification provides more opportunities for resolution. N</w:t>
      </w:r>
      <w:r w:rsidRPr="00495DDE">
        <w:rPr>
          <w:rFonts w:ascii="Times New Roman" w:hAnsi="Times New Roman"/>
          <w:sz w:val="28"/>
          <w:szCs w:val="28"/>
        </w:rPr>
        <w:t xml:space="preserve">o more than two pages shall be submitted to the NGP </w:t>
      </w:r>
      <w:r w:rsidR="009D23C8" w:rsidRPr="00495DDE">
        <w:rPr>
          <w:rFonts w:ascii="Times New Roman" w:hAnsi="Times New Roman"/>
          <w:sz w:val="28"/>
          <w:szCs w:val="28"/>
        </w:rPr>
        <w:t xml:space="preserve">Cooperative Agreement </w:t>
      </w:r>
      <w:r w:rsidRPr="00495DDE">
        <w:rPr>
          <w:rFonts w:ascii="Times New Roman" w:hAnsi="Times New Roman"/>
          <w:sz w:val="28"/>
          <w:szCs w:val="28"/>
        </w:rPr>
        <w:t>Program Manager within the first wee</w:t>
      </w:r>
      <w:r w:rsidR="00C86CD2" w:rsidRPr="00495DDE">
        <w:rPr>
          <w:rFonts w:ascii="Times New Roman" w:hAnsi="Times New Roman"/>
          <w:sz w:val="28"/>
          <w:szCs w:val="28"/>
        </w:rPr>
        <w:t>k of each month. The monthly</w:t>
      </w:r>
      <w:r w:rsidRPr="00495DDE">
        <w:rPr>
          <w:rFonts w:ascii="Times New Roman" w:hAnsi="Times New Roman"/>
          <w:sz w:val="28"/>
          <w:szCs w:val="28"/>
        </w:rPr>
        <w:t xml:space="preserve"> reports will include: </w:t>
      </w:r>
    </w:p>
    <w:p w14:paraId="057E9264" w14:textId="77777777" w:rsidR="004F0292" w:rsidRPr="00495DDE" w:rsidRDefault="004F0292" w:rsidP="001D1877">
      <w:pPr>
        <w:widowControl/>
        <w:tabs>
          <w:tab w:val="left" w:pos="-1209"/>
          <w:tab w:val="left" w:pos="-720"/>
          <w:tab w:val="left" w:pos="0"/>
          <w:tab w:val="left" w:pos="6616"/>
        </w:tabs>
        <w:autoSpaceDE/>
        <w:autoSpaceDN/>
        <w:adjustRightInd/>
        <w:rPr>
          <w:sz w:val="28"/>
          <w:szCs w:val="28"/>
        </w:rPr>
      </w:pPr>
    </w:p>
    <w:p w14:paraId="1D6D6F32" w14:textId="77777777" w:rsidR="007427AC" w:rsidRPr="00495DDE" w:rsidRDefault="007427AC" w:rsidP="001D1877">
      <w:pPr>
        <w:widowControl/>
        <w:tabs>
          <w:tab w:val="left" w:pos="-1209"/>
          <w:tab w:val="left" w:pos="-720"/>
          <w:tab w:val="left" w:pos="0"/>
          <w:tab w:val="left" w:pos="6616"/>
        </w:tabs>
        <w:autoSpaceDE/>
        <w:autoSpaceDN/>
        <w:adjustRightInd/>
        <w:rPr>
          <w:sz w:val="28"/>
          <w:szCs w:val="28"/>
        </w:rPr>
      </w:pPr>
      <w:r w:rsidRPr="00495DDE">
        <w:rPr>
          <w:sz w:val="28"/>
          <w:szCs w:val="28"/>
        </w:rPr>
        <w:tab/>
      </w:r>
    </w:p>
    <w:p w14:paraId="0A4F871E" w14:textId="77777777" w:rsidR="007427AC" w:rsidRPr="00495DDE" w:rsidRDefault="007427AC" w:rsidP="001D1877">
      <w:pPr>
        <w:widowControl/>
        <w:numPr>
          <w:ilvl w:val="3"/>
          <w:numId w:val="4"/>
        </w:numPr>
        <w:tabs>
          <w:tab w:val="left" w:pos="-1209"/>
          <w:tab w:val="left" w:pos="-720"/>
          <w:tab w:val="left" w:pos="0"/>
          <w:tab w:val="left" w:pos="360"/>
          <w:tab w:val="left" w:pos="720"/>
          <w:tab w:val="left" w:pos="1080"/>
        </w:tabs>
        <w:autoSpaceDE/>
        <w:autoSpaceDN/>
        <w:adjustRightInd/>
        <w:rPr>
          <w:sz w:val="28"/>
          <w:szCs w:val="28"/>
        </w:rPr>
      </w:pPr>
      <w:r w:rsidRPr="00495DDE">
        <w:rPr>
          <w:i/>
          <w:sz w:val="28"/>
          <w:szCs w:val="28"/>
        </w:rPr>
        <w:t xml:space="preserve">Brief narrative of accomplishments  </w:t>
      </w:r>
    </w:p>
    <w:p w14:paraId="27FF34FC" w14:textId="77777777" w:rsidR="007427AC" w:rsidRPr="00495DDE" w:rsidRDefault="007427AC" w:rsidP="001D1877">
      <w:pPr>
        <w:widowControl/>
        <w:numPr>
          <w:ilvl w:val="3"/>
          <w:numId w:val="4"/>
        </w:numPr>
        <w:tabs>
          <w:tab w:val="left" w:pos="-1209"/>
          <w:tab w:val="left" w:pos="-720"/>
          <w:tab w:val="left" w:pos="0"/>
          <w:tab w:val="left" w:pos="360"/>
          <w:tab w:val="left" w:pos="720"/>
          <w:tab w:val="left" w:pos="1080"/>
        </w:tabs>
        <w:autoSpaceDE/>
        <w:autoSpaceDN/>
        <w:adjustRightInd/>
        <w:rPr>
          <w:sz w:val="28"/>
          <w:szCs w:val="28"/>
        </w:rPr>
      </w:pPr>
      <w:r w:rsidRPr="00495DDE">
        <w:rPr>
          <w:i/>
          <w:sz w:val="28"/>
          <w:szCs w:val="28"/>
        </w:rPr>
        <w:t xml:space="preserve">Status of any contracts with dates </w:t>
      </w:r>
    </w:p>
    <w:p w14:paraId="04A06C09" w14:textId="77777777" w:rsidR="007427AC" w:rsidRPr="00495DDE" w:rsidRDefault="007427AC" w:rsidP="001D1877">
      <w:pPr>
        <w:widowControl/>
        <w:numPr>
          <w:ilvl w:val="3"/>
          <w:numId w:val="4"/>
        </w:numPr>
        <w:tabs>
          <w:tab w:val="left" w:pos="-1209"/>
          <w:tab w:val="left" w:pos="-720"/>
          <w:tab w:val="left" w:pos="0"/>
          <w:tab w:val="left" w:pos="360"/>
          <w:tab w:val="left" w:pos="720"/>
          <w:tab w:val="left" w:pos="1080"/>
        </w:tabs>
        <w:autoSpaceDE/>
        <w:autoSpaceDN/>
        <w:adjustRightInd/>
        <w:rPr>
          <w:sz w:val="28"/>
          <w:szCs w:val="28"/>
        </w:rPr>
      </w:pPr>
      <w:r w:rsidRPr="00495DDE">
        <w:rPr>
          <w:i/>
          <w:sz w:val="28"/>
          <w:szCs w:val="28"/>
        </w:rPr>
        <w:t>Percentage of data collection complete</w:t>
      </w:r>
    </w:p>
    <w:p w14:paraId="195D497F" w14:textId="631997B7" w:rsidR="007427AC" w:rsidRPr="00495DDE" w:rsidRDefault="007427AC" w:rsidP="001D1877">
      <w:pPr>
        <w:widowControl/>
        <w:numPr>
          <w:ilvl w:val="3"/>
          <w:numId w:val="4"/>
        </w:numPr>
        <w:tabs>
          <w:tab w:val="left" w:pos="-1209"/>
          <w:tab w:val="left" w:pos="-720"/>
          <w:tab w:val="left" w:pos="0"/>
          <w:tab w:val="left" w:pos="360"/>
          <w:tab w:val="left" w:pos="720"/>
          <w:tab w:val="left" w:pos="1080"/>
        </w:tabs>
        <w:autoSpaceDE/>
        <w:autoSpaceDN/>
        <w:adjustRightInd/>
        <w:rPr>
          <w:sz w:val="28"/>
          <w:szCs w:val="28"/>
        </w:rPr>
      </w:pPr>
      <w:r w:rsidRPr="00495DDE">
        <w:rPr>
          <w:i/>
          <w:sz w:val="28"/>
          <w:szCs w:val="28"/>
        </w:rPr>
        <w:t xml:space="preserve">Percentage data processing complete </w:t>
      </w:r>
    </w:p>
    <w:p w14:paraId="67DE25D0" w14:textId="2FEAF0A3" w:rsidR="004D3048" w:rsidRPr="00495DDE" w:rsidRDefault="004D3048" w:rsidP="001D1877">
      <w:pPr>
        <w:widowControl/>
        <w:numPr>
          <w:ilvl w:val="3"/>
          <w:numId w:val="4"/>
        </w:numPr>
        <w:tabs>
          <w:tab w:val="left" w:pos="-1209"/>
          <w:tab w:val="left" w:pos="-720"/>
          <w:tab w:val="left" w:pos="0"/>
          <w:tab w:val="left" w:pos="360"/>
          <w:tab w:val="left" w:pos="720"/>
          <w:tab w:val="left" w:pos="1080"/>
        </w:tabs>
        <w:autoSpaceDE/>
        <w:autoSpaceDN/>
        <w:adjustRightInd/>
        <w:rPr>
          <w:i/>
          <w:sz w:val="28"/>
          <w:szCs w:val="28"/>
        </w:rPr>
      </w:pPr>
      <w:r w:rsidRPr="00495DDE">
        <w:rPr>
          <w:i/>
          <w:sz w:val="28"/>
          <w:szCs w:val="28"/>
        </w:rPr>
        <w:t>Anticipated delivery date to the USGS</w:t>
      </w:r>
    </w:p>
    <w:p w14:paraId="520B0B3C" w14:textId="77777777" w:rsidR="001D1877" w:rsidRPr="00495DDE" w:rsidRDefault="007427AC" w:rsidP="001D1877">
      <w:pPr>
        <w:widowControl/>
        <w:numPr>
          <w:ilvl w:val="3"/>
          <w:numId w:val="4"/>
        </w:numPr>
        <w:tabs>
          <w:tab w:val="left" w:pos="-1209"/>
          <w:tab w:val="left" w:pos="-720"/>
          <w:tab w:val="left" w:pos="0"/>
          <w:tab w:val="left" w:pos="360"/>
          <w:tab w:val="left" w:pos="720"/>
          <w:tab w:val="left" w:pos="1080"/>
        </w:tabs>
        <w:autoSpaceDE/>
        <w:autoSpaceDN/>
        <w:adjustRightInd/>
        <w:rPr>
          <w:sz w:val="28"/>
          <w:szCs w:val="28"/>
        </w:rPr>
      </w:pPr>
      <w:r w:rsidRPr="00495DDE">
        <w:rPr>
          <w:i/>
          <w:sz w:val="28"/>
          <w:szCs w:val="28"/>
        </w:rPr>
        <w:t>Deliveries/Issues/Difficulties</w:t>
      </w:r>
      <w:r w:rsidRPr="00495DDE">
        <w:rPr>
          <w:sz w:val="28"/>
          <w:szCs w:val="28"/>
        </w:rPr>
        <w:t xml:space="preserve">   </w:t>
      </w:r>
    </w:p>
    <w:p w14:paraId="78CB85BC" w14:textId="77777777" w:rsidR="001D1877" w:rsidRPr="00495DDE" w:rsidRDefault="001D1877" w:rsidP="001D1877">
      <w:pPr>
        <w:widowControl/>
        <w:tabs>
          <w:tab w:val="left" w:pos="-1209"/>
          <w:tab w:val="left" w:pos="-720"/>
          <w:tab w:val="left" w:pos="0"/>
          <w:tab w:val="left" w:pos="360"/>
          <w:tab w:val="left" w:pos="720"/>
          <w:tab w:val="left" w:pos="1080"/>
        </w:tabs>
        <w:autoSpaceDE/>
        <w:autoSpaceDN/>
        <w:adjustRightInd/>
        <w:ind w:left="2304"/>
        <w:rPr>
          <w:sz w:val="28"/>
          <w:szCs w:val="28"/>
        </w:rPr>
      </w:pPr>
    </w:p>
    <w:p w14:paraId="7F69F551" w14:textId="564CA002" w:rsidR="007427AC" w:rsidRPr="00495DDE" w:rsidRDefault="007427AC" w:rsidP="001D1877">
      <w:pPr>
        <w:widowControl/>
        <w:tabs>
          <w:tab w:val="left" w:pos="-1209"/>
          <w:tab w:val="left" w:pos="-720"/>
          <w:tab w:val="left" w:pos="0"/>
          <w:tab w:val="left" w:pos="360"/>
          <w:tab w:val="left" w:pos="720"/>
          <w:tab w:val="left" w:pos="1080"/>
        </w:tabs>
        <w:autoSpaceDE/>
        <w:autoSpaceDN/>
        <w:adjustRightInd/>
        <w:ind w:left="360"/>
        <w:rPr>
          <w:sz w:val="28"/>
          <w:szCs w:val="28"/>
        </w:rPr>
      </w:pPr>
      <w:r w:rsidRPr="00495DDE">
        <w:rPr>
          <w:sz w:val="28"/>
          <w:szCs w:val="28"/>
        </w:rPr>
        <w:t xml:space="preserve">A final technical report </w:t>
      </w:r>
      <w:r w:rsidR="00AD361D">
        <w:rPr>
          <w:sz w:val="28"/>
          <w:szCs w:val="28"/>
        </w:rPr>
        <w:t>d</w:t>
      </w:r>
      <w:r w:rsidRPr="00495DDE">
        <w:rPr>
          <w:sz w:val="28"/>
          <w:szCs w:val="28"/>
        </w:rPr>
        <w:t>ocument</w:t>
      </w:r>
      <w:r w:rsidR="00AD361D">
        <w:rPr>
          <w:sz w:val="28"/>
          <w:szCs w:val="28"/>
        </w:rPr>
        <w:t>s</w:t>
      </w:r>
      <w:r w:rsidRPr="00495DDE">
        <w:rPr>
          <w:sz w:val="28"/>
          <w:szCs w:val="28"/>
        </w:rPr>
        <w:t xml:space="preserve"> and summarize</w:t>
      </w:r>
      <w:r w:rsidR="00AD361D">
        <w:rPr>
          <w:sz w:val="28"/>
          <w:szCs w:val="28"/>
        </w:rPr>
        <w:t>s</w:t>
      </w:r>
      <w:r w:rsidRPr="00495DDE">
        <w:rPr>
          <w:sz w:val="28"/>
          <w:szCs w:val="28"/>
        </w:rPr>
        <w:t xml:space="preserve"> the results of the entire project.  This report contain</w:t>
      </w:r>
      <w:r w:rsidR="00AD361D">
        <w:rPr>
          <w:sz w:val="28"/>
          <w:szCs w:val="28"/>
        </w:rPr>
        <w:t>s</w:t>
      </w:r>
      <w:r w:rsidRPr="00495DDE">
        <w:rPr>
          <w:sz w:val="28"/>
          <w:szCs w:val="28"/>
        </w:rPr>
        <w:t xml:space="preserve"> a comparison of actual accomplishments to the goals established for the funded period; reasons why established goals were not met, if applicable; and other pertinent information.  The final report must be submitted to the NGP within 90 calendar days of the end of the project period.    </w:t>
      </w:r>
    </w:p>
    <w:p w14:paraId="39FD076F" w14:textId="77777777" w:rsidR="007427AC" w:rsidRPr="00495DDE" w:rsidRDefault="007427AC" w:rsidP="0025197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8"/>
          <w:szCs w:val="28"/>
        </w:rPr>
      </w:pPr>
    </w:p>
    <w:p w14:paraId="4862E5D8" w14:textId="77777777" w:rsidR="00953811" w:rsidRPr="00495DDE" w:rsidRDefault="00953811" w:rsidP="009538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8"/>
          <w:szCs w:val="28"/>
        </w:rPr>
      </w:pPr>
    </w:p>
    <w:p w14:paraId="5DC52C5C" w14:textId="77777777" w:rsidR="006C1390" w:rsidRDefault="006C1390" w:rsidP="00D377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38571BD6" w14:textId="08D7E6FD"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495DDE">
        <w:rPr>
          <w:b/>
          <w:sz w:val="28"/>
          <w:szCs w:val="28"/>
        </w:rPr>
        <w:t>3.</w:t>
      </w:r>
      <w:r w:rsidRPr="00495DDE">
        <w:rPr>
          <w:b/>
          <w:sz w:val="28"/>
          <w:szCs w:val="2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791853A" w14:textId="66EE6B6F" w:rsidR="001D1877" w:rsidRPr="00495DDE" w:rsidRDefault="001D1877" w:rsidP="001D18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95DDE">
        <w:rPr>
          <w:sz w:val="28"/>
          <w:szCs w:val="28"/>
        </w:rPr>
        <w:t xml:space="preserve">All application instructions and forms are available on the Internet through Grants.gov </w:t>
      </w:r>
      <w:r w:rsidRPr="006C1390">
        <w:rPr>
          <w:sz w:val="28"/>
          <w:szCs w:val="28"/>
        </w:rPr>
        <w:t>(</w:t>
      </w:r>
      <w:r w:rsidR="00495DDE" w:rsidRPr="006C1390">
        <w:rPr>
          <w:sz w:val="28"/>
          <w:szCs w:val="28"/>
          <w:u w:val="single"/>
        </w:rPr>
        <w:t>http://www.grants.gov</w:t>
      </w:r>
      <w:r w:rsidRPr="006C1390">
        <w:rPr>
          <w:sz w:val="28"/>
          <w:szCs w:val="28"/>
        </w:rPr>
        <w:t xml:space="preserve">). </w:t>
      </w:r>
      <w:r w:rsidRPr="00495DDE">
        <w:rPr>
          <w:sz w:val="28"/>
          <w:szCs w:val="28"/>
        </w:rPr>
        <w:t xml:space="preserve"> All reports will be accepted electronically via e-mail.</w:t>
      </w:r>
    </w:p>
    <w:p w14:paraId="55B53748" w14:textId="77777777" w:rsidR="00082C1C" w:rsidRPr="00495DDE"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416B46E" w14:textId="77777777" w:rsidR="00082C1C" w:rsidRPr="00495DDE"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61494CA"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495DDE">
        <w:rPr>
          <w:b/>
          <w:sz w:val="28"/>
          <w:szCs w:val="28"/>
        </w:rPr>
        <w:t>4.</w:t>
      </w:r>
      <w:r w:rsidRPr="00495DDE">
        <w:rPr>
          <w:b/>
          <w:sz w:val="28"/>
          <w:szCs w:val="28"/>
        </w:rPr>
        <w:tab/>
        <w:t>Describe efforts to identify duplication.  Show specifically why any similar information already available cannot be used or modified for use for the purposes described in Item 2 above.</w:t>
      </w:r>
    </w:p>
    <w:p w14:paraId="583CEDA9" w14:textId="77777777" w:rsidR="001D1877" w:rsidRPr="00495DDE" w:rsidRDefault="001D1877" w:rsidP="001D18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44F7B60" w14:textId="77777777" w:rsidR="001D1877" w:rsidRPr="00495DDE" w:rsidRDefault="001D1877" w:rsidP="001D18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95DDE">
        <w:rPr>
          <w:sz w:val="28"/>
          <w:szCs w:val="28"/>
        </w:rPr>
        <w:t xml:space="preserve">Due to the unique nature of this program no other Federal agency collects this information for the purposes of advancing the development of </w:t>
      </w:r>
      <w:r w:rsidRPr="00495DDE">
        <w:rPr>
          <w:i/>
          <w:sz w:val="28"/>
          <w:szCs w:val="28"/>
        </w:rPr>
        <w:t>The National Map.</w:t>
      </w:r>
    </w:p>
    <w:p w14:paraId="58714070" w14:textId="77777777" w:rsidR="00082C1C" w:rsidRPr="00495DDE"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BC1E1C8"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495DDE">
        <w:rPr>
          <w:b/>
          <w:sz w:val="28"/>
          <w:szCs w:val="28"/>
        </w:rPr>
        <w:t>5.</w:t>
      </w:r>
      <w:r w:rsidRPr="00495DDE">
        <w:rPr>
          <w:b/>
          <w:sz w:val="28"/>
          <w:szCs w:val="28"/>
        </w:rPr>
        <w:tab/>
        <w:t>If the collection of information impacts small bus</w:t>
      </w:r>
      <w:r w:rsidR="006E339F" w:rsidRPr="00495DDE">
        <w:rPr>
          <w:b/>
          <w:sz w:val="28"/>
          <w:szCs w:val="28"/>
        </w:rPr>
        <w:t>inesses or other small entities</w:t>
      </w:r>
      <w:r w:rsidRPr="00495DDE">
        <w:rPr>
          <w:b/>
          <w:sz w:val="28"/>
          <w:szCs w:val="28"/>
        </w:rPr>
        <w:t>, describe any methods used to minimize burden.</w:t>
      </w:r>
    </w:p>
    <w:p w14:paraId="223DB80F" w14:textId="77777777" w:rsidR="001D1877" w:rsidRPr="00495DDE" w:rsidRDefault="001D1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302D5D4" w14:textId="77777777" w:rsidR="001D1877" w:rsidRPr="00495DDE" w:rsidRDefault="001D1877" w:rsidP="001D1877">
      <w:pPr>
        <w:rPr>
          <w:sz w:val="28"/>
          <w:szCs w:val="28"/>
        </w:rPr>
      </w:pPr>
      <w:r w:rsidRPr="00495DDE">
        <w:rPr>
          <w:sz w:val="28"/>
          <w:szCs w:val="28"/>
        </w:rPr>
        <w:t xml:space="preserve">We have made efforts to keep the amount of information requested to a minimum for all of the applicants.  The information has to be sufficient to make a competitive funding decision.  </w:t>
      </w:r>
    </w:p>
    <w:p w14:paraId="7239FE35" w14:textId="77777777" w:rsidR="00082C1C" w:rsidRPr="00495DDE"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5DA2639"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495DDE">
        <w:rPr>
          <w:b/>
          <w:sz w:val="28"/>
          <w:szCs w:val="28"/>
        </w:rPr>
        <w:t>6.</w:t>
      </w:r>
      <w:r w:rsidRPr="00495DDE">
        <w:rPr>
          <w:b/>
          <w:sz w:val="28"/>
          <w:szCs w:val="28"/>
        </w:rPr>
        <w:tab/>
        <w:t>Describe the consequence to Federal program or policy activities if the collection is not conducted or is conducted less frequently, as well as any technical or legal obstacles to reducing burden.</w:t>
      </w:r>
    </w:p>
    <w:p w14:paraId="0CF93300"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3C2AE6A" w14:textId="77777777" w:rsidR="004F0292" w:rsidRPr="00495DDE" w:rsidRDefault="004F0292" w:rsidP="001D1877">
      <w:pPr>
        <w:rPr>
          <w:sz w:val="28"/>
          <w:szCs w:val="28"/>
        </w:rPr>
      </w:pPr>
    </w:p>
    <w:p w14:paraId="17E967E7" w14:textId="43E2F28B" w:rsidR="001D1877" w:rsidRPr="00495DDE" w:rsidRDefault="001D1877" w:rsidP="001D1877">
      <w:pPr>
        <w:rPr>
          <w:rFonts w:ascii="Arial" w:hAnsi="Arial" w:cs="Arial"/>
          <w:sz w:val="28"/>
          <w:szCs w:val="28"/>
        </w:rPr>
      </w:pPr>
      <w:r w:rsidRPr="00495DDE">
        <w:rPr>
          <w:sz w:val="28"/>
          <w:szCs w:val="28"/>
        </w:rPr>
        <w:t xml:space="preserve">Failure to collect this information would result in a critical reduction in our ability to </w:t>
      </w:r>
      <w:r w:rsidRPr="00495DDE">
        <w:rPr>
          <w:color w:val="000000"/>
          <w:sz w:val="28"/>
          <w:szCs w:val="28"/>
        </w:rPr>
        <w:t xml:space="preserve">provide the most up-to-date, high quality, integrated geospatial data and improved products and services including new generation digital topographic maps. </w:t>
      </w:r>
      <w:r w:rsidRPr="00495DDE">
        <w:rPr>
          <w:sz w:val="28"/>
          <w:szCs w:val="28"/>
        </w:rPr>
        <w:t>Collecting proposals in order to competitively award cooperative agreements is necessary to comply with the Federal Grants and Cooperative Agreement Act, the Federal Financial Assistance Management Improvement Act. Successful applicants must submit reports in compliance with Federal regulations. Not requiring reports would violate the reporting requirements of the Uniform Administrative Requirements as incorporated in 43 CFR Part 12. Information collection through regular reporting is essential to ensure that Government funds are properly expended.</w:t>
      </w:r>
    </w:p>
    <w:p w14:paraId="4F2635C1" w14:textId="77777777" w:rsidR="00082C1C" w:rsidRPr="00495DDE"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7E91425" w14:textId="77777777" w:rsidR="00082C1C" w:rsidRPr="00495DDE"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3B6798E"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495DDE">
        <w:rPr>
          <w:b/>
          <w:sz w:val="28"/>
          <w:szCs w:val="28"/>
        </w:rPr>
        <w:t>7.</w:t>
      </w:r>
      <w:r w:rsidRPr="00495DDE">
        <w:rPr>
          <w:b/>
          <w:sz w:val="28"/>
          <w:szCs w:val="28"/>
        </w:rPr>
        <w:tab/>
        <w:t>Explain any special circumstances that would cause an information collection to be conducted in a manner:</w:t>
      </w:r>
    </w:p>
    <w:p w14:paraId="5A61F335"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r w:rsidRPr="00495DDE">
        <w:rPr>
          <w:b/>
          <w:sz w:val="28"/>
          <w:szCs w:val="28"/>
        </w:rPr>
        <w:tab/>
        <w:t>*</w:t>
      </w:r>
      <w:r w:rsidRPr="00495DDE">
        <w:rPr>
          <w:b/>
          <w:sz w:val="28"/>
          <w:szCs w:val="28"/>
        </w:rPr>
        <w:tab/>
        <w:t>requiring respondents to report information to the agency more often than quarterly;</w:t>
      </w:r>
    </w:p>
    <w:p w14:paraId="7ABC220D"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r w:rsidRPr="00495DDE">
        <w:rPr>
          <w:b/>
          <w:sz w:val="28"/>
          <w:szCs w:val="28"/>
        </w:rPr>
        <w:tab/>
        <w:t>*</w:t>
      </w:r>
      <w:r w:rsidRPr="00495DDE">
        <w:rPr>
          <w:b/>
          <w:sz w:val="28"/>
          <w:szCs w:val="28"/>
        </w:rPr>
        <w:tab/>
        <w:t>requiring respondents to prepare a written response to a collection of information in fewer than 30 days after receipt of it;</w:t>
      </w:r>
    </w:p>
    <w:p w14:paraId="1E7338D9"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r w:rsidRPr="00495DDE">
        <w:rPr>
          <w:b/>
          <w:sz w:val="28"/>
          <w:szCs w:val="28"/>
        </w:rPr>
        <w:tab/>
        <w:t>*</w:t>
      </w:r>
      <w:r w:rsidRPr="00495DDE">
        <w:rPr>
          <w:b/>
          <w:sz w:val="28"/>
          <w:szCs w:val="28"/>
        </w:rPr>
        <w:tab/>
        <w:t>requiring respondents to submit more than an original and two copies of any document;</w:t>
      </w:r>
    </w:p>
    <w:p w14:paraId="45589481"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r w:rsidRPr="00495DDE">
        <w:rPr>
          <w:b/>
          <w:sz w:val="28"/>
          <w:szCs w:val="28"/>
        </w:rPr>
        <w:tab/>
        <w:t>*</w:t>
      </w:r>
      <w:r w:rsidRPr="00495DDE">
        <w:rPr>
          <w:b/>
          <w:sz w:val="28"/>
          <w:szCs w:val="28"/>
        </w:rPr>
        <w:tab/>
        <w:t>requiring respondents to retain records, other than health, medical, government contract, grant-in-aid, or tax records, for more than three years;</w:t>
      </w:r>
    </w:p>
    <w:p w14:paraId="7245F120"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r w:rsidRPr="00495DDE">
        <w:rPr>
          <w:b/>
          <w:sz w:val="28"/>
          <w:szCs w:val="28"/>
        </w:rPr>
        <w:tab/>
        <w:t>*</w:t>
      </w:r>
      <w:r w:rsidRPr="00495DDE">
        <w:rPr>
          <w:b/>
          <w:sz w:val="28"/>
          <w:szCs w:val="28"/>
        </w:rPr>
        <w:tab/>
        <w:t>in conne</w:t>
      </w:r>
      <w:r w:rsidR="00352210" w:rsidRPr="00495DDE">
        <w:rPr>
          <w:b/>
          <w:sz w:val="28"/>
          <w:szCs w:val="28"/>
        </w:rPr>
        <w:t>ction with a statistical survey</w:t>
      </w:r>
      <w:r w:rsidRPr="00495DDE">
        <w:rPr>
          <w:b/>
          <w:sz w:val="28"/>
          <w:szCs w:val="28"/>
        </w:rPr>
        <w:t xml:space="preserve"> that is not designed to produce valid and reliable results that can be generalized to the universe of study;</w:t>
      </w:r>
    </w:p>
    <w:p w14:paraId="004057C8"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r w:rsidRPr="00495DDE">
        <w:rPr>
          <w:b/>
          <w:sz w:val="28"/>
          <w:szCs w:val="28"/>
        </w:rPr>
        <w:tab/>
        <w:t>*</w:t>
      </w:r>
      <w:r w:rsidRPr="00495DDE">
        <w:rPr>
          <w:b/>
          <w:sz w:val="28"/>
          <w:szCs w:val="28"/>
        </w:rPr>
        <w:tab/>
        <w:t>requiring the use of a statistical data classification that has not been reviewed and approved by OMB;</w:t>
      </w:r>
    </w:p>
    <w:p w14:paraId="3F745093" w14:textId="77777777" w:rsidR="00295103" w:rsidRPr="00495DD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r w:rsidRPr="00495DDE">
        <w:rPr>
          <w:b/>
          <w:sz w:val="28"/>
          <w:szCs w:val="28"/>
        </w:rPr>
        <w:tab/>
        <w:t>*</w:t>
      </w:r>
      <w:r w:rsidRPr="00495DDE">
        <w:rPr>
          <w:b/>
          <w:sz w:val="28"/>
          <w:szCs w:val="28"/>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20CA7D" w14:textId="0D70D92A" w:rsidR="00AD361D" w:rsidRPr="00BD60D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r w:rsidRPr="00495DDE">
        <w:rPr>
          <w:b/>
          <w:sz w:val="28"/>
          <w:szCs w:val="28"/>
        </w:rPr>
        <w:tab/>
        <w:t>*</w:t>
      </w:r>
      <w:r w:rsidRPr="00495DDE">
        <w:rPr>
          <w:b/>
          <w:sz w:val="28"/>
          <w:szCs w:val="28"/>
        </w:rPr>
        <w:tab/>
        <w:t>requiring respondents to submit proprietary trade secrets, or other confidential information</w:t>
      </w:r>
      <w:r w:rsidR="00352210" w:rsidRPr="00495DDE">
        <w:rPr>
          <w:b/>
          <w:sz w:val="28"/>
          <w:szCs w:val="28"/>
        </w:rPr>
        <w:t>,</w:t>
      </w:r>
      <w:r w:rsidRPr="00495DDE">
        <w:rPr>
          <w:b/>
          <w:sz w:val="28"/>
          <w:szCs w:val="28"/>
        </w:rPr>
        <w:t xml:space="preserve"> unless the agency can demonstrate that it has instituted procedures to protect the information's confidentiality to the extent permitted by law.</w:t>
      </w:r>
    </w:p>
    <w:p w14:paraId="72F111E2" w14:textId="77777777" w:rsidR="00BD60D3" w:rsidRDefault="00BD60D3" w:rsidP="00BD60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8"/>
          <w:szCs w:val="28"/>
        </w:rPr>
      </w:pPr>
    </w:p>
    <w:p w14:paraId="543CF9C1" w14:textId="5A9A77C1" w:rsidR="001D1877" w:rsidRPr="00BD60D3" w:rsidRDefault="00AD361D" w:rsidP="00BD60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8"/>
          <w:szCs w:val="28"/>
        </w:rPr>
      </w:pPr>
      <w:r>
        <w:rPr>
          <w:sz w:val="28"/>
          <w:szCs w:val="28"/>
        </w:rPr>
        <w:t>Reports and information are required monthly, since projects are often broken into smaller pieces, so that data may be collected in a piecemeal manner.</w:t>
      </w:r>
    </w:p>
    <w:p w14:paraId="541D5AD4" w14:textId="77777777" w:rsidR="00082C1C" w:rsidRPr="00BD60D3"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D1FB128" w14:textId="77777777" w:rsidR="006C1390" w:rsidRDefault="006C13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p>
    <w:p w14:paraId="308B64F9" w14:textId="77777777" w:rsidR="006C1390" w:rsidRDefault="006C13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p>
    <w:p w14:paraId="05324685" w14:textId="12B7CEF6" w:rsidR="00295103" w:rsidRPr="00BD60D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BD60D3">
        <w:rPr>
          <w:b/>
          <w:sz w:val="28"/>
          <w:szCs w:val="28"/>
        </w:rPr>
        <w:t>8.</w:t>
      </w:r>
      <w:r w:rsidRPr="00BD60D3">
        <w:rPr>
          <w:b/>
          <w:sz w:val="28"/>
          <w:szCs w:val="28"/>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D60D3">
        <w:rPr>
          <w:b/>
          <w:sz w:val="28"/>
          <w:szCs w:val="28"/>
        </w:rPr>
        <w:t xml:space="preserve">ved in response to that notice </w:t>
      </w:r>
      <w:r w:rsidRPr="00BD60D3">
        <w:rPr>
          <w:b/>
          <w:sz w:val="28"/>
          <w:szCs w:val="28"/>
        </w:rPr>
        <w:t>and in response to the PRA statement associated with the collec</w:t>
      </w:r>
      <w:r w:rsidR="00DE1FFE" w:rsidRPr="00BD60D3">
        <w:rPr>
          <w:b/>
          <w:sz w:val="28"/>
          <w:szCs w:val="28"/>
        </w:rPr>
        <w:t xml:space="preserve">tion over the past three years, </w:t>
      </w:r>
      <w:r w:rsidRPr="00BD60D3">
        <w:rPr>
          <w:b/>
          <w:sz w:val="28"/>
          <w:szCs w:val="28"/>
        </w:rPr>
        <w:t>and describe actions taken by the agency in response to these comments.  Specifically address comments received on cost and hour burden.</w:t>
      </w:r>
    </w:p>
    <w:p w14:paraId="74C80513" w14:textId="77777777" w:rsidR="00295103" w:rsidRPr="00BD60D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3877A2EA" w14:textId="77777777" w:rsidR="00295103" w:rsidRPr="00BD60D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8"/>
          <w:szCs w:val="28"/>
        </w:rPr>
      </w:pPr>
      <w:r w:rsidRPr="00BD60D3">
        <w:rPr>
          <w:b/>
          <w:sz w:val="28"/>
          <w:szCs w:val="28"/>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D60D3">
        <w:rPr>
          <w:b/>
          <w:sz w:val="28"/>
          <w:szCs w:val="28"/>
        </w:rPr>
        <w:t>.</w:t>
      </w:r>
    </w:p>
    <w:p w14:paraId="60B1ABF8" w14:textId="77777777" w:rsidR="00295103" w:rsidRPr="00BD60D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1B1F3571" w14:textId="77777777" w:rsidR="00295103" w:rsidRPr="00BD60D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8"/>
          <w:szCs w:val="28"/>
        </w:rPr>
      </w:pPr>
      <w:r w:rsidRPr="00BD60D3">
        <w:rPr>
          <w:b/>
          <w:sz w:val="28"/>
          <w:szCs w:val="28"/>
        </w:rPr>
        <w:t xml:space="preserve">Consultation with representatives of those from whom information is to be obtained or those who must compile records should occur at least once every </w:t>
      </w:r>
      <w:r w:rsidR="00352210" w:rsidRPr="00BD60D3">
        <w:rPr>
          <w:b/>
          <w:sz w:val="28"/>
          <w:szCs w:val="28"/>
        </w:rPr>
        <w:t>three</w:t>
      </w:r>
      <w:r w:rsidRPr="00BD60D3">
        <w:rPr>
          <w:b/>
          <w:sz w:val="28"/>
          <w:szCs w:val="28"/>
        </w:rPr>
        <w:t xml:space="preserve"> years — even if the collection of information activity is the same as in prior periods.  There may be circumstances that may preclude consultation in a specific situation.  These circumstances should be explained.</w:t>
      </w:r>
    </w:p>
    <w:p w14:paraId="088A70F3" w14:textId="77777777" w:rsidR="00877CC2" w:rsidRPr="00BD60D3" w:rsidRDefault="00877CC2" w:rsidP="008D7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FDDB86A" w14:textId="77777777" w:rsidR="00877CC2" w:rsidRPr="00BD60D3" w:rsidRDefault="00877CC2" w:rsidP="008D7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6668098" w14:textId="25A9BB49" w:rsidR="00453654" w:rsidRPr="0020657A" w:rsidRDefault="00453654" w:rsidP="008D7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BD60D3">
        <w:rPr>
          <w:sz w:val="28"/>
          <w:szCs w:val="28"/>
        </w:rPr>
        <w:t xml:space="preserve">The 60-day FRN was published </w:t>
      </w:r>
      <w:r w:rsidR="0020657A">
        <w:rPr>
          <w:sz w:val="28"/>
          <w:szCs w:val="28"/>
        </w:rPr>
        <w:t>July 22, 2019,</w:t>
      </w:r>
      <w:r w:rsidR="00877CC2" w:rsidRPr="0020657A">
        <w:rPr>
          <w:sz w:val="28"/>
          <w:szCs w:val="28"/>
        </w:rPr>
        <w:t xml:space="preserve"> </w:t>
      </w:r>
      <w:r w:rsidR="008D6497" w:rsidRPr="0020657A">
        <w:rPr>
          <w:sz w:val="28"/>
          <w:szCs w:val="28"/>
        </w:rPr>
        <w:t xml:space="preserve">at </w:t>
      </w:r>
      <w:r w:rsidR="001D1877" w:rsidRPr="0020657A">
        <w:rPr>
          <w:sz w:val="28"/>
          <w:szCs w:val="28"/>
        </w:rPr>
        <w:t>8</w:t>
      </w:r>
      <w:r w:rsidR="0020657A">
        <w:rPr>
          <w:sz w:val="28"/>
          <w:szCs w:val="28"/>
        </w:rPr>
        <w:t>4</w:t>
      </w:r>
      <w:r w:rsidRPr="0020657A">
        <w:rPr>
          <w:sz w:val="28"/>
          <w:szCs w:val="28"/>
        </w:rPr>
        <w:t xml:space="preserve"> FR</w:t>
      </w:r>
      <w:r w:rsidR="0020657A">
        <w:rPr>
          <w:sz w:val="28"/>
          <w:szCs w:val="28"/>
        </w:rPr>
        <w:t xml:space="preserve"> 35125</w:t>
      </w:r>
      <w:r w:rsidRPr="0020657A">
        <w:rPr>
          <w:sz w:val="28"/>
          <w:szCs w:val="28"/>
        </w:rPr>
        <w:t xml:space="preserve">. </w:t>
      </w:r>
      <w:r w:rsidR="00936438" w:rsidRPr="0020657A">
        <w:rPr>
          <w:sz w:val="28"/>
          <w:szCs w:val="28"/>
        </w:rPr>
        <w:t>We received no comments from the public.</w:t>
      </w:r>
    </w:p>
    <w:p w14:paraId="05604554" w14:textId="77777777" w:rsidR="00453654" w:rsidRPr="0020657A"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8"/>
          <w:szCs w:val="28"/>
        </w:rPr>
      </w:pPr>
    </w:p>
    <w:p w14:paraId="3D6727D3" w14:textId="4D6C772F" w:rsidR="007B7DCF" w:rsidRPr="0020657A" w:rsidRDefault="00690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0657A">
        <w:rPr>
          <w:sz w:val="28"/>
          <w:szCs w:val="28"/>
        </w:rPr>
        <w:t xml:space="preserve">Consultation regarding our </w:t>
      </w:r>
      <w:r w:rsidR="00AD361D">
        <w:rPr>
          <w:sz w:val="28"/>
          <w:szCs w:val="28"/>
        </w:rPr>
        <w:t>collection</w:t>
      </w:r>
      <w:r w:rsidR="00AD361D" w:rsidRPr="0020657A">
        <w:rPr>
          <w:sz w:val="28"/>
          <w:szCs w:val="28"/>
        </w:rPr>
        <w:t xml:space="preserve"> </w:t>
      </w:r>
      <w:r w:rsidRPr="0020657A">
        <w:rPr>
          <w:sz w:val="28"/>
          <w:szCs w:val="28"/>
        </w:rPr>
        <w:t xml:space="preserve">was received via a number of different avenues. We received feedback from </w:t>
      </w:r>
      <w:r w:rsidR="009D23C8" w:rsidRPr="0020657A">
        <w:rPr>
          <w:sz w:val="28"/>
          <w:szCs w:val="28"/>
        </w:rPr>
        <w:t xml:space="preserve">applicants to the </w:t>
      </w:r>
      <w:r w:rsidR="00DF0437">
        <w:rPr>
          <w:sz w:val="28"/>
          <w:szCs w:val="28"/>
        </w:rPr>
        <w:t xml:space="preserve">2015 - </w:t>
      </w:r>
      <w:r w:rsidR="009D23C8" w:rsidRPr="0020657A">
        <w:rPr>
          <w:sz w:val="28"/>
          <w:szCs w:val="28"/>
        </w:rPr>
        <w:t>2018 USGS Broad Agency Announcement (BAA) for 3D Elevation Program on the ease of the application process</w:t>
      </w:r>
      <w:r w:rsidR="00495760" w:rsidRPr="0020657A">
        <w:rPr>
          <w:sz w:val="28"/>
          <w:szCs w:val="28"/>
        </w:rPr>
        <w:t xml:space="preserve">, </w:t>
      </w:r>
      <w:r w:rsidR="009D23C8" w:rsidRPr="0020657A">
        <w:rPr>
          <w:sz w:val="28"/>
          <w:szCs w:val="28"/>
        </w:rPr>
        <w:t xml:space="preserve">from the </w:t>
      </w:r>
      <w:r w:rsidR="00495760" w:rsidRPr="0020657A">
        <w:rPr>
          <w:sz w:val="28"/>
          <w:szCs w:val="28"/>
        </w:rPr>
        <w:t xml:space="preserve">National State Geographic Information Council (NSGIC), </w:t>
      </w:r>
      <w:r w:rsidR="009D23C8" w:rsidRPr="0020657A">
        <w:rPr>
          <w:sz w:val="28"/>
          <w:szCs w:val="28"/>
        </w:rPr>
        <w:t xml:space="preserve">the </w:t>
      </w:r>
      <w:r w:rsidR="00495760" w:rsidRPr="0020657A">
        <w:rPr>
          <w:sz w:val="28"/>
          <w:szCs w:val="28"/>
        </w:rPr>
        <w:t>National Geospatial Advisory Committee (NGAC) and 3D Elevation (3DE</w:t>
      </w:r>
      <w:r w:rsidR="009D23C8" w:rsidRPr="0020657A">
        <w:rPr>
          <w:sz w:val="28"/>
          <w:szCs w:val="28"/>
        </w:rPr>
        <w:t>P</w:t>
      </w:r>
      <w:r w:rsidR="00495760" w:rsidRPr="0020657A">
        <w:rPr>
          <w:sz w:val="28"/>
          <w:szCs w:val="28"/>
        </w:rPr>
        <w:t xml:space="preserve">) Working Group. </w:t>
      </w:r>
    </w:p>
    <w:p w14:paraId="396F94CE" w14:textId="77777777" w:rsidR="007B7DCF" w:rsidRPr="0020657A"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AFB421C" w14:textId="6739180B" w:rsidR="00877CC2" w:rsidRPr="0020657A" w:rsidRDefault="00877CC2" w:rsidP="00877C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0657A">
        <w:rPr>
          <w:b/>
          <w:i/>
          <w:sz w:val="28"/>
          <w:szCs w:val="28"/>
        </w:rPr>
        <w:t>Time to complete applications</w:t>
      </w:r>
      <w:r w:rsidRPr="0020657A">
        <w:rPr>
          <w:b/>
          <w:sz w:val="28"/>
          <w:szCs w:val="28"/>
        </w:rPr>
        <w:t>:</w:t>
      </w:r>
      <w:r w:rsidRPr="0020657A">
        <w:rPr>
          <w:sz w:val="28"/>
          <w:szCs w:val="28"/>
        </w:rPr>
        <w:t xml:space="preserve"> Respondent estimates for the hour burden for narrative and application preparation </w:t>
      </w:r>
      <w:r w:rsidR="00C51FAA" w:rsidRPr="0020657A">
        <w:rPr>
          <w:sz w:val="28"/>
          <w:szCs w:val="28"/>
        </w:rPr>
        <w:t xml:space="preserve">were estimated to be </w:t>
      </w:r>
      <w:r w:rsidR="004A6368" w:rsidRPr="0020657A">
        <w:rPr>
          <w:sz w:val="28"/>
          <w:szCs w:val="28"/>
        </w:rPr>
        <w:t xml:space="preserve">40 </w:t>
      </w:r>
      <w:r w:rsidR="00A02ACD" w:rsidRPr="0020657A">
        <w:rPr>
          <w:sz w:val="28"/>
          <w:szCs w:val="28"/>
        </w:rPr>
        <w:t>hours</w:t>
      </w:r>
      <w:r w:rsidR="0092694E" w:rsidRPr="0020657A">
        <w:rPr>
          <w:sz w:val="28"/>
          <w:szCs w:val="28"/>
        </w:rPr>
        <w:t>.</w:t>
      </w:r>
      <w:r w:rsidRPr="0020657A">
        <w:rPr>
          <w:sz w:val="28"/>
          <w:szCs w:val="28"/>
        </w:rPr>
        <w:t xml:space="preserve"> We believe the time</w:t>
      </w:r>
      <w:r w:rsidR="00F502DD" w:rsidRPr="0020657A">
        <w:rPr>
          <w:sz w:val="28"/>
          <w:szCs w:val="28"/>
        </w:rPr>
        <w:t xml:space="preserve"> it takes to gather information, </w:t>
      </w:r>
      <w:r w:rsidRPr="0020657A">
        <w:rPr>
          <w:sz w:val="28"/>
          <w:szCs w:val="28"/>
        </w:rPr>
        <w:t>prepare and write the narrative, and to solicit and receive supporting feedback (i.e., peer-re</w:t>
      </w:r>
      <w:r w:rsidR="00F502DD" w:rsidRPr="0020657A">
        <w:rPr>
          <w:sz w:val="28"/>
          <w:szCs w:val="28"/>
        </w:rPr>
        <w:t xml:space="preserve">views and letters of support). </w:t>
      </w:r>
      <w:r w:rsidRPr="0020657A">
        <w:rPr>
          <w:sz w:val="28"/>
          <w:szCs w:val="28"/>
        </w:rPr>
        <w:t xml:space="preserve">Based on these results and information previously collected, we continue to estimate the burden to complete </w:t>
      </w:r>
      <w:r w:rsidR="00C51FAA" w:rsidRPr="0020657A">
        <w:rPr>
          <w:sz w:val="28"/>
          <w:szCs w:val="28"/>
        </w:rPr>
        <w:t xml:space="preserve">the application process to be </w:t>
      </w:r>
      <w:r w:rsidR="004A6368" w:rsidRPr="0020657A">
        <w:rPr>
          <w:sz w:val="28"/>
          <w:szCs w:val="28"/>
        </w:rPr>
        <w:t xml:space="preserve">40 </w:t>
      </w:r>
      <w:r w:rsidRPr="0020657A">
        <w:rPr>
          <w:sz w:val="28"/>
          <w:szCs w:val="28"/>
        </w:rPr>
        <w:t xml:space="preserve">hours. </w:t>
      </w:r>
    </w:p>
    <w:p w14:paraId="54240DA7" w14:textId="77777777" w:rsidR="00877CC2" w:rsidRPr="0020657A" w:rsidRDefault="00877CC2" w:rsidP="00877CC2">
      <w:pPr>
        <w:rPr>
          <w:sz w:val="28"/>
          <w:szCs w:val="28"/>
        </w:rPr>
      </w:pPr>
    </w:p>
    <w:p w14:paraId="062CA593" w14:textId="7E9C23F4" w:rsidR="00877CC2" w:rsidRPr="0020657A" w:rsidRDefault="00877CC2" w:rsidP="00877CC2">
      <w:pPr>
        <w:rPr>
          <w:sz w:val="28"/>
          <w:szCs w:val="28"/>
        </w:rPr>
      </w:pPr>
      <w:r w:rsidRPr="0020657A">
        <w:rPr>
          <w:b/>
          <w:i/>
          <w:sz w:val="28"/>
          <w:szCs w:val="28"/>
        </w:rPr>
        <w:t>Time to complete reports</w:t>
      </w:r>
      <w:r w:rsidRPr="0020657A">
        <w:rPr>
          <w:b/>
          <w:sz w:val="28"/>
          <w:szCs w:val="28"/>
        </w:rPr>
        <w:t>:</w:t>
      </w:r>
      <w:r w:rsidRPr="0020657A">
        <w:rPr>
          <w:sz w:val="28"/>
          <w:szCs w:val="28"/>
        </w:rPr>
        <w:t xml:space="preserve"> Feedback on the </w:t>
      </w:r>
      <w:r w:rsidR="004A6368" w:rsidRPr="0020657A">
        <w:rPr>
          <w:sz w:val="28"/>
          <w:szCs w:val="28"/>
        </w:rPr>
        <w:t xml:space="preserve">monthly </w:t>
      </w:r>
      <w:r w:rsidRPr="0020657A">
        <w:rPr>
          <w:sz w:val="28"/>
          <w:szCs w:val="28"/>
        </w:rPr>
        <w:t>reporting requirement indicates that they were completed in less tha</w:t>
      </w:r>
      <w:r w:rsidR="00A02ACD" w:rsidRPr="0020657A">
        <w:rPr>
          <w:sz w:val="28"/>
          <w:szCs w:val="28"/>
        </w:rPr>
        <w:t xml:space="preserve">n one hour by all respondents. </w:t>
      </w:r>
      <w:r w:rsidRPr="0020657A">
        <w:rPr>
          <w:sz w:val="28"/>
          <w:szCs w:val="28"/>
        </w:rPr>
        <w:t>We believe</w:t>
      </w:r>
      <w:r w:rsidR="00A02ACD" w:rsidRPr="0020657A">
        <w:rPr>
          <w:sz w:val="28"/>
          <w:szCs w:val="28"/>
        </w:rPr>
        <w:t xml:space="preserve"> the estimated burden time to be </w:t>
      </w:r>
      <w:r w:rsidR="004A6368" w:rsidRPr="0020657A">
        <w:rPr>
          <w:sz w:val="28"/>
          <w:szCs w:val="28"/>
        </w:rPr>
        <w:t xml:space="preserve">24 </w:t>
      </w:r>
      <w:r w:rsidR="00A02ACD" w:rsidRPr="0020657A">
        <w:rPr>
          <w:sz w:val="28"/>
          <w:szCs w:val="28"/>
        </w:rPr>
        <w:t xml:space="preserve">hours.  </w:t>
      </w:r>
      <w:r w:rsidRPr="0020657A">
        <w:rPr>
          <w:sz w:val="28"/>
          <w:szCs w:val="28"/>
        </w:rPr>
        <w:t xml:space="preserve"> </w:t>
      </w:r>
    </w:p>
    <w:p w14:paraId="79D8AD13" w14:textId="77777777" w:rsidR="00877CC2" w:rsidRPr="0020657A" w:rsidRDefault="00877CC2" w:rsidP="00877CC2">
      <w:pPr>
        <w:rPr>
          <w:sz w:val="28"/>
          <w:szCs w:val="28"/>
        </w:rPr>
      </w:pPr>
    </w:p>
    <w:p w14:paraId="0874A658" w14:textId="11607199" w:rsidR="00877CC2" w:rsidRPr="0020657A" w:rsidRDefault="00877CC2" w:rsidP="00877CC2">
      <w:pPr>
        <w:rPr>
          <w:sz w:val="28"/>
          <w:szCs w:val="28"/>
        </w:rPr>
      </w:pPr>
      <w:r w:rsidRPr="0020657A">
        <w:rPr>
          <w:b/>
          <w:i/>
          <w:sz w:val="28"/>
          <w:szCs w:val="28"/>
        </w:rPr>
        <w:t>Clarity of instructions</w:t>
      </w:r>
      <w:r w:rsidRPr="0020657A">
        <w:rPr>
          <w:b/>
          <w:sz w:val="28"/>
          <w:szCs w:val="28"/>
        </w:rPr>
        <w:t>:</w:t>
      </w:r>
      <w:r w:rsidRPr="0020657A">
        <w:rPr>
          <w:sz w:val="28"/>
          <w:szCs w:val="28"/>
        </w:rPr>
        <w:t xml:space="preserve"> </w:t>
      </w:r>
      <w:r w:rsidR="00A02ACD" w:rsidRPr="0020657A">
        <w:rPr>
          <w:sz w:val="28"/>
          <w:szCs w:val="28"/>
        </w:rPr>
        <w:t xml:space="preserve">Based on feedback received from participants of the previously mentioned </w:t>
      </w:r>
      <w:r w:rsidR="004A6368" w:rsidRPr="0020657A">
        <w:rPr>
          <w:sz w:val="28"/>
          <w:szCs w:val="28"/>
        </w:rPr>
        <w:t>applicants to the 2015 - 2018 USGS Broad Agency Announcement (BAA) for 3D Elevation Program</w:t>
      </w:r>
      <w:r w:rsidR="00A02ACD" w:rsidRPr="0020657A">
        <w:rPr>
          <w:sz w:val="28"/>
          <w:szCs w:val="28"/>
        </w:rPr>
        <w:t>, National State Geographic Information Council (NSGIC), National Geospatial Advisory Committee (NGAC) and 3D Elevation (3DEO) Working Group the clarity of the announcement was appropriate for the type of work accomplished under cooperative agreement and was not overly burdensome.</w:t>
      </w:r>
    </w:p>
    <w:p w14:paraId="5EB2045A" w14:textId="77777777" w:rsidR="00082C1C" w:rsidRPr="0020657A"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E5DC8F5" w14:textId="77777777" w:rsidR="00295103" w:rsidRPr="0020657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20657A">
        <w:rPr>
          <w:b/>
          <w:sz w:val="28"/>
          <w:szCs w:val="28"/>
        </w:rPr>
        <w:t>9.</w:t>
      </w:r>
      <w:r w:rsidRPr="0020657A">
        <w:rPr>
          <w:b/>
          <w:sz w:val="28"/>
          <w:szCs w:val="28"/>
        </w:rPr>
        <w:tab/>
        <w:t>Explain any decision to provide any payment or gift to respondents, other than remuneration of contractors or grantees.</w:t>
      </w:r>
    </w:p>
    <w:p w14:paraId="797007CF" w14:textId="77777777" w:rsidR="00082C1C" w:rsidRPr="0020657A"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21A40D0" w14:textId="77777777" w:rsidR="00877CC2" w:rsidRPr="0020657A" w:rsidRDefault="00877CC2" w:rsidP="00877C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0657A">
        <w:rPr>
          <w:sz w:val="28"/>
          <w:szCs w:val="28"/>
        </w:rPr>
        <w:t>We do not provide payments or gifts other than the remuneration of grantees</w:t>
      </w:r>
    </w:p>
    <w:p w14:paraId="59E883E3" w14:textId="77777777" w:rsidR="00082C1C" w:rsidRPr="0020657A"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81886B0" w14:textId="77777777" w:rsidR="004A6DFA" w:rsidRPr="0020657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20657A">
        <w:rPr>
          <w:b/>
          <w:sz w:val="28"/>
          <w:szCs w:val="28"/>
        </w:rPr>
        <w:t>10.</w:t>
      </w:r>
      <w:r w:rsidRPr="0020657A">
        <w:rPr>
          <w:b/>
          <w:sz w:val="28"/>
          <w:szCs w:val="28"/>
        </w:rPr>
        <w:tab/>
        <w:t>Describe any assurance of confidentiality provided to respondents and the basis for the assurance in statute, regulation, or agency policy.</w:t>
      </w:r>
    </w:p>
    <w:p w14:paraId="6FF3E500" w14:textId="77777777" w:rsidR="004A6DFA" w:rsidRPr="0020657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p>
    <w:p w14:paraId="38633FD8" w14:textId="77777777" w:rsidR="00877CC2" w:rsidRPr="0020657A" w:rsidRDefault="00877CC2" w:rsidP="00877C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r w:rsidRPr="0020657A">
        <w:rPr>
          <w:sz w:val="28"/>
          <w:szCs w:val="28"/>
        </w:rPr>
        <w:t>We do not provide any assurance of confidentiality to respondents.</w:t>
      </w:r>
    </w:p>
    <w:p w14:paraId="7AA533BF" w14:textId="77777777" w:rsidR="00082C1C" w:rsidRPr="0020657A"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p>
    <w:p w14:paraId="2EBF253E" w14:textId="77777777" w:rsidR="00082C1C" w:rsidRPr="0020657A" w:rsidRDefault="00082C1C" w:rsidP="008D7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60482ED" w14:textId="77777777" w:rsidR="00295103" w:rsidRPr="0020657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20657A">
        <w:rPr>
          <w:b/>
          <w:sz w:val="28"/>
          <w:szCs w:val="28"/>
        </w:rPr>
        <w:t>11.</w:t>
      </w:r>
      <w:r w:rsidRPr="0020657A">
        <w:rPr>
          <w:b/>
          <w:sz w:val="28"/>
          <w:szCs w:val="2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Pr="0020657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90404AA" w14:textId="77777777" w:rsidR="00877CC2" w:rsidRPr="0020657A" w:rsidRDefault="00877CC2" w:rsidP="00877CC2">
      <w:pPr>
        <w:rPr>
          <w:sz w:val="28"/>
          <w:szCs w:val="28"/>
        </w:rPr>
      </w:pPr>
      <w:r w:rsidRPr="0020657A">
        <w:rPr>
          <w:sz w:val="28"/>
          <w:szCs w:val="28"/>
        </w:rPr>
        <w:t>We do not ask questions of a sensitive nature.</w:t>
      </w:r>
    </w:p>
    <w:p w14:paraId="2B6CBACB" w14:textId="77777777" w:rsidR="00082C1C" w:rsidRPr="0020657A"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546BC8A" w14:textId="77777777" w:rsidR="00082C1C" w:rsidRPr="0020657A"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5BBB5DB" w14:textId="75ED3E6F" w:rsidR="00295103" w:rsidRPr="0020657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20657A">
        <w:rPr>
          <w:b/>
          <w:sz w:val="28"/>
          <w:szCs w:val="28"/>
        </w:rPr>
        <w:t>12.</w:t>
      </w:r>
      <w:r w:rsidRPr="0020657A">
        <w:rPr>
          <w:b/>
          <w:sz w:val="28"/>
          <w:szCs w:val="28"/>
        </w:rPr>
        <w:tab/>
        <w:t>Provide estimates of the hour burden of the collection of information.  The statement should:</w:t>
      </w:r>
    </w:p>
    <w:p w14:paraId="0D3C3D1F" w14:textId="77777777" w:rsidR="00295103" w:rsidRPr="0020657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r w:rsidRPr="0020657A">
        <w:rPr>
          <w:b/>
          <w:sz w:val="28"/>
          <w:szCs w:val="28"/>
        </w:rPr>
        <w:tab/>
        <w:t>*</w:t>
      </w:r>
      <w:r w:rsidRPr="0020657A">
        <w:rPr>
          <w:b/>
          <w:sz w:val="28"/>
          <w:szCs w:val="28"/>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20657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r w:rsidRPr="0020657A">
        <w:rPr>
          <w:b/>
          <w:sz w:val="28"/>
          <w:szCs w:val="28"/>
        </w:rPr>
        <w:tab/>
        <w:t>*</w:t>
      </w:r>
      <w:r w:rsidRPr="0020657A">
        <w:rPr>
          <w:b/>
          <w:sz w:val="28"/>
          <w:szCs w:val="28"/>
        </w:rPr>
        <w:tab/>
        <w:t>If this request for approval covers more than one form, provide separate hour burden estimates for each form and aggregate the hour burdens.</w:t>
      </w:r>
    </w:p>
    <w:p w14:paraId="64D7F5F3" w14:textId="77777777" w:rsidR="00295103" w:rsidRPr="0020657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r w:rsidRPr="0020657A">
        <w:rPr>
          <w:b/>
          <w:sz w:val="28"/>
          <w:szCs w:val="28"/>
        </w:rPr>
        <w:tab/>
        <w:t>*</w:t>
      </w:r>
      <w:r w:rsidRPr="0020657A">
        <w:rPr>
          <w:b/>
          <w:sz w:val="28"/>
          <w:szCs w:val="28"/>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0657A">
        <w:rPr>
          <w:b/>
          <w:sz w:val="28"/>
          <w:szCs w:val="28"/>
        </w:rPr>
        <w:t>.</w:t>
      </w:r>
    </w:p>
    <w:p w14:paraId="4C0359A5" w14:textId="77777777" w:rsidR="00295103" w:rsidRPr="0020657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5E0A96E" w14:textId="77777777" w:rsidR="00740AF4" w:rsidRPr="0020657A"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785F9C6" w14:textId="008262F7" w:rsidR="00495760" w:rsidRPr="00DF0437" w:rsidRDefault="00F93F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0657A">
        <w:rPr>
          <w:sz w:val="28"/>
          <w:szCs w:val="28"/>
        </w:rPr>
        <w:t xml:space="preserve">In order to prepare the below Table 1: </w:t>
      </w:r>
      <w:r w:rsidR="006C1390">
        <w:rPr>
          <w:sz w:val="28"/>
          <w:szCs w:val="28"/>
        </w:rPr>
        <w:t xml:space="preserve">Public </w:t>
      </w:r>
      <w:r w:rsidRPr="0020657A">
        <w:rPr>
          <w:sz w:val="28"/>
          <w:szCs w:val="28"/>
        </w:rPr>
        <w:t>Burden Hours and Value, we used data from the Bureau of Labor Statistics which issued USDL –</w:t>
      </w:r>
      <w:r w:rsidR="004F0292" w:rsidRPr="0020657A">
        <w:rPr>
          <w:sz w:val="28"/>
          <w:szCs w:val="28"/>
        </w:rPr>
        <w:t xml:space="preserve"> 1</w:t>
      </w:r>
      <w:r w:rsidR="00E57BA3">
        <w:rPr>
          <w:sz w:val="28"/>
          <w:szCs w:val="28"/>
        </w:rPr>
        <w:t>9</w:t>
      </w:r>
      <w:r w:rsidR="004F0292" w:rsidRPr="0020657A">
        <w:rPr>
          <w:sz w:val="28"/>
          <w:szCs w:val="28"/>
        </w:rPr>
        <w:t xml:space="preserve"> -</w:t>
      </w:r>
      <w:r w:rsidR="00E57BA3">
        <w:rPr>
          <w:sz w:val="28"/>
          <w:szCs w:val="28"/>
        </w:rPr>
        <w:t>0449</w:t>
      </w:r>
      <w:r w:rsidR="004F0292" w:rsidRPr="0020657A">
        <w:rPr>
          <w:sz w:val="28"/>
          <w:szCs w:val="28"/>
        </w:rPr>
        <w:t xml:space="preserve"> on </w:t>
      </w:r>
      <w:r w:rsidR="00E57BA3">
        <w:rPr>
          <w:sz w:val="28"/>
          <w:szCs w:val="28"/>
        </w:rPr>
        <w:t>March</w:t>
      </w:r>
      <w:r w:rsidR="00E57BA3" w:rsidRPr="0020657A">
        <w:rPr>
          <w:sz w:val="28"/>
          <w:szCs w:val="28"/>
        </w:rPr>
        <w:t xml:space="preserve"> </w:t>
      </w:r>
      <w:r w:rsidR="00E57BA3">
        <w:rPr>
          <w:sz w:val="28"/>
          <w:szCs w:val="28"/>
        </w:rPr>
        <w:t>1</w:t>
      </w:r>
      <w:r w:rsidR="004F0292" w:rsidRPr="0020657A">
        <w:rPr>
          <w:sz w:val="28"/>
          <w:szCs w:val="28"/>
        </w:rPr>
        <w:t>9, 201</w:t>
      </w:r>
      <w:r w:rsidR="00E57BA3">
        <w:rPr>
          <w:sz w:val="28"/>
          <w:szCs w:val="28"/>
        </w:rPr>
        <w:t>9</w:t>
      </w:r>
      <w:r w:rsidR="004F0292" w:rsidRPr="0020657A">
        <w:rPr>
          <w:sz w:val="28"/>
          <w:szCs w:val="28"/>
        </w:rPr>
        <w:t xml:space="preserve">. </w:t>
      </w:r>
      <w:r w:rsidRPr="0020657A">
        <w:rPr>
          <w:sz w:val="28"/>
          <w:szCs w:val="28"/>
        </w:rPr>
        <w:t xml:space="preserve"> </w:t>
      </w:r>
      <w:r w:rsidR="00DD2C22" w:rsidRPr="0020657A">
        <w:rPr>
          <w:sz w:val="28"/>
          <w:szCs w:val="28"/>
        </w:rPr>
        <w:t>We used $3</w:t>
      </w:r>
      <w:r w:rsidR="00E57BA3">
        <w:rPr>
          <w:sz w:val="28"/>
          <w:szCs w:val="28"/>
        </w:rPr>
        <w:t>4.05</w:t>
      </w:r>
      <w:r w:rsidR="00DD2C22" w:rsidRPr="0020657A">
        <w:rPr>
          <w:sz w:val="28"/>
          <w:szCs w:val="28"/>
        </w:rPr>
        <w:t>, including benefits, for Private Industry, and $</w:t>
      </w:r>
      <w:r w:rsidR="00E57BA3">
        <w:rPr>
          <w:sz w:val="28"/>
          <w:szCs w:val="28"/>
        </w:rPr>
        <w:t>50.55</w:t>
      </w:r>
      <w:r w:rsidR="00D25E66" w:rsidRPr="0020657A">
        <w:rPr>
          <w:sz w:val="28"/>
          <w:szCs w:val="28"/>
        </w:rPr>
        <w:t xml:space="preserve"> for State, Local and Tribal Government. </w:t>
      </w:r>
      <w:r w:rsidR="00E57BA3" w:rsidRPr="00E57BA3">
        <w:rPr>
          <w:sz w:val="24"/>
          <w:szCs w:val="24"/>
        </w:rPr>
        <w:t>https://www.bls.gov/news.release/archives/ecec_03192019.htm</w:t>
      </w:r>
    </w:p>
    <w:p w14:paraId="27A1E06F" w14:textId="22FD2965" w:rsidR="00D25E66" w:rsidRDefault="00D25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529BF36" w14:textId="77777777" w:rsidR="009C0871" w:rsidRPr="00DF0437" w:rsidRDefault="009C08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9CBFC6A" w14:textId="5AD1CB0C" w:rsidR="00495760" w:rsidRPr="00DF0437" w:rsidRDefault="00495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19F6665" w14:textId="77777777" w:rsidR="00495760" w:rsidRPr="00DF0437" w:rsidRDefault="00495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9C8A63D" w14:textId="77777777" w:rsidR="004F0292" w:rsidRPr="00DF0437" w:rsidRDefault="004F0292">
      <w:pPr>
        <w:widowControl/>
        <w:autoSpaceDE/>
        <w:autoSpaceDN/>
        <w:adjustRightInd/>
        <w:rPr>
          <w:sz w:val="28"/>
          <w:szCs w:val="28"/>
        </w:rPr>
      </w:pPr>
      <w:r w:rsidRPr="00DF0437">
        <w:rPr>
          <w:sz w:val="28"/>
          <w:szCs w:val="28"/>
        </w:rPr>
        <w:br w:type="page"/>
      </w:r>
    </w:p>
    <w:p w14:paraId="0FB75154" w14:textId="50AD0C87" w:rsidR="00495760" w:rsidRPr="00DF0437" w:rsidRDefault="00F93F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F0437">
        <w:rPr>
          <w:sz w:val="28"/>
          <w:szCs w:val="28"/>
        </w:rPr>
        <w:t xml:space="preserve">Table 1: </w:t>
      </w:r>
      <w:r w:rsidR="006C1390">
        <w:rPr>
          <w:sz w:val="28"/>
          <w:szCs w:val="28"/>
        </w:rPr>
        <w:t xml:space="preserve">Public </w:t>
      </w:r>
      <w:r w:rsidRPr="00DF0437">
        <w:rPr>
          <w:sz w:val="28"/>
          <w:szCs w:val="28"/>
        </w:rPr>
        <w:t>Burden Hours and Value</w:t>
      </w:r>
    </w:p>
    <w:p w14:paraId="56D0C729" w14:textId="77777777" w:rsidR="00740AF4" w:rsidRPr="00DF0437"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tbl>
      <w:tblPr>
        <w:tblStyle w:val="TableGrid"/>
        <w:tblW w:w="0" w:type="auto"/>
        <w:tblLayout w:type="fixed"/>
        <w:tblLook w:val="04A0" w:firstRow="1" w:lastRow="0" w:firstColumn="1" w:lastColumn="0" w:noHBand="0" w:noVBand="1"/>
      </w:tblPr>
      <w:tblGrid>
        <w:gridCol w:w="3325"/>
        <w:gridCol w:w="1759"/>
        <w:gridCol w:w="1329"/>
        <w:gridCol w:w="1477"/>
        <w:gridCol w:w="1460"/>
      </w:tblGrid>
      <w:tr w:rsidR="00412241" w:rsidRPr="00A75604" w14:paraId="11DAD1AD" w14:textId="77777777" w:rsidTr="009C0871">
        <w:tc>
          <w:tcPr>
            <w:tcW w:w="3325" w:type="dxa"/>
          </w:tcPr>
          <w:p w14:paraId="2BEE57D9" w14:textId="77777777" w:rsidR="00412241" w:rsidRPr="00DF0437"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tc>
        <w:tc>
          <w:tcPr>
            <w:tcW w:w="1759" w:type="dxa"/>
          </w:tcPr>
          <w:p w14:paraId="71ACE9C9" w14:textId="205C21A4" w:rsidR="00412241" w:rsidRPr="00DF0437"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B5E4F">
              <w:t xml:space="preserve">Responses </w:t>
            </w:r>
          </w:p>
        </w:tc>
        <w:tc>
          <w:tcPr>
            <w:tcW w:w="1329" w:type="dxa"/>
          </w:tcPr>
          <w:p w14:paraId="1191A894" w14:textId="0CA59573" w:rsidR="00412241" w:rsidRPr="00DF0437"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B5E4F">
              <w:t>Hour per Response</w:t>
            </w:r>
          </w:p>
        </w:tc>
        <w:tc>
          <w:tcPr>
            <w:tcW w:w="1477" w:type="dxa"/>
          </w:tcPr>
          <w:p w14:paraId="1BFCE041" w14:textId="3FE90E79" w:rsidR="00412241" w:rsidRPr="00DF0437"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B5E4F">
              <w:t>Total Burden Hours</w:t>
            </w:r>
          </w:p>
        </w:tc>
        <w:tc>
          <w:tcPr>
            <w:tcW w:w="1460" w:type="dxa"/>
          </w:tcPr>
          <w:p w14:paraId="4F33D0B7" w14:textId="3E230F3B" w:rsidR="00412241" w:rsidRPr="00DF0437"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B5E4F">
              <w:t xml:space="preserve">Total Dollar Value </w:t>
            </w:r>
          </w:p>
        </w:tc>
      </w:tr>
      <w:tr w:rsidR="00412241" w:rsidRPr="00A75604" w14:paraId="19E80CAE" w14:textId="77777777" w:rsidTr="009C0871">
        <w:tc>
          <w:tcPr>
            <w:tcW w:w="9350" w:type="dxa"/>
            <w:gridSpan w:val="5"/>
            <w:shd w:val="clear" w:color="auto" w:fill="D9D9D9" w:themeFill="background1" w:themeFillShade="D9"/>
          </w:tcPr>
          <w:p w14:paraId="0F5062B9" w14:textId="052376C3"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B5E4F">
              <w:t xml:space="preserve">State, Local and Tribal Govt </w:t>
            </w:r>
          </w:p>
        </w:tc>
      </w:tr>
      <w:tr w:rsidR="00412241" w:rsidRPr="00A75604" w14:paraId="1F9D3BE6" w14:textId="77777777" w:rsidTr="009C0871">
        <w:tc>
          <w:tcPr>
            <w:tcW w:w="3325" w:type="dxa"/>
          </w:tcPr>
          <w:p w14:paraId="763B2EE6" w14:textId="5F10DF03" w:rsidR="00412241" w:rsidRPr="00E57BA3" w:rsidRDefault="00B75348"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t>Application</w:t>
            </w:r>
            <w:r w:rsidR="00412241" w:rsidRPr="003B5E4F">
              <w:t xml:space="preserve"> Preparation</w:t>
            </w:r>
          </w:p>
        </w:tc>
        <w:tc>
          <w:tcPr>
            <w:tcW w:w="1759" w:type="dxa"/>
          </w:tcPr>
          <w:p w14:paraId="57831687" w14:textId="7E19381A"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15</w:t>
            </w:r>
          </w:p>
        </w:tc>
        <w:tc>
          <w:tcPr>
            <w:tcW w:w="1329" w:type="dxa"/>
          </w:tcPr>
          <w:p w14:paraId="5B042550" w14:textId="14BBE38B" w:rsidR="00412241" w:rsidRPr="00E57BA3" w:rsidRDefault="00412241" w:rsidP="00B75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6</w:t>
            </w:r>
            <w:r w:rsidR="00B75348">
              <w:t>0</w:t>
            </w:r>
            <w:r w:rsidRPr="003B5E4F">
              <w:t xml:space="preserve"> hrs.</w:t>
            </w:r>
          </w:p>
        </w:tc>
        <w:tc>
          <w:tcPr>
            <w:tcW w:w="1477" w:type="dxa"/>
          </w:tcPr>
          <w:p w14:paraId="491859F6" w14:textId="4496F8BD" w:rsidR="00412241" w:rsidRPr="00E57BA3" w:rsidRDefault="00412241" w:rsidP="00B75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9</w:t>
            </w:r>
            <w:r w:rsidR="00B75348">
              <w:t>00</w:t>
            </w:r>
          </w:p>
        </w:tc>
        <w:tc>
          <w:tcPr>
            <w:tcW w:w="1460" w:type="dxa"/>
          </w:tcPr>
          <w:p w14:paraId="463FFB6C" w14:textId="6AD95CF4"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w:t>
            </w:r>
            <w:r w:rsidR="00B75348">
              <w:t>45,495</w:t>
            </w:r>
          </w:p>
        </w:tc>
      </w:tr>
      <w:tr w:rsidR="00412241" w:rsidRPr="00A75604" w14:paraId="4ABE39FA" w14:textId="77777777" w:rsidTr="009C0871">
        <w:tc>
          <w:tcPr>
            <w:tcW w:w="3325" w:type="dxa"/>
          </w:tcPr>
          <w:p w14:paraId="6E0F9BFA" w14:textId="37FCAFC4"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B5E4F">
              <w:t>Monthly Reports</w:t>
            </w:r>
          </w:p>
        </w:tc>
        <w:tc>
          <w:tcPr>
            <w:tcW w:w="1759" w:type="dxa"/>
          </w:tcPr>
          <w:p w14:paraId="67DFB337" w14:textId="5014E372"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99</w:t>
            </w:r>
          </w:p>
        </w:tc>
        <w:tc>
          <w:tcPr>
            <w:tcW w:w="1329" w:type="dxa"/>
          </w:tcPr>
          <w:p w14:paraId="0BEB2651" w14:textId="0FF79715"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1 hr.</w:t>
            </w:r>
          </w:p>
        </w:tc>
        <w:tc>
          <w:tcPr>
            <w:tcW w:w="1477" w:type="dxa"/>
          </w:tcPr>
          <w:p w14:paraId="5729A307" w14:textId="45F20C9A"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99</w:t>
            </w:r>
          </w:p>
        </w:tc>
        <w:tc>
          <w:tcPr>
            <w:tcW w:w="1460" w:type="dxa"/>
          </w:tcPr>
          <w:p w14:paraId="736026D2" w14:textId="48E3EBC9"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$5</w:t>
            </w:r>
            <w:r w:rsidR="00B75348">
              <w:t>,</w:t>
            </w:r>
            <w:r w:rsidRPr="003B5E4F">
              <w:t>004</w:t>
            </w:r>
          </w:p>
        </w:tc>
      </w:tr>
      <w:tr w:rsidR="00412241" w:rsidRPr="00A75604" w14:paraId="55339129" w14:textId="77777777" w:rsidTr="009C0871">
        <w:tc>
          <w:tcPr>
            <w:tcW w:w="3325" w:type="dxa"/>
          </w:tcPr>
          <w:p w14:paraId="7EC3170A" w14:textId="545ACBCA"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B5E4F">
              <w:t>Final Report</w:t>
            </w:r>
          </w:p>
        </w:tc>
        <w:tc>
          <w:tcPr>
            <w:tcW w:w="1759" w:type="dxa"/>
          </w:tcPr>
          <w:p w14:paraId="1D57D811" w14:textId="172ED1A4"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9</w:t>
            </w:r>
          </w:p>
        </w:tc>
        <w:tc>
          <w:tcPr>
            <w:tcW w:w="1329" w:type="dxa"/>
          </w:tcPr>
          <w:p w14:paraId="4E08BA59" w14:textId="370422CA"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20 hrs.</w:t>
            </w:r>
          </w:p>
        </w:tc>
        <w:tc>
          <w:tcPr>
            <w:tcW w:w="1477" w:type="dxa"/>
          </w:tcPr>
          <w:p w14:paraId="3FE1CEAF" w14:textId="7AA4748D"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180</w:t>
            </w:r>
          </w:p>
        </w:tc>
        <w:tc>
          <w:tcPr>
            <w:tcW w:w="1460" w:type="dxa"/>
          </w:tcPr>
          <w:p w14:paraId="54C2EE0F" w14:textId="495CEAA3"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$9,099</w:t>
            </w:r>
          </w:p>
        </w:tc>
      </w:tr>
      <w:tr w:rsidR="00412241" w:rsidRPr="00A75604" w14:paraId="39E45C7C" w14:textId="77777777" w:rsidTr="009C0871">
        <w:tc>
          <w:tcPr>
            <w:tcW w:w="3325" w:type="dxa"/>
          </w:tcPr>
          <w:p w14:paraId="541E6429" w14:textId="479A5E1D"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Subtotal</w:t>
            </w:r>
          </w:p>
        </w:tc>
        <w:tc>
          <w:tcPr>
            <w:tcW w:w="1759" w:type="dxa"/>
          </w:tcPr>
          <w:p w14:paraId="2CF56D13" w14:textId="4EDED25E"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123</w:t>
            </w:r>
          </w:p>
        </w:tc>
        <w:tc>
          <w:tcPr>
            <w:tcW w:w="1329" w:type="dxa"/>
          </w:tcPr>
          <w:p w14:paraId="5E662A8C" w14:textId="77777777"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p>
        </w:tc>
        <w:tc>
          <w:tcPr>
            <w:tcW w:w="1477" w:type="dxa"/>
          </w:tcPr>
          <w:p w14:paraId="107B22FD" w14:textId="63132FCE" w:rsidR="00412241" w:rsidRPr="00E57BA3" w:rsidRDefault="00412241" w:rsidP="00B75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11</w:t>
            </w:r>
            <w:r w:rsidR="00B75348">
              <w:t>7</w:t>
            </w:r>
            <w:r w:rsidRPr="003B5E4F">
              <w:t>9</w:t>
            </w:r>
          </w:p>
        </w:tc>
        <w:tc>
          <w:tcPr>
            <w:tcW w:w="1460" w:type="dxa"/>
          </w:tcPr>
          <w:p w14:paraId="5EFA0D7D" w14:textId="1503ABD6" w:rsidR="00412241" w:rsidRPr="00E57BA3" w:rsidRDefault="00412241" w:rsidP="00B75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w:t>
            </w:r>
            <w:r w:rsidR="00B75348">
              <w:t>59</w:t>
            </w:r>
            <w:r w:rsidRPr="003B5E4F">
              <w:t>,</w:t>
            </w:r>
            <w:r w:rsidR="00B75348">
              <w:t>598</w:t>
            </w:r>
          </w:p>
        </w:tc>
      </w:tr>
      <w:tr w:rsidR="00412241" w:rsidRPr="00A75604" w14:paraId="535949D7" w14:textId="77777777" w:rsidTr="009C0871">
        <w:tc>
          <w:tcPr>
            <w:tcW w:w="9350" w:type="dxa"/>
            <w:gridSpan w:val="5"/>
            <w:shd w:val="clear" w:color="auto" w:fill="D9D9D9" w:themeFill="background1" w:themeFillShade="D9"/>
          </w:tcPr>
          <w:p w14:paraId="4A950E7A" w14:textId="3488B33E"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B5E4F">
              <w:t xml:space="preserve">Private Industry </w:t>
            </w:r>
          </w:p>
        </w:tc>
      </w:tr>
      <w:tr w:rsidR="00412241" w:rsidRPr="00A75604" w14:paraId="210B7100" w14:textId="77777777" w:rsidTr="009C0871">
        <w:tc>
          <w:tcPr>
            <w:tcW w:w="3325" w:type="dxa"/>
          </w:tcPr>
          <w:p w14:paraId="2372B00C" w14:textId="28FBFA33" w:rsidR="00412241" w:rsidRPr="00E57BA3" w:rsidRDefault="00B75348" w:rsidP="00B75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t>Application</w:t>
            </w:r>
            <w:r w:rsidR="00412241" w:rsidRPr="003B5E4F">
              <w:t xml:space="preserve"> Preparation</w:t>
            </w:r>
          </w:p>
        </w:tc>
        <w:tc>
          <w:tcPr>
            <w:tcW w:w="1759" w:type="dxa"/>
          </w:tcPr>
          <w:p w14:paraId="01D88844" w14:textId="12155924"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5</w:t>
            </w:r>
          </w:p>
        </w:tc>
        <w:tc>
          <w:tcPr>
            <w:tcW w:w="1329" w:type="dxa"/>
          </w:tcPr>
          <w:p w14:paraId="6AF04C40" w14:textId="4CEAD818" w:rsidR="00412241" w:rsidRPr="00E57BA3" w:rsidRDefault="00412241" w:rsidP="00B75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6</w:t>
            </w:r>
            <w:r w:rsidR="00B75348">
              <w:t>0</w:t>
            </w:r>
            <w:r w:rsidRPr="003B5E4F">
              <w:t xml:space="preserve"> hrs.</w:t>
            </w:r>
          </w:p>
        </w:tc>
        <w:tc>
          <w:tcPr>
            <w:tcW w:w="1477" w:type="dxa"/>
          </w:tcPr>
          <w:p w14:paraId="1FAA3242" w14:textId="54301552" w:rsidR="00412241" w:rsidRPr="00E57BA3" w:rsidRDefault="00412241" w:rsidP="00B75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30</w:t>
            </w:r>
            <w:r w:rsidR="00B75348">
              <w:t>0</w:t>
            </w:r>
          </w:p>
        </w:tc>
        <w:tc>
          <w:tcPr>
            <w:tcW w:w="1460" w:type="dxa"/>
          </w:tcPr>
          <w:p w14:paraId="5F56D3E2" w14:textId="072B9817" w:rsidR="00412241" w:rsidRPr="00E57BA3" w:rsidRDefault="00B75348"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t>$10,215</w:t>
            </w:r>
          </w:p>
        </w:tc>
      </w:tr>
      <w:tr w:rsidR="00412241" w:rsidRPr="00A75604" w14:paraId="60D10301" w14:textId="77777777" w:rsidTr="009C0871">
        <w:tc>
          <w:tcPr>
            <w:tcW w:w="3325" w:type="dxa"/>
          </w:tcPr>
          <w:p w14:paraId="4EFAD60E" w14:textId="1E6352CB"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B5E4F">
              <w:t>Monthly Reports</w:t>
            </w:r>
          </w:p>
        </w:tc>
        <w:tc>
          <w:tcPr>
            <w:tcW w:w="1759" w:type="dxa"/>
          </w:tcPr>
          <w:p w14:paraId="07F2B4C0" w14:textId="410C7CC8"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55</w:t>
            </w:r>
          </w:p>
        </w:tc>
        <w:tc>
          <w:tcPr>
            <w:tcW w:w="1329" w:type="dxa"/>
          </w:tcPr>
          <w:p w14:paraId="050CDF2E" w14:textId="20D4FB19"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1 hr.</w:t>
            </w:r>
          </w:p>
        </w:tc>
        <w:tc>
          <w:tcPr>
            <w:tcW w:w="1477" w:type="dxa"/>
          </w:tcPr>
          <w:p w14:paraId="59DA8861" w14:textId="2E52B14C"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55</w:t>
            </w:r>
          </w:p>
        </w:tc>
        <w:tc>
          <w:tcPr>
            <w:tcW w:w="1460" w:type="dxa"/>
          </w:tcPr>
          <w:p w14:paraId="2FAED292" w14:textId="06970F53"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$1,873</w:t>
            </w:r>
          </w:p>
        </w:tc>
      </w:tr>
      <w:tr w:rsidR="00412241" w:rsidRPr="00A75604" w14:paraId="3F075439" w14:textId="77777777" w:rsidTr="009C0871">
        <w:tc>
          <w:tcPr>
            <w:tcW w:w="3325" w:type="dxa"/>
          </w:tcPr>
          <w:p w14:paraId="3654B853" w14:textId="1177180D"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B5E4F">
              <w:t>Final Report</w:t>
            </w:r>
          </w:p>
        </w:tc>
        <w:tc>
          <w:tcPr>
            <w:tcW w:w="1759" w:type="dxa"/>
          </w:tcPr>
          <w:p w14:paraId="6B30073D" w14:textId="2A63B840"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5</w:t>
            </w:r>
          </w:p>
        </w:tc>
        <w:tc>
          <w:tcPr>
            <w:tcW w:w="1329" w:type="dxa"/>
          </w:tcPr>
          <w:p w14:paraId="2C92AD1E" w14:textId="711902F6"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20 hrs.</w:t>
            </w:r>
          </w:p>
        </w:tc>
        <w:tc>
          <w:tcPr>
            <w:tcW w:w="1477" w:type="dxa"/>
          </w:tcPr>
          <w:p w14:paraId="1208186A" w14:textId="24D14649"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100</w:t>
            </w:r>
          </w:p>
        </w:tc>
        <w:tc>
          <w:tcPr>
            <w:tcW w:w="1460" w:type="dxa"/>
          </w:tcPr>
          <w:p w14:paraId="5B9D5D0B" w14:textId="1D5FD71B"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$3,405</w:t>
            </w:r>
          </w:p>
        </w:tc>
      </w:tr>
      <w:tr w:rsidR="00412241" w:rsidRPr="00A75604" w14:paraId="75461082" w14:textId="77777777" w:rsidTr="009C0871">
        <w:tc>
          <w:tcPr>
            <w:tcW w:w="3325" w:type="dxa"/>
          </w:tcPr>
          <w:p w14:paraId="63B27E5C" w14:textId="29567F1D"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Subtotal</w:t>
            </w:r>
          </w:p>
        </w:tc>
        <w:tc>
          <w:tcPr>
            <w:tcW w:w="1759" w:type="dxa"/>
          </w:tcPr>
          <w:p w14:paraId="51A68249" w14:textId="0C73A395"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65</w:t>
            </w:r>
          </w:p>
        </w:tc>
        <w:tc>
          <w:tcPr>
            <w:tcW w:w="1329" w:type="dxa"/>
          </w:tcPr>
          <w:p w14:paraId="7BE115D0" w14:textId="77777777" w:rsidR="00412241" w:rsidRPr="00E57BA3"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p>
        </w:tc>
        <w:tc>
          <w:tcPr>
            <w:tcW w:w="1477" w:type="dxa"/>
          </w:tcPr>
          <w:p w14:paraId="050ED0F7" w14:textId="60D42762" w:rsidR="00412241" w:rsidRPr="00E57BA3" w:rsidRDefault="00B75348" w:rsidP="00B75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t>455</w:t>
            </w:r>
          </w:p>
        </w:tc>
        <w:tc>
          <w:tcPr>
            <w:tcW w:w="1460" w:type="dxa"/>
          </w:tcPr>
          <w:p w14:paraId="247345B6" w14:textId="1716BA54" w:rsidR="00412241" w:rsidRPr="00E57BA3" w:rsidRDefault="00412241" w:rsidP="00B75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$15,</w:t>
            </w:r>
            <w:r w:rsidR="00B75348">
              <w:t>493</w:t>
            </w:r>
          </w:p>
        </w:tc>
      </w:tr>
      <w:tr w:rsidR="00412241" w:rsidRPr="00A75604" w14:paraId="3DDB9ABE" w14:textId="77777777" w:rsidTr="009C0871">
        <w:tc>
          <w:tcPr>
            <w:tcW w:w="3325" w:type="dxa"/>
            <w:shd w:val="clear" w:color="auto" w:fill="F2F2F2" w:themeFill="background1" w:themeFillShade="F2"/>
          </w:tcPr>
          <w:p w14:paraId="3EC8FEEC" w14:textId="70EA79C5" w:rsidR="00412241" w:rsidRPr="00003106"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B5E4F">
              <w:t>Total</w:t>
            </w:r>
          </w:p>
        </w:tc>
        <w:tc>
          <w:tcPr>
            <w:tcW w:w="1759" w:type="dxa"/>
            <w:shd w:val="clear" w:color="auto" w:fill="F2F2F2" w:themeFill="background1" w:themeFillShade="F2"/>
          </w:tcPr>
          <w:p w14:paraId="3FE873D5" w14:textId="5141E67C" w:rsidR="00412241" w:rsidRPr="00A75604" w:rsidDel="00865F56"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188</w:t>
            </w:r>
          </w:p>
        </w:tc>
        <w:tc>
          <w:tcPr>
            <w:tcW w:w="1329" w:type="dxa"/>
            <w:shd w:val="clear" w:color="auto" w:fill="F2F2F2" w:themeFill="background1" w:themeFillShade="F2"/>
          </w:tcPr>
          <w:p w14:paraId="53B092E3" w14:textId="77777777" w:rsidR="00412241" w:rsidRPr="00A75604" w:rsidRDefault="00412241"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p>
        </w:tc>
        <w:tc>
          <w:tcPr>
            <w:tcW w:w="1477" w:type="dxa"/>
            <w:shd w:val="clear" w:color="auto" w:fill="F2F2F2" w:themeFill="background1" w:themeFillShade="F2"/>
          </w:tcPr>
          <w:p w14:paraId="37FFE682" w14:textId="0023CA68" w:rsidR="00412241" w:rsidRPr="00A75604" w:rsidDel="00865F56" w:rsidRDefault="00B75348" w:rsidP="00412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t>163</w:t>
            </w:r>
            <w:r w:rsidR="00412241" w:rsidRPr="003B5E4F">
              <w:t>4</w:t>
            </w:r>
          </w:p>
        </w:tc>
        <w:tc>
          <w:tcPr>
            <w:tcW w:w="1460" w:type="dxa"/>
            <w:shd w:val="clear" w:color="auto" w:fill="F2F2F2" w:themeFill="background1" w:themeFillShade="F2"/>
          </w:tcPr>
          <w:p w14:paraId="6F3ACD1C" w14:textId="1314EB7E" w:rsidR="00412241" w:rsidRPr="00A75604" w:rsidDel="00865F56" w:rsidRDefault="00412241" w:rsidP="00B75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sidRPr="003B5E4F">
              <w:t>$7</w:t>
            </w:r>
            <w:r w:rsidR="00B75348">
              <w:t>5</w:t>
            </w:r>
            <w:r w:rsidRPr="003B5E4F">
              <w:t>,0</w:t>
            </w:r>
            <w:r w:rsidR="00B75348">
              <w:t>9</w:t>
            </w:r>
            <w:r w:rsidRPr="003B5E4F">
              <w:t>1</w:t>
            </w:r>
          </w:p>
        </w:tc>
      </w:tr>
    </w:tbl>
    <w:p w14:paraId="1D2C4D79" w14:textId="4F9CD50C"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EA613DC" w14:textId="77777777" w:rsidR="009C0871" w:rsidRPr="00DF0437" w:rsidRDefault="009C08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7A4DCBE" w14:textId="29810E14" w:rsidR="00295103" w:rsidRPr="00DF04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DF0437">
        <w:rPr>
          <w:b/>
          <w:sz w:val="28"/>
          <w:szCs w:val="28"/>
        </w:rPr>
        <w:t>13.</w:t>
      </w:r>
      <w:r w:rsidRPr="00DF0437">
        <w:rPr>
          <w:b/>
          <w:sz w:val="28"/>
          <w:szCs w:val="28"/>
        </w:rPr>
        <w:tab/>
        <w:t xml:space="preserve">Provide an estimate of the total annual </w:t>
      </w:r>
      <w:r w:rsidR="00DE1FFE" w:rsidRPr="00DF0437">
        <w:rPr>
          <w:b/>
          <w:sz w:val="28"/>
          <w:szCs w:val="28"/>
        </w:rPr>
        <w:t>non-hour</w:t>
      </w:r>
      <w:r w:rsidRPr="00DF0437">
        <w:rPr>
          <w:b/>
          <w:sz w:val="28"/>
          <w:szCs w:val="28"/>
        </w:rPr>
        <w:t xml:space="preserve"> cost burden </w:t>
      </w:r>
      <w:r w:rsidR="00740AF4" w:rsidRPr="00DF0437">
        <w:rPr>
          <w:b/>
          <w:sz w:val="28"/>
          <w:szCs w:val="28"/>
        </w:rPr>
        <w:t xml:space="preserve">to </w:t>
      </w:r>
      <w:r w:rsidRPr="00DF0437">
        <w:rPr>
          <w:b/>
          <w:sz w:val="28"/>
          <w:szCs w:val="28"/>
        </w:rPr>
        <w:t xml:space="preserve">respondents or recordkeepers resulting from the collection of information.  (Do not include the cost of any hour burden </w:t>
      </w:r>
      <w:r w:rsidR="004A6DFA" w:rsidRPr="00DF0437">
        <w:rPr>
          <w:b/>
          <w:sz w:val="28"/>
          <w:szCs w:val="28"/>
        </w:rPr>
        <w:t xml:space="preserve">already reflected </w:t>
      </w:r>
      <w:r w:rsidR="00F73931" w:rsidRPr="00DF0437">
        <w:rPr>
          <w:b/>
          <w:sz w:val="28"/>
          <w:szCs w:val="28"/>
        </w:rPr>
        <w:t>in item 12</w:t>
      </w:r>
      <w:r w:rsidR="004A6DFA" w:rsidRPr="00DF0437">
        <w:rPr>
          <w:b/>
          <w:sz w:val="28"/>
          <w:szCs w:val="28"/>
        </w:rPr>
        <w:t>.)</w:t>
      </w:r>
    </w:p>
    <w:p w14:paraId="1AB5514C" w14:textId="77777777" w:rsidR="00295103" w:rsidRPr="00DF04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8"/>
          <w:szCs w:val="28"/>
        </w:rPr>
      </w:pPr>
      <w:r w:rsidRPr="00DF0437">
        <w:rPr>
          <w:b/>
          <w:sz w:val="28"/>
          <w:szCs w:val="28"/>
        </w:rPr>
        <w:t>*</w:t>
      </w:r>
      <w:r w:rsidRPr="00DF0437">
        <w:rPr>
          <w:b/>
          <w:sz w:val="28"/>
          <w:szCs w:val="28"/>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DF0437">
        <w:rPr>
          <w:b/>
          <w:sz w:val="28"/>
          <w:szCs w:val="28"/>
        </w:rPr>
        <w:t>(</w:t>
      </w:r>
      <w:r w:rsidRPr="00DF0437">
        <w:rPr>
          <w:b/>
          <w:sz w:val="28"/>
          <w:szCs w:val="28"/>
        </w:rPr>
        <w:t>including filing fees paid</w:t>
      </w:r>
      <w:r w:rsidR="000257C8" w:rsidRPr="00DF0437">
        <w:rPr>
          <w:b/>
          <w:sz w:val="28"/>
          <w:szCs w:val="28"/>
        </w:rPr>
        <w:t xml:space="preserve"> for form processing)</w:t>
      </w:r>
      <w:r w:rsidRPr="00DF0437">
        <w:rPr>
          <w:b/>
          <w:sz w:val="28"/>
          <w:szCs w:val="28"/>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DF04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8"/>
          <w:szCs w:val="28"/>
        </w:rPr>
      </w:pPr>
      <w:r w:rsidRPr="00DF0437">
        <w:rPr>
          <w:b/>
          <w:sz w:val="28"/>
          <w:szCs w:val="28"/>
        </w:rPr>
        <w:t>*</w:t>
      </w:r>
      <w:r w:rsidRPr="00DF0437">
        <w:rPr>
          <w:b/>
          <w:sz w:val="28"/>
          <w:szCs w:val="28"/>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Pr="00DF04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8"/>
          <w:szCs w:val="28"/>
        </w:rPr>
      </w:pPr>
      <w:r w:rsidRPr="00DF0437">
        <w:rPr>
          <w:b/>
          <w:sz w:val="28"/>
          <w:szCs w:val="28"/>
        </w:rPr>
        <w:tab/>
        <w:t>*</w:t>
      </w:r>
      <w:r w:rsidRPr="00DF0437">
        <w:rPr>
          <w:b/>
          <w:sz w:val="28"/>
          <w:szCs w:val="28"/>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DF0437">
        <w:rPr>
          <w:sz w:val="28"/>
          <w:szCs w:val="28"/>
        </w:rPr>
        <w:t>.</w:t>
      </w:r>
    </w:p>
    <w:p w14:paraId="3B4680E6" w14:textId="77777777" w:rsidR="00082C1C" w:rsidRPr="00DF0437"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8BFD823" w14:textId="10A2FC12" w:rsidR="001F3500" w:rsidRPr="00DF0437" w:rsidRDefault="001F35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F0437">
        <w:rPr>
          <w:sz w:val="28"/>
          <w:szCs w:val="28"/>
        </w:rPr>
        <w:t xml:space="preserve">There are no non-hour costs expected of the applicants under this collection. </w:t>
      </w:r>
    </w:p>
    <w:p w14:paraId="42D3713C" w14:textId="77777777" w:rsidR="001F3500" w:rsidRPr="00DF0437" w:rsidRDefault="001F35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ACBBE97" w14:textId="77777777" w:rsidR="00082C1C" w:rsidRPr="00DF0437"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7656B9F" w14:textId="2146AC3A" w:rsidR="003E07B6" w:rsidRPr="00DF04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DF0437">
        <w:rPr>
          <w:b/>
          <w:sz w:val="28"/>
          <w:szCs w:val="28"/>
        </w:rPr>
        <w:t>14.</w:t>
      </w:r>
      <w:r w:rsidRPr="00DF0437">
        <w:rPr>
          <w:b/>
          <w:sz w:val="28"/>
          <w:szCs w:val="2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DF0437">
        <w:rPr>
          <w:b/>
          <w:sz w:val="28"/>
          <w:szCs w:val="28"/>
        </w:rPr>
        <w:t xml:space="preserve">his collection of information. </w:t>
      </w:r>
    </w:p>
    <w:p w14:paraId="4503D995" w14:textId="77777777" w:rsidR="002B3E2F" w:rsidRPr="00DF0437" w:rsidRDefault="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p>
    <w:p w14:paraId="207F77A3" w14:textId="7B829E28" w:rsidR="002B3E2F" w:rsidRPr="00DF0437" w:rsidRDefault="002B3E2F" w:rsidP="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F0437">
        <w:rPr>
          <w:sz w:val="28"/>
          <w:szCs w:val="28"/>
        </w:rPr>
        <w:t>In order to prepare the below Table 2:</w:t>
      </w:r>
      <w:r w:rsidR="00E7237B" w:rsidRPr="00DF0437">
        <w:rPr>
          <w:sz w:val="28"/>
          <w:szCs w:val="28"/>
        </w:rPr>
        <w:t xml:space="preserve"> </w:t>
      </w:r>
      <w:r w:rsidR="00EE486A">
        <w:rPr>
          <w:sz w:val="28"/>
          <w:szCs w:val="28"/>
        </w:rPr>
        <w:t xml:space="preserve">Federal </w:t>
      </w:r>
      <w:r w:rsidRPr="00DF0437">
        <w:rPr>
          <w:sz w:val="28"/>
          <w:szCs w:val="28"/>
        </w:rPr>
        <w:t>Burden Hours and Value, we used the OPM G</w:t>
      </w:r>
      <w:r w:rsidR="00EE486A">
        <w:rPr>
          <w:sz w:val="28"/>
          <w:szCs w:val="28"/>
        </w:rPr>
        <w:t xml:space="preserve">eneral </w:t>
      </w:r>
      <w:r w:rsidRPr="00DF0437">
        <w:rPr>
          <w:sz w:val="28"/>
          <w:szCs w:val="28"/>
        </w:rPr>
        <w:t>S</w:t>
      </w:r>
      <w:r w:rsidR="00EE486A">
        <w:rPr>
          <w:sz w:val="28"/>
          <w:szCs w:val="28"/>
        </w:rPr>
        <w:t>chedule, Hourly</w:t>
      </w:r>
      <w:r w:rsidRPr="00DF0437">
        <w:rPr>
          <w:sz w:val="28"/>
          <w:szCs w:val="28"/>
        </w:rPr>
        <w:t xml:space="preserve"> –</w:t>
      </w:r>
      <w:r w:rsidR="006A5E65">
        <w:rPr>
          <w:sz w:val="28"/>
          <w:szCs w:val="28"/>
        </w:rPr>
        <w:t xml:space="preserve"> incorporating the 1.</w:t>
      </w:r>
      <w:r w:rsidR="00120975">
        <w:rPr>
          <w:sz w:val="28"/>
          <w:szCs w:val="28"/>
        </w:rPr>
        <w:t>6</w:t>
      </w:r>
      <w:r w:rsidR="006A5E65">
        <w:rPr>
          <w:sz w:val="28"/>
          <w:szCs w:val="28"/>
        </w:rPr>
        <w:t>%</w:t>
      </w:r>
      <w:r w:rsidR="0009528E">
        <w:rPr>
          <w:sz w:val="28"/>
          <w:szCs w:val="28"/>
        </w:rPr>
        <w:t xml:space="preserve"> General Schedule Increase, January 2019</w:t>
      </w:r>
      <w:r w:rsidRPr="00DF0437">
        <w:rPr>
          <w:sz w:val="28"/>
          <w:szCs w:val="28"/>
        </w:rPr>
        <w:t xml:space="preserve">. </w:t>
      </w:r>
    </w:p>
    <w:p w14:paraId="24FF74CF" w14:textId="77777777" w:rsidR="00120203" w:rsidRPr="00DF0437" w:rsidRDefault="00120203" w:rsidP="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p>
    <w:p w14:paraId="01328E68" w14:textId="1C891213" w:rsidR="00F93F3B" w:rsidRPr="00DF0437" w:rsidRDefault="00DE24F6" w:rsidP="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r w:rsidRPr="00DF0437">
        <w:rPr>
          <w:sz w:val="28"/>
          <w:szCs w:val="28"/>
        </w:rPr>
        <w:t xml:space="preserve"> </w:t>
      </w:r>
    </w:p>
    <w:p w14:paraId="0B8DD6B8" w14:textId="77777777" w:rsidR="00F93F3B" w:rsidRPr="00DF0437" w:rsidRDefault="00F93F3B" w:rsidP="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p>
    <w:p w14:paraId="5B730764" w14:textId="77777777" w:rsidR="00F93F3B" w:rsidRPr="00DF0437" w:rsidRDefault="00F93F3B" w:rsidP="002B3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p>
    <w:p w14:paraId="06C913DF" w14:textId="77777777" w:rsidR="006C198A" w:rsidRPr="00DF0437" w:rsidRDefault="00F93F3B" w:rsidP="00F93F3B">
      <w:pPr>
        <w:tabs>
          <w:tab w:val="left" w:pos="-1080"/>
          <w:tab w:val="left" w:pos="-720"/>
          <w:tab w:val="left" w:pos="0"/>
          <w:tab w:val="left" w:pos="2040"/>
        </w:tabs>
        <w:ind w:left="360" w:hanging="360"/>
        <w:rPr>
          <w:sz w:val="28"/>
          <w:szCs w:val="28"/>
        </w:rPr>
      </w:pPr>
      <w:r w:rsidRPr="00DF0437">
        <w:rPr>
          <w:sz w:val="28"/>
          <w:szCs w:val="28"/>
        </w:rPr>
        <w:tab/>
      </w:r>
    </w:p>
    <w:p w14:paraId="45CB6EA3" w14:textId="77777777" w:rsidR="006C198A" w:rsidRPr="00DF0437" w:rsidRDefault="006C198A">
      <w:pPr>
        <w:widowControl/>
        <w:autoSpaceDE/>
        <w:autoSpaceDN/>
        <w:adjustRightInd/>
        <w:rPr>
          <w:sz w:val="28"/>
          <w:szCs w:val="28"/>
        </w:rPr>
      </w:pPr>
      <w:r w:rsidRPr="00DF0437">
        <w:rPr>
          <w:sz w:val="28"/>
          <w:szCs w:val="28"/>
        </w:rPr>
        <w:br w:type="page"/>
      </w:r>
    </w:p>
    <w:p w14:paraId="66EF75A8" w14:textId="590BA69A" w:rsidR="00F93F3B" w:rsidRPr="00E57BA3" w:rsidRDefault="00F93F3B" w:rsidP="00F93F3B">
      <w:pPr>
        <w:tabs>
          <w:tab w:val="left" w:pos="-1080"/>
          <w:tab w:val="left" w:pos="-720"/>
          <w:tab w:val="left" w:pos="0"/>
          <w:tab w:val="left" w:pos="2040"/>
        </w:tabs>
        <w:ind w:left="360" w:hanging="360"/>
        <w:rPr>
          <w:sz w:val="28"/>
          <w:szCs w:val="28"/>
        </w:rPr>
      </w:pPr>
      <w:r w:rsidRPr="00DF0437">
        <w:rPr>
          <w:sz w:val="28"/>
          <w:szCs w:val="28"/>
        </w:rPr>
        <w:tab/>
        <w:t xml:space="preserve">Table 2: </w:t>
      </w:r>
      <w:r w:rsidR="00376447">
        <w:rPr>
          <w:sz w:val="28"/>
          <w:szCs w:val="28"/>
        </w:rPr>
        <w:t xml:space="preserve">Federal </w:t>
      </w:r>
      <w:r w:rsidRPr="00DF0437">
        <w:rPr>
          <w:sz w:val="28"/>
          <w:szCs w:val="28"/>
        </w:rPr>
        <w:t>Burden Hours and Value</w:t>
      </w:r>
    </w:p>
    <w:p w14:paraId="6D53DC83" w14:textId="510E6A2A" w:rsidR="00740AF4" w:rsidRPr="00E57BA3" w:rsidRDefault="00740AF4" w:rsidP="001202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tbl>
      <w:tblPr>
        <w:tblStyle w:val="TableGrid"/>
        <w:tblW w:w="0" w:type="auto"/>
        <w:tblInd w:w="360" w:type="dxa"/>
        <w:tblLook w:val="04A0" w:firstRow="1" w:lastRow="0" w:firstColumn="1" w:lastColumn="0" w:noHBand="0" w:noVBand="1"/>
      </w:tblPr>
      <w:tblGrid>
        <w:gridCol w:w="3324"/>
        <w:gridCol w:w="901"/>
        <w:gridCol w:w="1170"/>
        <w:gridCol w:w="1439"/>
        <w:gridCol w:w="901"/>
        <w:gridCol w:w="1255"/>
      </w:tblGrid>
      <w:tr w:rsidR="00283470" w14:paraId="50E88AFC" w14:textId="77777777" w:rsidTr="00283470">
        <w:tc>
          <w:tcPr>
            <w:tcW w:w="3324" w:type="dxa"/>
            <w:shd w:val="clear" w:color="auto" w:fill="F2F2F2" w:themeFill="background1" w:themeFillShade="F2"/>
          </w:tcPr>
          <w:p w14:paraId="52C2D579" w14:textId="05544041" w:rsidR="0009528E" w:rsidRDefault="0009528E"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Position / Role</w:t>
            </w:r>
          </w:p>
        </w:tc>
        <w:tc>
          <w:tcPr>
            <w:tcW w:w="901" w:type="dxa"/>
            <w:shd w:val="clear" w:color="auto" w:fill="F2F2F2" w:themeFill="background1" w:themeFillShade="F2"/>
          </w:tcPr>
          <w:p w14:paraId="17845BE6" w14:textId="5CFF32C1" w:rsidR="0009528E" w:rsidRDefault="0009528E"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Grade / Step</w:t>
            </w:r>
          </w:p>
        </w:tc>
        <w:tc>
          <w:tcPr>
            <w:tcW w:w="1170" w:type="dxa"/>
            <w:shd w:val="clear" w:color="auto" w:fill="F2F2F2" w:themeFill="background1" w:themeFillShade="F2"/>
          </w:tcPr>
          <w:p w14:paraId="4BC65155" w14:textId="38D15277" w:rsidR="0009528E" w:rsidRDefault="0009528E"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Hourly Rate</w:t>
            </w:r>
          </w:p>
        </w:tc>
        <w:tc>
          <w:tcPr>
            <w:tcW w:w="1439" w:type="dxa"/>
            <w:shd w:val="clear" w:color="auto" w:fill="F2F2F2" w:themeFill="background1" w:themeFillShade="F2"/>
          </w:tcPr>
          <w:p w14:paraId="122B0E5C" w14:textId="43B00406" w:rsidR="0009528E" w:rsidRDefault="0009528E"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Including 1.6% Benefits</w:t>
            </w:r>
          </w:p>
        </w:tc>
        <w:tc>
          <w:tcPr>
            <w:tcW w:w="901" w:type="dxa"/>
            <w:shd w:val="clear" w:color="auto" w:fill="F2F2F2" w:themeFill="background1" w:themeFillShade="F2"/>
          </w:tcPr>
          <w:p w14:paraId="78B5227E" w14:textId="336D8950" w:rsidR="0009528E" w:rsidRDefault="00283470"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Est.</w:t>
            </w:r>
          </w:p>
          <w:p w14:paraId="18D2A927" w14:textId="039AF70D" w:rsidR="0009528E" w:rsidRDefault="0009528E"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Hours</w:t>
            </w:r>
          </w:p>
        </w:tc>
        <w:tc>
          <w:tcPr>
            <w:tcW w:w="1255" w:type="dxa"/>
            <w:shd w:val="clear" w:color="auto" w:fill="F2F2F2" w:themeFill="background1" w:themeFillShade="F2"/>
          </w:tcPr>
          <w:p w14:paraId="74121109" w14:textId="77777777" w:rsidR="0009528E" w:rsidRDefault="0009528E"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 xml:space="preserve">Total </w:t>
            </w:r>
          </w:p>
          <w:p w14:paraId="752AF6E6" w14:textId="77777777" w:rsidR="0009528E" w:rsidRDefault="0009528E"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 xml:space="preserve">Labor </w:t>
            </w:r>
          </w:p>
          <w:p w14:paraId="64B00CD1" w14:textId="3E9931A5" w:rsidR="0009528E" w:rsidRDefault="0009528E"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Value</w:t>
            </w:r>
          </w:p>
        </w:tc>
      </w:tr>
      <w:tr w:rsidR="00C33503" w14:paraId="208AD82E" w14:textId="77777777" w:rsidTr="00283470">
        <w:tc>
          <w:tcPr>
            <w:tcW w:w="3324" w:type="dxa"/>
          </w:tcPr>
          <w:p w14:paraId="0428D651" w14:textId="07ED8025" w:rsidR="0009528E" w:rsidRDefault="000952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Grant specialist process award</w:t>
            </w:r>
          </w:p>
        </w:tc>
        <w:tc>
          <w:tcPr>
            <w:tcW w:w="901" w:type="dxa"/>
          </w:tcPr>
          <w:p w14:paraId="2DB2A310" w14:textId="4F853CFE" w:rsidR="0009528E" w:rsidRDefault="000952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13/5</w:t>
            </w:r>
          </w:p>
        </w:tc>
        <w:tc>
          <w:tcPr>
            <w:tcW w:w="1170" w:type="dxa"/>
          </w:tcPr>
          <w:p w14:paraId="39267B26" w14:textId="1CC00CE0" w:rsidR="0009528E" w:rsidRDefault="0009528E"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$41.60</w:t>
            </w:r>
          </w:p>
        </w:tc>
        <w:tc>
          <w:tcPr>
            <w:tcW w:w="1439" w:type="dxa"/>
          </w:tcPr>
          <w:p w14:paraId="144F2E95" w14:textId="5A23213A" w:rsidR="0009528E" w:rsidRDefault="00283470"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w:t>
            </w:r>
            <w:r w:rsidR="0009528E">
              <w:rPr>
                <w:sz w:val="28"/>
                <w:szCs w:val="28"/>
              </w:rPr>
              <w:t>66.56</w:t>
            </w:r>
          </w:p>
        </w:tc>
        <w:tc>
          <w:tcPr>
            <w:tcW w:w="901" w:type="dxa"/>
          </w:tcPr>
          <w:p w14:paraId="3CBAD26F" w14:textId="72FC7883" w:rsidR="0009528E" w:rsidRDefault="0009528E"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40</w:t>
            </w:r>
          </w:p>
        </w:tc>
        <w:tc>
          <w:tcPr>
            <w:tcW w:w="1255" w:type="dxa"/>
          </w:tcPr>
          <w:p w14:paraId="6627D107" w14:textId="2419A343" w:rsidR="0009528E" w:rsidRDefault="0009528E"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$2,662</w:t>
            </w:r>
          </w:p>
        </w:tc>
      </w:tr>
      <w:tr w:rsidR="00C33503" w14:paraId="037A1488" w14:textId="77777777" w:rsidTr="00283470">
        <w:tc>
          <w:tcPr>
            <w:tcW w:w="3324" w:type="dxa"/>
          </w:tcPr>
          <w:p w14:paraId="09942000" w14:textId="16B6557A" w:rsidR="0009528E" w:rsidRDefault="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Natl Map Coordinator reviews applications</w:t>
            </w:r>
          </w:p>
        </w:tc>
        <w:tc>
          <w:tcPr>
            <w:tcW w:w="901" w:type="dxa"/>
          </w:tcPr>
          <w:p w14:paraId="129C57D3" w14:textId="035DBD0F" w:rsidR="0009528E" w:rsidRDefault="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13/5</w:t>
            </w:r>
          </w:p>
        </w:tc>
        <w:tc>
          <w:tcPr>
            <w:tcW w:w="1170" w:type="dxa"/>
          </w:tcPr>
          <w:p w14:paraId="12E1F97F" w14:textId="7BAD6686" w:rsidR="0009528E" w:rsidRDefault="00283470"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$41.60</w:t>
            </w:r>
          </w:p>
        </w:tc>
        <w:tc>
          <w:tcPr>
            <w:tcW w:w="1439" w:type="dxa"/>
          </w:tcPr>
          <w:p w14:paraId="022D2753" w14:textId="20F90D24" w:rsidR="0009528E" w:rsidRDefault="00283470"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$66.56</w:t>
            </w:r>
          </w:p>
        </w:tc>
        <w:tc>
          <w:tcPr>
            <w:tcW w:w="901" w:type="dxa"/>
          </w:tcPr>
          <w:p w14:paraId="194A58BF" w14:textId="3F96AB83" w:rsidR="0009528E" w:rsidRDefault="00283470"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60</w:t>
            </w:r>
          </w:p>
        </w:tc>
        <w:tc>
          <w:tcPr>
            <w:tcW w:w="1255" w:type="dxa"/>
          </w:tcPr>
          <w:p w14:paraId="543B56B4" w14:textId="47C120F9" w:rsidR="0009528E" w:rsidRDefault="00283470"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$6,994</w:t>
            </w:r>
          </w:p>
        </w:tc>
      </w:tr>
      <w:tr w:rsidR="00C33503" w14:paraId="4C175C3B" w14:textId="77777777" w:rsidTr="00283470">
        <w:tc>
          <w:tcPr>
            <w:tcW w:w="3324" w:type="dxa"/>
          </w:tcPr>
          <w:p w14:paraId="7D725069" w14:textId="48F3E0A6" w:rsidR="00283470" w:rsidRDefault="00283470"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Subject matter expert reviews applications (6)</w:t>
            </w:r>
          </w:p>
        </w:tc>
        <w:tc>
          <w:tcPr>
            <w:tcW w:w="901" w:type="dxa"/>
          </w:tcPr>
          <w:p w14:paraId="2583D664" w14:textId="60C4B3C2" w:rsidR="00283470" w:rsidRDefault="00283470"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13/5</w:t>
            </w:r>
          </w:p>
        </w:tc>
        <w:tc>
          <w:tcPr>
            <w:tcW w:w="1170" w:type="dxa"/>
          </w:tcPr>
          <w:p w14:paraId="4DC472C0" w14:textId="753106F2" w:rsidR="00283470" w:rsidRDefault="00283470"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$41.60</w:t>
            </w:r>
          </w:p>
        </w:tc>
        <w:tc>
          <w:tcPr>
            <w:tcW w:w="1439" w:type="dxa"/>
          </w:tcPr>
          <w:p w14:paraId="047300FA" w14:textId="74E45A36" w:rsidR="00283470" w:rsidRDefault="00283470"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$66.56</w:t>
            </w:r>
          </w:p>
        </w:tc>
        <w:tc>
          <w:tcPr>
            <w:tcW w:w="901" w:type="dxa"/>
          </w:tcPr>
          <w:p w14:paraId="4AF92666" w14:textId="5A5FD737" w:rsidR="00283470" w:rsidRDefault="00C33503"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160</w:t>
            </w:r>
          </w:p>
        </w:tc>
        <w:tc>
          <w:tcPr>
            <w:tcW w:w="1255" w:type="dxa"/>
          </w:tcPr>
          <w:p w14:paraId="5342FE01" w14:textId="41B83444" w:rsidR="00283470" w:rsidRDefault="00C33503" w:rsidP="00283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$10,650</w:t>
            </w:r>
          </w:p>
        </w:tc>
      </w:tr>
      <w:tr w:rsidR="00C33503" w14:paraId="68839323" w14:textId="77777777" w:rsidTr="00283470">
        <w:tc>
          <w:tcPr>
            <w:tcW w:w="3324" w:type="dxa"/>
          </w:tcPr>
          <w:p w14:paraId="373A248B" w14:textId="727910A2"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Subject matter expert reviews applications (2)</w:t>
            </w:r>
          </w:p>
        </w:tc>
        <w:tc>
          <w:tcPr>
            <w:tcW w:w="901" w:type="dxa"/>
          </w:tcPr>
          <w:p w14:paraId="4C98AB8E" w14:textId="2F96CE41"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15/5</w:t>
            </w:r>
          </w:p>
        </w:tc>
        <w:tc>
          <w:tcPr>
            <w:tcW w:w="1170" w:type="dxa"/>
          </w:tcPr>
          <w:p w14:paraId="17FA563B" w14:textId="21505DF6"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$57.89</w:t>
            </w:r>
          </w:p>
        </w:tc>
        <w:tc>
          <w:tcPr>
            <w:tcW w:w="1439" w:type="dxa"/>
          </w:tcPr>
          <w:p w14:paraId="79CAE1A2" w14:textId="70735BA1"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$92.62</w:t>
            </w:r>
          </w:p>
        </w:tc>
        <w:tc>
          <w:tcPr>
            <w:tcW w:w="901" w:type="dxa"/>
          </w:tcPr>
          <w:p w14:paraId="773EF9A3" w14:textId="78A74B74"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80</w:t>
            </w:r>
          </w:p>
        </w:tc>
        <w:tc>
          <w:tcPr>
            <w:tcW w:w="1255" w:type="dxa"/>
          </w:tcPr>
          <w:p w14:paraId="45FBD0BC" w14:textId="7BCDCC86"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$7,410</w:t>
            </w:r>
          </w:p>
        </w:tc>
      </w:tr>
      <w:tr w:rsidR="00C33503" w14:paraId="2AC74179" w14:textId="77777777" w:rsidTr="00C33503">
        <w:tc>
          <w:tcPr>
            <w:tcW w:w="3324" w:type="dxa"/>
            <w:shd w:val="clear" w:color="auto" w:fill="F2F2F2" w:themeFill="background1" w:themeFillShade="F2"/>
          </w:tcPr>
          <w:p w14:paraId="1AB09390" w14:textId="048A4F11"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Subtotal</w:t>
            </w:r>
          </w:p>
        </w:tc>
        <w:tc>
          <w:tcPr>
            <w:tcW w:w="901" w:type="dxa"/>
            <w:shd w:val="clear" w:color="auto" w:fill="F2F2F2" w:themeFill="background1" w:themeFillShade="F2"/>
          </w:tcPr>
          <w:p w14:paraId="0319B9BB" w14:textId="77777777"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tc>
        <w:tc>
          <w:tcPr>
            <w:tcW w:w="1170" w:type="dxa"/>
            <w:shd w:val="clear" w:color="auto" w:fill="F2F2F2" w:themeFill="background1" w:themeFillShade="F2"/>
          </w:tcPr>
          <w:p w14:paraId="0CF6FA2D" w14:textId="77777777"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p>
        </w:tc>
        <w:tc>
          <w:tcPr>
            <w:tcW w:w="1439" w:type="dxa"/>
            <w:shd w:val="clear" w:color="auto" w:fill="F2F2F2" w:themeFill="background1" w:themeFillShade="F2"/>
          </w:tcPr>
          <w:p w14:paraId="79E84F83" w14:textId="77777777"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p>
        </w:tc>
        <w:tc>
          <w:tcPr>
            <w:tcW w:w="901" w:type="dxa"/>
            <w:shd w:val="clear" w:color="auto" w:fill="F2F2F2" w:themeFill="background1" w:themeFillShade="F2"/>
          </w:tcPr>
          <w:p w14:paraId="603F4A24" w14:textId="17DB53E6"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340</w:t>
            </w:r>
          </w:p>
        </w:tc>
        <w:tc>
          <w:tcPr>
            <w:tcW w:w="1255" w:type="dxa"/>
            <w:shd w:val="clear" w:color="auto" w:fill="F2F2F2" w:themeFill="background1" w:themeFillShade="F2"/>
          </w:tcPr>
          <w:p w14:paraId="770C37D8" w14:textId="0B5BA48E"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$24,716</w:t>
            </w:r>
          </w:p>
        </w:tc>
      </w:tr>
      <w:tr w:rsidR="00C33503" w14:paraId="0E2F6E5B" w14:textId="77777777" w:rsidTr="00283470">
        <w:tc>
          <w:tcPr>
            <w:tcW w:w="3324" w:type="dxa"/>
          </w:tcPr>
          <w:p w14:paraId="392776EE" w14:textId="1AC31B02"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Monthly report review</w:t>
            </w:r>
          </w:p>
        </w:tc>
        <w:tc>
          <w:tcPr>
            <w:tcW w:w="901" w:type="dxa"/>
          </w:tcPr>
          <w:p w14:paraId="3A0A563D" w14:textId="48D08374"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13/5</w:t>
            </w:r>
          </w:p>
        </w:tc>
        <w:tc>
          <w:tcPr>
            <w:tcW w:w="1170" w:type="dxa"/>
          </w:tcPr>
          <w:p w14:paraId="399B2A77" w14:textId="48CD8EFE"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$41.60</w:t>
            </w:r>
          </w:p>
        </w:tc>
        <w:tc>
          <w:tcPr>
            <w:tcW w:w="1439" w:type="dxa"/>
          </w:tcPr>
          <w:p w14:paraId="10B8FBF0" w14:textId="10F370AE"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$66.56</w:t>
            </w:r>
          </w:p>
        </w:tc>
        <w:tc>
          <w:tcPr>
            <w:tcW w:w="901" w:type="dxa"/>
          </w:tcPr>
          <w:p w14:paraId="23A5DE76" w14:textId="44489C4A"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40</w:t>
            </w:r>
          </w:p>
        </w:tc>
        <w:tc>
          <w:tcPr>
            <w:tcW w:w="1255" w:type="dxa"/>
          </w:tcPr>
          <w:p w14:paraId="2D541827" w14:textId="3F2CF2FF"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$2,662</w:t>
            </w:r>
          </w:p>
        </w:tc>
      </w:tr>
      <w:tr w:rsidR="00C33503" w14:paraId="7A17AB1B" w14:textId="77777777" w:rsidTr="00283470">
        <w:tc>
          <w:tcPr>
            <w:tcW w:w="3324" w:type="dxa"/>
          </w:tcPr>
          <w:p w14:paraId="4CA958E6" w14:textId="1F66192A"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Final report, Grant specialist</w:t>
            </w:r>
          </w:p>
        </w:tc>
        <w:tc>
          <w:tcPr>
            <w:tcW w:w="901" w:type="dxa"/>
          </w:tcPr>
          <w:p w14:paraId="17C4401B" w14:textId="024FCAAB"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13/5</w:t>
            </w:r>
          </w:p>
        </w:tc>
        <w:tc>
          <w:tcPr>
            <w:tcW w:w="1170" w:type="dxa"/>
          </w:tcPr>
          <w:p w14:paraId="5EDC0966" w14:textId="663684D9"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$41.60</w:t>
            </w:r>
          </w:p>
        </w:tc>
        <w:tc>
          <w:tcPr>
            <w:tcW w:w="1439" w:type="dxa"/>
          </w:tcPr>
          <w:p w14:paraId="3A6173BC" w14:textId="5493572A"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$66.56</w:t>
            </w:r>
          </w:p>
        </w:tc>
        <w:tc>
          <w:tcPr>
            <w:tcW w:w="901" w:type="dxa"/>
          </w:tcPr>
          <w:p w14:paraId="47A1B96E" w14:textId="57FACD12"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25</w:t>
            </w:r>
          </w:p>
        </w:tc>
        <w:tc>
          <w:tcPr>
            <w:tcW w:w="1255" w:type="dxa"/>
          </w:tcPr>
          <w:p w14:paraId="22538B67" w14:textId="336125D6"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$1,664</w:t>
            </w:r>
          </w:p>
        </w:tc>
      </w:tr>
      <w:tr w:rsidR="00C33503" w14:paraId="74E6CAC7" w14:textId="77777777" w:rsidTr="00283470">
        <w:tc>
          <w:tcPr>
            <w:tcW w:w="3324" w:type="dxa"/>
          </w:tcPr>
          <w:p w14:paraId="6CF92B99" w14:textId="11E14E7F"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Final report, Subject Matter Expert</w:t>
            </w:r>
          </w:p>
        </w:tc>
        <w:tc>
          <w:tcPr>
            <w:tcW w:w="901" w:type="dxa"/>
          </w:tcPr>
          <w:p w14:paraId="2E0A794E" w14:textId="301A397D"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12/5</w:t>
            </w:r>
          </w:p>
        </w:tc>
        <w:tc>
          <w:tcPr>
            <w:tcW w:w="1170" w:type="dxa"/>
          </w:tcPr>
          <w:p w14:paraId="62DC6E64" w14:textId="74225876"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$35.02</w:t>
            </w:r>
          </w:p>
        </w:tc>
        <w:tc>
          <w:tcPr>
            <w:tcW w:w="1439" w:type="dxa"/>
          </w:tcPr>
          <w:p w14:paraId="3D83CFFD" w14:textId="2E04556E"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$56.03</w:t>
            </w:r>
          </w:p>
        </w:tc>
        <w:tc>
          <w:tcPr>
            <w:tcW w:w="901" w:type="dxa"/>
          </w:tcPr>
          <w:p w14:paraId="04CEF8B4" w14:textId="72829E25"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25</w:t>
            </w:r>
          </w:p>
        </w:tc>
        <w:tc>
          <w:tcPr>
            <w:tcW w:w="1255" w:type="dxa"/>
          </w:tcPr>
          <w:p w14:paraId="1327B210" w14:textId="0BB17962"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$1,401</w:t>
            </w:r>
          </w:p>
        </w:tc>
      </w:tr>
      <w:tr w:rsidR="00C33503" w14:paraId="090E1A9A" w14:textId="77777777" w:rsidTr="00C33503">
        <w:tc>
          <w:tcPr>
            <w:tcW w:w="3324" w:type="dxa"/>
            <w:shd w:val="clear" w:color="auto" w:fill="F2F2F2" w:themeFill="background1" w:themeFillShade="F2"/>
          </w:tcPr>
          <w:p w14:paraId="54FE329F" w14:textId="53E69E9C"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 xml:space="preserve">Subtotal </w:t>
            </w:r>
          </w:p>
        </w:tc>
        <w:tc>
          <w:tcPr>
            <w:tcW w:w="901" w:type="dxa"/>
            <w:shd w:val="clear" w:color="auto" w:fill="F2F2F2" w:themeFill="background1" w:themeFillShade="F2"/>
          </w:tcPr>
          <w:p w14:paraId="36E8E131" w14:textId="77777777"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tc>
        <w:tc>
          <w:tcPr>
            <w:tcW w:w="1170" w:type="dxa"/>
            <w:shd w:val="clear" w:color="auto" w:fill="F2F2F2" w:themeFill="background1" w:themeFillShade="F2"/>
          </w:tcPr>
          <w:p w14:paraId="1F13F011" w14:textId="77777777"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p>
        </w:tc>
        <w:tc>
          <w:tcPr>
            <w:tcW w:w="1439" w:type="dxa"/>
            <w:shd w:val="clear" w:color="auto" w:fill="F2F2F2" w:themeFill="background1" w:themeFillShade="F2"/>
          </w:tcPr>
          <w:p w14:paraId="5AED78CB" w14:textId="77777777"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p>
        </w:tc>
        <w:tc>
          <w:tcPr>
            <w:tcW w:w="901" w:type="dxa"/>
            <w:shd w:val="clear" w:color="auto" w:fill="F2F2F2" w:themeFill="background1" w:themeFillShade="F2"/>
          </w:tcPr>
          <w:p w14:paraId="633FDB8F" w14:textId="7F474533"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90</w:t>
            </w:r>
          </w:p>
        </w:tc>
        <w:tc>
          <w:tcPr>
            <w:tcW w:w="1255" w:type="dxa"/>
            <w:shd w:val="clear" w:color="auto" w:fill="F2F2F2" w:themeFill="background1" w:themeFillShade="F2"/>
          </w:tcPr>
          <w:p w14:paraId="23D6F8A8" w14:textId="47A4A678"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$5,727</w:t>
            </w:r>
          </w:p>
        </w:tc>
      </w:tr>
      <w:tr w:rsidR="00C33503" w14:paraId="32E0772D" w14:textId="77777777" w:rsidTr="00283470">
        <w:tc>
          <w:tcPr>
            <w:tcW w:w="3324" w:type="dxa"/>
          </w:tcPr>
          <w:p w14:paraId="1F26F3C4" w14:textId="4F8529C8"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Pr>
                <w:sz w:val="28"/>
                <w:szCs w:val="28"/>
              </w:rPr>
              <w:t xml:space="preserve">Total </w:t>
            </w:r>
          </w:p>
        </w:tc>
        <w:tc>
          <w:tcPr>
            <w:tcW w:w="901" w:type="dxa"/>
          </w:tcPr>
          <w:p w14:paraId="3462619F" w14:textId="77777777"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tc>
        <w:tc>
          <w:tcPr>
            <w:tcW w:w="1170" w:type="dxa"/>
          </w:tcPr>
          <w:p w14:paraId="3D47EC2D" w14:textId="77777777"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p>
        </w:tc>
        <w:tc>
          <w:tcPr>
            <w:tcW w:w="1439" w:type="dxa"/>
          </w:tcPr>
          <w:p w14:paraId="0B3C44E8" w14:textId="77777777"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p>
        </w:tc>
        <w:tc>
          <w:tcPr>
            <w:tcW w:w="901" w:type="dxa"/>
          </w:tcPr>
          <w:p w14:paraId="222C217E" w14:textId="4DB9B46B" w:rsidR="00C33503" w:rsidRDefault="00F259D9"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430</w:t>
            </w:r>
          </w:p>
        </w:tc>
        <w:tc>
          <w:tcPr>
            <w:tcW w:w="1255" w:type="dxa"/>
          </w:tcPr>
          <w:p w14:paraId="120DB4DF" w14:textId="4CC760A8" w:rsidR="00C33503" w:rsidRDefault="00C33503" w:rsidP="00C33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8"/>
                <w:szCs w:val="28"/>
              </w:rPr>
            </w:pPr>
            <w:r>
              <w:rPr>
                <w:sz w:val="28"/>
                <w:szCs w:val="28"/>
              </w:rPr>
              <w:t>$30,443</w:t>
            </w:r>
          </w:p>
        </w:tc>
      </w:tr>
    </w:tbl>
    <w:p w14:paraId="26E2510F" w14:textId="77777777" w:rsidR="00732896" w:rsidRPr="00E57BA3" w:rsidRDefault="00732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p>
    <w:p w14:paraId="6DC4B39E" w14:textId="77777777" w:rsidR="0060758B" w:rsidRPr="00E57BA3"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p>
    <w:p w14:paraId="2E2B97AE" w14:textId="77777777" w:rsidR="00082C1C" w:rsidRPr="00E57BA3"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p>
    <w:p w14:paraId="5966BB9C" w14:textId="77777777" w:rsidR="00082C1C" w:rsidRPr="00E57BA3"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p>
    <w:p w14:paraId="553841DD" w14:textId="77777777" w:rsidR="00295103" w:rsidRPr="00E57BA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E57BA3">
        <w:rPr>
          <w:b/>
          <w:sz w:val="28"/>
          <w:szCs w:val="28"/>
        </w:rPr>
        <w:t>15.</w:t>
      </w:r>
      <w:r w:rsidRPr="00E57BA3">
        <w:rPr>
          <w:b/>
          <w:sz w:val="28"/>
          <w:szCs w:val="28"/>
        </w:rPr>
        <w:tab/>
        <w:t xml:space="preserve">Explain the reasons for any program changes or adjustments </w:t>
      </w:r>
      <w:r w:rsidR="00F73931" w:rsidRPr="00E57BA3">
        <w:rPr>
          <w:b/>
          <w:sz w:val="28"/>
          <w:szCs w:val="28"/>
        </w:rPr>
        <w:t>in hour or cost burden</w:t>
      </w:r>
      <w:r w:rsidR="0060758B" w:rsidRPr="00E57BA3">
        <w:rPr>
          <w:b/>
          <w:sz w:val="28"/>
          <w:szCs w:val="28"/>
        </w:rPr>
        <w:t>.</w:t>
      </w:r>
    </w:p>
    <w:p w14:paraId="6A438E3B" w14:textId="77777777" w:rsidR="00295103" w:rsidRPr="00E57BA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B8F350E" w14:textId="067E6F89" w:rsidR="00082C1C" w:rsidRDefault="00951FB6" w:rsidP="001603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8"/>
          <w:szCs w:val="28"/>
        </w:rPr>
      </w:pPr>
      <w:r>
        <w:rPr>
          <w:sz w:val="28"/>
          <w:szCs w:val="28"/>
        </w:rPr>
        <w:t>The calculations in the 2017 su</w:t>
      </w:r>
      <w:r w:rsidR="0016035A">
        <w:rPr>
          <w:sz w:val="28"/>
          <w:szCs w:val="28"/>
        </w:rPr>
        <w:t xml:space="preserve">bmission were miscalculated in an inflated manner. Prior submissions reported 175 responses and 4,980 hours. Using our experience, this 2020 submission reflects a slight </w:t>
      </w:r>
      <w:r w:rsidR="00FB7F31">
        <w:rPr>
          <w:sz w:val="28"/>
          <w:szCs w:val="28"/>
        </w:rPr>
        <w:t>de</w:t>
      </w:r>
      <w:r w:rsidR="0016035A">
        <w:rPr>
          <w:sz w:val="28"/>
          <w:szCs w:val="28"/>
        </w:rPr>
        <w:t>crease in responses (</w:t>
      </w:r>
      <w:r w:rsidR="00FB7F31">
        <w:rPr>
          <w:sz w:val="28"/>
          <w:szCs w:val="28"/>
        </w:rPr>
        <w:t>-92</w:t>
      </w:r>
      <w:r w:rsidR="0016035A">
        <w:rPr>
          <w:sz w:val="28"/>
          <w:szCs w:val="28"/>
        </w:rPr>
        <w:t>) and a significant reduction in hours (</w:t>
      </w:r>
      <w:r w:rsidR="00FB7F31">
        <w:rPr>
          <w:sz w:val="28"/>
          <w:szCs w:val="28"/>
        </w:rPr>
        <w:t>-</w:t>
      </w:r>
      <w:r w:rsidR="0016035A">
        <w:rPr>
          <w:sz w:val="28"/>
          <w:szCs w:val="28"/>
        </w:rPr>
        <w:t>1,</w:t>
      </w:r>
      <w:r w:rsidR="00FB7F31">
        <w:rPr>
          <w:sz w:val="28"/>
          <w:szCs w:val="28"/>
        </w:rPr>
        <w:t>426</w:t>
      </w:r>
      <w:r w:rsidR="0016035A">
        <w:rPr>
          <w:sz w:val="28"/>
          <w:szCs w:val="28"/>
        </w:rPr>
        <w:t xml:space="preserve">) due to revisions of the application process over the past six years. </w:t>
      </w:r>
    </w:p>
    <w:p w14:paraId="3CB5762B" w14:textId="188314EF" w:rsidR="00951FB6" w:rsidRDefault="00951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7C6C8F9" w14:textId="2018E27C" w:rsidR="00951FB6" w:rsidRDefault="00951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5B5636B" w14:textId="77777777" w:rsidR="00951FB6" w:rsidRPr="00E57BA3" w:rsidRDefault="00951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FF35291" w14:textId="77777777" w:rsidR="00295103" w:rsidRPr="00E57BA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E57BA3">
        <w:rPr>
          <w:b/>
          <w:sz w:val="28"/>
          <w:szCs w:val="28"/>
        </w:rPr>
        <w:t>16.</w:t>
      </w:r>
      <w:r w:rsidRPr="00E57BA3">
        <w:rPr>
          <w:b/>
          <w:sz w:val="28"/>
          <w:szCs w:val="28"/>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Pr="00E57BA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D705B3E" w14:textId="77777777" w:rsidR="006C1390" w:rsidRDefault="006C1390" w:rsidP="00BC6BDC">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sz w:val="28"/>
          <w:szCs w:val="28"/>
        </w:rPr>
      </w:pPr>
    </w:p>
    <w:p w14:paraId="7787C64E" w14:textId="51EA8800" w:rsidR="00BC6BDC" w:rsidRPr="00E57BA3" w:rsidRDefault="00BC6BDC" w:rsidP="00BC6BDC">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sz w:val="28"/>
          <w:szCs w:val="28"/>
        </w:rPr>
      </w:pPr>
      <w:r w:rsidRPr="00E57BA3">
        <w:rPr>
          <w:sz w:val="28"/>
          <w:szCs w:val="28"/>
        </w:rPr>
        <w:t xml:space="preserve">The information collected as part of the application process will not be tabulated or published for statistical use. The information will be evaluated by a panel of program managers and scientists. The panelists will read the proposals for funding prior to their meeting.  The panel will discuss each proposal and evaluate the technical merit. The peer review panel will vote on each proposal based on the criteria established. The panel rankings are the principal determination of proposal success, pending available funds.  </w:t>
      </w:r>
    </w:p>
    <w:p w14:paraId="2ECF9FD0" w14:textId="77777777" w:rsidR="00BC6BDC" w:rsidRPr="00E57BA3" w:rsidRDefault="00BC6BDC" w:rsidP="00BC6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E32C39B" w14:textId="77777777" w:rsidR="00BC6BDC" w:rsidRPr="00E57BA3" w:rsidRDefault="00BC6BDC" w:rsidP="00BC6BDC">
      <w:pPr>
        <w:tabs>
          <w:tab w:val="left" w:pos="-1209"/>
          <w:tab w:val="left" w:pos="-720"/>
          <w:tab w:val="left" w:pos="27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E57BA3">
        <w:rPr>
          <w:sz w:val="28"/>
          <w:szCs w:val="28"/>
        </w:rPr>
        <w:t xml:space="preserve">Geospatial data generated as a part of work funded under this program will be made publically available without delay or restriction through </w:t>
      </w:r>
      <w:r w:rsidRPr="00E57BA3">
        <w:rPr>
          <w:i/>
          <w:sz w:val="28"/>
          <w:szCs w:val="28"/>
        </w:rPr>
        <w:t>The National Map</w:t>
      </w:r>
      <w:r w:rsidRPr="00E57BA3">
        <w:rPr>
          <w:sz w:val="28"/>
          <w:szCs w:val="28"/>
        </w:rPr>
        <w:t xml:space="preserve"> databases (http://nationalmap.gov/); there is no provision for PIs (Principal Investigators) to have exclusive access to data for a proprietary period of time. The USGS reserves a royalty-free, nonexclusive and irrevocable license to reproduce, publish, or otherwise use, and to authorize others to use, the data for Government purposes.  </w:t>
      </w:r>
    </w:p>
    <w:p w14:paraId="56707850" w14:textId="77777777" w:rsidR="00082C1C" w:rsidRPr="00E57BA3"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3C46A08" w14:textId="77777777" w:rsidR="00082C1C" w:rsidRPr="00E57BA3"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1248E00" w14:textId="77777777" w:rsidR="00295103" w:rsidRPr="00E57BA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E57BA3">
        <w:rPr>
          <w:b/>
          <w:sz w:val="28"/>
          <w:szCs w:val="28"/>
        </w:rPr>
        <w:t>17.</w:t>
      </w:r>
      <w:r w:rsidRPr="00E57BA3">
        <w:rPr>
          <w:b/>
          <w:sz w:val="28"/>
          <w:szCs w:val="28"/>
        </w:rPr>
        <w:tab/>
        <w:t>If seeking approval to not display the expiration date for OMB approval of the information collection, explain the reasons that display would be inappropriate.</w:t>
      </w:r>
    </w:p>
    <w:p w14:paraId="4268485A" w14:textId="77777777" w:rsidR="00295103" w:rsidRPr="00E57BA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AD49364" w14:textId="77777777" w:rsidR="00BC6BDC" w:rsidRPr="00E57BA3" w:rsidRDefault="00BC6BDC" w:rsidP="00BC6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57BA3">
        <w:rPr>
          <w:sz w:val="28"/>
          <w:szCs w:val="28"/>
        </w:rPr>
        <w:t>Not applicable. We will display the OMB control number and expiration date.</w:t>
      </w:r>
    </w:p>
    <w:p w14:paraId="35AC80EF" w14:textId="77777777" w:rsidR="00082C1C" w:rsidRPr="00E57BA3"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5DB1B4E" w14:textId="77777777" w:rsidR="00082C1C" w:rsidRPr="00E57BA3"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1B347F1" w14:textId="77777777" w:rsidR="00295103" w:rsidRPr="00E57BA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sidRPr="00E57BA3">
        <w:rPr>
          <w:b/>
          <w:sz w:val="28"/>
          <w:szCs w:val="28"/>
        </w:rPr>
        <w:t>18.</w:t>
      </w:r>
      <w:r w:rsidRPr="00E57BA3">
        <w:rPr>
          <w:b/>
          <w:sz w:val="28"/>
          <w:szCs w:val="28"/>
        </w:rPr>
        <w:tab/>
        <w:t xml:space="preserve">Explain each exception to the </w:t>
      </w:r>
      <w:r w:rsidR="005D39A7" w:rsidRPr="00E57BA3">
        <w:rPr>
          <w:b/>
          <w:sz w:val="28"/>
          <w:szCs w:val="28"/>
        </w:rPr>
        <w:t xml:space="preserve">topics of the </w:t>
      </w:r>
      <w:r w:rsidRPr="00E57BA3">
        <w:rPr>
          <w:b/>
          <w:sz w:val="28"/>
          <w:szCs w:val="28"/>
        </w:rPr>
        <w:t>certification statement identified in "Certification for Paperwork Reduction Act Submissions</w:t>
      </w:r>
      <w:r w:rsidR="005D39A7" w:rsidRPr="00E57BA3">
        <w:rPr>
          <w:b/>
          <w:sz w:val="28"/>
          <w:szCs w:val="28"/>
        </w:rPr>
        <w:t>.</w:t>
      </w:r>
      <w:r w:rsidRPr="00E57BA3">
        <w:rPr>
          <w:b/>
          <w:sz w:val="28"/>
          <w:szCs w:val="28"/>
        </w:rPr>
        <w:t>"</w:t>
      </w:r>
    </w:p>
    <w:p w14:paraId="45DBC2C4" w14:textId="77777777" w:rsidR="00295103" w:rsidRPr="00E57BA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EC5E004" w14:textId="77777777" w:rsidR="00BC6BDC" w:rsidRPr="00E57BA3" w:rsidRDefault="00BC6BDC" w:rsidP="00BC6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8"/>
        </w:rPr>
      </w:pPr>
      <w:r w:rsidRPr="00E57BA3">
        <w:rPr>
          <w:sz w:val="28"/>
          <w:szCs w:val="28"/>
        </w:rPr>
        <w:t>There are no exceptions to the certification statement.</w:t>
      </w:r>
    </w:p>
    <w:p w14:paraId="382FF995" w14:textId="77777777" w:rsidR="00BC6BDC" w:rsidRPr="00E57BA3" w:rsidRDefault="00BC6BDC" w:rsidP="00BC6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ACBA75B" w14:textId="77777777" w:rsidR="00082C1C" w:rsidRPr="00E57BA3"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1E012D9" w14:textId="77777777" w:rsidR="00082C1C" w:rsidRPr="00E57BA3"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sectPr w:rsidR="00082C1C" w:rsidRPr="00E57BA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C36000" w16cid:durableId="20506197"/>
  <w16cid:commentId w16cid:paraId="69959441" w16cid:durableId="2050668E"/>
  <w16cid:commentId w16cid:paraId="50B0C689" w16cid:durableId="20571D3A"/>
  <w16cid:commentId w16cid:paraId="107CF531" w16cid:durableId="20571F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4FC69" w14:textId="77777777" w:rsidR="001843FD" w:rsidRDefault="001843FD" w:rsidP="00082C1C">
      <w:r>
        <w:separator/>
      </w:r>
    </w:p>
  </w:endnote>
  <w:endnote w:type="continuationSeparator" w:id="0">
    <w:p w14:paraId="4CC287C3" w14:textId="77777777" w:rsidR="001843FD" w:rsidRDefault="001843FD"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D9EE" w14:textId="77777777" w:rsidR="00082C1C" w:rsidRPr="005903B3" w:rsidRDefault="00082C1C" w:rsidP="00590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045D" w14:textId="76061201" w:rsidR="00082C1C" w:rsidRPr="005903B3" w:rsidRDefault="00082C1C" w:rsidP="005903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BCB26" w14:textId="77777777" w:rsidR="005903B3" w:rsidRDefault="00590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85B9F" w14:textId="77777777" w:rsidR="001843FD" w:rsidRDefault="001843FD" w:rsidP="00082C1C">
      <w:r>
        <w:separator/>
      </w:r>
    </w:p>
  </w:footnote>
  <w:footnote w:type="continuationSeparator" w:id="0">
    <w:p w14:paraId="0AA8E522" w14:textId="77777777" w:rsidR="001843FD" w:rsidRDefault="001843FD"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DC3E9" w14:textId="77777777" w:rsidR="005903B3" w:rsidRDefault="005903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AD4CF" w14:textId="77777777" w:rsidR="005903B3" w:rsidRDefault="005903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85670" w14:textId="77777777" w:rsidR="005903B3" w:rsidRDefault="005903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772F2"/>
    <w:multiLevelType w:val="hybridMultilevel"/>
    <w:tmpl w:val="5F70E5FC"/>
    <w:lvl w:ilvl="0" w:tplc="A030C59C">
      <w:start w:val="6"/>
      <w:numFmt w:val="decimal"/>
      <w:lvlText w:val="(%1)"/>
      <w:lvlJc w:val="left"/>
      <w:pPr>
        <w:tabs>
          <w:tab w:val="num" w:pos="-576"/>
        </w:tabs>
        <w:ind w:left="576" w:hanging="576"/>
      </w:pPr>
      <w:rPr>
        <w:rFonts w:hint="default"/>
      </w:rPr>
    </w:lvl>
    <w:lvl w:ilvl="1" w:tplc="FB86F696">
      <w:start w:val="1"/>
      <w:numFmt w:val="lowerLetter"/>
      <w:lvlText w:val="(%2)"/>
      <w:lvlJc w:val="left"/>
      <w:pPr>
        <w:tabs>
          <w:tab w:val="num" w:pos="864"/>
        </w:tabs>
        <w:ind w:left="864" w:hanging="360"/>
      </w:pPr>
      <w:rPr>
        <w:rFonts w:ascii="Times New Roman" w:eastAsia="Times New Roman" w:hAnsi="Times New Roman" w:cs="Times New Roman"/>
      </w:rPr>
    </w:lvl>
    <w:lvl w:ilvl="2" w:tplc="0409001B">
      <w:start w:val="1"/>
      <w:numFmt w:val="lowerRoman"/>
      <w:lvlText w:val="%3."/>
      <w:lvlJc w:val="right"/>
      <w:pPr>
        <w:tabs>
          <w:tab w:val="num" w:pos="1584"/>
        </w:tabs>
        <w:ind w:left="1584" w:hanging="180"/>
      </w:pPr>
    </w:lvl>
    <w:lvl w:ilvl="3" w:tplc="0409000F">
      <w:start w:val="1"/>
      <w:numFmt w:val="decimal"/>
      <w:lvlText w:val="%4."/>
      <w:lvlJc w:val="left"/>
      <w:pPr>
        <w:tabs>
          <w:tab w:val="num" w:pos="2304"/>
        </w:tabs>
        <w:ind w:left="2304" w:hanging="360"/>
      </w:pPr>
    </w:lvl>
    <w:lvl w:ilvl="4" w:tplc="7DACD0AE">
      <w:start w:val="1"/>
      <w:numFmt w:val="lowerLetter"/>
      <w:lvlText w:val="(%5)"/>
      <w:lvlJc w:val="left"/>
      <w:pPr>
        <w:tabs>
          <w:tab w:val="num" w:pos="3024"/>
        </w:tabs>
        <w:ind w:left="3024" w:hanging="360"/>
      </w:pPr>
      <w:rPr>
        <w:rFonts w:hint="default"/>
      </w:r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
    <w:nsid w:val="2E5C2C2F"/>
    <w:multiLevelType w:val="hybridMultilevel"/>
    <w:tmpl w:val="7116F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773EAA"/>
    <w:multiLevelType w:val="hybridMultilevel"/>
    <w:tmpl w:val="A1A84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E0A485B"/>
    <w:multiLevelType w:val="hybridMultilevel"/>
    <w:tmpl w:val="30B89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3106"/>
    <w:rsid w:val="00011550"/>
    <w:rsid w:val="00011804"/>
    <w:rsid w:val="000257C8"/>
    <w:rsid w:val="00026233"/>
    <w:rsid w:val="00072B21"/>
    <w:rsid w:val="000767E2"/>
    <w:rsid w:val="00082C1C"/>
    <w:rsid w:val="00090547"/>
    <w:rsid w:val="0009528E"/>
    <w:rsid w:val="00097475"/>
    <w:rsid w:val="000A2DEA"/>
    <w:rsid w:val="000A59C9"/>
    <w:rsid w:val="000B47B4"/>
    <w:rsid w:val="000B4D5F"/>
    <w:rsid w:val="000E4621"/>
    <w:rsid w:val="000F1C17"/>
    <w:rsid w:val="000F3AF1"/>
    <w:rsid w:val="000F5BCE"/>
    <w:rsid w:val="00107EA3"/>
    <w:rsid w:val="00120203"/>
    <w:rsid w:val="00120975"/>
    <w:rsid w:val="00157E20"/>
    <w:rsid w:val="0016035A"/>
    <w:rsid w:val="00162B02"/>
    <w:rsid w:val="001843FD"/>
    <w:rsid w:val="001B4F7F"/>
    <w:rsid w:val="001D1877"/>
    <w:rsid w:val="001D45E9"/>
    <w:rsid w:val="001F3500"/>
    <w:rsid w:val="0020657A"/>
    <w:rsid w:val="00222AAA"/>
    <w:rsid w:val="00247755"/>
    <w:rsid w:val="0025197D"/>
    <w:rsid w:val="00265C98"/>
    <w:rsid w:val="002769E9"/>
    <w:rsid w:val="00283470"/>
    <w:rsid w:val="00293190"/>
    <w:rsid w:val="00295103"/>
    <w:rsid w:val="002952C7"/>
    <w:rsid w:val="002B3E2F"/>
    <w:rsid w:val="002B4BA5"/>
    <w:rsid w:val="002B5856"/>
    <w:rsid w:val="002C7B41"/>
    <w:rsid w:val="002D7C8A"/>
    <w:rsid w:val="002F3929"/>
    <w:rsid w:val="0033288F"/>
    <w:rsid w:val="00352210"/>
    <w:rsid w:val="00373DCA"/>
    <w:rsid w:val="00376447"/>
    <w:rsid w:val="00377E9E"/>
    <w:rsid w:val="003B3781"/>
    <w:rsid w:val="003C3292"/>
    <w:rsid w:val="003E07B6"/>
    <w:rsid w:val="003E093C"/>
    <w:rsid w:val="003F45BE"/>
    <w:rsid w:val="00412241"/>
    <w:rsid w:val="00412D05"/>
    <w:rsid w:val="00423639"/>
    <w:rsid w:val="00453654"/>
    <w:rsid w:val="00472728"/>
    <w:rsid w:val="00477A7A"/>
    <w:rsid w:val="00487BDD"/>
    <w:rsid w:val="00491363"/>
    <w:rsid w:val="00495760"/>
    <w:rsid w:val="00495DDE"/>
    <w:rsid w:val="004A6368"/>
    <w:rsid w:val="004A6DFA"/>
    <w:rsid w:val="004C5EAF"/>
    <w:rsid w:val="004D3048"/>
    <w:rsid w:val="004E34D9"/>
    <w:rsid w:val="004F0292"/>
    <w:rsid w:val="004F0305"/>
    <w:rsid w:val="00525467"/>
    <w:rsid w:val="00526822"/>
    <w:rsid w:val="00556D41"/>
    <w:rsid w:val="005704D9"/>
    <w:rsid w:val="005809EC"/>
    <w:rsid w:val="005903B3"/>
    <w:rsid w:val="005A28B8"/>
    <w:rsid w:val="005B234A"/>
    <w:rsid w:val="005D2401"/>
    <w:rsid w:val="005D39A7"/>
    <w:rsid w:val="005E0031"/>
    <w:rsid w:val="0060758B"/>
    <w:rsid w:val="00611C10"/>
    <w:rsid w:val="00631B8F"/>
    <w:rsid w:val="00661045"/>
    <w:rsid w:val="006651D9"/>
    <w:rsid w:val="00690154"/>
    <w:rsid w:val="0069546D"/>
    <w:rsid w:val="006A5E65"/>
    <w:rsid w:val="006B7F4E"/>
    <w:rsid w:val="006C1390"/>
    <w:rsid w:val="006C198A"/>
    <w:rsid w:val="006E339F"/>
    <w:rsid w:val="006E56A3"/>
    <w:rsid w:val="00701C0C"/>
    <w:rsid w:val="00732896"/>
    <w:rsid w:val="00737CB7"/>
    <w:rsid w:val="00740AF4"/>
    <w:rsid w:val="007427AC"/>
    <w:rsid w:val="00772524"/>
    <w:rsid w:val="00776AFF"/>
    <w:rsid w:val="00784509"/>
    <w:rsid w:val="007851E9"/>
    <w:rsid w:val="007B7DCF"/>
    <w:rsid w:val="007C0287"/>
    <w:rsid w:val="007D38CA"/>
    <w:rsid w:val="007E20BB"/>
    <w:rsid w:val="007E21B5"/>
    <w:rsid w:val="0081259F"/>
    <w:rsid w:val="008139D5"/>
    <w:rsid w:val="00841773"/>
    <w:rsid w:val="008645D9"/>
    <w:rsid w:val="00865F56"/>
    <w:rsid w:val="008756D4"/>
    <w:rsid w:val="00877CC2"/>
    <w:rsid w:val="00880234"/>
    <w:rsid w:val="008914EF"/>
    <w:rsid w:val="008A1CE3"/>
    <w:rsid w:val="008C5570"/>
    <w:rsid w:val="008D6497"/>
    <w:rsid w:val="008D7CB7"/>
    <w:rsid w:val="008F3D7A"/>
    <w:rsid w:val="008F4BB1"/>
    <w:rsid w:val="00901CDF"/>
    <w:rsid w:val="00917605"/>
    <w:rsid w:val="009212D2"/>
    <w:rsid w:val="00922034"/>
    <w:rsid w:val="009224BC"/>
    <w:rsid w:val="0092694E"/>
    <w:rsid w:val="00933006"/>
    <w:rsid w:val="00936438"/>
    <w:rsid w:val="00944C21"/>
    <w:rsid w:val="00951FB6"/>
    <w:rsid w:val="00953811"/>
    <w:rsid w:val="00966964"/>
    <w:rsid w:val="009A496A"/>
    <w:rsid w:val="009B20A5"/>
    <w:rsid w:val="009B23DE"/>
    <w:rsid w:val="009B359F"/>
    <w:rsid w:val="009C0871"/>
    <w:rsid w:val="009C3948"/>
    <w:rsid w:val="009D23C8"/>
    <w:rsid w:val="009F5FB2"/>
    <w:rsid w:val="00A02ACD"/>
    <w:rsid w:val="00A11128"/>
    <w:rsid w:val="00A16B2B"/>
    <w:rsid w:val="00A554FD"/>
    <w:rsid w:val="00A75604"/>
    <w:rsid w:val="00A9089C"/>
    <w:rsid w:val="00A9400B"/>
    <w:rsid w:val="00A94C72"/>
    <w:rsid w:val="00AD361D"/>
    <w:rsid w:val="00AD72E6"/>
    <w:rsid w:val="00AE1E21"/>
    <w:rsid w:val="00AF4A35"/>
    <w:rsid w:val="00B10E2C"/>
    <w:rsid w:val="00B340A9"/>
    <w:rsid w:val="00B52EDA"/>
    <w:rsid w:val="00B559B8"/>
    <w:rsid w:val="00B603FF"/>
    <w:rsid w:val="00B71109"/>
    <w:rsid w:val="00B75348"/>
    <w:rsid w:val="00B9052C"/>
    <w:rsid w:val="00B93947"/>
    <w:rsid w:val="00B9425D"/>
    <w:rsid w:val="00B9536C"/>
    <w:rsid w:val="00BC6BDC"/>
    <w:rsid w:val="00BD60D3"/>
    <w:rsid w:val="00BE0F05"/>
    <w:rsid w:val="00C00A2F"/>
    <w:rsid w:val="00C02B48"/>
    <w:rsid w:val="00C06B0E"/>
    <w:rsid w:val="00C172A5"/>
    <w:rsid w:val="00C33503"/>
    <w:rsid w:val="00C51FAA"/>
    <w:rsid w:val="00C7376E"/>
    <w:rsid w:val="00C86CD2"/>
    <w:rsid w:val="00CA3CB9"/>
    <w:rsid w:val="00CC1350"/>
    <w:rsid w:val="00CD021B"/>
    <w:rsid w:val="00CD6020"/>
    <w:rsid w:val="00CD6042"/>
    <w:rsid w:val="00CE40AB"/>
    <w:rsid w:val="00CE7FCF"/>
    <w:rsid w:val="00CF1A95"/>
    <w:rsid w:val="00D25E66"/>
    <w:rsid w:val="00D3771C"/>
    <w:rsid w:val="00D5432D"/>
    <w:rsid w:val="00D55D8F"/>
    <w:rsid w:val="00D6500C"/>
    <w:rsid w:val="00DB10CD"/>
    <w:rsid w:val="00DC55C7"/>
    <w:rsid w:val="00DD2C22"/>
    <w:rsid w:val="00DE1FFE"/>
    <w:rsid w:val="00DE24F6"/>
    <w:rsid w:val="00DE7630"/>
    <w:rsid w:val="00DF0437"/>
    <w:rsid w:val="00DF4EBF"/>
    <w:rsid w:val="00E23D4A"/>
    <w:rsid w:val="00E30F0F"/>
    <w:rsid w:val="00E430F5"/>
    <w:rsid w:val="00E455E7"/>
    <w:rsid w:val="00E57BA3"/>
    <w:rsid w:val="00E6013B"/>
    <w:rsid w:val="00E664D2"/>
    <w:rsid w:val="00E707D4"/>
    <w:rsid w:val="00E7237B"/>
    <w:rsid w:val="00E8526E"/>
    <w:rsid w:val="00EA78DC"/>
    <w:rsid w:val="00ED16B4"/>
    <w:rsid w:val="00EE0FE7"/>
    <w:rsid w:val="00EE486A"/>
    <w:rsid w:val="00EF32DE"/>
    <w:rsid w:val="00F04312"/>
    <w:rsid w:val="00F1309D"/>
    <w:rsid w:val="00F1482B"/>
    <w:rsid w:val="00F259D9"/>
    <w:rsid w:val="00F25E25"/>
    <w:rsid w:val="00F2623B"/>
    <w:rsid w:val="00F27461"/>
    <w:rsid w:val="00F45D4E"/>
    <w:rsid w:val="00F502DD"/>
    <w:rsid w:val="00F73931"/>
    <w:rsid w:val="00F772FD"/>
    <w:rsid w:val="00F93F3B"/>
    <w:rsid w:val="00FB5751"/>
    <w:rsid w:val="00FB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7A"/>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qFormat/>
    <w:rsid w:val="00477A7A"/>
    <w:rPr>
      <w:rFonts w:ascii="Tahoma" w:hAnsi="Tahoma"/>
    </w:rPr>
  </w:style>
  <w:style w:type="character" w:customStyle="1" w:styleId="CommentTextChar">
    <w:name w:val="Comment Text Char"/>
    <w:basedOn w:val="DefaultParagraphFont"/>
    <w:link w:val="CommentText"/>
    <w:uiPriority w:val="99"/>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953811"/>
    <w:pPr>
      <w:ind w:left="720"/>
      <w:contextualSpacing/>
    </w:pPr>
  </w:style>
  <w:style w:type="character" w:styleId="FollowedHyperlink">
    <w:name w:val="FollowedHyperlink"/>
    <w:basedOn w:val="DefaultParagraphFont"/>
    <w:uiPriority w:val="99"/>
    <w:semiHidden/>
    <w:unhideWhenUsed/>
    <w:rsid w:val="007C0287"/>
    <w:rPr>
      <w:color w:val="800080" w:themeColor="followedHyperlink"/>
      <w:u w:val="single"/>
    </w:rPr>
  </w:style>
  <w:style w:type="character" w:customStyle="1" w:styleId="apple-converted-space">
    <w:name w:val="apple-converted-space"/>
    <w:basedOn w:val="DefaultParagraphFont"/>
    <w:rsid w:val="00EE0F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7A"/>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qFormat/>
    <w:rsid w:val="00477A7A"/>
    <w:rPr>
      <w:rFonts w:ascii="Tahoma" w:hAnsi="Tahoma"/>
    </w:rPr>
  </w:style>
  <w:style w:type="character" w:customStyle="1" w:styleId="CommentTextChar">
    <w:name w:val="Comment Text Char"/>
    <w:basedOn w:val="DefaultParagraphFont"/>
    <w:link w:val="CommentText"/>
    <w:uiPriority w:val="99"/>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953811"/>
    <w:pPr>
      <w:ind w:left="720"/>
      <w:contextualSpacing/>
    </w:pPr>
  </w:style>
  <w:style w:type="character" w:styleId="FollowedHyperlink">
    <w:name w:val="FollowedHyperlink"/>
    <w:basedOn w:val="DefaultParagraphFont"/>
    <w:uiPriority w:val="99"/>
    <w:semiHidden/>
    <w:unhideWhenUsed/>
    <w:rsid w:val="007C0287"/>
    <w:rPr>
      <w:color w:val="800080" w:themeColor="followedHyperlink"/>
      <w:u w:val="single"/>
    </w:rPr>
  </w:style>
  <w:style w:type="character" w:customStyle="1" w:styleId="apple-converted-space">
    <w:name w:val="apple-converted-space"/>
    <w:basedOn w:val="DefaultParagraphFont"/>
    <w:rsid w:val="00EE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99748">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B4AB-7A85-44EC-8F48-F1A391FB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2019-10-31T16:27:00Z</dcterms:created>
  <dcterms:modified xsi:type="dcterms:W3CDTF">2019-10-31T16:27:00Z</dcterms:modified>
</cp:coreProperties>
</file>