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16" w:rsidRPr="002479D3" w:rsidRDefault="00E17C16" w:rsidP="00E17C16">
      <w:pPr>
        <w:pStyle w:val="Heading1"/>
      </w:pPr>
      <w:bookmarkStart w:id="0" w:name="_GoBack"/>
      <w:bookmarkEnd w:id="0"/>
      <w:r>
        <w:t>Interview guide exploring</w:t>
      </w:r>
      <w:r w:rsidRPr="002479D3">
        <w:t xml:space="preserve"> crosscutting areas associated with sustainability</w:t>
      </w:r>
    </w:p>
    <w:p w:rsidR="00E17C16" w:rsidRDefault="00E17C16" w:rsidP="00E17C16">
      <w:pPr>
        <w:spacing w:after="0" w:line="240" w:lineRule="auto"/>
        <w:rPr>
          <w:rFonts w:ascii="Calibri" w:eastAsia="Calibri" w:hAnsi="Calibri" w:cs="Calibri"/>
        </w:rPr>
      </w:pPr>
    </w:p>
    <w:p w:rsidR="00E17C16" w:rsidRDefault="00E17C16" w:rsidP="00E17C16">
      <w:pPr>
        <w:spacing w:after="0" w:line="240" w:lineRule="auto"/>
        <w:rPr>
          <w:rFonts w:ascii="Calibri" w:eastAsia="Calibri" w:hAnsi="Calibri" w:cs="Calibri"/>
        </w:rPr>
      </w:pPr>
      <w:r w:rsidRPr="00573D26">
        <w:rPr>
          <w:rFonts w:ascii="Calibri" w:eastAsia="Calibri" w:hAnsi="Calibri" w:cs="Calibri"/>
        </w:rPr>
        <w:t>OMB Control No. 0920-1050</w:t>
      </w:r>
      <w:r>
        <w:rPr>
          <w:rFonts w:ascii="Calibri" w:eastAsia="Calibri" w:hAnsi="Calibri" w:cs="Calibri"/>
        </w:rPr>
        <w:t> </w:t>
      </w:r>
    </w:p>
    <w:p w:rsidR="00E17C16" w:rsidRPr="00573D26" w:rsidRDefault="00E17C16" w:rsidP="00E17C16">
      <w:pPr>
        <w:spacing w:after="0" w:line="240" w:lineRule="auto"/>
        <w:rPr>
          <w:rFonts w:ascii="Calibri" w:eastAsia="Calibri" w:hAnsi="Calibri" w:cs="Calibri"/>
        </w:rPr>
      </w:pPr>
      <w:r w:rsidRPr="00573D26">
        <w:rPr>
          <w:rFonts w:ascii="Calibri" w:eastAsia="Calibri" w:hAnsi="Calibri" w:cs="Calibri"/>
        </w:rPr>
        <w:t>Exp. Date 05/31/2022</w:t>
      </w:r>
    </w:p>
    <w:p w:rsidR="00E17C16" w:rsidRDefault="00E17C16" w:rsidP="00E17C16">
      <w:pPr>
        <w:spacing w:after="0" w:line="240" w:lineRule="auto"/>
        <w:rPr>
          <w:rFonts w:ascii="Calibri" w:eastAsia="Calibri" w:hAnsi="Calibri" w:cs="Calibri"/>
        </w:rPr>
      </w:pPr>
    </w:p>
    <w:p w:rsidR="00E17C16" w:rsidRPr="00573D26" w:rsidRDefault="00E17C16" w:rsidP="00E17C16">
      <w:pPr>
        <w:spacing w:after="0" w:line="240" w:lineRule="auto"/>
        <w:rPr>
          <w:rFonts w:ascii="Calibri" w:eastAsia="Calibri" w:hAnsi="Calibri" w:cs="Calibri"/>
        </w:rPr>
      </w:pPr>
      <w:r w:rsidRPr="00573D26">
        <w:rPr>
          <w:rFonts w:ascii="Calibri" w:eastAsia="Calibri" w:hAnsi="Calibri" w:cs="Calibri"/>
        </w:rPr>
        <w:t>The public reporting burden of this collection of inform</w:t>
      </w:r>
      <w:r>
        <w:rPr>
          <w:rFonts w:ascii="Calibri" w:eastAsia="Calibri" w:hAnsi="Calibri" w:cs="Calibri"/>
        </w:rPr>
        <w:t>ation is estimated to average 60</w:t>
      </w:r>
      <w:r w:rsidRPr="00573D26">
        <w:rPr>
          <w:rFonts w:ascii="Calibri" w:eastAsia="Calibri" w:hAnsi="Calibri"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r>
        <w:rPr>
          <w:rFonts w:ascii="Calibri" w:eastAsia="Calibri" w:hAnsi="Calibri" w:cs="Calibri"/>
        </w:rPr>
        <w:t>.</w:t>
      </w:r>
    </w:p>
    <w:p w:rsidR="00E17C16" w:rsidRDefault="00E17C16" w:rsidP="00E17C16">
      <w:pPr>
        <w:spacing w:after="0"/>
        <w:rPr>
          <w:i/>
        </w:rPr>
      </w:pPr>
    </w:p>
    <w:p w:rsidR="00E17C16" w:rsidRPr="002479D3" w:rsidRDefault="00E17C16" w:rsidP="00E17C16">
      <w:pPr>
        <w:spacing w:after="0"/>
        <w:rPr>
          <w:i/>
        </w:rPr>
      </w:pPr>
      <w:r>
        <w:rPr>
          <w:i/>
        </w:rPr>
        <w:t>T</w:t>
      </w:r>
      <w:r w:rsidRPr="002479D3">
        <w:rPr>
          <w:i/>
        </w:rPr>
        <w:t xml:space="preserve">his interview intends to explore your perspectives about IAA execution and administration; your opinions regarding partnerships and health diplomacy; and, the best way to proceed if confronted with another similar public health emergency.  </w:t>
      </w:r>
    </w:p>
    <w:p w:rsidR="00E17C16" w:rsidRDefault="00E17C16" w:rsidP="00E17C16">
      <w:pPr>
        <w:spacing w:after="0"/>
      </w:pPr>
    </w:p>
    <w:p w:rsidR="00E17C16" w:rsidRPr="001F3D67" w:rsidRDefault="00E17C16" w:rsidP="00E17C16">
      <w:pPr>
        <w:pStyle w:val="ListParagraph"/>
        <w:numPr>
          <w:ilvl w:val="0"/>
          <w:numId w:val="2"/>
        </w:numPr>
        <w:rPr>
          <w:b/>
        </w:rPr>
      </w:pPr>
      <w:r w:rsidRPr="00156E77">
        <w:rPr>
          <w:b/>
        </w:rPr>
        <w:t>Administrative execution, support, management and stewardship</w:t>
      </w:r>
    </w:p>
    <w:p w:rsidR="00E17C16" w:rsidRPr="0096178D" w:rsidRDefault="00E17C16" w:rsidP="00E17C16">
      <w:pPr>
        <w:pStyle w:val="ListParagraph"/>
        <w:spacing w:after="0"/>
        <w:ind w:left="360"/>
        <w:rPr>
          <w:rFonts w:cstheme="minorHAnsi"/>
          <w:i/>
        </w:rPr>
      </w:pPr>
      <w:r>
        <w:rPr>
          <w:rFonts w:cstheme="minorHAnsi"/>
          <w:i/>
        </w:rPr>
        <w:t>Please detail</w:t>
      </w:r>
      <w:r w:rsidRPr="00515E82">
        <w:rPr>
          <w:rFonts w:cstheme="minorHAnsi"/>
          <w:i/>
        </w:rPr>
        <w:t xml:space="preserve"> how funding for activities in your region/country under the Zika IAA were received, exe</w:t>
      </w:r>
      <w:r>
        <w:rPr>
          <w:rFonts w:cstheme="minorHAnsi"/>
          <w:i/>
        </w:rPr>
        <w:t>cuted, administered and managed.</w:t>
      </w:r>
      <w:r w:rsidRPr="00515E82">
        <w:rPr>
          <w:rFonts w:cstheme="minorHAnsi"/>
          <w:i/>
        </w:rPr>
        <w:t xml:space="preserve">  </w:t>
      </w:r>
    </w:p>
    <w:p w:rsidR="00E17C16" w:rsidRDefault="00E17C16" w:rsidP="00E17C16">
      <w:pPr>
        <w:pStyle w:val="ListParagraph"/>
        <w:spacing w:after="0"/>
        <w:ind w:left="360"/>
        <w:rPr>
          <w:rFonts w:cstheme="minorHAnsi"/>
        </w:rPr>
      </w:pPr>
      <w:r>
        <w:rPr>
          <w:rFonts w:cstheme="minorHAnsi"/>
        </w:rPr>
        <w:t>Probes:</w:t>
      </w:r>
    </w:p>
    <w:p w:rsidR="00E17C16" w:rsidRPr="00156E77" w:rsidRDefault="00E17C16" w:rsidP="00E17C16">
      <w:pPr>
        <w:pStyle w:val="ListParagraph"/>
        <w:numPr>
          <w:ilvl w:val="0"/>
          <w:numId w:val="1"/>
        </w:numPr>
        <w:spacing w:after="0"/>
        <w:rPr>
          <w:rFonts w:cstheme="minorHAnsi"/>
        </w:rPr>
      </w:pPr>
      <w:r w:rsidRPr="00156E77">
        <w:rPr>
          <w:rFonts w:cstheme="minorHAnsi"/>
        </w:rPr>
        <w:t>Availability and timeliness</w:t>
      </w:r>
    </w:p>
    <w:p w:rsidR="00E17C16" w:rsidRPr="00C81349" w:rsidRDefault="00E17C16" w:rsidP="00E17C16">
      <w:pPr>
        <w:pStyle w:val="ListParagraph"/>
        <w:spacing w:after="0"/>
        <w:rPr>
          <w:rFonts w:cstheme="minorHAnsi"/>
          <w:i/>
        </w:rPr>
      </w:pPr>
      <w:r>
        <w:rPr>
          <w:rFonts w:cstheme="minorHAnsi"/>
          <w:i/>
        </w:rPr>
        <w:t>[T</w:t>
      </w:r>
      <w:r w:rsidRPr="00515E82">
        <w:rPr>
          <w:rFonts w:cstheme="minorHAnsi"/>
          <w:i/>
        </w:rPr>
        <w:t>houghts on</w:t>
      </w:r>
      <w:r>
        <w:rPr>
          <w:rFonts w:cstheme="minorHAnsi"/>
          <w:i/>
        </w:rPr>
        <w:t>]</w:t>
      </w:r>
      <w:r w:rsidRPr="00515E82">
        <w:rPr>
          <w:rFonts w:cstheme="minorHAnsi"/>
          <w:i/>
        </w:rPr>
        <w:t xml:space="preserve"> </w:t>
      </w:r>
      <w:r w:rsidRPr="00156E77">
        <w:rPr>
          <w:rFonts w:cstheme="minorHAnsi"/>
          <w:i/>
        </w:rPr>
        <w:t>the availability and timeliness of funds to your program?</w:t>
      </w:r>
      <w:r w:rsidRPr="00515E82">
        <w:rPr>
          <w:rFonts w:cstheme="minorHAnsi"/>
          <w:i/>
        </w:rPr>
        <w:t xml:space="preserve"> </w:t>
      </w:r>
    </w:p>
    <w:p w:rsidR="00E17C16" w:rsidRPr="00156E77" w:rsidRDefault="00E17C16" w:rsidP="00E17C16">
      <w:pPr>
        <w:pStyle w:val="ListParagraph"/>
        <w:numPr>
          <w:ilvl w:val="0"/>
          <w:numId w:val="1"/>
        </w:numPr>
        <w:spacing w:after="0"/>
        <w:rPr>
          <w:rFonts w:cstheme="minorHAnsi"/>
        </w:rPr>
      </w:pPr>
      <w:r w:rsidRPr="00156E77">
        <w:rPr>
          <w:rFonts w:cstheme="minorHAnsi"/>
        </w:rPr>
        <w:t>Mechanisms</w:t>
      </w:r>
    </w:p>
    <w:p w:rsidR="00E17C16" w:rsidRPr="00C81349" w:rsidRDefault="00E17C16" w:rsidP="00E17C16">
      <w:pPr>
        <w:pStyle w:val="ListParagraph"/>
        <w:spacing w:after="0"/>
        <w:rPr>
          <w:rFonts w:cstheme="minorHAnsi"/>
        </w:rPr>
      </w:pPr>
      <w:r>
        <w:rPr>
          <w:rFonts w:cstheme="minorHAnsi"/>
          <w:i/>
        </w:rPr>
        <w:t>[T</w:t>
      </w:r>
      <w:r w:rsidRPr="00156E77">
        <w:rPr>
          <w:rFonts w:cstheme="minorHAnsi"/>
          <w:i/>
        </w:rPr>
        <w:t>houghts on] how funding was delivered according to mechanisms?</w:t>
      </w:r>
    </w:p>
    <w:p w:rsidR="00E17C16" w:rsidRPr="00156E77" w:rsidRDefault="00E17C16" w:rsidP="00E17C16">
      <w:pPr>
        <w:pStyle w:val="ListParagraph"/>
        <w:numPr>
          <w:ilvl w:val="0"/>
          <w:numId w:val="1"/>
        </w:numPr>
        <w:spacing w:after="0"/>
        <w:rPr>
          <w:rFonts w:cstheme="minorHAnsi"/>
        </w:rPr>
      </w:pPr>
      <w:r w:rsidRPr="00156E77">
        <w:rPr>
          <w:rFonts w:cstheme="minorHAnsi"/>
        </w:rPr>
        <w:t>Execution of funds</w:t>
      </w:r>
    </w:p>
    <w:p w:rsidR="00E17C16" w:rsidRPr="00C81349" w:rsidRDefault="00E17C16" w:rsidP="00E17C16">
      <w:pPr>
        <w:pStyle w:val="ListParagraph"/>
        <w:spacing w:after="0"/>
        <w:rPr>
          <w:rFonts w:cstheme="minorHAnsi"/>
          <w:i/>
        </w:rPr>
      </w:pPr>
      <w:r w:rsidRPr="00156E77">
        <w:rPr>
          <w:rFonts w:cstheme="minorHAnsi"/>
          <w:i/>
        </w:rPr>
        <w:t>[</w:t>
      </w:r>
      <w:r>
        <w:rPr>
          <w:rFonts w:cstheme="minorHAnsi"/>
          <w:i/>
        </w:rPr>
        <w:t>D</w:t>
      </w:r>
      <w:r w:rsidRPr="00156E77">
        <w:rPr>
          <w:rFonts w:cstheme="minorHAnsi"/>
          <w:i/>
        </w:rPr>
        <w:t>escribe the] guidance you received on how to execute the funds.</w:t>
      </w:r>
    </w:p>
    <w:p w:rsidR="00E17C16" w:rsidRPr="00156E77" w:rsidRDefault="00E17C16" w:rsidP="00E17C16">
      <w:pPr>
        <w:pStyle w:val="ListParagraph"/>
        <w:numPr>
          <w:ilvl w:val="0"/>
          <w:numId w:val="1"/>
        </w:numPr>
        <w:spacing w:after="0"/>
        <w:rPr>
          <w:rFonts w:cstheme="minorHAnsi"/>
        </w:rPr>
      </w:pPr>
      <w:r w:rsidRPr="00156E77">
        <w:rPr>
          <w:rFonts w:cstheme="minorHAnsi"/>
        </w:rPr>
        <w:t xml:space="preserve">Communications </w:t>
      </w:r>
      <w:r>
        <w:rPr>
          <w:rFonts w:cstheme="minorHAnsi"/>
        </w:rPr>
        <w:t>around funding</w:t>
      </w:r>
    </w:p>
    <w:p w:rsidR="00E17C16" w:rsidRPr="00C81349" w:rsidRDefault="00E17C16" w:rsidP="00E17C16">
      <w:pPr>
        <w:pStyle w:val="ListParagraph"/>
        <w:spacing w:after="0"/>
        <w:rPr>
          <w:rFonts w:cstheme="minorHAnsi"/>
          <w:i/>
        </w:rPr>
      </w:pPr>
      <w:r w:rsidRPr="00156E77">
        <w:rPr>
          <w:rFonts w:cstheme="minorHAnsi"/>
          <w:i/>
        </w:rPr>
        <w:t>[</w:t>
      </w:r>
      <w:r>
        <w:rPr>
          <w:rFonts w:cstheme="minorHAnsi"/>
          <w:i/>
        </w:rPr>
        <w:t>C</w:t>
      </w:r>
      <w:r w:rsidRPr="00156E77">
        <w:rPr>
          <w:rFonts w:cstheme="minorHAnsi"/>
          <w:i/>
        </w:rPr>
        <w:t>omment on the] communications concerning how obligations are to be managed in order to execute functions?</w:t>
      </w:r>
    </w:p>
    <w:p w:rsidR="00E17C16" w:rsidRPr="00156E77" w:rsidRDefault="00E17C16" w:rsidP="00E17C16">
      <w:pPr>
        <w:pStyle w:val="ListParagraph"/>
        <w:numPr>
          <w:ilvl w:val="0"/>
          <w:numId w:val="1"/>
        </w:numPr>
        <w:spacing w:after="0"/>
        <w:rPr>
          <w:rFonts w:cstheme="minorHAnsi"/>
        </w:rPr>
      </w:pPr>
      <w:r w:rsidRPr="00156E77">
        <w:rPr>
          <w:rFonts w:cstheme="minorHAnsi"/>
        </w:rPr>
        <w:t>Improvements</w:t>
      </w:r>
    </w:p>
    <w:p w:rsidR="00E17C16" w:rsidRPr="00156E77" w:rsidRDefault="00E17C16" w:rsidP="00E17C16">
      <w:pPr>
        <w:pStyle w:val="ListParagraph"/>
        <w:spacing w:after="0"/>
        <w:rPr>
          <w:rFonts w:cstheme="minorHAnsi"/>
        </w:rPr>
      </w:pPr>
      <w:r>
        <w:rPr>
          <w:rFonts w:cstheme="minorHAnsi"/>
          <w:i/>
        </w:rPr>
        <w:t>[D</w:t>
      </w:r>
      <w:r w:rsidRPr="00515E82">
        <w:rPr>
          <w:rFonts w:cstheme="minorHAnsi"/>
          <w:i/>
        </w:rPr>
        <w:t>escribe how</w:t>
      </w:r>
      <w:r>
        <w:rPr>
          <w:rFonts w:cstheme="minorHAnsi"/>
          <w:i/>
        </w:rPr>
        <w:t>]</w:t>
      </w:r>
      <w:r w:rsidRPr="00515E82">
        <w:rPr>
          <w:rFonts w:cstheme="minorHAnsi"/>
          <w:i/>
        </w:rPr>
        <w:t xml:space="preserve"> </w:t>
      </w:r>
      <w:r w:rsidRPr="00156E77">
        <w:rPr>
          <w:rFonts w:cstheme="minorHAnsi"/>
        </w:rPr>
        <w:t>we can improve funding execution and support.</w:t>
      </w:r>
    </w:p>
    <w:p w:rsidR="00E17C16" w:rsidRDefault="00E17C16" w:rsidP="00E17C16">
      <w:pPr>
        <w:spacing w:after="0"/>
        <w:rPr>
          <w:rFonts w:cstheme="minorHAnsi"/>
        </w:rPr>
      </w:pPr>
    </w:p>
    <w:p w:rsidR="00E17C16" w:rsidRPr="00515E82" w:rsidRDefault="00E17C16" w:rsidP="00E17C16">
      <w:pPr>
        <w:pStyle w:val="ListParagraph"/>
        <w:numPr>
          <w:ilvl w:val="0"/>
          <w:numId w:val="2"/>
        </w:numPr>
        <w:spacing w:after="0"/>
        <w:rPr>
          <w:rFonts w:cstheme="minorHAnsi"/>
          <w:b/>
        </w:rPr>
      </w:pPr>
      <w:r w:rsidRPr="00515E82">
        <w:rPr>
          <w:rFonts w:cstheme="minorHAnsi"/>
          <w:b/>
        </w:rPr>
        <w:t>Partnerships (maximize health impact)</w:t>
      </w:r>
    </w:p>
    <w:p w:rsidR="00E17C16" w:rsidRPr="002479D3" w:rsidRDefault="00E17C16" w:rsidP="00E17C16">
      <w:pPr>
        <w:pStyle w:val="ListParagraph"/>
        <w:spacing w:after="0"/>
        <w:ind w:left="360"/>
        <w:rPr>
          <w:rFonts w:cstheme="minorHAnsi"/>
          <w:i/>
        </w:rPr>
      </w:pPr>
      <w:r>
        <w:rPr>
          <w:rFonts w:cstheme="minorHAnsi"/>
          <w:i/>
        </w:rPr>
        <w:t>P</w:t>
      </w:r>
      <w:r w:rsidRPr="00156E77">
        <w:rPr>
          <w:rFonts w:cstheme="minorHAnsi"/>
          <w:i/>
        </w:rPr>
        <w:t xml:space="preserve">lease describe the different partnerships developed or built upon as a result of the </w:t>
      </w:r>
      <w:r>
        <w:rPr>
          <w:rFonts w:cstheme="minorHAnsi"/>
          <w:i/>
        </w:rPr>
        <w:t>IAA funding for Zika activities.</w:t>
      </w:r>
    </w:p>
    <w:p w:rsidR="00E17C16" w:rsidRDefault="00E17C16" w:rsidP="00E17C16">
      <w:pPr>
        <w:pStyle w:val="ListParagraph"/>
        <w:spacing w:after="0"/>
        <w:ind w:left="360"/>
        <w:rPr>
          <w:rFonts w:cstheme="minorHAnsi"/>
        </w:rPr>
      </w:pPr>
      <w:r>
        <w:rPr>
          <w:rFonts w:cstheme="minorHAnsi"/>
        </w:rPr>
        <w:t>Probes:</w:t>
      </w:r>
    </w:p>
    <w:p w:rsidR="00E17C16" w:rsidRDefault="00E17C16" w:rsidP="00E17C16">
      <w:pPr>
        <w:pStyle w:val="ListParagraph"/>
        <w:numPr>
          <w:ilvl w:val="0"/>
          <w:numId w:val="3"/>
        </w:numPr>
        <w:spacing w:after="0"/>
        <w:rPr>
          <w:rFonts w:cstheme="minorHAnsi"/>
        </w:rPr>
      </w:pPr>
      <w:r>
        <w:rPr>
          <w:rFonts w:cstheme="minorHAnsi"/>
        </w:rPr>
        <w:t>COMISCA, PAHO, CARPHA, USAID, MoHs</w:t>
      </w:r>
    </w:p>
    <w:p w:rsidR="00E17C16" w:rsidRPr="00C81349" w:rsidRDefault="00E17C16" w:rsidP="00E17C16">
      <w:pPr>
        <w:spacing w:after="0"/>
        <w:ind w:left="720"/>
        <w:rPr>
          <w:rFonts w:cstheme="minorHAnsi"/>
          <w:i/>
        </w:rPr>
      </w:pPr>
      <w:r w:rsidRPr="00390259">
        <w:rPr>
          <w:rFonts w:cstheme="minorHAnsi"/>
          <w:i/>
        </w:rPr>
        <w:t>[</w:t>
      </w:r>
      <w:r>
        <w:rPr>
          <w:rFonts w:cstheme="minorHAnsi"/>
          <w:i/>
        </w:rPr>
        <w:t>D</w:t>
      </w:r>
      <w:r w:rsidRPr="00390259">
        <w:rPr>
          <w:rFonts w:cstheme="minorHAnsi"/>
          <w:i/>
        </w:rPr>
        <w:t>escribe the</w:t>
      </w:r>
      <w:r>
        <w:rPr>
          <w:rFonts w:cstheme="minorHAnsi"/>
          <w:i/>
        </w:rPr>
        <w:t>]</w:t>
      </w:r>
      <w:r w:rsidRPr="00390259">
        <w:rPr>
          <w:rFonts w:cstheme="minorHAnsi"/>
          <w:i/>
        </w:rPr>
        <w:t xml:space="preserve"> different partners you collaborated with on Zika activities?</w:t>
      </w:r>
    </w:p>
    <w:p w:rsidR="00E17C16" w:rsidRDefault="00E17C16" w:rsidP="00E17C16">
      <w:pPr>
        <w:pStyle w:val="ListParagraph"/>
        <w:numPr>
          <w:ilvl w:val="0"/>
          <w:numId w:val="3"/>
        </w:numPr>
        <w:spacing w:after="0"/>
        <w:rPr>
          <w:rFonts w:cstheme="minorHAnsi"/>
        </w:rPr>
      </w:pPr>
      <w:r>
        <w:rPr>
          <w:rFonts w:cstheme="minorHAnsi"/>
        </w:rPr>
        <w:t>Existing partnerships (other funding)</w:t>
      </w:r>
    </w:p>
    <w:p w:rsidR="00E17C16" w:rsidRPr="00C81349" w:rsidRDefault="00E17C16" w:rsidP="00E17C16">
      <w:pPr>
        <w:pStyle w:val="ListParagraph"/>
        <w:spacing w:after="0"/>
        <w:rPr>
          <w:rFonts w:cstheme="minorHAnsi"/>
          <w:i/>
        </w:rPr>
      </w:pPr>
      <w:r>
        <w:rPr>
          <w:rFonts w:cstheme="minorHAnsi"/>
          <w:i/>
        </w:rPr>
        <w:t>[D</w:t>
      </w:r>
      <w:r w:rsidRPr="001D6D89">
        <w:rPr>
          <w:rFonts w:cstheme="minorHAnsi"/>
          <w:i/>
        </w:rPr>
        <w:t>escribe] any existing partnerships that were built upon as a result of the additional IAA funds.</w:t>
      </w:r>
    </w:p>
    <w:p w:rsidR="00E17C16" w:rsidRDefault="00E17C16" w:rsidP="00E17C16">
      <w:pPr>
        <w:pStyle w:val="ListParagraph"/>
        <w:numPr>
          <w:ilvl w:val="0"/>
          <w:numId w:val="3"/>
        </w:numPr>
        <w:spacing w:after="0"/>
        <w:rPr>
          <w:rFonts w:cstheme="minorHAnsi"/>
        </w:rPr>
      </w:pPr>
      <w:r>
        <w:rPr>
          <w:rFonts w:cstheme="minorHAnsi"/>
        </w:rPr>
        <w:t xml:space="preserve">Facilitators </w:t>
      </w:r>
    </w:p>
    <w:p w:rsidR="00E17C16" w:rsidRPr="00C81349" w:rsidRDefault="00E17C16" w:rsidP="00E17C16">
      <w:pPr>
        <w:pStyle w:val="ListParagraph"/>
        <w:spacing w:after="0"/>
        <w:rPr>
          <w:rFonts w:cstheme="minorHAnsi"/>
          <w:i/>
        </w:rPr>
      </w:pPr>
      <w:r>
        <w:rPr>
          <w:rFonts w:cstheme="minorHAnsi"/>
          <w:i/>
        </w:rPr>
        <w:t>[D</w:t>
      </w:r>
      <w:r w:rsidRPr="00B713CE">
        <w:rPr>
          <w:rFonts w:cstheme="minorHAnsi"/>
          <w:i/>
        </w:rPr>
        <w:t>escribe how</w:t>
      </w:r>
      <w:r>
        <w:rPr>
          <w:rFonts w:cstheme="minorHAnsi"/>
          <w:i/>
        </w:rPr>
        <w:t>]</w:t>
      </w:r>
      <w:r w:rsidRPr="00B713CE">
        <w:rPr>
          <w:rFonts w:cstheme="minorHAnsi"/>
          <w:i/>
        </w:rPr>
        <w:t xml:space="preserve"> the IAA funds may have strengthened Zika activities in your country/region.</w:t>
      </w:r>
    </w:p>
    <w:p w:rsidR="00E17C16" w:rsidRDefault="00E17C16" w:rsidP="00E17C16">
      <w:pPr>
        <w:pStyle w:val="ListParagraph"/>
        <w:numPr>
          <w:ilvl w:val="0"/>
          <w:numId w:val="3"/>
        </w:numPr>
        <w:spacing w:after="0"/>
        <w:rPr>
          <w:rFonts w:cstheme="minorHAnsi"/>
        </w:rPr>
      </w:pPr>
      <w:r>
        <w:rPr>
          <w:rFonts w:cstheme="minorHAnsi"/>
        </w:rPr>
        <w:t>Barriers</w:t>
      </w:r>
    </w:p>
    <w:p w:rsidR="00E17C16" w:rsidRPr="00C81349" w:rsidRDefault="00E17C16" w:rsidP="00E17C16">
      <w:pPr>
        <w:pStyle w:val="ListParagraph"/>
        <w:spacing w:after="0"/>
        <w:rPr>
          <w:rFonts w:cstheme="minorHAnsi"/>
          <w:i/>
        </w:rPr>
      </w:pPr>
      <w:r w:rsidRPr="001D6D89">
        <w:rPr>
          <w:rFonts w:cstheme="minorHAnsi"/>
          <w:i/>
        </w:rPr>
        <w:lastRenderedPageBreak/>
        <w:t>[</w:t>
      </w:r>
      <w:r>
        <w:rPr>
          <w:rFonts w:cstheme="minorHAnsi"/>
          <w:i/>
        </w:rPr>
        <w:t>E</w:t>
      </w:r>
      <w:r w:rsidRPr="001D6D89">
        <w:rPr>
          <w:rFonts w:cstheme="minorHAnsi"/>
          <w:i/>
        </w:rPr>
        <w:t>xplain any</w:t>
      </w:r>
      <w:r>
        <w:rPr>
          <w:rFonts w:cstheme="minorHAnsi"/>
          <w:i/>
        </w:rPr>
        <w:t>]</w:t>
      </w:r>
      <w:r w:rsidRPr="001D6D89">
        <w:rPr>
          <w:rFonts w:cstheme="minorHAnsi"/>
          <w:i/>
        </w:rPr>
        <w:t xml:space="preserve"> </w:t>
      </w:r>
      <w:r>
        <w:rPr>
          <w:rFonts w:cstheme="minorHAnsi"/>
          <w:i/>
        </w:rPr>
        <w:t xml:space="preserve">partnership </w:t>
      </w:r>
      <w:r w:rsidRPr="001D6D89">
        <w:rPr>
          <w:rFonts w:cstheme="minorHAnsi"/>
          <w:i/>
        </w:rPr>
        <w:t>c</w:t>
      </w:r>
      <w:r>
        <w:rPr>
          <w:rFonts w:cstheme="minorHAnsi"/>
          <w:i/>
        </w:rPr>
        <w:t>omplexities that were generated as a result of the IAA funding?</w:t>
      </w:r>
    </w:p>
    <w:p w:rsidR="00E17C16" w:rsidRDefault="00E17C16" w:rsidP="00E17C16">
      <w:pPr>
        <w:pStyle w:val="ListParagraph"/>
        <w:numPr>
          <w:ilvl w:val="0"/>
          <w:numId w:val="3"/>
        </w:numPr>
        <w:spacing w:after="0"/>
        <w:rPr>
          <w:rFonts w:cstheme="minorHAnsi"/>
        </w:rPr>
      </w:pPr>
      <w:r>
        <w:rPr>
          <w:rFonts w:cstheme="minorHAnsi"/>
        </w:rPr>
        <w:t>Building partnerships</w:t>
      </w:r>
    </w:p>
    <w:p w:rsidR="00E17C16" w:rsidRDefault="00E17C16" w:rsidP="00E17C16">
      <w:pPr>
        <w:pStyle w:val="ListParagraph"/>
        <w:spacing w:after="0"/>
        <w:rPr>
          <w:rFonts w:cstheme="minorHAnsi"/>
          <w:i/>
        </w:rPr>
      </w:pPr>
      <w:r>
        <w:rPr>
          <w:rFonts w:cstheme="minorHAnsi"/>
          <w:i/>
        </w:rPr>
        <w:t>[P</w:t>
      </w:r>
      <w:r w:rsidRPr="00B713CE">
        <w:rPr>
          <w:rFonts w:cstheme="minorHAnsi"/>
          <w:i/>
        </w:rPr>
        <w:t>rovide some</w:t>
      </w:r>
      <w:r>
        <w:rPr>
          <w:rFonts w:cstheme="minorHAnsi"/>
          <w:i/>
        </w:rPr>
        <w:t>]</w:t>
      </w:r>
      <w:r w:rsidRPr="00B713CE">
        <w:rPr>
          <w:rFonts w:cstheme="minorHAnsi"/>
          <w:i/>
        </w:rPr>
        <w:t xml:space="preserve"> examples of lessons learned </w:t>
      </w:r>
      <w:r>
        <w:rPr>
          <w:rFonts w:cstheme="minorHAnsi"/>
          <w:i/>
        </w:rPr>
        <w:t xml:space="preserve">or advice that can help advance or maximize partnerships in public health situations like Zika? </w:t>
      </w:r>
    </w:p>
    <w:p w:rsidR="00E17C16" w:rsidRPr="002479D3" w:rsidRDefault="00E17C16" w:rsidP="00E17C16">
      <w:pPr>
        <w:pStyle w:val="ListParagraph"/>
        <w:spacing w:after="0"/>
        <w:rPr>
          <w:rFonts w:cstheme="minorHAnsi"/>
          <w:i/>
        </w:rPr>
      </w:pPr>
    </w:p>
    <w:p w:rsidR="00E17C16" w:rsidRPr="00C81349" w:rsidRDefault="00E17C16" w:rsidP="00E17C16">
      <w:pPr>
        <w:pStyle w:val="ListParagraph"/>
        <w:numPr>
          <w:ilvl w:val="0"/>
          <w:numId w:val="2"/>
        </w:numPr>
        <w:spacing w:after="0"/>
        <w:rPr>
          <w:rFonts w:cstheme="minorHAnsi"/>
          <w:b/>
        </w:rPr>
      </w:pPr>
      <w:r w:rsidRPr="00C81349">
        <w:rPr>
          <w:rFonts w:cstheme="minorHAnsi"/>
          <w:b/>
        </w:rPr>
        <w:t>Emergency preparedness and response</w:t>
      </w:r>
    </w:p>
    <w:p w:rsidR="00E17C16" w:rsidRPr="0096178D" w:rsidRDefault="00E17C16" w:rsidP="00E17C16">
      <w:pPr>
        <w:pStyle w:val="ListParagraph"/>
        <w:spacing w:after="0"/>
        <w:ind w:left="360"/>
        <w:rPr>
          <w:rFonts w:cstheme="minorHAnsi"/>
          <w:i/>
        </w:rPr>
      </w:pPr>
      <w:r w:rsidRPr="00B27B5E">
        <w:rPr>
          <w:rFonts w:cstheme="minorHAnsi"/>
          <w:i/>
        </w:rPr>
        <w:t xml:space="preserve">Please describe </w:t>
      </w:r>
      <w:r>
        <w:rPr>
          <w:rFonts w:cstheme="minorHAnsi"/>
          <w:i/>
        </w:rPr>
        <w:t>how the IAA funds e</w:t>
      </w:r>
      <w:r w:rsidRPr="00B27B5E">
        <w:rPr>
          <w:rFonts w:cstheme="minorHAnsi"/>
          <w:i/>
        </w:rPr>
        <w:t>ffected or impacted emergency preparedness and response capacities in your country/region.</w:t>
      </w:r>
      <w:r>
        <w:rPr>
          <w:rFonts w:cstheme="minorHAnsi"/>
        </w:rPr>
        <w:tab/>
      </w:r>
    </w:p>
    <w:p w:rsidR="00E17C16" w:rsidRDefault="00E17C16" w:rsidP="00E17C16">
      <w:pPr>
        <w:pStyle w:val="ListParagraph"/>
        <w:spacing w:after="0"/>
        <w:ind w:left="360"/>
        <w:rPr>
          <w:rFonts w:cstheme="minorHAnsi"/>
        </w:rPr>
      </w:pPr>
      <w:r>
        <w:rPr>
          <w:rFonts w:cstheme="minorHAnsi"/>
        </w:rPr>
        <w:t>Probes:</w:t>
      </w:r>
    </w:p>
    <w:p w:rsidR="00E17C16" w:rsidRDefault="00E17C16" w:rsidP="00E17C16">
      <w:pPr>
        <w:pStyle w:val="ListParagraph"/>
        <w:numPr>
          <w:ilvl w:val="0"/>
          <w:numId w:val="4"/>
        </w:numPr>
        <w:spacing w:after="0"/>
        <w:rPr>
          <w:rFonts w:cstheme="minorHAnsi"/>
        </w:rPr>
      </w:pPr>
      <w:r>
        <w:rPr>
          <w:rFonts w:cstheme="minorHAnsi"/>
        </w:rPr>
        <w:t>Programming versus emergency response</w:t>
      </w:r>
    </w:p>
    <w:p w:rsidR="00E17C16" w:rsidRPr="0031449A" w:rsidRDefault="00E17C16" w:rsidP="00E17C16">
      <w:pPr>
        <w:pStyle w:val="ListParagraph"/>
        <w:spacing w:after="0"/>
        <w:rPr>
          <w:rFonts w:cstheme="minorHAnsi"/>
          <w:i/>
        </w:rPr>
      </w:pPr>
      <w:r w:rsidRPr="0031449A">
        <w:rPr>
          <w:rFonts w:cstheme="minorHAnsi"/>
          <w:i/>
        </w:rPr>
        <w:t>[Thoughts] on these funds as “lines of programming” versus “emergency response”.</w:t>
      </w:r>
    </w:p>
    <w:p w:rsidR="00E17C16" w:rsidRDefault="00E17C16" w:rsidP="00E17C16">
      <w:pPr>
        <w:pStyle w:val="ListParagraph"/>
        <w:numPr>
          <w:ilvl w:val="0"/>
          <w:numId w:val="4"/>
        </w:numPr>
        <w:spacing w:after="0"/>
        <w:rPr>
          <w:rFonts w:cstheme="minorHAnsi"/>
        </w:rPr>
      </w:pPr>
      <w:r>
        <w:rPr>
          <w:rFonts w:cstheme="minorHAnsi"/>
        </w:rPr>
        <w:t>Capacity building (staff)</w:t>
      </w:r>
    </w:p>
    <w:p w:rsidR="00E17C16" w:rsidRPr="0031449A" w:rsidRDefault="00E17C16" w:rsidP="00E17C16">
      <w:pPr>
        <w:pStyle w:val="ListParagraph"/>
        <w:spacing w:after="0"/>
        <w:rPr>
          <w:rFonts w:cstheme="minorHAnsi"/>
          <w:i/>
        </w:rPr>
      </w:pPr>
      <w:r w:rsidRPr="0031449A">
        <w:rPr>
          <w:rFonts w:cstheme="minorHAnsi"/>
          <w:i/>
        </w:rPr>
        <w:t xml:space="preserve">[Explain] how </w:t>
      </w:r>
      <w:r>
        <w:rPr>
          <w:rFonts w:cstheme="minorHAnsi"/>
          <w:i/>
        </w:rPr>
        <w:t xml:space="preserve">IAA </w:t>
      </w:r>
      <w:r w:rsidRPr="0031449A">
        <w:rPr>
          <w:rFonts w:cstheme="minorHAnsi"/>
          <w:i/>
        </w:rPr>
        <w:t>funding</w:t>
      </w:r>
      <w:r>
        <w:rPr>
          <w:rFonts w:cstheme="minorHAnsi"/>
          <w:i/>
        </w:rPr>
        <w:t>, if any, affected staff knowledge and ability to respond to a public health emergency.</w:t>
      </w:r>
    </w:p>
    <w:p w:rsidR="00E17C16" w:rsidRDefault="00E17C16" w:rsidP="00E17C16">
      <w:pPr>
        <w:pStyle w:val="ListParagraph"/>
        <w:numPr>
          <w:ilvl w:val="0"/>
          <w:numId w:val="4"/>
        </w:numPr>
        <w:spacing w:after="0"/>
        <w:rPr>
          <w:rFonts w:cstheme="minorHAnsi"/>
        </w:rPr>
      </w:pPr>
      <w:r>
        <w:rPr>
          <w:rFonts w:cstheme="minorHAnsi"/>
        </w:rPr>
        <w:t>Capacity building (resources)</w:t>
      </w:r>
    </w:p>
    <w:p w:rsidR="00E17C16" w:rsidRPr="0031449A" w:rsidRDefault="00E17C16" w:rsidP="00E17C16">
      <w:pPr>
        <w:pStyle w:val="ListParagraph"/>
        <w:spacing w:after="0"/>
        <w:rPr>
          <w:rFonts w:cstheme="minorHAnsi"/>
          <w:i/>
        </w:rPr>
      </w:pPr>
      <w:r w:rsidRPr="0031449A">
        <w:rPr>
          <w:rFonts w:cstheme="minorHAnsi"/>
          <w:i/>
        </w:rPr>
        <w:t xml:space="preserve">[Explain] how </w:t>
      </w:r>
      <w:r>
        <w:rPr>
          <w:rFonts w:cstheme="minorHAnsi"/>
          <w:i/>
        </w:rPr>
        <w:t xml:space="preserve">IAA </w:t>
      </w:r>
      <w:r w:rsidRPr="0031449A">
        <w:rPr>
          <w:rFonts w:cstheme="minorHAnsi"/>
          <w:i/>
        </w:rPr>
        <w:t>funding</w:t>
      </w:r>
      <w:r>
        <w:rPr>
          <w:rFonts w:cstheme="minorHAnsi"/>
          <w:i/>
        </w:rPr>
        <w:t xml:space="preserve"> contributed to resources needed to respond to a public health emergency.</w:t>
      </w:r>
    </w:p>
    <w:p w:rsidR="00E17C16" w:rsidRDefault="00E17C16" w:rsidP="00E17C16">
      <w:pPr>
        <w:pStyle w:val="ListParagraph"/>
        <w:numPr>
          <w:ilvl w:val="0"/>
          <w:numId w:val="4"/>
        </w:numPr>
        <w:spacing w:after="0"/>
        <w:rPr>
          <w:rFonts w:cstheme="minorHAnsi"/>
          <w:i/>
        </w:rPr>
      </w:pPr>
      <w:r>
        <w:rPr>
          <w:rFonts w:cstheme="minorHAnsi"/>
        </w:rPr>
        <w:t>Networks, tools, techniques</w:t>
      </w:r>
    </w:p>
    <w:p w:rsidR="00E17C16" w:rsidRDefault="00E17C16" w:rsidP="00E17C16">
      <w:pPr>
        <w:pStyle w:val="ListParagraph"/>
        <w:spacing w:after="0"/>
        <w:rPr>
          <w:rFonts w:cstheme="minorHAnsi"/>
          <w:i/>
        </w:rPr>
      </w:pPr>
      <w:r w:rsidRPr="0031449A">
        <w:rPr>
          <w:rFonts w:cstheme="minorHAnsi"/>
          <w:i/>
        </w:rPr>
        <w:t>[Help us understand]</w:t>
      </w:r>
      <w:r>
        <w:rPr>
          <w:rFonts w:cstheme="minorHAnsi"/>
          <w:i/>
        </w:rPr>
        <w:t xml:space="preserve"> how </w:t>
      </w:r>
      <w:r w:rsidRPr="0031449A">
        <w:rPr>
          <w:rFonts w:cstheme="minorHAnsi"/>
          <w:i/>
        </w:rPr>
        <w:t>IAA funds</w:t>
      </w:r>
      <w:r>
        <w:rPr>
          <w:rFonts w:cstheme="minorHAnsi"/>
          <w:i/>
        </w:rPr>
        <w:t>/activities</w:t>
      </w:r>
      <w:r w:rsidRPr="0031449A">
        <w:rPr>
          <w:rFonts w:cstheme="minorHAnsi"/>
          <w:i/>
        </w:rPr>
        <w:t xml:space="preserve"> contributed to</w:t>
      </w:r>
      <w:r>
        <w:rPr>
          <w:rFonts w:cstheme="minorHAnsi"/>
          <w:i/>
        </w:rPr>
        <w:t xml:space="preserve"> new</w:t>
      </w:r>
      <w:r w:rsidRPr="0031449A">
        <w:rPr>
          <w:rFonts w:cstheme="minorHAnsi"/>
          <w:i/>
        </w:rPr>
        <w:t xml:space="preserve"> networks, tools and other techniques for future public health emergencies. </w:t>
      </w:r>
    </w:p>
    <w:p w:rsidR="00E17C16" w:rsidRPr="0031449A" w:rsidRDefault="00E17C16" w:rsidP="00E17C16">
      <w:pPr>
        <w:pStyle w:val="ListParagraph"/>
        <w:numPr>
          <w:ilvl w:val="0"/>
          <w:numId w:val="4"/>
        </w:numPr>
        <w:spacing w:after="0"/>
        <w:rPr>
          <w:rFonts w:cstheme="minorHAnsi"/>
          <w:i/>
        </w:rPr>
      </w:pPr>
      <w:r>
        <w:rPr>
          <w:rFonts w:cstheme="minorHAnsi"/>
        </w:rPr>
        <w:t>Lessons learned</w:t>
      </w:r>
    </w:p>
    <w:p w:rsidR="00E17C16" w:rsidRPr="0096178D" w:rsidRDefault="00E17C16" w:rsidP="00E17C16">
      <w:pPr>
        <w:pStyle w:val="ListParagraph"/>
        <w:spacing w:after="0"/>
        <w:ind w:left="360" w:firstLine="360"/>
        <w:rPr>
          <w:rFonts w:cstheme="minorHAnsi"/>
          <w:i/>
        </w:rPr>
      </w:pPr>
      <w:r>
        <w:rPr>
          <w:rFonts w:cstheme="minorHAnsi"/>
          <w:i/>
        </w:rPr>
        <w:t xml:space="preserve">What have you learned that </w:t>
      </w:r>
      <w:r w:rsidRPr="0031449A">
        <w:rPr>
          <w:rFonts w:cstheme="minorHAnsi"/>
          <w:i/>
        </w:rPr>
        <w:t xml:space="preserve">we build upon in order to respond with more efficiency? </w:t>
      </w:r>
    </w:p>
    <w:p w:rsidR="00E17C16" w:rsidRPr="006251FB" w:rsidRDefault="00E17C16" w:rsidP="00E17C16">
      <w:pPr>
        <w:pStyle w:val="ListParagraph"/>
        <w:ind w:left="0"/>
        <w:rPr>
          <w:rFonts w:cstheme="minorHAnsi"/>
        </w:rPr>
      </w:pPr>
    </w:p>
    <w:p w:rsidR="00E17C16" w:rsidRPr="00E81A39" w:rsidRDefault="00E17C16" w:rsidP="00E17C16">
      <w:pPr>
        <w:pStyle w:val="ListParagraph"/>
        <w:numPr>
          <w:ilvl w:val="0"/>
          <w:numId w:val="2"/>
        </w:numPr>
        <w:spacing w:after="0"/>
        <w:rPr>
          <w:rFonts w:cstheme="minorHAnsi"/>
          <w:b/>
        </w:rPr>
      </w:pPr>
      <w:r>
        <w:rPr>
          <w:rFonts w:cstheme="minorHAnsi"/>
          <w:b/>
        </w:rPr>
        <w:t>Health D</w:t>
      </w:r>
      <w:r w:rsidRPr="00E81A39">
        <w:rPr>
          <w:rFonts w:cstheme="minorHAnsi"/>
          <w:b/>
        </w:rPr>
        <w:t xml:space="preserve">iplomacy </w:t>
      </w:r>
    </w:p>
    <w:p w:rsidR="00E17C16" w:rsidRDefault="00E17C16" w:rsidP="00E17C16">
      <w:pPr>
        <w:pStyle w:val="ListParagraph"/>
        <w:spacing w:after="0"/>
        <w:ind w:left="360"/>
        <w:rPr>
          <w:rFonts w:cstheme="minorHAnsi"/>
          <w:i/>
        </w:rPr>
      </w:pPr>
      <w:r>
        <w:rPr>
          <w:rFonts w:cstheme="minorHAnsi"/>
          <w:i/>
        </w:rPr>
        <w:t>Describe your experiences that helped shape and manage health policies and strategic alliances among your country/region and other global partners.</w:t>
      </w:r>
    </w:p>
    <w:p w:rsidR="00E17C16" w:rsidRDefault="00E17C16" w:rsidP="00E17C16">
      <w:pPr>
        <w:spacing w:after="0"/>
        <w:ind w:firstLine="360"/>
        <w:rPr>
          <w:rFonts w:cstheme="minorHAnsi"/>
        </w:rPr>
      </w:pPr>
      <w:r>
        <w:rPr>
          <w:rFonts w:cstheme="minorHAnsi"/>
        </w:rPr>
        <w:t>Probes:</w:t>
      </w:r>
    </w:p>
    <w:p w:rsidR="00E17C16" w:rsidRDefault="00E17C16" w:rsidP="00E17C16">
      <w:pPr>
        <w:pStyle w:val="ListParagraph"/>
        <w:numPr>
          <w:ilvl w:val="0"/>
          <w:numId w:val="5"/>
        </w:numPr>
        <w:spacing w:after="0"/>
        <w:rPr>
          <w:rFonts w:cstheme="minorHAnsi"/>
        </w:rPr>
      </w:pPr>
      <w:r>
        <w:rPr>
          <w:lang w:val="en"/>
        </w:rPr>
        <w:t>Agreements through new alliances and in bilateral agreements.</w:t>
      </w:r>
    </w:p>
    <w:p w:rsidR="00E17C16" w:rsidRPr="00DA687F" w:rsidRDefault="00E17C16" w:rsidP="00E17C16">
      <w:pPr>
        <w:pStyle w:val="ListParagraph"/>
        <w:spacing w:after="0"/>
        <w:rPr>
          <w:rFonts w:cstheme="minorHAnsi"/>
          <w:i/>
        </w:rPr>
      </w:pPr>
      <w:r w:rsidRPr="0073695C">
        <w:rPr>
          <w:rFonts w:cstheme="minorHAnsi"/>
          <w:i/>
        </w:rPr>
        <w:t>[Describe the] types of agreements or bi-lateral alliances that were generated as a result of IAA funding or activities.</w:t>
      </w:r>
    </w:p>
    <w:p w:rsidR="00E17C16" w:rsidRPr="00487278" w:rsidRDefault="00E17C16" w:rsidP="00E17C16">
      <w:pPr>
        <w:pStyle w:val="ListParagraph"/>
        <w:numPr>
          <w:ilvl w:val="0"/>
          <w:numId w:val="5"/>
        </w:numPr>
        <w:spacing w:after="0"/>
        <w:rPr>
          <w:rFonts w:cstheme="minorHAnsi"/>
        </w:rPr>
      </w:pPr>
      <w:r>
        <w:rPr>
          <w:rFonts w:cstheme="minorHAnsi"/>
        </w:rPr>
        <w:t>CDC engagement with</w:t>
      </w:r>
      <w:r w:rsidRPr="00487278">
        <w:rPr>
          <w:rFonts w:cstheme="minorHAnsi"/>
        </w:rPr>
        <w:t xml:space="preserve"> foreign governments to help address their health challenges</w:t>
      </w:r>
    </w:p>
    <w:p w:rsidR="00E17C16" w:rsidRPr="00DA687F" w:rsidRDefault="00E17C16" w:rsidP="00E17C16">
      <w:pPr>
        <w:spacing w:after="0"/>
        <w:ind w:left="720"/>
        <w:rPr>
          <w:rFonts w:cstheme="minorHAnsi"/>
          <w:i/>
        </w:rPr>
      </w:pPr>
      <w:r>
        <w:rPr>
          <w:rFonts w:cstheme="minorHAnsi"/>
          <w:i/>
        </w:rPr>
        <w:t>[Thoughts on] h</w:t>
      </w:r>
      <w:r w:rsidRPr="0073695C">
        <w:rPr>
          <w:rFonts w:cstheme="minorHAnsi"/>
          <w:i/>
        </w:rPr>
        <w:t xml:space="preserve">ow can CDC </w:t>
      </w:r>
      <w:r>
        <w:rPr>
          <w:rFonts w:cstheme="minorHAnsi"/>
          <w:i/>
        </w:rPr>
        <w:t xml:space="preserve">can </w:t>
      </w:r>
      <w:r w:rsidRPr="0073695C">
        <w:rPr>
          <w:rFonts w:cstheme="minorHAnsi"/>
          <w:i/>
        </w:rPr>
        <w:t xml:space="preserve">support collaborations </w:t>
      </w:r>
      <w:r>
        <w:rPr>
          <w:rFonts w:cstheme="minorHAnsi"/>
          <w:i/>
        </w:rPr>
        <w:t xml:space="preserve">or actions </w:t>
      </w:r>
      <w:r w:rsidRPr="0073695C">
        <w:rPr>
          <w:rFonts w:cstheme="minorHAnsi"/>
          <w:i/>
        </w:rPr>
        <w:t>for</w:t>
      </w:r>
      <w:r>
        <w:rPr>
          <w:rFonts w:cstheme="minorHAnsi"/>
          <w:i/>
        </w:rPr>
        <w:t xml:space="preserve"> broader public health </w:t>
      </w:r>
      <w:r w:rsidRPr="0073695C">
        <w:rPr>
          <w:rFonts w:cstheme="minorHAnsi"/>
          <w:i/>
        </w:rPr>
        <w:t>engagement</w:t>
      </w:r>
      <w:r>
        <w:rPr>
          <w:rFonts w:cstheme="minorHAnsi"/>
          <w:i/>
        </w:rPr>
        <w:t>s with [country or region]</w:t>
      </w:r>
      <w:r w:rsidRPr="0073695C">
        <w:rPr>
          <w:rFonts w:cstheme="minorHAnsi"/>
          <w:i/>
        </w:rPr>
        <w:t xml:space="preserve">? </w:t>
      </w:r>
    </w:p>
    <w:p w:rsidR="00E17C16" w:rsidRPr="00DA687F" w:rsidRDefault="00E17C16" w:rsidP="00E17C16">
      <w:pPr>
        <w:pStyle w:val="ListParagraph"/>
        <w:numPr>
          <w:ilvl w:val="0"/>
          <w:numId w:val="5"/>
        </w:numPr>
        <w:spacing w:after="0"/>
        <w:rPr>
          <w:rFonts w:cstheme="minorHAnsi"/>
          <w:i/>
        </w:rPr>
      </w:pPr>
      <w:r>
        <w:rPr>
          <w:rFonts w:cstheme="minorHAnsi"/>
        </w:rPr>
        <w:t>CDC regional coordination</w:t>
      </w:r>
    </w:p>
    <w:p w:rsidR="00E17C16" w:rsidRPr="00DA687F" w:rsidRDefault="00E17C16" w:rsidP="00E17C16">
      <w:pPr>
        <w:pStyle w:val="ListParagraph"/>
        <w:spacing w:after="0"/>
        <w:rPr>
          <w:rFonts w:cstheme="minorHAnsi"/>
          <w:i/>
        </w:rPr>
      </w:pPr>
      <w:r w:rsidRPr="00DA687F">
        <w:rPr>
          <w:i/>
          <w:lang w:val="en"/>
        </w:rPr>
        <w:t>[Thoughts on] how CDC can [or should] build public health expertise and knowledge</w:t>
      </w:r>
      <w:r w:rsidRPr="00DA687F">
        <w:rPr>
          <w:rFonts w:cstheme="minorHAnsi"/>
          <w:i/>
        </w:rPr>
        <w:t xml:space="preserve"> in country or regionally?  </w:t>
      </w:r>
    </w:p>
    <w:p w:rsidR="00E17C16" w:rsidRDefault="00E17C16" w:rsidP="00E17C16">
      <w:pPr>
        <w:pStyle w:val="ListParagraph"/>
        <w:numPr>
          <w:ilvl w:val="0"/>
          <w:numId w:val="5"/>
        </w:numPr>
        <w:spacing w:after="0"/>
        <w:rPr>
          <w:rFonts w:cstheme="minorHAnsi"/>
        </w:rPr>
      </w:pPr>
      <w:r>
        <w:rPr>
          <w:rFonts w:cstheme="minorHAnsi"/>
        </w:rPr>
        <w:t>Lessons learned</w:t>
      </w:r>
    </w:p>
    <w:p w:rsidR="00E17C16" w:rsidRDefault="00E17C16" w:rsidP="00E17C16">
      <w:pPr>
        <w:pStyle w:val="ListParagraph"/>
        <w:spacing w:after="0"/>
        <w:rPr>
          <w:rFonts w:cstheme="minorHAnsi"/>
          <w:i/>
        </w:rPr>
      </w:pPr>
      <w:r w:rsidRPr="00DA687F">
        <w:rPr>
          <w:rFonts w:cstheme="minorHAnsi"/>
          <w:i/>
        </w:rPr>
        <w:t xml:space="preserve">[Thoughts on] additional </w:t>
      </w:r>
      <w:r>
        <w:rPr>
          <w:rFonts w:cstheme="minorHAnsi"/>
          <w:i/>
        </w:rPr>
        <w:t>lessons learned or opportunities based on</w:t>
      </w:r>
      <w:r w:rsidRPr="00DA687F">
        <w:rPr>
          <w:rFonts w:cstheme="minorHAnsi"/>
          <w:i/>
        </w:rPr>
        <w:t xml:space="preserve"> </w:t>
      </w:r>
      <w:r>
        <w:rPr>
          <w:rFonts w:cstheme="minorHAnsi"/>
          <w:i/>
        </w:rPr>
        <w:t xml:space="preserve">bi-lateral strategies that can impact policy goals, policy coherence and/or capacity building? </w:t>
      </w:r>
    </w:p>
    <w:p w:rsidR="00E17C16" w:rsidRDefault="00E17C16" w:rsidP="00E17C16">
      <w:pPr>
        <w:spacing w:after="0" w:line="276" w:lineRule="auto"/>
        <w:rPr>
          <w:rFonts w:cstheme="minorHAnsi"/>
        </w:rPr>
      </w:pPr>
    </w:p>
    <w:p w:rsidR="00FC70C6" w:rsidRDefault="00FC70C6"/>
    <w:sectPr w:rsidR="00FC70C6" w:rsidSect="00D26908">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689B">
      <w:pPr>
        <w:spacing w:after="0" w:line="240" w:lineRule="auto"/>
      </w:pPr>
      <w:r>
        <w:separator/>
      </w:r>
    </w:p>
  </w:endnote>
  <w:endnote w:type="continuationSeparator" w:id="0">
    <w:p w:rsidR="00000000" w:rsidRDefault="00E6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597270"/>
      <w:docPartObj>
        <w:docPartGallery w:val="Page Numbers (Bottom of Page)"/>
        <w:docPartUnique/>
      </w:docPartObj>
    </w:sdtPr>
    <w:sdtEndPr>
      <w:rPr>
        <w:noProof/>
      </w:rPr>
    </w:sdtEndPr>
    <w:sdtContent>
      <w:p w:rsidR="006A1D21" w:rsidRDefault="00E17C16">
        <w:pPr>
          <w:pStyle w:val="Footer"/>
          <w:jc w:val="right"/>
        </w:pPr>
        <w:r>
          <w:fldChar w:fldCharType="begin"/>
        </w:r>
        <w:r>
          <w:instrText xml:space="preserve"> PAGE   \* MERGEFORMAT </w:instrText>
        </w:r>
        <w:r>
          <w:fldChar w:fldCharType="separate"/>
        </w:r>
        <w:r w:rsidR="00E6689B">
          <w:rPr>
            <w:noProof/>
          </w:rPr>
          <w:t>1</w:t>
        </w:r>
        <w:r>
          <w:rPr>
            <w:noProof/>
          </w:rPr>
          <w:fldChar w:fldCharType="end"/>
        </w:r>
      </w:p>
    </w:sdtContent>
  </w:sdt>
  <w:p w:rsidR="006A1D21" w:rsidRDefault="00E6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689B">
      <w:pPr>
        <w:spacing w:after="0" w:line="240" w:lineRule="auto"/>
      </w:pPr>
      <w:r>
        <w:separator/>
      </w:r>
    </w:p>
  </w:footnote>
  <w:footnote w:type="continuationSeparator" w:id="0">
    <w:p w:rsidR="00000000" w:rsidRDefault="00E66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21" w:rsidRPr="008B7236" w:rsidRDefault="00E17C16">
    <w:pPr>
      <w:pStyle w:val="Header"/>
      <w:rPr>
        <w:i/>
      </w:rPr>
    </w:pPr>
    <w:r w:rsidRPr="008B7236">
      <w:rPr>
        <w:i/>
      </w:rPr>
      <w:t>A</w:t>
    </w:r>
    <w:r>
      <w:rPr>
        <w:i/>
      </w:rPr>
      <w:t>n assessment of the f</w:t>
    </w:r>
    <w:r w:rsidRPr="008B7236">
      <w:rPr>
        <w:i/>
      </w:rPr>
      <w:t>easibility and sustainability of CDC Zika activities funded under the USAID/CDC IA</w:t>
    </w:r>
    <w:r>
      <w:rPr>
        <w:i/>
      </w:rPr>
      <w:t>A</w:t>
    </w:r>
  </w:p>
  <w:p w:rsidR="006A1D21" w:rsidRDefault="00E66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471"/>
    <w:multiLevelType w:val="hybridMultilevel"/>
    <w:tmpl w:val="09ECF636"/>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1568BE"/>
    <w:multiLevelType w:val="hybridMultilevel"/>
    <w:tmpl w:val="3B88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A43E2"/>
    <w:multiLevelType w:val="hybridMultilevel"/>
    <w:tmpl w:val="F496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33978"/>
    <w:multiLevelType w:val="hybridMultilevel"/>
    <w:tmpl w:val="53147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91046C"/>
    <w:multiLevelType w:val="hybridMultilevel"/>
    <w:tmpl w:val="7240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6"/>
    <w:rsid w:val="00D26908"/>
    <w:rsid w:val="00E17C16"/>
    <w:rsid w:val="00E6689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16"/>
  </w:style>
  <w:style w:type="paragraph" w:styleId="Heading1">
    <w:name w:val="heading 1"/>
    <w:basedOn w:val="Normal"/>
    <w:next w:val="Normal"/>
    <w:link w:val="Heading1Char"/>
    <w:uiPriority w:val="9"/>
    <w:qFormat/>
    <w:rsid w:val="00E17C16"/>
    <w:pPr>
      <w:keepNext/>
      <w:keepLines/>
      <w:spacing w:before="240" w:after="0"/>
      <w:outlineLvl w:val="0"/>
    </w:pPr>
    <w:rPr>
      <w:rFonts w:asciiTheme="majorHAnsi" w:eastAsiaTheme="majorEastAsia" w:hAnsiTheme="majorHAnsi"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16"/>
    <w:rPr>
      <w:rFonts w:asciiTheme="majorHAnsi" w:eastAsiaTheme="majorEastAsia" w:hAnsiTheme="majorHAnsi" w:cstheme="majorBidi"/>
      <w:b/>
      <w:color w:val="1F4E79" w:themeColor="accent1" w:themeShade="80"/>
      <w:sz w:val="28"/>
      <w:szCs w:val="32"/>
    </w:rPr>
  </w:style>
  <w:style w:type="paragraph" w:styleId="ListParagraph">
    <w:name w:val="List Paragraph"/>
    <w:aliases w:val="Bullet List,FooterText,List Paragraph1"/>
    <w:basedOn w:val="Normal"/>
    <w:link w:val="ListParagraphChar"/>
    <w:uiPriority w:val="34"/>
    <w:qFormat/>
    <w:rsid w:val="00E17C16"/>
    <w:pPr>
      <w:spacing w:after="200" w:line="276" w:lineRule="auto"/>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E17C16"/>
  </w:style>
  <w:style w:type="paragraph" w:styleId="Header">
    <w:name w:val="header"/>
    <w:basedOn w:val="Normal"/>
    <w:link w:val="HeaderChar"/>
    <w:uiPriority w:val="99"/>
    <w:unhideWhenUsed/>
    <w:rsid w:val="00E17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16"/>
  </w:style>
  <w:style w:type="paragraph" w:styleId="Footer">
    <w:name w:val="footer"/>
    <w:basedOn w:val="Normal"/>
    <w:link w:val="FooterChar"/>
    <w:uiPriority w:val="99"/>
    <w:unhideWhenUsed/>
    <w:rsid w:val="00E17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16"/>
  </w:style>
  <w:style w:type="paragraph" w:styleId="Heading1">
    <w:name w:val="heading 1"/>
    <w:basedOn w:val="Normal"/>
    <w:next w:val="Normal"/>
    <w:link w:val="Heading1Char"/>
    <w:uiPriority w:val="9"/>
    <w:qFormat/>
    <w:rsid w:val="00E17C16"/>
    <w:pPr>
      <w:keepNext/>
      <w:keepLines/>
      <w:spacing w:before="240" w:after="0"/>
      <w:outlineLvl w:val="0"/>
    </w:pPr>
    <w:rPr>
      <w:rFonts w:asciiTheme="majorHAnsi" w:eastAsiaTheme="majorEastAsia" w:hAnsiTheme="majorHAnsi"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16"/>
    <w:rPr>
      <w:rFonts w:asciiTheme="majorHAnsi" w:eastAsiaTheme="majorEastAsia" w:hAnsiTheme="majorHAnsi" w:cstheme="majorBidi"/>
      <w:b/>
      <w:color w:val="1F4E79" w:themeColor="accent1" w:themeShade="80"/>
      <w:sz w:val="28"/>
      <w:szCs w:val="32"/>
    </w:rPr>
  </w:style>
  <w:style w:type="paragraph" w:styleId="ListParagraph">
    <w:name w:val="List Paragraph"/>
    <w:aliases w:val="Bullet List,FooterText,List Paragraph1"/>
    <w:basedOn w:val="Normal"/>
    <w:link w:val="ListParagraphChar"/>
    <w:uiPriority w:val="34"/>
    <w:qFormat/>
    <w:rsid w:val="00E17C16"/>
    <w:pPr>
      <w:spacing w:after="200" w:line="276" w:lineRule="auto"/>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E17C16"/>
  </w:style>
  <w:style w:type="paragraph" w:styleId="Header">
    <w:name w:val="header"/>
    <w:basedOn w:val="Normal"/>
    <w:link w:val="HeaderChar"/>
    <w:uiPriority w:val="99"/>
    <w:unhideWhenUsed/>
    <w:rsid w:val="00E17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16"/>
  </w:style>
  <w:style w:type="paragraph" w:styleId="Footer">
    <w:name w:val="footer"/>
    <w:basedOn w:val="Normal"/>
    <w:link w:val="FooterChar"/>
    <w:uiPriority w:val="99"/>
    <w:unhideWhenUsed/>
    <w:rsid w:val="00E17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Natalie (CDC/DDPHSIS/CGH/OD)</dc:creator>
  <cp:keywords/>
  <dc:description/>
  <cp:lastModifiedBy>SYSTEM</cp:lastModifiedBy>
  <cp:revision>2</cp:revision>
  <dcterms:created xsi:type="dcterms:W3CDTF">2019-05-24T18:18:00Z</dcterms:created>
  <dcterms:modified xsi:type="dcterms:W3CDTF">2019-05-24T18:18:00Z</dcterms:modified>
</cp:coreProperties>
</file>