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3D" w:rsidRDefault="009D773D" w:rsidP="00B805D6">
      <w:pPr>
        <w:spacing w:after="0" w:line="240" w:lineRule="auto"/>
        <w:rPr>
          <w:rFonts w:cs="Tahoma"/>
          <w:b/>
          <w:bCs/>
        </w:rPr>
      </w:pPr>
      <w:bookmarkStart w:id="0" w:name="_GoBack"/>
      <w:bookmarkEnd w:id="0"/>
      <w:r w:rsidRPr="00B805D6"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D67B18" wp14:editId="723D1CD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1403985"/>
                <wp:effectExtent l="0" t="0" r="26035" b="27305"/>
                <wp:wrapTight wrapText="bothSides">
                  <wp:wrapPolygon edited="0">
                    <wp:start x="0" y="0"/>
                    <wp:lineTo x="0" y="21871"/>
                    <wp:lineTo x="21625" y="21871"/>
                    <wp:lineTo x="2162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0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2BB" w:rsidRPr="00B805D6" w:rsidRDefault="00F842BB" w:rsidP="00B2036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The purpose of the “GenIC Expedited Approval Request Notification”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="00193F57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-hours) for a</w:t>
                            </w:r>
                            <w:r w:rsidR="00E27670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n Emergency</w:t>
                            </w:r>
                            <w:r w:rsidR="00193F57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Cruise Ship Outbreak Investigation (CSOI) w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45pt;height:110.55pt;z-index:-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">
                <v:textbox style="mso-fit-shape-to-text:t">
                  <w:txbxContent>
                    <w:p w:rsidR="00F842BB" w:rsidRPr="00B805D6" w:rsidRDefault="00F842BB" w:rsidP="00B20363">
                      <w:pPr>
                        <w:spacing w:after="0" w:line="240" w:lineRule="auto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The purpose of the “GenIC Expedited Approval Request Notification”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="00193F57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-hours) for a</w:t>
                      </w:r>
                      <w:r w:rsidR="00E27670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n Emergency</w:t>
                      </w:r>
                      <w:r w:rsidR="00193F57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Cruise Ship Outbreak Investigation (CSOI) w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B2EF1" w:rsidRPr="00B20363" w:rsidRDefault="004B2EF1" w:rsidP="00B805D6">
      <w:pPr>
        <w:spacing w:after="0" w:line="240" w:lineRule="auto"/>
        <w:rPr>
          <w:rFonts w:cs="Tahoma"/>
          <w:b/>
          <w:bCs/>
        </w:rPr>
      </w:pPr>
      <w:r w:rsidRPr="003A4C70">
        <w:rPr>
          <w:rFonts w:cs="Tahoma"/>
          <w:b/>
          <w:bCs/>
        </w:rPr>
        <w:t>From:</w:t>
      </w:r>
      <w:r w:rsidR="00066E3E" w:rsidRPr="003A4C70">
        <w:rPr>
          <w:rFonts w:cs="Tahoma"/>
        </w:rPr>
        <w:t xml:space="preserve"> [</w:t>
      </w:r>
      <w:r w:rsidR="00193F57">
        <w:rPr>
          <w:rFonts w:cs="Tahoma"/>
        </w:rPr>
        <w:t>CSOI</w:t>
      </w:r>
      <w:r w:rsidRPr="003A4C70">
        <w:rPr>
          <w:rFonts w:cs="Tahoma"/>
        </w:rPr>
        <w:t xml:space="preserve"> Information Collection Request Liaison (ICRL)</w:t>
      </w:r>
      <w:r w:rsidR="00066E3E" w:rsidRPr="003A4C70">
        <w:rPr>
          <w:rFonts w:cs="Tahoma"/>
        </w:rPr>
        <w:t>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To:</w:t>
      </w:r>
      <w:r w:rsidR="004B3B07" w:rsidRPr="003A4C70">
        <w:rPr>
          <w:rFonts w:cs="Tahoma"/>
        </w:rPr>
        <w:t xml:space="preserve"> [CDC OMB Clearance Mailbox]; [Chief, CDC Information Collection Review Office]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Subject:</w:t>
      </w:r>
      <w:r w:rsidR="00066CCE">
        <w:rPr>
          <w:rFonts w:cs="Tahoma"/>
        </w:rPr>
        <w:t xml:space="preserve"> </w:t>
      </w:r>
      <w:r w:rsidR="00B42884">
        <w:rPr>
          <w:rFonts w:cs="Tahoma"/>
        </w:rPr>
        <w:t>Expedited Approval Request</w:t>
      </w:r>
      <w:r w:rsidR="00066CCE">
        <w:rPr>
          <w:rFonts w:cs="Tahoma"/>
        </w:rPr>
        <w:t xml:space="preserve"> Notification for </w:t>
      </w:r>
      <w:r w:rsidR="004D61C0" w:rsidRPr="003A4C70">
        <w:rPr>
          <w:rFonts w:cs="Tahoma"/>
        </w:rPr>
        <w:t>Ge</w:t>
      </w:r>
      <w:r w:rsidR="00066CCE">
        <w:rPr>
          <w:rFonts w:cs="Tahoma"/>
        </w:rPr>
        <w:t>nIC</w:t>
      </w:r>
      <w:r w:rsidR="004D61C0" w:rsidRPr="003A4C70">
        <w:rPr>
          <w:rFonts w:cs="Tahoma"/>
        </w:rPr>
        <w:t xml:space="preserve"> </w:t>
      </w:r>
      <w:r w:rsidR="00C0255E">
        <w:rPr>
          <w:rFonts w:cs="Tahoma"/>
        </w:rPr>
        <w:t>0920</w:t>
      </w:r>
      <w:r w:rsidR="004B3B07" w:rsidRPr="003A4C70">
        <w:rPr>
          <w:rFonts w:cs="Tahoma"/>
        </w:rPr>
        <w:t>-XXXX</w:t>
      </w:r>
      <w:r w:rsidR="004D61C0" w:rsidRPr="003A4C70">
        <w:rPr>
          <w:rFonts w:cs="Tahoma"/>
        </w:rPr>
        <w:t xml:space="preserve"> – </w:t>
      </w:r>
      <w:r w:rsidR="00193F57">
        <w:rPr>
          <w:rFonts w:cs="Tahoma"/>
        </w:rPr>
        <w:t>Cruise Ship Outbreak Investigation</w:t>
      </w:r>
    </w:p>
    <w:p w:rsidR="00B805D6" w:rsidRDefault="00B805D6" w:rsidP="00B805D6">
      <w:pPr>
        <w:spacing w:after="0" w:line="240" w:lineRule="auto"/>
        <w:rPr>
          <w:rFonts w:cs="Times New Roman"/>
        </w:rPr>
      </w:pPr>
    </w:p>
    <w:p w:rsidR="004B2EF1" w:rsidRPr="003A4C70" w:rsidRDefault="004D61C0" w:rsidP="00B805D6">
      <w:pPr>
        <w:spacing w:after="0" w:line="240" w:lineRule="auto"/>
        <w:rPr>
          <w:rFonts w:cs="Times New Roman"/>
        </w:rPr>
      </w:pPr>
      <w:r w:rsidRPr="003A4C70">
        <w:rPr>
          <w:rFonts w:cs="Times New Roman"/>
        </w:rPr>
        <w:t xml:space="preserve">This is </w:t>
      </w:r>
      <w:r w:rsidR="00B20363">
        <w:rPr>
          <w:rFonts w:cs="Times New Roman"/>
        </w:rPr>
        <w:t>advance notification that NCEH/ATSDR will submit the</w:t>
      </w:r>
      <w:r w:rsidRPr="003A4C70">
        <w:rPr>
          <w:rFonts w:cs="Times New Roman"/>
        </w:rPr>
        <w:t xml:space="preserve"> following GenIC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="009F234C" w:rsidRPr="003A4C70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</w:t>
      </w:r>
      <w:r w:rsidR="00BE6315" w:rsidRPr="00DA1EA9">
        <w:rPr>
          <w:rFonts w:cs="Times New Roman"/>
          <w:highlight w:val="yellow"/>
        </w:rPr>
        <w:t>insert</w:t>
      </w:r>
      <w:r w:rsidR="00BE6315">
        <w:rPr>
          <w:rFonts w:cs="Times New Roman"/>
        </w:rPr>
        <w:t>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="009F234C" w:rsidRPr="003A4C70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="003A4C70" w:rsidRP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:rsidR="00B805D6" w:rsidRDefault="00B805D6" w:rsidP="00B805D6">
      <w:pPr>
        <w:pStyle w:val="Body1"/>
        <w:rPr>
          <w:rFonts w:asciiTheme="minorHAnsi" w:hAnsiTheme="minorHAnsi"/>
          <w:b/>
          <w:sz w:val="22"/>
          <w:szCs w:val="22"/>
        </w:rPr>
      </w:pPr>
    </w:p>
    <w:p w:rsidR="004B2EF1" w:rsidRPr="003A4C70" w:rsidRDefault="004B2EF1" w:rsidP="00B805D6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:rsidR="004B2EF1" w:rsidRPr="003A4C70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:rsidR="004B2EF1" w:rsidRPr="00C45EA5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:rsidR="004B2EF1" w:rsidRPr="00C45EA5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:rsidR="004B2EF1" w:rsidRPr="00C45EA5" w:rsidRDefault="004B2EF1" w:rsidP="00B805D6">
      <w:pPr>
        <w:spacing w:after="0" w:line="240" w:lineRule="auto"/>
      </w:pPr>
      <w:r w:rsidRPr="00C45EA5">
        <w:rPr>
          <w:b/>
        </w:rPr>
        <w:t>CD</w:t>
      </w:r>
      <w:r w:rsidR="00894D14">
        <w:rPr>
          <w:b/>
        </w:rPr>
        <w:t xml:space="preserve">C/ATSDR SPONSORING PROGRAM: </w:t>
      </w:r>
      <w:r w:rsidRPr="00C45EA5">
        <w:t>[insert]</w:t>
      </w:r>
    </w:p>
    <w:p w:rsidR="004B2EF1" w:rsidRPr="00C45EA5" w:rsidRDefault="004B2EF1" w:rsidP="00B805D6">
      <w:pPr>
        <w:spacing w:after="0" w:line="240" w:lineRule="auto"/>
      </w:pPr>
    </w:p>
    <w:p w:rsidR="004B2EF1" w:rsidRPr="00894D14" w:rsidRDefault="004B2EF1" w:rsidP="00B805D6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:rsidR="004D61C0" w:rsidRDefault="004D61C0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RDefault="00C45EA5" w:rsidP="00B805D6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COLLECTION:</w:t>
      </w:r>
      <w:r w:rsidRPr="00C45EA5">
        <w:t xml:space="preserve">  [insert]</w:t>
      </w:r>
    </w:p>
    <w:p w:rsidR="00B42884" w:rsidRDefault="00B42884" w:rsidP="00B805D6">
      <w:pPr>
        <w:keepNext/>
        <w:tabs>
          <w:tab w:val="num" w:pos="360"/>
        </w:tabs>
        <w:spacing w:after="0" w:line="240" w:lineRule="auto"/>
      </w:pPr>
    </w:p>
    <w:p w:rsidR="00B42884" w:rsidRPr="00C45EA5" w:rsidRDefault="00B42884" w:rsidP="00B805D6">
      <w:pPr>
        <w:spacing w:after="0" w:line="240" w:lineRule="auto"/>
        <w:rPr>
          <w:b/>
        </w:rPr>
      </w:pPr>
      <w:r w:rsidRPr="00C45EA5">
        <w:rPr>
          <w:b/>
        </w:rPr>
        <w:t xml:space="preserve">REQUESTED EFFECTIVE DATE: </w:t>
      </w:r>
    </w:p>
    <w:p w:rsidR="00B42884" w:rsidRPr="00B42884" w:rsidRDefault="00D606CD" w:rsidP="00B805D6">
      <w:pPr>
        <w:keepNext/>
        <w:tabs>
          <w:tab w:val="num" w:pos="360"/>
        </w:tabs>
        <w:spacing w:after="0" w:line="240" w:lineRule="auto"/>
      </w:pPr>
      <w:r w:rsidRPr="00C45EA5" w:rsidDel="00D606CD">
        <w:rPr>
          <w:bCs/>
        </w:rPr>
        <w:t xml:space="preserve"> </w:t>
      </w:r>
      <w:r w:rsidR="00B42884" w:rsidRPr="00C45EA5">
        <w:rPr>
          <w:bCs/>
        </w:rPr>
        <w:t xml:space="preserve">Requested Approval Date: </w:t>
      </w:r>
      <w:r w:rsidR="00B42884" w:rsidRPr="00C45EA5">
        <w:t>[insert]</w:t>
      </w:r>
    </w:p>
    <w:p w:rsidR="00B42884" w:rsidRDefault="00B42884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RPr="00C45EA5" w:rsidRDefault="00C45EA5" w:rsidP="00B805D6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:rsidR="00C45EA5" w:rsidRPr="00C45EA5" w:rsidRDefault="00193F57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>Cruise ship, voyage number, and sail dates to be investigated</w:t>
      </w:r>
      <w:r w:rsidR="00C45EA5" w:rsidRPr="00C45EA5">
        <w:t xml:space="preserve">:  </w:t>
      </w:r>
    </w:p>
    <w:p w:rsidR="00C45EA5" w:rsidRPr="00C45EA5" w:rsidRDefault="00C45EA5" w:rsidP="00B805D6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:rsidR="00C45EA5" w:rsidRPr="00C45EA5" w:rsidRDefault="00C45EA5" w:rsidP="00B805D6">
      <w:pPr>
        <w:tabs>
          <w:tab w:val="num" w:pos="360"/>
        </w:tabs>
        <w:spacing w:after="0" w:line="240" w:lineRule="auto"/>
      </w:pPr>
    </w:p>
    <w:p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>Location of the Investigation:</w:t>
      </w:r>
    </w:p>
    <w:p w:rsidR="00C45EA5" w:rsidRPr="00C45EA5" w:rsidRDefault="009F234C" w:rsidP="00B805D6">
      <w:pPr>
        <w:spacing w:after="0" w:line="240" w:lineRule="auto"/>
      </w:pPr>
      <w:r>
        <w:t xml:space="preserve">       [insert]</w:t>
      </w:r>
      <w:r>
        <w:br/>
      </w:r>
    </w:p>
    <w:p w:rsidR="00C45EA5" w:rsidRPr="00C45EA5" w:rsidRDefault="00193F57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 xml:space="preserve">Cruise Line in Need of </w:t>
      </w:r>
      <w:r w:rsidR="00C45EA5" w:rsidRPr="00C45EA5">
        <w:t xml:space="preserve">Epidemiological Assistance/Name and Title of </w:t>
      </w:r>
      <w:r>
        <w:t>Public Health Point of Contact</w:t>
      </w:r>
      <w:r w:rsidR="00C45EA5" w:rsidRPr="00C45EA5">
        <w:t>:</w:t>
      </w:r>
    </w:p>
    <w:p w:rsidR="00C45EA5" w:rsidRPr="00C45EA5" w:rsidRDefault="00C45EA5" w:rsidP="00B805D6">
      <w:pPr>
        <w:tabs>
          <w:tab w:val="num" w:pos="360"/>
        </w:tabs>
        <w:spacing w:after="0" w:line="240" w:lineRule="auto"/>
      </w:pPr>
      <w:r w:rsidRPr="00C45EA5">
        <w:tab/>
        <w:t>[insert]</w:t>
      </w:r>
    </w:p>
    <w:p w:rsidR="00C45EA5" w:rsidRPr="00C45EA5" w:rsidRDefault="00C45EA5" w:rsidP="00B805D6">
      <w:pPr>
        <w:tabs>
          <w:tab w:val="num" w:pos="360"/>
        </w:tabs>
        <w:spacing w:after="0" w:line="240" w:lineRule="auto"/>
      </w:pPr>
    </w:p>
    <w:p w:rsidR="00C45EA5" w:rsidRPr="00C45EA5" w:rsidRDefault="000054C9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>Target Population</w:t>
      </w:r>
      <w:r w:rsidR="00C45EA5" w:rsidRPr="00C45EA5">
        <w:t xml:space="preserve">: </w:t>
      </w:r>
    </w:p>
    <w:p w:rsidR="00632E0A" w:rsidRDefault="00C45EA5" w:rsidP="00632E0A">
      <w:pPr>
        <w:spacing w:after="0" w:line="240" w:lineRule="auto"/>
      </w:pPr>
      <w:r w:rsidRPr="00C45EA5">
        <w:t xml:space="preserve">       </w:t>
      </w:r>
      <w:r w:rsidR="00632E0A">
        <w:t xml:space="preserve">[   ] </w:t>
      </w:r>
      <w:r w:rsidR="00193F57">
        <w:t>Passengers</w:t>
      </w:r>
      <w:r w:rsidR="00632E0A">
        <w:t xml:space="preserve"> </w:t>
      </w:r>
    </w:p>
    <w:p w:rsidR="00632E0A" w:rsidRDefault="00632E0A" w:rsidP="00632E0A">
      <w:pPr>
        <w:spacing w:after="0" w:line="240" w:lineRule="auto"/>
      </w:pPr>
      <w:r>
        <w:t xml:space="preserve">       [   ] </w:t>
      </w:r>
      <w:r w:rsidR="00193F57">
        <w:t>Crew members</w:t>
      </w:r>
      <w:r>
        <w:t xml:space="preserve"> </w:t>
      </w:r>
    </w:p>
    <w:p w:rsidR="00C45EA5" w:rsidRPr="00C45EA5" w:rsidRDefault="00632E0A" w:rsidP="00632E0A">
      <w:pPr>
        <w:spacing w:after="0" w:line="240" w:lineRule="auto"/>
      </w:pPr>
      <w:r>
        <w:t xml:space="preserve">       [   ] Other [insert]</w:t>
      </w:r>
    </w:p>
    <w:p w:rsidR="000054C9" w:rsidRDefault="000054C9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RPr="00B805D6" w:rsidRDefault="000054C9" w:rsidP="00B805D6">
      <w:pPr>
        <w:keepNext/>
        <w:tabs>
          <w:tab w:val="num" w:pos="360"/>
        </w:tabs>
        <w:spacing w:after="0" w:line="240" w:lineRule="auto"/>
      </w:pPr>
      <w:r>
        <w:rPr>
          <w:bCs/>
        </w:rPr>
        <w:t xml:space="preserve">5.   </w:t>
      </w:r>
      <w:r w:rsidR="003A4C70">
        <w:rPr>
          <w:bCs/>
        </w:rPr>
        <w:t xml:space="preserve">Duration of Data Collection will be </w:t>
      </w:r>
      <w:r w:rsidR="00DA1EA9">
        <w:rPr>
          <w:bCs/>
        </w:rPr>
        <w:t>30</w:t>
      </w:r>
      <w:r w:rsidR="003A4C70">
        <w:rPr>
          <w:bCs/>
        </w:rPr>
        <w:t xml:space="preserve"> days or less.</w:t>
      </w:r>
    </w:p>
    <w:p w:rsidR="00133227" w:rsidRDefault="00133227">
      <w:r>
        <w:t>Please advise if additional action is required.</w:t>
      </w:r>
    </w:p>
    <w:p w:rsidR="00133227" w:rsidRDefault="00133227">
      <w:r>
        <w:t>[Signature Block]</w:t>
      </w:r>
    </w:p>
    <w:sectPr w:rsidR="00133227" w:rsidSect="00193F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BB" w:rsidRDefault="00F842BB" w:rsidP="00EF2DF1">
      <w:pPr>
        <w:spacing w:after="0" w:line="240" w:lineRule="auto"/>
      </w:pPr>
      <w:r>
        <w:separator/>
      </w:r>
    </w:p>
  </w:endnote>
  <w:endnote w:type="continuationSeparator" w:id="0">
    <w:p w:rsidR="00F842BB" w:rsidRDefault="00F842BB" w:rsidP="00EF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BB" w:rsidRDefault="00F842BB" w:rsidP="00EF2DF1">
      <w:pPr>
        <w:spacing w:after="0" w:line="240" w:lineRule="auto"/>
      </w:pPr>
      <w:r>
        <w:separator/>
      </w:r>
    </w:p>
  </w:footnote>
  <w:footnote w:type="continuationSeparator" w:id="0">
    <w:p w:rsidR="00F842BB" w:rsidRDefault="00F842BB" w:rsidP="00EF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BB" w:rsidRDefault="0040759B">
    <w:pPr>
      <w:pStyle w:val="Header"/>
      <w:rPr>
        <w:rFonts w:ascii="Calibri" w:hAnsi="Calibri"/>
      </w:rPr>
    </w:pPr>
    <w:r>
      <w:t xml:space="preserve">Attachment </w:t>
    </w:r>
    <w:r w:rsidR="0040318A">
      <w:t>G</w:t>
    </w:r>
    <w:r w:rsidR="00F842BB">
      <w:t xml:space="preserve">. </w:t>
    </w:r>
    <w:r w:rsidR="0040318A">
      <w:t xml:space="preserve">CSOI GenIC Advance </w:t>
    </w:r>
    <w:r w:rsidR="00F842BB">
      <w:t xml:space="preserve">Notification Email </w:t>
    </w:r>
    <w:r w:rsidR="0040318A"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951"/>
    <w:multiLevelType w:val="hybridMultilevel"/>
    <w:tmpl w:val="BCA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FC"/>
    <w:rsid w:val="000054C9"/>
    <w:rsid w:val="00066CCE"/>
    <w:rsid w:val="00066E3E"/>
    <w:rsid w:val="00075C5B"/>
    <w:rsid w:val="00133227"/>
    <w:rsid w:val="00155B9C"/>
    <w:rsid w:val="00187020"/>
    <w:rsid w:val="00193F57"/>
    <w:rsid w:val="001A62E2"/>
    <w:rsid w:val="002F5F08"/>
    <w:rsid w:val="00362E74"/>
    <w:rsid w:val="003A4C70"/>
    <w:rsid w:val="003C0AB8"/>
    <w:rsid w:val="0040318A"/>
    <w:rsid w:val="0040759B"/>
    <w:rsid w:val="004631FC"/>
    <w:rsid w:val="004B2EF1"/>
    <w:rsid w:val="004B3B07"/>
    <w:rsid w:val="004D61C0"/>
    <w:rsid w:val="00515D09"/>
    <w:rsid w:val="005E1C29"/>
    <w:rsid w:val="00632E0A"/>
    <w:rsid w:val="006B6D39"/>
    <w:rsid w:val="006E128C"/>
    <w:rsid w:val="007262B8"/>
    <w:rsid w:val="0082156E"/>
    <w:rsid w:val="00894D14"/>
    <w:rsid w:val="009D773D"/>
    <w:rsid w:val="009F234C"/>
    <w:rsid w:val="00AA4DD9"/>
    <w:rsid w:val="00AC6CBD"/>
    <w:rsid w:val="00B20363"/>
    <w:rsid w:val="00B42884"/>
    <w:rsid w:val="00B805D6"/>
    <w:rsid w:val="00B96E17"/>
    <w:rsid w:val="00BE6315"/>
    <w:rsid w:val="00C0255E"/>
    <w:rsid w:val="00C30662"/>
    <w:rsid w:val="00C45EA5"/>
    <w:rsid w:val="00C87EDE"/>
    <w:rsid w:val="00CF4879"/>
    <w:rsid w:val="00CF7273"/>
    <w:rsid w:val="00D0409F"/>
    <w:rsid w:val="00D32C2A"/>
    <w:rsid w:val="00D606CD"/>
    <w:rsid w:val="00DA1EA9"/>
    <w:rsid w:val="00E22705"/>
    <w:rsid w:val="00E27670"/>
    <w:rsid w:val="00E870F4"/>
    <w:rsid w:val="00EF2DF1"/>
    <w:rsid w:val="00F04F3F"/>
    <w:rsid w:val="00F511A3"/>
    <w:rsid w:val="00F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2019-02-21T14:22:00Z</dcterms:created>
  <dcterms:modified xsi:type="dcterms:W3CDTF">2019-02-21T14:22:00Z</dcterms:modified>
</cp:coreProperties>
</file>