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Ref447536811" w:displacedByCustomXml="next"/>
    <w:sdt>
      <w:sdtPr>
        <w:id w:val="-1208250600"/>
        <w:docPartObj>
          <w:docPartGallery w:val="Cover Pages"/>
          <w:docPartUnique/>
        </w:docPartObj>
      </w:sdtPr>
      <w:sdtEndPr/>
      <w:sdtContent>
        <w:sdt>
          <w:sdtPr>
            <w:rPr>
              <w:rStyle w:val="Heading1Char"/>
            </w:rPr>
            <w:id w:val="1348448259"/>
            <w:docPartObj>
              <w:docPartGallery w:val="Cover Pages"/>
              <w:docPartUnique/>
            </w:docPartObj>
          </w:sdtPr>
          <w:sdtEndPr>
            <w:rPr>
              <w:rStyle w:val="DefaultParagraphFont"/>
              <w:rFonts w:ascii="Garamond" w:eastAsiaTheme="minorHAnsi" w:hAnsi="Garamond" w:cstheme="minorBidi"/>
              <w:color w:val="000000"/>
              <w:sz w:val="24"/>
              <w:szCs w:val="22"/>
            </w:rPr>
          </w:sdtEndPr>
          <w:sdtContent>
            <w:p w14:paraId="1697E6E6" w14:textId="77777777" w:rsidR="00A533A9" w:rsidRDefault="00A533A9" w:rsidP="00226AC7"/>
            <w:p w14:paraId="5C81BEB9" w14:textId="77777777" w:rsidR="009C45B5" w:rsidRDefault="009C45B5" w:rsidP="00226AC7">
              <w:pPr>
                <w:pStyle w:val="MemoTitles"/>
              </w:pPr>
              <w:r w:rsidRPr="00E81CA2">
                <w:t>Memorandum</w:t>
              </w:r>
            </w:p>
            <w:p w14:paraId="787EAFBF" w14:textId="33671D0F" w:rsidR="009C45B5" w:rsidRPr="00F87ECA" w:rsidRDefault="009C45B5" w:rsidP="00F87ECA">
              <w:pPr>
                <w:pStyle w:val="MemoInfo"/>
              </w:pPr>
              <w:r w:rsidRPr="00F87ECA">
                <w:t xml:space="preserve">DATE: </w:t>
              </w:r>
              <w:r w:rsidRPr="00F87ECA">
                <w:tab/>
              </w:r>
              <w:r w:rsidR="001607C4">
                <w:t>[Date]</w:t>
              </w:r>
              <w:r w:rsidRPr="00F87ECA">
                <w:tab/>
              </w:r>
            </w:p>
            <w:p w14:paraId="2F292BD9" w14:textId="1408FCAD" w:rsidR="009C45B5" w:rsidRPr="00F87ECA" w:rsidRDefault="009C45B5" w:rsidP="00F87ECA">
              <w:pPr>
                <w:pStyle w:val="MemoInfo"/>
              </w:pPr>
              <w:r w:rsidRPr="00F87ECA">
                <w:t xml:space="preserve">TO: </w:t>
              </w:r>
              <w:r w:rsidRPr="00F87ECA">
                <w:tab/>
              </w:r>
              <w:r w:rsidR="001607C4">
                <w:t>[URM Program Manager]</w:t>
              </w:r>
            </w:p>
            <w:p w14:paraId="5983E83E" w14:textId="2760809A" w:rsidR="009C45B5" w:rsidRPr="00F87ECA" w:rsidRDefault="009C45B5" w:rsidP="00F87ECA">
              <w:pPr>
                <w:pStyle w:val="MemoInfo"/>
              </w:pPr>
              <w:r w:rsidRPr="00F87ECA">
                <w:t xml:space="preserve">FROM: </w:t>
              </w:r>
              <w:r w:rsidRPr="00F87ECA">
                <w:tab/>
              </w:r>
              <w:r w:rsidR="001607C4">
                <w:t xml:space="preserve">[Site visit lead for the particular site] </w:t>
              </w:r>
            </w:p>
            <w:p w14:paraId="34716625" w14:textId="38A66922" w:rsidR="009C45B5" w:rsidRDefault="009C45B5" w:rsidP="00D9335D">
              <w:pPr>
                <w:pStyle w:val="MemoInfo"/>
                <w:spacing w:line="240" w:lineRule="auto"/>
              </w:pPr>
              <w:r w:rsidRPr="00F87ECA">
                <w:t xml:space="preserve">SUBJECT: </w:t>
              </w:r>
              <w:r w:rsidRPr="00F87ECA">
                <w:tab/>
              </w:r>
              <w:r w:rsidR="001607C4">
                <w:t xml:space="preserve">Recruiting URM youth and foster parents for focus groups </w:t>
              </w:r>
              <w:r w:rsidR="00D9335D">
                <w:t>for the Descriptive Study of the Unaccompanied Refugee Minors Program</w:t>
              </w:r>
            </w:p>
            <w:p w14:paraId="5C3C7764" w14:textId="77777777" w:rsidR="001607C4" w:rsidRDefault="001607C4" w:rsidP="00226AC7"/>
            <w:p w14:paraId="4D02E1E5" w14:textId="037BB488" w:rsidR="001607C4" w:rsidRDefault="00D9335D" w:rsidP="00226AC7">
              <w:r>
                <w:t>We look forward to visiting your program as part of the Descriptive Study of the Unaccompanied Refugee Minors (URM) Program, and want to thank you for working with us to arrange the visit</w:t>
              </w:r>
              <w:r w:rsidR="001607C4">
                <w:t>. As we recently discussed, we would like</w:t>
              </w:r>
              <w:r>
                <w:t xml:space="preserve"> to ask for</w:t>
              </w:r>
              <w:r w:rsidR="001607C4">
                <w:t xml:space="preserve"> your help in identifying and inviting potential participants for two focus groups we plan to conduct during our visit. This memo provides more background information on the nature of these focus groups and guidance on how to </w:t>
              </w:r>
              <w:r>
                <w:t>invite</w:t>
              </w:r>
              <w:r w:rsidR="001607C4">
                <w:t xml:space="preserve"> potential participants.</w:t>
              </w:r>
            </w:p>
            <w:p w14:paraId="70339571" w14:textId="07022D99" w:rsidR="001607C4" w:rsidRDefault="00DF12C8" w:rsidP="00226AC7">
              <w:r>
                <w:rPr>
                  <w:b/>
                </w:rPr>
                <w:t xml:space="preserve">What is the purpose of the focus groups? </w:t>
              </w:r>
              <w:r w:rsidR="00D9335D">
                <w:t xml:space="preserve">As part of the study, we plan to conduct two focus groups in each site: </w:t>
              </w:r>
              <w:r w:rsidR="0083746E">
                <w:t xml:space="preserve">one with youth currently or formerly served by the URM program, and one with </w:t>
              </w:r>
              <w:r w:rsidR="0083746E" w:rsidRPr="0083746E">
                <w:t>foster parents of current and former URM program participants</w:t>
              </w:r>
              <w:r w:rsidR="0083746E">
                <w:t xml:space="preserve">. </w:t>
              </w:r>
              <w:r w:rsidR="00612ED8">
                <w:t xml:space="preserve">Together, they will </w:t>
              </w:r>
              <w:r w:rsidR="0083746E">
                <w:t xml:space="preserve">allow the researchers </w:t>
              </w:r>
              <w:r w:rsidR="00612ED8">
                <w:t xml:space="preserve">to learn about </w:t>
              </w:r>
              <w:r w:rsidR="0083746E">
                <w:t xml:space="preserve">the perspectives of the </w:t>
              </w:r>
              <w:r w:rsidR="00612ED8">
                <w:t xml:space="preserve">youth and families </w:t>
              </w:r>
              <w:r w:rsidR="0083746E">
                <w:t xml:space="preserve">served by the program. </w:t>
              </w:r>
            </w:p>
            <w:p w14:paraId="38A707D9" w14:textId="47A1028F" w:rsidR="00DF12C8" w:rsidRDefault="00DF12C8" w:rsidP="00DF12C8">
              <w:r w:rsidRPr="00DF12C8">
                <w:rPr>
                  <w:b/>
                </w:rPr>
                <w:t xml:space="preserve">How will the findings from the focus group be used? </w:t>
              </w:r>
              <w:r>
                <w:t xml:space="preserve">The study team will use the participants’ views to inform one or more reports for the Administration for Children and Families </w:t>
              </w:r>
              <w:r w:rsidR="00612ED8">
                <w:t xml:space="preserve">(ACF) </w:t>
              </w:r>
              <w:r>
                <w:t>in the U.S. Department of Health and Human Services</w:t>
              </w:r>
              <w:r w:rsidR="00612ED8">
                <w:t xml:space="preserve">. These reports will aim to help ACF </w:t>
              </w:r>
              <w:r w:rsidR="00E53E0D">
                <w:t xml:space="preserve">and the broader field </w:t>
              </w:r>
              <w:r w:rsidR="00612ED8" w:rsidRPr="00090B9E">
                <w:t>better understand the range of child welfare services and benefits provided through the URM Program</w:t>
              </w:r>
              <w:r w:rsidR="00612ED8">
                <w:t>.</w:t>
              </w:r>
            </w:p>
            <w:p w14:paraId="47F5F1BD" w14:textId="0AEF3D86" w:rsidR="007462CF" w:rsidRPr="007462CF" w:rsidRDefault="007462CF" w:rsidP="007462CF">
              <w:pPr>
                <w:rPr>
                  <w:b/>
                </w:rPr>
              </w:pPr>
              <w:r>
                <w:rPr>
                  <w:b/>
                </w:rPr>
                <w:t>What will be discussed in the groups?</w:t>
              </w:r>
              <w:r>
                <w:t xml:space="preserve"> Youth will be asked about their interactions with the URM program, the services and supports they received and how they feel about them, and their experiences adjusting to life in the U.S. </w:t>
              </w:r>
              <w:r w:rsidRPr="007462CF">
                <w:t>Foster</w:t>
              </w:r>
              <w:r>
                <w:t xml:space="preserve"> parents will be asked about their interactions with the URM program</w:t>
              </w:r>
              <w:r w:rsidRPr="00927A6E">
                <w:t xml:space="preserve"> </w:t>
              </w:r>
              <w:r>
                <w:t>in preparing to become a foster parent for an unaccompanied refugee minor youth, services and supports they and the youth they have fostered received</w:t>
              </w:r>
              <w:r w:rsidR="00E830EF">
                <w:t xml:space="preserve"> from the program and elsewhere</w:t>
              </w:r>
              <w:r>
                <w:t>, and how they feel about the services they received.</w:t>
              </w:r>
            </w:p>
            <w:p w14:paraId="12ADDC72" w14:textId="50804587" w:rsidR="00612ED8" w:rsidRDefault="00612ED8" w:rsidP="00DF12C8">
              <w:r>
                <w:rPr>
                  <w:b/>
                </w:rPr>
                <w:t>Who should be invited to participate in the focus groups?</w:t>
              </w:r>
              <w:r w:rsidR="00777125">
                <w:rPr>
                  <w:b/>
                </w:rPr>
                <w:t xml:space="preserve"> </w:t>
              </w:r>
              <w:r w:rsidR="00777125" w:rsidRPr="00777125">
                <w:t>We would</w:t>
              </w:r>
              <w:r w:rsidR="00777125">
                <w:rPr>
                  <w:b/>
                </w:rPr>
                <w:t xml:space="preserve"> </w:t>
              </w:r>
              <w:r w:rsidR="00777125">
                <w:t>like each focus group to include about nine participants. We typically recruit 12 people to ensure that about nine will show up</w:t>
              </w:r>
              <w:r w:rsidR="00E830EF">
                <w:t>, which often involves reaching out to at least 20 individuals</w:t>
              </w:r>
              <w:r w:rsidR="00777125">
                <w:t>. Participants will include the following:</w:t>
              </w:r>
            </w:p>
            <w:p w14:paraId="6B4DAF5B" w14:textId="062AB24D" w:rsidR="00CA7C3D" w:rsidRDefault="00777125" w:rsidP="00777125">
              <w:pPr>
                <w:pStyle w:val="ListParagraph"/>
                <w:numPr>
                  <w:ilvl w:val="0"/>
                  <w:numId w:val="19"/>
                </w:numPr>
              </w:pPr>
              <w:r w:rsidRPr="00CA7C3D">
                <w:rPr>
                  <w:i/>
                </w:rPr>
                <w:t>Youth focus group.</w:t>
              </w:r>
              <w:r w:rsidR="009D40FB">
                <w:t xml:space="preserve"> This</w:t>
              </w:r>
              <w:r>
                <w:t xml:space="preserve"> group will consist of youth who have been served by the URM program, ages 16 and above, who were placed in the program </w:t>
              </w:r>
              <w:r w:rsidRPr="00DF2477">
                <w:t xml:space="preserve">between seven months and two years </w:t>
              </w:r>
              <w:r>
                <w:t xml:space="preserve">before the site visit. </w:t>
              </w:r>
              <w:r w:rsidR="00CA7C3D">
                <w:t xml:space="preserve">We will ask you to identify lists of up to 20 youth for whom you have current contact information, about half of whom were placed into the program </w:t>
              </w:r>
              <w:r w:rsidR="00CA7C3D">
                <w:lastRenderedPageBreak/>
                <w:t xml:space="preserve">more recently (seven to 15 months before the site visit) and about half of whom were placed into the program longer ago (16 to 24 months before the site visit). </w:t>
              </w:r>
              <w:r w:rsidR="00560EEA">
                <w:t>We ask that y</w:t>
              </w:r>
              <w:r w:rsidR="002438B5">
                <w:t xml:space="preserve">ou identify youth who are likely to be comfortable discussing the topics to be covered in the focus group, including interactions with the URM program and experiences adjusting to life in the U.S. </w:t>
              </w:r>
              <w:r w:rsidR="00CA7C3D">
                <w:t>We will discuss with you any specific characteristics of the youth to invite based on factors particular to your program, such as the language the group will be conducted in.</w:t>
              </w:r>
            </w:p>
            <w:p w14:paraId="0D44C1FC" w14:textId="6F0DBBB1" w:rsidR="00612ED8" w:rsidRDefault="00CA7C3D" w:rsidP="00DF12C8">
              <w:pPr>
                <w:pStyle w:val="ListParagraph"/>
                <w:numPr>
                  <w:ilvl w:val="0"/>
                  <w:numId w:val="19"/>
                </w:numPr>
              </w:pPr>
              <w:r w:rsidRPr="00CA7C3D">
                <w:rPr>
                  <w:i/>
                </w:rPr>
                <w:t>Foster parent group.</w:t>
              </w:r>
              <w:r>
                <w:t xml:space="preserve"> </w:t>
              </w:r>
              <w:r w:rsidR="009D40FB">
                <w:t xml:space="preserve">This </w:t>
              </w:r>
              <w:r>
                <w:t xml:space="preserve">group </w:t>
              </w:r>
              <w:r w:rsidR="00777125">
                <w:t>will consist of foster parents</w:t>
              </w:r>
              <w:r w:rsidR="009D40FB">
                <w:t xml:space="preserve"> to youth served by the URM program</w:t>
              </w:r>
              <w:r w:rsidR="00777125">
                <w:t xml:space="preserve">. </w:t>
              </w:r>
              <w:r w:rsidR="009D40FB">
                <w:t>W</w:t>
              </w:r>
              <w:r>
                <w:t>e will ask you to identify lists of up to 20 parents</w:t>
              </w:r>
              <w:r w:rsidRPr="00CA7C3D">
                <w:t xml:space="preserve"> </w:t>
              </w:r>
              <w:r>
                <w:t xml:space="preserve">for whom you have current contact information, including a mix of those with whom a URM youth was placed within the past year, and those with whom a URM youth was placed </w:t>
              </w:r>
              <w:r w:rsidR="00C82E25">
                <w:t>over a year ago. Again, we will discuss with you any specific characteristics of the youth to invite based on factors particular to your program.</w:t>
              </w:r>
            </w:p>
            <w:p w14:paraId="7CC42AEE" w14:textId="56AD6202" w:rsidR="009D40FB" w:rsidRDefault="009D40FB" w:rsidP="00226AC7">
              <w:r>
                <w:rPr>
                  <w:b/>
                </w:rPr>
                <w:t>How should I invite participants?</w:t>
              </w:r>
              <w:r>
                <w:t xml:space="preserve"> We defer to you whether you prefer to reach out </w:t>
              </w:r>
              <w:r w:rsidR="00E830EF">
                <w:t xml:space="preserve">by phone, </w:t>
              </w:r>
              <w:r>
                <w:t>email, or by another means. Regardless of the means, the following information should be provided:</w:t>
              </w:r>
            </w:p>
            <w:p w14:paraId="62E088E0" w14:textId="5BA905C9" w:rsidR="009D40FB" w:rsidRDefault="009D40FB" w:rsidP="009D40FB">
              <w:pPr>
                <w:pStyle w:val="ListParagraph"/>
                <w:numPr>
                  <w:ilvl w:val="0"/>
                  <w:numId w:val="19"/>
                </w:numPr>
              </w:pPr>
              <w:r>
                <w:t>The time, date, and location of the focus group, as well as the expected length of time commitment involved (about 90 minutes).</w:t>
              </w:r>
            </w:p>
            <w:p w14:paraId="7E4FE02F" w14:textId="134FE592" w:rsidR="0038152A" w:rsidRDefault="0038152A" w:rsidP="009D40FB">
              <w:pPr>
                <w:pStyle w:val="ListParagraph"/>
                <w:numPr>
                  <w:ilvl w:val="0"/>
                  <w:numId w:val="19"/>
                </w:numPr>
              </w:pPr>
              <w:r>
                <w:t xml:space="preserve">That the purpose of the study is to </w:t>
              </w:r>
              <w:r w:rsidRPr="00090B9E">
                <w:t>better understand the range of child welfare services and benefits provided through the URM Program</w:t>
              </w:r>
              <w:r>
                <w:t>.</w:t>
              </w:r>
            </w:p>
            <w:p w14:paraId="7B26CBE1" w14:textId="458019C4" w:rsidR="005E3B8B" w:rsidRDefault="005E3B8B" w:rsidP="009D40FB">
              <w:pPr>
                <w:pStyle w:val="ListParagraph"/>
                <w:numPr>
                  <w:ilvl w:val="0"/>
                  <w:numId w:val="19"/>
                </w:numPr>
              </w:pPr>
              <w:r>
                <w:t xml:space="preserve">That they will be asked questions about </w:t>
              </w:r>
              <w:r w:rsidR="00A22B32">
                <w:t>the services and supports they receive from the URM program, as well as their experiences adjusting to life in the U.S.</w:t>
              </w:r>
            </w:p>
            <w:p w14:paraId="61EEBE57" w14:textId="5495C74F" w:rsidR="0038152A" w:rsidRDefault="0038152A" w:rsidP="009D40FB">
              <w:pPr>
                <w:pStyle w:val="ListParagraph"/>
                <w:numPr>
                  <w:ilvl w:val="0"/>
                  <w:numId w:val="19"/>
                </w:numPr>
              </w:pPr>
              <w:r>
                <w:t>That participation is voluntary, and they should feel free to not participate if they do not want to. If they do choose to participate, they can choose not to answer any questions they do not want to.</w:t>
              </w:r>
            </w:p>
            <w:p w14:paraId="6E424554" w14:textId="77777777" w:rsidR="00A22B32" w:rsidRPr="009D40FB" w:rsidRDefault="00A22B32" w:rsidP="00A22B32">
              <w:pPr>
                <w:pStyle w:val="ListParagraph"/>
                <w:numPr>
                  <w:ilvl w:val="0"/>
                  <w:numId w:val="19"/>
                </w:numPr>
              </w:pPr>
              <w:r>
                <w:t>That the study is being conducted by an outside research firm and not by the government itself.</w:t>
              </w:r>
            </w:p>
            <w:p w14:paraId="3E42374A" w14:textId="57E649DE" w:rsidR="0038152A" w:rsidRPr="00290023" w:rsidRDefault="0038152A" w:rsidP="009D40FB">
              <w:pPr>
                <w:pStyle w:val="ListParagraph"/>
                <w:numPr>
                  <w:ilvl w:val="0"/>
                  <w:numId w:val="19"/>
                </w:numPr>
              </w:pPr>
              <w:r>
                <w:t>Their participation may help improve services for URM youth in the future.</w:t>
              </w:r>
            </w:p>
            <w:p w14:paraId="0AA2D169" w14:textId="296B0D01" w:rsidR="0038152A" w:rsidRDefault="0038152A" w:rsidP="0038152A">
              <w:pPr>
                <w:pStyle w:val="ListParagraph"/>
                <w:numPr>
                  <w:ilvl w:val="0"/>
                  <w:numId w:val="19"/>
                </w:numPr>
              </w:pPr>
              <w:r>
                <w:t xml:space="preserve">Those who participate will receive </w:t>
              </w:r>
              <w:r w:rsidRPr="00290023">
                <w:t>a $</w:t>
              </w:r>
              <w:r>
                <w:t>30</w:t>
              </w:r>
              <w:r w:rsidRPr="00290023">
                <w:t xml:space="preserve"> gift card</w:t>
              </w:r>
              <w:r>
                <w:t xml:space="preserve"> as a thank you and </w:t>
              </w:r>
              <w:r w:rsidR="00E53E0D">
                <w:t xml:space="preserve">as </w:t>
              </w:r>
              <w:r>
                <w:t>reimburse</w:t>
              </w:r>
              <w:r w:rsidR="00E53E0D">
                <w:t>ment</w:t>
              </w:r>
              <w:r>
                <w:t xml:space="preserve"> for any costs involved, like transportation. </w:t>
              </w:r>
            </w:p>
            <w:p w14:paraId="2C2CB961" w14:textId="6B138F4D" w:rsidR="0038152A" w:rsidRPr="0038152A" w:rsidRDefault="0038152A" w:rsidP="00226AC7">
              <w:r>
                <w:t xml:space="preserve">Note: it is </w:t>
              </w:r>
              <w:r>
                <w:rPr>
                  <w:b/>
                </w:rPr>
                <w:t>very important</w:t>
              </w:r>
              <w:r>
                <w:t xml:space="preserve"> that individuals invited understand that their decision to participate in the focus group is voluntary and do not feel that your program is requiring their participation. </w:t>
              </w:r>
              <w:r w:rsidR="00517165">
                <w:t xml:space="preserve">It is </w:t>
              </w:r>
              <w:r w:rsidR="000F065F">
                <w:t xml:space="preserve">also </w:t>
              </w:r>
              <w:r w:rsidR="00517165">
                <w:t>important that they understand the types of topics that will be discussed and understand this activity is different from the regular peer meetings that your program facilitates.</w:t>
              </w:r>
            </w:p>
            <w:p w14:paraId="50E25E08" w14:textId="4EFE773F" w:rsidR="000B2F82" w:rsidRPr="006A40D2" w:rsidRDefault="00E830EF" w:rsidP="00226AC7">
              <w:r>
                <w:t>If you have any other questions about the focus groups or how to invite participants for them, please feel free to contact us.</w:t>
              </w:r>
            </w:p>
          </w:sdtContent>
        </w:sdt>
      </w:sdtContent>
    </w:sdt>
    <w:bookmarkEnd w:id="1" w:displacedByCustomXml="prev"/>
    <w:sectPr w:rsidR="000B2F82" w:rsidRPr="006A40D2" w:rsidSect="00226AC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440" w:bottom="1440" w:left="1440" w:header="403"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1026F" w14:textId="77777777" w:rsidR="002868E1" w:rsidRDefault="002868E1" w:rsidP="001A7B1D">
      <w:r>
        <w:separator/>
      </w:r>
    </w:p>
  </w:endnote>
  <w:endnote w:type="continuationSeparator" w:id="0">
    <w:p w14:paraId="60461033" w14:textId="77777777" w:rsidR="002868E1" w:rsidRDefault="002868E1" w:rsidP="001A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askerville">
    <w:altName w:val="Baskerville Old Face"/>
    <w:charset w:val="00"/>
    <w:family w:val="auto"/>
    <w:pitch w:val="variable"/>
    <w:sig w:usb0="80000067" w:usb1="00000000"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ource Sans Pro">
    <w:altName w:val="Arial"/>
    <w:charset w:val="00"/>
    <w:family w:val="auto"/>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CBB09" w14:textId="77777777" w:rsidR="002438B5" w:rsidRDefault="00243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95371" w14:textId="0D8D64BB" w:rsidR="002438B5" w:rsidRPr="00226AC7" w:rsidRDefault="002438B5" w:rsidP="00226AC7">
    <w:pPr>
      <w:pStyle w:val="Footer"/>
      <w:rPr>
        <w:rFonts w:ascii="Source Sans Pro" w:hAnsi="Source Sans Pro"/>
        <w:b/>
        <w:bCs/>
        <w:sz w:val="16"/>
        <w:szCs w:val="16"/>
      </w:rPr>
    </w:pPr>
    <w:r>
      <w:rPr>
        <w:noProof/>
        <w:color w:val="00283B" w:themeColor="accent3"/>
      </w:rPr>
      <w:drawing>
        <wp:inline distT="0" distB="0" distL="0" distR="0" wp14:anchorId="2579EFCC" wp14:editId="51F138F4">
          <wp:extent cx="777240" cy="70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F-Footer-Red-Gray-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 cy="70104"/>
                  </a:xfrm>
                  <a:prstGeom prst="rect">
                    <a:avLst/>
                  </a:prstGeom>
                </pic:spPr>
              </pic:pic>
            </a:graphicData>
          </a:graphic>
        </wp:inline>
      </w:drawing>
    </w:r>
    <w:r>
      <w:rPr>
        <w:color w:val="00283B" w:themeColor="accent3"/>
      </w:rPr>
      <w:tab/>
    </w:r>
    <w:r>
      <w:rPr>
        <w:color w:val="00283B" w:themeColor="accent3"/>
      </w:rPr>
      <w:tab/>
    </w:r>
    <w:r>
      <w:rPr>
        <w:sz w:val="18"/>
        <w:szCs w:val="18"/>
      </w:rPr>
      <w:t>Memorandum</w:t>
    </w:r>
    <w:r w:rsidRPr="00BB1534">
      <w:t xml:space="preserve"> </w:t>
    </w:r>
    <w:r w:rsidRPr="00B9507D">
      <w:rPr>
        <w:rFonts w:ascii="Source Sans Pro" w:hAnsi="Source Sans Pro"/>
        <w:b/>
        <w:bCs/>
        <w:color w:val="E44044" w:themeColor="accent1"/>
        <w:sz w:val="16"/>
        <w:szCs w:val="16"/>
      </w:rPr>
      <w:t>|</w:t>
    </w:r>
    <w:r w:rsidRPr="00BB1534">
      <w:rPr>
        <w:rFonts w:ascii="Source Sans Pro" w:hAnsi="Source Sans Pro"/>
        <w:b/>
        <w:bCs/>
        <w:sz w:val="16"/>
        <w:szCs w:val="16"/>
      </w:rPr>
      <w:t xml:space="preserve">  </w:t>
    </w:r>
    <w:r w:rsidRPr="00980550">
      <w:rPr>
        <w:rFonts w:ascii="Calibri" w:hAnsi="Calibri"/>
        <w:b/>
        <w:bCs/>
        <w:color w:val="1E4F5C" w:themeColor="accent4"/>
        <w:sz w:val="16"/>
        <w:szCs w:val="16"/>
      </w:rPr>
      <w:fldChar w:fldCharType="begin"/>
    </w:r>
    <w:r w:rsidRPr="00980550">
      <w:rPr>
        <w:rFonts w:ascii="Calibri" w:hAnsi="Calibri"/>
        <w:b/>
        <w:bCs/>
        <w:color w:val="1E4F5C" w:themeColor="accent4"/>
        <w:sz w:val="16"/>
        <w:szCs w:val="16"/>
      </w:rPr>
      <w:instrText xml:space="preserve"> PAGE  \* MERGEFORMAT </w:instrText>
    </w:r>
    <w:r w:rsidRPr="00980550">
      <w:rPr>
        <w:rFonts w:ascii="Calibri" w:hAnsi="Calibri"/>
        <w:b/>
        <w:bCs/>
        <w:color w:val="1E4F5C" w:themeColor="accent4"/>
        <w:sz w:val="16"/>
        <w:szCs w:val="16"/>
      </w:rPr>
      <w:fldChar w:fldCharType="separate"/>
    </w:r>
    <w:r w:rsidR="00A91D4D">
      <w:rPr>
        <w:rFonts w:ascii="Calibri" w:hAnsi="Calibri"/>
        <w:b/>
        <w:bCs/>
        <w:noProof/>
        <w:color w:val="1E4F5C" w:themeColor="accent4"/>
        <w:sz w:val="16"/>
        <w:szCs w:val="16"/>
      </w:rPr>
      <w:t>2</w:t>
    </w:r>
    <w:r w:rsidRPr="00980550">
      <w:rPr>
        <w:rFonts w:ascii="Calibri" w:hAnsi="Calibri"/>
        <w:b/>
        <w:bCs/>
        <w:color w:val="1E4F5C" w:themeColor="accent4"/>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738E" w14:textId="77777777" w:rsidR="002438B5" w:rsidRDefault="00243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266A2" w14:textId="77777777" w:rsidR="002868E1" w:rsidRDefault="002868E1" w:rsidP="001A7B1D">
      <w:r>
        <w:separator/>
      </w:r>
    </w:p>
  </w:footnote>
  <w:footnote w:type="continuationSeparator" w:id="0">
    <w:p w14:paraId="3D5D0F02" w14:textId="77777777" w:rsidR="002868E1" w:rsidRDefault="002868E1" w:rsidP="001A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F1050" w14:textId="77777777" w:rsidR="002438B5" w:rsidRDefault="00243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AFBD7" w14:textId="77777777" w:rsidR="002438B5" w:rsidRDefault="002438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7448" w14:textId="77777777" w:rsidR="002438B5" w:rsidRPr="00C753BE" w:rsidRDefault="002438B5" w:rsidP="00265891">
    <w:pPr>
      <w:jc w:val="center"/>
    </w:pPr>
    <w:r w:rsidRPr="001F43B1">
      <w:rPr>
        <w:noProof/>
        <w:sz w:val="16"/>
        <w:szCs w:val="16"/>
      </w:rPr>
      <w:drawing>
        <wp:inline distT="0" distB="0" distL="0" distR="0" wp14:anchorId="2E22CC4C" wp14:editId="0804496B">
          <wp:extent cx="1871931" cy="687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F-Letterhea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7668" cy="6931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B82CD3"/>
    <w:multiLevelType w:val="hybridMultilevel"/>
    <w:tmpl w:val="C6228700"/>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9561EB"/>
    <w:multiLevelType w:val="hybridMultilevel"/>
    <w:tmpl w:val="2BCC94C8"/>
    <w:lvl w:ilvl="0" w:tplc="99E8D7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040D7"/>
    <w:multiLevelType w:val="multilevel"/>
    <w:tmpl w:val="2BAA5C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70483E"/>
    <w:multiLevelType w:val="multilevel"/>
    <w:tmpl w:val="2BAA5C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037150"/>
    <w:multiLevelType w:val="multilevel"/>
    <w:tmpl w:val="2BAA5C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D3620D"/>
    <w:multiLevelType w:val="hybridMultilevel"/>
    <w:tmpl w:val="2BAA5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9692F"/>
    <w:multiLevelType w:val="multilevel"/>
    <w:tmpl w:val="3FB20EE0"/>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decimal"/>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AED29A1"/>
    <w:multiLevelType w:val="multilevel"/>
    <w:tmpl w:val="1098FBD2"/>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BA1312B"/>
    <w:multiLevelType w:val="hybridMultilevel"/>
    <w:tmpl w:val="2BAA5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63EA3"/>
    <w:multiLevelType w:val="multilevel"/>
    <w:tmpl w:val="BB403828"/>
    <w:lvl w:ilvl="0">
      <w:start w:val="1"/>
      <w:numFmt w:val="decimal"/>
      <w:lvlText w:val="%1."/>
      <w:lvlJc w:val="left"/>
      <w:pPr>
        <w:ind w:left="360" w:hanging="360"/>
      </w:pPr>
      <w:rPr>
        <w:rFonts w:hint="default"/>
        <w:b w:val="0"/>
        <w:i w:val="0"/>
        <w:color w:val="E44044"/>
        <w:sz w:val="3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46B245E"/>
    <w:multiLevelType w:val="hybridMultilevel"/>
    <w:tmpl w:val="2BAA5C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93E1A"/>
    <w:multiLevelType w:val="multilevel"/>
    <w:tmpl w:val="2BAA5C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F9C7E60"/>
    <w:multiLevelType w:val="hybridMultilevel"/>
    <w:tmpl w:val="BB0098C2"/>
    <w:lvl w:ilvl="0" w:tplc="AE14DBFA">
      <w:start w:val="1"/>
      <w:numFmt w:val="bullet"/>
      <w:lvlText w:val=""/>
      <w:lvlJc w:val="left"/>
      <w:pPr>
        <w:ind w:left="360" w:hanging="216"/>
      </w:pPr>
      <w:rPr>
        <w:rFonts w:ascii="Wingdings" w:hAnsi="Wingdings" w:hint="default"/>
        <w:color w:val="294E5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A77D3"/>
    <w:multiLevelType w:val="multilevel"/>
    <w:tmpl w:val="2BAA5C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A828E3"/>
    <w:multiLevelType w:val="hybridMultilevel"/>
    <w:tmpl w:val="B058A8FE"/>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D6D055E"/>
    <w:multiLevelType w:val="hybridMultilevel"/>
    <w:tmpl w:val="9C2A746E"/>
    <w:lvl w:ilvl="0" w:tplc="FA148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13"/>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4"/>
  </w:num>
  <w:num w:numId="10">
    <w:abstractNumId w:val="14"/>
  </w:num>
  <w:num w:numId="11">
    <w:abstractNumId w:val="11"/>
  </w:num>
  <w:num w:numId="12">
    <w:abstractNumId w:val="5"/>
  </w:num>
  <w:num w:numId="13">
    <w:abstractNumId w:val="16"/>
  </w:num>
  <w:num w:numId="14">
    <w:abstractNumId w:val="9"/>
  </w:num>
  <w:num w:numId="15">
    <w:abstractNumId w:val="0"/>
  </w:num>
  <w:num w:numId="16">
    <w:abstractNumId w:val="1"/>
  </w:num>
  <w:num w:numId="17">
    <w:abstractNumId w:val="2"/>
  </w:num>
  <w:num w:numId="18">
    <w:abstractNumId w:val="17"/>
  </w:num>
  <w:num w:numId="19">
    <w:abstractNumId w:val="3"/>
  </w:num>
  <w:num w:numId="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26"/>
    <w:rsid w:val="00002896"/>
    <w:rsid w:val="00013FAC"/>
    <w:rsid w:val="00090B59"/>
    <w:rsid w:val="000924EF"/>
    <w:rsid w:val="000929E0"/>
    <w:rsid w:val="00093E36"/>
    <w:rsid w:val="00095A4B"/>
    <w:rsid w:val="000A3078"/>
    <w:rsid w:val="000A4EEA"/>
    <w:rsid w:val="000B2F82"/>
    <w:rsid w:val="000C310E"/>
    <w:rsid w:val="000C51F5"/>
    <w:rsid w:val="000D3763"/>
    <w:rsid w:val="000F065F"/>
    <w:rsid w:val="000F6B1E"/>
    <w:rsid w:val="00110198"/>
    <w:rsid w:val="001135B4"/>
    <w:rsid w:val="0013019E"/>
    <w:rsid w:val="00132E7A"/>
    <w:rsid w:val="00142C8B"/>
    <w:rsid w:val="00153850"/>
    <w:rsid w:val="001607C4"/>
    <w:rsid w:val="001A7B1D"/>
    <w:rsid w:val="001B416F"/>
    <w:rsid w:val="001D62EB"/>
    <w:rsid w:val="002105C7"/>
    <w:rsid w:val="00226AC7"/>
    <w:rsid w:val="002438B5"/>
    <w:rsid w:val="00253A3E"/>
    <w:rsid w:val="00265891"/>
    <w:rsid w:val="002868E1"/>
    <w:rsid w:val="002C6417"/>
    <w:rsid w:val="002D5F4F"/>
    <w:rsid w:val="002F6A5F"/>
    <w:rsid w:val="00301257"/>
    <w:rsid w:val="003012A3"/>
    <w:rsid w:val="0033326B"/>
    <w:rsid w:val="0038152A"/>
    <w:rsid w:val="003854AC"/>
    <w:rsid w:val="003B5D07"/>
    <w:rsid w:val="00421060"/>
    <w:rsid w:val="00426218"/>
    <w:rsid w:val="00430D72"/>
    <w:rsid w:val="004324C2"/>
    <w:rsid w:val="0043798E"/>
    <w:rsid w:val="004700E1"/>
    <w:rsid w:val="00473BC8"/>
    <w:rsid w:val="00475435"/>
    <w:rsid w:val="004A4C95"/>
    <w:rsid w:val="004D52A8"/>
    <w:rsid w:val="004D7126"/>
    <w:rsid w:val="004D799A"/>
    <w:rsid w:val="004E1DFB"/>
    <w:rsid w:val="004F5A61"/>
    <w:rsid w:val="00517165"/>
    <w:rsid w:val="005336E5"/>
    <w:rsid w:val="00543E3C"/>
    <w:rsid w:val="00547082"/>
    <w:rsid w:val="00553DDD"/>
    <w:rsid w:val="00560EEA"/>
    <w:rsid w:val="00566CBF"/>
    <w:rsid w:val="00571154"/>
    <w:rsid w:val="00571A77"/>
    <w:rsid w:val="005A02A8"/>
    <w:rsid w:val="005A1156"/>
    <w:rsid w:val="005D608B"/>
    <w:rsid w:val="005E3B8B"/>
    <w:rsid w:val="00612ED8"/>
    <w:rsid w:val="00652389"/>
    <w:rsid w:val="00660845"/>
    <w:rsid w:val="0066672F"/>
    <w:rsid w:val="006A40D2"/>
    <w:rsid w:val="006B6D51"/>
    <w:rsid w:val="0071684D"/>
    <w:rsid w:val="00716F43"/>
    <w:rsid w:val="007462CF"/>
    <w:rsid w:val="00777125"/>
    <w:rsid w:val="007B11E4"/>
    <w:rsid w:val="007D308D"/>
    <w:rsid w:val="007E2183"/>
    <w:rsid w:val="007E590B"/>
    <w:rsid w:val="007F4061"/>
    <w:rsid w:val="0082376B"/>
    <w:rsid w:val="00836C0F"/>
    <w:rsid w:val="0083746E"/>
    <w:rsid w:val="00837D92"/>
    <w:rsid w:val="008547F3"/>
    <w:rsid w:val="0089384A"/>
    <w:rsid w:val="008A3B59"/>
    <w:rsid w:val="008C471D"/>
    <w:rsid w:val="008D016D"/>
    <w:rsid w:val="008F7723"/>
    <w:rsid w:val="009048CD"/>
    <w:rsid w:val="00930B75"/>
    <w:rsid w:val="009707C7"/>
    <w:rsid w:val="009C45B5"/>
    <w:rsid w:val="009D40FB"/>
    <w:rsid w:val="009F2E11"/>
    <w:rsid w:val="00A00709"/>
    <w:rsid w:val="00A01F4E"/>
    <w:rsid w:val="00A22B32"/>
    <w:rsid w:val="00A27BEF"/>
    <w:rsid w:val="00A30A4A"/>
    <w:rsid w:val="00A34088"/>
    <w:rsid w:val="00A4596E"/>
    <w:rsid w:val="00A47392"/>
    <w:rsid w:val="00A533A9"/>
    <w:rsid w:val="00A63E2E"/>
    <w:rsid w:val="00A91D4D"/>
    <w:rsid w:val="00A9582A"/>
    <w:rsid w:val="00AA4BCA"/>
    <w:rsid w:val="00AB1C62"/>
    <w:rsid w:val="00AB47CB"/>
    <w:rsid w:val="00AB6F05"/>
    <w:rsid w:val="00AC3C91"/>
    <w:rsid w:val="00AD509E"/>
    <w:rsid w:val="00B15FE9"/>
    <w:rsid w:val="00B16C8F"/>
    <w:rsid w:val="00B26A75"/>
    <w:rsid w:val="00B5463A"/>
    <w:rsid w:val="00B56376"/>
    <w:rsid w:val="00B67565"/>
    <w:rsid w:val="00B9507D"/>
    <w:rsid w:val="00BB0FCD"/>
    <w:rsid w:val="00BB1534"/>
    <w:rsid w:val="00BD5EB8"/>
    <w:rsid w:val="00BE271D"/>
    <w:rsid w:val="00BE67A9"/>
    <w:rsid w:val="00BE7151"/>
    <w:rsid w:val="00C37A4F"/>
    <w:rsid w:val="00C46E08"/>
    <w:rsid w:val="00C72C7F"/>
    <w:rsid w:val="00C753BE"/>
    <w:rsid w:val="00C82E25"/>
    <w:rsid w:val="00CA312A"/>
    <w:rsid w:val="00CA7C3D"/>
    <w:rsid w:val="00CB0FBD"/>
    <w:rsid w:val="00CB7C43"/>
    <w:rsid w:val="00CF7E53"/>
    <w:rsid w:val="00D05B60"/>
    <w:rsid w:val="00D16EA5"/>
    <w:rsid w:val="00D302AA"/>
    <w:rsid w:val="00D35C4D"/>
    <w:rsid w:val="00D45DFD"/>
    <w:rsid w:val="00D9335D"/>
    <w:rsid w:val="00DA11BF"/>
    <w:rsid w:val="00DA1EE5"/>
    <w:rsid w:val="00DB04F5"/>
    <w:rsid w:val="00DB466F"/>
    <w:rsid w:val="00DC042F"/>
    <w:rsid w:val="00DC5F90"/>
    <w:rsid w:val="00DD1582"/>
    <w:rsid w:val="00DF12C8"/>
    <w:rsid w:val="00E06F08"/>
    <w:rsid w:val="00E2037C"/>
    <w:rsid w:val="00E22E85"/>
    <w:rsid w:val="00E42A4F"/>
    <w:rsid w:val="00E53E0D"/>
    <w:rsid w:val="00E72000"/>
    <w:rsid w:val="00E830EF"/>
    <w:rsid w:val="00EC13B7"/>
    <w:rsid w:val="00EC50F4"/>
    <w:rsid w:val="00EC5E9D"/>
    <w:rsid w:val="00EF01A6"/>
    <w:rsid w:val="00EF022B"/>
    <w:rsid w:val="00EF394C"/>
    <w:rsid w:val="00F2186C"/>
    <w:rsid w:val="00F31D95"/>
    <w:rsid w:val="00F735DB"/>
    <w:rsid w:val="00F73D7F"/>
    <w:rsid w:val="00F87ECA"/>
    <w:rsid w:val="00F941C6"/>
    <w:rsid w:val="00FA192C"/>
    <w:rsid w:val="00FA2954"/>
    <w:rsid w:val="00FA453A"/>
    <w:rsid w:val="00FE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9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10198"/>
    <w:pPr>
      <w:spacing w:before="60" w:after="120"/>
    </w:pPr>
    <w:rPr>
      <w:rFonts w:ascii="Garamond" w:hAnsi="Garamond"/>
      <w:color w:val="000000"/>
      <w:szCs w:val="22"/>
    </w:rPr>
  </w:style>
  <w:style w:type="paragraph" w:styleId="Heading1">
    <w:name w:val="heading 1"/>
    <w:basedOn w:val="Normal"/>
    <w:next w:val="Normal"/>
    <w:link w:val="Heading1Char"/>
    <w:uiPriority w:val="9"/>
    <w:qFormat/>
    <w:rsid w:val="00F87ECA"/>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B47CB"/>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D35C4D"/>
    <w:pPr>
      <w:keepNext/>
      <w:keepLines/>
      <w:numPr>
        <w:ilvl w:val="2"/>
        <w:numId w:val="8"/>
      </w:numPr>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9"/>
    <w:unhideWhenUsed/>
    <w:rsid w:val="00AB47CB"/>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B47CB"/>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B47CB"/>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pacing w:val="4"/>
      <w:szCs w:val="22"/>
    </w:rPr>
  </w:style>
  <w:style w:type="character" w:customStyle="1" w:styleId="Heading1Char">
    <w:name w:val="Heading 1 Char"/>
    <w:basedOn w:val="DefaultParagraphFont"/>
    <w:link w:val="Heading1"/>
    <w:uiPriority w:val="9"/>
    <w:rsid w:val="00F87ECA"/>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9048CD"/>
    <w:rPr>
      <w:rFonts w:ascii="Calibri Light" w:eastAsiaTheme="majorEastAsia" w:hAnsi="Calibri Light" w:cstheme="majorBidi"/>
      <w:color w:val="E44044" w:themeColor="accent1"/>
      <w:spacing w:val="4"/>
      <w:sz w:val="34"/>
      <w:szCs w:val="26"/>
    </w:rPr>
  </w:style>
  <w:style w:type="character" w:customStyle="1" w:styleId="Heading3Char">
    <w:name w:val="Heading 3 Char"/>
    <w:basedOn w:val="DefaultParagraphFont"/>
    <w:link w:val="Heading3"/>
    <w:uiPriority w:val="9"/>
    <w:rsid w:val="00AB47CB"/>
    <w:rPr>
      <w:rFonts w:ascii="Calibri" w:eastAsiaTheme="majorEastAsia" w:hAnsi="Calibri" w:cstheme="majorBidi"/>
      <w:b/>
      <w:bCs/>
      <w:color w:val="1E4F5C" w:themeColor="text2"/>
      <w:sz w:val="28"/>
    </w:rPr>
  </w:style>
  <w:style w:type="paragraph" w:styleId="Header">
    <w:name w:val="header"/>
    <w:basedOn w:val="Normal"/>
    <w:link w:val="HeaderChar"/>
    <w:uiPriority w:val="99"/>
    <w:unhideWhenUsed/>
    <w:rsid w:val="00E2037C"/>
    <w:pPr>
      <w:tabs>
        <w:tab w:val="center" w:pos="4680"/>
        <w:tab w:val="right" w:pos="9360"/>
      </w:tabs>
      <w:spacing w:before="0" w:after="0"/>
    </w:pPr>
  </w:style>
  <w:style w:type="character" w:customStyle="1" w:styleId="HeaderChar">
    <w:name w:val="Header Char"/>
    <w:basedOn w:val="DefaultParagraphFont"/>
    <w:link w:val="Header"/>
    <w:uiPriority w:val="99"/>
    <w:rsid w:val="00E2037C"/>
    <w:rPr>
      <w:rFonts w:ascii="Garamond" w:hAnsi="Garamond"/>
      <w:color w:val="000000"/>
      <w:szCs w:val="22"/>
    </w:rPr>
  </w:style>
  <w:style w:type="paragraph" w:styleId="Footer">
    <w:name w:val="footer"/>
    <w:basedOn w:val="Normal"/>
    <w:link w:val="FooterChar"/>
    <w:uiPriority w:val="99"/>
    <w:unhideWhenUsed/>
    <w:rsid w:val="00E2037C"/>
    <w:pPr>
      <w:tabs>
        <w:tab w:val="center" w:pos="4680"/>
        <w:tab w:val="right" w:pos="9360"/>
      </w:tabs>
      <w:spacing w:before="0" w:after="0"/>
    </w:pPr>
  </w:style>
  <w:style w:type="character" w:customStyle="1" w:styleId="FooterChar">
    <w:name w:val="Footer Char"/>
    <w:basedOn w:val="DefaultParagraphFont"/>
    <w:link w:val="Footer"/>
    <w:uiPriority w:val="99"/>
    <w:rsid w:val="00E2037C"/>
    <w:rPr>
      <w:rFonts w:ascii="Garamond" w:hAnsi="Garamond"/>
      <w:color w:val="000000"/>
      <w:szCs w:val="22"/>
    </w:rPr>
  </w:style>
  <w:style w:type="paragraph" w:customStyle="1" w:styleId="NamesContract">
    <w:name w:val="Names / Contract"/>
    <w:basedOn w:val="Normal"/>
    <w:uiPriority w:val="9"/>
    <w:unhideWhenUsed/>
    <w:rsid w:val="00E72000"/>
    <w:pPr>
      <w:tabs>
        <w:tab w:val="left" w:pos="1530"/>
      </w:tabs>
    </w:pPr>
    <w:rPr>
      <w:rFonts w:ascii="Calibri Light" w:hAnsi="Calibri Light"/>
    </w:rPr>
  </w:style>
  <w:style w:type="character" w:customStyle="1" w:styleId="MEFBulletBold">
    <w:name w:val="MEF Bullet Bold"/>
    <w:uiPriority w:val="1"/>
    <w:rsid w:val="00E2037C"/>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AB47CB"/>
    <w:pPr>
      <w:numPr>
        <w:numId w:val="1"/>
      </w:numPr>
    </w:pPr>
    <w:rPr>
      <w:szCs w:val="20"/>
    </w:rPr>
  </w:style>
  <w:style w:type="character" w:styleId="Strong">
    <w:name w:val="Strong"/>
    <w:basedOn w:val="DefaultParagraphFont"/>
    <w:uiPriority w:val="22"/>
    <w:rsid w:val="00E72000"/>
    <w:rPr>
      <w:b/>
      <w:bCs/>
    </w:rPr>
  </w:style>
  <w:style w:type="character" w:customStyle="1" w:styleId="Heading4Char">
    <w:name w:val="Heading 4 Char"/>
    <w:basedOn w:val="DefaultParagraphFont"/>
    <w:link w:val="Heading4"/>
    <w:uiPriority w:val="9"/>
    <w:rsid w:val="009048CD"/>
    <w:rPr>
      <w:rFonts w:ascii="Calibri" w:eastAsiaTheme="majorEastAsia" w:hAnsi="Calibri" w:cstheme="majorBidi"/>
      <w:b/>
      <w:bCs/>
      <w:color w:val="1E4F5C" w:themeColor="accent4"/>
      <w:spacing w:val="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styleId="ListParagraph">
    <w:name w:val="List Paragraph"/>
    <w:basedOn w:val="Normal"/>
    <w:uiPriority w:val="34"/>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aliases w:val="Hyperlink Stand Alone"/>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MemoTitles">
    <w:name w:val="Memo Titles"/>
    <w:basedOn w:val="Normal"/>
    <w:uiPriority w:val="1"/>
    <w:rsid w:val="009C45B5"/>
    <w:rPr>
      <w:rFonts w:ascii="Calibri Light" w:hAnsi="Calibri Light"/>
      <w:caps/>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customStyle="1"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66C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F2186C"/>
    <w:pPr>
      <w:framePr w:hSpace="1440" w:wrap="around" w:vAnchor="text" w:hAnchor="text" w:y="1"/>
      <w:spacing w:after="6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9"/>
    <w:rsid w:val="009048CD"/>
    <w:rPr>
      <w:rFonts w:eastAsiaTheme="majorEastAsia" w:cstheme="majorBidi"/>
      <w:b/>
      <w:color w:val="787E8B" w:themeColor="accent2"/>
      <w:spacing w:val="4"/>
      <w:szCs w:val="22"/>
    </w:rPr>
  </w:style>
  <w:style w:type="paragraph" w:customStyle="1" w:styleId="Subhead">
    <w:name w:val="Subhead"/>
    <w:basedOn w:val="Heading4"/>
    <w:qFormat/>
    <w:rsid w:val="00110198"/>
    <w:pPr>
      <w:spacing w:before="400"/>
    </w:pPr>
    <w:rPr>
      <w:sz w:val="26"/>
    </w:rPr>
  </w:style>
  <w:style w:type="character" w:styleId="PageNumber">
    <w:name w:val="page number"/>
    <w:basedOn w:val="DefaultParagraphFont"/>
    <w:uiPriority w:val="99"/>
    <w:semiHidden/>
    <w:unhideWhenUsed/>
    <w:rsid w:val="001135B4"/>
  </w:style>
  <w:style w:type="character" w:customStyle="1" w:styleId="NormalBold">
    <w:name w:val="Normal Bold"/>
    <w:qFormat/>
    <w:rsid w:val="00D35C4D"/>
    <w:rPr>
      <w:rFonts w:ascii="Garamond" w:hAnsi="Garamond"/>
      <w:b/>
      <w:bCs/>
      <w:i w:val="0"/>
      <w:iCs w:val="0"/>
      <w:color w:val="294E5B"/>
      <w:sz w:val="24"/>
    </w:rPr>
  </w:style>
  <w:style w:type="paragraph" w:customStyle="1" w:styleId="TableHeading">
    <w:name w:val="Table Heading"/>
    <w:basedOn w:val="Normal"/>
    <w:link w:val="TableHeadingChar"/>
    <w:uiPriority w:val="3"/>
    <w:rsid w:val="00D35C4D"/>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110198"/>
    <w:rPr>
      <w:rFonts w:ascii="Calibri" w:eastAsia="Trebuchet MS" w:hAnsi="Calibri" w:cs="Times New Roman"/>
      <w:b/>
      <w:bCs/>
      <w:color w:val="1E4F5C"/>
      <w:spacing w:val="4"/>
      <w:szCs w:val="22"/>
    </w:rPr>
  </w:style>
  <w:style w:type="character" w:styleId="IntenseReference">
    <w:name w:val="Intense Reference"/>
    <w:basedOn w:val="DefaultParagraphFont"/>
    <w:uiPriority w:val="32"/>
    <w:qFormat/>
    <w:rsid w:val="009C45B5"/>
    <w:rPr>
      <w:rFonts w:asciiTheme="minorHAnsi" w:hAnsiTheme="minorHAnsi"/>
      <w:b/>
      <w:bCs/>
      <w:i w:val="0"/>
      <w:caps/>
      <w:smallCaps w:val="0"/>
      <w:color w:val="1E4F5C" w:themeColor="accent4"/>
      <w:spacing w:val="5"/>
    </w:rPr>
  </w:style>
  <w:style w:type="paragraph" w:customStyle="1" w:styleId="MemoInfo">
    <w:name w:val="Memo Info"/>
    <w:uiPriority w:val="1"/>
    <w:qFormat/>
    <w:rsid w:val="004D7126"/>
    <w:pPr>
      <w:widowControl w:val="0"/>
      <w:pBdr>
        <w:top w:val="single" w:sz="2" w:space="1" w:color="auto"/>
        <w:bottom w:val="single" w:sz="2" w:space="1" w:color="auto"/>
        <w:between w:val="single" w:sz="2" w:space="1" w:color="auto"/>
      </w:pBdr>
      <w:tabs>
        <w:tab w:val="left" w:pos="1080"/>
      </w:tabs>
      <w:spacing w:line="480" w:lineRule="auto"/>
    </w:pPr>
    <w:rPr>
      <w:color w:val="1E4F5C" w:themeColor="accent4"/>
      <w:szCs w:val="22"/>
    </w:rPr>
  </w:style>
  <w:style w:type="character" w:styleId="CommentReference">
    <w:name w:val="annotation reference"/>
    <w:basedOn w:val="DefaultParagraphFont"/>
    <w:uiPriority w:val="99"/>
    <w:semiHidden/>
    <w:unhideWhenUsed/>
    <w:rsid w:val="00660845"/>
    <w:rPr>
      <w:sz w:val="16"/>
      <w:szCs w:val="16"/>
    </w:rPr>
  </w:style>
  <w:style w:type="paragraph" w:styleId="CommentText">
    <w:name w:val="annotation text"/>
    <w:basedOn w:val="Normal"/>
    <w:link w:val="CommentTextChar"/>
    <w:uiPriority w:val="99"/>
    <w:semiHidden/>
    <w:unhideWhenUsed/>
    <w:rsid w:val="00660845"/>
    <w:rPr>
      <w:sz w:val="20"/>
      <w:szCs w:val="20"/>
    </w:rPr>
  </w:style>
  <w:style w:type="character" w:customStyle="1" w:styleId="CommentTextChar">
    <w:name w:val="Comment Text Char"/>
    <w:basedOn w:val="DefaultParagraphFont"/>
    <w:link w:val="CommentText"/>
    <w:uiPriority w:val="99"/>
    <w:semiHidden/>
    <w:rsid w:val="00660845"/>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660845"/>
    <w:rPr>
      <w:b/>
      <w:bCs/>
    </w:rPr>
  </w:style>
  <w:style w:type="character" w:customStyle="1" w:styleId="CommentSubjectChar">
    <w:name w:val="Comment Subject Char"/>
    <w:basedOn w:val="CommentTextChar"/>
    <w:link w:val="CommentSubject"/>
    <w:uiPriority w:val="99"/>
    <w:semiHidden/>
    <w:rsid w:val="00660845"/>
    <w:rPr>
      <w:rFonts w:ascii="Garamond" w:hAnsi="Garamond"/>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10198"/>
    <w:pPr>
      <w:spacing w:before="60" w:after="120"/>
    </w:pPr>
    <w:rPr>
      <w:rFonts w:ascii="Garamond" w:hAnsi="Garamond"/>
      <w:color w:val="000000"/>
      <w:szCs w:val="22"/>
    </w:rPr>
  </w:style>
  <w:style w:type="paragraph" w:styleId="Heading1">
    <w:name w:val="heading 1"/>
    <w:basedOn w:val="Normal"/>
    <w:next w:val="Normal"/>
    <w:link w:val="Heading1Char"/>
    <w:uiPriority w:val="9"/>
    <w:qFormat/>
    <w:rsid w:val="00F87ECA"/>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B47CB"/>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D35C4D"/>
    <w:pPr>
      <w:keepNext/>
      <w:keepLines/>
      <w:numPr>
        <w:ilvl w:val="2"/>
        <w:numId w:val="8"/>
      </w:numPr>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9"/>
    <w:unhideWhenUsed/>
    <w:rsid w:val="00AB47CB"/>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B47CB"/>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B47CB"/>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pacing w:val="4"/>
      <w:szCs w:val="22"/>
    </w:rPr>
  </w:style>
  <w:style w:type="character" w:customStyle="1" w:styleId="Heading1Char">
    <w:name w:val="Heading 1 Char"/>
    <w:basedOn w:val="DefaultParagraphFont"/>
    <w:link w:val="Heading1"/>
    <w:uiPriority w:val="9"/>
    <w:rsid w:val="00F87ECA"/>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9048CD"/>
    <w:rPr>
      <w:rFonts w:ascii="Calibri Light" w:eastAsiaTheme="majorEastAsia" w:hAnsi="Calibri Light" w:cstheme="majorBidi"/>
      <w:color w:val="E44044" w:themeColor="accent1"/>
      <w:spacing w:val="4"/>
      <w:sz w:val="34"/>
      <w:szCs w:val="26"/>
    </w:rPr>
  </w:style>
  <w:style w:type="character" w:customStyle="1" w:styleId="Heading3Char">
    <w:name w:val="Heading 3 Char"/>
    <w:basedOn w:val="DefaultParagraphFont"/>
    <w:link w:val="Heading3"/>
    <w:uiPriority w:val="9"/>
    <w:rsid w:val="00AB47CB"/>
    <w:rPr>
      <w:rFonts w:ascii="Calibri" w:eastAsiaTheme="majorEastAsia" w:hAnsi="Calibri" w:cstheme="majorBidi"/>
      <w:b/>
      <w:bCs/>
      <w:color w:val="1E4F5C" w:themeColor="text2"/>
      <w:sz w:val="28"/>
    </w:rPr>
  </w:style>
  <w:style w:type="paragraph" w:styleId="Header">
    <w:name w:val="header"/>
    <w:basedOn w:val="Normal"/>
    <w:link w:val="HeaderChar"/>
    <w:uiPriority w:val="99"/>
    <w:unhideWhenUsed/>
    <w:rsid w:val="00E2037C"/>
    <w:pPr>
      <w:tabs>
        <w:tab w:val="center" w:pos="4680"/>
        <w:tab w:val="right" w:pos="9360"/>
      </w:tabs>
      <w:spacing w:before="0" w:after="0"/>
    </w:pPr>
  </w:style>
  <w:style w:type="character" w:customStyle="1" w:styleId="HeaderChar">
    <w:name w:val="Header Char"/>
    <w:basedOn w:val="DefaultParagraphFont"/>
    <w:link w:val="Header"/>
    <w:uiPriority w:val="99"/>
    <w:rsid w:val="00E2037C"/>
    <w:rPr>
      <w:rFonts w:ascii="Garamond" w:hAnsi="Garamond"/>
      <w:color w:val="000000"/>
      <w:szCs w:val="22"/>
    </w:rPr>
  </w:style>
  <w:style w:type="paragraph" w:styleId="Footer">
    <w:name w:val="footer"/>
    <w:basedOn w:val="Normal"/>
    <w:link w:val="FooterChar"/>
    <w:uiPriority w:val="99"/>
    <w:unhideWhenUsed/>
    <w:rsid w:val="00E2037C"/>
    <w:pPr>
      <w:tabs>
        <w:tab w:val="center" w:pos="4680"/>
        <w:tab w:val="right" w:pos="9360"/>
      </w:tabs>
      <w:spacing w:before="0" w:after="0"/>
    </w:pPr>
  </w:style>
  <w:style w:type="character" w:customStyle="1" w:styleId="FooterChar">
    <w:name w:val="Footer Char"/>
    <w:basedOn w:val="DefaultParagraphFont"/>
    <w:link w:val="Footer"/>
    <w:uiPriority w:val="99"/>
    <w:rsid w:val="00E2037C"/>
    <w:rPr>
      <w:rFonts w:ascii="Garamond" w:hAnsi="Garamond"/>
      <w:color w:val="000000"/>
      <w:szCs w:val="22"/>
    </w:rPr>
  </w:style>
  <w:style w:type="paragraph" w:customStyle="1" w:styleId="NamesContract">
    <w:name w:val="Names / Contract"/>
    <w:basedOn w:val="Normal"/>
    <w:uiPriority w:val="9"/>
    <w:unhideWhenUsed/>
    <w:rsid w:val="00E72000"/>
    <w:pPr>
      <w:tabs>
        <w:tab w:val="left" w:pos="1530"/>
      </w:tabs>
    </w:pPr>
    <w:rPr>
      <w:rFonts w:ascii="Calibri Light" w:hAnsi="Calibri Light"/>
    </w:rPr>
  </w:style>
  <w:style w:type="character" w:customStyle="1" w:styleId="MEFBulletBold">
    <w:name w:val="MEF Bullet Bold"/>
    <w:uiPriority w:val="1"/>
    <w:rsid w:val="00E2037C"/>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AB47CB"/>
    <w:pPr>
      <w:numPr>
        <w:numId w:val="1"/>
      </w:numPr>
    </w:pPr>
    <w:rPr>
      <w:szCs w:val="20"/>
    </w:rPr>
  </w:style>
  <w:style w:type="character" w:styleId="Strong">
    <w:name w:val="Strong"/>
    <w:basedOn w:val="DefaultParagraphFont"/>
    <w:uiPriority w:val="22"/>
    <w:rsid w:val="00E72000"/>
    <w:rPr>
      <w:b/>
      <w:bCs/>
    </w:rPr>
  </w:style>
  <w:style w:type="character" w:customStyle="1" w:styleId="Heading4Char">
    <w:name w:val="Heading 4 Char"/>
    <w:basedOn w:val="DefaultParagraphFont"/>
    <w:link w:val="Heading4"/>
    <w:uiPriority w:val="9"/>
    <w:rsid w:val="009048CD"/>
    <w:rPr>
      <w:rFonts w:ascii="Calibri" w:eastAsiaTheme="majorEastAsia" w:hAnsi="Calibri" w:cstheme="majorBidi"/>
      <w:b/>
      <w:bCs/>
      <w:color w:val="1E4F5C" w:themeColor="accent4"/>
      <w:spacing w:val="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styleId="ListParagraph">
    <w:name w:val="List Paragraph"/>
    <w:basedOn w:val="Normal"/>
    <w:uiPriority w:val="34"/>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aliases w:val="Hyperlink Stand Alone"/>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MemoTitles">
    <w:name w:val="Memo Titles"/>
    <w:basedOn w:val="Normal"/>
    <w:uiPriority w:val="1"/>
    <w:rsid w:val="009C45B5"/>
    <w:rPr>
      <w:rFonts w:ascii="Calibri Light" w:hAnsi="Calibri Light"/>
      <w:caps/>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customStyle="1"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66C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F2186C"/>
    <w:pPr>
      <w:framePr w:hSpace="1440" w:wrap="around" w:vAnchor="text" w:hAnchor="text" w:y="1"/>
      <w:spacing w:after="6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9"/>
    <w:rsid w:val="009048CD"/>
    <w:rPr>
      <w:rFonts w:eastAsiaTheme="majorEastAsia" w:cstheme="majorBidi"/>
      <w:b/>
      <w:color w:val="787E8B" w:themeColor="accent2"/>
      <w:spacing w:val="4"/>
      <w:szCs w:val="22"/>
    </w:rPr>
  </w:style>
  <w:style w:type="paragraph" w:customStyle="1" w:styleId="Subhead">
    <w:name w:val="Subhead"/>
    <w:basedOn w:val="Heading4"/>
    <w:qFormat/>
    <w:rsid w:val="00110198"/>
    <w:pPr>
      <w:spacing w:before="400"/>
    </w:pPr>
    <w:rPr>
      <w:sz w:val="26"/>
    </w:rPr>
  </w:style>
  <w:style w:type="character" w:styleId="PageNumber">
    <w:name w:val="page number"/>
    <w:basedOn w:val="DefaultParagraphFont"/>
    <w:uiPriority w:val="99"/>
    <w:semiHidden/>
    <w:unhideWhenUsed/>
    <w:rsid w:val="001135B4"/>
  </w:style>
  <w:style w:type="character" w:customStyle="1" w:styleId="NormalBold">
    <w:name w:val="Normal Bold"/>
    <w:qFormat/>
    <w:rsid w:val="00D35C4D"/>
    <w:rPr>
      <w:rFonts w:ascii="Garamond" w:hAnsi="Garamond"/>
      <w:b/>
      <w:bCs/>
      <w:i w:val="0"/>
      <w:iCs w:val="0"/>
      <w:color w:val="294E5B"/>
      <w:sz w:val="24"/>
    </w:rPr>
  </w:style>
  <w:style w:type="paragraph" w:customStyle="1" w:styleId="TableHeading">
    <w:name w:val="Table Heading"/>
    <w:basedOn w:val="Normal"/>
    <w:link w:val="TableHeadingChar"/>
    <w:uiPriority w:val="3"/>
    <w:rsid w:val="00D35C4D"/>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110198"/>
    <w:rPr>
      <w:rFonts w:ascii="Calibri" w:eastAsia="Trebuchet MS" w:hAnsi="Calibri" w:cs="Times New Roman"/>
      <w:b/>
      <w:bCs/>
      <w:color w:val="1E4F5C"/>
      <w:spacing w:val="4"/>
      <w:szCs w:val="22"/>
    </w:rPr>
  </w:style>
  <w:style w:type="character" w:styleId="IntenseReference">
    <w:name w:val="Intense Reference"/>
    <w:basedOn w:val="DefaultParagraphFont"/>
    <w:uiPriority w:val="32"/>
    <w:qFormat/>
    <w:rsid w:val="009C45B5"/>
    <w:rPr>
      <w:rFonts w:asciiTheme="minorHAnsi" w:hAnsiTheme="minorHAnsi"/>
      <w:b/>
      <w:bCs/>
      <w:i w:val="0"/>
      <w:caps/>
      <w:smallCaps w:val="0"/>
      <w:color w:val="1E4F5C" w:themeColor="accent4"/>
      <w:spacing w:val="5"/>
    </w:rPr>
  </w:style>
  <w:style w:type="paragraph" w:customStyle="1" w:styleId="MemoInfo">
    <w:name w:val="Memo Info"/>
    <w:uiPriority w:val="1"/>
    <w:qFormat/>
    <w:rsid w:val="004D7126"/>
    <w:pPr>
      <w:widowControl w:val="0"/>
      <w:pBdr>
        <w:top w:val="single" w:sz="2" w:space="1" w:color="auto"/>
        <w:bottom w:val="single" w:sz="2" w:space="1" w:color="auto"/>
        <w:between w:val="single" w:sz="2" w:space="1" w:color="auto"/>
      </w:pBdr>
      <w:tabs>
        <w:tab w:val="left" w:pos="1080"/>
      </w:tabs>
      <w:spacing w:line="480" w:lineRule="auto"/>
    </w:pPr>
    <w:rPr>
      <w:color w:val="1E4F5C" w:themeColor="accent4"/>
      <w:szCs w:val="22"/>
    </w:rPr>
  </w:style>
  <w:style w:type="character" w:styleId="CommentReference">
    <w:name w:val="annotation reference"/>
    <w:basedOn w:val="DefaultParagraphFont"/>
    <w:uiPriority w:val="99"/>
    <w:semiHidden/>
    <w:unhideWhenUsed/>
    <w:rsid w:val="00660845"/>
    <w:rPr>
      <w:sz w:val="16"/>
      <w:szCs w:val="16"/>
    </w:rPr>
  </w:style>
  <w:style w:type="paragraph" w:styleId="CommentText">
    <w:name w:val="annotation text"/>
    <w:basedOn w:val="Normal"/>
    <w:link w:val="CommentTextChar"/>
    <w:uiPriority w:val="99"/>
    <w:semiHidden/>
    <w:unhideWhenUsed/>
    <w:rsid w:val="00660845"/>
    <w:rPr>
      <w:sz w:val="20"/>
      <w:szCs w:val="20"/>
    </w:rPr>
  </w:style>
  <w:style w:type="character" w:customStyle="1" w:styleId="CommentTextChar">
    <w:name w:val="Comment Text Char"/>
    <w:basedOn w:val="DefaultParagraphFont"/>
    <w:link w:val="CommentText"/>
    <w:uiPriority w:val="99"/>
    <w:semiHidden/>
    <w:rsid w:val="00660845"/>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660845"/>
    <w:rPr>
      <w:b/>
      <w:bCs/>
    </w:rPr>
  </w:style>
  <w:style w:type="character" w:customStyle="1" w:styleId="CommentSubjectChar">
    <w:name w:val="Comment Subject Char"/>
    <w:basedOn w:val="CommentTextChar"/>
    <w:link w:val="CommentSubject"/>
    <w:uiPriority w:val="99"/>
    <w:semiHidden/>
    <w:rsid w:val="00660845"/>
    <w:rPr>
      <w:rFonts w:ascii="Garamond" w:hAnsi="Garamond"/>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xmlns=""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63e2d8dbbc4bf2f1761cb9a06c6da4d4">
  <xsd:schema xmlns:xsd="http://www.w3.org/2001/XMLSchema" xmlns:xs="http://www.w3.org/2001/XMLSchema" xmlns:p="http://schemas.microsoft.com/office/2006/metadata/properties" xmlns:ns2="8b68f55a-098e-4376-89f2-565a00e9fab6" targetNamespace="http://schemas.microsoft.com/office/2006/metadata/properties" ma:root="true" ma:fieldsID="5bed1c070f702ab7f659afdc0bc56dd4"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E1609E-85C6-4B72-B96D-9A857937B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E4A49-FFE7-4918-A753-835B48CE3E3E}">
  <ds:schemaRefs>
    <ds:schemaRef ds:uri="http://schemas.microsoft.com/sharepoint/v3/contenttype/forms"/>
  </ds:schemaRefs>
</ds:datastoreItem>
</file>

<file path=customXml/itemProps3.xml><?xml version="1.0" encoding="utf-8"?>
<ds:datastoreItem xmlns:ds="http://schemas.openxmlformats.org/officeDocument/2006/customXml" ds:itemID="{E419E8B3-C555-47B6-8B07-3E0C81F90C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b68f55a-098e-4376-89f2-565a00e9fab6"/>
    <ds:schemaRef ds:uri="http://www.w3.org/XML/1998/namespace"/>
    <ds:schemaRef ds:uri="http://purl.org/dc/dcmitype/"/>
  </ds:schemaRefs>
</ds:datastoreItem>
</file>

<file path=customXml/itemProps4.xml><?xml version="1.0" encoding="utf-8"?>
<ds:datastoreItem xmlns:ds="http://schemas.openxmlformats.org/officeDocument/2006/customXml" ds:itemID="{754035F7-E95A-423D-802E-748EADB5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Elkin</dc:creator>
  <cp:keywords/>
  <dc:description/>
  <cp:lastModifiedBy>SYSTEM</cp:lastModifiedBy>
  <cp:revision>2</cp:revision>
  <dcterms:created xsi:type="dcterms:W3CDTF">2019-01-15T16:31:00Z</dcterms:created>
  <dcterms:modified xsi:type="dcterms:W3CDTF">2019-01-15T16:31:00Z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