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4E74" w:rsidRPr="00492BA1" w:rsidRDefault="008802E4" w:rsidP="00EB790B">
      <w:pPr>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 xml:space="preserve">Attachment </w:t>
      </w:r>
      <w:r w:rsidR="00EB790B">
        <w:rPr>
          <w:rFonts w:ascii="Times New Roman" w:hAnsi="Times New Roman" w:cs="Times New Roman"/>
          <w:b/>
          <w:sz w:val="24"/>
          <w:szCs w:val="24"/>
        </w:rPr>
        <w:t>H</w:t>
      </w:r>
      <w:r w:rsidR="00C0294F">
        <w:rPr>
          <w:rFonts w:ascii="Times New Roman" w:hAnsi="Times New Roman" w:cs="Times New Roman"/>
          <w:b/>
          <w:sz w:val="24"/>
          <w:szCs w:val="24"/>
        </w:rPr>
        <w:t>-</w:t>
      </w:r>
      <w:r w:rsidR="00414E74">
        <w:rPr>
          <w:rFonts w:ascii="Times New Roman" w:hAnsi="Times New Roman" w:cs="Times New Roman"/>
          <w:b/>
          <w:sz w:val="24"/>
          <w:szCs w:val="24"/>
        </w:rPr>
        <w:t>1</w:t>
      </w:r>
      <w:r w:rsidR="00C0294F">
        <w:rPr>
          <w:rFonts w:ascii="Times New Roman" w:hAnsi="Times New Roman" w:cs="Times New Roman"/>
          <w:b/>
          <w:sz w:val="24"/>
          <w:szCs w:val="24"/>
        </w:rPr>
        <w:t>.</w:t>
      </w:r>
      <w:r w:rsidR="00414E74" w:rsidRPr="00492BA1">
        <w:rPr>
          <w:rFonts w:ascii="Times New Roman" w:hAnsi="Times New Roman" w:cs="Times New Roman"/>
          <w:b/>
          <w:sz w:val="24"/>
          <w:szCs w:val="24"/>
        </w:rPr>
        <w:t xml:space="preserve"> </w:t>
      </w:r>
      <w:r w:rsidR="00414E74" w:rsidRPr="00414E74">
        <w:rPr>
          <w:rFonts w:ascii="Times New Roman" w:hAnsi="Times New Roman" w:cs="Times New Roman"/>
          <w:b/>
          <w:sz w:val="24"/>
          <w:szCs w:val="24"/>
        </w:rPr>
        <w:t>C</w:t>
      </w:r>
      <w:r w:rsidR="00314A4B">
        <w:rPr>
          <w:rFonts w:ascii="Times New Roman" w:hAnsi="Times New Roman" w:cs="Times New Roman"/>
          <w:b/>
          <w:sz w:val="24"/>
          <w:szCs w:val="24"/>
        </w:rPr>
        <w:t>ontact</w:t>
      </w:r>
      <w:r w:rsidR="00414E74" w:rsidRPr="00414E74">
        <w:rPr>
          <w:rFonts w:ascii="Times New Roman" w:hAnsi="Times New Roman" w:cs="Times New Roman"/>
          <w:b/>
          <w:sz w:val="24"/>
          <w:szCs w:val="24"/>
        </w:rPr>
        <w:t xml:space="preserve"> Attempt Protocols</w:t>
      </w:r>
    </w:p>
    <w:p w:rsidR="00B52B8C" w:rsidRPr="00B52B8C" w:rsidRDefault="00B52B8C" w:rsidP="00B52B8C">
      <w:pPr>
        <w:pStyle w:val="Heading4"/>
        <w:rPr>
          <w:rFonts w:ascii="Times New Roman" w:hAnsi="Times New Roman" w:cs="Times New Roman"/>
          <w:sz w:val="24"/>
          <w:szCs w:val="24"/>
        </w:rPr>
      </w:pPr>
      <w:r w:rsidRPr="00B52B8C">
        <w:rPr>
          <w:rFonts w:ascii="Times New Roman" w:hAnsi="Times New Roman" w:cs="Times New Roman"/>
          <w:sz w:val="24"/>
          <w:szCs w:val="24"/>
        </w:rPr>
        <w:t>Landline Eligibility and Attempt Protocol</w:t>
      </w:r>
    </w:p>
    <w:p w:rsidR="00B52B8C" w:rsidRPr="00B52B8C" w:rsidRDefault="00B52B8C" w:rsidP="00B52B8C">
      <w:pPr>
        <w:pStyle w:val="BodyST1"/>
        <w:rPr>
          <w:rFonts w:ascii="Times New Roman" w:hAnsi="Times New Roman" w:cs="Times New Roman"/>
        </w:rPr>
      </w:pPr>
      <w:r w:rsidRPr="00B52B8C">
        <w:rPr>
          <w:rFonts w:ascii="Times New Roman" w:hAnsi="Times New Roman" w:cs="Times New Roman"/>
        </w:rPr>
        <w:t>For BRFSS and BRFSS-protocol surveys, the CDC specifies different sampling rules and dialing protocols for landline and cell phone samples. An eligible household for the landline survey is any housing unit that has a separate entrance, where occupants eat separately from other persons on the property, and that is occupied by its members as their principal or secondary place of residence. College housing was added to the eligibility criteria beginning in 2012. An eligible respondent is an adult age 18 years or older who considers the household his or her home.</w:t>
      </w:r>
    </w:p>
    <w:p w:rsidR="00B52B8C" w:rsidRPr="00B52B8C" w:rsidRDefault="00B52B8C" w:rsidP="00B52B8C">
      <w:pPr>
        <w:pStyle w:val="BodyST1"/>
        <w:rPr>
          <w:rFonts w:ascii="Times New Roman" w:hAnsi="Times New Roman" w:cs="Times New Roman"/>
        </w:rPr>
      </w:pPr>
      <w:r w:rsidRPr="00B52B8C">
        <w:rPr>
          <w:rFonts w:ascii="Times New Roman" w:hAnsi="Times New Roman" w:cs="Times New Roman"/>
        </w:rPr>
        <w:t>For the landline sample, interviewers will make a minimum of 15 attempts over a 30-day period to reach an eligible household and interview one eligible adult for each telephone number in the sample frame. We will spread call attempts over three calling periods: weekdays from 9:00 a.m. to 5:00 p.m., weekday evenings from 5:00 p.m. to 9:00 p.m., and weekends from 10:00 a.m. to 9:00 p.m. The first nine attempts will be made to meet a minimum of three attempts (20%) within each calling period. For remaining active records, the final six attempts will be targeted either in the evening or on the weekend based on which calling times prove most productive.</w:t>
      </w:r>
      <w:r w:rsidRPr="00B52B8C">
        <w:rPr>
          <w:rFonts w:ascii="Times New Roman" w:hAnsi="Times New Roman" w:cs="Times New Roman"/>
          <w:i/>
        </w:rPr>
        <w:t xml:space="preserve"> </w:t>
      </w:r>
    </w:p>
    <w:p w:rsidR="00B52B8C" w:rsidRPr="00B52B8C" w:rsidRDefault="00B52B8C" w:rsidP="00B52B8C">
      <w:pPr>
        <w:pStyle w:val="Heading4"/>
        <w:rPr>
          <w:rFonts w:ascii="Times New Roman" w:hAnsi="Times New Roman" w:cs="Times New Roman"/>
          <w:sz w:val="24"/>
          <w:szCs w:val="24"/>
        </w:rPr>
      </w:pPr>
      <w:r w:rsidRPr="00B52B8C">
        <w:rPr>
          <w:rFonts w:ascii="Times New Roman" w:hAnsi="Times New Roman" w:cs="Times New Roman"/>
          <w:sz w:val="24"/>
          <w:szCs w:val="24"/>
        </w:rPr>
        <w:t>Cell Phone Eligibility and Attempt Protocol</w:t>
      </w:r>
    </w:p>
    <w:p w:rsidR="00B52B8C" w:rsidRPr="00B52B8C" w:rsidRDefault="00B52B8C" w:rsidP="00B52B8C">
      <w:pPr>
        <w:pStyle w:val="BodyST1"/>
        <w:rPr>
          <w:rFonts w:ascii="Times New Roman" w:hAnsi="Times New Roman" w:cs="Times New Roman"/>
        </w:rPr>
      </w:pPr>
      <w:r w:rsidRPr="00B52B8C">
        <w:rPr>
          <w:rFonts w:ascii="Times New Roman" w:hAnsi="Times New Roman" w:cs="Times New Roman"/>
        </w:rPr>
        <w:t>For the cell phone sample, the respondent is the owner of the cell phone. The cell phone owner must be age 18 or older, reside in the United States, and live in either a private residence or college housing. CDC protocol for cell phone interviews follows an eight-attempt protocol. As with the landline survey, there will be weekday, weeknight, and weekend calling occasions, with two attempts during weekdays (25%), three attempts on weeknights (37.5%), and three attempts on weekends (37.5%). We will dial all cell phone records in compliance with TCPA regulations</w:t>
      </w:r>
      <w:r w:rsidRPr="00B52B8C">
        <w:rPr>
          <w:rFonts w:ascii="Times New Roman" w:hAnsi="Times New Roman" w:cs="Times New Roman"/>
          <w:i/>
        </w:rPr>
        <w:t>.</w:t>
      </w:r>
    </w:p>
    <w:p w:rsidR="00B52B8C" w:rsidRPr="00B52B8C" w:rsidRDefault="00B52B8C" w:rsidP="00B52B8C">
      <w:pPr>
        <w:pStyle w:val="Heading4"/>
        <w:rPr>
          <w:rFonts w:ascii="Times New Roman" w:hAnsi="Times New Roman" w:cs="Times New Roman"/>
          <w:sz w:val="24"/>
          <w:szCs w:val="24"/>
        </w:rPr>
      </w:pPr>
      <w:r w:rsidRPr="00B52B8C">
        <w:rPr>
          <w:rFonts w:ascii="Times New Roman" w:hAnsi="Times New Roman" w:cs="Times New Roman"/>
          <w:sz w:val="24"/>
          <w:szCs w:val="24"/>
        </w:rPr>
        <w:t>Calling Rules</w:t>
      </w:r>
    </w:p>
    <w:p w:rsidR="00B52B8C" w:rsidRPr="00B52B8C" w:rsidRDefault="00B52B8C" w:rsidP="00B52B8C">
      <w:pPr>
        <w:pStyle w:val="BodyST1"/>
        <w:rPr>
          <w:rFonts w:ascii="Times New Roman" w:hAnsi="Times New Roman" w:cs="Times New Roman"/>
        </w:rPr>
      </w:pPr>
      <w:r>
        <w:rPr>
          <w:rFonts w:ascii="Times New Roman" w:hAnsi="Times New Roman" w:cs="Times New Roman"/>
        </w:rPr>
        <w:t>A</w:t>
      </w:r>
      <w:r w:rsidRPr="00B52B8C">
        <w:rPr>
          <w:rFonts w:ascii="Times New Roman" w:hAnsi="Times New Roman" w:cs="Times New Roman"/>
        </w:rPr>
        <w:t xml:space="preserve">ll </w:t>
      </w:r>
      <w:r>
        <w:rPr>
          <w:rFonts w:ascii="Times New Roman" w:hAnsi="Times New Roman" w:cs="Times New Roman"/>
        </w:rPr>
        <w:t xml:space="preserve">selected landline and cell phone </w:t>
      </w:r>
      <w:r w:rsidRPr="00B52B8C">
        <w:rPr>
          <w:rFonts w:ascii="Times New Roman" w:hAnsi="Times New Roman" w:cs="Times New Roman"/>
        </w:rPr>
        <w:t>telephone numbers will receive a final disposition (outcome). Specific calling rules to which we will adhere include:</w:t>
      </w:r>
    </w:p>
    <w:p w:rsidR="00B52B8C" w:rsidRPr="00B52B8C" w:rsidRDefault="00B52B8C" w:rsidP="00B52B8C">
      <w:pPr>
        <w:pStyle w:val="BulletLevel1ST1"/>
        <w:rPr>
          <w:rFonts w:ascii="Times New Roman" w:hAnsi="Times New Roman" w:cs="Times New Roman"/>
        </w:rPr>
      </w:pPr>
      <w:r w:rsidRPr="00B52B8C">
        <w:rPr>
          <w:rFonts w:ascii="Times New Roman" w:hAnsi="Times New Roman" w:cs="Times New Roman"/>
        </w:rPr>
        <w:t xml:space="preserve">If a live landline respondent is reached for the first time </w:t>
      </w:r>
      <w:r>
        <w:rPr>
          <w:rFonts w:ascii="Times New Roman" w:hAnsi="Times New Roman" w:cs="Times New Roman"/>
        </w:rPr>
        <w:t xml:space="preserve">from </w:t>
      </w:r>
      <w:r w:rsidRPr="00B52B8C">
        <w:rPr>
          <w:rFonts w:ascii="Times New Roman" w:hAnsi="Times New Roman" w:cs="Times New Roman"/>
        </w:rPr>
        <w:t>the 12th to 15th attempts, up to 4 additional attempts will be made after the live respondent is reached.</w:t>
      </w:r>
    </w:p>
    <w:p w:rsidR="00B52B8C" w:rsidRPr="00B52B8C" w:rsidRDefault="00B52B8C" w:rsidP="00B52B8C">
      <w:pPr>
        <w:pStyle w:val="BulletLevel1ST1"/>
        <w:rPr>
          <w:rFonts w:ascii="Times New Roman" w:hAnsi="Times New Roman" w:cs="Times New Roman"/>
        </w:rPr>
      </w:pPr>
      <w:r w:rsidRPr="00B52B8C">
        <w:rPr>
          <w:rFonts w:ascii="Times New Roman" w:hAnsi="Times New Roman" w:cs="Times New Roman"/>
        </w:rPr>
        <w:t xml:space="preserve">If a landline respondent selection is made </w:t>
      </w:r>
      <w:r>
        <w:rPr>
          <w:rFonts w:ascii="Times New Roman" w:hAnsi="Times New Roman" w:cs="Times New Roman"/>
        </w:rPr>
        <w:t xml:space="preserve">from </w:t>
      </w:r>
      <w:r w:rsidRPr="00B52B8C">
        <w:rPr>
          <w:rFonts w:ascii="Times New Roman" w:hAnsi="Times New Roman" w:cs="Times New Roman"/>
        </w:rPr>
        <w:t>the 12th to 15th attempts, 3 additional attempts will be made.</w:t>
      </w:r>
    </w:p>
    <w:p w:rsidR="00B52B8C" w:rsidRPr="00B52B8C" w:rsidRDefault="00B52B8C" w:rsidP="00B52B8C">
      <w:pPr>
        <w:pStyle w:val="BulletLevel1ST1"/>
        <w:rPr>
          <w:rFonts w:ascii="Times New Roman" w:hAnsi="Times New Roman" w:cs="Times New Roman"/>
        </w:rPr>
      </w:pPr>
      <w:r w:rsidRPr="00B52B8C">
        <w:rPr>
          <w:rFonts w:ascii="Times New Roman" w:hAnsi="Times New Roman" w:cs="Times New Roman"/>
        </w:rPr>
        <w:t>If a scheduled or unscheduled call-back is requested on the 15th attempt (8th attempt for cell), up to 4 additional landline (3 additional cell phone) attempts will be made.</w:t>
      </w:r>
    </w:p>
    <w:p w:rsidR="00B52B8C" w:rsidRPr="00B52B8C" w:rsidRDefault="00B52B8C" w:rsidP="00B52B8C">
      <w:pPr>
        <w:pStyle w:val="BulletLevel1ST1"/>
        <w:rPr>
          <w:rFonts w:ascii="Times New Roman" w:hAnsi="Times New Roman" w:cs="Times New Roman"/>
        </w:rPr>
      </w:pPr>
      <w:r w:rsidRPr="00B52B8C">
        <w:rPr>
          <w:rFonts w:ascii="Times New Roman" w:hAnsi="Times New Roman" w:cs="Times New Roman"/>
        </w:rPr>
        <w:t>When a landline or cell phone respondent requests an appointment outside of normal calling hours, such as before 10:00 a.m. or after 9:00 p.m., we can implement custom settings to accommodate it.</w:t>
      </w:r>
    </w:p>
    <w:p w:rsidR="00B52B8C" w:rsidRPr="00B52B8C" w:rsidRDefault="00B52B8C" w:rsidP="00B52B8C">
      <w:pPr>
        <w:pStyle w:val="BulletLevel1ST1"/>
        <w:rPr>
          <w:rFonts w:ascii="Times New Roman" w:hAnsi="Times New Roman" w:cs="Times New Roman"/>
        </w:rPr>
      </w:pPr>
      <w:r w:rsidRPr="00B52B8C">
        <w:rPr>
          <w:rFonts w:ascii="Times New Roman" w:hAnsi="Times New Roman" w:cs="Times New Roman"/>
        </w:rPr>
        <w:t>Eligible persons initially refusing to participate will be re-contacted a minimum of one additional time for attempted conversion.</w:t>
      </w:r>
    </w:p>
    <w:p w:rsidR="00B52B8C" w:rsidRPr="00B52B8C" w:rsidRDefault="00B52B8C" w:rsidP="00B52B8C">
      <w:pPr>
        <w:pStyle w:val="BulletLevel1ST1"/>
        <w:rPr>
          <w:rFonts w:ascii="Times New Roman" w:hAnsi="Times New Roman" w:cs="Times New Roman"/>
        </w:rPr>
      </w:pPr>
      <w:r w:rsidRPr="00B52B8C">
        <w:rPr>
          <w:rFonts w:ascii="Times New Roman" w:hAnsi="Times New Roman" w:cs="Times New Roman"/>
        </w:rPr>
        <w:lastRenderedPageBreak/>
        <w:t>Calls that reach privacy manager devices will be attempted on the 1</w:t>
      </w:r>
      <w:r w:rsidRPr="00B52B8C">
        <w:rPr>
          <w:rFonts w:ascii="Times New Roman" w:hAnsi="Times New Roman" w:cs="Times New Roman"/>
          <w:vertAlign w:val="superscript"/>
        </w:rPr>
        <w:t>st</w:t>
      </w:r>
      <w:r>
        <w:rPr>
          <w:rFonts w:ascii="Times New Roman" w:hAnsi="Times New Roman" w:cs="Times New Roman"/>
        </w:rPr>
        <w:t xml:space="preserve"> and </w:t>
      </w:r>
      <w:r w:rsidRPr="00B52B8C">
        <w:rPr>
          <w:rFonts w:ascii="Times New Roman" w:hAnsi="Times New Roman" w:cs="Times New Roman"/>
        </w:rPr>
        <w:t>4</w:t>
      </w:r>
      <w:r w:rsidRPr="00B52B8C">
        <w:rPr>
          <w:rFonts w:ascii="Times New Roman" w:hAnsi="Times New Roman" w:cs="Times New Roman"/>
          <w:vertAlign w:val="superscript"/>
        </w:rPr>
        <w:t>th</w:t>
      </w:r>
      <w:r>
        <w:rPr>
          <w:rFonts w:ascii="Times New Roman" w:hAnsi="Times New Roman" w:cs="Times New Roman"/>
        </w:rPr>
        <w:t xml:space="preserve"> call attempts (for landline and cell); and on the </w:t>
      </w:r>
      <w:r w:rsidRPr="00B52B8C">
        <w:rPr>
          <w:rFonts w:ascii="Times New Roman" w:hAnsi="Times New Roman" w:cs="Times New Roman"/>
        </w:rPr>
        <w:t xml:space="preserve">9th </w:t>
      </w:r>
      <w:r>
        <w:rPr>
          <w:rFonts w:ascii="Times New Roman" w:hAnsi="Times New Roman" w:cs="Times New Roman"/>
        </w:rPr>
        <w:t xml:space="preserve">attempt for </w:t>
      </w:r>
      <w:r w:rsidRPr="00B52B8C">
        <w:rPr>
          <w:rFonts w:ascii="Times New Roman" w:hAnsi="Times New Roman" w:cs="Times New Roman"/>
        </w:rPr>
        <w:t>landline call</w:t>
      </w:r>
      <w:r>
        <w:rPr>
          <w:rFonts w:ascii="Times New Roman" w:hAnsi="Times New Roman" w:cs="Times New Roman"/>
        </w:rPr>
        <w:t>s</w:t>
      </w:r>
      <w:r w:rsidRPr="00B52B8C">
        <w:rPr>
          <w:rFonts w:ascii="Times New Roman" w:hAnsi="Times New Roman" w:cs="Times New Roman"/>
        </w:rPr>
        <w:t>, or on any attempt resulting in a privacy manager device after a scheduled call-back has been made.</w:t>
      </w:r>
    </w:p>
    <w:p w:rsidR="00B52B8C" w:rsidRPr="00B52B8C" w:rsidRDefault="00B52B8C" w:rsidP="00B52B8C">
      <w:pPr>
        <w:pStyle w:val="BulletLevel1ST1"/>
        <w:rPr>
          <w:rFonts w:ascii="Times New Roman" w:hAnsi="Times New Roman" w:cs="Times New Roman"/>
        </w:rPr>
      </w:pPr>
      <w:r w:rsidRPr="00B52B8C">
        <w:rPr>
          <w:rFonts w:ascii="Times New Roman" w:hAnsi="Times New Roman" w:cs="Times New Roman"/>
        </w:rPr>
        <w:t xml:space="preserve">Messages will be left on answering machines on the 1st, 4th, and 9th </w:t>
      </w:r>
      <w:r>
        <w:rPr>
          <w:rFonts w:ascii="Times New Roman" w:hAnsi="Times New Roman" w:cs="Times New Roman"/>
        </w:rPr>
        <w:t>(</w:t>
      </w:r>
      <w:r w:rsidRPr="00B52B8C">
        <w:rPr>
          <w:rFonts w:ascii="Times New Roman" w:hAnsi="Times New Roman" w:cs="Times New Roman"/>
        </w:rPr>
        <w:t>landline</w:t>
      </w:r>
      <w:r>
        <w:rPr>
          <w:rFonts w:ascii="Times New Roman" w:hAnsi="Times New Roman" w:cs="Times New Roman"/>
        </w:rPr>
        <w:t>)</w:t>
      </w:r>
      <w:r w:rsidRPr="00B52B8C">
        <w:rPr>
          <w:rFonts w:ascii="Times New Roman" w:hAnsi="Times New Roman" w:cs="Times New Roman"/>
        </w:rPr>
        <w:t xml:space="preserve"> phone call attempts resulting in an answering machine, or on any attempt resulting in an answering machine after a scheduled call-back has been made.</w:t>
      </w:r>
    </w:p>
    <w:p w:rsidR="00B52B8C" w:rsidRPr="00B52B8C" w:rsidRDefault="00B52B8C" w:rsidP="00B52B8C">
      <w:pPr>
        <w:pStyle w:val="BulletLevel1ST1"/>
        <w:rPr>
          <w:rFonts w:ascii="Times New Roman" w:hAnsi="Times New Roman" w:cs="Times New Roman"/>
        </w:rPr>
      </w:pPr>
      <w:r w:rsidRPr="00B52B8C">
        <w:rPr>
          <w:rFonts w:ascii="Times New Roman" w:hAnsi="Times New Roman" w:cs="Times New Roman"/>
        </w:rPr>
        <w:t>Each call attempt will allow a minimum of five rings.</w:t>
      </w:r>
    </w:p>
    <w:p w:rsidR="00B52B8C" w:rsidRPr="00B52B8C" w:rsidRDefault="00B52B8C" w:rsidP="00B52B8C">
      <w:pPr>
        <w:pStyle w:val="BulletLevel1ST1"/>
        <w:rPr>
          <w:rFonts w:ascii="Times New Roman" w:hAnsi="Times New Roman" w:cs="Times New Roman"/>
        </w:rPr>
      </w:pPr>
      <w:r w:rsidRPr="00B52B8C">
        <w:rPr>
          <w:rFonts w:ascii="Times New Roman" w:hAnsi="Times New Roman" w:cs="Times New Roman"/>
        </w:rPr>
        <w:t>Landline and cell phone business establishments and residents of institutions or group quarters are not eligible.</w:t>
      </w:r>
    </w:p>
    <w:p w:rsidR="00B52B8C" w:rsidRPr="00B52B8C" w:rsidRDefault="00B52B8C" w:rsidP="00B52B8C">
      <w:pPr>
        <w:pStyle w:val="BulletLevel1ST1"/>
        <w:rPr>
          <w:rFonts w:ascii="Times New Roman" w:hAnsi="Times New Roman" w:cs="Times New Roman"/>
        </w:rPr>
      </w:pPr>
      <w:r w:rsidRPr="00B52B8C">
        <w:rPr>
          <w:rFonts w:ascii="Times New Roman" w:hAnsi="Times New Roman" w:cs="Times New Roman"/>
        </w:rPr>
        <w:t>Landline and cell phone residents of college housing are eligible.</w:t>
      </w:r>
    </w:p>
    <w:p w:rsidR="00B52B8C" w:rsidRPr="00B52B8C" w:rsidRDefault="00B52B8C" w:rsidP="00B52B8C">
      <w:pPr>
        <w:pStyle w:val="BulletLevel1ST1"/>
        <w:rPr>
          <w:rFonts w:ascii="Times New Roman" w:hAnsi="Times New Roman" w:cs="Times New Roman"/>
        </w:rPr>
      </w:pPr>
      <w:r w:rsidRPr="00B52B8C">
        <w:rPr>
          <w:rFonts w:ascii="Times New Roman" w:hAnsi="Times New Roman" w:cs="Times New Roman"/>
        </w:rPr>
        <w:t>A final “no answer” disposition status is assigned to landline or cell phone records that result in 10 no-answer dispositions in a row with no other dispositions.</w:t>
      </w:r>
    </w:p>
    <w:p w:rsidR="00FE262A" w:rsidRDefault="00FE262A" w:rsidP="00FE262A">
      <w:pPr>
        <w:pStyle w:val="Heading4"/>
        <w:rPr>
          <w:rFonts w:ascii="Times New Roman" w:hAnsi="Times New Roman" w:cs="Times New Roman"/>
          <w:sz w:val="24"/>
          <w:szCs w:val="24"/>
        </w:rPr>
      </w:pPr>
      <w:r>
        <w:rPr>
          <w:rFonts w:ascii="Times New Roman" w:hAnsi="Times New Roman" w:cs="Times New Roman"/>
          <w:sz w:val="24"/>
          <w:szCs w:val="24"/>
        </w:rPr>
        <w:t xml:space="preserve">Adolescent </w:t>
      </w:r>
      <w:r w:rsidRPr="00B52B8C">
        <w:rPr>
          <w:rFonts w:ascii="Times New Roman" w:hAnsi="Times New Roman" w:cs="Times New Roman"/>
          <w:sz w:val="24"/>
          <w:szCs w:val="24"/>
        </w:rPr>
        <w:t>Attempt Protocol</w:t>
      </w:r>
    </w:p>
    <w:p w:rsidR="00047E65" w:rsidRDefault="0056056A" w:rsidP="00FE262A">
      <w:pPr>
        <w:rPr>
          <w:rFonts w:ascii="Times New Roman" w:hAnsi="Times New Roman" w:cs="Times New Roman"/>
          <w:sz w:val="24"/>
          <w:szCs w:val="24"/>
        </w:rPr>
      </w:pPr>
      <w:r w:rsidRPr="0056056A">
        <w:rPr>
          <w:rFonts w:ascii="Times New Roman" w:hAnsi="Times New Roman" w:cs="Times New Roman"/>
          <w:sz w:val="24"/>
          <w:szCs w:val="24"/>
        </w:rPr>
        <w:t>Adult respondents of adolescents 1</w:t>
      </w:r>
      <w:r w:rsidR="00A31203">
        <w:rPr>
          <w:rFonts w:ascii="Times New Roman" w:hAnsi="Times New Roman" w:cs="Times New Roman"/>
          <w:sz w:val="24"/>
          <w:szCs w:val="24"/>
        </w:rPr>
        <w:t>3</w:t>
      </w:r>
      <w:r w:rsidRPr="0056056A">
        <w:rPr>
          <w:rFonts w:ascii="Times New Roman" w:hAnsi="Times New Roman" w:cs="Times New Roman"/>
          <w:sz w:val="24"/>
          <w:szCs w:val="24"/>
        </w:rPr>
        <w:t xml:space="preserve">-17 years of age will be asked if they consent for their adolescent to complete the survey following the completion of all proxy interviews.  If consent is given, adult respondents will be asked if their adolescent is available to complete the survey at that time over the phone. </w:t>
      </w:r>
      <w:r w:rsidR="00047E65">
        <w:rPr>
          <w:rFonts w:ascii="Times New Roman" w:hAnsi="Times New Roman" w:cs="Times New Roman"/>
          <w:sz w:val="24"/>
          <w:szCs w:val="24"/>
        </w:rPr>
        <w:t xml:space="preserve"> </w:t>
      </w:r>
      <w:r w:rsidRPr="0056056A">
        <w:rPr>
          <w:rFonts w:ascii="Times New Roman" w:hAnsi="Times New Roman" w:cs="Times New Roman"/>
          <w:sz w:val="24"/>
          <w:szCs w:val="24"/>
        </w:rPr>
        <w:t xml:space="preserve">If yes, the CATI interviewer will complete the survey with the adolescent via telephone after obtaining assent. </w:t>
      </w:r>
    </w:p>
    <w:p w:rsidR="0056056A" w:rsidRDefault="0056056A" w:rsidP="00FE262A">
      <w:pPr>
        <w:rPr>
          <w:rFonts w:ascii="Times New Roman" w:hAnsi="Times New Roman" w:cs="Times New Roman"/>
          <w:sz w:val="24"/>
          <w:szCs w:val="24"/>
        </w:rPr>
      </w:pPr>
      <w:r w:rsidRPr="0056056A">
        <w:rPr>
          <w:rFonts w:ascii="Times New Roman" w:hAnsi="Times New Roman" w:cs="Times New Roman"/>
          <w:sz w:val="24"/>
          <w:szCs w:val="24"/>
        </w:rPr>
        <w:t>If the adolescent is unavailable to take the survey on the phone at the time of the initial parental interview, the parent will be asked for contact information for the adolescent; this will include a</w:t>
      </w:r>
      <w:r w:rsidR="00047E65">
        <w:rPr>
          <w:rFonts w:ascii="Times New Roman" w:hAnsi="Times New Roman" w:cs="Times New Roman"/>
          <w:sz w:val="24"/>
          <w:szCs w:val="24"/>
        </w:rPr>
        <w:t xml:space="preserve"> first name, </w:t>
      </w:r>
      <w:r w:rsidRPr="0056056A">
        <w:rPr>
          <w:rFonts w:ascii="Times New Roman" w:hAnsi="Times New Roman" w:cs="Times New Roman"/>
          <w:sz w:val="24"/>
          <w:szCs w:val="24"/>
        </w:rPr>
        <w:t>alternative phone number</w:t>
      </w:r>
      <w:r w:rsidR="00047E65">
        <w:rPr>
          <w:rFonts w:ascii="Times New Roman" w:hAnsi="Times New Roman" w:cs="Times New Roman"/>
          <w:sz w:val="24"/>
          <w:szCs w:val="24"/>
        </w:rPr>
        <w:t>,</w:t>
      </w:r>
      <w:r w:rsidRPr="0056056A">
        <w:rPr>
          <w:rFonts w:ascii="Times New Roman" w:hAnsi="Times New Roman" w:cs="Times New Roman"/>
          <w:sz w:val="24"/>
          <w:szCs w:val="24"/>
        </w:rPr>
        <w:t xml:space="preserve"> and email address.  The adolescent will then be invited to complete the survey by using a link to </w:t>
      </w:r>
      <w:r w:rsidR="00E90638">
        <w:rPr>
          <w:rFonts w:ascii="Times New Roman" w:hAnsi="Times New Roman" w:cs="Times New Roman"/>
          <w:sz w:val="24"/>
          <w:szCs w:val="24"/>
        </w:rPr>
        <w:t xml:space="preserve">a </w:t>
      </w:r>
      <w:r w:rsidRPr="0056056A">
        <w:rPr>
          <w:rFonts w:ascii="Times New Roman" w:hAnsi="Times New Roman" w:cs="Times New Roman"/>
          <w:sz w:val="24"/>
          <w:szCs w:val="24"/>
        </w:rPr>
        <w:t xml:space="preserve">web version provided via cell phone </w:t>
      </w:r>
      <w:r w:rsidR="00E90638">
        <w:rPr>
          <w:rFonts w:ascii="Times New Roman" w:hAnsi="Times New Roman" w:cs="Times New Roman"/>
          <w:sz w:val="24"/>
          <w:szCs w:val="24"/>
        </w:rPr>
        <w:t xml:space="preserve">(first) </w:t>
      </w:r>
      <w:r w:rsidRPr="0056056A">
        <w:rPr>
          <w:rFonts w:ascii="Times New Roman" w:hAnsi="Times New Roman" w:cs="Times New Roman"/>
          <w:sz w:val="24"/>
          <w:szCs w:val="24"/>
        </w:rPr>
        <w:t>and email</w:t>
      </w:r>
      <w:r w:rsidR="00E90638">
        <w:rPr>
          <w:rFonts w:ascii="Times New Roman" w:hAnsi="Times New Roman" w:cs="Times New Roman"/>
          <w:sz w:val="24"/>
          <w:szCs w:val="24"/>
        </w:rPr>
        <w:t xml:space="preserve"> (if needed)</w:t>
      </w:r>
      <w:r w:rsidRPr="0056056A">
        <w:rPr>
          <w:rFonts w:ascii="Times New Roman" w:hAnsi="Times New Roman" w:cs="Times New Roman"/>
          <w:sz w:val="24"/>
          <w:szCs w:val="24"/>
        </w:rPr>
        <w:t xml:space="preserve">.  </w:t>
      </w:r>
      <w:r w:rsidR="00047E65" w:rsidRPr="0056056A">
        <w:rPr>
          <w:rFonts w:ascii="Times New Roman" w:hAnsi="Times New Roman" w:cs="Times New Roman"/>
          <w:sz w:val="24"/>
          <w:szCs w:val="24"/>
        </w:rPr>
        <w:t xml:space="preserve">Adolescents will complete the assent procedure via web before completing the online survey.  </w:t>
      </w:r>
      <w:r w:rsidRPr="0056056A">
        <w:rPr>
          <w:rFonts w:ascii="Times New Roman" w:hAnsi="Times New Roman" w:cs="Times New Roman"/>
          <w:sz w:val="24"/>
          <w:szCs w:val="24"/>
        </w:rPr>
        <w:t xml:space="preserve">Reminder texts/emails will be used to invite nonresponders to complete the survey.  </w:t>
      </w:r>
    </w:p>
    <w:p w:rsidR="00E90638" w:rsidRDefault="00E90638" w:rsidP="00FE262A">
      <w:pPr>
        <w:rPr>
          <w:rFonts w:ascii="Times New Roman" w:hAnsi="Times New Roman" w:cs="Times New Roman"/>
          <w:sz w:val="24"/>
          <w:szCs w:val="24"/>
        </w:rPr>
      </w:pPr>
      <w:r>
        <w:rPr>
          <w:rFonts w:ascii="Times New Roman" w:hAnsi="Times New Roman" w:cs="Times New Roman"/>
          <w:sz w:val="24"/>
          <w:szCs w:val="24"/>
        </w:rPr>
        <w:t xml:space="preserve">If we reach the adolescent initially via phone, but he/she does not want to or cannot take the survey over the phone, we will obtain the adolescent’s first name, alternative phone number, and email address and follow the protocols above regarding contracting him or her to complete the survey. </w:t>
      </w:r>
    </w:p>
    <w:p w:rsidR="00E53485" w:rsidRDefault="0056056A" w:rsidP="00E028C1">
      <w:pPr>
        <w:spacing w:after="0" w:line="240" w:lineRule="auto"/>
        <w:rPr>
          <w:rFonts w:ascii="Times New Roman" w:hAnsi="Times New Roman" w:cs="Times New Roman"/>
          <w:sz w:val="24"/>
          <w:szCs w:val="24"/>
        </w:rPr>
      </w:pPr>
      <w:r w:rsidRPr="0056056A">
        <w:rPr>
          <w:rFonts w:ascii="Times New Roman" w:hAnsi="Times New Roman" w:cs="Times New Roman"/>
          <w:sz w:val="24"/>
          <w:szCs w:val="24"/>
        </w:rPr>
        <w:t xml:space="preserve">We will attempt telephone interviews with adolescents who do not complete by </w:t>
      </w:r>
      <w:r w:rsidR="00047E65">
        <w:rPr>
          <w:rFonts w:ascii="Times New Roman" w:hAnsi="Times New Roman" w:cs="Times New Roman"/>
          <w:sz w:val="24"/>
          <w:szCs w:val="24"/>
        </w:rPr>
        <w:t>W</w:t>
      </w:r>
      <w:r w:rsidRPr="0056056A">
        <w:rPr>
          <w:rFonts w:ascii="Times New Roman" w:hAnsi="Times New Roman" w:cs="Times New Roman"/>
          <w:sz w:val="24"/>
          <w:szCs w:val="24"/>
        </w:rPr>
        <w:t>e</w:t>
      </w:r>
      <w:r>
        <w:rPr>
          <w:rFonts w:ascii="Times New Roman" w:hAnsi="Times New Roman" w:cs="Times New Roman"/>
          <w:sz w:val="24"/>
          <w:szCs w:val="24"/>
        </w:rPr>
        <w:t xml:space="preserve">b. We will follow the cell phone attempt protocol described above, as we anticipate that all alternative numbers will be mobile phone numbers.  </w:t>
      </w:r>
      <w:r w:rsidR="00711F1C">
        <w:rPr>
          <w:rFonts w:ascii="Times New Roman" w:hAnsi="Times New Roman" w:cs="Times New Roman"/>
          <w:sz w:val="24"/>
          <w:szCs w:val="24"/>
        </w:rPr>
        <w:t xml:space="preserve">The content </w:t>
      </w:r>
      <w:r w:rsidR="0037241A">
        <w:rPr>
          <w:rFonts w:ascii="Times New Roman" w:hAnsi="Times New Roman" w:cs="Times New Roman"/>
          <w:sz w:val="24"/>
          <w:szCs w:val="24"/>
        </w:rPr>
        <w:t xml:space="preserve">of the texts </w:t>
      </w:r>
      <w:r w:rsidR="00711F1C">
        <w:rPr>
          <w:rFonts w:ascii="Times New Roman" w:hAnsi="Times New Roman" w:cs="Times New Roman"/>
          <w:sz w:val="24"/>
          <w:szCs w:val="24"/>
        </w:rPr>
        <w:t>is provided in English and Spanish.</w:t>
      </w:r>
    </w:p>
    <w:p w:rsidR="00E53485" w:rsidRDefault="00E53485" w:rsidP="00047E65">
      <w:pPr>
        <w:spacing w:after="0" w:line="240" w:lineRule="auto"/>
        <w:jc w:val="center"/>
        <w:rPr>
          <w:rFonts w:ascii="Times New Roman" w:hAnsi="Times New Roman" w:cs="Times New Roman"/>
          <w:sz w:val="24"/>
          <w:szCs w:val="24"/>
        </w:rPr>
      </w:pPr>
    </w:p>
    <w:p w:rsidR="00047E65" w:rsidRPr="00E53485" w:rsidRDefault="00047E65" w:rsidP="00047E65">
      <w:pPr>
        <w:spacing w:after="0" w:line="240" w:lineRule="auto"/>
        <w:jc w:val="center"/>
        <w:rPr>
          <w:rFonts w:ascii="Times New Roman" w:eastAsia="Times New Roman" w:hAnsi="Times New Roman" w:cs="Times New Roman"/>
          <w:b/>
        </w:rPr>
      </w:pPr>
      <w:r w:rsidRPr="00E53485">
        <w:rPr>
          <w:rFonts w:ascii="Times New Roman" w:eastAsia="Times New Roman" w:hAnsi="Times New Roman" w:cs="Times New Roman"/>
          <w:b/>
        </w:rPr>
        <w:t>Invitation Text Message</w:t>
      </w:r>
    </w:p>
    <w:p w:rsidR="00047E65" w:rsidRDefault="00047E65" w:rsidP="00047E65">
      <w:pPr>
        <w:spacing w:after="0" w:line="240" w:lineRule="auto"/>
        <w:rPr>
          <w:rFonts w:ascii="Times New Roman" w:hAnsi="Times New Roman" w:cs="Times New Roman"/>
        </w:rPr>
      </w:pPr>
      <w:r w:rsidRPr="00E53485">
        <w:rPr>
          <w:rFonts w:ascii="Times New Roman" w:hAnsi="Times New Roman" w:cs="Times New Roman"/>
        </w:rPr>
        <w:t xml:space="preserve">[FIRST NAME], please complete the CDC Head Injury survey. </w:t>
      </w:r>
      <w:r w:rsidR="00E90638" w:rsidRPr="00E53485">
        <w:rPr>
          <w:rFonts w:ascii="Times New Roman" w:hAnsi="Times New Roman" w:cs="Times New Roman"/>
        </w:rPr>
        <w:t xml:space="preserve">To take the survey online now, use this link </w:t>
      </w:r>
      <w:r w:rsidRPr="00E53485">
        <w:rPr>
          <w:rFonts w:ascii="Times New Roman" w:hAnsi="Times New Roman" w:cs="Times New Roman"/>
        </w:rPr>
        <w:t>______. Thank you!” </w:t>
      </w:r>
    </w:p>
    <w:p w:rsidR="00E028C1" w:rsidRDefault="00E028C1" w:rsidP="00047E65">
      <w:pPr>
        <w:spacing w:after="0" w:line="240" w:lineRule="auto"/>
        <w:rPr>
          <w:rFonts w:ascii="Times New Roman" w:hAnsi="Times New Roman" w:cs="Times New Roman"/>
        </w:rPr>
      </w:pPr>
    </w:p>
    <w:p w:rsidR="00E028C1" w:rsidRPr="005E0629" w:rsidRDefault="00E028C1" w:rsidP="00E028C1">
      <w:pPr>
        <w:spacing w:after="0" w:line="240" w:lineRule="auto"/>
        <w:rPr>
          <w:rFonts w:ascii="Times New Roman" w:hAnsi="Times New Roman" w:cs="Times New Roman"/>
          <w:lang w:val="es-ES_tradnl"/>
        </w:rPr>
      </w:pPr>
      <w:r w:rsidRPr="005E0629">
        <w:rPr>
          <w:rFonts w:ascii="Times New Roman" w:hAnsi="Times New Roman" w:cs="Times New Roman"/>
          <w:lang w:val="es-ES_tradnl"/>
        </w:rPr>
        <w:t>[FIRST NAME], por favor, conteste la encuesta de Lesiones de Cabeza de los Centros para el Control y la Prevención de Enfermedades. Para contestar la encuesta en línea ahora, use el enlace ______. ¡Gracias!” </w:t>
      </w:r>
    </w:p>
    <w:p w:rsidR="00E028C1" w:rsidRDefault="00E028C1" w:rsidP="00047E65">
      <w:pPr>
        <w:spacing w:after="0" w:line="240" w:lineRule="auto"/>
        <w:rPr>
          <w:rFonts w:ascii="Times New Roman" w:hAnsi="Times New Roman" w:cs="Times New Roman"/>
        </w:rPr>
      </w:pPr>
    </w:p>
    <w:p w:rsidR="00E028C1" w:rsidRPr="00E53485" w:rsidRDefault="00E028C1" w:rsidP="00047E65">
      <w:pPr>
        <w:spacing w:after="0" w:line="240" w:lineRule="auto"/>
        <w:rPr>
          <w:rFonts w:ascii="Times New Roman" w:hAnsi="Times New Roman" w:cs="Times New Roman"/>
        </w:rPr>
      </w:pPr>
    </w:p>
    <w:p w:rsidR="00047E65" w:rsidRPr="00E53485" w:rsidRDefault="00047E65" w:rsidP="00047E65">
      <w:pPr>
        <w:spacing w:after="0" w:line="240" w:lineRule="auto"/>
        <w:jc w:val="center"/>
        <w:rPr>
          <w:rFonts w:ascii="Times New Roman" w:eastAsia="Times New Roman" w:hAnsi="Times New Roman" w:cs="Times New Roman"/>
          <w:b/>
        </w:rPr>
      </w:pPr>
      <w:r w:rsidRPr="00E53485">
        <w:rPr>
          <w:rFonts w:ascii="Times New Roman" w:eastAsia="Times New Roman" w:hAnsi="Times New Roman" w:cs="Times New Roman"/>
          <w:b/>
        </w:rPr>
        <w:t>1</w:t>
      </w:r>
      <w:r w:rsidRPr="00E53485">
        <w:rPr>
          <w:rFonts w:ascii="Times New Roman" w:eastAsia="Times New Roman" w:hAnsi="Times New Roman" w:cs="Times New Roman"/>
          <w:b/>
          <w:vertAlign w:val="superscript"/>
        </w:rPr>
        <w:t>st</w:t>
      </w:r>
      <w:r w:rsidRPr="00E53485">
        <w:rPr>
          <w:rFonts w:ascii="Times New Roman" w:eastAsia="Times New Roman" w:hAnsi="Times New Roman" w:cs="Times New Roman"/>
          <w:b/>
        </w:rPr>
        <w:t xml:space="preserve"> Reminder Text Message</w:t>
      </w:r>
    </w:p>
    <w:p w:rsidR="00047E65" w:rsidRDefault="00047E65" w:rsidP="00047E65">
      <w:pPr>
        <w:spacing w:after="0" w:line="240" w:lineRule="auto"/>
        <w:rPr>
          <w:rFonts w:ascii="Times New Roman" w:hAnsi="Times New Roman" w:cs="Times New Roman"/>
        </w:rPr>
      </w:pPr>
      <w:r w:rsidRPr="00E53485">
        <w:rPr>
          <w:rFonts w:ascii="Times New Roman" w:hAnsi="Times New Roman" w:cs="Times New Roman"/>
        </w:rPr>
        <w:t xml:space="preserve">[FIRST NAME], please complete the CDC Head Injury survey. </w:t>
      </w:r>
      <w:r w:rsidR="00E90638" w:rsidRPr="00E53485">
        <w:rPr>
          <w:rFonts w:ascii="Times New Roman" w:hAnsi="Times New Roman" w:cs="Times New Roman"/>
        </w:rPr>
        <w:t xml:space="preserve">To take the survey online now, use this </w:t>
      </w:r>
      <w:r w:rsidRPr="00E53485">
        <w:rPr>
          <w:rFonts w:ascii="Times New Roman" w:hAnsi="Times New Roman" w:cs="Times New Roman"/>
        </w:rPr>
        <w:t>link ______. Thank you!” </w:t>
      </w:r>
    </w:p>
    <w:p w:rsidR="00E028C1" w:rsidRDefault="00E028C1" w:rsidP="00047E65">
      <w:pPr>
        <w:spacing w:after="0" w:line="240" w:lineRule="auto"/>
        <w:rPr>
          <w:rFonts w:ascii="Times New Roman" w:hAnsi="Times New Roman" w:cs="Times New Roman"/>
        </w:rPr>
      </w:pPr>
    </w:p>
    <w:p w:rsidR="00E028C1" w:rsidRPr="005E0629" w:rsidRDefault="00E028C1" w:rsidP="00E028C1">
      <w:pPr>
        <w:spacing w:after="0" w:line="240" w:lineRule="auto"/>
        <w:rPr>
          <w:rFonts w:ascii="Times New Roman" w:hAnsi="Times New Roman" w:cs="Times New Roman"/>
          <w:lang w:val="es-ES_tradnl"/>
        </w:rPr>
      </w:pPr>
      <w:r w:rsidRPr="005E0629">
        <w:rPr>
          <w:rFonts w:ascii="Times New Roman" w:hAnsi="Times New Roman" w:cs="Times New Roman"/>
          <w:lang w:val="es-ES_tradnl"/>
        </w:rPr>
        <w:t>[FIRST NAME], por favor, conteste la encuesta de Lesiones de Cabeza de los Centros para el Control y la Prevención de Enfermedades. Para contestar la encuesta en línea ahora, use este enlace ______. ¡Gracias!” </w:t>
      </w:r>
    </w:p>
    <w:p w:rsidR="00E028C1" w:rsidRPr="00E53485" w:rsidRDefault="00E028C1" w:rsidP="00047E65">
      <w:pPr>
        <w:spacing w:after="0" w:line="240" w:lineRule="auto"/>
        <w:rPr>
          <w:rFonts w:ascii="Times New Roman" w:hAnsi="Times New Roman" w:cs="Times New Roman"/>
        </w:rPr>
      </w:pPr>
    </w:p>
    <w:p w:rsidR="00047E65" w:rsidRPr="00E53485" w:rsidRDefault="00047E65" w:rsidP="00047E65">
      <w:pPr>
        <w:spacing w:after="0" w:line="240" w:lineRule="auto"/>
        <w:jc w:val="center"/>
        <w:rPr>
          <w:rFonts w:ascii="Times New Roman" w:hAnsi="Times New Roman" w:cs="Times New Roman"/>
          <w:b/>
        </w:rPr>
      </w:pPr>
      <w:r w:rsidRPr="00E53485">
        <w:rPr>
          <w:rFonts w:ascii="Times New Roman" w:hAnsi="Times New Roman" w:cs="Times New Roman"/>
          <w:b/>
        </w:rPr>
        <w:t>2</w:t>
      </w:r>
      <w:r w:rsidRPr="00E53485">
        <w:rPr>
          <w:rFonts w:ascii="Times New Roman" w:hAnsi="Times New Roman" w:cs="Times New Roman"/>
          <w:b/>
          <w:vertAlign w:val="superscript"/>
        </w:rPr>
        <w:t xml:space="preserve">nd </w:t>
      </w:r>
      <w:r w:rsidRPr="00E53485">
        <w:rPr>
          <w:rFonts w:ascii="Times New Roman" w:hAnsi="Times New Roman" w:cs="Times New Roman"/>
          <w:b/>
        </w:rPr>
        <w:t>Reminder Text Message</w:t>
      </w:r>
    </w:p>
    <w:p w:rsidR="00047E65" w:rsidRDefault="00047E65" w:rsidP="00047E65">
      <w:pPr>
        <w:spacing w:after="0" w:line="240" w:lineRule="auto"/>
        <w:rPr>
          <w:rFonts w:ascii="Times New Roman" w:hAnsi="Times New Roman" w:cs="Times New Roman"/>
        </w:rPr>
      </w:pPr>
      <w:r w:rsidRPr="00E53485">
        <w:rPr>
          <w:rFonts w:ascii="Times New Roman" w:hAnsi="Times New Roman" w:cs="Times New Roman"/>
        </w:rPr>
        <w:t xml:space="preserve">[FIRST NAME], please complete the CDC Head Injury survey. </w:t>
      </w:r>
      <w:r w:rsidR="00E90638" w:rsidRPr="00E53485">
        <w:rPr>
          <w:rFonts w:ascii="Times New Roman" w:hAnsi="Times New Roman" w:cs="Times New Roman"/>
        </w:rPr>
        <w:t xml:space="preserve">To take the survey online now, use this link </w:t>
      </w:r>
      <w:r w:rsidRPr="00E53485">
        <w:rPr>
          <w:rFonts w:ascii="Times New Roman" w:hAnsi="Times New Roman" w:cs="Times New Roman"/>
        </w:rPr>
        <w:t>______. Thank you!” </w:t>
      </w:r>
    </w:p>
    <w:p w:rsidR="00E028C1" w:rsidRDefault="00E028C1" w:rsidP="00047E65">
      <w:pPr>
        <w:spacing w:after="0" w:line="240" w:lineRule="auto"/>
        <w:rPr>
          <w:rFonts w:ascii="Times New Roman" w:hAnsi="Times New Roman" w:cs="Times New Roman"/>
        </w:rPr>
      </w:pPr>
    </w:p>
    <w:p w:rsidR="00E028C1" w:rsidRPr="005E0629" w:rsidRDefault="00E028C1" w:rsidP="00E028C1">
      <w:pPr>
        <w:spacing w:after="0" w:line="240" w:lineRule="auto"/>
        <w:rPr>
          <w:rFonts w:ascii="Times New Roman" w:hAnsi="Times New Roman" w:cs="Times New Roman"/>
          <w:lang w:val="es-ES_tradnl"/>
        </w:rPr>
      </w:pPr>
      <w:r w:rsidRPr="005E0629">
        <w:rPr>
          <w:rFonts w:ascii="Times New Roman" w:hAnsi="Times New Roman" w:cs="Times New Roman"/>
          <w:lang w:val="es-ES_tradnl"/>
        </w:rPr>
        <w:t>[FIRST NAME], por favor, conteste la encuesta de Lesiones de Cabeza de los Centros para el Control y la Prevención de Enfermedades. Para contestar la encuesta en línea ahora, use este enlace ______. ¡Gracias!” </w:t>
      </w:r>
    </w:p>
    <w:p w:rsidR="00047E65" w:rsidRPr="00E53485" w:rsidRDefault="00047E65" w:rsidP="00047E65">
      <w:pPr>
        <w:spacing w:after="0" w:line="240" w:lineRule="auto"/>
        <w:rPr>
          <w:rFonts w:ascii="Times New Roman" w:hAnsi="Times New Roman" w:cs="Times New Roman"/>
        </w:rPr>
      </w:pPr>
    </w:p>
    <w:p w:rsidR="00047E65" w:rsidRPr="00E53485" w:rsidRDefault="00047E65" w:rsidP="00047E65">
      <w:pPr>
        <w:spacing w:after="0" w:line="240" w:lineRule="auto"/>
        <w:jc w:val="center"/>
        <w:rPr>
          <w:rFonts w:ascii="Times New Roman" w:hAnsi="Times New Roman" w:cs="Times New Roman"/>
          <w:b/>
        </w:rPr>
      </w:pPr>
      <w:r w:rsidRPr="00E53485">
        <w:rPr>
          <w:rFonts w:ascii="Times New Roman" w:hAnsi="Times New Roman" w:cs="Times New Roman"/>
          <w:b/>
        </w:rPr>
        <w:t>Final Text Message</w:t>
      </w:r>
    </w:p>
    <w:p w:rsidR="00047E65" w:rsidRDefault="00047E65" w:rsidP="00047E65">
      <w:pPr>
        <w:spacing w:after="0" w:line="240" w:lineRule="auto"/>
        <w:rPr>
          <w:rFonts w:ascii="Times New Roman" w:hAnsi="Times New Roman" w:cs="Times New Roman"/>
        </w:rPr>
      </w:pPr>
      <w:r w:rsidRPr="00E53485">
        <w:rPr>
          <w:rFonts w:ascii="Times New Roman" w:hAnsi="Times New Roman" w:cs="Times New Roman"/>
        </w:rPr>
        <w:t xml:space="preserve">[FIRST NAME], final reminder! Please complete the CDC Head Injury survey now by following this link_____.  Thank you!  </w:t>
      </w:r>
    </w:p>
    <w:p w:rsidR="00E028C1" w:rsidRDefault="00E028C1" w:rsidP="00047E65">
      <w:pPr>
        <w:spacing w:after="0" w:line="240" w:lineRule="auto"/>
        <w:rPr>
          <w:rFonts w:ascii="Times New Roman" w:hAnsi="Times New Roman" w:cs="Times New Roman"/>
        </w:rPr>
      </w:pPr>
    </w:p>
    <w:p w:rsidR="00E028C1" w:rsidRPr="005E0629" w:rsidRDefault="00E028C1" w:rsidP="00E028C1">
      <w:pPr>
        <w:spacing w:after="0" w:line="240" w:lineRule="auto"/>
        <w:rPr>
          <w:rFonts w:ascii="Times New Roman" w:hAnsi="Times New Roman" w:cs="Times New Roman"/>
          <w:lang w:val="es-ES_tradnl"/>
        </w:rPr>
      </w:pPr>
      <w:r w:rsidRPr="005E0629">
        <w:rPr>
          <w:rFonts w:ascii="Times New Roman" w:hAnsi="Times New Roman" w:cs="Times New Roman"/>
          <w:lang w:val="es-ES_tradnl"/>
        </w:rPr>
        <w:t xml:space="preserve">[FIRST NAME], ¡recordatorio final! Por favor, conteste la encuesta de Lesiones de Cabeza de los Centros para el Control y la Prevención de Enfermedades ahora mismo siguiendo este enlace _____.  ¡Gracias!  </w:t>
      </w:r>
    </w:p>
    <w:p w:rsidR="00E028C1" w:rsidRPr="00E53485" w:rsidRDefault="00E028C1" w:rsidP="00047E65">
      <w:pPr>
        <w:spacing w:after="0" w:line="240" w:lineRule="auto"/>
        <w:rPr>
          <w:rFonts w:ascii="Times New Roman" w:hAnsi="Times New Roman" w:cs="Times New Roman"/>
        </w:rPr>
      </w:pPr>
    </w:p>
    <w:p w:rsidR="00047E65" w:rsidRPr="00E53485" w:rsidRDefault="00047E65" w:rsidP="00047E65">
      <w:pPr>
        <w:spacing w:after="0" w:line="240" w:lineRule="auto"/>
        <w:rPr>
          <w:rFonts w:ascii="Times New Roman" w:hAnsi="Times New Roman" w:cs="Times New Roman"/>
        </w:rPr>
      </w:pPr>
    </w:p>
    <w:p w:rsidR="00047E65" w:rsidRPr="00E53485" w:rsidRDefault="00047E65" w:rsidP="00047E65">
      <w:pPr>
        <w:spacing w:after="0" w:line="240" w:lineRule="auto"/>
        <w:jc w:val="center"/>
        <w:rPr>
          <w:rFonts w:ascii="Times New Roman" w:eastAsia="Times New Roman" w:hAnsi="Times New Roman" w:cs="Times New Roman"/>
          <w:b/>
        </w:rPr>
      </w:pPr>
      <w:r w:rsidRPr="00E53485">
        <w:rPr>
          <w:rFonts w:ascii="Times New Roman" w:eastAsia="Times New Roman" w:hAnsi="Times New Roman" w:cs="Times New Roman"/>
          <w:b/>
        </w:rPr>
        <w:t>Invitation Email Message</w:t>
      </w:r>
    </w:p>
    <w:p w:rsidR="00047E65" w:rsidRDefault="00047E65" w:rsidP="00047E65">
      <w:pPr>
        <w:spacing w:after="0" w:line="240" w:lineRule="auto"/>
        <w:rPr>
          <w:rFonts w:ascii="Times New Roman" w:hAnsi="Times New Roman" w:cs="Times New Roman"/>
        </w:rPr>
      </w:pPr>
      <w:r w:rsidRPr="00E53485">
        <w:rPr>
          <w:rFonts w:ascii="Times New Roman" w:hAnsi="Times New Roman" w:cs="Times New Roman"/>
        </w:rPr>
        <w:t xml:space="preserve">Dear [FIRST NAME], </w:t>
      </w:r>
      <w:r w:rsidR="00E90638" w:rsidRPr="00E53485">
        <w:rPr>
          <w:rFonts w:ascii="Times New Roman" w:hAnsi="Times New Roman" w:cs="Times New Roman"/>
        </w:rPr>
        <w:t>Please complete the CDC Head Injury survey. To take the survey online now, use this link ______. Thank you!” </w:t>
      </w:r>
    </w:p>
    <w:p w:rsidR="00E028C1" w:rsidRDefault="00E028C1" w:rsidP="00047E65">
      <w:pPr>
        <w:spacing w:after="0" w:line="240" w:lineRule="auto"/>
        <w:rPr>
          <w:rFonts w:ascii="Times New Roman" w:hAnsi="Times New Roman" w:cs="Times New Roman"/>
        </w:rPr>
      </w:pPr>
    </w:p>
    <w:p w:rsidR="00E028C1" w:rsidRPr="005E0629" w:rsidRDefault="00E028C1" w:rsidP="00E028C1">
      <w:pPr>
        <w:spacing w:after="0" w:line="240" w:lineRule="auto"/>
        <w:rPr>
          <w:rFonts w:ascii="Times New Roman" w:hAnsi="Times New Roman" w:cs="Times New Roman"/>
          <w:lang w:val="es-ES_tradnl"/>
        </w:rPr>
      </w:pPr>
      <w:r w:rsidRPr="005E0629">
        <w:rPr>
          <w:rFonts w:ascii="Times New Roman" w:hAnsi="Times New Roman" w:cs="Times New Roman"/>
          <w:lang w:val="es-ES_tradnl"/>
        </w:rPr>
        <w:t>Estimado(a) [FIRST NAME], por favor, conteste la encuesta de Lesiones de Cabeza de los Centros para el Control y la Prevención de Enfermedades. Para contestar la encuesta en línea ahora, use este enlace ______. ¡Gracias!” </w:t>
      </w:r>
    </w:p>
    <w:p w:rsidR="00E028C1" w:rsidRPr="00E53485" w:rsidRDefault="00E028C1" w:rsidP="00047E65">
      <w:pPr>
        <w:spacing w:after="0" w:line="240" w:lineRule="auto"/>
        <w:rPr>
          <w:rFonts w:ascii="Times New Roman" w:hAnsi="Times New Roman" w:cs="Times New Roman"/>
        </w:rPr>
      </w:pPr>
    </w:p>
    <w:p w:rsidR="00047E65" w:rsidRPr="00E53485" w:rsidRDefault="00047E65" w:rsidP="00047E65">
      <w:pPr>
        <w:spacing w:after="0" w:line="240" w:lineRule="auto"/>
        <w:jc w:val="center"/>
        <w:rPr>
          <w:rFonts w:ascii="Times New Roman" w:eastAsia="Times New Roman" w:hAnsi="Times New Roman" w:cs="Times New Roman"/>
          <w:b/>
        </w:rPr>
      </w:pPr>
      <w:r w:rsidRPr="00E53485">
        <w:rPr>
          <w:rFonts w:ascii="Times New Roman" w:eastAsia="Times New Roman" w:hAnsi="Times New Roman" w:cs="Times New Roman"/>
          <w:b/>
        </w:rPr>
        <w:t>1</w:t>
      </w:r>
      <w:r w:rsidRPr="00E53485">
        <w:rPr>
          <w:rFonts w:ascii="Times New Roman" w:eastAsia="Times New Roman" w:hAnsi="Times New Roman" w:cs="Times New Roman"/>
          <w:b/>
          <w:vertAlign w:val="superscript"/>
        </w:rPr>
        <w:t>st</w:t>
      </w:r>
      <w:r w:rsidRPr="00E53485">
        <w:rPr>
          <w:rFonts w:ascii="Times New Roman" w:eastAsia="Times New Roman" w:hAnsi="Times New Roman" w:cs="Times New Roman"/>
          <w:b/>
        </w:rPr>
        <w:t xml:space="preserve"> Reminder Email Message</w:t>
      </w:r>
    </w:p>
    <w:p w:rsidR="00E90638" w:rsidRDefault="00E90638" w:rsidP="00E90638">
      <w:pPr>
        <w:spacing w:after="0" w:line="240" w:lineRule="auto"/>
        <w:rPr>
          <w:rFonts w:ascii="Times New Roman" w:hAnsi="Times New Roman" w:cs="Times New Roman"/>
        </w:rPr>
      </w:pPr>
      <w:r w:rsidRPr="00E53485">
        <w:rPr>
          <w:rFonts w:ascii="Times New Roman" w:hAnsi="Times New Roman" w:cs="Times New Roman"/>
        </w:rPr>
        <w:t>Dear [FIRST NAME], Please complete the CDC Head Injury survey. To take the survey online now, use this link ______. Thank you!” </w:t>
      </w:r>
    </w:p>
    <w:p w:rsidR="00E028C1" w:rsidRDefault="00E028C1" w:rsidP="00E90638">
      <w:pPr>
        <w:spacing w:after="0" w:line="240" w:lineRule="auto"/>
        <w:rPr>
          <w:rFonts w:ascii="Times New Roman" w:hAnsi="Times New Roman" w:cs="Times New Roman"/>
        </w:rPr>
      </w:pPr>
    </w:p>
    <w:p w:rsidR="00E028C1" w:rsidRPr="005E0629" w:rsidRDefault="00E028C1" w:rsidP="00E028C1">
      <w:pPr>
        <w:spacing w:after="0" w:line="240" w:lineRule="auto"/>
        <w:rPr>
          <w:rFonts w:ascii="Times New Roman" w:hAnsi="Times New Roman" w:cs="Times New Roman"/>
          <w:lang w:val="es-ES_tradnl"/>
        </w:rPr>
      </w:pPr>
      <w:r w:rsidRPr="005E0629">
        <w:rPr>
          <w:rFonts w:ascii="Times New Roman" w:hAnsi="Times New Roman" w:cs="Times New Roman"/>
          <w:lang w:val="es-ES_tradnl"/>
        </w:rPr>
        <w:t>Estimado(a) [FIRST NAME], por favor, conteste la encuesta de Lesiones de Cabeza de los Centros para el Control y la Prevención de Enfermedades. Para contestar la encuesta en línea ahora, use este enlace ______. ¡Gracias!” </w:t>
      </w:r>
    </w:p>
    <w:p w:rsidR="00E028C1" w:rsidRPr="00E53485" w:rsidRDefault="00E028C1" w:rsidP="00E90638">
      <w:pPr>
        <w:spacing w:after="0" w:line="240" w:lineRule="auto"/>
        <w:rPr>
          <w:rFonts w:ascii="Times New Roman" w:hAnsi="Times New Roman" w:cs="Times New Roman"/>
        </w:rPr>
      </w:pPr>
    </w:p>
    <w:p w:rsidR="00047E65" w:rsidRPr="00E53485" w:rsidRDefault="00047E65" w:rsidP="00047E65">
      <w:pPr>
        <w:spacing w:after="0" w:line="240" w:lineRule="auto"/>
        <w:jc w:val="center"/>
        <w:rPr>
          <w:rFonts w:ascii="Times New Roman" w:hAnsi="Times New Roman" w:cs="Times New Roman"/>
          <w:b/>
        </w:rPr>
      </w:pPr>
      <w:r w:rsidRPr="00E53485">
        <w:rPr>
          <w:rFonts w:ascii="Times New Roman" w:hAnsi="Times New Roman" w:cs="Times New Roman"/>
          <w:b/>
        </w:rPr>
        <w:t>2</w:t>
      </w:r>
      <w:r w:rsidRPr="00E53485">
        <w:rPr>
          <w:rFonts w:ascii="Times New Roman" w:hAnsi="Times New Roman" w:cs="Times New Roman"/>
          <w:b/>
          <w:vertAlign w:val="superscript"/>
        </w:rPr>
        <w:t xml:space="preserve">nd </w:t>
      </w:r>
      <w:r w:rsidRPr="00E53485">
        <w:rPr>
          <w:rFonts w:ascii="Times New Roman" w:hAnsi="Times New Roman" w:cs="Times New Roman"/>
          <w:b/>
        </w:rPr>
        <w:t xml:space="preserve">Reminder </w:t>
      </w:r>
      <w:r w:rsidR="00E028C1">
        <w:rPr>
          <w:rFonts w:ascii="Times New Roman" w:hAnsi="Times New Roman" w:cs="Times New Roman"/>
          <w:b/>
        </w:rPr>
        <w:t>Email</w:t>
      </w:r>
      <w:r w:rsidRPr="00E53485">
        <w:rPr>
          <w:rFonts w:ascii="Times New Roman" w:hAnsi="Times New Roman" w:cs="Times New Roman"/>
          <w:b/>
        </w:rPr>
        <w:t xml:space="preserve"> Message</w:t>
      </w:r>
    </w:p>
    <w:p w:rsidR="00E90638" w:rsidRDefault="00E90638" w:rsidP="00E90638">
      <w:pPr>
        <w:spacing w:after="0" w:line="240" w:lineRule="auto"/>
        <w:rPr>
          <w:rFonts w:ascii="Times New Roman" w:hAnsi="Times New Roman" w:cs="Times New Roman"/>
        </w:rPr>
      </w:pPr>
      <w:r w:rsidRPr="00E53485">
        <w:rPr>
          <w:rFonts w:ascii="Times New Roman" w:hAnsi="Times New Roman" w:cs="Times New Roman"/>
        </w:rPr>
        <w:t>Dear [FIRST NAME], Please complete the CDC Head Injury survey. To take the survey online now, use this link ______. Thank you!” </w:t>
      </w:r>
    </w:p>
    <w:p w:rsidR="00E028C1" w:rsidRDefault="00E028C1" w:rsidP="00E90638">
      <w:pPr>
        <w:spacing w:after="0" w:line="240" w:lineRule="auto"/>
        <w:rPr>
          <w:rFonts w:ascii="Times New Roman" w:hAnsi="Times New Roman" w:cs="Times New Roman"/>
        </w:rPr>
      </w:pPr>
    </w:p>
    <w:p w:rsidR="00E028C1" w:rsidRPr="005E0629" w:rsidRDefault="00E028C1" w:rsidP="00E028C1">
      <w:pPr>
        <w:spacing w:after="0" w:line="240" w:lineRule="auto"/>
        <w:rPr>
          <w:rFonts w:ascii="Times New Roman" w:hAnsi="Times New Roman" w:cs="Times New Roman"/>
          <w:lang w:val="es-ES_tradnl"/>
        </w:rPr>
      </w:pPr>
      <w:r w:rsidRPr="005E0629">
        <w:rPr>
          <w:rFonts w:ascii="Times New Roman" w:hAnsi="Times New Roman" w:cs="Times New Roman"/>
          <w:lang w:val="es-ES_tradnl"/>
        </w:rPr>
        <w:t>Estimado(a) [FIRST NAME], por favor, conteste la encuesta de Lesiones de Cabeza de los Centros para el Control y la Prevención de Enfermedades. Para contestar la encuesta en línea ahora, use este enlace ______. ¡Gracias!” </w:t>
      </w:r>
    </w:p>
    <w:p w:rsidR="00E028C1" w:rsidRPr="00E53485" w:rsidRDefault="00E028C1" w:rsidP="00E90638">
      <w:pPr>
        <w:spacing w:after="0" w:line="240" w:lineRule="auto"/>
        <w:rPr>
          <w:rFonts w:ascii="Times New Roman" w:hAnsi="Times New Roman" w:cs="Times New Roman"/>
        </w:rPr>
      </w:pPr>
    </w:p>
    <w:p w:rsidR="00047E65" w:rsidRPr="00E53485" w:rsidRDefault="00047E65" w:rsidP="00047E65">
      <w:pPr>
        <w:spacing w:after="0" w:line="240" w:lineRule="auto"/>
        <w:rPr>
          <w:rFonts w:ascii="Times New Roman" w:hAnsi="Times New Roman" w:cs="Times New Roman"/>
        </w:rPr>
      </w:pPr>
    </w:p>
    <w:p w:rsidR="00E028C1" w:rsidRDefault="00E028C1">
      <w:pPr>
        <w:rPr>
          <w:rFonts w:ascii="Times New Roman" w:hAnsi="Times New Roman" w:cs="Times New Roman"/>
          <w:b/>
        </w:rPr>
      </w:pPr>
      <w:r>
        <w:rPr>
          <w:rFonts w:ascii="Times New Roman" w:hAnsi="Times New Roman" w:cs="Times New Roman"/>
          <w:b/>
        </w:rPr>
        <w:br w:type="page"/>
      </w:r>
    </w:p>
    <w:p w:rsidR="00047E65" w:rsidRPr="00E53485" w:rsidRDefault="00047E65" w:rsidP="00047E65">
      <w:pPr>
        <w:spacing w:after="0" w:line="240" w:lineRule="auto"/>
        <w:jc w:val="center"/>
        <w:rPr>
          <w:rFonts w:ascii="Times New Roman" w:hAnsi="Times New Roman" w:cs="Times New Roman"/>
          <w:b/>
        </w:rPr>
      </w:pPr>
      <w:r w:rsidRPr="00E53485">
        <w:rPr>
          <w:rFonts w:ascii="Times New Roman" w:hAnsi="Times New Roman" w:cs="Times New Roman"/>
          <w:b/>
        </w:rPr>
        <w:t xml:space="preserve">Final </w:t>
      </w:r>
      <w:r w:rsidR="00E028C1">
        <w:rPr>
          <w:rFonts w:ascii="Times New Roman" w:hAnsi="Times New Roman" w:cs="Times New Roman"/>
          <w:b/>
        </w:rPr>
        <w:t>Email</w:t>
      </w:r>
      <w:r w:rsidRPr="00E53485">
        <w:rPr>
          <w:rFonts w:ascii="Times New Roman" w:hAnsi="Times New Roman" w:cs="Times New Roman"/>
          <w:b/>
        </w:rPr>
        <w:t xml:space="preserve"> Message</w:t>
      </w:r>
    </w:p>
    <w:p w:rsidR="00047E65" w:rsidRDefault="00047E65" w:rsidP="00047E65">
      <w:pPr>
        <w:spacing w:after="0" w:line="240" w:lineRule="auto"/>
        <w:rPr>
          <w:rFonts w:ascii="Times New Roman" w:hAnsi="Times New Roman" w:cs="Times New Roman"/>
        </w:rPr>
      </w:pPr>
      <w:r w:rsidRPr="00E53485">
        <w:rPr>
          <w:rFonts w:ascii="Times New Roman" w:hAnsi="Times New Roman" w:cs="Times New Roman"/>
        </w:rPr>
        <w:t>Dear [FIRST NAME], This is your final reminder to complete the CDC Head Injury survey. Please complete the survey now by following this link_____.  Thank you!</w:t>
      </w:r>
      <w:r w:rsidRPr="006800F7">
        <w:rPr>
          <w:rFonts w:ascii="Times New Roman" w:hAnsi="Times New Roman" w:cs="Times New Roman"/>
        </w:rPr>
        <w:t xml:space="preserve">  </w:t>
      </w:r>
    </w:p>
    <w:p w:rsidR="00E028C1" w:rsidRDefault="00E028C1" w:rsidP="00047E65">
      <w:pPr>
        <w:spacing w:after="0" w:line="240" w:lineRule="auto"/>
        <w:rPr>
          <w:rFonts w:ascii="Times New Roman" w:hAnsi="Times New Roman" w:cs="Times New Roman"/>
        </w:rPr>
      </w:pPr>
    </w:p>
    <w:p w:rsidR="00E028C1" w:rsidRPr="001B1526" w:rsidRDefault="00E028C1" w:rsidP="00E028C1">
      <w:pPr>
        <w:spacing w:after="0" w:line="240" w:lineRule="auto"/>
        <w:rPr>
          <w:rFonts w:ascii="Times New Roman" w:hAnsi="Times New Roman" w:cs="Times New Roman"/>
          <w:lang w:val="es-ES_tradnl"/>
        </w:rPr>
      </w:pPr>
      <w:r w:rsidRPr="005E0629">
        <w:rPr>
          <w:rFonts w:ascii="Times New Roman" w:hAnsi="Times New Roman" w:cs="Times New Roman"/>
          <w:lang w:val="es-ES_tradnl"/>
        </w:rPr>
        <w:t>Estimado(a) [FIRST NAME], este es su recordatorio final para contestar la encuesta de Lesiones de Cabeza de los Centros para el Control y la Prevención de Enfermedades. Por favor, conteste la encuesta ahora siguiendo este enlace _____.  ¡Gracias!</w:t>
      </w:r>
      <w:r w:rsidRPr="001B1526">
        <w:rPr>
          <w:rFonts w:ascii="Times New Roman" w:hAnsi="Times New Roman" w:cs="Times New Roman"/>
          <w:lang w:val="es-ES_tradnl"/>
        </w:rPr>
        <w:t xml:space="preserve">  </w:t>
      </w:r>
    </w:p>
    <w:p w:rsidR="00E028C1" w:rsidRPr="00D33FF5" w:rsidRDefault="00E028C1" w:rsidP="00047E65">
      <w:pPr>
        <w:spacing w:after="0" w:line="240" w:lineRule="auto"/>
        <w:rPr>
          <w:rFonts w:ascii="Times New Roman" w:hAnsi="Times New Roman" w:cs="Times New Roman"/>
        </w:rPr>
      </w:pPr>
    </w:p>
    <w:p w:rsidR="00047E65" w:rsidRDefault="00047E65" w:rsidP="00FE262A">
      <w:pPr>
        <w:rPr>
          <w:rFonts w:ascii="Times New Roman" w:hAnsi="Times New Roman" w:cs="Times New Roman"/>
          <w:sz w:val="24"/>
          <w:szCs w:val="24"/>
        </w:rPr>
      </w:pPr>
    </w:p>
    <w:p w:rsidR="00FE262A" w:rsidRPr="00FE262A" w:rsidRDefault="00FE262A" w:rsidP="00FE262A">
      <w:pPr>
        <w:rPr>
          <w:rFonts w:ascii="Times New Roman" w:hAnsi="Times New Roman" w:cs="Times New Roman"/>
          <w:sz w:val="24"/>
          <w:szCs w:val="24"/>
        </w:rPr>
      </w:pPr>
    </w:p>
    <w:p w:rsidR="005869F1" w:rsidRDefault="005869F1"/>
    <w:sectPr w:rsidR="005869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yriad Pro">
    <w:altName w:val="Arial"/>
    <w:panose1 w:val="00000000000000000000"/>
    <w:charset w:val="00"/>
    <w:family w:val="swiss"/>
    <w:notTrueType/>
    <w:pitch w:val="variable"/>
    <w:sig w:usb0="00000001" w:usb1="500020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B3814"/>
    <w:multiLevelType w:val="hybridMultilevel"/>
    <w:tmpl w:val="16ECD98E"/>
    <w:lvl w:ilvl="0" w:tplc="BF8A9608">
      <w:start w:val="1"/>
      <w:numFmt w:val="bullet"/>
      <w:pStyle w:val="BulletLevel1ST1"/>
      <w:lvlText w:val="■"/>
      <w:lvlJc w:val="left"/>
      <w:pPr>
        <w:ind w:left="720" w:hanging="360"/>
      </w:pPr>
      <w:rPr>
        <w:rFonts w:ascii="Times New Roman" w:hAnsi="Times New Roman" w:cs="Times New Roman" w:hint="default"/>
        <w:color w:val="76923C" w:themeColor="accent3"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8382F73"/>
    <w:multiLevelType w:val="hybridMultilevel"/>
    <w:tmpl w:val="FC04C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E3D0D53"/>
    <w:multiLevelType w:val="hybridMultilevel"/>
    <w:tmpl w:val="C46ACE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33B7875"/>
    <w:multiLevelType w:val="hybridMultilevel"/>
    <w:tmpl w:val="5ECC21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2B8C"/>
    <w:rsid w:val="00047E65"/>
    <w:rsid w:val="00314A4B"/>
    <w:rsid w:val="0037241A"/>
    <w:rsid w:val="00414E74"/>
    <w:rsid w:val="0056056A"/>
    <w:rsid w:val="005869F1"/>
    <w:rsid w:val="005C3BBA"/>
    <w:rsid w:val="00711F1C"/>
    <w:rsid w:val="008802E4"/>
    <w:rsid w:val="00A31203"/>
    <w:rsid w:val="00AB0465"/>
    <w:rsid w:val="00B52B8C"/>
    <w:rsid w:val="00C0294F"/>
    <w:rsid w:val="00E028C1"/>
    <w:rsid w:val="00E16C08"/>
    <w:rsid w:val="00E402D1"/>
    <w:rsid w:val="00E53485"/>
    <w:rsid w:val="00E7554D"/>
    <w:rsid w:val="00E90638"/>
    <w:rsid w:val="00EA481C"/>
    <w:rsid w:val="00EB790B"/>
    <w:rsid w:val="00F22B8D"/>
    <w:rsid w:val="00FE26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2B8C"/>
  </w:style>
  <w:style w:type="paragraph" w:styleId="Heading3">
    <w:name w:val="heading 3"/>
    <w:basedOn w:val="Normal"/>
    <w:next w:val="Normal"/>
    <w:link w:val="Heading3Char"/>
    <w:uiPriority w:val="9"/>
    <w:unhideWhenUsed/>
    <w:qFormat/>
    <w:rsid w:val="00EA481C"/>
    <w:pPr>
      <w:keepNext/>
      <w:keepLines/>
      <w:spacing w:after="60"/>
      <w:outlineLvl w:val="2"/>
    </w:pPr>
    <w:rPr>
      <w:rFonts w:ascii="Cambria" w:eastAsiaTheme="majorEastAsia" w:hAnsi="Cambria" w:cstheme="majorBidi"/>
      <w:b/>
      <w:bCs/>
      <w:color w:val="677719"/>
      <w:sz w:val="26"/>
    </w:rPr>
  </w:style>
  <w:style w:type="paragraph" w:styleId="Heading4">
    <w:name w:val="heading 4"/>
    <w:basedOn w:val="Normal"/>
    <w:next w:val="Normal"/>
    <w:link w:val="Heading4Char"/>
    <w:uiPriority w:val="9"/>
    <w:unhideWhenUsed/>
    <w:qFormat/>
    <w:rsid w:val="00B52B8C"/>
    <w:pPr>
      <w:keepNext/>
      <w:keepLines/>
      <w:spacing w:before="200" w:after="0"/>
      <w:outlineLvl w:val="3"/>
    </w:pPr>
    <w:rPr>
      <w:rFonts w:ascii="Myriad Pro" w:eastAsiaTheme="majorEastAsia" w:hAnsi="Myriad Pro"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A481C"/>
    <w:rPr>
      <w:rFonts w:ascii="Cambria" w:eastAsiaTheme="majorEastAsia" w:hAnsi="Cambria" w:cstheme="majorBidi"/>
      <w:b/>
      <w:bCs/>
      <w:color w:val="677719"/>
      <w:sz w:val="26"/>
    </w:rPr>
  </w:style>
  <w:style w:type="character" w:customStyle="1" w:styleId="Heading4Char">
    <w:name w:val="Heading 4 Char"/>
    <w:basedOn w:val="DefaultParagraphFont"/>
    <w:link w:val="Heading4"/>
    <w:uiPriority w:val="9"/>
    <w:rsid w:val="00B52B8C"/>
    <w:rPr>
      <w:rFonts w:ascii="Myriad Pro" w:eastAsiaTheme="majorEastAsia" w:hAnsi="Myriad Pro" w:cstheme="majorBidi"/>
      <w:b/>
      <w:bCs/>
      <w:i/>
      <w:iCs/>
      <w:color w:val="4F81BD" w:themeColor="accent1"/>
    </w:rPr>
  </w:style>
  <w:style w:type="paragraph" w:customStyle="1" w:styleId="BodyST1">
    <w:name w:val="Body ST1"/>
    <w:basedOn w:val="Normal"/>
    <w:qFormat/>
    <w:rsid w:val="00B52B8C"/>
    <w:rPr>
      <w:rFonts w:ascii="Arial Narrow" w:hAnsi="Arial Narrow"/>
      <w:sz w:val="24"/>
      <w:szCs w:val="24"/>
    </w:rPr>
  </w:style>
  <w:style w:type="paragraph" w:customStyle="1" w:styleId="BulletLevel1ST1">
    <w:name w:val="Bullet Level 1 ST1"/>
    <w:basedOn w:val="BodyST1"/>
    <w:qFormat/>
    <w:rsid w:val="00B52B8C"/>
    <w:pPr>
      <w:numPr>
        <w:numId w:val="1"/>
      </w:numPr>
      <w:spacing w:after="0"/>
    </w:pPr>
  </w:style>
  <w:style w:type="paragraph" w:styleId="ListParagraph">
    <w:name w:val="List Paragraph"/>
    <w:basedOn w:val="Normal"/>
    <w:uiPriority w:val="34"/>
    <w:qFormat/>
    <w:rsid w:val="00FE262A"/>
    <w:pPr>
      <w:ind w:left="720"/>
      <w:contextualSpacing/>
    </w:pPr>
  </w:style>
  <w:style w:type="paragraph" w:styleId="BalloonText">
    <w:name w:val="Balloon Text"/>
    <w:basedOn w:val="Normal"/>
    <w:link w:val="BalloonTextChar"/>
    <w:uiPriority w:val="99"/>
    <w:semiHidden/>
    <w:unhideWhenUsed/>
    <w:rsid w:val="00E906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063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2B8C"/>
  </w:style>
  <w:style w:type="paragraph" w:styleId="Heading3">
    <w:name w:val="heading 3"/>
    <w:basedOn w:val="Normal"/>
    <w:next w:val="Normal"/>
    <w:link w:val="Heading3Char"/>
    <w:uiPriority w:val="9"/>
    <w:unhideWhenUsed/>
    <w:qFormat/>
    <w:rsid w:val="00EA481C"/>
    <w:pPr>
      <w:keepNext/>
      <w:keepLines/>
      <w:spacing w:after="60"/>
      <w:outlineLvl w:val="2"/>
    </w:pPr>
    <w:rPr>
      <w:rFonts w:ascii="Cambria" w:eastAsiaTheme="majorEastAsia" w:hAnsi="Cambria" w:cstheme="majorBidi"/>
      <w:b/>
      <w:bCs/>
      <w:color w:val="677719"/>
      <w:sz w:val="26"/>
    </w:rPr>
  </w:style>
  <w:style w:type="paragraph" w:styleId="Heading4">
    <w:name w:val="heading 4"/>
    <w:basedOn w:val="Normal"/>
    <w:next w:val="Normal"/>
    <w:link w:val="Heading4Char"/>
    <w:uiPriority w:val="9"/>
    <w:unhideWhenUsed/>
    <w:qFormat/>
    <w:rsid w:val="00B52B8C"/>
    <w:pPr>
      <w:keepNext/>
      <w:keepLines/>
      <w:spacing w:before="200" w:after="0"/>
      <w:outlineLvl w:val="3"/>
    </w:pPr>
    <w:rPr>
      <w:rFonts w:ascii="Myriad Pro" w:eastAsiaTheme="majorEastAsia" w:hAnsi="Myriad Pro"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A481C"/>
    <w:rPr>
      <w:rFonts w:ascii="Cambria" w:eastAsiaTheme="majorEastAsia" w:hAnsi="Cambria" w:cstheme="majorBidi"/>
      <w:b/>
      <w:bCs/>
      <w:color w:val="677719"/>
      <w:sz w:val="26"/>
    </w:rPr>
  </w:style>
  <w:style w:type="character" w:customStyle="1" w:styleId="Heading4Char">
    <w:name w:val="Heading 4 Char"/>
    <w:basedOn w:val="DefaultParagraphFont"/>
    <w:link w:val="Heading4"/>
    <w:uiPriority w:val="9"/>
    <w:rsid w:val="00B52B8C"/>
    <w:rPr>
      <w:rFonts w:ascii="Myriad Pro" w:eastAsiaTheme="majorEastAsia" w:hAnsi="Myriad Pro" w:cstheme="majorBidi"/>
      <w:b/>
      <w:bCs/>
      <w:i/>
      <w:iCs/>
      <w:color w:val="4F81BD" w:themeColor="accent1"/>
    </w:rPr>
  </w:style>
  <w:style w:type="paragraph" w:customStyle="1" w:styleId="BodyST1">
    <w:name w:val="Body ST1"/>
    <w:basedOn w:val="Normal"/>
    <w:qFormat/>
    <w:rsid w:val="00B52B8C"/>
    <w:rPr>
      <w:rFonts w:ascii="Arial Narrow" w:hAnsi="Arial Narrow"/>
      <w:sz w:val="24"/>
      <w:szCs w:val="24"/>
    </w:rPr>
  </w:style>
  <w:style w:type="paragraph" w:customStyle="1" w:styleId="BulletLevel1ST1">
    <w:name w:val="Bullet Level 1 ST1"/>
    <w:basedOn w:val="BodyST1"/>
    <w:qFormat/>
    <w:rsid w:val="00B52B8C"/>
    <w:pPr>
      <w:numPr>
        <w:numId w:val="1"/>
      </w:numPr>
      <w:spacing w:after="0"/>
    </w:pPr>
  </w:style>
  <w:style w:type="paragraph" w:styleId="ListParagraph">
    <w:name w:val="List Paragraph"/>
    <w:basedOn w:val="Normal"/>
    <w:uiPriority w:val="34"/>
    <w:qFormat/>
    <w:rsid w:val="00FE262A"/>
    <w:pPr>
      <w:ind w:left="720"/>
      <w:contextualSpacing/>
    </w:pPr>
  </w:style>
  <w:style w:type="paragraph" w:styleId="BalloonText">
    <w:name w:val="Balloon Text"/>
    <w:basedOn w:val="Normal"/>
    <w:link w:val="BalloonTextChar"/>
    <w:uiPriority w:val="99"/>
    <w:semiHidden/>
    <w:unhideWhenUsed/>
    <w:rsid w:val="00E906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063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1252</Words>
  <Characters>7142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8378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Shelley N. Osborn</dc:creator>
  <cp:lastModifiedBy>SYSTEM</cp:lastModifiedBy>
  <cp:revision>2</cp:revision>
  <dcterms:created xsi:type="dcterms:W3CDTF">2018-08-10T16:38:00Z</dcterms:created>
  <dcterms:modified xsi:type="dcterms:W3CDTF">2018-08-10T16:38:00Z</dcterms:modified>
</cp:coreProperties>
</file>