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7C113A" w14:textId="77777777" w:rsidR="00BA491A" w:rsidRDefault="004858F2">
      <w:bookmarkStart w:id="0" w:name="_GoBack"/>
      <w:bookmarkEnd w:id="0"/>
      <w:r>
        <w:t xml:space="preserve">Recruitment Announcement for </w:t>
      </w:r>
    </w:p>
    <w:p w14:paraId="19ADA3C2" w14:textId="77777777" w:rsidR="004858F2" w:rsidRDefault="004858F2"/>
    <w:p w14:paraId="439795B5" w14:textId="77777777" w:rsidR="00453164" w:rsidRDefault="00E05418">
      <w:pPr>
        <w:rPr>
          <w:bCs/>
        </w:rPr>
      </w:pPr>
      <w:r>
        <w:t>One of the key questions in forensics is measure the accuracy of forensic examiners.  To address this question, we are c</w:t>
      </w:r>
      <w:r w:rsidR="00924E59">
        <w:t xml:space="preserve">onducting the </w:t>
      </w:r>
      <w:r w:rsidR="00924E59" w:rsidRPr="008235BA">
        <w:rPr>
          <w:b/>
          <w:bCs/>
          <w:i/>
        </w:rPr>
        <w:t>Measuring the accuracy of facial forensics comparisons</w:t>
      </w:r>
      <w:r w:rsidR="00924E59">
        <w:rPr>
          <w:bCs/>
        </w:rPr>
        <w:t xml:space="preserve"> research study.  </w:t>
      </w:r>
      <w:r w:rsidR="00453164">
        <w:rPr>
          <w:bCs/>
        </w:rPr>
        <w:t xml:space="preserve">This research study will measure performance of facial forensic examiners will using the tools and methods in their laboratory. We are recruiting facial forensic examiners to perform 20-30 pairs of face images and answer a background survey.  </w:t>
      </w:r>
    </w:p>
    <w:p w14:paraId="0E2B24D1" w14:textId="77777777" w:rsidR="00453164" w:rsidRDefault="00453164">
      <w:pPr>
        <w:rPr>
          <w:bCs/>
        </w:rPr>
      </w:pPr>
    </w:p>
    <w:p w14:paraId="28301715" w14:textId="5B26F813" w:rsidR="00453164" w:rsidRDefault="00453164">
      <w:pPr>
        <w:rPr>
          <w:bCs/>
        </w:rPr>
      </w:pPr>
      <w:r>
        <w:rPr>
          <w:bCs/>
        </w:rPr>
        <w:t xml:space="preserve">We are also recruiting non-examiner face experts and fingerprint examiners to take the same study.  Non-examiner face experts are familiar with faces but have not been trained in facial forensic comparisons.  We are looking for fingerprint examiners who do not have experiment in facial comparisons.  Fingerprint examiners have been trained forensic comparison, but not have experience with faces.  </w:t>
      </w:r>
      <w:r w:rsidR="004A61B3">
        <w:rPr>
          <w:bCs/>
        </w:rPr>
        <w:t xml:space="preserve">The performance from these two groups will for a detailed analysis of facial forensics comparisons.  </w:t>
      </w:r>
    </w:p>
    <w:p w14:paraId="57F23A19" w14:textId="77777777" w:rsidR="00453164" w:rsidRDefault="00453164">
      <w:pPr>
        <w:rPr>
          <w:bCs/>
        </w:rPr>
      </w:pPr>
    </w:p>
    <w:p w14:paraId="0244E55C" w14:textId="73744201" w:rsidR="00527B11" w:rsidRDefault="00453164">
      <w:pPr>
        <w:rPr>
          <w:bCs/>
        </w:rPr>
      </w:pPr>
      <w:r>
        <w:rPr>
          <w:bCs/>
        </w:rPr>
        <w:t xml:space="preserve">By participating in this research study, you will assist in developing a scientific </w:t>
      </w:r>
      <w:r w:rsidR="00CA34DC">
        <w:rPr>
          <w:bCs/>
        </w:rPr>
        <w:t>measure of performance of facial forensic comparison.  Th</w:t>
      </w:r>
      <w:r w:rsidR="00CF4007">
        <w:rPr>
          <w:bCs/>
        </w:rPr>
        <w:t>ese</w:t>
      </w:r>
      <w:r w:rsidR="00CA34DC">
        <w:rPr>
          <w:bCs/>
        </w:rPr>
        <w:t xml:space="preserve"> results will help meet the </w:t>
      </w:r>
      <w:proofErr w:type="spellStart"/>
      <w:r w:rsidR="00CA34DC">
        <w:rPr>
          <w:bCs/>
        </w:rPr>
        <w:t>Daubert</w:t>
      </w:r>
      <w:proofErr w:type="spellEnd"/>
      <w:r w:rsidR="00CA34DC">
        <w:rPr>
          <w:bCs/>
        </w:rPr>
        <w:t xml:space="preserve"> standard for the admissibility of expert witness testimony.</w:t>
      </w:r>
    </w:p>
    <w:p w14:paraId="281FB4DE" w14:textId="77777777" w:rsidR="00527B11" w:rsidRDefault="00527B11">
      <w:pPr>
        <w:rPr>
          <w:bCs/>
        </w:rPr>
      </w:pPr>
    </w:p>
    <w:p w14:paraId="636A7633" w14:textId="0FAEB557" w:rsidR="00527B11" w:rsidRDefault="001D1374">
      <w:pPr>
        <w:rPr>
          <w:bCs/>
        </w:rPr>
      </w:pPr>
      <w:r>
        <w:rPr>
          <w:bCs/>
        </w:rPr>
        <w:t>By volunteering for this research study, you may request your accuracy at comparing the extremely challenging faces in this study.</w:t>
      </w:r>
    </w:p>
    <w:p w14:paraId="75FF56F4" w14:textId="77777777" w:rsidR="00924E59" w:rsidRDefault="00924E59">
      <w:pPr>
        <w:rPr>
          <w:bCs/>
        </w:rPr>
      </w:pPr>
    </w:p>
    <w:p w14:paraId="65F09DB5" w14:textId="21509C20" w:rsidR="007232B1" w:rsidRDefault="001D1374">
      <w:r>
        <w:t xml:space="preserve">If you are will to volunteer, please contact the principle investigator, Dr. Jonathon Phillips by email at </w:t>
      </w:r>
      <w:hyperlink r:id="rId6" w:history="1">
        <w:r w:rsidR="00A36F74" w:rsidRPr="00FD1E7E">
          <w:rPr>
            <w:rStyle w:val="Hyperlink"/>
          </w:rPr>
          <w:t>jonathon@nist.gov</w:t>
        </w:r>
      </w:hyperlink>
      <w:r>
        <w:t xml:space="preserve"> or by phone at +1 301-975-5348.</w:t>
      </w:r>
    </w:p>
    <w:sectPr w:rsidR="007232B1" w:rsidSect="00BA491A">
      <w:head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DB5DB4" w14:textId="77777777" w:rsidR="008B6ED5" w:rsidRDefault="008B6ED5" w:rsidP="00C54062">
      <w:r>
        <w:separator/>
      </w:r>
    </w:p>
  </w:endnote>
  <w:endnote w:type="continuationSeparator" w:id="0">
    <w:p w14:paraId="6EAEB238" w14:textId="77777777" w:rsidR="008B6ED5" w:rsidRDefault="008B6ED5" w:rsidP="00C540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0C3589" w14:textId="77777777" w:rsidR="008B6ED5" w:rsidRDefault="008B6ED5" w:rsidP="00C54062">
      <w:r>
        <w:separator/>
      </w:r>
    </w:p>
  </w:footnote>
  <w:footnote w:type="continuationSeparator" w:id="0">
    <w:p w14:paraId="0DC5D355" w14:textId="77777777" w:rsidR="008B6ED5" w:rsidRDefault="008B6ED5" w:rsidP="00C540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81DC87" w14:textId="18984F17" w:rsidR="00C54062" w:rsidRDefault="00C54062" w:rsidP="00C54062">
    <w:pPr>
      <w:pStyle w:val="Header"/>
      <w:jc w:val="right"/>
    </w:pPr>
    <w:r>
      <w:t>Attachment M – ITL-0021</w:t>
    </w:r>
  </w:p>
  <w:p w14:paraId="20F3E5EA" w14:textId="77777777" w:rsidR="00C54062" w:rsidRDefault="00C5406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58F2"/>
    <w:rsid w:val="001D1374"/>
    <w:rsid w:val="001F6C45"/>
    <w:rsid w:val="00354149"/>
    <w:rsid w:val="003550A2"/>
    <w:rsid w:val="00453164"/>
    <w:rsid w:val="004858F2"/>
    <w:rsid w:val="004A61B3"/>
    <w:rsid w:val="00527B11"/>
    <w:rsid w:val="007232B1"/>
    <w:rsid w:val="008B6ED5"/>
    <w:rsid w:val="00924E59"/>
    <w:rsid w:val="00A36F74"/>
    <w:rsid w:val="00BA491A"/>
    <w:rsid w:val="00C54062"/>
    <w:rsid w:val="00CA34DC"/>
    <w:rsid w:val="00CF4007"/>
    <w:rsid w:val="00E054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C7B4477"/>
  <w14:defaultImageDpi w14:val="300"/>
  <w15:docId w15:val="{923FE50A-F0C9-4D3C-B657-E4C593C8F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858F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858F2"/>
    <w:rPr>
      <w:rFonts w:ascii="Lucida Grande" w:hAnsi="Lucida Grande" w:cs="Lucida Grande"/>
      <w:sz w:val="18"/>
      <w:szCs w:val="18"/>
    </w:rPr>
  </w:style>
  <w:style w:type="character" w:styleId="Hyperlink">
    <w:name w:val="Hyperlink"/>
    <w:basedOn w:val="DefaultParagraphFont"/>
    <w:uiPriority w:val="99"/>
    <w:unhideWhenUsed/>
    <w:rsid w:val="001D1374"/>
    <w:rPr>
      <w:color w:val="0000FF" w:themeColor="hyperlink"/>
      <w:u w:val="single"/>
    </w:rPr>
  </w:style>
  <w:style w:type="paragraph" w:styleId="Header">
    <w:name w:val="header"/>
    <w:basedOn w:val="Normal"/>
    <w:link w:val="HeaderChar"/>
    <w:uiPriority w:val="99"/>
    <w:unhideWhenUsed/>
    <w:rsid w:val="00C54062"/>
    <w:pPr>
      <w:tabs>
        <w:tab w:val="center" w:pos="4680"/>
        <w:tab w:val="right" w:pos="9360"/>
      </w:tabs>
    </w:pPr>
  </w:style>
  <w:style w:type="character" w:customStyle="1" w:styleId="HeaderChar">
    <w:name w:val="Header Char"/>
    <w:basedOn w:val="DefaultParagraphFont"/>
    <w:link w:val="Header"/>
    <w:uiPriority w:val="99"/>
    <w:rsid w:val="00C54062"/>
  </w:style>
  <w:style w:type="paragraph" w:styleId="Footer">
    <w:name w:val="footer"/>
    <w:basedOn w:val="Normal"/>
    <w:link w:val="FooterChar"/>
    <w:uiPriority w:val="99"/>
    <w:unhideWhenUsed/>
    <w:rsid w:val="00C54062"/>
    <w:pPr>
      <w:tabs>
        <w:tab w:val="center" w:pos="4680"/>
        <w:tab w:val="right" w:pos="9360"/>
      </w:tabs>
    </w:pPr>
  </w:style>
  <w:style w:type="character" w:customStyle="1" w:styleId="FooterChar">
    <w:name w:val="Footer Char"/>
    <w:basedOn w:val="DefaultParagraphFont"/>
    <w:link w:val="Footer"/>
    <w:uiPriority w:val="99"/>
    <w:rsid w:val="00C540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onathon@nist.gov"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232</Words>
  <Characters>1323</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NIST</Company>
  <LinksUpToDate>false</LinksUpToDate>
  <CharactersWithSpaces>1552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Jonathon Phillips</dc:creator>
  <cp:keywords/>
  <dc:description/>
  <cp:lastModifiedBy>Egan, Amy</cp:lastModifiedBy>
  <cp:revision>2</cp:revision>
  <dcterms:created xsi:type="dcterms:W3CDTF">2015-12-16T20:09:00Z</dcterms:created>
  <dcterms:modified xsi:type="dcterms:W3CDTF">2015-12-16T20:09:00Z</dcterms:modified>
</cp:coreProperties>
</file>