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43193" w14:textId="77777777" w:rsidR="00C50340" w:rsidRPr="001A2768" w:rsidRDefault="008126AE" w:rsidP="00C50340">
      <w:pPr>
        <w:tabs>
          <w:tab w:val="left" w:pos="360"/>
          <w:tab w:val="left" w:pos="720"/>
        </w:tabs>
        <w:jc w:val="center"/>
        <w:rPr>
          <w:rFonts w:ascii="Arial" w:hAnsi="Arial" w:cs="Arial"/>
          <w:b/>
          <w:bCs/>
          <w:caps/>
          <w:sz w:val="26"/>
          <w:szCs w:val="26"/>
        </w:rPr>
      </w:pPr>
      <w:bookmarkStart w:id="0" w:name="_GoBack"/>
      <w:bookmarkEnd w:id="0"/>
      <w:r w:rsidRPr="001A2768">
        <w:rPr>
          <w:rFonts w:ascii="Arial" w:hAnsi="Arial" w:cs="Arial"/>
          <w:b/>
          <w:bCs/>
          <w:caps/>
          <w:sz w:val="26"/>
          <w:szCs w:val="26"/>
        </w:rPr>
        <w:t>Supporting Statement B</w:t>
      </w:r>
      <w:r w:rsidR="00C50340" w:rsidRPr="001A2768">
        <w:rPr>
          <w:rFonts w:ascii="Arial" w:hAnsi="Arial" w:cs="Arial"/>
          <w:b/>
          <w:bCs/>
          <w:caps/>
          <w:sz w:val="26"/>
          <w:szCs w:val="26"/>
        </w:rPr>
        <w:t xml:space="preserve"> for </w:t>
      </w:r>
    </w:p>
    <w:p w14:paraId="7BCE7E36" w14:textId="77777777" w:rsidR="00C50340" w:rsidRPr="001A2768" w:rsidRDefault="00C50340" w:rsidP="00C50340">
      <w:pPr>
        <w:tabs>
          <w:tab w:val="left" w:pos="360"/>
          <w:tab w:val="left" w:pos="720"/>
        </w:tabs>
        <w:jc w:val="center"/>
        <w:rPr>
          <w:rFonts w:ascii="Arial" w:hAnsi="Arial" w:cs="Arial"/>
          <w:b/>
          <w:bCs/>
          <w:caps/>
          <w:sz w:val="26"/>
          <w:szCs w:val="26"/>
        </w:rPr>
      </w:pPr>
      <w:r w:rsidRPr="001A2768">
        <w:rPr>
          <w:rFonts w:ascii="Arial" w:hAnsi="Arial" w:cs="Arial"/>
          <w:b/>
          <w:bCs/>
          <w:caps/>
          <w:sz w:val="26"/>
          <w:szCs w:val="26"/>
        </w:rPr>
        <w:t>Paperwork Reduction Act Submission</w:t>
      </w:r>
    </w:p>
    <w:p w14:paraId="3BCCC518" w14:textId="77777777" w:rsidR="008126AE" w:rsidRPr="00D551CC" w:rsidRDefault="008126AE" w:rsidP="00056F19">
      <w:pPr>
        <w:tabs>
          <w:tab w:val="left" w:pos="360"/>
          <w:tab w:val="left" w:pos="720"/>
        </w:tabs>
        <w:ind w:left="360" w:hanging="360"/>
        <w:jc w:val="center"/>
        <w:rPr>
          <w:rFonts w:ascii="Arial" w:hAnsi="Arial" w:cs="Arial"/>
          <w:b/>
          <w:bCs/>
          <w:sz w:val="26"/>
          <w:szCs w:val="26"/>
        </w:rPr>
      </w:pPr>
    </w:p>
    <w:p w14:paraId="39B20941" w14:textId="77777777" w:rsidR="00D9075D" w:rsidRPr="006F0F92" w:rsidRDefault="00D9075D" w:rsidP="00D9075D">
      <w:pPr>
        <w:tabs>
          <w:tab w:val="left" w:pos="360"/>
          <w:tab w:val="left" w:pos="720"/>
        </w:tabs>
        <w:jc w:val="center"/>
        <w:rPr>
          <w:rFonts w:ascii="Arial" w:hAnsi="Arial" w:cs="Arial"/>
          <w:b/>
          <w:bCs/>
          <w:sz w:val="26"/>
          <w:szCs w:val="26"/>
        </w:rPr>
      </w:pPr>
      <w:r w:rsidRPr="007D26A6">
        <w:rPr>
          <w:rFonts w:ascii="Arial" w:hAnsi="Arial" w:cs="Arial"/>
          <w:b/>
          <w:bCs/>
          <w:sz w:val="26"/>
          <w:szCs w:val="26"/>
        </w:rPr>
        <w:t>In-Season Subsistence Salmon Fishery Catch and Effort Survey</w:t>
      </w:r>
    </w:p>
    <w:p w14:paraId="7E19CCCA" w14:textId="77777777" w:rsidR="008126AE" w:rsidRPr="00D551CC" w:rsidRDefault="00D9075D" w:rsidP="00D9075D">
      <w:pPr>
        <w:tabs>
          <w:tab w:val="left" w:pos="360"/>
          <w:tab w:val="left" w:pos="720"/>
        </w:tabs>
        <w:ind w:left="360" w:hanging="360"/>
        <w:jc w:val="center"/>
        <w:rPr>
          <w:rFonts w:ascii="Arial" w:hAnsi="Arial" w:cs="Arial"/>
          <w:b/>
          <w:bCs/>
          <w:sz w:val="22"/>
          <w:szCs w:val="22"/>
        </w:rPr>
      </w:pPr>
      <w:r w:rsidRPr="006F0F92">
        <w:rPr>
          <w:rFonts w:ascii="Arial" w:hAnsi="Arial" w:cs="Arial"/>
          <w:b/>
          <w:bCs/>
          <w:sz w:val="26"/>
          <w:szCs w:val="26"/>
        </w:rPr>
        <w:t>OMB Control Number 1018-NEW</w:t>
      </w:r>
    </w:p>
    <w:p w14:paraId="3ED25AD8" w14:textId="77777777" w:rsidR="008126AE" w:rsidRPr="00D551CC" w:rsidRDefault="008126AE" w:rsidP="00056F19">
      <w:pPr>
        <w:tabs>
          <w:tab w:val="left" w:pos="360"/>
          <w:tab w:val="left" w:pos="720"/>
        </w:tabs>
        <w:ind w:left="360" w:hanging="360"/>
        <w:rPr>
          <w:rFonts w:ascii="Arial" w:hAnsi="Arial" w:cs="Arial"/>
          <w:b/>
          <w:bCs/>
          <w:sz w:val="22"/>
          <w:szCs w:val="22"/>
        </w:rPr>
      </w:pPr>
    </w:p>
    <w:p w14:paraId="26F3D4E1" w14:textId="77777777" w:rsidR="008126AE" w:rsidRPr="00D551CC" w:rsidRDefault="008126AE" w:rsidP="00056F19">
      <w:pPr>
        <w:tabs>
          <w:tab w:val="left" w:pos="360"/>
          <w:tab w:val="left" w:pos="720"/>
        </w:tabs>
        <w:ind w:left="360" w:hanging="360"/>
        <w:rPr>
          <w:rFonts w:ascii="Arial" w:hAnsi="Arial" w:cs="Arial"/>
          <w:b/>
          <w:bCs/>
          <w:sz w:val="22"/>
          <w:szCs w:val="22"/>
        </w:rPr>
      </w:pPr>
    </w:p>
    <w:p w14:paraId="733A8F5B" w14:textId="77777777" w:rsidR="008126AE" w:rsidRPr="00D551CC" w:rsidRDefault="008126AE" w:rsidP="00F11910">
      <w:pPr>
        <w:tabs>
          <w:tab w:val="left" w:pos="360"/>
          <w:tab w:val="left" w:pos="720"/>
        </w:tabs>
        <w:rPr>
          <w:rFonts w:ascii="Arial" w:hAnsi="Arial" w:cs="Arial"/>
          <w:b/>
          <w:sz w:val="22"/>
          <w:szCs w:val="22"/>
        </w:rPr>
      </w:pPr>
      <w:r w:rsidRPr="00D551CC">
        <w:rPr>
          <w:rFonts w:ascii="Arial" w:hAnsi="Arial" w:cs="Arial"/>
          <w:b/>
          <w:sz w:val="22"/>
          <w:szCs w:val="22"/>
        </w:rPr>
        <w:t>1.</w:t>
      </w:r>
      <w:r w:rsidRPr="00D551CC">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89A8B2C" w14:textId="77777777" w:rsidR="008126AE" w:rsidRDefault="008126AE" w:rsidP="00056F19">
      <w:pPr>
        <w:tabs>
          <w:tab w:val="left" w:pos="360"/>
          <w:tab w:val="left" w:pos="720"/>
        </w:tabs>
        <w:rPr>
          <w:rFonts w:ascii="Arial" w:hAnsi="Arial" w:cs="Arial"/>
          <w:sz w:val="22"/>
          <w:szCs w:val="22"/>
        </w:rPr>
      </w:pPr>
    </w:p>
    <w:p w14:paraId="4BD9ED3A" w14:textId="60085279" w:rsidR="00D9075D" w:rsidRPr="00D551CC" w:rsidRDefault="00D532AE" w:rsidP="00056F19">
      <w:pPr>
        <w:tabs>
          <w:tab w:val="left" w:pos="360"/>
          <w:tab w:val="left" w:pos="720"/>
        </w:tabs>
        <w:rPr>
          <w:rFonts w:ascii="Arial" w:hAnsi="Arial" w:cs="Arial"/>
          <w:sz w:val="22"/>
          <w:szCs w:val="22"/>
        </w:rPr>
      </w:pPr>
      <w:r>
        <w:rPr>
          <w:rFonts w:ascii="Arial" w:hAnsi="Arial" w:cs="Arial"/>
          <w:color w:val="000000"/>
          <w:sz w:val="22"/>
          <w:szCs w:val="22"/>
          <w:shd w:val="clear" w:color="auto" w:fill="FFFFFF"/>
        </w:rPr>
        <w:t>The potential respondent universe is the population of fishers that harvest salmon during a subsistence fishery opening.</w:t>
      </w:r>
      <w:r w:rsidR="00D03E15">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 In 2018 (the last time these surveys were conducted), the estimated number of fisher trips ranged between 276 and 466. </w:t>
      </w:r>
      <w:r w:rsidR="00D03E15">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In the openings corresponding to these fisher estimates, 29 and 97 </w:t>
      </w:r>
      <w:r w:rsidR="003E0D7D">
        <w:rPr>
          <w:rFonts w:ascii="Arial" w:hAnsi="Arial" w:cs="Arial"/>
          <w:color w:val="000000"/>
          <w:sz w:val="22"/>
          <w:szCs w:val="22"/>
          <w:shd w:val="clear" w:color="auto" w:fill="FFFFFF"/>
        </w:rPr>
        <w:t>interviews were conducted at one location, the</w:t>
      </w:r>
      <w:r>
        <w:rPr>
          <w:rFonts w:ascii="Arial" w:hAnsi="Arial" w:cs="Arial"/>
          <w:color w:val="000000"/>
          <w:sz w:val="22"/>
          <w:szCs w:val="22"/>
          <w:shd w:val="clear" w:color="auto" w:fill="FFFFFF"/>
        </w:rPr>
        <w:t xml:space="preserve"> Bethel Boat Harbor, respectively. </w:t>
      </w:r>
      <w:r w:rsidR="00D03E15">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This represent</w:t>
      </w:r>
      <w:r w:rsidR="00D03E15">
        <w:rPr>
          <w:rFonts w:ascii="Arial" w:hAnsi="Arial" w:cs="Arial"/>
          <w:color w:val="000000"/>
          <w:sz w:val="22"/>
          <w:szCs w:val="22"/>
          <w:shd w:val="clear" w:color="auto" w:fill="FFFFFF"/>
        </w:rPr>
        <w:t>s</w:t>
      </w:r>
      <w:r>
        <w:rPr>
          <w:rFonts w:ascii="Arial" w:hAnsi="Arial" w:cs="Arial"/>
          <w:color w:val="000000"/>
          <w:sz w:val="22"/>
          <w:szCs w:val="22"/>
          <w:shd w:val="clear" w:color="auto" w:fill="FFFFFF"/>
        </w:rPr>
        <w:t xml:space="preserve"> an estimated response rate of approximately 10% </w:t>
      </w:r>
      <w:r w:rsidR="00CA71BE">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20%. Not all of the estimated fishers were </w:t>
      </w:r>
      <w:r w:rsidR="00CA71BE">
        <w:rPr>
          <w:rFonts w:ascii="Arial" w:hAnsi="Arial" w:cs="Arial"/>
          <w:color w:val="000000"/>
          <w:sz w:val="22"/>
          <w:szCs w:val="22"/>
          <w:shd w:val="clear" w:color="auto" w:fill="FFFFFF"/>
        </w:rPr>
        <w:t xml:space="preserve">available for </w:t>
      </w:r>
      <w:r>
        <w:rPr>
          <w:rFonts w:ascii="Arial" w:hAnsi="Arial" w:cs="Arial"/>
          <w:color w:val="000000"/>
          <w:sz w:val="22"/>
          <w:szCs w:val="22"/>
          <w:shd w:val="clear" w:color="auto" w:fill="FFFFFF"/>
        </w:rPr>
        <w:t xml:space="preserve">sampling by interviewers at the Bethel Boat Harbor, given there are many other access </w:t>
      </w:r>
      <w:r w:rsidR="00CA71BE">
        <w:rPr>
          <w:rFonts w:ascii="Arial" w:hAnsi="Arial" w:cs="Arial"/>
          <w:color w:val="000000"/>
          <w:sz w:val="22"/>
          <w:szCs w:val="22"/>
          <w:shd w:val="clear" w:color="auto" w:fill="FFFFFF"/>
        </w:rPr>
        <w:t>points to the fishery</w:t>
      </w:r>
      <w:r>
        <w:rPr>
          <w:rFonts w:ascii="Arial" w:hAnsi="Arial" w:cs="Arial"/>
          <w:color w:val="000000"/>
          <w:sz w:val="22"/>
          <w:szCs w:val="22"/>
          <w:shd w:val="clear" w:color="auto" w:fill="FFFFFF"/>
        </w:rPr>
        <w:t>.</w:t>
      </w:r>
      <w:r w:rsidR="003E0D7D">
        <w:rPr>
          <w:rFonts w:ascii="Arial" w:hAnsi="Arial" w:cs="Arial"/>
          <w:color w:val="000000"/>
          <w:sz w:val="22"/>
          <w:szCs w:val="22"/>
          <w:shd w:val="clear" w:color="auto" w:fill="FFFFFF"/>
        </w:rPr>
        <w:t xml:space="preserve"> Not all individuals agree to complete the survey and there is no information on refusal rates by the tribal organization conducting this survey.</w:t>
      </w:r>
      <w:r>
        <w:rPr>
          <w:rFonts w:ascii="Arial" w:hAnsi="Arial" w:cs="Arial"/>
          <w:color w:val="000000"/>
          <w:sz w:val="22"/>
          <w:szCs w:val="22"/>
          <w:shd w:val="clear" w:color="auto" w:fill="FFFFFF"/>
        </w:rPr>
        <w:t xml:space="preserve"> </w:t>
      </w:r>
      <w:r w:rsidR="00CA71BE">
        <w:rPr>
          <w:rFonts w:ascii="Arial" w:hAnsi="Arial" w:cs="Arial"/>
          <w:color w:val="000000"/>
          <w:sz w:val="22"/>
          <w:szCs w:val="22"/>
          <w:shd w:val="clear" w:color="auto" w:fill="FFFFFF"/>
        </w:rPr>
        <w:t>O</w:t>
      </w:r>
      <w:r>
        <w:rPr>
          <w:rFonts w:ascii="Arial" w:hAnsi="Arial" w:cs="Arial"/>
          <w:color w:val="000000"/>
          <w:sz w:val="22"/>
          <w:szCs w:val="22"/>
          <w:shd w:val="clear" w:color="auto" w:fill="FFFFFF"/>
        </w:rPr>
        <w:t xml:space="preserve">ther projects </w:t>
      </w:r>
      <w:r w:rsidR="00CA71BE">
        <w:rPr>
          <w:rFonts w:ascii="Arial" w:hAnsi="Arial" w:cs="Arial"/>
          <w:color w:val="000000"/>
          <w:sz w:val="22"/>
          <w:szCs w:val="22"/>
          <w:shd w:val="clear" w:color="auto" w:fill="FFFFFF"/>
        </w:rPr>
        <w:t xml:space="preserve">are </w:t>
      </w:r>
      <w:r>
        <w:rPr>
          <w:rFonts w:ascii="Arial" w:hAnsi="Arial" w:cs="Arial"/>
          <w:color w:val="000000"/>
          <w:sz w:val="22"/>
          <w:szCs w:val="22"/>
          <w:shd w:val="clear" w:color="auto" w:fill="FFFFFF"/>
        </w:rPr>
        <w:t>currently in place that sample these locations</w:t>
      </w:r>
      <w:r w:rsidR="00310F6B">
        <w:rPr>
          <w:rFonts w:ascii="Arial" w:hAnsi="Arial" w:cs="Arial"/>
          <w:color w:val="000000"/>
          <w:sz w:val="22"/>
          <w:szCs w:val="22"/>
          <w:shd w:val="clear" w:color="auto" w:fill="FFFFFF"/>
        </w:rPr>
        <w:t xml:space="preserve"> that use the same survey</w:t>
      </w:r>
      <w:r>
        <w:rPr>
          <w:rFonts w:ascii="Arial" w:hAnsi="Arial" w:cs="Arial"/>
          <w:color w:val="000000"/>
          <w:sz w:val="22"/>
          <w:szCs w:val="22"/>
          <w:shd w:val="clear" w:color="auto" w:fill="FFFFFF"/>
        </w:rPr>
        <w:t>. In 2018</w:t>
      </w:r>
      <w:r w:rsidR="00186564">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the average total sampling rate across all sites was approximately 50%</w:t>
      </w:r>
      <w:r w:rsidR="00CA71BE">
        <w:rPr>
          <w:rFonts w:ascii="Arial" w:hAnsi="Arial" w:cs="Arial"/>
          <w:color w:val="000000"/>
          <w:sz w:val="22"/>
          <w:szCs w:val="22"/>
          <w:shd w:val="clear" w:color="auto" w:fill="FFFFFF"/>
        </w:rPr>
        <w:t>.</w:t>
      </w:r>
    </w:p>
    <w:p w14:paraId="026EA689" w14:textId="77777777" w:rsidR="00B66FD5" w:rsidRPr="00D551CC" w:rsidRDefault="00B66FD5" w:rsidP="00056F19">
      <w:pPr>
        <w:tabs>
          <w:tab w:val="left" w:pos="360"/>
          <w:tab w:val="left" w:pos="720"/>
        </w:tabs>
        <w:rPr>
          <w:rFonts w:ascii="Arial" w:hAnsi="Arial" w:cs="Arial"/>
          <w:sz w:val="22"/>
          <w:szCs w:val="22"/>
        </w:rPr>
      </w:pPr>
    </w:p>
    <w:p w14:paraId="69F78ECA" w14:textId="77777777" w:rsidR="008126AE" w:rsidRPr="00D551CC" w:rsidRDefault="008126AE" w:rsidP="00F11910">
      <w:pPr>
        <w:tabs>
          <w:tab w:val="left" w:pos="360"/>
          <w:tab w:val="left" w:pos="720"/>
        </w:tabs>
        <w:rPr>
          <w:rFonts w:ascii="Arial" w:hAnsi="Arial" w:cs="Arial"/>
          <w:b/>
          <w:sz w:val="22"/>
          <w:szCs w:val="22"/>
        </w:rPr>
      </w:pPr>
      <w:r w:rsidRPr="00D551CC">
        <w:rPr>
          <w:rFonts w:ascii="Arial" w:hAnsi="Arial" w:cs="Arial"/>
          <w:b/>
          <w:sz w:val="22"/>
          <w:szCs w:val="22"/>
        </w:rPr>
        <w:t>2.</w:t>
      </w:r>
      <w:r w:rsidRPr="00D551CC">
        <w:rPr>
          <w:rFonts w:ascii="Arial" w:hAnsi="Arial" w:cs="Arial"/>
          <w:b/>
          <w:sz w:val="22"/>
          <w:szCs w:val="22"/>
        </w:rPr>
        <w:tab/>
        <w:t>Describe the procedures for the collection of information including:</w:t>
      </w:r>
    </w:p>
    <w:p w14:paraId="592DBDFD" w14:textId="77777777" w:rsidR="008126AE" w:rsidRPr="00D551CC" w:rsidRDefault="008126AE" w:rsidP="00056F19">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Statistical methodology for stratification and sample selection,</w:t>
      </w:r>
    </w:p>
    <w:p w14:paraId="4ADE8540" w14:textId="77777777" w:rsidR="008126AE" w:rsidRPr="00D551CC" w:rsidRDefault="008126AE" w:rsidP="00056F19">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Estimation procedure,</w:t>
      </w:r>
    </w:p>
    <w:p w14:paraId="55AAC922" w14:textId="77777777" w:rsidR="008126AE" w:rsidRPr="00D551CC" w:rsidRDefault="008126AE" w:rsidP="00056F19">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Degree of accuracy needed for the purpose described in the justification,</w:t>
      </w:r>
    </w:p>
    <w:p w14:paraId="13F2F1E0" w14:textId="77777777" w:rsidR="008126AE" w:rsidRPr="00D551CC" w:rsidRDefault="008126AE" w:rsidP="00056F19">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Unusual problems requiring specialized sampling procedures, and</w:t>
      </w:r>
    </w:p>
    <w:p w14:paraId="6A35CDA7" w14:textId="77777777" w:rsidR="008126AE" w:rsidRPr="00D551CC" w:rsidRDefault="008126AE" w:rsidP="00056F19">
      <w:pPr>
        <w:tabs>
          <w:tab w:val="left" w:pos="360"/>
          <w:tab w:val="left" w:pos="720"/>
        </w:tabs>
        <w:ind w:left="720" w:hanging="720"/>
        <w:rPr>
          <w:rFonts w:ascii="Arial" w:hAnsi="Arial" w:cs="Arial"/>
          <w:sz w:val="22"/>
          <w:szCs w:val="22"/>
        </w:rPr>
      </w:pPr>
      <w:r w:rsidRPr="00D551CC">
        <w:rPr>
          <w:rFonts w:ascii="Arial" w:hAnsi="Arial" w:cs="Arial"/>
          <w:b/>
          <w:sz w:val="22"/>
          <w:szCs w:val="22"/>
        </w:rPr>
        <w:tab/>
        <w:t>*</w:t>
      </w:r>
      <w:r w:rsidRPr="00D551CC">
        <w:rPr>
          <w:rFonts w:ascii="Arial" w:hAnsi="Arial" w:cs="Arial"/>
          <w:b/>
          <w:sz w:val="22"/>
          <w:szCs w:val="22"/>
        </w:rPr>
        <w:tab/>
        <w:t>Any use of periodic (less frequent than annual) data collection cycles to reduce burden.</w:t>
      </w:r>
    </w:p>
    <w:p w14:paraId="2D1F711C" w14:textId="77777777" w:rsidR="00D9075D" w:rsidRDefault="00D9075D" w:rsidP="00D9075D">
      <w:pPr>
        <w:tabs>
          <w:tab w:val="left" w:pos="360"/>
          <w:tab w:val="left" w:pos="720"/>
        </w:tabs>
        <w:rPr>
          <w:rFonts w:ascii="Arial" w:hAnsi="Arial" w:cs="Arial"/>
          <w:sz w:val="22"/>
          <w:szCs w:val="22"/>
        </w:rPr>
      </w:pPr>
    </w:p>
    <w:p w14:paraId="2A43192A" w14:textId="77777777" w:rsidR="000A4DEC" w:rsidRDefault="000A4DEC" w:rsidP="000A4DEC">
      <w:pPr>
        <w:tabs>
          <w:tab w:val="left" w:pos="360"/>
          <w:tab w:val="left" w:pos="720"/>
        </w:tabs>
        <w:rPr>
          <w:rFonts w:ascii="Arial" w:hAnsi="Arial" w:cs="Arial"/>
          <w:sz w:val="22"/>
          <w:szCs w:val="22"/>
        </w:rPr>
      </w:pPr>
      <w:r w:rsidRPr="000A4DEC">
        <w:rPr>
          <w:rFonts w:ascii="Arial" w:hAnsi="Arial" w:cs="Arial"/>
          <w:sz w:val="22"/>
          <w:szCs w:val="22"/>
        </w:rPr>
        <w:t>The in-season harvest estimation framework that was developed and applied to the 2016 – 2018 Kuskokwim River salmon seasons required two primary types of information:</w:t>
      </w:r>
    </w:p>
    <w:p w14:paraId="6B291980" w14:textId="77777777" w:rsidR="000A4DEC" w:rsidRPr="000A4DEC" w:rsidRDefault="000A4DEC" w:rsidP="000A4DEC">
      <w:pPr>
        <w:tabs>
          <w:tab w:val="left" w:pos="360"/>
          <w:tab w:val="left" w:pos="720"/>
        </w:tabs>
        <w:rPr>
          <w:rFonts w:ascii="Arial" w:hAnsi="Arial" w:cs="Arial"/>
          <w:sz w:val="22"/>
          <w:szCs w:val="22"/>
        </w:rPr>
      </w:pPr>
    </w:p>
    <w:p w14:paraId="22C43B03" w14:textId="72371232" w:rsidR="000A4DEC" w:rsidRPr="000A4DEC" w:rsidRDefault="000A4DEC" w:rsidP="000A4DEC">
      <w:pPr>
        <w:tabs>
          <w:tab w:val="left" w:pos="360"/>
          <w:tab w:val="left" w:pos="720"/>
        </w:tabs>
        <w:ind w:left="720" w:hanging="360"/>
        <w:rPr>
          <w:rFonts w:ascii="Arial" w:hAnsi="Arial" w:cs="Arial"/>
          <w:sz w:val="22"/>
          <w:szCs w:val="22"/>
        </w:rPr>
      </w:pPr>
      <w:r w:rsidRPr="000A4DEC">
        <w:rPr>
          <w:rFonts w:ascii="Arial" w:hAnsi="Arial" w:cs="Arial"/>
          <w:sz w:val="22"/>
          <w:szCs w:val="22"/>
        </w:rPr>
        <w:t>(1)</w:t>
      </w:r>
      <w:r>
        <w:rPr>
          <w:rFonts w:ascii="Arial" w:hAnsi="Arial" w:cs="Arial"/>
          <w:sz w:val="22"/>
          <w:szCs w:val="22"/>
        </w:rPr>
        <w:tab/>
      </w:r>
      <w:r w:rsidR="00FA0DD5">
        <w:rPr>
          <w:rFonts w:ascii="Arial" w:hAnsi="Arial" w:cs="Arial"/>
          <w:sz w:val="22"/>
          <w:szCs w:val="22"/>
        </w:rPr>
        <w:t>A</w:t>
      </w:r>
      <w:r w:rsidRPr="000A4DEC">
        <w:rPr>
          <w:rFonts w:ascii="Arial" w:hAnsi="Arial" w:cs="Arial"/>
          <w:sz w:val="22"/>
          <w:szCs w:val="22"/>
        </w:rPr>
        <w:t>n estimate of the total number of fishing trips each day</w:t>
      </w:r>
      <w:r w:rsidR="00FA0DD5">
        <w:rPr>
          <w:rFonts w:ascii="Arial" w:hAnsi="Arial" w:cs="Arial"/>
          <w:sz w:val="22"/>
          <w:szCs w:val="22"/>
        </w:rPr>
        <w:t>;</w:t>
      </w:r>
      <w:r w:rsidRPr="000A4DEC">
        <w:rPr>
          <w:rFonts w:ascii="Arial" w:hAnsi="Arial" w:cs="Arial"/>
          <w:sz w:val="22"/>
          <w:szCs w:val="22"/>
        </w:rPr>
        <w:t xml:space="preserve"> and</w:t>
      </w:r>
    </w:p>
    <w:p w14:paraId="5D18B123" w14:textId="45C1EAEB" w:rsidR="000A4DEC" w:rsidRPr="000A4DEC" w:rsidRDefault="000A4DEC" w:rsidP="000A4DEC">
      <w:pPr>
        <w:tabs>
          <w:tab w:val="left" w:pos="360"/>
          <w:tab w:val="left" w:pos="720"/>
        </w:tabs>
        <w:ind w:left="720" w:hanging="360"/>
        <w:rPr>
          <w:rFonts w:ascii="Arial" w:hAnsi="Arial" w:cs="Arial"/>
          <w:sz w:val="22"/>
          <w:szCs w:val="22"/>
        </w:rPr>
      </w:pPr>
      <w:r w:rsidRPr="000A4DEC">
        <w:rPr>
          <w:rFonts w:ascii="Arial" w:hAnsi="Arial" w:cs="Arial"/>
          <w:sz w:val="22"/>
          <w:szCs w:val="22"/>
        </w:rPr>
        <w:t>(2)</w:t>
      </w:r>
      <w:r>
        <w:rPr>
          <w:rFonts w:ascii="Arial" w:hAnsi="Arial" w:cs="Arial"/>
          <w:sz w:val="22"/>
          <w:szCs w:val="22"/>
        </w:rPr>
        <w:tab/>
      </w:r>
      <w:r w:rsidR="00FA0DD5">
        <w:rPr>
          <w:rFonts w:ascii="Arial" w:hAnsi="Arial" w:cs="Arial"/>
          <w:sz w:val="22"/>
          <w:szCs w:val="22"/>
        </w:rPr>
        <w:t>C</w:t>
      </w:r>
      <w:r w:rsidRPr="000A4DEC">
        <w:rPr>
          <w:rFonts w:ascii="Arial" w:hAnsi="Arial" w:cs="Arial"/>
          <w:sz w:val="22"/>
          <w:szCs w:val="22"/>
        </w:rPr>
        <w:t>ompleted trip interview information from fishers documenting gear, fishing location, fishing time, and catch.</w:t>
      </w:r>
    </w:p>
    <w:p w14:paraId="17507DC2" w14:textId="77777777" w:rsidR="000A4DEC" w:rsidRDefault="000A4DEC" w:rsidP="000A4DEC">
      <w:pPr>
        <w:tabs>
          <w:tab w:val="left" w:pos="360"/>
          <w:tab w:val="left" w:pos="720"/>
        </w:tabs>
        <w:rPr>
          <w:rFonts w:ascii="Arial" w:hAnsi="Arial" w:cs="Arial"/>
          <w:sz w:val="22"/>
          <w:szCs w:val="22"/>
        </w:rPr>
      </w:pPr>
    </w:p>
    <w:p w14:paraId="05F5407D" w14:textId="3B5E22A5" w:rsidR="00D9075D" w:rsidRDefault="000A4DEC" w:rsidP="000A4DEC">
      <w:pPr>
        <w:tabs>
          <w:tab w:val="left" w:pos="360"/>
          <w:tab w:val="left" w:pos="720"/>
        </w:tabs>
        <w:rPr>
          <w:rFonts w:ascii="Arial" w:hAnsi="Arial" w:cs="Arial"/>
          <w:sz w:val="22"/>
          <w:szCs w:val="22"/>
        </w:rPr>
      </w:pPr>
      <w:r w:rsidRPr="000A4DEC">
        <w:rPr>
          <w:rFonts w:ascii="Arial" w:hAnsi="Arial" w:cs="Arial"/>
          <w:sz w:val="22"/>
          <w:szCs w:val="22"/>
        </w:rPr>
        <w:t xml:space="preserve">The methods used to estimate harvest in 2018 were identical to those used in 2017, except for one additional </w:t>
      </w:r>
      <w:r w:rsidR="00FA0DD5">
        <w:rPr>
          <w:rFonts w:ascii="Arial" w:hAnsi="Arial" w:cs="Arial"/>
          <w:sz w:val="22"/>
          <w:szCs w:val="22"/>
        </w:rPr>
        <w:t>location</w:t>
      </w:r>
      <w:r w:rsidRPr="000A4DEC">
        <w:rPr>
          <w:rFonts w:ascii="Arial" w:hAnsi="Arial" w:cs="Arial"/>
          <w:sz w:val="22"/>
          <w:szCs w:val="22"/>
        </w:rPr>
        <w:t xml:space="preserve"> (see Section 2.2).</w:t>
      </w:r>
    </w:p>
    <w:p w14:paraId="2CB7BA0D" w14:textId="77777777" w:rsidR="000A4DEC" w:rsidRDefault="000A4DEC" w:rsidP="000A4DEC">
      <w:pPr>
        <w:tabs>
          <w:tab w:val="left" w:pos="360"/>
          <w:tab w:val="left" w:pos="720"/>
        </w:tabs>
        <w:rPr>
          <w:rFonts w:ascii="Arial" w:hAnsi="Arial" w:cs="Arial"/>
          <w:sz w:val="22"/>
          <w:szCs w:val="22"/>
        </w:rPr>
      </w:pPr>
    </w:p>
    <w:p w14:paraId="1F6958DF" w14:textId="77777777" w:rsidR="000A4DEC" w:rsidRDefault="000A4DEC" w:rsidP="000A4DEC">
      <w:pPr>
        <w:tabs>
          <w:tab w:val="left" w:pos="360"/>
          <w:tab w:val="left" w:pos="720"/>
        </w:tabs>
        <w:rPr>
          <w:rFonts w:ascii="Arial" w:hAnsi="Arial" w:cs="Arial"/>
          <w:sz w:val="22"/>
          <w:szCs w:val="22"/>
        </w:rPr>
      </w:pPr>
      <w:r>
        <w:rPr>
          <w:rFonts w:ascii="Arial" w:hAnsi="Arial" w:cs="Arial"/>
          <w:b/>
          <w:sz w:val="22"/>
          <w:szCs w:val="22"/>
        </w:rPr>
        <w:t>2.1</w:t>
      </w:r>
      <w:r>
        <w:rPr>
          <w:rFonts w:ascii="Arial" w:hAnsi="Arial" w:cs="Arial"/>
          <w:b/>
          <w:sz w:val="22"/>
          <w:szCs w:val="22"/>
        </w:rPr>
        <w:tab/>
        <w:t>Aerial Net Counts</w:t>
      </w:r>
    </w:p>
    <w:p w14:paraId="278315D1" w14:textId="77777777" w:rsidR="000A4DEC" w:rsidRDefault="000A4DEC" w:rsidP="000A4DEC">
      <w:pPr>
        <w:tabs>
          <w:tab w:val="left" w:pos="360"/>
          <w:tab w:val="left" w:pos="720"/>
        </w:tabs>
        <w:rPr>
          <w:rFonts w:ascii="Arial" w:hAnsi="Arial" w:cs="Arial"/>
          <w:sz w:val="22"/>
          <w:szCs w:val="22"/>
        </w:rPr>
      </w:pPr>
    </w:p>
    <w:p w14:paraId="6AE8AC3E" w14:textId="066D2FAA" w:rsidR="000A4DEC" w:rsidRDefault="000A4DEC" w:rsidP="000A4DEC">
      <w:pPr>
        <w:tabs>
          <w:tab w:val="left" w:pos="360"/>
          <w:tab w:val="left" w:pos="720"/>
        </w:tabs>
        <w:rPr>
          <w:rFonts w:ascii="Arial" w:hAnsi="Arial" w:cs="Arial"/>
          <w:sz w:val="22"/>
          <w:szCs w:val="22"/>
        </w:rPr>
      </w:pPr>
      <w:r w:rsidRPr="000A4DEC">
        <w:rPr>
          <w:rFonts w:ascii="Arial" w:hAnsi="Arial" w:cs="Arial"/>
          <w:sz w:val="22"/>
          <w:szCs w:val="22"/>
        </w:rPr>
        <w:t>For each opener,</w:t>
      </w:r>
      <w:r w:rsidR="00310F6B">
        <w:rPr>
          <w:rFonts w:ascii="Arial" w:hAnsi="Arial" w:cs="Arial"/>
          <w:sz w:val="22"/>
          <w:szCs w:val="22"/>
        </w:rPr>
        <w:t xml:space="preserve"> which is de</w:t>
      </w:r>
      <w:r w:rsidR="00A44F21">
        <w:rPr>
          <w:rFonts w:ascii="Arial" w:hAnsi="Arial" w:cs="Arial"/>
          <w:sz w:val="22"/>
          <w:szCs w:val="22"/>
        </w:rPr>
        <w:t>s</w:t>
      </w:r>
      <w:r w:rsidR="00310F6B">
        <w:rPr>
          <w:rFonts w:ascii="Arial" w:hAnsi="Arial" w:cs="Arial"/>
          <w:sz w:val="22"/>
          <w:szCs w:val="22"/>
        </w:rPr>
        <w:t>cribed as a windowed fishing opportunity to harvest salmon,</w:t>
      </w:r>
      <w:r w:rsidRPr="000A4DEC">
        <w:rPr>
          <w:rFonts w:ascii="Arial" w:hAnsi="Arial" w:cs="Arial"/>
          <w:sz w:val="22"/>
          <w:szCs w:val="22"/>
        </w:rPr>
        <w:t xml:space="preserve"> two or more aerial survey flights were flown to count the number of drift boats and set nets fishing </w:t>
      </w:r>
      <w:r w:rsidRPr="000A4DEC">
        <w:rPr>
          <w:rFonts w:ascii="Arial" w:hAnsi="Arial" w:cs="Arial"/>
          <w:sz w:val="22"/>
          <w:szCs w:val="22"/>
        </w:rPr>
        <w:lastRenderedPageBreak/>
        <w:t xml:space="preserve">within the YDNWR boundaries (Figure 1). </w:t>
      </w:r>
      <w:r w:rsidR="00987275">
        <w:rPr>
          <w:rFonts w:ascii="Arial" w:hAnsi="Arial" w:cs="Arial"/>
          <w:sz w:val="22"/>
          <w:szCs w:val="22"/>
        </w:rPr>
        <w:t xml:space="preserve"> </w:t>
      </w:r>
      <w:r w:rsidRPr="000A4DEC">
        <w:rPr>
          <w:rFonts w:ascii="Arial" w:hAnsi="Arial" w:cs="Arial"/>
          <w:sz w:val="22"/>
          <w:szCs w:val="22"/>
        </w:rPr>
        <w:t>Flights were scheduled to capture boat counts between low and high tide when the tides were moving the strongest, which are the most popular times to fish</w:t>
      </w:r>
      <w:r w:rsidR="000A07AC">
        <w:rPr>
          <w:rFonts w:ascii="Arial" w:hAnsi="Arial" w:cs="Arial"/>
          <w:sz w:val="22"/>
          <w:szCs w:val="22"/>
        </w:rPr>
        <w:t xml:space="preserve">; </w:t>
      </w:r>
      <w:r w:rsidRPr="000A4DEC">
        <w:rPr>
          <w:rFonts w:ascii="Arial" w:hAnsi="Arial" w:cs="Arial"/>
          <w:sz w:val="22"/>
          <w:szCs w:val="22"/>
        </w:rPr>
        <w:t xml:space="preserve"> the flights were spaced relatively equally throughout the opener. </w:t>
      </w:r>
      <w:r w:rsidR="00987275">
        <w:rPr>
          <w:rFonts w:ascii="Arial" w:hAnsi="Arial" w:cs="Arial"/>
          <w:sz w:val="22"/>
          <w:szCs w:val="22"/>
        </w:rPr>
        <w:t xml:space="preserve"> </w:t>
      </w:r>
      <w:r w:rsidRPr="000A4DEC">
        <w:rPr>
          <w:rFonts w:ascii="Arial" w:hAnsi="Arial" w:cs="Arial"/>
          <w:sz w:val="22"/>
          <w:szCs w:val="22"/>
        </w:rPr>
        <w:t xml:space="preserve">Oftentimes, this resulted in approximately 3 – 4 hours between the end of one flight and the start of the next flight (Table 1). </w:t>
      </w:r>
      <w:r w:rsidR="00987275">
        <w:rPr>
          <w:rFonts w:ascii="Arial" w:hAnsi="Arial" w:cs="Arial"/>
          <w:sz w:val="22"/>
          <w:szCs w:val="22"/>
        </w:rPr>
        <w:t xml:space="preserve"> </w:t>
      </w:r>
      <w:r w:rsidRPr="000A4DEC">
        <w:rPr>
          <w:rFonts w:ascii="Arial" w:hAnsi="Arial" w:cs="Arial"/>
          <w:sz w:val="22"/>
          <w:szCs w:val="22"/>
        </w:rPr>
        <w:t>Flight missions involved a USFWS pilot and at least one observer flying at an altitude of 500 – 700ft and using predominately YDNWR aircraft (most frequently Cessna 185 n714 and Cessna 2016 n740).</w:t>
      </w:r>
    </w:p>
    <w:p w14:paraId="7B24C500" w14:textId="77777777" w:rsidR="000A4DEC" w:rsidRPr="000A4DEC" w:rsidRDefault="000A4DEC" w:rsidP="000A4DEC">
      <w:pPr>
        <w:tabs>
          <w:tab w:val="left" w:pos="360"/>
          <w:tab w:val="left" w:pos="720"/>
        </w:tabs>
        <w:rPr>
          <w:rFonts w:ascii="Arial" w:hAnsi="Arial" w:cs="Arial"/>
          <w:sz w:val="22"/>
          <w:szCs w:val="22"/>
        </w:rPr>
      </w:pPr>
    </w:p>
    <w:p w14:paraId="4CA68237" w14:textId="77777777" w:rsidR="000A4DEC" w:rsidRDefault="000A4DEC" w:rsidP="000A4DEC">
      <w:pPr>
        <w:tabs>
          <w:tab w:val="left" w:pos="360"/>
          <w:tab w:val="left" w:pos="720"/>
        </w:tabs>
        <w:rPr>
          <w:rFonts w:ascii="Arial" w:hAnsi="Arial" w:cs="Arial"/>
          <w:sz w:val="22"/>
          <w:szCs w:val="22"/>
        </w:rPr>
      </w:pPr>
      <w:r w:rsidRPr="000A4DEC">
        <w:rPr>
          <w:rFonts w:ascii="Arial" w:hAnsi="Arial" w:cs="Arial"/>
          <w:sz w:val="22"/>
          <w:szCs w:val="22"/>
        </w:rPr>
        <w:t>Flight missions involved departing Bethel, following the river downstream and southwest toward</w:t>
      </w:r>
      <w:r>
        <w:rPr>
          <w:rFonts w:ascii="Arial" w:hAnsi="Arial" w:cs="Arial"/>
          <w:sz w:val="22"/>
          <w:szCs w:val="22"/>
        </w:rPr>
        <w:t xml:space="preserve"> </w:t>
      </w:r>
      <w:r w:rsidRPr="000A4DEC">
        <w:rPr>
          <w:rFonts w:ascii="Arial" w:hAnsi="Arial" w:cs="Arial"/>
          <w:sz w:val="22"/>
          <w:szCs w:val="22"/>
        </w:rPr>
        <w:t>Kuskokwim Bay to the village of Tuntutuliak, then turning upstream and northeast to fly to the village of Akiak by following the river (Figure 1). This path took approximately 1.5 hours to complete, including the flight back to the Bethel airport.  All sections of the flight path along the main stem Kuskokwim River</w:t>
      </w:r>
      <w:r w:rsidR="00987275">
        <w:rPr>
          <w:rFonts w:ascii="Arial" w:hAnsi="Arial" w:cs="Arial"/>
          <w:sz w:val="22"/>
          <w:szCs w:val="22"/>
        </w:rPr>
        <w:t>,</w:t>
      </w:r>
      <w:r w:rsidRPr="000A4DEC">
        <w:rPr>
          <w:rFonts w:ascii="Arial" w:hAnsi="Arial" w:cs="Arial"/>
          <w:sz w:val="22"/>
          <w:szCs w:val="22"/>
        </w:rPr>
        <w:t xml:space="preserve"> excluding below Loumavik Slough (which is just downstream of the Johnson River confluence) and Kuskokuak Slough (off of which the Kwethluk and Kisaralik Rivers branch)</w:t>
      </w:r>
      <w:r w:rsidR="00987275">
        <w:rPr>
          <w:rFonts w:ascii="Arial" w:hAnsi="Arial" w:cs="Arial"/>
          <w:sz w:val="22"/>
          <w:szCs w:val="22"/>
        </w:rPr>
        <w:t>,</w:t>
      </w:r>
      <w:r w:rsidRPr="000A4DEC">
        <w:rPr>
          <w:rFonts w:ascii="Arial" w:hAnsi="Arial" w:cs="Arial"/>
          <w:sz w:val="22"/>
          <w:szCs w:val="22"/>
        </w:rPr>
        <w:t xml:space="preserve"> were counted twice (i.e., once flying downstream, once flying upstream)</w:t>
      </w:r>
      <w:r w:rsidR="00987275">
        <w:rPr>
          <w:rFonts w:ascii="Arial" w:hAnsi="Arial" w:cs="Arial"/>
          <w:sz w:val="22"/>
          <w:szCs w:val="22"/>
        </w:rPr>
        <w:t>.  T</w:t>
      </w:r>
      <w:r w:rsidRPr="000A4DEC">
        <w:rPr>
          <w:rFonts w:ascii="Arial" w:hAnsi="Arial" w:cs="Arial"/>
          <w:sz w:val="22"/>
          <w:szCs w:val="22"/>
        </w:rPr>
        <w:t xml:space="preserve">he maximum of the two counts was used as the boat count for that section. </w:t>
      </w:r>
      <w:r w:rsidR="00987275">
        <w:rPr>
          <w:rFonts w:ascii="Arial" w:hAnsi="Arial" w:cs="Arial"/>
          <w:sz w:val="22"/>
          <w:szCs w:val="22"/>
        </w:rPr>
        <w:t xml:space="preserve"> </w:t>
      </w:r>
      <w:r w:rsidRPr="000A4DEC">
        <w:rPr>
          <w:rFonts w:ascii="Arial" w:hAnsi="Arial" w:cs="Arial"/>
          <w:sz w:val="22"/>
          <w:szCs w:val="22"/>
        </w:rPr>
        <w:t xml:space="preserve">Below Loumavik Slough, the river is too wide to see both banks entirely so each bank was counted once and the counts were summed. </w:t>
      </w:r>
      <w:r w:rsidR="00987275">
        <w:rPr>
          <w:rFonts w:ascii="Arial" w:hAnsi="Arial" w:cs="Arial"/>
          <w:sz w:val="22"/>
          <w:szCs w:val="22"/>
        </w:rPr>
        <w:t xml:space="preserve"> </w:t>
      </w:r>
      <w:r w:rsidRPr="000A4DEC">
        <w:rPr>
          <w:rFonts w:ascii="Arial" w:hAnsi="Arial" w:cs="Arial"/>
          <w:sz w:val="22"/>
          <w:szCs w:val="22"/>
        </w:rPr>
        <w:t>The very small amount of nets (typically &lt;5) observed in Kuskokuak Slough were not included in the count given the coverage of the harvest estimation was limited to the main stem Kuskokwim River only.</w:t>
      </w:r>
    </w:p>
    <w:p w14:paraId="2ADE6381" w14:textId="77777777" w:rsidR="000A4DEC" w:rsidRDefault="000A4DEC" w:rsidP="000A4DEC">
      <w:pPr>
        <w:tabs>
          <w:tab w:val="left" w:pos="360"/>
          <w:tab w:val="left" w:pos="720"/>
        </w:tabs>
        <w:rPr>
          <w:rFonts w:ascii="Arial" w:hAnsi="Arial" w:cs="Arial"/>
          <w:sz w:val="22"/>
          <w:szCs w:val="22"/>
        </w:rPr>
      </w:pPr>
    </w:p>
    <w:p w14:paraId="309C1871" w14:textId="77777777" w:rsidR="000A4DEC" w:rsidRDefault="000A4DEC" w:rsidP="000A4DEC">
      <w:pPr>
        <w:tabs>
          <w:tab w:val="left" w:pos="360"/>
          <w:tab w:val="left" w:pos="720"/>
        </w:tabs>
        <w:rPr>
          <w:rFonts w:ascii="Arial" w:hAnsi="Arial" w:cs="Arial"/>
          <w:sz w:val="22"/>
          <w:szCs w:val="22"/>
        </w:rPr>
      </w:pPr>
      <w:r w:rsidRPr="000A4DEC">
        <w:rPr>
          <w:rFonts w:ascii="Arial" w:hAnsi="Arial" w:cs="Arial"/>
          <w:sz w:val="22"/>
          <w:szCs w:val="22"/>
        </w:rPr>
        <w:t xml:space="preserve">Drift boat and set net counts were recorded into approximately 10 river regions demarcated by major landmarks (e.g., villages or tributaries) and then assigned to four strata (Figure 1, denoted by the letters A – D). </w:t>
      </w:r>
      <w:r w:rsidR="00987275">
        <w:rPr>
          <w:rFonts w:ascii="Arial" w:hAnsi="Arial" w:cs="Arial"/>
          <w:sz w:val="22"/>
          <w:szCs w:val="22"/>
        </w:rPr>
        <w:t xml:space="preserve"> </w:t>
      </w:r>
      <w:r w:rsidRPr="000A4DEC">
        <w:rPr>
          <w:rFonts w:ascii="Arial" w:hAnsi="Arial" w:cs="Arial"/>
          <w:sz w:val="22"/>
          <w:szCs w:val="22"/>
        </w:rPr>
        <w:t xml:space="preserve">Boats were counted if they were actively fishing or if a net could be seen in the boat. </w:t>
      </w:r>
      <w:r w:rsidR="00987275">
        <w:rPr>
          <w:rFonts w:ascii="Arial" w:hAnsi="Arial" w:cs="Arial"/>
          <w:sz w:val="22"/>
          <w:szCs w:val="22"/>
        </w:rPr>
        <w:t xml:space="preserve"> </w:t>
      </w:r>
      <w:r w:rsidRPr="000A4DEC">
        <w:rPr>
          <w:rFonts w:ascii="Arial" w:hAnsi="Arial" w:cs="Arial"/>
          <w:sz w:val="22"/>
          <w:szCs w:val="22"/>
        </w:rPr>
        <w:t xml:space="preserve">If there was any doubt about whether boats were fishing boats (such as below Loumavik Slough, where large distances made it difficult to look for nets inside boats in transit), they were counted as fishing boats. </w:t>
      </w:r>
      <w:r w:rsidR="00987275">
        <w:rPr>
          <w:rFonts w:ascii="Arial" w:hAnsi="Arial" w:cs="Arial"/>
          <w:sz w:val="22"/>
          <w:szCs w:val="22"/>
        </w:rPr>
        <w:t xml:space="preserve"> </w:t>
      </w:r>
      <w:r w:rsidRPr="000A4DEC">
        <w:rPr>
          <w:rFonts w:ascii="Arial" w:hAnsi="Arial" w:cs="Arial"/>
          <w:sz w:val="22"/>
          <w:szCs w:val="22"/>
        </w:rPr>
        <w:t xml:space="preserve">On two occasions, inclement weather prevented USFWS from flying scheduled effort surveys:  6/16/2018 and 7/5/2018.  Both of these canceled flights were the first of three scheduled flights for 12-hour openers, though the </w:t>
      </w:r>
      <w:r w:rsidR="00186564" w:rsidRPr="000A4DEC">
        <w:rPr>
          <w:rFonts w:ascii="Arial" w:hAnsi="Arial" w:cs="Arial"/>
          <w:sz w:val="22"/>
          <w:szCs w:val="22"/>
        </w:rPr>
        <w:t>latter</w:t>
      </w:r>
      <w:r w:rsidRPr="000A4DEC">
        <w:rPr>
          <w:rFonts w:ascii="Arial" w:hAnsi="Arial" w:cs="Arial"/>
          <w:sz w:val="22"/>
          <w:szCs w:val="22"/>
        </w:rPr>
        <w:t xml:space="preserve"> two flights each day were flown with no issues.</w:t>
      </w:r>
    </w:p>
    <w:p w14:paraId="6F6272F3" w14:textId="77777777" w:rsidR="000A4DEC" w:rsidRDefault="000A4DEC" w:rsidP="000A4DEC">
      <w:pPr>
        <w:tabs>
          <w:tab w:val="left" w:pos="360"/>
          <w:tab w:val="left" w:pos="720"/>
        </w:tabs>
        <w:rPr>
          <w:rFonts w:ascii="Arial" w:hAnsi="Arial" w:cs="Arial"/>
          <w:sz w:val="22"/>
          <w:szCs w:val="22"/>
        </w:rPr>
      </w:pPr>
    </w:p>
    <w:p w14:paraId="2EE0D48E" w14:textId="77777777" w:rsidR="000A4DEC" w:rsidRDefault="00186564" w:rsidP="000A4DEC">
      <w:pPr>
        <w:tabs>
          <w:tab w:val="left" w:pos="360"/>
          <w:tab w:val="left" w:pos="720"/>
        </w:tabs>
        <w:rPr>
          <w:rFonts w:ascii="Arial" w:hAnsi="Arial" w:cs="Arial"/>
          <w:sz w:val="22"/>
          <w:szCs w:val="22"/>
        </w:rPr>
      </w:pPr>
      <w:r>
        <w:rPr>
          <w:rFonts w:ascii="Arial" w:hAnsi="Arial" w:cs="Arial"/>
          <w:b/>
          <w:sz w:val="22"/>
          <w:szCs w:val="22"/>
        </w:rPr>
        <w:t>2.2 Completed</w:t>
      </w:r>
      <w:r w:rsidR="000A4DEC">
        <w:rPr>
          <w:rFonts w:ascii="Arial" w:hAnsi="Arial" w:cs="Arial"/>
          <w:b/>
          <w:sz w:val="22"/>
          <w:szCs w:val="22"/>
        </w:rPr>
        <w:t xml:space="preserve"> Trip Interviews</w:t>
      </w:r>
    </w:p>
    <w:p w14:paraId="0247243B" w14:textId="77777777" w:rsidR="000A4DEC" w:rsidRDefault="000A4DEC" w:rsidP="000A4DEC">
      <w:pPr>
        <w:tabs>
          <w:tab w:val="left" w:pos="360"/>
          <w:tab w:val="left" w:pos="720"/>
        </w:tabs>
        <w:rPr>
          <w:rFonts w:ascii="Arial" w:hAnsi="Arial" w:cs="Arial"/>
          <w:sz w:val="22"/>
          <w:szCs w:val="22"/>
        </w:rPr>
      </w:pPr>
    </w:p>
    <w:p w14:paraId="7E459A56" w14:textId="42FB782A" w:rsidR="000A4DEC" w:rsidRDefault="000A4DEC" w:rsidP="000A4DEC">
      <w:pPr>
        <w:tabs>
          <w:tab w:val="left" w:pos="360"/>
          <w:tab w:val="left" w:pos="720"/>
        </w:tabs>
        <w:rPr>
          <w:rFonts w:ascii="Arial" w:hAnsi="Arial" w:cs="Arial"/>
          <w:sz w:val="22"/>
          <w:szCs w:val="22"/>
        </w:rPr>
      </w:pPr>
      <w:r w:rsidRPr="000A4DEC">
        <w:rPr>
          <w:rFonts w:ascii="Arial" w:hAnsi="Arial" w:cs="Arial"/>
          <w:sz w:val="22"/>
          <w:szCs w:val="22"/>
        </w:rPr>
        <w:t xml:space="preserve">Information from fisher trips was obtained from </w:t>
      </w:r>
      <w:r w:rsidR="00D34322">
        <w:rPr>
          <w:rFonts w:ascii="Arial" w:hAnsi="Arial" w:cs="Arial"/>
          <w:sz w:val="22"/>
          <w:szCs w:val="22"/>
        </w:rPr>
        <w:t xml:space="preserve">the following </w:t>
      </w:r>
      <w:r w:rsidRPr="000A4DEC">
        <w:rPr>
          <w:rFonts w:ascii="Arial" w:hAnsi="Arial" w:cs="Arial"/>
          <w:sz w:val="22"/>
          <w:szCs w:val="22"/>
        </w:rPr>
        <w:t>five sources:</w:t>
      </w:r>
    </w:p>
    <w:p w14:paraId="4F3ECA35" w14:textId="77777777" w:rsidR="000A4DEC" w:rsidRDefault="000A4DEC" w:rsidP="000A4DEC">
      <w:pPr>
        <w:tabs>
          <w:tab w:val="left" w:pos="360"/>
          <w:tab w:val="left" w:pos="720"/>
        </w:tabs>
        <w:rPr>
          <w:rFonts w:ascii="Arial" w:hAnsi="Arial" w:cs="Arial"/>
          <w:sz w:val="22"/>
          <w:szCs w:val="22"/>
        </w:rPr>
      </w:pPr>
    </w:p>
    <w:p w14:paraId="36E0327D" w14:textId="06D3B5C1" w:rsidR="000A4DEC" w:rsidRPr="000A4DEC" w:rsidRDefault="000A4DEC" w:rsidP="000A4DEC">
      <w:pPr>
        <w:tabs>
          <w:tab w:val="left" w:pos="360"/>
          <w:tab w:val="left" w:pos="720"/>
        </w:tabs>
        <w:ind w:left="720" w:hanging="360"/>
        <w:rPr>
          <w:rFonts w:ascii="Arial" w:hAnsi="Arial" w:cs="Arial"/>
          <w:sz w:val="22"/>
          <w:szCs w:val="22"/>
        </w:rPr>
      </w:pPr>
      <w:r w:rsidRPr="000A4DEC">
        <w:rPr>
          <w:rFonts w:ascii="Arial" w:hAnsi="Arial" w:cs="Arial"/>
          <w:sz w:val="22"/>
          <w:szCs w:val="22"/>
        </w:rPr>
        <w:t>(1)</w:t>
      </w:r>
      <w:r>
        <w:rPr>
          <w:rFonts w:ascii="Arial" w:hAnsi="Arial" w:cs="Arial"/>
          <w:sz w:val="22"/>
          <w:szCs w:val="22"/>
        </w:rPr>
        <w:tab/>
      </w:r>
      <w:r w:rsidRPr="000A4DEC">
        <w:rPr>
          <w:rFonts w:ascii="Arial" w:hAnsi="Arial" w:cs="Arial"/>
          <w:sz w:val="22"/>
          <w:szCs w:val="22"/>
        </w:rPr>
        <w:t>the Bethel boat harbor</w:t>
      </w:r>
      <w:r w:rsidR="00FA0DD5">
        <w:rPr>
          <w:rFonts w:ascii="Arial" w:hAnsi="Arial" w:cs="Arial"/>
          <w:sz w:val="22"/>
          <w:szCs w:val="22"/>
        </w:rPr>
        <w:t>;</w:t>
      </w:r>
    </w:p>
    <w:p w14:paraId="51FDBA14" w14:textId="02F0556E" w:rsidR="000A4DEC" w:rsidRPr="000A4DEC" w:rsidRDefault="000A4DEC" w:rsidP="000A4DEC">
      <w:pPr>
        <w:tabs>
          <w:tab w:val="left" w:pos="360"/>
          <w:tab w:val="left" w:pos="720"/>
        </w:tabs>
        <w:ind w:left="720" w:hanging="360"/>
        <w:rPr>
          <w:rFonts w:ascii="Arial" w:hAnsi="Arial" w:cs="Arial"/>
          <w:sz w:val="22"/>
          <w:szCs w:val="22"/>
        </w:rPr>
      </w:pPr>
      <w:r w:rsidRPr="000A4DEC">
        <w:rPr>
          <w:rFonts w:ascii="Arial" w:hAnsi="Arial" w:cs="Arial"/>
          <w:sz w:val="22"/>
          <w:szCs w:val="22"/>
        </w:rPr>
        <w:t>(2)</w:t>
      </w:r>
      <w:r>
        <w:rPr>
          <w:rFonts w:ascii="Arial" w:hAnsi="Arial" w:cs="Arial"/>
          <w:sz w:val="22"/>
          <w:szCs w:val="22"/>
        </w:rPr>
        <w:tab/>
      </w:r>
      <w:r w:rsidRPr="000A4DEC">
        <w:rPr>
          <w:rFonts w:ascii="Arial" w:hAnsi="Arial" w:cs="Arial"/>
          <w:sz w:val="22"/>
          <w:szCs w:val="22"/>
        </w:rPr>
        <w:t>Bethel area fish camps</w:t>
      </w:r>
      <w:r w:rsidR="00FA0DD5">
        <w:rPr>
          <w:rFonts w:ascii="Arial" w:hAnsi="Arial" w:cs="Arial"/>
          <w:sz w:val="22"/>
          <w:szCs w:val="22"/>
        </w:rPr>
        <w:t>;</w:t>
      </w:r>
    </w:p>
    <w:p w14:paraId="0DD874D9" w14:textId="590A05CC" w:rsidR="000A4DEC" w:rsidRPr="000A4DEC" w:rsidRDefault="000A4DEC" w:rsidP="000A4DEC">
      <w:pPr>
        <w:tabs>
          <w:tab w:val="left" w:pos="360"/>
          <w:tab w:val="left" w:pos="720"/>
        </w:tabs>
        <w:ind w:left="720" w:hanging="360"/>
        <w:rPr>
          <w:rFonts w:ascii="Arial" w:hAnsi="Arial" w:cs="Arial"/>
          <w:sz w:val="22"/>
          <w:szCs w:val="22"/>
        </w:rPr>
      </w:pPr>
      <w:r w:rsidRPr="000A4DEC">
        <w:rPr>
          <w:rFonts w:ascii="Arial" w:hAnsi="Arial" w:cs="Arial"/>
          <w:sz w:val="22"/>
          <w:szCs w:val="22"/>
        </w:rPr>
        <w:t>(3)</w:t>
      </w:r>
      <w:r w:rsidRPr="000A4DEC">
        <w:rPr>
          <w:rFonts w:ascii="Arial" w:hAnsi="Arial" w:cs="Arial"/>
          <w:sz w:val="22"/>
          <w:szCs w:val="22"/>
        </w:rPr>
        <w:tab/>
        <w:t>several main stem villages other than Bethel</w:t>
      </w:r>
      <w:r w:rsidR="00FA0DD5">
        <w:rPr>
          <w:rFonts w:ascii="Arial" w:hAnsi="Arial" w:cs="Arial"/>
          <w:sz w:val="22"/>
          <w:szCs w:val="22"/>
        </w:rPr>
        <w:t>;</w:t>
      </w:r>
    </w:p>
    <w:p w14:paraId="44076BAB" w14:textId="708D3CB9" w:rsidR="000A4DEC" w:rsidRPr="000A4DEC" w:rsidRDefault="000A4DEC" w:rsidP="000A4DEC">
      <w:pPr>
        <w:tabs>
          <w:tab w:val="left" w:pos="360"/>
          <w:tab w:val="left" w:pos="720"/>
        </w:tabs>
        <w:ind w:left="720" w:hanging="360"/>
        <w:rPr>
          <w:rFonts w:ascii="Arial" w:hAnsi="Arial" w:cs="Arial"/>
          <w:sz w:val="22"/>
          <w:szCs w:val="22"/>
        </w:rPr>
      </w:pPr>
      <w:r w:rsidRPr="000A4DEC">
        <w:rPr>
          <w:rFonts w:ascii="Arial" w:hAnsi="Arial" w:cs="Arial"/>
          <w:sz w:val="22"/>
          <w:szCs w:val="22"/>
        </w:rPr>
        <w:t>(4)</w:t>
      </w:r>
      <w:r w:rsidRPr="000A4DEC">
        <w:rPr>
          <w:rFonts w:ascii="Arial" w:hAnsi="Arial" w:cs="Arial"/>
          <w:sz w:val="22"/>
          <w:szCs w:val="22"/>
        </w:rPr>
        <w:tab/>
        <w:t>several tundra villages</w:t>
      </w:r>
      <w:r w:rsidR="00FA0DD5">
        <w:rPr>
          <w:rFonts w:ascii="Arial" w:hAnsi="Arial" w:cs="Arial"/>
          <w:sz w:val="22"/>
          <w:szCs w:val="22"/>
        </w:rPr>
        <w:t>;</w:t>
      </w:r>
      <w:r w:rsidRPr="000A4DEC">
        <w:rPr>
          <w:rFonts w:ascii="Arial" w:hAnsi="Arial" w:cs="Arial"/>
          <w:sz w:val="22"/>
          <w:szCs w:val="22"/>
        </w:rPr>
        <w:t xml:space="preserve"> and</w:t>
      </w:r>
    </w:p>
    <w:p w14:paraId="6BBA59DB" w14:textId="77777777" w:rsidR="000A4DEC" w:rsidRDefault="000A4DEC" w:rsidP="000A4DEC">
      <w:pPr>
        <w:tabs>
          <w:tab w:val="left" w:pos="360"/>
          <w:tab w:val="left" w:pos="720"/>
        </w:tabs>
        <w:ind w:left="720" w:hanging="360"/>
        <w:rPr>
          <w:rFonts w:ascii="Arial" w:hAnsi="Arial" w:cs="Arial"/>
          <w:sz w:val="22"/>
          <w:szCs w:val="22"/>
        </w:rPr>
      </w:pPr>
      <w:r w:rsidRPr="000A4DEC">
        <w:rPr>
          <w:rFonts w:ascii="Arial" w:hAnsi="Arial" w:cs="Arial"/>
          <w:sz w:val="22"/>
          <w:szCs w:val="22"/>
        </w:rPr>
        <w:t>(5)</w:t>
      </w:r>
      <w:r w:rsidRPr="000A4DEC">
        <w:rPr>
          <w:rFonts w:ascii="Arial" w:hAnsi="Arial" w:cs="Arial"/>
          <w:sz w:val="22"/>
          <w:szCs w:val="22"/>
        </w:rPr>
        <w:tab/>
        <w:t>from USFWS law enforcement personnel during routine roving compliance checks.</w:t>
      </w:r>
    </w:p>
    <w:p w14:paraId="6716257C" w14:textId="77777777" w:rsidR="000A4DEC" w:rsidRDefault="000A4DEC" w:rsidP="000A4DEC">
      <w:pPr>
        <w:tabs>
          <w:tab w:val="left" w:pos="360"/>
          <w:tab w:val="left" w:pos="720"/>
        </w:tabs>
        <w:rPr>
          <w:rFonts w:ascii="Arial" w:hAnsi="Arial" w:cs="Arial"/>
          <w:sz w:val="22"/>
          <w:szCs w:val="22"/>
        </w:rPr>
      </w:pPr>
    </w:p>
    <w:p w14:paraId="57A8FADC" w14:textId="77777777" w:rsidR="000A4DEC" w:rsidRDefault="000A4DEC" w:rsidP="000A4DEC">
      <w:pPr>
        <w:tabs>
          <w:tab w:val="left" w:pos="360"/>
          <w:tab w:val="left" w:pos="720"/>
        </w:tabs>
        <w:rPr>
          <w:rFonts w:ascii="Arial" w:hAnsi="Arial" w:cs="Arial"/>
          <w:sz w:val="22"/>
          <w:szCs w:val="22"/>
        </w:rPr>
      </w:pPr>
      <w:r w:rsidRPr="000A4DEC">
        <w:rPr>
          <w:rFonts w:ascii="Arial" w:hAnsi="Arial" w:cs="Arial"/>
          <w:sz w:val="22"/>
          <w:szCs w:val="22"/>
        </w:rPr>
        <w:t xml:space="preserve">Interview data from sources (1) and (2) were collected by personnel from the Orutsararmiut Traditional Native Council (ONC) and were the predominate sources used by Staton and Coggins (2016). </w:t>
      </w:r>
      <w:r w:rsidR="00987275">
        <w:rPr>
          <w:rFonts w:ascii="Arial" w:hAnsi="Arial" w:cs="Arial"/>
          <w:sz w:val="22"/>
          <w:szCs w:val="22"/>
        </w:rPr>
        <w:t xml:space="preserve"> </w:t>
      </w:r>
      <w:r w:rsidRPr="000A4DEC">
        <w:rPr>
          <w:rFonts w:ascii="Arial" w:hAnsi="Arial" w:cs="Arial"/>
          <w:sz w:val="22"/>
          <w:szCs w:val="22"/>
        </w:rPr>
        <w:t xml:space="preserve">Data from source (3) were collected beginning in 2017 as part of a community-based monitoring project established by the Bering Sea Fisherman’s Association (BSFA) to, among other things, provide interview data from areas of the YDNWR other than solely the Bethel area. </w:t>
      </w:r>
      <w:r w:rsidR="00987275">
        <w:rPr>
          <w:rFonts w:ascii="Arial" w:hAnsi="Arial" w:cs="Arial"/>
          <w:sz w:val="22"/>
          <w:szCs w:val="22"/>
        </w:rPr>
        <w:t xml:space="preserve"> </w:t>
      </w:r>
      <w:r w:rsidRPr="000A4DEC">
        <w:rPr>
          <w:rFonts w:ascii="Arial" w:hAnsi="Arial" w:cs="Arial"/>
          <w:sz w:val="22"/>
          <w:szCs w:val="22"/>
        </w:rPr>
        <w:t xml:space="preserve">The BSFA village monitors in 2018 were located in the villages of Tuntutuliak, Napaskiak, Kwethluk, Akiachak, and Akiak and reported data in a timely manner so that they could be included into the estimates. </w:t>
      </w:r>
      <w:r w:rsidR="00987275">
        <w:rPr>
          <w:rFonts w:ascii="Arial" w:hAnsi="Arial" w:cs="Arial"/>
          <w:sz w:val="22"/>
          <w:szCs w:val="22"/>
        </w:rPr>
        <w:t xml:space="preserve"> </w:t>
      </w:r>
      <w:r w:rsidRPr="000A4DEC">
        <w:rPr>
          <w:rFonts w:ascii="Arial" w:hAnsi="Arial" w:cs="Arial"/>
          <w:sz w:val="22"/>
          <w:szCs w:val="22"/>
        </w:rPr>
        <w:t xml:space="preserve">Data from source (4) were collected by ADF&amp;G Division of Subsistence staff stationed in the tundra villages of Atmautluak and Kasigluk — data from this source were a new addition for 2018. </w:t>
      </w:r>
      <w:r w:rsidR="00987275">
        <w:rPr>
          <w:rFonts w:ascii="Arial" w:hAnsi="Arial" w:cs="Arial"/>
          <w:sz w:val="22"/>
          <w:szCs w:val="22"/>
        </w:rPr>
        <w:t xml:space="preserve"> </w:t>
      </w:r>
      <w:r w:rsidRPr="000A4DEC">
        <w:rPr>
          <w:rFonts w:ascii="Arial" w:hAnsi="Arial" w:cs="Arial"/>
          <w:sz w:val="22"/>
          <w:szCs w:val="22"/>
        </w:rPr>
        <w:t xml:space="preserve">Data from source (5) have been available since 2015, but </w:t>
      </w:r>
      <w:r w:rsidRPr="000A4DEC">
        <w:rPr>
          <w:rFonts w:ascii="Arial" w:hAnsi="Arial" w:cs="Arial"/>
          <w:sz w:val="22"/>
          <w:szCs w:val="22"/>
        </w:rPr>
        <w:lastRenderedPageBreak/>
        <w:t xml:space="preserve">have been of varying quality. </w:t>
      </w:r>
      <w:r w:rsidR="00987275">
        <w:rPr>
          <w:rFonts w:ascii="Arial" w:hAnsi="Arial" w:cs="Arial"/>
          <w:sz w:val="22"/>
          <w:szCs w:val="22"/>
        </w:rPr>
        <w:t xml:space="preserve"> </w:t>
      </w:r>
      <w:r w:rsidRPr="000A4DEC">
        <w:rPr>
          <w:rFonts w:ascii="Arial" w:hAnsi="Arial" w:cs="Arial"/>
          <w:sz w:val="22"/>
          <w:szCs w:val="22"/>
        </w:rPr>
        <w:t>The data from source (5) collected in 2018 were very high quality and were included when available (all openers except the final one on 7/5/2018 before restrictions were lifted). It should be noted, however, that because the law enforcement interviews were not completed trips, the only information that was used from these interviews was the catch rate and the net length (see Section 2.3.3).</w:t>
      </w:r>
    </w:p>
    <w:p w14:paraId="08ACAA95" w14:textId="77777777" w:rsidR="000A4DEC" w:rsidRDefault="000A4DEC" w:rsidP="000A4DEC">
      <w:pPr>
        <w:tabs>
          <w:tab w:val="left" w:pos="360"/>
          <w:tab w:val="left" w:pos="720"/>
        </w:tabs>
        <w:rPr>
          <w:rFonts w:ascii="Arial" w:hAnsi="Arial" w:cs="Arial"/>
          <w:sz w:val="22"/>
          <w:szCs w:val="22"/>
        </w:rPr>
      </w:pPr>
    </w:p>
    <w:p w14:paraId="6318D5BE" w14:textId="785BEDF6" w:rsidR="000A4DEC" w:rsidRDefault="000A4DEC" w:rsidP="000A4DEC">
      <w:pPr>
        <w:tabs>
          <w:tab w:val="left" w:pos="360"/>
          <w:tab w:val="left" w:pos="720"/>
        </w:tabs>
        <w:rPr>
          <w:rFonts w:ascii="Arial" w:hAnsi="Arial" w:cs="Arial"/>
          <w:sz w:val="22"/>
          <w:szCs w:val="22"/>
        </w:rPr>
      </w:pPr>
      <w:r w:rsidRPr="000A4DEC">
        <w:rPr>
          <w:rFonts w:ascii="Arial" w:hAnsi="Arial" w:cs="Arial"/>
          <w:sz w:val="22"/>
          <w:szCs w:val="22"/>
        </w:rPr>
        <w:t>Interviewees sampled by these five sources were asked the same questions and the interviewers were trained as thoroughly as possible in a formal setting (in Bethel; 5/29 – 5/30 of 2018) to ensure the questions were asked in a consistent fashion.</w:t>
      </w:r>
      <w:r w:rsidR="00987275">
        <w:rPr>
          <w:rFonts w:ascii="Arial" w:hAnsi="Arial" w:cs="Arial"/>
          <w:sz w:val="22"/>
          <w:szCs w:val="22"/>
        </w:rPr>
        <w:t xml:space="preserve"> </w:t>
      </w:r>
      <w:r w:rsidRPr="000A4DEC">
        <w:rPr>
          <w:rFonts w:ascii="Arial" w:hAnsi="Arial" w:cs="Arial"/>
          <w:sz w:val="22"/>
          <w:szCs w:val="22"/>
        </w:rPr>
        <w:t xml:space="preserve"> Interviewers were instructed to spend as much t</w:t>
      </w:r>
      <w:r>
        <w:rPr>
          <w:rFonts w:ascii="Arial" w:hAnsi="Arial" w:cs="Arial"/>
          <w:sz w:val="22"/>
          <w:szCs w:val="22"/>
        </w:rPr>
        <w:t xml:space="preserve">ime as possible collecting data </w:t>
      </w:r>
      <w:r w:rsidRPr="000A4DEC">
        <w:rPr>
          <w:rFonts w:ascii="Arial" w:hAnsi="Arial" w:cs="Arial"/>
          <w:sz w:val="22"/>
          <w:szCs w:val="22"/>
        </w:rPr>
        <w:t xml:space="preserve">during openers, which during the short openers (none longer than 12 hours) allowed for nearly complete coverage at interview locations. </w:t>
      </w:r>
      <w:r w:rsidR="00987275">
        <w:rPr>
          <w:rFonts w:ascii="Arial" w:hAnsi="Arial" w:cs="Arial"/>
          <w:sz w:val="22"/>
          <w:szCs w:val="22"/>
        </w:rPr>
        <w:t xml:space="preserve"> </w:t>
      </w:r>
      <w:r w:rsidRPr="000A4DEC">
        <w:rPr>
          <w:rFonts w:ascii="Arial" w:hAnsi="Arial" w:cs="Arial"/>
          <w:sz w:val="22"/>
          <w:szCs w:val="22"/>
        </w:rPr>
        <w:t>Intervi</w:t>
      </w:r>
      <w:r w:rsidR="00186564">
        <w:rPr>
          <w:rFonts w:ascii="Arial" w:hAnsi="Arial" w:cs="Arial"/>
          <w:sz w:val="22"/>
          <w:szCs w:val="22"/>
        </w:rPr>
        <w:t xml:space="preserve">ews were </w:t>
      </w:r>
      <w:r w:rsidRPr="000A4DEC">
        <w:rPr>
          <w:rFonts w:ascii="Arial" w:hAnsi="Arial" w:cs="Arial"/>
          <w:sz w:val="22"/>
          <w:szCs w:val="22"/>
        </w:rPr>
        <w:t xml:space="preserve">intended to be minimally intrusive yet still gain accurate and meaningful information regarding the fishing trip. </w:t>
      </w:r>
      <w:r w:rsidR="00987275">
        <w:rPr>
          <w:rFonts w:ascii="Arial" w:hAnsi="Arial" w:cs="Arial"/>
          <w:sz w:val="22"/>
          <w:szCs w:val="22"/>
        </w:rPr>
        <w:t xml:space="preserve"> </w:t>
      </w:r>
      <w:r w:rsidRPr="000A4DEC">
        <w:rPr>
          <w:rFonts w:ascii="Arial" w:hAnsi="Arial" w:cs="Arial"/>
          <w:sz w:val="22"/>
          <w:szCs w:val="22"/>
        </w:rPr>
        <w:t xml:space="preserve">The key pieces of information collected in each interview (indexed by </w:t>
      </w:r>
      <w:r w:rsidRPr="00186564">
        <w:rPr>
          <w:rFonts w:ascii="Arial" w:hAnsi="Arial" w:cs="Arial"/>
          <w:i/>
          <w:sz w:val="22"/>
          <w:szCs w:val="22"/>
        </w:rPr>
        <w:t>i</w:t>
      </w:r>
      <w:r w:rsidRPr="000A4DEC">
        <w:rPr>
          <w:rFonts w:ascii="Arial" w:hAnsi="Arial" w:cs="Arial"/>
          <w:sz w:val="22"/>
          <w:szCs w:val="22"/>
        </w:rPr>
        <w:t>) included:</w:t>
      </w:r>
    </w:p>
    <w:p w14:paraId="4ACCBC08" w14:textId="77777777" w:rsidR="000A4DEC" w:rsidRDefault="000A4DEC" w:rsidP="000A4DEC">
      <w:pPr>
        <w:tabs>
          <w:tab w:val="left" w:pos="360"/>
          <w:tab w:val="left" w:pos="720"/>
        </w:tabs>
        <w:rPr>
          <w:rFonts w:ascii="Arial" w:hAnsi="Arial" w:cs="Arial"/>
          <w:sz w:val="22"/>
          <w:szCs w:val="22"/>
        </w:rPr>
      </w:pPr>
    </w:p>
    <w:p w14:paraId="2B5648DD" w14:textId="77777777" w:rsidR="0000683E" w:rsidRPr="0000683E" w:rsidRDefault="0000683E" w:rsidP="0000683E">
      <w:pPr>
        <w:pStyle w:val="ListParagraph"/>
        <w:numPr>
          <w:ilvl w:val="0"/>
          <w:numId w:val="13"/>
        </w:numPr>
        <w:tabs>
          <w:tab w:val="left" w:pos="360"/>
          <w:tab w:val="left" w:pos="720"/>
        </w:tabs>
        <w:rPr>
          <w:rFonts w:ascii="Arial" w:hAnsi="Arial" w:cs="Arial"/>
        </w:rPr>
      </w:pPr>
      <w:r w:rsidRPr="0000683E">
        <w:rPr>
          <w:rFonts w:ascii="Arial" w:hAnsi="Arial" w:cs="Arial"/>
        </w:rPr>
        <w:t xml:space="preserve">The day fishing occurred (indexed by </w:t>
      </w:r>
      <w:r w:rsidRPr="00EA4721">
        <w:rPr>
          <w:rFonts w:ascii="Arial" w:hAnsi="Arial" w:cs="Arial"/>
          <w:i/>
        </w:rPr>
        <w:t>d</w:t>
      </w:r>
      <w:r w:rsidRPr="0000683E">
        <w:rPr>
          <w:rFonts w:ascii="Arial" w:hAnsi="Arial" w:cs="Arial"/>
        </w:rPr>
        <w:t>)</w:t>
      </w:r>
    </w:p>
    <w:p w14:paraId="2836047A" w14:textId="77777777" w:rsidR="0000683E" w:rsidRPr="0000683E" w:rsidRDefault="0000683E" w:rsidP="0000683E">
      <w:pPr>
        <w:pStyle w:val="ListParagraph"/>
        <w:numPr>
          <w:ilvl w:val="0"/>
          <w:numId w:val="13"/>
        </w:numPr>
        <w:tabs>
          <w:tab w:val="left" w:pos="360"/>
          <w:tab w:val="left" w:pos="720"/>
        </w:tabs>
        <w:rPr>
          <w:rFonts w:ascii="Arial" w:hAnsi="Arial" w:cs="Arial"/>
        </w:rPr>
      </w:pPr>
      <w:r w:rsidRPr="0000683E">
        <w:rPr>
          <w:rFonts w:ascii="Arial" w:hAnsi="Arial" w:cs="Arial"/>
        </w:rPr>
        <w:t>The location of the trip (used to place the</w:t>
      </w:r>
      <w:r w:rsidR="00987275">
        <w:rPr>
          <w:rFonts w:ascii="Arial" w:hAnsi="Arial" w:cs="Arial"/>
        </w:rPr>
        <w:t xml:space="preserve"> </w:t>
      </w:r>
      <w:r w:rsidRPr="0000683E">
        <w:rPr>
          <w:rFonts w:ascii="Arial" w:hAnsi="Arial" w:cs="Arial"/>
        </w:rPr>
        <w:t>trip in a geographic stratum, indexed by</w:t>
      </w:r>
      <w:r w:rsidRPr="00EA4721">
        <w:rPr>
          <w:rFonts w:ascii="Arial" w:hAnsi="Arial" w:cs="Arial"/>
          <w:i/>
        </w:rPr>
        <w:t xml:space="preserve"> j</w:t>
      </w:r>
      <w:r w:rsidRPr="0000683E">
        <w:rPr>
          <w:rFonts w:ascii="Arial" w:hAnsi="Arial" w:cs="Arial"/>
        </w:rPr>
        <w:t>; Figure 1)</w:t>
      </w:r>
    </w:p>
    <w:p w14:paraId="3B568D05" w14:textId="77777777" w:rsidR="0000683E" w:rsidRPr="0000683E" w:rsidRDefault="0000683E" w:rsidP="0000683E">
      <w:pPr>
        <w:pStyle w:val="ListParagraph"/>
        <w:numPr>
          <w:ilvl w:val="0"/>
          <w:numId w:val="13"/>
        </w:numPr>
        <w:tabs>
          <w:tab w:val="left" w:pos="360"/>
          <w:tab w:val="left" w:pos="720"/>
        </w:tabs>
        <w:rPr>
          <w:rFonts w:ascii="Arial" w:hAnsi="Arial" w:cs="Arial"/>
        </w:rPr>
      </w:pPr>
      <w:r w:rsidRPr="0000683E">
        <w:rPr>
          <w:rFonts w:ascii="Arial" w:hAnsi="Arial" w:cs="Arial"/>
        </w:rPr>
        <w:t>The type of net used (drift versus set net)</w:t>
      </w:r>
    </w:p>
    <w:p w14:paraId="026CC459" w14:textId="77777777" w:rsidR="0000683E" w:rsidRPr="0000683E" w:rsidRDefault="0000683E" w:rsidP="0000683E">
      <w:pPr>
        <w:pStyle w:val="ListParagraph"/>
        <w:numPr>
          <w:ilvl w:val="0"/>
          <w:numId w:val="13"/>
        </w:numPr>
        <w:tabs>
          <w:tab w:val="left" w:pos="360"/>
          <w:tab w:val="left" w:pos="720"/>
        </w:tabs>
        <w:rPr>
          <w:rFonts w:ascii="Arial" w:hAnsi="Arial" w:cs="Arial"/>
        </w:rPr>
      </w:pPr>
      <w:r w:rsidRPr="0000683E">
        <w:rPr>
          <w:rFonts w:ascii="Arial" w:hAnsi="Arial" w:cs="Arial"/>
        </w:rPr>
        <w:t>The start and end times of the trip (T</w:t>
      </w:r>
      <w:r w:rsidRPr="00EA4721">
        <w:rPr>
          <w:rFonts w:ascii="Arial" w:hAnsi="Arial" w:cs="Arial"/>
          <w:i/>
          <w:sz w:val="28"/>
          <w:vertAlign w:val="subscript"/>
        </w:rPr>
        <w:t>1,i,d</w:t>
      </w:r>
      <w:r w:rsidRPr="0000683E">
        <w:rPr>
          <w:rFonts w:ascii="Arial" w:hAnsi="Arial" w:cs="Arial"/>
        </w:rPr>
        <w:t xml:space="preserve"> and T</w:t>
      </w:r>
      <w:r w:rsidRPr="00EA4721">
        <w:rPr>
          <w:rFonts w:ascii="Arial" w:hAnsi="Arial" w:cs="Arial"/>
          <w:i/>
          <w:sz w:val="28"/>
          <w:vertAlign w:val="subscript"/>
        </w:rPr>
        <w:t>2,i,d</w:t>
      </w:r>
      <w:r w:rsidRPr="0000683E">
        <w:rPr>
          <w:rFonts w:ascii="Arial" w:hAnsi="Arial" w:cs="Arial"/>
        </w:rPr>
        <w:t>, respectively)</w:t>
      </w:r>
    </w:p>
    <w:p w14:paraId="21B54168" w14:textId="77777777" w:rsidR="0000683E" w:rsidRPr="0000683E" w:rsidRDefault="0000683E" w:rsidP="0000683E">
      <w:pPr>
        <w:pStyle w:val="ListParagraph"/>
        <w:numPr>
          <w:ilvl w:val="0"/>
          <w:numId w:val="13"/>
        </w:numPr>
        <w:tabs>
          <w:tab w:val="left" w:pos="360"/>
          <w:tab w:val="left" w:pos="720"/>
        </w:tabs>
        <w:rPr>
          <w:rFonts w:ascii="Arial" w:hAnsi="Arial" w:cs="Arial"/>
        </w:rPr>
      </w:pPr>
      <w:r w:rsidRPr="0000683E">
        <w:rPr>
          <w:rFonts w:ascii="Arial" w:hAnsi="Arial" w:cs="Arial"/>
        </w:rPr>
        <w:t>The total number of hours the net was fishing (referred to as “soak time”; h</w:t>
      </w:r>
      <w:r w:rsidRPr="00EA4721">
        <w:rPr>
          <w:rFonts w:ascii="Arial" w:hAnsi="Arial" w:cs="Arial"/>
          <w:i/>
          <w:sz w:val="28"/>
          <w:vertAlign w:val="subscript"/>
        </w:rPr>
        <w:t>i,j,d</w:t>
      </w:r>
      <w:r w:rsidRPr="0000683E">
        <w:rPr>
          <w:rFonts w:ascii="Arial" w:hAnsi="Arial" w:cs="Arial"/>
        </w:rPr>
        <w:t>)</w:t>
      </w:r>
    </w:p>
    <w:p w14:paraId="419AF9AA" w14:textId="77777777" w:rsidR="0000683E" w:rsidRPr="0000683E" w:rsidRDefault="0000683E" w:rsidP="0000683E">
      <w:pPr>
        <w:pStyle w:val="ListParagraph"/>
        <w:numPr>
          <w:ilvl w:val="0"/>
          <w:numId w:val="13"/>
        </w:numPr>
        <w:tabs>
          <w:tab w:val="left" w:pos="360"/>
          <w:tab w:val="left" w:pos="720"/>
        </w:tabs>
        <w:rPr>
          <w:rFonts w:ascii="Arial" w:hAnsi="Arial" w:cs="Arial"/>
        </w:rPr>
      </w:pPr>
      <w:r w:rsidRPr="0000683E">
        <w:rPr>
          <w:rFonts w:ascii="Arial" w:hAnsi="Arial" w:cs="Arial"/>
        </w:rPr>
        <w:t>The length of the net used (in feet; L</w:t>
      </w:r>
      <w:r w:rsidRPr="00EA4721">
        <w:rPr>
          <w:rFonts w:ascii="Arial" w:hAnsi="Arial" w:cs="Arial"/>
          <w:i/>
          <w:sz w:val="28"/>
          <w:vertAlign w:val="subscript"/>
        </w:rPr>
        <w:t>i,j,d</w:t>
      </w:r>
      <w:r w:rsidRPr="0000683E">
        <w:rPr>
          <w:rFonts w:ascii="Arial" w:hAnsi="Arial" w:cs="Arial"/>
        </w:rPr>
        <w:t>)</w:t>
      </w:r>
    </w:p>
    <w:p w14:paraId="7168D927" w14:textId="77777777" w:rsidR="000A4DEC" w:rsidRPr="0000683E" w:rsidRDefault="0000683E" w:rsidP="0000683E">
      <w:pPr>
        <w:pStyle w:val="ListParagraph"/>
        <w:numPr>
          <w:ilvl w:val="0"/>
          <w:numId w:val="13"/>
        </w:numPr>
        <w:tabs>
          <w:tab w:val="left" w:pos="360"/>
          <w:tab w:val="left" w:pos="720"/>
        </w:tabs>
        <w:rPr>
          <w:rFonts w:ascii="Arial" w:hAnsi="Arial" w:cs="Arial"/>
        </w:rPr>
      </w:pPr>
      <w:r w:rsidRPr="0000683E">
        <w:rPr>
          <w:rFonts w:ascii="Arial" w:hAnsi="Arial" w:cs="Arial"/>
        </w:rPr>
        <w:t>The total harvest by species of each Chinook, chum, and sockeye salmon (C</w:t>
      </w:r>
      <w:r w:rsidRPr="00EA4721">
        <w:rPr>
          <w:rFonts w:ascii="Arial" w:hAnsi="Arial" w:cs="Arial"/>
          <w:i/>
          <w:sz w:val="28"/>
          <w:vertAlign w:val="subscript"/>
        </w:rPr>
        <w:t>i,j,s,d</w:t>
      </w:r>
      <w:r w:rsidRPr="0000683E">
        <w:rPr>
          <w:rFonts w:ascii="Arial" w:hAnsi="Arial" w:cs="Arial"/>
        </w:rPr>
        <w:t xml:space="preserve">; species indexed by </w:t>
      </w:r>
      <w:r w:rsidRPr="00EA4721">
        <w:rPr>
          <w:rFonts w:ascii="Arial" w:hAnsi="Arial" w:cs="Arial"/>
          <w:i/>
        </w:rPr>
        <w:t>s</w:t>
      </w:r>
      <w:r w:rsidRPr="0000683E">
        <w:rPr>
          <w:rFonts w:ascii="Arial" w:hAnsi="Arial" w:cs="Arial"/>
        </w:rPr>
        <w:t>)</w:t>
      </w:r>
    </w:p>
    <w:p w14:paraId="5E5FAAAC" w14:textId="77777777" w:rsidR="0000683E" w:rsidRDefault="0000683E" w:rsidP="0000683E">
      <w:pPr>
        <w:tabs>
          <w:tab w:val="left" w:pos="360"/>
          <w:tab w:val="left" w:pos="720"/>
        </w:tabs>
        <w:rPr>
          <w:rFonts w:ascii="Arial" w:hAnsi="Arial" w:cs="Arial"/>
          <w:sz w:val="22"/>
          <w:szCs w:val="22"/>
        </w:rPr>
      </w:pPr>
    </w:p>
    <w:p w14:paraId="17236BEB" w14:textId="77777777" w:rsidR="0000683E" w:rsidRDefault="00C30B89" w:rsidP="0000683E">
      <w:pPr>
        <w:tabs>
          <w:tab w:val="left" w:pos="360"/>
          <w:tab w:val="left" w:pos="720"/>
        </w:tabs>
        <w:rPr>
          <w:rFonts w:ascii="Arial" w:hAnsi="Arial" w:cs="Arial"/>
          <w:sz w:val="22"/>
          <w:szCs w:val="22"/>
        </w:rPr>
      </w:pPr>
      <w:r>
        <w:rPr>
          <w:rFonts w:ascii="Arial" w:hAnsi="Arial" w:cs="Arial"/>
          <w:b/>
          <w:sz w:val="22"/>
          <w:szCs w:val="22"/>
        </w:rPr>
        <w:t>2.3 Analytical Methods</w:t>
      </w:r>
    </w:p>
    <w:p w14:paraId="44EFCB45" w14:textId="77777777" w:rsidR="00C30B89" w:rsidRDefault="00C30B89" w:rsidP="0000683E">
      <w:pPr>
        <w:tabs>
          <w:tab w:val="left" w:pos="360"/>
          <w:tab w:val="left" w:pos="720"/>
        </w:tabs>
        <w:rPr>
          <w:rFonts w:ascii="Arial" w:hAnsi="Arial" w:cs="Arial"/>
          <w:sz w:val="22"/>
          <w:szCs w:val="22"/>
        </w:rPr>
      </w:pPr>
    </w:p>
    <w:p w14:paraId="3E55F90C" w14:textId="77777777" w:rsidR="00C30B89" w:rsidRDefault="00C30B89" w:rsidP="0000683E">
      <w:pPr>
        <w:tabs>
          <w:tab w:val="left" w:pos="360"/>
          <w:tab w:val="left" w:pos="720"/>
        </w:tabs>
        <w:rPr>
          <w:rFonts w:ascii="Arial" w:hAnsi="Arial" w:cs="Arial"/>
          <w:sz w:val="22"/>
          <w:szCs w:val="22"/>
        </w:rPr>
      </w:pPr>
      <w:r w:rsidRPr="00C30B89">
        <w:rPr>
          <w:rFonts w:ascii="Arial" w:hAnsi="Arial" w:cs="Arial"/>
          <w:sz w:val="22"/>
          <w:szCs w:val="22"/>
        </w:rPr>
        <w:t>Although the analytical methods used in 2018 were nearly identical to those presented in Staton and Coggins (2016), a full description will be provided here for completeness.</w:t>
      </w:r>
    </w:p>
    <w:p w14:paraId="0340192E" w14:textId="77777777" w:rsidR="00C30B89" w:rsidRDefault="00C30B89" w:rsidP="0000683E">
      <w:pPr>
        <w:tabs>
          <w:tab w:val="left" w:pos="360"/>
          <w:tab w:val="left" w:pos="720"/>
        </w:tabs>
        <w:rPr>
          <w:rFonts w:ascii="Arial" w:hAnsi="Arial" w:cs="Arial"/>
          <w:sz w:val="22"/>
          <w:szCs w:val="22"/>
        </w:rPr>
      </w:pPr>
    </w:p>
    <w:p w14:paraId="4D12A8B1" w14:textId="77777777" w:rsidR="00C30B89" w:rsidRDefault="00C30B89" w:rsidP="0000683E">
      <w:pPr>
        <w:tabs>
          <w:tab w:val="left" w:pos="360"/>
          <w:tab w:val="left" w:pos="720"/>
        </w:tabs>
        <w:rPr>
          <w:rFonts w:ascii="Arial" w:hAnsi="Arial" w:cs="Arial"/>
          <w:sz w:val="22"/>
          <w:szCs w:val="22"/>
        </w:rPr>
      </w:pPr>
      <w:r>
        <w:rPr>
          <w:rFonts w:ascii="Arial" w:hAnsi="Arial" w:cs="Arial"/>
          <w:b/>
          <w:sz w:val="22"/>
          <w:szCs w:val="22"/>
        </w:rPr>
        <w:t>2.3.1 Boat Effort Expansion Model</w:t>
      </w:r>
    </w:p>
    <w:p w14:paraId="5FDE63DF" w14:textId="77777777" w:rsidR="00C30B89" w:rsidRDefault="00C30B89" w:rsidP="0000683E">
      <w:pPr>
        <w:tabs>
          <w:tab w:val="left" w:pos="360"/>
          <w:tab w:val="left" w:pos="720"/>
        </w:tabs>
        <w:rPr>
          <w:rFonts w:ascii="Arial" w:hAnsi="Arial" w:cs="Arial"/>
          <w:sz w:val="22"/>
          <w:szCs w:val="22"/>
        </w:rPr>
      </w:pPr>
    </w:p>
    <w:p w14:paraId="71AA3D1F" w14:textId="77777777" w:rsidR="00C30B89" w:rsidRDefault="00C30B89" w:rsidP="00C30B89">
      <w:pPr>
        <w:tabs>
          <w:tab w:val="left" w:pos="360"/>
          <w:tab w:val="left" w:pos="720"/>
        </w:tabs>
        <w:rPr>
          <w:rFonts w:ascii="Arial" w:hAnsi="Arial" w:cs="Arial"/>
          <w:sz w:val="22"/>
          <w:szCs w:val="22"/>
        </w:rPr>
      </w:pPr>
      <w:r w:rsidRPr="00C30B89">
        <w:rPr>
          <w:rFonts w:ascii="Arial" w:hAnsi="Arial" w:cs="Arial"/>
          <w:sz w:val="22"/>
          <w:szCs w:val="22"/>
        </w:rPr>
        <w:t>When interpreting aerial survey counts, it is important to consider two facts which result from the</w:t>
      </w:r>
      <w:r>
        <w:rPr>
          <w:rFonts w:ascii="Arial" w:hAnsi="Arial" w:cs="Arial"/>
          <w:sz w:val="22"/>
          <w:szCs w:val="22"/>
        </w:rPr>
        <w:t xml:space="preserve"> </w:t>
      </w:r>
      <w:r w:rsidRPr="00C30B89">
        <w:rPr>
          <w:rFonts w:ascii="Arial" w:hAnsi="Arial" w:cs="Arial"/>
          <w:sz w:val="22"/>
          <w:szCs w:val="22"/>
        </w:rPr>
        <w:t>counts being instantaneous surveys rather than</w:t>
      </w:r>
      <w:r>
        <w:rPr>
          <w:rFonts w:ascii="Arial" w:hAnsi="Arial" w:cs="Arial"/>
          <w:sz w:val="22"/>
          <w:szCs w:val="22"/>
        </w:rPr>
        <w:t xml:space="preserve"> </w:t>
      </w:r>
      <w:r w:rsidRPr="00C30B89">
        <w:rPr>
          <w:rFonts w:ascii="Arial" w:hAnsi="Arial" w:cs="Arial"/>
          <w:sz w:val="22"/>
          <w:szCs w:val="22"/>
        </w:rPr>
        <w:t xml:space="preserve">complete censuses. </w:t>
      </w:r>
      <w:r>
        <w:rPr>
          <w:rFonts w:ascii="Arial" w:hAnsi="Arial" w:cs="Arial"/>
          <w:sz w:val="22"/>
          <w:szCs w:val="22"/>
        </w:rPr>
        <w:t xml:space="preserve"> </w:t>
      </w:r>
      <w:r w:rsidRPr="00C30B89">
        <w:rPr>
          <w:rFonts w:ascii="Arial" w:hAnsi="Arial" w:cs="Arial"/>
          <w:sz w:val="22"/>
          <w:szCs w:val="22"/>
        </w:rPr>
        <w:t>First, some active drift boat</w:t>
      </w:r>
      <w:r>
        <w:rPr>
          <w:rFonts w:ascii="Arial" w:hAnsi="Arial" w:cs="Arial"/>
          <w:sz w:val="22"/>
          <w:szCs w:val="22"/>
        </w:rPr>
        <w:t xml:space="preserve"> </w:t>
      </w:r>
      <w:r w:rsidRPr="00C30B89">
        <w:rPr>
          <w:rFonts w:ascii="Arial" w:hAnsi="Arial" w:cs="Arial"/>
          <w:sz w:val="22"/>
          <w:szCs w:val="22"/>
        </w:rPr>
        <w:t xml:space="preserve">trips counted during one flight were likely also active in subsequent flights (i.e., some boats were double- or triple-counted). </w:t>
      </w:r>
      <w:r w:rsidR="00645608">
        <w:rPr>
          <w:rFonts w:ascii="Arial" w:hAnsi="Arial" w:cs="Arial"/>
          <w:sz w:val="22"/>
          <w:szCs w:val="22"/>
        </w:rPr>
        <w:t xml:space="preserve"> </w:t>
      </w:r>
      <w:r w:rsidRPr="00C30B89">
        <w:rPr>
          <w:rFonts w:ascii="Arial" w:hAnsi="Arial" w:cs="Arial"/>
          <w:sz w:val="22"/>
          <w:szCs w:val="22"/>
        </w:rPr>
        <w:t xml:space="preserve">Second, surely some number of drift boat trips started and ended during times that were not flown (i.e., some boats fished but were not counted). </w:t>
      </w:r>
      <w:r w:rsidR="00645608">
        <w:rPr>
          <w:rFonts w:ascii="Arial" w:hAnsi="Arial" w:cs="Arial"/>
          <w:sz w:val="22"/>
          <w:szCs w:val="22"/>
        </w:rPr>
        <w:t xml:space="preserve"> </w:t>
      </w:r>
      <w:r w:rsidRPr="00C30B89">
        <w:rPr>
          <w:rFonts w:ascii="Arial" w:hAnsi="Arial" w:cs="Arial"/>
          <w:sz w:val="22"/>
          <w:szCs w:val="22"/>
        </w:rPr>
        <w:t>Thus, to obtain an estimate of the total number of drift boat trips</w:t>
      </w:r>
      <w:r>
        <w:rPr>
          <w:rFonts w:ascii="Arial" w:hAnsi="Arial" w:cs="Arial"/>
          <w:sz w:val="22"/>
          <w:szCs w:val="22"/>
        </w:rPr>
        <w:t xml:space="preserve"> </w:t>
      </w:r>
      <w:r w:rsidRPr="00C30B89">
        <w:rPr>
          <w:rFonts w:ascii="Arial" w:hAnsi="Arial" w:cs="Arial"/>
          <w:sz w:val="22"/>
          <w:szCs w:val="22"/>
        </w:rPr>
        <w:t>in an opener, a method was needed to correct for these two issues.</w:t>
      </w:r>
      <w:r>
        <w:rPr>
          <w:rFonts w:ascii="Arial" w:hAnsi="Arial" w:cs="Arial"/>
          <w:sz w:val="22"/>
          <w:szCs w:val="22"/>
        </w:rPr>
        <w:t xml:space="preserve">  </w:t>
      </w:r>
      <w:r w:rsidRPr="00C30B89">
        <w:rPr>
          <w:rFonts w:ascii="Arial" w:hAnsi="Arial" w:cs="Arial"/>
          <w:sz w:val="22"/>
          <w:szCs w:val="22"/>
        </w:rPr>
        <w:t xml:space="preserve">It is possible to derive an estimator for the number of boat trips on day </w:t>
      </w:r>
      <w:r w:rsidRPr="008E7569">
        <w:rPr>
          <w:rFonts w:ascii="Arial" w:hAnsi="Arial" w:cs="Arial"/>
          <w:i/>
          <w:sz w:val="22"/>
          <w:szCs w:val="22"/>
        </w:rPr>
        <w:t>d</w:t>
      </w:r>
      <w:r w:rsidRPr="00C30B89">
        <w:rPr>
          <w:rFonts w:ascii="Arial" w:hAnsi="Arial" w:cs="Arial"/>
          <w:sz w:val="22"/>
          <w:szCs w:val="22"/>
        </w:rPr>
        <w:t xml:space="preserve"> based on:</w:t>
      </w:r>
    </w:p>
    <w:p w14:paraId="2AF7C9AC" w14:textId="77777777" w:rsidR="00C30B89" w:rsidRDefault="00C30B89" w:rsidP="00C30B89">
      <w:pPr>
        <w:tabs>
          <w:tab w:val="left" w:pos="360"/>
          <w:tab w:val="left" w:pos="720"/>
        </w:tabs>
        <w:rPr>
          <w:rFonts w:ascii="Arial" w:hAnsi="Arial" w:cs="Arial"/>
          <w:sz w:val="22"/>
          <w:szCs w:val="22"/>
        </w:rPr>
      </w:pPr>
    </w:p>
    <w:p w14:paraId="7F008540" w14:textId="77777777" w:rsidR="008E7569" w:rsidRPr="008E7569" w:rsidRDefault="008E7569" w:rsidP="00942F8D">
      <w:pPr>
        <w:tabs>
          <w:tab w:val="left" w:pos="360"/>
          <w:tab w:val="left" w:pos="720"/>
        </w:tabs>
        <w:ind w:left="810" w:hanging="360"/>
        <w:rPr>
          <w:rFonts w:ascii="Arial" w:hAnsi="Arial" w:cs="Arial"/>
          <w:sz w:val="22"/>
          <w:szCs w:val="22"/>
        </w:rPr>
      </w:pPr>
      <w:r w:rsidRPr="008E7569">
        <w:rPr>
          <w:rFonts w:ascii="Arial" w:hAnsi="Arial" w:cs="Arial"/>
          <w:sz w:val="22"/>
          <w:szCs w:val="22"/>
        </w:rPr>
        <w:t>(1)</w:t>
      </w:r>
      <w:r w:rsidRPr="008E7569">
        <w:rPr>
          <w:rFonts w:ascii="Arial" w:hAnsi="Arial" w:cs="Arial"/>
          <w:sz w:val="22"/>
          <w:szCs w:val="22"/>
        </w:rPr>
        <w:tab/>
      </w:r>
      <w:r w:rsidR="00942F8D">
        <w:rPr>
          <w:rFonts w:ascii="Arial" w:hAnsi="Arial" w:cs="Arial"/>
          <w:sz w:val="22"/>
          <w:szCs w:val="22"/>
        </w:rPr>
        <w:tab/>
      </w:r>
      <w:r w:rsidRPr="008E7569">
        <w:rPr>
          <w:rFonts w:ascii="Arial" w:hAnsi="Arial" w:cs="Arial"/>
          <w:sz w:val="22"/>
          <w:szCs w:val="22"/>
        </w:rPr>
        <w:t xml:space="preserve">the boat counts made on each flight </w:t>
      </w:r>
      <w:r w:rsidRPr="00645608">
        <w:rPr>
          <w:rFonts w:ascii="Arial" w:hAnsi="Arial" w:cs="Arial"/>
          <w:i/>
          <w:sz w:val="22"/>
          <w:szCs w:val="22"/>
        </w:rPr>
        <w:t>c(A</w:t>
      </w:r>
      <w:r w:rsidRPr="00645608">
        <w:rPr>
          <w:rFonts w:ascii="Arial" w:hAnsi="Arial" w:cs="Arial"/>
          <w:i/>
          <w:sz w:val="28"/>
          <w:szCs w:val="22"/>
          <w:vertAlign w:val="subscript"/>
        </w:rPr>
        <w:t>c,d</w:t>
      </w:r>
      <w:r w:rsidRPr="00645608">
        <w:rPr>
          <w:rFonts w:ascii="Arial" w:hAnsi="Arial" w:cs="Arial"/>
          <w:i/>
          <w:sz w:val="22"/>
          <w:szCs w:val="22"/>
        </w:rPr>
        <w:t>)</w:t>
      </w:r>
      <w:r w:rsidRPr="008E7569">
        <w:rPr>
          <w:rFonts w:ascii="Arial" w:hAnsi="Arial" w:cs="Arial"/>
          <w:sz w:val="22"/>
          <w:szCs w:val="22"/>
        </w:rPr>
        <w:t>,</w:t>
      </w:r>
    </w:p>
    <w:p w14:paraId="5204EA2D" w14:textId="77777777" w:rsidR="008E7569" w:rsidRPr="008E7569" w:rsidRDefault="008E7569" w:rsidP="00942F8D">
      <w:pPr>
        <w:tabs>
          <w:tab w:val="left" w:pos="360"/>
          <w:tab w:val="left" w:pos="720"/>
        </w:tabs>
        <w:ind w:left="810" w:hanging="360"/>
        <w:rPr>
          <w:rFonts w:ascii="Arial" w:hAnsi="Arial" w:cs="Arial"/>
          <w:sz w:val="22"/>
          <w:szCs w:val="22"/>
        </w:rPr>
      </w:pPr>
      <w:r w:rsidRPr="008E7569">
        <w:rPr>
          <w:rFonts w:ascii="Arial" w:hAnsi="Arial" w:cs="Arial"/>
          <w:sz w:val="22"/>
          <w:szCs w:val="22"/>
        </w:rPr>
        <w:t>(2)</w:t>
      </w:r>
      <w:r w:rsidRPr="008E7569">
        <w:rPr>
          <w:rFonts w:ascii="Arial" w:hAnsi="Arial" w:cs="Arial"/>
          <w:sz w:val="22"/>
          <w:szCs w:val="22"/>
        </w:rPr>
        <w:tab/>
      </w:r>
      <w:r w:rsidR="00942F8D">
        <w:rPr>
          <w:rFonts w:ascii="Arial" w:hAnsi="Arial" w:cs="Arial"/>
          <w:sz w:val="22"/>
          <w:szCs w:val="22"/>
        </w:rPr>
        <w:tab/>
      </w:r>
      <w:r w:rsidRPr="008E7569">
        <w:rPr>
          <w:rFonts w:ascii="Arial" w:hAnsi="Arial" w:cs="Arial"/>
          <w:sz w:val="22"/>
          <w:szCs w:val="22"/>
        </w:rPr>
        <w:t>the start (</w:t>
      </w:r>
      <w:r w:rsidRPr="00645608">
        <w:rPr>
          <w:rFonts w:ascii="Arial" w:hAnsi="Arial" w:cs="Arial"/>
          <w:i/>
          <w:sz w:val="22"/>
          <w:szCs w:val="22"/>
        </w:rPr>
        <w:t>F</w:t>
      </w:r>
      <w:r w:rsidRPr="00645608">
        <w:rPr>
          <w:rFonts w:ascii="Arial" w:hAnsi="Arial" w:cs="Arial"/>
          <w:i/>
          <w:sz w:val="28"/>
          <w:szCs w:val="22"/>
          <w:vertAlign w:val="subscript"/>
        </w:rPr>
        <w:t>1,c,d</w:t>
      </w:r>
      <w:r w:rsidRPr="008E7569">
        <w:rPr>
          <w:rFonts w:ascii="Arial" w:hAnsi="Arial" w:cs="Arial"/>
          <w:sz w:val="22"/>
          <w:szCs w:val="22"/>
        </w:rPr>
        <w:t>) and stop (</w:t>
      </w:r>
      <w:r w:rsidRPr="00645608">
        <w:rPr>
          <w:rFonts w:ascii="Arial" w:hAnsi="Arial" w:cs="Arial"/>
          <w:i/>
          <w:sz w:val="22"/>
          <w:szCs w:val="22"/>
        </w:rPr>
        <w:t>F</w:t>
      </w:r>
      <w:r w:rsidRPr="00645608">
        <w:rPr>
          <w:rFonts w:ascii="Arial" w:hAnsi="Arial" w:cs="Arial"/>
          <w:i/>
          <w:sz w:val="28"/>
          <w:szCs w:val="22"/>
          <w:vertAlign w:val="subscript"/>
        </w:rPr>
        <w:t>2,c,d</w:t>
      </w:r>
      <w:r w:rsidRPr="008E7569">
        <w:rPr>
          <w:rFonts w:ascii="Arial" w:hAnsi="Arial" w:cs="Arial"/>
          <w:sz w:val="22"/>
          <w:szCs w:val="22"/>
        </w:rPr>
        <w:t xml:space="preserve">) times of flight </w:t>
      </w:r>
      <w:r w:rsidRPr="008E7569">
        <w:rPr>
          <w:rFonts w:ascii="Arial" w:hAnsi="Arial" w:cs="Arial"/>
          <w:i/>
          <w:sz w:val="22"/>
          <w:szCs w:val="22"/>
        </w:rPr>
        <w:t>c</w:t>
      </w:r>
      <w:r w:rsidRPr="008E7569">
        <w:rPr>
          <w:rFonts w:ascii="Arial" w:hAnsi="Arial" w:cs="Arial"/>
          <w:sz w:val="22"/>
          <w:szCs w:val="22"/>
        </w:rPr>
        <w:t xml:space="preserve"> on the same day, and</w:t>
      </w:r>
    </w:p>
    <w:p w14:paraId="219898FD" w14:textId="77777777" w:rsidR="00C30B89" w:rsidRPr="00C30B89" w:rsidRDefault="008E7569" w:rsidP="00942F8D">
      <w:pPr>
        <w:tabs>
          <w:tab w:val="left" w:pos="360"/>
          <w:tab w:val="left" w:pos="720"/>
        </w:tabs>
        <w:ind w:left="810" w:hanging="360"/>
        <w:rPr>
          <w:rFonts w:ascii="Arial" w:hAnsi="Arial" w:cs="Arial"/>
          <w:sz w:val="22"/>
          <w:szCs w:val="22"/>
        </w:rPr>
      </w:pPr>
      <w:r w:rsidRPr="008E7569">
        <w:rPr>
          <w:rFonts w:ascii="Arial" w:hAnsi="Arial" w:cs="Arial"/>
          <w:sz w:val="22"/>
          <w:szCs w:val="22"/>
        </w:rPr>
        <w:t>(3)</w:t>
      </w:r>
      <w:r w:rsidRPr="008E7569">
        <w:rPr>
          <w:rFonts w:ascii="Arial" w:hAnsi="Arial" w:cs="Arial"/>
          <w:sz w:val="22"/>
          <w:szCs w:val="22"/>
        </w:rPr>
        <w:tab/>
      </w:r>
      <w:r w:rsidR="00942F8D">
        <w:rPr>
          <w:rFonts w:ascii="Arial" w:hAnsi="Arial" w:cs="Arial"/>
          <w:sz w:val="22"/>
          <w:szCs w:val="22"/>
        </w:rPr>
        <w:tab/>
      </w:r>
      <w:r w:rsidRPr="008E7569">
        <w:rPr>
          <w:rFonts w:ascii="Arial" w:hAnsi="Arial" w:cs="Arial"/>
          <w:sz w:val="22"/>
          <w:szCs w:val="22"/>
        </w:rPr>
        <w:t>the start (</w:t>
      </w:r>
      <w:r w:rsidRPr="00645608">
        <w:rPr>
          <w:rFonts w:ascii="Arial" w:hAnsi="Arial" w:cs="Arial"/>
          <w:i/>
          <w:sz w:val="22"/>
          <w:szCs w:val="22"/>
        </w:rPr>
        <w:t>T</w:t>
      </w:r>
      <w:r w:rsidRPr="00645608">
        <w:rPr>
          <w:rFonts w:ascii="Arial" w:hAnsi="Arial" w:cs="Arial"/>
          <w:i/>
          <w:sz w:val="28"/>
          <w:szCs w:val="22"/>
          <w:vertAlign w:val="subscript"/>
        </w:rPr>
        <w:t>1,i,d</w:t>
      </w:r>
      <w:r w:rsidRPr="008E7569">
        <w:rPr>
          <w:rFonts w:ascii="Arial" w:hAnsi="Arial" w:cs="Arial"/>
          <w:sz w:val="22"/>
          <w:szCs w:val="22"/>
        </w:rPr>
        <w:t>) and stop (</w:t>
      </w:r>
      <w:r w:rsidRPr="00645608">
        <w:rPr>
          <w:rFonts w:ascii="Arial" w:hAnsi="Arial" w:cs="Arial"/>
          <w:i/>
          <w:sz w:val="22"/>
          <w:szCs w:val="22"/>
        </w:rPr>
        <w:t>T</w:t>
      </w:r>
      <w:r w:rsidRPr="00645608">
        <w:rPr>
          <w:rFonts w:ascii="Arial" w:hAnsi="Arial" w:cs="Arial"/>
          <w:i/>
          <w:sz w:val="28"/>
          <w:szCs w:val="22"/>
          <w:vertAlign w:val="subscript"/>
        </w:rPr>
        <w:t>2 ,d</w:t>
      </w:r>
      <w:r w:rsidRPr="008E7569">
        <w:rPr>
          <w:rFonts w:ascii="Arial" w:hAnsi="Arial" w:cs="Arial"/>
          <w:sz w:val="22"/>
          <w:szCs w:val="22"/>
        </w:rPr>
        <w:t xml:space="preserve">) times of each of the </w:t>
      </w:r>
      <w:r w:rsidRPr="008E7569">
        <w:rPr>
          <w:rFonts w:ascii="Arial" w:hAnsi="Arial" w:cs="Arial"/>
          <w:i/>
          <w:sz w:val="22"/>
          <w:szCs w:val="22"/>
        </w:rPr>
        <w:t>n</w:t>
      </w:r>
      <w:r w:rsidRPr="00645608">
        <w:rPr>
          <w:rFonts w:ascii="Arial" w:hAnsi="Arial" w:cs="Arial"/>
          <w:i/>
          <w:sz w:val="28"/>
          <w:szCs w:val="22"/>
          <w:vertAlign w:val="subscript"/>
        </w:rPr>
        <w:t>d</w:t>
      </w:r>
      <w:r w:rsidRPr="008E7569">
        <w:rPr>
          <w:rFonts w:ascii="Arial" w:hAnsi="Arial" w:cs="Arial"/>
          <w:sz w:val="22"/>
          <w:szCs w:val="22"/>
        </w:rPr>
        <w:t xml:space="preserve"> completed trip interviews.</w:t>
      </w:r>
    </w:p>
    <w:p w14:paraId="7631F72D" w14:textId="77777777" w:rsidR="00942F8D" w:rsidRDefault="00942F8D" w:rsidP="00D9075D">
      <w:pPr>
        <w:tabs>
          <w:tab w:val="left" w:pos="360"/>
          <w:tab w:val="left" w:pos="720"/>
        </w:tabs>
        <w:rPr>
          <w:rFonts w:ascii="Arial" w:hAnsi="Arial" w:cs="Arial"/>
          <w:sz w:val="22"/>
          <w:szCs w:val="22"/>
        </w:rPr>
      </w:pPr>
    </w:p>
    <w:p w14:paraId="75E46E4F" w14:textId="77777777" w:rsidR="00D9075D" w:rsidRDefault="008E7569" w:rsidP="00D9075D">
      <w:pPr>
        <w:tabs>
          <w:tab w:val="left" w:pos="360"/>
          <w:tab w:val="left" w:pos="720"/>
        </w:tabs>
        <w:rPr>
          <w:rFonts w:ascii="Arial" w:hAnsi="Arial" w:cs="Arial"/>
          <w:sz w:val="22"/>
          <w:szCs w:val="22"/>
        </w:rPr>
      </w:pPr>
      <w:r w:rsidRPr="008E7569">
        <w:rPr>
          <w:rFonts w:ascii="Arial" w:hAnsi="Arial" w:cs="Arial"/>
          <w:sz w:val="22"/>
          <w:szCs w:val="22"/>
        </w:rPr>
        <w:t xml:space="preserve">The estimator operates by determining if each interviewed trip </w:t>
      </w:r>
      <w:r w:rsidRPr="008E7569">
        <w:rPr>
          <w:rFonts w:ascii="Arial" w:hAnsi="Arial" w:cs="Arial"/>
          <w:i/>
          <w:sz w:val="22"/>
          <w:szCs w:val="22"/>
        </w:rPr>
        <w:t>i</w:t>
      </w:r>
      <w:r w:rsidRPr="008E7569">
        <w:rPr>
          <w:rFonts w:ascii="Arial" w:hAnsi="Arial" w:cs="Arial"/>
          <w:sz w:val="22"/>
          <w:szCs w:val="22"/>
        </w:rPr>
        <w:t xml:space="preserve"> was actively fishing during a period when it could have been counted on flight </w:t>
      </w:r>
      <w:r w:rsidRPr="008E7569">
        <w:rPr>
          <w:rFonts w:ascii="Arial" w:hAnsi="Arial" w:cs="Arial"/>
          <w:i/>
          <w:sz w:val="22"/>
          <w:szCs w:val="22"/>
        </w:rPr>
        <w:t>c</w:t>
      </w:r>
      <w:r w:rsidRPr="008E7569">
        <w:rPr>
          <w:rFonts w:ascii="Arial" w:hAnsi="Arial" w:cs="Arial"/>
          <w:sz w:val="22"/>
          <w:szCs w:val="22"/>
        </w:rPr>
        <w:t xml:space="preserve"> using numerical logic (i.e., Boolean operators). </w:t>
      </w:r>
      <w:r>
        <w:rPr>
          <w:rFonts w:ascii="Arial" w:hAnsi="Arial" w:cs="Arial"/>
          <w:sz w:val="22"/>
          <w:szCs w:val="22"/>
        </w:rPr>
        <w:t xml:space="preserve"> </w:t>
      </w:r>
      <w:r w:rsidRPr="008E7569">
        <w:rPr>
          <w:rFonts w:ascii="Arial" w:hAnsi="Arial" w:cs="Arial"/>
          <w:sz w:val="22"/>
          <w:szCs w:val="22"/>
        </w:rPr>
        <w:t xml:space="preserve">For example, trip </w:t>
      </w:r>
      <w:r w:rsidRPr="008E7569">
        <w:rPr>
          <w:rFonts w:ascii="Arial" w:hAnsi="Arial" w:cs="Arial"/>
          <w:i/>
          <w:sz w:val="22"/>
          <w:szCs w:val="22"/>
        </w:rPr>
        <w:t>i</w:t>
      </w:r>
      <w:r w:rsidRPr="008E7569">
        <w:rPr>
          <w:rFonts w:ascii="Arial" w:hAnsi="Arial" w:cs="Arial"/>
          <w:sz w:val="22"/>
          <w:szCs w:val="22"/>
        </w:rPr>
        <w:t xml:space="preserve"> would have been counted on flight </w:t>
      </w:r>
      <w:r w:rsidRPr="008E7569">
        <w:rPr>
          <w:rFonts w:ascii="Arial" w:hAnsi="Arial" w:cs="Arial"/>
          <w:i/>
          <w:sz w:val="22"/>
          <w:szCs w:val="22"/>
        </w:rPr>
        <w:t>c</w:t>
      </w:r>
      <w:r w:rsidRPr="008E7569">
        <w:rPr>
          <w:rFonts w:ascii="Arial" w:hAnsi="Arial" w:cs="Arial"/>
          <w:sz w:val="22"/>
          <w:szCs w:val="22"/>
        </w:rPr>
        <w:t xml:space="preserve"> if the trip started before the flight started and ended after the flight ended (i.e., if both conditions T</w:t>
      </w:r>
      <w:r w:rsidRPr="008E7569">
        <w:rPr>
          <w:rFonts w:ascii="Arial" w:hAnsi="Arial" w:cs="Arial"/>
          <w:i/>
          <w:sz w:val="28"/>
          <w:szCs w:val="22"/>
          <w:vertAlign w:val="subscript"/>
        </w:rPr>
        <w:t>1,i,d</w:t>
      </w:r>
      <w:r w:rsidRPr="008E7569">
        <w:rPr>
          <w:rFonts w:ascii="Arial" w:hAnsi="Arial" w:cs="Arial"/>
          <w:sz w:val="22"/>
          <w:szCs w:val="22"/>
        </w:rPr>
        <w:t xml:space="preserve"> &lt; F</w:t>
      </w:r>
      <w:r w:rsidRPr="008E7569">
        <w:rPr>
          <w:rFonts w:ascii="Arial" w:hAnsi="Arial" w:cs="Arial"/>
          <w:i/>
          <w:sz w:val="28"/>
          <w:szCs w:val="22"/>
          <w:vertAlign w:val="subscript"/>
        </w:rPr>
        <w:t>1,c,d</w:t>
      </w:r>
      <w:r w:rsidRPr="008E7569">
        <w:rPr>
          <w:rFonts w:ascii="Arial" w:hAnsi="Arial" w:cs="Arial"/>
          <w:sz w:val="22"/>
          <w:szCs w:val="22"/>
        </w:rPr>
        <w:t xml:space="preserve"> and T</w:t>
      </w:r>
      <w:r w:rsidRPr="008E7569">
        <w:rPr>
          <w:rFonts w:ascii="Arial" w:hAnsi="Arial" w:cs="Arial"/>
          <w:i/>
          <w:sz w:val="28"/>
          <w:szCs w:val="22"/>
          <w:vertAlign w:val="subscript"/>
        </w:rPr>
        <w:t>2,i,d</w:t>
      </w:r>
      <w:r w:rsidRPr="008E7569">
        <w:rPr>
          <w:rFonts w:ascii="Arial" w:hAnsi="Arial" w:cs="Arial"/>
          <w:sz w:val="22"/>
          <w:szCs w:val="22"/>
        </w:rPr>
        <w:t xml:space="preserve"> &gt; F</w:t>
      </w:r>
      <w:r w:rsidRPr="008E7569">
        <w:rPr>
          <w:rFonts w:ascii="Arial" w:hAnsi="Arial" w:cs="Arial"/>
          <w:i/>
          <w:sz w:val="28"/>
          <w:szCs w:val="22"/>
          <w:vertAlign w:val="subscript"/>
        </w:rPr>
        <w:t>2,c,d</w:t>
      </w:r>
      <w:r w:rsidRPr="008E7569">
        <w:rPr>
          <w:rFonts w:ascii="Arial" w:hAnsi="Arial" w:cs="Arial"/>
          <w:sz w:val="22"/>
          <w:szCs w:val="22"/>
        </w:rPr>
        <w:t xml:space="preserve"> were met). </w:t>
      </w:r>
      <w:r>
        <w:rPr>
          <w:rFonts w:ascii="Arial" w:hAnsi="Arial" w:cs="Arial"/>
          <w:sz w:val="22"/>
          <w:szCs w:val="22"/>
        </w:rPr>
        <w:t xml:space="preserve"> </w:t>
      </w:r>
      <w:r w:rsidRPr="008E7569">
        <w:rPr>
          <w:rFonts w:ascii="Arial" w:hAnsi="Arial" w:cs="Arial"/>
          <w:sz w:val="22"/>
          <w:szCs w:val="22"/>
        </w:rPr>
        <w:t>This can be expressed more simply by determining if each trip was not available to be counted, i.e., if it started and ended either before or after the flight:</w:t>
      </w:r>
    </w:p>
    <w:p w14:paraId="5768BB5E" w14:textId="77777777" w:rsidR="008E7569" w:rsidRDefault="008E7569" w:rsidP="00D9075D">
      <w:pPr>
        <w:tabs>
          <w:tab w:val="left" w:pos="360"/>
          <w:tab w:val="left" w:pos="720"/>
        </w:tabs>
        <w:rPr>
          <w:rFonts w:ascii="Arial" w:hAnsi="Arial" w:cs="Arial"/>
          <w:sz w:val="22"/>
          <w:szCs w:val="22"/>
        </w:rPr>
      </w:pPr>
    </w:p>
    <w:p w14:paraId="67E8E9ED" w14:textId="77777777" w:rsidR="008E7569" w:rsidRDefault="008E7569" w:rsidP="00942F8D">
      <w:pPr>
        <w:tabs>
          <w:tab w:val="left" w:pos="3600"/>
        </w:tabs>
        <w:ind w:left="900"/>
        <w:rPr>
          <w:sz w:val="24"/>
        </w:rPr>
      </w:pPr>
      <w:r>
        <w:rPr>
          <w:rFonts w:ascii="Arial"/>
          <w:i/>
          <w:w w:val="110"/>
          <w:position w:val="4"/>
          <w:sz w:val="24"/>
        </w:rPr>
        <w:t>T</w:t>
      </w:r>
      <w:r>
        <w:rPr>
          <w:rFonts w:ascii="Lucida Sans Unicode"/>
          <w:w w:val="110"/>
          <w:sz w:val="16"/>
        </w:rPr>
        <w:t>1</w:t>
      </w:r>
      <w:r>
        <w:rPr>
          <w:rFonts w:ascii="Georgia"/>
          <w:i/>
          <w:w w:val="110"/>
          <w:sz w:val="16"/>
        </w:rPr>
        <w:t xml:space="preserve">,i,d </w:t>
      </w:r>
      <w:r>
        <w:rPr>
          <w:rFonts w:ascii="Arial"/>
          <w:i/>
          <w:w w:val="110"/>
          <w:position w:val="4"/>
          <w:sz w:val="24"/>
        </w:rPr>
        <w:t>&lt; T</w:t>
      </w:r>
      <w:r>
        <w:rPr>
          <w:rFonts w:ascii="Lucida Sans Unicode"/>
          <w:w w:val="110"/>
          <w:sz w:val="16"/>
        </w:rPr>
        <w:t>2</w:t>
      </w:r>
      <w:r>
        <w:rPr>
          <w:rFonts w:ascii="Georgia"/>
          <w:i/>
          <w:w w:val="110"/>
          <w:sz w:val="16"/>
        </w:rPr>
        <w:t>,i,d</w:t>
      </w:r>
      <w:r>
        <w:rPr>
          <w:rFonts w:ascii="Georgia"/>
          <w:i/>
          <w:spacing w:val="1"/>
          <w:w w:val="110"/>
          <w:sz w:val="16"/>
        </w:rPr>
        <w:t xml:space="preserve"> </w:t>
      </w:r>
      <w:r>
        <w:rPr>
          <w:rFonts w:ascii="Arial"/>
          <w:i/>
          <w:w w:val="110"/>
          <w:position w:val="4"/>
          <w:sz w:val="24"/>
        </w:rPr>
        <w:t>&lt;</w:t>
      </w:r>
      <w:r>
        <w:rPr>
          <w:rFonts w:ascii="Arial"/>
          <w:i/>
          <w:spacing w:val="-25"/>
          <w:w w:val="110"/>
          <w:position w:val="4"/>
          <w:sz w:val="24"/>
        </w:rPr>
        <w:t xml:space="preserve"> </w:t>
      </w:r>
      <w:r>
        <w:rPr>
          <w:rFonts w:ascii="Arial"/>
          <w:i/>
          <w:w w:val="110"/>
          <w:position w:val="4"/>
          <w:sz w:val="24"/>
        </w:rPr>
        <w:t>F</w:t>
      </w:r>
      <w:r>
        <w:rPr>
          <w:rFonts w:ascii="Lucida Sans Unicode"/>
          <w:w w:val="110"/>
          <w:sz w:val="16"/>
        </w:rPr>
        <w:t>1</w:t>
      </w:r>
      <w:r>
        <w:rPr>
          <w:rFonts w:ascii="Georgia"/>
          <w:i/>
          <w:w w:val="110"/>
          <w:sz w:val="16"/>
        </w:rPr>
        <w:t>,c,d</w:t>
      </w:r>
      <w:r>
        <w:rPr>
          <w:rFonts w:ascii="Arial"/>
          <w:i/>
          <w:w w:val="110"/>
          <w:position w:val="4"/>
          <w:sz w:val="24"/>
        </w:rPr>
        <w:t>,</w:t>
      </w:r>
      <w:r>
        <w:rPr>
          <w:rFonts w:ascii="Arial"/>
          <w:i/>
          <w:w w:val="110"/>
          <w:position w:val="4"/>
          <w:sz w:val="24"/>
        </w:rPr>
        <w:tab/>
      </w:r>
      <w:r>
        <w:rPr>
          <w:w w:val="110"/>
          <w:position w:val="4"/>
          <w:sz w:val="24"/>
        </w:rPr>
        <w:t>(1)</w:t>
      </w:r>
    </w:p>
    <w:p w14:paraId="6D630EB3" w14:textId="77777777" w:rsidR="008E7569" w:rsidRDefault="008E7569" w:rsidP="00942F8D">
      <w:pPr>
        <w:tabs>
          <w:tab w:val="left" w:pos="3600"/>
        </w:tabs>
        <w:spacing w:before="200"/>
        <w:ind w:left="900"/>
        <w:rPr>
          <w:sz w:val="24"/>
        </w:rPr>
      </w:pPr>
      <w:bookmarkStart w:id="1" w:name="_bookmark4"/>
      <w:bookmarkEnd w:id="1"/>
      <w:r>
        <w:rPr>
          <w:rFonts w:ascii="Arial"/>
          <w:i/>
          <w:w w:val="110"/>
          <w:position w:val="4"/>
          <w:sz w:val="24"/>
        </w:rPr>
        <w:t>F</w:t>
      </w:r>
      <w:r>
        <w:rPr>
          <w:rFonts w:ascii="Lucida Sans Unicode"/>
          <w:w w:val="110"/>
          <w:sz w:val="16"/>
        </w:rPr>
        <w:t>2</w:t>
      </w:r>
      <w:r>
        <w:rPr>
          <w:rFonts w:ascii="Georgia"/>
          <w:i/>
          <w:w w:val="110"/>
          <w:sz w:val="16"/>
        </w:rPr>
        <w:t xml:space="preserve">,c,d </w:t>
      </w:r>
      <w:r>
        <w:rPr>
          <w:rFonts w:ascii="Arial"/>
          <w:i/>
          <w:w w:val="110"/>
          <w:position w:val="4"/>
          <w:sz w:val="24"/>
        </w:rPr>
        <w:t>&lt; T</w:t>
      </w:r>
      <w:r>
        <w:rPr>
          <w:rFonts w:ascii="Lucida Sans Unicode"/>
          <w:w w:val="110"/>
          <w:sz w:val="16"/>
        </w:rPr>
        <w:t>1</w:t>
      </w:r>
      <w:r>
        <w:rPr>
          <w:rFonts w:ascii="Georgia"/>
          <w:i/>
          <w:w w:val="110"/>
          <w:sz w:val="16"/>
        </w:rPr>
        <w:t>,i,d</w:t>
      </w:r>
      <w:r>
        <w:rPr>
          <w:rFonts w:ascii="Georgia"/>
          <w:i/>
          <w:spacing w:val="1"/>
          <w:w w:val="110"/>
          <w:sz w:val="16"/>
        </w:rPr>
        <w:t xml:space="preserve"> </w:t>
      </w:r>
      <w:r>
        <w:rPr>
          <w:rFonts w:ascii="Arial"/>
          <w:i/>
          <w:w w:val="110"/>
          <w:position w:val="4"/>
          <w:sz w:val="24"/>
        </w:rPr>
        <w:t>&lt;</w:t>
      </w:r>
      <w:r>
        <w:rPr>
          <w:rFonts w:ascii="Arial"/>
          <w:i/>
          <w:spacing w:val="-25"/>
          <w:w w:val="110"/>
          <w:position w:val="4"/>
          <w:sz w:val="24"/>
        </w:rPr>
        <w:t xml:space="preserve"> </w:t>
      </w:r>
      <w:r>
        <w:rPr>
          <w:rFonts w:ascii="Arial"/>
          <w:i/>
          <w:w w:val="110"/>
          <w:position w:val="4"/>
          <w:sz w:val="24"/>
        </w:rPr>
        <w:t>T</w:t>
      </w:r>
      <w:r>
        <w:rPr>
          <w:rFonts w:ascii="Lucida Sans Unicode"/>
          <w:w w:val="110"/>
          <w:sz w:val="16"/>
        </w:rPr>
        <w:t>2</w:t>
      </w:r>
      <w:r>
        <w:rPr>
          <w:rFonts w:ascii="Georgia"/>
          <w:i/>
          <w:w w:val="110"/>
          <w:sz w:val="16"/>
        </w:rPr>
        <w:t>,i,d</w:t>
      </w:r>
      <w:r>
        <w:rPr>
          <w:rFonts w:ascii="Arial"/>
          <w:i/>
          <w:w w:val="110"/>
          <w:position w:val="4"/>
          <w:sz w:val="24"/>
        </w:rPr>
        <w:t>.</w:t>
      </w:r>
      <w:r>
        <w:rPr>
          <w:rFonts w:ascii="Arial"/>
          <w:i/>
          <w:w w:val="110"/>
          <w:position w:val="4"/>
          <w:sz w:val="24"/>
        </w:rPr>
        <w:tab/>
      </w:r>
      <w:r>
        <w:rPr>
          <w:w w:val="110"/>
          <w:position w:val="4"/>
          <w:sz w:val="24"/>
        </w:rPr>
        <w:t>(2)</w:t>
      </w:r>
    </w:p>
    <w:p w14:paraId="0C37CE8F" w14:textId="77777777" w:rsidR="008E7569" w:rsidRDefault="008E7569" w:rsidP="00D9075D">
      <w:pPr>
        <w:tabs>
          <w:tab w:val="left" w:pos="360"/>
          <w:tab w:val="left" w:pos="720"/>
        </w:tabs>
        <w:rPr>
          <w:rFonts w:ascii="Arial" w:hAnsi="Arial" w:cs="Arial"/>
          <w:sz w:val="22"/>
          <w:szCs w:val="22"/>
        </w:rPr>
      </w:pPr>
    </w:p>
    <w:p w14:paraId="53FBFC38" w14:textId="77777777" w:rsidR="008E7569" w:rsidRDefault="008E7569" w:rsidP="00D9075D">
      <w:pPr>
        <w:tabs>
          <w:tab w:val="left" w:pos="360"/>
          <w:tab w:val="left" w:pos="720"/>
        </w:tabs>
        <w:rPr>
          <w:rFonts w:ascii="Arial" w:hAnsi="Arial" w:cs="Arial"/>
          <w:sz w:val="22"/>
          <w:szCs w:val="22"/>
        </w:rPr>
      </w:pPr>
      <w:r w:rsidRPr="008E7569">
        <w:rPr>
          <w:rFonts w:ascii="Arial" w:hAnsi="Arial" w:cs="Arial"/>
          <w:sz w:val="22"/>
          <w:szCs w:val="22"/>
        </w:rPr>
        <w:t xml:space="preserve">If either of the conditions (1) or (2) is met, trip </w:t>
      </w:r>
      <w:r w:rsidRPr="00DD62B1">
        <w:rPr>
          <w:rFonts w:ascii="Arial" w:hAnsi="Arial" w:cs="Arial"/>
          <w:i/>
          <w:sz w:val="22"/>
          <w:szCs w:val="22"/>
        </w:rPr>
        <w:t>i</w:t>
      </w:r>
      <w:r w:rsidRPr="008E7569">
        <w:rPr>
          <w:rFonts w:ascii="Arial" w:hAnsi="Arial" w:cs="Arial"/>
          <w:sz w:val="22"/>
          <w:szCs w:val="22"/>
        </w:rPr>
        <w:t xml:space="preserve"> was not available to be counted </w:t>
      </w:r>
      <w:r w:rsidRPr="00DD62B1">
        <w:rPr>
          <w:rFonts w:ascii="Arial" w:hAnsi="Arial" w:cs="Arial"/>
          <w:i/>
          <w:sz w:val="22"/>
          <w:szCs w:val="22"/>
        </w:rPr>
        <w:t>via</w:t>
      </w:r>
      <w:r w:rsidRPr="008E7569">
        <w:rPr>
          <w:rFonts w:ascii="Arial" w:hAnsi="Arial" w:cs="Arial"/>
          <w:sz w:val="22"/>
          <w:szCs w:val="22"/>
        </w:rPr>
        <w:t xml:space="preserve"> aerial sur- vey flight </w:t>
      </w:r>
      <w:r w:rsidRPr="00DD62B1">
        <w:rPr>
          <w:rFonts w:ascii="Arial" w:hAnsi="Arial" w:cs="Arial"/>
          <w:i/>
          <w:sz w:val="22"/>
          <w:szCs w:val="22"/>
        </w:rPr>
        <w:t>c</w:t>
      </w:r>
      <w:r w:rsidRPr="008E7569">
        <w:rPr>
          <w:rFonts w:ascii="Arial" w:hAnsi="Arial" w:cs="Arial"/>
          <w:sz w:val="22"/>
          <w:szCs w:val="22"/>
        </w:rPr>
        <w:t xml:space="preserve">. </w:t>
      </w:r>
      <w:r>
        <w:rPr>
          <w:rFonts w:ascii="Arial" w:hAnsi="Arial" w:cs="Arial"/>
          <w:sz w:val="22"/>
          <w:szCs w:val="22"/>
        </w:rPr>
        <w:t xml:space="preserve"> </w:t>
      </w:r>
      <w:r w:rsidRPr="008E7569">
        <w:rPr>
          <w:rFonts w:ascii="Arial" w:hAnsi="Arial" w:cs="Arial"/>
          <w:sz w:val="22"/>
          <w:szCs w:val="22"/>
        </w:rPr>
        <w:t xml:space="preserve">These conditions were tested for each flight </w:t>
      </w:r>
      <w:r w:rsidRPr="00DD62B1">
        <w:rPr>
          <w:rFonts w:ascii="Arial" w:hAnsi="Arial" w:cs="Arial"/>
          <w:i/>
          <w:sz w:val="22"/>
          <w:szCs w:val="22"/>
        </w:rPr>
        <w:t>c</w:t>
      </w:r>
      <w:r w:rsidRPr="008E7569">
        <w:rPr>
          <w:rFonts w:ascii="Arial" w:hAnsi="Arial" w:cs="Arial"/>
          <w:sz w:val="22"/>
          <w:szCs w:val="22"/>
        </w:rPr>
        <w:t xml:space="preserve"> for each of the </w:t>
      </w:r>
      <w:r w:rsidRPr="00DD62B1">
        <w:rPr>
          <w:rFonts w:ascii="Arial" w:hAnsi="Arial" w:cs="Arial"/>
          <w:i/>
          <w:sz w:val="22"/>
          <w:szCs w:val="22"/>
        </w:rPr>
        <w:t>n</w:t>
      </w:r>
      <w:r w:rsidRPr="00DD62B1">
        <w:rPr>
          <w:rFonts w:ascii="Arial" w:hAnsi="Arial" w:cs="Arial"/>
          <w:i/>
          <w:sz w:val="28"/>
          <w:szCs w:val="22"/>
          <w:vertAlign w:val="subscript"/>
        </w:rPr>
        <w:t>d</w:t>
      </w:r>
      <w:r w:rsidRPr="008E7569">
        <w:rPr>
          <w:rFonts w:ascii="Arial" w:hAnsi="Arial" w:cs="Arial"/>
          <w:sz w:val="22"/>
          <w:szCs w:val="22"/>
        </w:rPr>
        <w:t xml:space="preserve"> interviews and the following summaries were calculated:</w:t>
      </w:r>
    </w:p>
    <w:p w14:paraId="0507D9FF" w14:textId="77777777" w:rsidR="008E7569" w:rsidRPr="00A56A8C" w:rsidRDefault="008E7569" w:rsidP="00D9075D">
      <w:pPr>
        <w:tabs>
          <w:tab w:val="left" w:pos="360"/>
          <w:tab w:val="left" w:pos="720"/>
        </w:tabs>
        <w:rPr>
          <w:rFonts w:ascii="Arial" w:hAnsi="Arial" w:cs="Arial"/>
          <w:sz w:val="22"/>
          <w:szCs w:val="22"/>
        </w:rPr>
      </w:pPr>
    </w:p>
    <w:p w14:paraId="1942C376" w14:textId="77777777" w:rsidR="008E7569" w:rsidRPr="00A56A8C" w:rsidRDefault="00A56A8C" w:rsidP="00A56A8C">
      <w:pPr>
        <w:pStyle w:val="ListParagraph"/>
        <w:numPr>
          <w:ilvl w:val="0"/>
          <w:numId w:val="14"/>
        </w:numPr>
        <w:tabs>
          <w:tab w:val="left" w:pos="360"/>
          <w:tab w:val="left" w:pos="720"/>
        </w:tabs>
        <w:rPr>
          <w:rFonts w:ascii="Arial" w:hAnsi="Arial" w:cs="Arial"/>
        </w:rPr>
      </w:pPr>
      <w:r w:rsidRPr="00A56A8C">
        <w:rPr>
          <w:rFonts w:ascii="Arial" w:hAnsi="Arial" w:cs="Arial"/>
        </w:rPr>
        <w:t xml:space="preserve">The number of interviewed trips available to </w:t>
      </w:r>
      <w:r w:rsidRPr="00A56A8C">
        <w:rPr>
          <w:rFonts w:ascii="Arial" w:hAnsi="Arial" w:cs="Arial"/>
          <w:spacing w:val="3"/>
        </w:rPr>
        <w:t xml:space="preserve">be </w:t>
      </w:r>
      <w:r w:rsidRPr="00A56A8C">
        <w:rPr>
          <w:rFonts w:ascii="Arial" w:hAnsi="Arial" w:cs="Arial"/>
        </w:rPr>
        <w:t xml:space="preserve">counted on flight </w:t>
      </w:r>
      <w:r w:rsidRPr="00A56A8C">
        <w:rPr>
          <w:rFonts w:ascii="Arial" w:hAnsi="Arial" w:cs="Arial"/>
          <w:i/>
        </w:rPr>
        <w:t>c</w:t>
      </w:r>
      <w:r>
        <w:rPr>
          <w:rFonts w:ascii="Arial" w:hAnsi="Arial" w:cs="Arial"/>
          <w:i/>
          <w:spacing w:val="56"/>
        </w:rPr>
        <w:t xml:space="preserve"> </w:t>
      </w:r>
      <w:r w:rsidRPr="00A56A8C">
        <w:rPr>
          <w:rFonts w:ascii="Arial" w:hAnsi="Arial" w:cs="Arial"/>
        </w:rPr>
        <w:t>(</w:t>
      </w:r>
      <w:r w:rsidRPr="00A56A8C">
        <w:rPr>
          <w:rFonts w:ascii="Arial" w:hAnsi="Arial" w:cs="Arial"/>
          <w:i/>
        </w:rPr>
        <w:t>B</w:t>
      </w:r>
      <w:r w:rsidRPr="00A56A8C">
        <w:rPr>
          <w:rFonts w:ascii="Arial" w:hAnsi="Arial" w:cs="Arial"/>
          <w:i/>
          <w:vertAlign w:val="subscript"/>
        </w:rPr>
        <w:t>c,d</w:t>
      </w:r>
      <w:r w:rsidRPr="00A56A8C">
        <w:rPr>
          <w:rFonts w:ascii="Arial" w:hAnsi="Arial" w:cs="Arial"/>
        </w:rPr>
        <w:t xml:space="preserve">) </w:t>
      </w:r>
    </w:p>
    <w:p w14:paraId="315145B5" w14:textId="77777777" w:rsidR="00A56A8C" w:rsidRPr="00A56A8C" w:rsidRDefault="00A56A8C" w:rsidP="00A56A8C">
      <w:pPr>
        <w:pStyle w:val="ListParagraph"/>
        <w:numPr>
          <w:ilvl w:val="0"/>
          <w:numId w:val="14"/>
        </w:numPr>
        <w:tabs>
          <w:tab w:val="left" w:pos="360"/>
          <w:tab w:val="left" w:pos="720"/>
        </w:tabs>
        <w:rPr>
          <w:rFonts w:ascii="Arial" w:hAnsi="Arial" w:cs="Arial"/>
        </w:rPr>
      </w:pPr>
      <w:r w:rsidRPr="00A56A8C">
        <w:rPr>
          <w:rFonts w:ascii="Arial" w:hAnsi="Arial" w:cs="Arial"/>
        </w:rPr>
        <w:t xml:space="preserve">The number of interviewed trips available to be counted on two consecutive flights </w:t>
      </w:r>
      <w:r w:rsidRPr="00DD62B1">
        <w:rPr>
          <w:rFonts w:ascii="Arial" w:hAnsi="Arial" w:cs="Arial"/>
          <w:i/>
        </w:rPr>
        <w:t>c</w:t>
      </w:r>
      <w:r w:rsidRPr="00A56A8C">
        <w:rPr>
          <w:rFonts w:ascii="Arial" w:hAnsi="Arial" w:cs="Arial"/>
        </w:rPr>
        <w:t xml:space="preserve"> and </w:t>
      </w:r>
      <w:r w:rsidRPr="00A56A8C">
        <w:rPr>
          <w:rFonts w:ascii="Arial" w:hAnsi="Arial" w:cs="Arial"/>
          <w:i/>
        </w:rPr>
        <w:t>c</w:t>
      </w:r>
      <w:r w:rsidRPr="00A56A8C">
        <w:rPr>
          <w:rFonts w:ascii="Arial" w:hAnsi="Arial" w:cs="Arial"/>
        </w:rPr>
        <w:t xml:space="preserve"> </w:t>
      </w:r>
      <w:r w:rsidRPr="00DD62B1">
        <w:rPr>
          <w:rFonts w:ascii="Arial" w:hAnsi="Arial" w:cs="Arial"/>
          <w:b/>
        </w:rPr>
        <w:t>+ 1</w:t>
      </w:r>
      <w:r w:rsidRPr="00A56A8C">
        <w:rPr>
          <w:rFonts w:ascii="Arial" w:hAnsi="Arial" w:cs="Arial"/>
        </w:rPr>
        <w:t xml:space="preserve"> (B</w:t>
      </w:r>
      <w:r w:rsidRPr="00A56A8C">
        <w:rPr>
          <w:rFonts w:ascii="Arial" w:hAnsi="Arial" w:cs="Arial"/>
          <w:i/>
          <w:sz w:val="28"/>
          <w:vertAlign w:val="subscript"/>
        </w:rPr>
        <w:t>c,c+1,d</w:t>
      </w:r>
      <w:r w:rsidRPr="00A56A8C">
        <w:rPr>
          <w:rFonts w:ascii="Arial" w:hAnsi="Arial" w:cs="Arial"/>
        </w:rPr>
        <w:t>)</w:t>
      </w:r>
    </w:p>
    <w:p w14:paraId="15EC014E" w14:textId="77777777" w:rsidR="00A56A8C" w:rsidRPr="00A56A8C" w:rsidRDefault="00A56A8C" w:rsidP="00A56A8C">
      <w:pPr>
        <w:pStyle w:val="ListParagraph"/>
        <w:numPr>
          <w:ilvl w:val="0"/>
          <w:numId w:val="14"/>
        </w:numPr>
        <w:tabs>
          <w:tab w:val="left" w:pos="360"/>
          <w:tab w:val="left" w:pos="720"/>
        </w:tabs>
        <w:rPr>
          <w:rFonts w:ascii="Arial" w:hAnsi="Arial" w:cs="Arial"/>
        </w:rPr>
      </w:pPr>
      <w:r w:rsidRPr="00A56A8C">
        <w:rPr>
          <w:rFonts w:ascii="Arial" w:hAnsi="Arial" w:cs="Arial"/>
        </w:rPr>
        <w:t>The number of interviewed trips available to be counted during at least one flight (B</w:t>
      </w:r>
      <w:r w:rsidRPr="00A56A8C">
        <w:rPr>
          <w:rFonts w:ascii="Arial" w:hAnsi="Arial" w:cs="Arial"/>
          <w:i/>
          <w:sz w:val="28"/>
          <w:vertAlign w:val="subscript"/>
        </w:rPr>
        <w:t>y,d</w:t>
      </w:r>
      <w:r w:rsidRPr="00A56A8C">
        <w:rPr>
          <w:rFonts w:ascii="Arial" w:hAnsi="Arial" w:cs="Arial"/>
        </w:rPr>
        <w:t>)</w:t>
      </w:r>
    </w:p>
    <w:p w14:paraId="19FACAEE" w14:textId="77777777" w:rsidR="00A56A8C" w:rsidRPr="00A56A8C" w:rsidRDefault="00A56A8C" w:rsidP="00A56A8C">
      <w:pPr>
        <w:pStyle w:val="ListParagraph"/>
        <w:numPr>
          <w:ilvl w:val="0"/>
          <w:numId w:val="14"/>
        </w:numPr>
        <w:tabs>
          <w:tab w:val="left" w:pos="360"/>
          <w:tab w:val="left" w:pos="720"/>
        </w:tabs>
        <w:rPr>
          <w:rFonts w:ascii="Arial" w:hAnsi="Arial" w:cs="Arial"/>
        </w:rPr>
      </w:pPr>
      <w:r w:rsidRPr="00A56A8C">
        <w:rPr>
          <w:rFonts w:ascii="Arial" w:hAnsi="Arial" w:cs="Arial"/>
        </w:rPr>
        <w:t xml:space="preserve">The number of interviewed trips not available to be counted during any of the flights that occurred on day </w:t>
      </w:r>
      <w:r w:rsidRPr="00A56A8C">
        <w:rPr>
          <w:rFonts w:ascii="Arial" w:hAnsi="Arial" w:cs="Arial"/>
          <w:i/>
        </w:rPr>
        <w:t>d</w:t>
      </w:r>
      <w:r w:rsidRPr="00A56A8C">
        <w:rPr>
          <w:rFonts w:ascii="Arial" w:hAnsi="Arial" w:cs="Arial"/>
        </w:rPr>
        <w:t xml:space="preserve"> (B</w:t>
      </w:r>
      <w:r w:rsidRPr="00A56A8C">
        <w:rPr>
          <w:rFonts w:ascii="Arial" w:hAnsi="Arial" w:cs="Arial"/>
          <w:i/>
          <w:sz w:val="28"/>
          <w:vertAlign w:val="subscript"/>
        </w:rPr>
        <w:t>n,d</w:t>
      </w:r>
      <w:r w:rsidRPr="00A56A8C">
        <w:rPr>
          <w:rFonts w:ascii="Arial" w:hAnsi="Arial" w:cs="Arial"/>
        </w:rPr>
        <w:t>)</w:t>
      </w:r>
    </w:p>
    <w:p w14:paraId="4547CBC6" w14:textId="77777777" w:rsidR="00A56A8C" w:rsidRPr="00EA4721" w:rsidRDefault="00A56A8C" w:rsidP="00A56A8C">
      <w:pPr>
        <w:tabs>
          <w:tab w:val="left" w:pos="360"/>
          <w:tab w:val="left" w:pos="720"/>
        </w:tabs>
        <w:rPr>
          <w:rFonts w:ascii="Arial" w:hAnsi="Arial" w:cs="Arial"/>
          <w:sz w:val="22"/>
          <w:szCs w:val="22"/>
        </w:rPr>
      </w:pPr>
    </w:p>
    <w:p w14:paraId="6E61576C" w14:textId="6BA5094A" w:rsidR="00EA4721" w:rsidRDefault="00EA4721" w:rsidP="00A56A8C">
      <w:pPr>
        <w:tabs>
          <w:tab w:val="left" w:pos="360"/>
          <w:tab w:val="left" w:pos="720"/>
        </w:tabs>
        <w:rPr>
          <w:rFonts w:ascii="Arial" w:hAnsi="Arial" w:cs="Arial"/>
          <w:sz w:val="22"/>
          <w:szCs w:val="22"/>
        </w:rPr>
      </w:pPr>
      <w:r w:rsidRPr="00EA4721">
        <w:rPr>
          <w:rFonts w:ascii="Arial" w:hAnsi="Arial" w:cs="Arial"/>
          <w:sz w:val="22"/>
          <w:szCs w:val="22"/>
        </w:rPr>
        <w:t>Based on these quantities, the effort expansion model corrected each aerial count (A</w:t>
      </w:r>
      <w:r w:rsidRPr="00EA4721">
        <w:rPr>
          <w:rFonts w:ascii="Arial" w:hAnsi="Arial" w:cs="Arial"/>
          <w:i/>
          <w:sz w:val="28"/>
          <w:szCs w:val="22"/>
          <w:vertAlign w:val="subscript"/>
        </w:rPr>
        <w:t>c,d</w:t>
      </w:r>
      <w:r w:rsidRPr="00EA4721">
        <w:rPr>
          <w:rFonts w:ascii="Arial" w:hAnsi="Arial" w:cs="Arial"/>
          <w:sz w:val="22"/>
          <w:szCs w:val="22"/>
        </w:rPr>
        <w:t xml:space="preserve">) by </w:t>
      </w:r>
      <w:r w:rsidR="00D34322">
        <w:rPr>
          <w:rFonts w:ascii="Arial" w:hAnsi="Arial" w:cs="Arial"/>
          <w:sz w:val="22"/>
          <w:szCs w:val="22"/>
        </w:rPr>
        <w:t xml:space="preserve">the number of </w:t>
      </w:r>
      <w:r w:rsidRPr="00EA4721">
        <w:rPr>
          <w:rFonts w:ascii="Arial" w:hAnsi="Arial" w:cs="Arial"/>
          <w:sz w:val="22"/>
          <w:szCs w:val="22"/>
        </w:rPr>
        <w:t xml:space="preserve">trips counted on the previous flight of the day. </w:t>
      </w:r>
      <w:r>
        <w:rPr>
          <w:rFonts w:ascii="Arial" w:hAnsi="Arial" w:cs="Arial"/>
          <w:sz w:val="22"/>
          <w:szCs w:val="22"/>
        </w:rPr>
        <w:t xml:space="preserve"> </w:t>
      </w:r>
      <w:r w:rsidRPr="00EA4721">
        <w:rPr>
          <w:rFonts w:ascii="Arial" w:hAnsi="Arial" w:cs="Arial"/>
          <w:sz w:val="22"/>
          <w:szCs w:val="22"/>
        </w:rPr>
        <w:t xml:space="preserve">First, the proportion of interviewed boat trips counted on flight </w:t>
      </w:r>
      <w:r w:rsidRPr="00EA4721">
        <w:rPr>
          <w:rFonts w:ascii="Arial" w:hAnsi="Arial" w:cs="Arial"/>
          <w:i/>
          <w:sz w:val="22"/>
          <w:szCs w:val="22"/>
        </w:rPr>
        <w:t xml:space="preserve">c </w:t>
      </w:r>
      <w:r w:rsidRPr="00EA4721">
        <w:rPr>
          <w:rFonts w:ascii="Arial" w:hAnsi="Arial" w:cs="Arial"/>
          <w:b/>
          <w:sz w:val="22"/>
          <w:szCs w:val="22"/>
        </w:rPr>
        <w:t>+ 1</w:t>
      </w:r>
      <w:r w:rsidRPr="00EA4721">
        <w:rPr>
          <w:rFonts w:ascii="Arial" w:hAnsi="Arial" w:cs="Arial"/>
          <w:sz w:val="22"/>
          <w:szCs w:val="22"/>
        </w:rPr>
        <w:t xml:space="preserve"> that were also counted on flight c (denoted p</w:t>
      </w:r>
      <w:r w:rsidRPr="00C562B0">
        <w:rPr>
          <w:rFonts w:ascii="Arial" w:hAnsi="Arial" w:cs="Arial"/>
          <w:i/>
          <w:sz w:val="28"/>
          <w:szCs w:val="22"/>
          <w:vertAlign w:val="subscript"/>
        </w:rPr>
        <w:t>old,c</w:t>
      </w:r>
      <w:r w:rsidRPr="00EA4721">
        <w:rPr>
          <w:rFonts w:ascii="Arial" w:hAnsi="Arial" w:cs="Arial"/>
          <w:sz w:val="22"/>
          <w:szCs w:val="22"/>
        </w:rPr>
        <w:t>) was calculated:</w:t>
      </w:r>
    </w:p>
    <w:p w14:paraId="2763CB0A" w14:textId="77777777" w:rsidR="00EA4721" w:rsidRPr="00EA4721" w:rsidRDefault="00C562B0" w:rsidP="00A56A8C">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53632" behindDoc="0" locked="0" layoutInCell="1" allowOverlap="1" wp14:anchorId="6813331A" wp14:editId="439C60BC">
            <wp:simplePos x="0" y="0"/>
            <wp:positionH relativeFrom="column">
              <wp:posOffset>572135</wp:posOffset>
            </wp:positionH>
            <wp:positionV relativeFrom="paragraph">
              <wp:posOffset>2760</wp:posOffset>
            </wp:positionV>
            <wp:extent cx="1987550" cy="643890"/>
            <wp:effectExtent l="0" t="0" r="0" b="3810"/>
            <wp:wrapThrough wrapText="bothSides">
              <wp:wrapPolygon edited="0">
                <wp:start x="0" y="0"/>
                <wp:lineTo x="0" y="21089"/>
                <wp:lineTo x="21324" y="21089"/>
                <wp:lineTo x="213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0FB66" w14:textId="77777777" w:rsidR="008E7569" w:rsidRDefault="008E7569" w:rsidP="00D9075D">
      <w:pPr>
        <w:tabs>
          <w:tab w:val="left" w:pos="360"/>
          <w:tab w:val="left" w:pos="720"/>
        </w:tabs>
        <w:rPr>
          <w:rFonts w:ascii="Arial" w:hAnsi="Arial" w:cs="Arial"/>
          <w:sz w:val="22"/>
          <w:szCs w:val="22"/>
        </w:rPr>
      </w:pPr>
    </w:p>
    <w:p w14:paraId="1B695DCF" w14:textId="77777777" w:rsidR="00C562B0" w:rsidRPr="00EA4721" w:rsidRDefault="00C562B0" w:rsidP="00D9075D">
      <w:pPr>
        <w:tabs>
          <w:tab w:val="left" w:pos="360"/>
          <w:tab w:val="left" w:pos="720"/>
        </w:tabs>
        <w:rPr>
          <w:rFonts w:ascii="Arial" w:hAnsi="Arial" w:cs="Arial"/>
          <w:sz w:val="22"/>
          <w:szCs w:val="22"/>
        </w:rPr>
      </w:pPr>
    </w:p>
    <w:p w14:paraId="34409B4D" w14:textId="77777777" w:rsidR="00C562B0" w:rsidRDefault="00C562B0" w:rsidP="00F11910">
      <w:pPr>
        <w:tabs>
          <w:tab w:val="left" w:pos="360"/>
          <w:tab w:val="left" w:pos="720"/>
        </w:tabs>
        <w:rPr>
          <w:rFonts w:ascii="Arial" w:hAnsi="Arial" w:cs="Arial"/>
          <w:sz w:val="22"/>
          <w:szCs w:val="22"/>
        </w:rPr>
      </w:pPr>
    </w:p>
    <w:p w14:paraId="2D92AF4B" w14:textId="74DBE7EB" w:rsidR="00C562B0" w:rsidRDefault="00C562B0" w:rsidP="00C562B0">
      <w:pPr>
        <w:tabs>
          <w:tab w:val="left" w:pos="360"/>
          <w:tab w:val="left" w:pos="720"/>
        </w:tabs>
        <w:rPr>
          <w:rFonts w:ascii="Arial" w:hAnsi="Arial" w:cs="Arial"/>
          <w:sz w:val="22"/>
          <w:szCs w:val="22"/>
        </w:rPr>
      </w:pPr>
      <w:r w:rsidRPr="00C562B0">
        <w:rPr>
          <w:rFonts w:ascii="Arial" w:hAnsi="Arial" w:cs="Arial"/>
          <w:sz w:val="22"/>
          <w:szCs w:val="22"/>
        </w:rPr>
        <w:t xml:space="preserve">which is an estimator of the joint probability of a boat being counted on two consecutive flights </w:t>
      </w:r>
      <w:r w:rsidRPr="00C23450">
        <w:rPr>
          <w:rFonts w:ascii="Arial" w:hAnsi="Arial" w:cs="Arial"/>
          <w:i/>
          <w:sz w:val="22"/>
          <w:szCs w:val="22"/>
        </w:rPr>
        <w:t>c</w:t>
      </w:r>
      <w:r w:rsidRPr="00C562B0">
        <w:rPr>
          <w:rFonts w:ascii="Arial" w:hAnsi="Arial" w:cs="Arial"/>
          <w:sz w:val="22"/>
          <w:szCs w:val="22"/>
        </w:rPr>
        <w:t xml:space="preserve"> and </w:t>
      </w:r>
      <w:r w:rsidRPr="00C23450">
        <w:rPr>
          <w:rFonts w:ascii="Arial" w:hAnsi="Arial" w:cs="Arial"/>
          <w:i/>
          <w:sz w:val="22"/>
          <w:szCs w:val="22"/>
        </w:rPr>
        <w:t>c</w:t>
      </w:r>
      <w:r w:rsidRPr="00C562B0">
        <w:rPr>
          <w:rFonts w:ascii="Arial" w:hAnsi="Arial" w:cs="Arial"/>
          <w:sz w:val="22"/>
          <w:szCs w:val="22"/>
        </w:rPr>
        <w:t xml:space="preserve"> </w:t>
      </w:r>
      <w:r w:rsidRPr="00C23450">
        <w:rPr>
          <w:rFonts w:ascii="Arial" w:hAnsi="Arial" w:cs="Arial"/>
          <w:b/>
          <w:sz w:val="22"/>
          <w:szCs w:val="22"/>
        </w:rPr>
        <w:t>+ 1</w:t>
      </w:r>
      <w:r w:rsidRPr="00C562B0">
        <w:rPr>
          <w:rFonts w:ascii="Arial" w:hAnsi="Arial" w:cs="Arial"/>
          <w:sz w:val="22"/>
          <w:szCs w:val="22"/>
        </w:rPr>
        <w:t xml:space="preserve">. </w:t>
      </w:r>
      <w:r w:rsidR="00C23450">
        <w:rPr>
          <w:rFonts w:ascii="Arial" w:hAnsi="Arial" w:cs="Arial"/>
          <w:sz w:val="22"/>
          <w:szCs w:val="22"/>
        </w:rPr>
        <w:t xml:space="preserve"> </w:t>
      </w:r>
      <w:r w:rsidRPr="00C562B0">
        <w:rPr>
          <w:rFonts w:ascii="Arial" w:hAnsi="Arial" w:cs="Arial"/>
          <w:sz w:val="22"/>
          <w:szCs w:val="22"/>
        </w:rPr>
        <w:t>The quantity p</w:t>
      </w:r>
      <w:r w:rsidRPr="00C23450">
        <w:rPr>
          <w:rFonts w:ascii="Arial" w:hAnsi="Arial" w:cs="Arial"/>
          <w:i/>
          <w:sz w:val="28"/>
          <w:szCs w:val="22"/>
          <w:vertAlign w:val="subscript"/>
        </w:rPr>
        <w:t>old,c</w:t>
      </w:r>
      <w:r w:rsidRPr="00C562B0">
        <w:rPr>
          <w:rFonts w:ascii="Arial" w:hAnsi="Arial" w:cs="Arial"/>
          <w:sz w:val="22"/>
          <w:szCs w:val="22"/>
        </w:rPr>
        <w:t xml:space="preserve"> should be a function</w:t>
      </w:r>
      <w:r>
        <w:rPr>
          <w:rFonts w:ascii="Arial" w:hAnsi="Arial" w:cs="Arial"/>
          <w:sz w:val="22"/>
          <w:szCs w:val="22"/>
        </w:rPr>
        <w:t xml:space="preserve"> </w:t>
      </w:r>
      <w:r w:rsidRPr="00C562B0">
        <w:rPr>
          <w:rFonts w:ascii="Arial" w:hAnsi="Arial" w:cs="Arial"/>
          <w:sz w:val="22"/>
          <w:szCs w:val="22"/>
        </w:rPr>
        <w:t xml:space="preserve">of </w:t>
      </w:r>
      <w:r w:rsidRPr="00C23450">
        <w:rPr>
          <w:rFonts w:ascii="Arial" w:hAnsi="Arial" w:cs="Arial"/>
          <w:i/>
          <w:sz w:val="22"/>
          <w:szCs w:val="22"/>
        </w:rPr>
        <w:t>(a)</w:t>
      </w:r>
      <w:r w:rsidRPr="00C562B0">
        <w:rPr>
          <w:rFonts w:ascii="Arial" w:hAnsi="Arial" w:cs="Arial"/>
          <w:sz w:val="22"/>
          <w:szCs w:val="22"/>
        </w:rPr>
        <w:t xml:space="preserve"> the magnitude of </w:t>
      </w:r>
      <w:r w:rsidRPr="00C23450">
        <w:rPr>
          <w:rFonts w:ascii="Arial" w:hAnsi="Arial" w:cs="Arial"/>
          <w:i/>
          <w:sz w:val="22"/>
          <w:szCs w:val="22"/>
        </w:rPr>
        <w:t>F</w:t>
      </w:r>
      <w:r w:rsidRPr="00C23450">
        <w:rPr>
          <w:rFonts w:ascii="Arial" w:hAnsi="Arial" w:cs="Arial"/>
          <w:i/>
          <w:sz w:val="28"/>
          <w:szCs w:val="22"/>
          <w:vertAlign w:val="subscript"/>
        </w:rPr>
        <w:t>1,c+1,d</w:t>
      </w:r>
      <w:r w:rsidRPr="00C23450">
        <w:rPr>
          <w:rFonts w:ascii="Arial" w:hAnsi="Arial" w:cs="Arial"/>
          <w:i/>
          <w:sz w:val="22"/>
          <w:szCs w:val="22"/>
        </w:rPr>
        <w:t xml:space="preserve"> − F</w:t>
      </w:r>
      <w:r w:rsidRPr="00C23450">
        <w:rPr>
          <w:rFonts w:ascii="Arial" w:hAnsi="Arial" w:cs="Arial"/>
          <w:i/>
          <w:sz w:val="28"/>
          <w:szCs w:val="22"/>
          <w:vertAlign w:val="subscript"/>
        </w:rPr>
        <w:t>2,c,d</w:t>
      </w:r>
      <w:r w:rsidRPr="00C562B0">
        <w:rPr>
          <w:rFonts w:ascii="Arial" w:hAnsi="Arial" w:cs="Arial"/>
          <w:sz w:val="22"/>
          <w:szCs w:val="22"/>
        </w:rPr>
        <w:t xml:space="preserve"> and </w:t>
      </w:r>
      <w:r w:rsidRPr="00C23450">
        <w:rPr>
          <w:rFonts w:ascii="Arial" w:hAnsi="Arial" w:cs="Arial"/>
          <w:i/>
          <w:sz w:val="22"/>
          <w:szCs w:val="22"/>
        </w:rPr>
        <w:t>(b)</w:t>
      </w:r>
      <w:r>
        <w:rPr>
          <w:rFonts w:ascii="Arial" w:hAnsi="Arial" w:cs="Arial"/>
          <w:sz w:val="22"/>
          <w:szCs w:val="22"/>
        </w:rPr>
        <w:t xml:space="preserve"> </w:t>
      </w:r>
      <w:r w:rsidR="00C23450" w:rsidRPr="00C23450">
        <w:rPr>
          <w:rFonts w:ascii="Arial" w:hAnsi="Arial" w:cs="Arial"/>
          <w:sz w:val="22"/>
          <w:szCs w:val="22"/>
        </w:rPr>
        <w:t xml:space="preserve">the magnitude of the average </w:t>
      </w:r>
      <w:r w:rsidR="00C23450" w:rsidRPr="00C23450">
        <w:rPr>
          <w:rFonts w:ascii="Arial" w:hAnsi="Arial" w:cs="Arial"/>
          <w:i/>
          <w:sz w:val="22"/>
          <w:szCs w:val="22"/>
        </w:rPr>
        <w:t>T</w:t>
      </w:r>
      <w:r w:rsidR="00C23450" w:rsidRPr="00C23450">
        <w:rPr>
          <w:rFonts w:ascii="Arial" w:hAnsi="Arial" w:cs="Arial"/>
          <w:i/>
          <w:sz w:val="28"/>
          <w:szCs w:val="22"/>
          <w:vertAlign w:val="subscript"/>
        </w:rPr>
        <w:t>2,i,d</w:t>
      </w:r>
      <w:r w:rsidR="00C23450" w:rsidRPr="00C23450">
        <w:rPr>
          <w:rFonts w:ascii="Arial" w:hAnsi="Arial" w:cs="Arial"/>
          <w:i/>
          <w:sz w:val="22"/>
          <w:szCs w:val="22"/>
        </w:rPr>
        <w:t xml:space="preserve"> </w:t>
      </w:r>
      <w:r w:rsidR="00D34322">
        <w:rPr>
          <w:rFonts w:ascii="Arial" w:hAnsi="Arial" w:cs="Arial"/>
          <w:i/>
          <w:sz w:val="22"/>
          <w:szCs w:val="22"/>
        </w:rPr>
        <w:t xml:space="preserve">and </w:t>
      </w:r>
      <w:r w:rsidR="00C23450" w:rsidRPr="00C23450">
        <w:rPr>
          <w:rFonts w:ascii="Arial" w:hAnsi="Arial" w:cs="Arial"/>
          <w:i/>
          <w:sz w:val="22"/>
          <w:szCs w:val="22"/>
        </w:rPr>
        <w:t>T</w:t>
      </w:r>
      <w:r w:rsidR="00C23450" w:rsidRPr="00C23450">
        <w:rPr>
          <w:rFonts w:ascii="Arial" w:hAnsi="Arial" w:cs="Arial"/>
          <w:i/>
          <w:sz w:val="28"/>
          <w:szCs w:val="22"/>
          <w:vertAlign w:val="subscript"/>
        </w:rPr>
        <w:t>1,i,d</w:t>
      </w:r>
      <w:r w:rsidR="00C23450" w:rsidRPr="00C23450">
        <w:rPr>
          <w:rFonts w:ascii="Arial" w:hAnsi="Arial" w:cs="Arial"/>
          <w:sz w:val="22"/>
          <w:szCs w:val="22"/>
        </w:rPr>
        <w:t xml:space="preserve"> (openers with closely-spaced flights and long trips will have higher values of </w:t>
      </w:r>
      <w:r w:rsidR="00C23450" w:rsidRPr="00C23450">
        <w:rPr>
          <w:rFonts w:ascii="Arial" w:hAnsi="Arial" w:cs="Arial"/>
          <w:i/>
          <w:sz w:val="22"/>
          <w:szCs w:val="22"/>
        </w:rPr>
        <w:t>p</w:t>
      </w:r>
      <w:r w:rsidR="00C23450" w:rsidRPr="00C23450">
        <w:rPr>
          <w:rFonts w:ascii="Arial" w:hAnsi="Arial" w:cs="Arial"/>
          <w:i/>
          <w:sz w:val="28"/>
          <w:szCs w:val="22"/>
          <w:vertAlign w:val="subscript"/>
        </w:rPr>
        <w:t>old,c</w:t>
      </w:r>
      <w:r w:rsidR="00C23450" w:rsidRPr="00C23450">
        <w:rPr>
          <w:rFonts w:ascii="Arial" w:hAnsi="Arial" w:cs="Arial"/>
          <w:sz w:val="22"/>
          <w:szCs w:val="22"/>
        </w:rPr>
        <w:t xml:space="preserve">, i.e., rates of double-counting). </w:t>
      </w:r>
      <w:r w:rsidR="00771ABC">
        <w:rPr>
          <w:rFonts w:ascii="Arial" w:hAnsi="Arial" w:cs="Arial"/>
          <w:sz w:val="22"/>
          <w:szCs w:val="22"/>
        </w:rPr>
        <w:t xml:space="preserve"> </w:t>
      </w:r>
      <w:r w:rsidR="00C23450" w:rsidRPr="00C23450">
        <w:rPr>
          <w:rFonts w:ascii="Arial" w:hAnsi="Arial" w:cs="Arial"/>
          <w:sz w:val="22"/>
          <w:szCs w:val="22"/>
        </w:rPr>
        <w:t xml:space="preserve">The number of trips that were counted on flight </w:t>
      </w:r>
      <w:r w:rsidR="00C23450" w:rsidRPr="00C23450">
        <w:rPr>
          <w:rFonts w:ascii="Arial" w:hAnsi="Arial" w:cs="Arial"/>
          <w:i/>
          <w:sz w:val="22"/>
          <w:szCs w:val="22"/>
        </w:rPr>
        <w:t>c</w:t>
      </w:r>
      <w:r w:rsidR="00C23450" w:rsidRPr="00C23450">
        <w:rPr>
          <w:rFonts w:ascii="Arial" w:hAnsi="Arial" w:cs="Arial"/>
          <w:sz w:val="22"/>
          <w:szCs w:val="22"/>
        </w:rPr>
        <w:t xml:space="preserve"> </w:t>
      </w:r>
      <w:r w:rsidR="00C23450" w:rsidRPr="00C23450">
        <w:rPr>
          <w:rFonts w:ascii="Arial" w:hAnsi="Arial" w:cs="Arial"/>
          <w:b/>
          <w:sz w:val="22"/>
          <w:szCs w:val="22"/>
        </w:rPr>
        <w:t>+ 1</w:t>
      </w:r>
      <w:r w:rsidR="00C23450" w:rsidRPr="00C23450">
        <w:rPr>
          <w:rFonts w:ascii="Arial" w:hAnsi="Arial" w:cs="Arial"/>
          <w:sz w:val="22"/>
          <w:szCs w:val="22"/>
        </w:rPr>
        <w:t xml:space="preserve"> that were not counted on flight </w:t>
      </w:r>
      <w:r w:rsidR="00C23450" w:rsidRPr="00C23450">
        <w:rPr>
          <w:rFonts w:ascii="Arial" w:hAnsi="Arial" w:cs="Arial"/>
          <w:i/>
          <w:sz w:val="22"/>
          <w:szCs w:val="22"/>
        </w:rPr>
        <w:t>c</w:t>
      </w:r>
      <w:r w:rsidR="00C23450" w:rsidRPr="00C23450">
        <w:rPr>
          <w:rFonts w:ascii="Arial" w:hAnsi="Arial" w:cs="Arial"/>
          <w:sz w:val="22"/>
          <w:szCs w:val="22"/>
        </w:rPr>
        <w:t xml:space="preserve"> is then:</w:t>
      </w:r>
    </w:p>
    <w:p w14:paraId="6F5B8D4F" w14:textId="77777777" w:rsidR="00C23450" w:rsidRDefault="00C23450" w:rsidP="00C562B0">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54656" behindDoc="0" locked="0" layoutInCell="1" allowOverlap="1" wp14:anchorId="6137E28A" wp14:editId="37FAA498">
            <wp:simplePos x="0" y="0"/>
            <wp:positionH relativeFrom="column">
              <wp:posOffset>317500</wp:posOffset>
            </wp:positionH>
            <wp:positionV relativeFrom="paragraph">
              <wp:posOffset>14798</wp:posOffset>
            </wp:positionV>
            <wp:extent cx="2433320" cy="485140"/>
            <wp:effectExtent l="0" t="0" r="5080" b="0"/>
            <wp:wrapThrough wrapText="bothSides">
              <wp:wrapPolygon edited="0">
                <wp:start x="0" y="0"/>
                <wp:lineTo x="0" y="20356"/>
                <wp:lineTo x="21476" y="20356"/>
                <wp:lineTo x="214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3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91154" w14:textId="77777777" w:rsidR="00C23450" w:rsidRDefault="00C23450" w:rsidP="00C562B0">
      <w:pPr>
        <w:tabs>
          <w:tab w:val="left" w:pos="360"/>
          <w:tab w:val="left" w:pos="720"/>
        </w:tabs>
        <w:rPr>
          <w:rFonts w:ascii="Arial" w:hAnsi="Arial" w:cs="Arial"/>
          <w:sz w:val="22"/>
          <w:szCs w:val="22"/>
        </w:rPr>
      </w:pPr>
    </w:p>
    <w:p w14:paraId="5C2A8048" w14:textId="77777777" w:rsidR="00C23450" w:rsidRDefault="00C23450" w:rsidP="00C562B0">
      <w:pPr>
        <w:tabs>
          <w:tab w:val="left" w:pos="360"/>
          <w:tab w:val="left" w:pos="720"/>
        </w:tabs>
        <w:rPr>
          <w:rFonts w:ascii="Arial" w:hAnsi="Arial" w:cs="Arial"/>
          <w:sz w:val="22"/>
          <w:szCs w:val="22"/>
        </w:rPr>
      </w:pPr>
    </w:p>
    <w:p w14:paraId="65882FE8" w14:textId="77777777" w:rsidR="00C23450" w:rsidRDefault="00A8677A" w:rsidP="00F11910">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55680" behindDoc="0" locked="0" layoutInCell="1" allowOverlap="1" wp14:anchorId="25893A9B" wp14:editId="1C9A088E">
            <wp:simplePos x="0" y="0"/>
            <wp:positionH relativeFrom="column">
              <wp:posOffset>484505</wp:posOffset>
            </wp:positionH>
            <wp:positionV relativeFrom="paragraph">
              <wp:posOffset>488315</wp:posOffset>
            </wp:positionV>
            <wp:extent cx="2115185" cy="516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7D4" w:rsidRPr="00BF17D4">
        <w:rPr>
          <w:rFonts w:ascii="Arial" w:hAnsi="Arial" w:cs="Arial"/>
          <w:sz w:val="22"/>
          <w:szCs w:val="22"/>
        </w:rPr>
        <w:t xml:space="preserve">Note that Equation (4) need only be calculated for flights </w:t>
      </w:r>
      <w:r w:rsidR="00BF17D4" w:rsidRPr="00BF17D4">
        <w:rPr>
          <w:rFonts w:ascii="Arial" w:hAnsi="Arial" w:cs="Arial"/>
          <w:i/>
          <w:sz w:val="22"/>
          <w:szCs w:val="22"/>
        </w:rPr>
        <w:t>c</w:t>
      </w:r>
      <w:r w:rsidR="00BF17D4" w:rsidRPr="00BF17D4">
        <w:rPr>
          <w:rFonts w:ascii="Arial" w:hAnsi="Arial" w:cs="Arial"/>
          <w:sz w:val="22"/>
          <w:szCs w:val="22"/>
        </w:rPr>
        <w:t xml:space="preserve"> &gt; 1, </w:t>
      </w:r>
      <w:r w:rsidR="00BF17D4">
        <w:rPr>
          <w:rFonts w:ascii="Arial" w:hAnsi="Arial" w:cs="Arial"/>
          <w:sz w:val="22"/>
          <w:szCs w:val="22"/>
        </w:rPr>
        <w:t xml:space="preserve">as all trips counted on flight </w:t>
      </w:r>
      <w:r w:rsidR="00BF17D4" w:rsidRPr="00BF17D4">
        <w:rPr>
          <w:rFonts w:ascii="Arial" w:hAnsi="Arial" w:cs="Arial"/>
          <w:i/>
          <w:sz w:val="22"/>
          <w:szCs w:val="22"/>
        </w:rPr>
        <w:t>c</w:t>
      </w:r>
      <w:r w:rsidR="00BF17D4">
        <w:rPr>
          <w:rFonts w:ascii="Arial" w:hAnsi="Arial" w:cs="Arial"/>
          <w:sz w:val="22"/>
          <w:szCs w:val="22"/>
        </w:rPr>
        <w:t xml:space="preserve"> </w:t>
      </w:r>
      <w:r w:rsidR="00BF17D4" w:rsidRPr="00BF17D4">
        <w:rPr>
          <w:rFonts w:ascii="Arial" w:hAnsi="Arial" w:cs="Arial"/>
          <w:b/>
          <w:sz w:val="22"/>
          <w:szCs w:val="22"/>
        </w:rPr>
        <w:t>= 1</w:t>
      </w:r>
      <w:r w:rsidR="00BF17D4">
        <w:rPr>
          <w:rFonts w:ascii="Arial" w:hAnsi="Arial" w:cs="Arial"/>
          <w:sz w:val="22"/>
          <w:szCs w:val="22"/>
        </w:rPr>
        <w:t xml:space="preserve"> </w:t>
      </w:r>
      <w:r w:rsidR="00BF17D4" w:rsidRPr="00BF17D4">
        <w:rPr>
          <w:rFonts w:ascii="Arial" w:hAnsi="Arial" w:cs="Arial"/>
          <w:sz w:val="22"/>
          <w:szCs w:val="22"/>
        </w:rPr>
        <w:t xml:space="preserve">were new entries to the fishery as far as the estimator is concerned. </w:t>
      </w:r>
      <w:r w:rsidR="00BF17D4">
        <w:rPr>
          <w:rFonts w:ascii="Arial" w:hAnsi="Arial" w:cs="Arial"/>
          <w:sz w:val="22"/>
          <w:szCs w:val="22"/>
        </w:rPr>
        <w:t xml:space="preserve"> </w:t>
      </w:r>
      <w:r w:rsidR="00BF17D4" w:rsidRPr="00BF17D4">
        <w:rPr>
          <w:rFonts w:ascii="Arial" w:hAnsi="Arial" w:cs="Arial"/>
          <w:sz w:val="22"/>
          <w:szCs w:val="22"/>
        </w:rPr>
        <w:t>The total number of boat trips that were counted during a flight is:</w:t>
      </w:r>
    </w:p>
    <w:p w14:paraId="34A2CABF" w14:textId="77777777" w:rsidR="00BF17D4" w:rsidRDefault="00BF17D4" w:rsidP="00F11910">
      <w:pPr>
        <w:tabs>
          <w:tab w:val="left" w:pos="360"/>
          <w:tab w:val="left" w:pos="720"/>
        </w:tabs>
        <w:rPr>
          <w:rFonts w:ascii="Arial" w:hAnsi="Arial" w:cs="Arial"/>
          <w:sz w:val="22"/>
          <w:szCs w:val="22"/>
        </w:rPr>
      </w:pPr>
    </w:p>
    <w:p w14:paraId="6448D7B4" w14:textId="77777777" w:rsidR="00BF17D4" w:rsidRDefault="00BF17D4" w:rsidP="00F11910">
      <w:pPr>
        <w:tabs>
          <w:tab w:val="left" w:pos="360"/>
          <w:tab w:val="left" w:pos="720"/>
        </w:tabs>
        <w:rPr>
          <w:rFonts w:ascii="Arial" w:hAnsi="Arial" w:cs="Arial"/>
          <w:sz w:val="22"/>
          <w:szCs w:val="22"/>
        </w:rPr>
      </w:pPr>
    </w:p>
    <w:p w14:paraId="5987F7D2" w14:textId="77777777" w:rsidR="00BF17D4" w:rsidRDefault="00BF17D4" w:rsidP="00F11910">
      <w:pPr>
        <w:tabs>
          <w:tab w:val="left" w:pos="360"/>
          <w:tab w:val="left" w:pos="720"/>
        </w:tabs>
        <w:rPr>
          <w:rFonts w:ascii="Arial" w:hAnsi="Arial" w:cs="Arial"/>
          <w:sz w:val="22"/>
          <w:szCs w:val="22"/>
        </w:rPr>
      </w:pPr>
    </w:p>
    <w:p w14:paraId="503B0E8D" w14:textId="77777777" w:rsidR="00C23450" w:rsidRDefault="00A03B32" w:rsidP="00A03B32">
      <w:pPr>
        <w:tabs>
          <w:tab w:val="left" w:pos="360"/>
          <w:tab w:val="left" w:pos="720"/>
        </w:tabs>
        <w:rPr>
          <w:rFonts w:ascii="Arial" w:hAnsi="Arial" w:cs="Arial"/>
          <w:sz w:val="22"/>
          <w:szCs w:val="22"/>
        </w:rPr>
      </w:pPr>
      <w:r w:rsidRPr="00A03B32">
        <w:rPr>
          <w:rFonts w:ascii="Arial" w:hAnsi="Arial" w:cs="Arial"/>
          <w:sz w:val="22"/>
          <w:szCs w:val="22"/>
        </w:rPr>
        <w:t xml:space="preserve">To correct the count for trips that occurred between flights (it is known that at least </w:t>
      </w:r>
      <w:r w:rsidRPr="006D4E82">
        <w:rPr>
          <w:rFonts w:ascii="Arial" w:hAnsi="Arial" w:cs="Arial"/>
          <w:i/>
          <w:sz w:val="22"/>
          <w:szCs w:val="22"/>
        </w:rPr>
        <w:t>B</w:t>
      </w:r>
      <w:r w:rsidRPr="006D4E82">
        <w:rPr>
          <w:rFonts w:ascii="Arial" w:hAnsi="Arial" w:cs="Arial"/>
          <w:i/>
          <w:sz w:val="28"/>
          <w:szCs w:val="22"/>
          <w:vertAlign w:val="subscript"/>
        </w:rPr>
        <w:t>n,d</w:t>
      </w:r>
      <w:r w:rsidRPr="00A03B32">
        <w:rPr>
          <w:rFonts w:ascii="Arial" w:hAnsi="Arial" w:cs="Arial"/>
          <w:sz w:val="22"/>
          <w:szCs w:val="22"/>
        </w:rPr>
        <w:t xml:space="preserve"> such trips occurred), a simple scaling method based on the Petersen esti</w:t>
      </w:r>
      <w:r>
        <w:rPr>
          <w:rFonts w:ascii="Arial" w:hAnsi="Arial" w:cs="Arial"/>
          <w:sz w:val="22"/>
          <w:szCs w:val="22"/>
        </w:rPr>
        <w:t xml:space="preserve">mator (Seber, 1982) was applied </w:t>
      </w:r>
      <w:r w:rsidRPr="00A03B32">
        <w:rPr>
          <w:rFonts w:ascii="Arial" w:hAnsi="Arial" w:cs="Arial"/>
          <w:sz w:val="22"/>
          <w:szCs w:val="22"/>
        </w:rPr>
        <w:t xml:space="preserve">and the result was added to </w:t>
      </w:r>
      <w:r w:rsidR="00AD6A8D" w:rsidRPr="00AD6A8D">
        <w:rPr>
          <w:rFonts w:ascii="Arial" w:hAnsi="Arial" w:cs="Arial"/>
          <w:i/>
          <w:sz w:val="22"/>
          <w:szCs w:val="22"/>
        </w:rPr>
        <w:t>B̂</w:t>
      </w:r>
      <w:r w:rsidRPr="00AD6A8D">
        <w:rPr>
          <w:rFonts w:ascii="Arial" w:hAnsi="Arial" w:cs="Arial"/>
          <w:i/>
          <w:sz w:val="28"/>
          <w:szCs w:val="22"/>
          <w:vertAlign w:val="subscript"/>
        </w:rPr>
        <w:t>d</w:t>
      </w:r>
      <w:r w:rsidRPr="00A03B32">
        <w:rPr>
          <w:rFonts w:ascii="Arial" w:hAnsi="Arial" w:cs="Arial"/>
          <w:sz w:val="22"/>
          <w:szCs w:val="22"/>
        </w:rPr>
        <w:t xml:space="preserve">  to obtain the total</w:t>
      </w:r>
      <w:r>
        <w:rPr>
          <w:rFonts w:ascii="Arial" w:hAnsi="Arial" w:cs="Arial"/>
          <w:sz w:val="22"/>
          <w:szCs w:val="22"/>
        </w:rPr>
        <w:t xml:space="preserve"> </w:t>
      </w:r>
      <w:r w:rsidRPr="00A03B32">
        <w:rPr>
          <w:rFonts w:ascii="Arial" w:hAnsi="Arial" w:cs="Arial"/>
          <w:sz w:val="22"/>
          <w:szCs w:val="22"/>
        </w:rPr>
        <w:t>number of drift trips during the opener:</w:t>
      </w:r>
    </w:p>
    <w:p w14:paraId="04AA1A35" w14:textId="77777777" w:rsidR="00A03B32" w:rsidRDefault="00AD6A8D" w:rsidP="00A03B32">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56704" behindDoc="0" locked="0" layoutInCell="1" allowOverlap="1" wp14:anchorId="5C46E48F" wp14:editId="26BB2BE6">
            <wp:simplePos x="0" y="0"/>
            <wp:positionH relativeFrom="column">
              <wp:posOffset>326003</wp:posOffset>
            </wp:positionH>
            <wp:positionV relativeFrom="paragraph">
              <wp:posOffset>1270</wp:posOffset>
            </wp:positionV>
            <wp:extent cx="2162810" cy="453390"/>
            <wp:effectExtent l="0" t="0" r="8890" b="3810"/>
            <wp:wrapThrough wrapText="bothSides">
              <wp:wrapPolygon edited="0">
                <wp:start x="0" y="0"/>
                <wp:lineTo x="0" y="20874"/>
                <wp:lineTo x="21499" y="20874"/>
                <wp:lineTo x="2149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810"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C14B6" w14:textId="77777777" w:rsidR="00AD6A8D" w:rsidRDefault="00AD6A8D" w:rsidP="00A03B32">
      <w:pPr>
        <w:tabs>
          <w:tab w:val="left" w:pos="360"/>
          <w:tab w:val="left" w:pos="720"/>
        </w:tabs>
        <w:rPr>
          <w:rFonts w:ascii="Arial" w:hAnsi="Arial" w:cs="Arial"/>
          <w:sz w:val="22"/>
          <w:szCs w:val="22"/>
        </w:rPr>
      </w:pPr>
    </w:p>
    <w:p w14:paraId="26733919" w14:textId="77777777" w:rsidR="00A03B32" w:rsidRDefault="00A03B32" w:rsidP="00A03B32">
      <w:pPr>
        <w:tabs>
          <w:tab w:val="left" w:pos="360"/>
          <w:tab w:val="left" w:pos="720"/>
        </w:tabs>
        <w:rPr>
          <w:rFonts w:ascii="Arial" w:hAnsi="Arial" w:cs="Arial"/>
          <w:sz w:val="22"/>
          <w:szCs w:val="22"/>
        </w:rPr>
      </w:pPr>
    </w:p>
    <w:p w14:paraId="2D6249A7" w14:textId="3939C589" w:rsidR="00A03B32" w:rsidRDefault="00310F6B" w:rsidP="00A03B32">
      <w:pPr>
        <w:tabs>
          <w:tab w:val="left" w:pos="360"/>
          <w:tab w:val="left" w:pos="720"/>
        </w:tabs>
        <w:rPr>
          <w:rFonts w:ascii="Arial" w:hAnsi="Arial" w:cs="Arial"/>
          <w:sz w:val="22"/>
          <w:szCs w:val="22"/>
        </w:rPr>
      </w:pPr>
      <w:r w:rsidRPr="00310F6B">
        <w:rPr>
          <w:rFonts w:ascii="Arial" w:hAnsi="Arial" w:cs="Arial"/>
          <w:sz w:val="24"/>
          <w:szCs w:val="24"/>
        </w:rPr>
        <w:t>Given that the sampling plan for interviews did not involve stratification by location</w:t>
      </w:r>
      <w:r w:rsidR="00E65014" w:rsidRPr="00E65014">
        <w:rPr>
          <w:rFonts w:ascii="Arial" w:hAnsi="Arial" w:cs="Arial"/>
          <w:sz w:val="22"/>
          <w:szCs w:val="22"/>
        </w:rPr>
        <w:t xml:space="preserve">, this estimator was applied by aggregating all completed trip interviews regardless of stratum. </w:t>
      </w:r>
      <w:r w:rsidR="00771ABC">
        <w:rPr>
          <w:rFonts w:ascii="Arial" w:hAnsi="Arial" w:cs="Arial"/>
          <w:sz w:val="22"/>
          <w:szCs w:val="22"/>
        </w:rPr>
        <w:t xml:space="preserve"> </w:t>
      </w:r>
      <w:r w:rsidR="00E65014" w:rsidRPr="00E65014">
        <w:rPr>
          <w:rFonts w:ascii="Arial" w:hAnsi="Arial" w:cs="Arial"/>
          <w:sz w:val="22"/>
          <w:szCs w:val="22"/>
        </w:rPr>
        <w:t>The total estimated drift boat trips (</w:t>
      </w:r>
      <w:r w:rsidR="00E65014" w:rsidRPr="00AD6A8D">
        <w:rPr>
          <w:rFonts w:ascii="Arial" w:hAnsi="Arial" w:cs="Arial"/>
          <w:i/>
          <w:sz w:val="22"/>
          <w:szCs w:val="22"/>
        </w:rPr>
        <w:t>B̂</w:t>
      </w:r>
      <w:r w:rsidR="00E65014" w:rsidRPr="00AD6A8D">
        <w:rPr>
          <w:rFonts w:ascii="Arial" w:hAnsi="Arial" w:cs="Arial"/>
          <w:i/>
          <w:sz w:val="28"/>
          <w:szCs w:val="22"/>
          <w:vertAlign w:val="subscript"/>
        </w:rPr>
        <w:t>d</w:t>
      </w:r>
      <w:r w:rsidR="00E65014" w:rsidRPr="00E65014">
        <w:rPr>
          <w:rFonts w:ascii="Arial" w:hAnsi="Arial" w:cs="Arial"/>
          <w:sz w:val="22"/>
          <w:szCs w:val="22"/>
        </w:rPr>
        <w:t>) was post-</w:t>
      </w:r>
      <w:r w:rsidR="00E65014">
        <w:rPr>
          <w:rFonts w:ascii="Arial" w:hAnsi="Arial" w:cs="Arial"/>
          <w:sz w:val="22"/>
          <w:szCs w:val="22"/>
        </w:rPr>
        <w:t xml:space="preserve">stratified into geographic </w:t>
      </w:r>
      <w:r w:rsidR="00E65014" w:rsidRPr="00E65014">
        <w:rPr>
          <w:rFonts w:ascii="Arial" w:hAnsi="Arial" w:cs="Arial"/>
          <w:sz w:val="22"/>
          <w:szCs w:val="22"/>
        </w:rPr>
        <w:t>strata based on the average proportion of boats counted in each stratum across all flights that day:</w:t>
      </w:r>
    </w:p>
    <w:p w14:paraId="2EB04FC7" w14:textId="77777777" w:rsidR="00E65014" w:rsidRDefault="00E65014" w:rsidP="00A03B32">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58752" behindDoc="0" locked="0" layoutInCell="1" allowOverlap="1" wp14:anchorId="758FEA3F" wp14:editId="2D1A6EF8">
            <wp:simplePos x="0" y="0"/>
            <wp:positionH relativeFrom="column">
              <wp:posOffset>397565</wp:posOffset>
            </wp:positionH>
            <wp:positionV relativeFrom="paragraph">
              <wp:posOffset>48978</wp:posOffset>
            </wp:positionV>
            <wp:extent cx="2035810" cy="485140"/>
            <wp:effectExtent l="0" t="0" r="2540" b="0"/>
            <wp:wrapThrough wrapText="bothSides">
              <wp:wrapPolygon edited="0">
                <wp:start x="0" y="0"/>
                <wp:lineTo x="0" y="20356"/>
                <wp:lineTo x="21425" y="20356"/>
                <wp:lineTo x="2142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581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16367" w14:textId="77777777" w:rsidR="00E65014" w:rsidRDefault="00E65014" w:rsidP="00A03B32">
      <w:pPr>
        <w:tabs>
          <w:tab w:val="left" w:pos="360"/>
          <w:tab w:val="left" w:pos="720"/>
        </w:tabs>
        <w:rPr>
          <w:rFonts w:ascii="Arial" w:hAnsi="Arial" w:cs="Arial"/>
          <w:sz w:val="22"/>
          <w:szCs w:val="22"/>
        </w:rPr>
      </w:pPr>
    </w:p>
    <w:p w14:paraId="137F45A8" w14:textId="77777777" w:rsidR="00E65014" w:rsidRDefault="00E65014" w:rsidP="00A03B32">
      <w:pPr>
        <w:tabs>
          <w:tab w:val="left" w:pos="360"/>
          <w:tab w:val="left" w:pos="720"/>
        </w:tabs>
        <w:rPr>
          <w:rFonts w:ascii="Arial" w:hAnsi="Arial" w:cs="Arial"/>
          <w:sz w:val="22"/>
          <w:szCs w:val="22"/>
        </w:rPr>
      </w:pPr>
    </w:p>
    <w:p w14:paraId="149FEC57" w14:textId="77777777" w:rsidR="00E65014" w:rsidRDefault="00E65014" w:rsidP="00A03B32">
      <w:pPr>
        <w:tabs>
          <w:tab w:val="left" w:pos="360"/>
          <w:tab w:val="left" w:pos="720"/>
        </w:tabs>
        <w:rPr>
          <w:rFonts w:ascii="Arial" w:hAnsi="Arial" w:cs="Arial"/>
          <w:sz w:val="22"/>
          <w:szCs w:val="22"/>
        </w:rPr>
      </w:pPr>
    </w:p>
    <w:p w14:paraId="563A82D2" w14:textId="77777777" w:rsidR="00E65014" w:rsidRDefault="00E65014" w:rsidP="00A03B32">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57728" behindDoc="0" locked="0" layoutInCell="1" allowOverlap="1" wp14:anchorId="6A1FF223" wp14:editId="669924F2">
            <wp:simplePos x="0" y="0"/>
            <wp:positionH relativeFrom="column">
              <wp:posOffset>516835</wp:posOffset>
            </wp:positionH>
            <wp:positionV relativeFrom="paragraph">
              <wp:posOffset>163195</wp:posOffset>
            </wp:positionV>
            <wp:extent cx="1868805" cy="302260"/>
            <wp:effectExtent l="0" t="0" r="0" b="2540"/>
            <wp:wrapThrough wrapText="bothSides">
              <wp:wrapPolygon edited="0">
                <wp:start x="0" y="0"/>
                <wp:lineTo x="0" y="20420"/>
                <wp:lineTo x="21358" y="20420"/>
                <wp:lineTo x="2135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8805" cy="302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And</w:t>
      </w:r>
    </w:p>
    <w:p w14:paraId="1DB99B7E" w14:textId="77777777" w:rsidR="00E65014" w:rsidRDefault="00E65014" w:rsidP="00A03B32">
      <w:pPr>
        <w:tabs>
          <w:tab w:val="left" w:pos="360"/>
          <w:tab w:val="left" w:pos="720"/>
        </w:tabs>
        <w:rPr>
          <w:rFonts w:ascii="Arial" w:hAnsi="Arial" w:cs="Arial"/>
          <w:sz w:val="22"/>
          <w:szCs w:val="22"/>
        </w:rPr>
      </w:pPr>
    </w:p>
    <w:p w14:paraId="748EE525" w14:textId="77777777" w:rsidR="00E65014" w:rsidRDefault="00E65014" w:rsidP="00A03B32">
      <w:pPr>
        <w:tabs>
          <w:tab w:val="left" w:pos="360"/>
          <w:tab w:val="left" w:pos="720"/>
        </w:tabs>
        <w:rPr>
          <w:rFonts w:ascii="Arial" w:hAnsi="Arial" w:cs="Arial"/>
          <w:sz w:val="22"/>
          <w:szCs w:val="22"/>
        </w:rPr>
      </w:pPr>
    </w:p>
    <w:p w14:paraId="28F9BB5F" w14:textId="77777777" w:rsidR="00AD6A8D" w:rsidRDefault="00AD6A8D" w:rsidP="00A03B32">
      <w:pPr>
        <w:tabs>
          <w:tab w:val="left" w:pos="360"/>
          <w:tab w:val="left" w:pos="720"/>
        </w:tabs>
        <w:rPr>
          <w:rFonts w:ascii="Arial" w:hAnsi="Arial" w:cs="Arial"/>
          <w:sz w:val="22"/>
          <w:szCs w:val="22"/>
        </w:rPr>
      </w:pPr>
    </w:p>
    <w:p w14:paraId="0F95F9F7" w14:textId="77777777" w:rsidR="00DD5FEE" w:rsidRDefault="00DD5FEE" w:rsidP="00A03B32">
      <w:pPr>
        <w:tabs>
          <w:tab w:val="left" w:pos="360"/>
          <w:tab w:val="left" w:pos="720"/>
        </w:tabs>
        <w:rPr>
          <w:rFonts w:ascii="Arial" w:hAnsi="Arial" w:cs="Arial"/>
          <w:sz w:val="22"/>
          <w:szCs w:val="22"/>
        </w:rPr>
      </w:pPr>
      <w:r>
        <w:rPr>
          <w:rFonts w:ascii="Arial" w:hAnsi="Arial" w:cs="Arial"/>
          <w:b/>
          <w:sz w:val="22"/>
          <w:szCs w:val="22"/>
        </w:rPr>
        <w:t>2.3.2 Set Net Effort Expansion Model</w:t>
      </w:r>
    </w:p>
    <w:p w14:paraId="07A33307" w14:textId="77777777" w:rsidR="00DD5FEE" w:rsidRDefault="00DD5FEE" w:rsidP="00A03B32">
      <w:pPr>
        <w:tabs>
          <w:tab w:val="left" w:pos="360"/>
          <w:tab w:val="left" w:pos="720"/>
        </w:tabs>
        <w:rPr>
          <w:rFonts w:ascii="Arial" w:hAnsi="Arial" w:cs="Arial"/>
          <w:sz w:val="22"/>
          <w:szCs w:val="22"/>
        </w:rPr>
      </w:pPr>
    </w:p>
    <w:p w14:paraId="1AE95329" w14:textId="3562503F" w:rsidR="00DD5FEE" w:rsidRDefault="00DD5FEE" w:rsidP="00A03B32">
      <w:pPr>
        <w:tabs>
          <w:tab w:val="left" w:pos="360"/>
          <w:tab w:val="left" w:pos="720"/>
        </w:tabs>
        <w:rPr>
          <w:rFonts w:ascii="Arial" w:hAnsi="Arial" w:cs="Arial"/>
          <w:sz w:val="22"/>
          <w:szCs w:val="22"/>
        </w:rPr>
      </w:pPr>
      <w:r w:rsidRPr="00DD5FEE">
        <w:rPr>
          <w:rFonts w:ascii="Arial" w:hAnsi="Arial" w:cs="Arial"/>
          <w:sz w:val="22"/>
          <w:szCs w:val="22"/>
        </w:rPr>
        <w:t xml:space="preserve">Due to a severe lack of interviews from set net fishers, </w:t>
      </w:r>
      <w:r w:rsidR="00D34322">
        <w:rPr>
          <w:rFonts w:ascii="Arial" w:hAnsi="Arial" w:cs="Arial"/>
          <w:sz w:val="22"/>
          <w:szCs w:val="22"/>
        </w:rPr>
        <w:t xml:space="preserve">it was not possible to use </w:t>
      </w:r>
      <w:r w:rsidRPr="00DD5FEE">
        <w:rPr>
          <w:rFonts w:ascii="Arial" w:hAnsi="Arial" w:cs="Arial"/>
          <w:sz w:val="22"/>
          <w:szCs w:val="22"/>
        </w:rPr>
        <w:t xml:space="preserve">the procedure described above for drift boat fishers for set nets. </w:t>
      </w:r>
      <w:r w:rsidR="00771ABC">
        <w:rPr>
          <w:rFonts w:ascii="Arial" w:hAnsi="Arial" w:cs="Arial"/>
          <w:sz w:val="22"/>
          <w:szCs w:val="22"/>
        </w:rPr>
        <w:t xml:space="preserve"> </w:t>
      </w:r>
      <w:r w:rsidRPr="00DD5FEE">
        <w:rPr>
          <w:rFonts w:ascii="Arial" w:hAnsi="Arial" w:cs="Arial"/>
          <w:sz w:val="22"/>
          <w:szCs w:val="22"/>
        </w:rPr>
        <w:t>To account for daily set net effort, the sum of the maximum set net aerial count from each geographic stratum was used as the effort for that day.</w:t>
      </w:r>
    </w:p>
    <w:p w14:paraId="0428078B" w14:textId="77777777" w:rsidR="00DD5FEE" w:rsidRDefault="00DD5FEE" w:rsidP="00A03B32">
      <w:pPr>
        <w:tabs>
          <w:tab w:val="left" w:pos="360"/>
          <w:tab w:val="left" w:pos="720"/>
        </w:tabs>
        <w:rPr>
          <w:rFonts w:ascii="Arial" w:hAnsi="Arial" w:cs="Arial"/>
          <w:sz w:val="22"/>
          <w:szCs w:val="22"/>
        </w:rPr>
      </w:pPr>
    </w:p>
    <w:p w14:paraId="0EB60317" w14:textId="77777777" w:rsidR="00DD5FEE" w:rsidRDefault="00DD5FEE" w:rsidP="00A03B32">
      <w:pPr>
        <w:tabs>
          <w:tab w:val="left" w:pos="360"/>
          <w:tab w:val="left" w:pos="720"/>
        </w:tabs>
        <w:rPr>
          <w:rFonts w:ascii="Arial" w:hAnsi="Arial" w:cs="Arial"/>
          <w:sz w:val="22"/>
          <w:szCs w:val="22"/>
        </w:rPr>
      </w:pPr>
      <w:r>
        <w:rPr>
          <w:rFonts w:ascii="Arial" w:hAnsi="Arial" w:cs="Arial"/>
          <w:b/>
          <w:sz w:val="22"/>
          <w:szCs w:val="22"/>
        </w:rPr>
        <w:t>2.3.3 Harvest Expansion Model</w:t>
      </w:r>
    </w:p>
    <w:p w14:paraId="77A1478B" w14:textId="77777777" w:rsidR="00DD5FEE" w:rsidRDefault="00DD5FEE" w:rsidP="00A03B32">
      <w:pPr>
        <w:tabs>
          <w:tab w:val="left" w:pos="360"/>
          <w:tab w:val="left" w:pos="720"/>
        </w:tabs>
        <w:rPr>
          <w:rFonts w:ascii="Arial" w:hAnsi="Arial" w:cs="Arial"/>
          <w:sz w:val="22"/>
          <w:szCs w:val="22"/>
        </w:rPr>
      </w:pPr>
    </w:p>
    <w:p w14:paraId="01429690" w14:textId="77777777" w:rsidR="00DD5FEE" w:rsidRDefault="009669DE" w:rsidP="00A03B32">
      <w:pPr>
        <w:tabs>
          <w:tab w:val="left" w:pos="360"/>
          <w:tab w:val="left" w:pos="720"/>
        </w:tabs>
        <w:rPr>
          <w:rFonts w:ascii="Arial" w:hAnsi="Arial" w:cs="Arial"/>
          <w:sz w:val="22"/>
          <w:szCs w:val="22"/>
        </w:rPr>
      </w:pPr>
      <w:r w:rsidRPr="009669DE">
        <w:rPr>
          <w:rFonts w:ascii="Arial" w:hAnsi="Arial" w:cs="Arial"/>
          <w:sz w:val="22"/>
          <w:szCs w:val="22"/>
        </w:rPr>
        <w:t xml:space="preserve">The harvest expansion model used the two pieces of information (trip characteristics from interviews and total effort estimates) to estimate the total harvest by geographic stratum and opener. </w:t>
      </w:r>
      <w:r>
        <w:rPr>
          <w:rFonts w:ascii="Arial" w:hAnsi="Arial" w:cs="Arial"/>
          <w:sz w:val="22"/>
          <w:szCs w:val="22"/>
        </w:rPr>
        <w:t xml:space="preserve"> </w:t>
      </w:r>
      <w:r w:rsidRPr="009669DE">
        <w:rPr>
          <w:rFonts w:ascii="Arial" w:hAnsi="Arial" w:cs="Arial"/>
          <w:sz w:val="22"/>
          <w:szCs w:val="22"/>
        </w:rPr>
        <w:t>An index of trip-specific effort was obtained:</w:t>
      </w:r>
    </w:p>
    <w:p w14:paraId="7296B78D" w14:textId="77777777" w:rsidR="009669DE" w:rsidRDefault="00DF39BB" w:rsidP="00A03B32">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59776" behindDoc="0" locked="0" layoutInCell="1" allowOverlap="1" wp14:anchorId="1C2B37E6" wp14:editId="410C402E">
            <wp:simplePos x="0" y="0"/>
            <wp:positionH relativeFrom="column">
              <wp:posOffset>461700</wp:posOffset>
            </wp:positionH>
            <wp:positionV relativeFrom="paragraph">
              <wp:posOffset>58834</wp:posOffset>
            </wp:positionV>
            <wp:extent cx="1971675" cy="302260"/>
            <wp:effectExtent l="0" t="0" r="9525" b="2540"/>
            <wp:wrapThrough wrapText="bothSides">
              <wp:wrapPolygon edited="0">
                <wp:start x="0" y="0"/>
                <wp:lineTo x="0" y="20420"/>
                <wp:lineTo x="21496" y="20420"/>
                <wp:lineTo x="2149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C80A1" w14:textId="77777777" w:rsidR="009669DE" w:rsidRPr="00DD5FEE" w:rsidRDefault="009669DE" w:rsidP="00A03B32">
      <w:pPr>
        <w:tabs>
          <w:tab w:val="left" w:pos="360"/>
          <w:tab w:val="left" w:pos="720"/>
        </w:tabs>
        <w:rPr>
          <w:rFonts w:ascii="Arial" w:hAnsi="Arial" w:cs="Arial"/>
          <w:sz w:val="22"/>
          <w:szCs w:val="22"/>
        </w:rPr>
      </w:pPr>
    </w:p>
    <w:p w14:paraId="49AF6ECA" w14:textId="77777777" w:rsidR="00E65014" w:rsidRDefault="00E65014" w:rsidP="00A03B32">
      <w:pPr>
        <w:tabs>
          <w:tab w:val="left" w:pos="360"/>
          <w:tab w:val="left" w:pos="720"/>
        </w:tabs>
        <w:rPr>
          <w:rFonts w:ascii="Arial" w:hAnsi="Arial" w:cs="Arial"/>
          <w:sz w:val="22"/>
          <w:szCs w:val="22"/>
        </w:rPr>
      </w:pPr>
    </w:p>
    <w:p w14:paraId="6A3A0E1A" w14:textId="77777777" w:rsidR="00AD6A8D" w:rsidRDefault="00F17B28" w:rsidP="00A03B32">
      <w:pPr>
        <w:tabs>
          <w:tab w:val="left" w:pos="360"/>
          <w:tab w:val="left" w:pos="720"/>
        </w:tabs>
        <w:rPr>
          <w:rFonts w:ascii="Arial" w:hAnsi="Arial" w:cs="Arial"/>
          <w:sz w:val="22"/>
          <w:szCs w:val="22"/>
        </w:rPr>
      </w:pPr>
      <w:r w:rsidRPr="00F17B28">
        <w:rPr>
          <w:rFonts w:ascii="Arial" w:hAnsi="Arial" w:cs="Arial"/>
          <w:sz w:val="22"/>
          <w:szCs w:val="22"/>
        </w:rPr>
        <w:t>where the units of trip-level effort are in net-foot-hours, and was used to account for the observation that fishers use different lengths of net.  Then,</w:t>
      </w:r>
      <w:r>
        <w:rPr>
          <w:rFonts w:ascii="Arial" w:hAnsi="Arial" w:cs="Arial"/>
          <w:sz w:val="22"/>
          <w:szCs w:val="22"/>
        </w:rPr>
        <w:t xml:space="preserve"> </w:t>
      </w:r>
      <w:r w:rsidRPr="00F17B28">
        <w:rPr>
          <w:rFonts w:ascii="Arial" w:hAnsi="Arial" w:cs="Arial"/>
          <w:sz w:val="22"/>
          <w:szCs w:val="22"/>
        </w:rPr>
        <w:t>a catch rate was calculated for each species to standardize catch numbers across trips:</w:t>
      </w:r>
    </w:p>
    <w:p w14:paraId="503BE9AA" w14:textId="77777777" w:rsidR="00F17B28" w:rsidRDefault="002171EB" w:rsidP="00A03B32">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60800" behindDoc="0" locked="0" layoutInCell="1" allowOverlap="1" wp14:anchorId="0E070572" wp14:editId="3E68ACFF">
            <wp:simplePos x="0" y="0"/>
            <wp:positionH relativeFrom="column">
              <wp:posOffset>397565</wp:posOffset>
            </wp:positionH>
            <wp:positionV relativeFrom="paragraph">
              <wp:posOffset>1270</wp:posOffset>
            </wp:positionV>
            <wp:extent cx="2067560" cy="429260"/>
            <wp:effectExtent l="0" t="0" r="8890" b="8890"/>
            <wp:wrapThrough wrapText="bothSides">
              <wp:wrapPolygon edited="0">
                <wp:start x="0" y="0"/>
                <wp:lineTo x="0" y="21089"/>
                <wp:lineTo x="21494" y="21089"/>
                <wp:lineTo x="2149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75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00004" w14:textId="77777777" w:rsidR="00F17B28" w:rsidRDefault="00F17B28" w:rsidP="00A03B32">
      <w:pPr>
        <w:tabs>
          <w:tab w:val="left" w:pos="360"/>
          <w:tab w:val="left" w:pos="720"/>
        </w:tabs>
        <w:rPr>
          <w:rFonts w:ascii="Arial" w:hAnsi="Arial" w:cs="Arial"/>
          <w:sz w:val="22"/>
          <w:szCs w:val="22"/>
        </w:rPr>
      </w:pPr>
    </w:p>
    <w:p w14:paraId="3A8D6A74" w14:textId="77777777" w:rsidR="00DF39BB" w:rsidRDefault="00DF39BB" w:rsidP="00A03B32">
      <w:pPr>
        <w:tabs>
          <w:tab w:val="left" w:pos="360"/>
          <w:tab w:val="left" w:pos="720"/>
        </w:tabs>
        <w:rPr>
          <w:rFonts w:ascii="Arial" w:hAnsi="Arial" w:cs="Arial"/>
          <w:sz w:val="22"/>
          <w:szCs w:val="22"/>
        </w:rPr>
      </w:pPr>
    </w:p>
    <w:p w14:paraId="5E39A52D" w14:textId="77777777" w:rsidR="002171EB" w:rsidRDefault="00880B8E" w:rsidP="00F11910">
      <w:pPr>
        <w:tabs>
          <w:tab w:val="left" w:pos="360"/>
          <w:tab w:val="left" w:pos="720"/>
        </w:tabs>
        <w:rPr>
          <w:rFonts w:ascii="Arial" w:hAnsi="Arial" w:cs="Arial"/>
          <w:sz w:val="22"/>
          <w:szCs w:val="22"/>
        </w:rPr>
      </w:pPr>
      <w:r w:rsidRPr="00880B8E">
        <w:rPr>
          <w:rFonts w:ascii="Arial" w:hAnsi="Arial" w:cs="Arial"/>
          <w:sz w:val="22"/>
          <w:szCs w:val="22"/>
        </w:rPr>
        <w:t xml:space="preserve">The quantities </w:t>
      </w:r>
      <w:r w:rsidRPr="00880B8E">
        <w:rPr>
          <w:rFonts w:ascii="Arial" w:hAnsi="Arial" w:cs="Arial"/>
          <w:i/>
          <w:sz w:val="22"/>
          <w:szCs w:val="22"/>
        </w:rPr>
        <w:t>L</w:t>
      </w:r>
      <w:r w:rsidRPr="00880B8E">
        <w:rPr>
          <w:rFonts w:ascii="Arial" w:hAnsi="Arial" w:cs="Arial"/>
          <w:i/>
          <w:sz w:val="28"/>
          <w:szCs w:val="22"/>
          <w:vertAlign w:val="subscript"/>
        </w:rPr>
        <w:t>i,j,d</w:t>
      </w:r>
      <w:r w:rsidRPr="00880B8E">
        <w:rPr>
          <w:rFonts w:ascii="Arial" w:hAnsi="Arial" w:cs="Arial"/>
          <w:sz w:val="22"/>
          <w:szCs w:val="22"/>
        </w:rPr>
        <w:t xml:space="preserve">, </w:t>
      </w:r>
      <w:r w:rsidRPr="00880B8E">
        <w:rPr>
          <w:rFonts w:ascii="Arial" w:hAnsi="Arial" w:cs="Arial"/>
          <w:i/>
          <w:sz w:val="22"/>
          <w:szCs w:val="22"/>
        </w:rPr>
        <w:t>h</w:t>
      </w:r>
      <w:r w:rsidRPr="00880B8E">
        <w:rPr>
          <w:rFonts w:ascii="Arial" w:hAnsi="Arial" w:cs="Arial"/>
          <w:i/>
          <w:sz w:val="28"/>
          <w:szCs w:val="22"/>
          <w:vertAlign w:val="subscript"/>
        </w:rPr>
        <w:t>i,j,d</w:t>
      </w:r>
      <w:r w:rsidRPr="00880B8E">
        <w:rPr>
          <w:rFonts w:ascii="Arial" w:hAnsi="Arial" w:cs="Arial"/>
          <w:sz w:val="22"/>
          <w:szCs w:val="22"/>
        </w:rPr>
        <w:t xml:space="preserve">, and </w:t>
      </w:r>
      <w:r w:rsidRPr="00880B8E">
        <w:rPr>
          <w:rFonts w:ascii="Arial" w:hAnsi="Arial" w:cs="Arial"/>
          <w:i/>
          <w:sz w:val="22"/>
          <w:szCs w:val="22"/>
        </w:rPr>
        <w:t>CPUE</w:t>
      </w:r>
      <w:r w:rsidRPr="00880B8E">
        <w:rPr>
          <w:rFonts w:ascii="Arial" w:hAnsi="Arial" w:cs="Arial"/>
          <w:i/>
          <w:sz w:val="28"/>
          <w:szCs w:val="22"/>
          <w:vertAlign w:val="subscript"/>
        </w:rPr>
        <w:t>i,j,s,d</w:t>
      </w:r>
      <w:r w:rsidRPr="00880B8E">
        <w:rPr>
          <w:rFonts w:ascii="Arial" w:hAnsi="Arial" w:cs="Arial"/>
          <w:sz w:val="22"/>
          <w:szCs w:val="22"/>
        </w:rPr>
        <w:t xml:space="preserve"> were</w:t>
      </w:r>
      <w:r>
        <w:rPr>
          <w:rFonts w:ascii="Arial" w:hAnsi="Arial" w:cs="Arial"/>
          <w:sz w:val="22"/>
          <w:szCs w:val="22"/>
        </w:rPr>
        <w:t xml:space="preserve"> </w:t>
      </w:r>
      <w:r w:rsidRPr="00880B8E">
        <w:rPr>
          <w:rFonts w:ascii="Arial" w:hAnsi="Arial" w:cs="Arial"/>
          <w:sz w:val="22"/>
          <w:szCs w:val="22"/>
        </w:rPr>
        <w:t xml:space="preserve">averaged across all interviews available in a geo- graphic stratum to obtain the characteristics of the average trip occurring </w:t>
      </w:r>
      <w:r w:rsidRPr="00880B8E">
        <w:rPr>
          <w:rFonts w:ascii="Arial" w:hAnsi="Arial" w:cs="Arial"/>
          <w:sz w:val="22"/>
          <w:szCs w:val="22"/>
          <w:u w:val="single"/>
        </w:rPr>
        <w:t>on day</w:t>
      </w:r>
      <w:r w:rsidRPr="00880B8E">
        <w:rPr>
          <w:rFonts w:ascii="Arial" w:hAnsi="Arial" w:cs="Arial"/>
          <w:sz w:val="22"/>
          <w:szCs w:val="22"/>
        </w:rPr>
        <w:t xml:space="preserve"> </w:t>
      </w:r>
      <w:r w:rsidRPr="00880B8E">
        <w:rPr>
          <w:rFonts w:ascii="Arial" w:hAnsi="Arial" w:cs="Arial"/>
          <w:i/>
          <w:sz w:val="22"/>
          <w:szCs w:val="22"/>
        </w:rPr>
        <w:t>d</w:t>
      </w:r>
      <w:r w:rsidRPr="00880B8E">
        <w:rPr>
          <w:rFonts w:ascii="Arial" w:hAnsi="Arial" w:cs="Arial"/>
          <w:sz w:val="22"/>
          <w:szCs w:val="22"/>
        </w:rPr>
        <w:t xml:space="preserve"> in geographic</w:t>
      </w:r>
      <w:r>
        <w:rPr>
          <w:rFonts w:ascii="Arial" w:hAnsi="Arial" w:cs="Arial"/>
          <w:sz w:val="22"/>
          <w:szCs w:val="22"/>
        </w:rPr>
        <w:t xml:space="preserve"> </w:t>
      </w:r>
      <w:r w:rsidRPr="00880B8E">
        <w:rPr>
          <w:rFonts w:ascii="Arial" w:hAnsi="Arial" w:cs="Arial"/>
          <w:sz w:val="22"/>
          <w:szCs w:val="22"/>
        </w:rPr>
        <w:t xml:space="preserve">stratum </w:t>
      </w:r>
      <w:r w:rsidRPr="00880B8E">
        <w:rPr>
          <w:rFonts w:ascii="Arial" w:hAnsi="Arial" w:cs="Arial"/>
          <w:i/>
          <w:sz w:val="22"/>
          <w:szCs w:val="22"/>
        </w:rPr>
        <w:t>j (L</w:t>
      </w:r>
      <w:r w:rsidRPr="00880B8E">
        <w:rPr>
          <w:rFonts w:ascii="Arial" w:hAnsi="Arial" w:cs="Arial"/>
          <w:i/>
          <w:sz w:val="28"/>
          <w:szCs w:val="22"/>
          <w:vertAlign w:val="subscript"/>
        </w:rPr>
        <w:t>j,d</w:t>
      </w:r>
      <w:r w:rsidRPr="00880B8E">
        <w:rPr>
          <w:rFonts w:ascii="Arial" w:hAnsi="Arial" w:cs="Arial"/>
          <w:i/>
          <w:sz w:val="22"/>
          <w:szCs w:val="22"/>
        </w:rPr>
        <w:t>, h</w:t>
      </w:r>
      <w:r w:rsidRPr="00880B8E">
        <w:rPr>
          <w:rFonts w:ascii="Arial" w:hAnsi="Arial" w:cs="Arial"/>
          <w:i/>
          <w:sz w:val="28"/>
          <w:szCs w:val="22"/>
          <w:vertAlign w:val="subscript"/>
        </w:rPr>
        <w:t>j,d</w:t>
      </w:r>
      <w:r w:rsidRPr="00880B8E">
        <w:rPr>
          <w:rFonts w:ascii="Arial" w:hAnsi="Arial" w:cs="Arial"/>
          <w:sz w:val="22"/>
          <w:szCs w:val="22"/>
        </w:rPr>
        <w:t xml:space="preserve">, and </w:t>
      </w:r>
      <w:r w:rsidRPr="00880B8E">
        <w:rPr>
          <w:rFonts w:ascii="Arial" w:hAnsi="Arial" w:cs="Arial"/>
          <w:i/>
          <w:sz w:val="22"/>
          <w:szCs w:val="22"/>
        </w:rPr>
        <w:t>CPUE</w:t>
      </w:r>
      <w:r w:rsidRPr="00880B8E">
        <w:rPr>
          <w:rFonts w:ascii="Arial" w:hAnsi="Arial" w:cs="Arial"/>
          <w:i/>
          <w:sz w:val="28"/>
          <w:szCs w:val="22"/>
          <w:vertAlign w:val="subscript"/>
        </w:rPr>
        <w:t>j,s,d</w:t>
      </w:r>
      <w:r w:rsidRPr="00880B8E">
        <w:rPr>
          <w:rFonts w:ascii="Arial" w:hAnsi="Arial" w:cs="Arial"/>
          <w:sz w:val="22"/>
          <w:szCs w:val="22"/>
        </w:rPr>
        <w:t xml:space="preserve">).  Total estimated harvest of species </w:t>
      </w:r>
      <w:r w:rsidRPr="00880B8E">
        <w:rPr>
          <w:rFonts w:ascii="Arial" w:hAnsi="Arial" w:cs="Arial"/>
          <w:i/>
          <w:sz w:val="22"/>
          <w:szCs w:val="22"/>
        </w:rPr>
        <w:t>s</w:t>
      </w:r>
      <w:r w:rsidRPr="00880B8E">
        <w:rPr>
          <w:rFonts w:ascii="Arial" w:hAnsi="Arial" w:cs="Arial"/>
          <w:sz w:val="22"/>
          <w:szCs w:val="22"/>
        </w:rPr>
        <w:t xml:space="preserve"> for stratum </w:t>
      </w:r>
      <w:r w:rsidRPr="00880B8E">
        <w:rPr>
          <w:rFonts w:ascii="Arial" w:hAnsi="Arial" w:cs="Arial"/>
          <w:i/>
          <w:sz w:val="22"/>
          <w:szCs w:val="22"/>
        </w:rPr>
        <w:t>j</w:t>
      </w:r>
      <w:r w:rsidRPr="00880B8E">
        <w:rPr>
          <w:rFonts w:ascii="Arial" w:hAnsi="Arial" w:cs="Arial"/>
          <w:sz w:val="22"/>
          <w:szCs w:val="22"/>
        </w:rPr>
        <w:t xml:space="preserve"> on day </w:t>
      </w:r>
      <w:r w:rsidRPr="00880B8E">
        <w:rPr>
          <w:rFonts w:ascii="Arial" w:hAnsi="Arial" w:cs="Arial"/>
          <w:i/>
          <w:sz w:val="22"/>
          <w:szCs w:val="22"/>
        </w:rPr>
        <w:t>d</w:t>
      </w:r>
      <w:r>
        <w:rPr>
          <w:rFonts w:ascii="Arial" w:hAnsi="Arial" w:cs="Arial"/>
          <w:sz w:val="22"/>
          <w:szCs w:val="22"/>
        </w:rPr>
        <w:t xml:space="preserve"> </w:t>
      </w:r>
      <w:r w:rsidRPr="00880B8E">
        <w:rPr>
          <w:rFonts w:ascii="Arial" w:hAnsi="Arial" w:cs="Arial"/>
          <w:sz w:val="22"/>
          <w:szCs w:val="22"/>
        </w:rPr>
        <w:t>is then:</w:t>
      </w:r>
    </w:p>
    <w:p w14:paraId="6482A2A9" w14:textId="77777777" w:rsidR="002171EB" w:rsidRDefault="00035749" w:rsidP="00F11910">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61824" behindDoc="0" locked="0" layoutInCell="1" allowOverlap="1" wp14:anchorId="50C19085" wp14:editId="2CD22F03">
            <wp:simplePos x="0" y="0"/>
            <wp:positionH relativeFrom="column">
              <wp:posOffset>214685</wp:posOffset>
            </wp:positionH>
            <wp:positionV relativeFrom="paragraph">
              <wp:posOffset>160655</wp:posOffset>
            </wp:positionV>
            <wp:extent cx="2349500" cy="330835"/>
            <wp:effectExtent l="0" t="0" r="0" b="0"/>
            <wp:wrapThrough wrapText="bothSides">
              <wp:wrapPolygon edited="0">
                <wp:start x="0" y="0"/>
                <wp:lineTo x="0" y="19900"/>
                <wp:lineTo x="21366" y="19900"/>
                <wp:lineTo x="2136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950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71C25" w14:textId="77777777" w:rsidR="00035749" w:rsidRDefault="00035749" w:rsidP="00F11910">
      <w:pPr>
        <w:tabs>
          <w:tab w:val="left" w:pos="360"/>
          <w:tab w:val="left" w:pos="720"/>
        </w:tabs>
        <w:rPr>
          <w:rFonts w:ascii="Arial" w:hAnsi="Arial" w:cs="Arial"/>
          <w:sz w:val="22"/>
          <w:szCs w:val="22"/>
        </w:rPr>
      </w:pPr>
    </w:p>
    <w:p w14:paraId="5FEF5663" w14:textId="77777777" w:rsidR="00035749" w:rsidRDefault="00035749" w:rsidP="00F11910">
      <w:pPr>
        <w:tabs>
          <w:tab w:val="left" w:pos="360"/>
          <w:tab w:val="left" w:pos="720"/>
        </w:tabs>
        <w:rPr>
          <w:rFonts w:ascii="Arial" w:hAnsi="Arial" w:cs="Arial"/>
          <w:sz w:val="22"/>
          <w:szCs w:val="22"/>
        </w:rPr>
      </w:pPr>
    </w:p>
    <w:p w14:paraId="7BD1EE7A" w14:textId="77777777" w:rsidR="00B36BCC" w:rsidRDefault="00B36BCC" w:rsidP="00F11910">
      <w:pPr>
        <w:tabs>
          <w:tab w:val="left" w:pos="360"/>
          <w:tab w:val="left" w:pos="720"/>
        </w:tabs>
        <w:rPr>
          <w:rFonts w:ascii="Arial" w:hAnsi="Arial" w:cs="Arial"/>
          <w:sz w:val="22"/>
          <w:szCs w:val="22"/>
        </w:rPr>
      </w:pPr>
    </w:p>
    <w:p w14:paraId="3FB6BF59" w14:textId="1C793AC7" w:rsidR="00987275" w:rsidRDefault="00987275" w:rsidP="00987275">
      <w:pPr>
        <w:tabs>
          <w:tab w:val="left" w:pos="360"/>
          <w:tab w:val="left" w:pos="720"/>
        </w:tabs>
        <w:rPr>
          <w:rFonts w:ascii="Arial" w:hAnsi="Arial" w:cs="Arial"/>
          <w:sz w:val="22"/>
          <w:szCs w:val="22"/>
        </w:rPr>
      </w:pPr>
      <w:r w:rsidRPr="00987275">
        <w:rPr>
          <w:rFonts w:ascii="Arial" w:hAnsi="Arial" w:cs="Arial"/>
          <w:sz w:val="22"/>
          <w:szCs w:val="22"/>
        </w:rPr>
        <w:t>This expansion was conducted separately for drift net fishers and set net fishers, using only the interview data from each gear type.</w:t>
      </w:r>
      <w:r w:rsidR="00186564">
        <w:rPr>
          <w:rFonts w:ascii="Arial" w:hAnsi="Arial" w:cs="Arial"/>
          <w:sz w:val="22"/>
          <w:szCs w:val="22"/>
        </w:rPr>
        <w:t xml:space="preserve"> </w:t>
      </w:r>
      <w:r w:rsidRPr="00987275">
        <w:rPr>
          <w:rFonts w:ascii="Arial" w:hAnsi="Arial" w:cs="Arial"/>
          <w:sz w:val="22"/>
          <w:szCs w:val="22"/>
        </w:rPr>
        <w:t xml:space="preserve"> It was conducted as geographically-explicitly as possible. As a general rule, if a </w:t>
      </w:r>
      <w:r w:rsidR="00310F6B">
        <w:rPr>
          <w:rFonts w:ascii="Arial" w:hAnsi="Arial" w:cs="Arial"/>
          <w:sz w:val="22"/>
          <w:szCs w:val="22"/>
        </w:rPr>
        <w:t>domain</w:t>
      </w:r>
      <w:r w:rsidRPr="00987275">
        <w:rPr>
          <w:rFonts w:ascii="Arial" w:hAnsi="Arial" w:cs="Arial"/>
          <w:sz w:val="22"/>
          <w:szCs w:val="22"/>
        </w:rPr>
        <w:t xml:space="preserve"> had fewer than 15 interviews, interview data from the nearest stratum were were aggregated with the data-poor stratum</w:t>
      </w:r>
      <w:r>
        <w:rPr>
          <w:rFonts w:ascii="Arial" w:hAnsi="Arial" w:cs="Arial"/>
          <w:sz w:val="22"/>
          <w:szCs w:val="22"/>
        </w:rPr>
        <w:t xml:space="preserve"> </w:t>
      </w:r>
      <w:r w:rsidRPr="00987275">
        <w:rPr>
          <w:rFonts w:ascii="Arial" w:hAnsi="Arial" w:cs="Arial"/>
          <w:sz w:val="22"/>
          <w:szCs w:val="22"/>
        </w:rPr>
        <w:t xml:space="preserve">when calculating the average quantities </w:t>
      </w:r>
      <w:r w:rsidRPr="00987275">
        <w:rPr>
          <w:rFonts w:ascii="Arial" w:hAnsi="Arial" w:cs="Arial"/>
          <w:i/>
          <w:sz w:val="22"/>
          <w:szCs w:val="22"/>
        </w:rPr>
        <w:t>L</w:t>
      </w:r>
      <w:r w:rsidRPr="00987275">
        <w:rPr>
          <w:rFonts w:ascii="Arial" w:hAnsi="Arial" w:cs="Arial"/>
          <w:i/>
          <w:sz w:val="28"/>
          <w:szCs w:val="22"/>
          <w:vertAlign w:val="subscript"/>
        </w:rPr>
        <w:t>j,d</w:t>
      </w:r>
      <w:r w:rsidRPr="00987275">
        <w:rPr>
          <w:rFonts w:ascii="Arial" w:hAnsi="Arial" w:cs="Arial"/>
          <w:i/>
          <w:sz w:val="22"/>
          <w:szCs w:val="22"/>
        </w:rPr>
        <w:t>, h</w:t>
      </w:r>
      <w:r w:rsidRPr="00987275">
        <w:rPr>
          <w:rFonts w:ascii="Arial" w:hAnsi="Arial" w:cs="Arial"/>
          <w:i/>
          <w:sz w:val="28"/>
          <w:szCs w:val="22"/>
          <w:vertAlign w:val="subscript"/>
        </w:rPr>
        <w:t>j,d</w:t>
      </w:r>
      <w:r w:rsidRPr="00987275">
        <w:rPr>
          <w:rFonts w:ascii="Arial" w:hAnsi="Arial" w:cs="Arial"/>
          <w:sz w:val="22"/>
          <w:szCs w:val="22"/>
        </w:rPr>
        <w:t>,</w:t>
      </w:r>
      <w:r>
        <w:rPr>
          <w:rFonts w:ascii="Arial" w:hAnsi="Arial" w:cs="Arial"/>
          <w:sz w:val="22"/>
          <w:szCs w:val="22"/>
        </w:rPr>
        <w:t xml:space="preserve"> </w:t>
      </w:r>
      <w:r w:rsidRPr="00987275">
        <w:rPr>
          <w:rFonts w:ascii="Arial" w:hAnsi="Arial" w:cs="Arial"/>
          <w:sz w:val="22"/>
          <w:szCs w:val="22"/>
        </w:rPr>
        <w:t xml:space="preserve">and </w:t>
      </w:r>
      <w:r w:rsidRPr="00987275">
        <w:rPr>
          <w:rFonts w:ascii="Arial" w:hAnsi="Arial" w:cs="Arial"/>
          <w:i/>
          <w:sz w:val="22"/>
          <w:szCs w:val="22"/>
        </w:rPr>
        <w:t>CPUE</w:t>
      </w:r>
      <w:r w:rsidRPr="00987275">
        <w:rPr>
          <w:rFonts w:ascii="Arial" w:hAnsi="Arial" w:cs="Arial"/>
          <w:i/>
          <w:sz w:val="28"/>
          <w:szCs w:val="22"/>
          <w:vertAlign w:val="subscript"/>
        </w:rPr>
        <w:t>j,s,d</w:t>
      </w:r>
      <w:r w:rsidRPr="00987275">
        <w:rPr>
          <w:rFonts w:ascii="Arial" w:hAnsi="Arial" w:cs="Arial"/>
          <w:sz w:val="22"/>
          <w:szCs w:val="22"/>
        </w:rPr>
        <w:t>.</w:t>
      </w:r>
    </w:p>
    <w:p w14:paraId="60D78B14" w14:textId="77777777" w:rsidR="00987275" w:rsidRPr="00987275" w:rsidRDefault="00987275" w:rsidP="00987275">
      <w:pPr>
        <w:tabs>
          <w:tab w:val="left" w:pos="360"/>
          <w:tab w:val="left" w:pos="720"/>
        </w:tabs>
        <w:rPr>
          <w:rFonts w:ascii="Arial" w:hAnsi="Arial" w:cs="Arial"/>
          <w:sz w:val="22"/>
          <w:szCs w:val="22"/>
        </w:rPr>
      </w:pPr>
    </w:p>
    <w:p w14:paraId="47FF5EA0" w14:textId="77777777" w:rsidR="00056306" w:rsidRDefault="00987275" w:rsidP="00987275">
      <w:pPr>
        <w:tabs>
          <w:tab w:val="left" w:pos="360"/>
          <w:tab w:val="left" w:pos="720"/>
        </w:tabs>
        <w:rPr>
          <w:rFonts w:ascii="Arial" w:hAnsi="Arial" w:cs="Arial"/>
          <w:sz w:val="22"/>
          <w:szCs w:val="22"/>
        </w:rPr>
      </w:pPr>
      <w:r w:rsidRPr="00987275">
        <w:rPr>
          <w:rFonts w:ascii="Arial" w:hAnsi="Arial" w:cs="Arial"/>
          <w:sz w:val="22"/>
          <w:szCs w:val="22"/>
        </w:rPr>
        <w:t xml:space="preserve">Total harvest by species on day </w:t>
      </w:r>
      <w:r w:rsidRPr="00987275">
        <w:rPr>
          <w:rFonts w:ascii="Arial" w:hAnsi="Arial" w:cs="Arial"/>
          <w:i/>
          <w:sz w:val="22"/>
          <w:szCs w:val="22"/>
        </w:rPr>
        <w:t>d</w:t>
      </w:r>
      <w:r w:rsidRPr="00987275">
        <w:rPr>
          <w:rFonts w:ascii="Arial" w:hAnsi="Arial" w:cs="Arial"/>
          <w:sz w:val="22"/>
          <w:szCs w:val="22"/>
        </w:rPr>
        <w:t xml:space="preserve"> was calculated by summing the strata-specific estimates:</w:t>
      </w:r>
    </w:p>
    <w:p w14:paraId="2ADDEA3B" w14:textId="77777777" w:rsidR="00987275" w:rsidRDefault="00987275" w:rsidP="00987275">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62848" behindDoc="0" locked="0" layoutInCell="1" allowOverlap="1" wp14:anchorId="166240C3" wp14:editId="525B34EE">
            <wp:simplePos x="0" y="0"/>
            <wp:positionH relativeFrom="column">
              <wp:posOffset>600130</wp:posOffset>
            </wp:positionH>
            <wp:positionV relativeFrom="paragraph">
              <wp:posOffset>52484</wp:posOffset>
            </wp:positionV>
            <wp:extent cx="1964055" cy="429260"/>
            <wp:effectExtent l="0" t="0" r="0" b="8890"/>
            <wp:wrapThrough wrapText="bothSides">
              <wp:wrapPolygon edited="0">
                <wp:start x="0" y="0"/>
                <wp:lineTo x="0" y="21089"/>
                <wp:lineTo x="21370" y="21089"/>
                <wp:lineTo x="2137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405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FA590" w14:textId="77777777" w:rsidR="00987275" w:rsidRDefault="00987275" w:rsidP="00987275">
      <w:pPr>
        <w:tabs>
          <w:tab w:val="left" w:pos="360"/>
          <w:tab w:val="left" w:pos="720"/>
        </w:tabs>
        <w:rPr>
          <w:rFonts w:ascii="Arial" w:hAnsi="Arial" w:cs="Arial"/>
          <w:sz w:val="22"/>
          <w:szCs w:val="22"/>
        </w:rPr>
      </w:pPr>
    </w:p>
    <w:p w14:paraId="3C2F4DC5" w14:textId="77777777" w:rsidR="00987275" w:rsidRDefault="00987275" w:rsidP="00987275">
      <w:pPr>
        <w:tabs>
          <w:tab w:val="left" w:pos="360"/>
          <w:tab w:val="left" w:pos="720"/>
        </w:tabs>
        <w:rPr>
          <w:rFonts w:ascii="Arial" w:hAnsi="Arial" w:cs="Arial"/>
          <w:sz w:val="22"/>
          <w:szCs w:val="22"/>
        </w:rPr>
      </w:pPr>
    </w:p>
    <w:p w14:paraId="7DC74AD7" w14:textId="77777777" w:rsidR="00056306" w:rsidRDefault="00987275" w:rsidP="00056306">
      <w:pPr>
        <w:tabs>
          <w:tab w:val="left" w:pos="360"/>
          <w:tab w:val="left" w:pos="720"/>
        </w:tabs>
        <w:rPr>
          <w:rFonts w:ascii="Arial" w:hAnsi="Arial" w:cs="Arial"/>
          <w:sz w:val="22"/>
          <w:szCs w:val="22"/>
        </w:rPr>
      </w:pPr>
      <w:r w:rsidRPr="00987275">
        <w:rPr>
          <w:rFonts w:ascii="Arial" w:hAnsi="Arial" w:cs="Arial"/>
          <w:sz w:val="22"/>
          <w:szCs w:val="22"/>
        </w:rPr>
        <w:t xml:space="preserve">and total salmon harvest for day </w:t>
      </w:r>
      <w:r w:rsidRPr="00987275">
        <w:rPr>
          <w:rFonts w:ascii="Arial" w:hAnsi="Arial" w:cs="Arial"/>
          <w:i/>
          <w:sz w:val="22"/>
          <w:szCs w:val="22"/>
        </w:rPr>
        <w:t>d</w:t>
      </w:r>
      <w:r w:rsidRPr="00987275">
        <w:rPr>
          <w:rFonts w:ascii="Arial" w:hAnsi="Arial" w:cs="Arial"/>
          <w:sz w:val="22"/>
          <w:szCs w:val="22"/>
        </w:rPr>
        <w:t xml:space="preserve"> was calculated by summing across species-specific estimates:</w:t>
      </w:r>
    </w:p>
    <w:p w14:paraId="618F16DC" w14:textId="77777777" w:rsidR="00987275" w:rsidRDefault="00987275" w:rsidP="00056306">
      <w:pPr>
        <w:tabs>
          <w:tab w:val="left" w:pos="360"/>
          <w:tab w:val="left" w:pos="720"/>
        </w:tabs>
        <w:rPr>
          <w:rFonts w:ascii="Arial" w:hAnsi="Arial" w:cs="Arial"/>
          <w:sz w:val="22"/>
          <w:szCs w:val="22"/>
        </w:rPr>
      </w:pPr>
      <w:r>
        <w:rPr>
          <w:rFonts w:ascii="Arial" w:hAnsi="Arial" w:cs="Arial"/>
          <w:noProof/>
          <w:sz w:val="22"/>
          <w:szCs w:val="22"/>
        </w:rPr>
        <w:drawing>
          <wp:anchor distT="0" distB="0" distL="114300" distR="114300" simplePos="0" relativeHeight="251663872" behindDoc="0" locked="0" layoutInCell="1" allowOverlap="1" wp14:anchorId="100A823A" wp14:editId="7E32B6E5">
            <wp:simplePos x="0" y="0"/>
            <wp:positionH relativeFrom="column">
              <wp:posOffset>691763</wp:posOffset>
            </wp:positionH>
            <wp:positionV relativeFrom="paragraph">
              <wp:posOffset>62340</wp:posOffset>
            </wp:positionV>
            <wp:extent cx="1908175" cy="365760"/>
            <wp:effectExtent l="0" t="0" r="0" b="0"/>
            <wp:wrapThrough wrapText="bothSides">
              <wp:wrapPolygon edited="0">
                <wp:start x="0" y="0"/>
                <wp:lineTo x="0" y="20250"/>
                <wp:lineTo x="21348" y="20250"/>
                <wp:lineTo x="2134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8175"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CE065" w14:textId="77777777" w:rsidR="00987275" w:rsidRDefault="00987275" w:rsidP="00056306">
      <w:pPr>
        <w:tabs>
          <w:tab w:val="left" w:pos="360"/>
          <w:tab w:val="left" w:pos="720"/>
        </w:tabs>
        <w:rPr>
          <w:rFonts w:ascii="Arial" w:hAnsi="Arial" w:cs="Arial"/>
          <w:sz w:val="22"/>
          <w:szCs w:val="22"/>
        </w:rPr>
      </w:pPr>
    </w:p>
    <w:p w14:paraId="70E960CC" w14:textId="77777777" w:rsidR="00987275" w:rsidRDefault="00987275" w:rsidP="00056306">
      <w:pPr>
        <w:tabs>
          <w:tab w:val="left" w:pos="360"/>
          <w:tab w:val="left" w:pos="720"/>
        </w:tabs>
        <w:rPr>
          <w:rFonts w:ascii="Arial" w:hAnsi="Arial" w:cs="Arial"/>
          <w:sz w:val="22"/>
          <w:szCs w:val="22"/>
        </w:rPr>
      </w:pPr>
    </w:p>
    <w:p w14:paraId="443377B5" w14:textId="77777777" w:rsidR="00056306" w:rsidRPr="00056306" w:rsidRDefault="00056306" w:rsidP="00056306">
      <w:pPr>
        <w:tabs>
          <w:tab w:val="left" w:pos="360"/>
          <w:tab w:val="left" w:pos="720"/>
        </w:tabs>
        <w:rPr>
          <w:rFonts w:ascii="Arial" w:hAnsi="Arial" w:cs="Arial"/>
          <w:b/>
          <w:sz w:val="22"/>
          <w:szCs w:val="22"/>
        </w:rPr>
      </w:pPr>
      <w:r>
        <w:rPr>
          <w:rFonts w:ascii="Arial" w:hAnsi="Arial" w:cs="Arial"/>
          <w:b/>
          <w:sz w:val="22"/>
          <w:szCs w:val="22"/>
        </w:rPr>
        <w:t>2.3.4 Uncertainty Estimation</w:t>
      </w:r>
    </w:p>
    <w:p w14:paraId="05842F80" w14:textId="77777777" w:rsidR="00056306" w:rsidRDefault="00056306" w:rsidP="00056306">
      <w:pPr>
        <w:tabs>
          <w:tab w:val="left" w:pos="360"/>
          <w:tab w:val="left" w:pos="720"/>
        </w:tabs>
        <w:rPr>
          <w:rFonts w:ascii="Arial" w:hAnsi="Arial" w:cs="Arial"/>
          <w:sz w:val="22"/>
          <w:szCs w:val="22"/>
        </w:rPr>
      </w:pPr>
    </w:p>
    <w:p w14:paraId="3B1F05AF" w14:textId="77777777" w:rsidR="00056306" w:rsidRDefault="00056306" w:rsidP="00056306">
      <w:pPr>
        <w:tabs>
          <w:tab w:val="left" w:pos="360"/>
          <w:tab w:val="left" w:pos="720"/>
        </w:tabs>
        <w:rPr>
          <w:rFonts w:ascii="Arial" w:hAnsi="Arial" w:cs="Arial"/>
          <w:sz w:val="22"/>
          <w:szCs w:val="22"/>
        </w:rPr>
      </w:pPr>
      <w:r w:rsidRPr="00056306">
        <w:rPr>
          <w:rFonts w:ascii="Arial" w:hAnsi="Arial" w:cs="Arial"/>
          <w:sz w:val="22"/>
          <w:szCs w:val="22"/>
        </w:rPr>
        <w:t xml:space="preserve">Variability in among-interview quantities was quite high (particularly for </w:t>
      </w:r>
      <w:r w:rsidRPr="00771ABC">
        <w:rPr>
          <w:rFonts w:ascii="Arial" w:hAnsi="Arial" w:cs="Arial"/>
          <w:i/>
          <w:sz w:val="22"/>
          <w:szCs w:val="22"/>
        </w:rPr>
        <w:t>CPUE</w:t>
      </w:r>
      <w:r w:rsidRPr="00771ABC">
        <w:rPr>
          <w:rFonts w:ascii="Arial" w:hAnsi="Arial" w:cs="Arial"/>
          <w:i/>
          <w:sz w:val="28"/>
          <w:szCs w:val="22"/>
          <w:vertAlign w:val="subscript"/>
        </w:rPr>
        <w:t>i,j,s,d</w:t>
      </w:r>
      <w:r w:rsidRPr="00056306">
        <w:rPr>
          <w:rFonts w:ascii="Arial" w:hAnsi="Arial" w:cs="Arial"/>
          <w:sz w:val="22"/>
          <w:szCs w:val="22"/>
        </w:rPr>
        <w:t xml:space="preserve"> and </w:t>
      </w:r>
      <w:r w:rsidRPr="00771ABC">
        <w:rPr>
          <w:rFonts w:ascii="Arial" w:hAnsi="Arial" w:cs="Arial"/>
          <w:i/>
          <w:sz w:val="22"/>
          <w:szCs w:val="22"/>
        </w:rPr>
        <w:t>h</w:t>
      </w:r>
      <w:r w:rsidRPr="00771ABC">
        <w:rPr>
          <w:rFonts w:ascii="Arial" w:hAnsi="Arial" w:cs="Arial"/>
          <w:i/>
          <w:sz w:val="28"/>
          <w:szCs w:val="22"/>
          <w:vertAlign w:val="subscript"/>
        </w:rPr>
        <w:t>i,j,d</w:t>
      </w:r>
      <w:r w:rsidRPr="00056306">
        <w:rPr>
          <w:rFonts w:ascii="Arial" w:hAnsi="Arial" w:cs="Arial"/>
          <w:sz w:val="22"/>
          <w:szCs w:val="22"/>
        </w:rPr>
        <w:t>), necessitating the c</w:t>
      </w:r>
      <w:r>
        <w:rPr>
          <w:rFonts w:ascii="Arial" w:hAnsi="Arial" w:cs="Arial"/>
          <w:sz w:val="22"/>
          <w:szCs w:val="22"/>
        </w:rPr>
        <w:t>onsideration of statistical un</w:t>
      </w:r>
      <w:r w:rsidRPr="00056306">
        <w:rPr>
          <w:rFonts w:ascii="Arial" w:hAnsi="Arial" w:cs="Arial"/>
          <w:sz w:val="22"/>
          <w:szCs w:val="22"/>
        </w:rPr>
        <w:t xml:space="preserve">certainty in the estimates. Uncertainty was quantified using a non-parametric bootstrap. </w:t>
      </w:r>
      <w:r w:rsidR="00771ABC">
        <w:rPr>
          <w:rFonts w:ascii="Arial" w:hAnsi="Arial" w:cs="Arial"/>
          <w:sz w:val="22"/>
          <w:szCs w:val="22"/>
        </w:rPr>
        <w:t xml:space="preserve"> </w:t>
      </w:r>
      <w:r w:rsidRPr="00056306">
        <w:rPr>
          <w:rFonts w:ascii="Arial" w:hAnsi="Arial" w:cs="Arial"/>
          <w:sz w:val="22"/>
          <w:szCs w:val="22"/>
        </w:rPr>
        <w:t>Boot</w:t>
      </w:r>
      <w:r w:rsidRPr="00021059">
        <w:rPr>
          <w:rFonts w:ascii="Arial" w:hAnsi="Arial" w:cs="Arial"/>
          <w:sz w:val="22"/>
          <w:szCs w:val="22"/>
        </w:rPr>
        <w:t>strapping involves randomly sampling (with replacement) from the observed trip interviews, producing a harvest expansion estimate following the above method for each randomized data set</w:t>
      </w:r>
      <w:r>
        <w:rPr>
          <w:rFonts w:ascii="Arial" w:hAnsi="Arial" w:cs="Arial"/>
          <w:sz w:val="22"/>
          <w:szCs w:val="22"/>
        </w:rPr>
        <w:t xml:space="preserve"> </w:t>
      </w:r>
      <w:r w:rsidRPr="00021059">
        <w:rPr>
          <w:rFonts w:ascii="Arial" w:hAnsi="Arial" w:cs="Arial"/>
          <w:sz w:val="22"/>
          <w:szCs w:val="22"/>
        </w:rPr>
        <w:t xml:space="preserve">(Equations 9 – 13), and repeating the process many times (10,000 in this case) to form a distribution of possible harvests given the observed sample of interviews. </w:t>
      </w:r>
      <w:r w:rsidR="00771ABC">
        <w:rPr>
          <w:rFonts w:ascii="Arial" w:hAnsi="Arial" w:cs="Arial"/>
          <w:sz w:val="22"/>
          <w:szCs w:val="22"/>
        </w:rPr>
        <w:t xml:space="preserve"> </w:t>
      </w:r>
      <w:r w:rsidRPr="00021059">
        <w:rPr>
          <w:rFonts w:ascii="Arial" w:hAnsi="Arial" w:cs="Arial"/>
          <w:sz w:val="22"/>
          <w:szCs w:val="22"/>
        </w:rPr>
        <w:t>To summarize the resulting variation, the 2.5th and 97.5th quantiles were used as the lower and upper confidence limits (CL), respectively, and the mean of all bootstrapped estimates was used as the point (i.e., most likely)</w:t>
      </w:r>
      <w:r>
        <w:rPr>
          <w:rFonts w:ascii="Arial" w:hAnsi="Arial" w:cs="Arial"/>
          <w:sz w:val="22"/>
          <w:szCs w:val="22"/>
        </w:rPr>
        <w:t xml:space="preserve"> </w:t>
      </w:r>
      <w:r w:rsidRPr="00021059">
        <w:rPr>
          <w:rFonts w:ascii="Arial" w:hAnsi="Arial" w:cs="Arial"/>
          <w:sz w:val="22"/>
          <w:szCs w:val="22"/>
        </w:rPr>
        <w:t>estimate.</w:t>
      </w:r>
    </w:p>
    <w:p w14:paraId="3029EFA7" w14:textId="77777777" w:rsidR="00056306" w:rsidRDefault="00056306" w:rsidP="00056306">
      <w:pPr>
        <w:tabs>
          <w:tab w:val="left" w:pos="360"/>
          <w:tab w:val="left" w:pos="720"/>
        </w:tabs>
        <w:rPr>
          <w:rFonts w:ascii="Arial" w:hAnsi="Arial" w:cs="Arial"/>
          <w:sz w:val="22"/>
          <w:szCs w:val="22"/>
        </w:rPr>
      </w:pPr>
    </w:p>
    <w:p w14:paraId="53DBB4C8" w14:textId="77777777" w:rsidR="00056306" w:rsidRDefault="00056306" w:rsidP="00056306">
      <w:pPr>
        <w:tabs>
          <w:tab w:val="left" w:pos="360"/>
          <w:tab w:val="left" w:pos="720"/>
        </w:tabs>
        <w:rPr>
          <w:rFonts w:ascii="Arial" w:hAnsi="Arial" w:cs="Arial"/>
          <w:sz w:val="22"/>
          <w:szCs w:val="22"/>
        </w:rPr>
      </w:pPr>
      <w:r w:rsidRPr="00021059">
        <w:rPr>
          <w:rFonts w:ascii="Arial" w:hAnsi="Arial" w:cs="Arial"/>
          <w:sz w:val="22"/>
          <w:szCs w:val="22"/>
        </w:rPr>
        <w:t>While there are other methods to estimate uncer</w:t>
      </w:r>
      <w:r w:rsidRPr="00056306">
        <w:rPr>
          <w:rFonts w:ascii="Arial" w:hAnsi="Arial" w:cs="Arial"/>
          <w:sz w:val="22"/>
          <w:szCs w:val="22"/>
        </w:rPr>
        <w:t xml:space="preserve">tainty in the harvest estimates, it was determined that the non-parametric bootstrap was the most appropriate method because other methods make a variety of tenuous assumptions (Efron and Tibshirani, 1993). </w:t>
      </w:r>
      <w:r w:rsidR="00771ABC">
        <w:rPr>
          <w:rFonts w:ascii="Arial" w:hAnsi="Arial" w:cs="Arial"/>
          <w:sz w:val="22"/>
          <w:szCs w:val="22"/>
        </w:rPr>
        <w:t xml:space="preserve"> </w:t>
      </w:r>
      <w:r w:rsidRPr="00056306">
        <w:rPr>
          <w:rFonts w:ascii="Arial" w:hAnsi="Arial" w:cs="Arial"/>
          <w:sz w:val="22"/>
          <w:szCs w:val="22"/>
        </w:rPr>
        <w:t>It is important to recognize that the harvest estimates contained in this report do not account for sampling variability in the process of estimating effort (i.e., boat trips; Equations 3 –</w:t>
      </w:r>
      <w:r>
        <w:rPr>
          <w:rFonts w:ascii="Arial" w:hAnsi="Arial" w:cs="Arial"/>
          <w:sz w:val="22"/>
          <w:szCs w:val="22"/>
        </w:rPr>
        <w:t xml:space="preserve"> </w:t>
      </w:r>
      <w:r w:rsidRPr="00056306">
        <w:rPr>
          <w:rFonts w:ascii="Arial" w:hAnsi="Arial" w:cs="Arial"/>
          <w:sz w:val="22"/>
          <w:szCs w:val="22"/>
        </w:rPr>
        <w:t xml:space="preserve">8) during aerial surveys. </w:t>
      </w:r>
      <w:r w:rsidR="00771ABC">
        <w:rPr>
          <w:rFonts w:ascii="Arial" w:hAnsi="Arial" w:cs="Arial"/>
          <w:sz w:val="22"/>
          <w:szCs w:val="22"/>
        </w:rPr>
        <w:t xml:space="preserve"> </w:t>
      </w:r>
      <w:r w:rsidRPr="00056306">
        <w:rPr>
          <w:rFonts w:ascii="Arial" w:hAnsi="Arial" w:cs="Arial"/>
          <w:sz w:val="22"/>
          <w:szCs w:val="22"/>
        </w:rPr>
        <w:t>Thus, uncertainty in the harvest estimates is smaller than if uncertainty in effort was fully considered.</w:t>
      </w:r>
    </w:p>
    <w:p w14:paraId="2EB331B4" w14:textId="77777777" w:rsidR="00035749" w:rsidRDefault="00035749" w:rsidP="00F11910">
      <w:pPr>
        <w:tabs>
          <w:tab w:val="left" w:pos="360"/>
          <w:tab w:val="left" w:pos="720"/>
        </w:tabs>
        <w:rPr>
          <w:rFonts w:ascii="Arial" w:hAnsi="Arial" w:cs="Arial"/>
          <w:sz w:val="22"/>
          <w:szCs w:val="22"/>
        </w:rPr>
      </w:pPr>
    </w:p>
    <w:p w14:paraId="2B868016" w14:textId="77777777" w:rsidR="008126AE" w:rsidRPr="00D551CC" w:rsidRDefault="008126AE" w:rsidP="00F11910">
      <w:pPr>
        <w:tabs>
          <w:tab w:val="left" w:pos="360"/>
          <w:tab w:val="left" w:pos="720"/>
        </w:tabs>
        <w:rPr>
          <w:rFonts w:ascii="Arial" w:hAnsi="Arial" w:cs="Arial"/>
          <w:b/>
          <w:sz w:val="22"/>
          <w:szCs w:val="22"/>
        </w:rPr>
      </w:pPr>
      <w:r w:rsidRPr="00D551CC">
        <w:rPr>
          <w:rFonts w:ascii="Arial" w:hAnsi="Arial" w:cs="Arial"/>
          <w:b/>
          <w:sz w:val="22"/>
          <w:szCs w:val="22"/>
        </w:rPr>
        <w:t>3.</w:t>
      </w:r>
      <w:r w:rsidRPr="00D551CC">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1ECA096" w14:textId="77777777" w:rsidR="00D9075D" w:rsidRDefault="00D9075D" w:rsidP="00D9075D">
      <w:pPr>
        <w:tabs>
          <w:tab w:val="left" w:pos="360"/>
          <w:tab w:val="left" w:pos="720"/>
        </w:tabs>
        <w:rPr>
          <w:rFonts w:ascii="Arial" w:hAnsi="Arial" w:cs="Arial"/>
          <w:sz w:val="22"/>
          <w:szCs w:val="22"/>
        </w:rPr>
      </w:pPr>
    </w:p>
    <w:p w14:paraId="4DD9771A" w14:textId="77777777" w:rsidR="00771ABC" w:rsidRDefault="00D532AE" w:rsidP="00D532AE">
      <w:pPr>
        <w:widowControl/>
        <w:shd w:val="clear" w:color="auto" w:fill="FFFFFF"/>
        <w:autoSpaceDE/>
        <w:autoSpaceDN/>
        <w:adjustRightInd/>
        <w:rPr>
          <w:rFonts w:ascii="Arial" w:hAnsi="Arial" w:cs="Arial"/>
          <w:color w:val="000000"/>
          <w:sz w:val="22"/>
          <w:szCs w:val="22"/>
        </w:rPr>
      </w:pPr>
      <w:r w:rsidRPr="00D532AE">
        <w:rPr>
          <w:rFonts w:ascii="Arial" w:hAnsi="Arial" w:cs="Arial"/>
          <w:color w:val="000000"/>
          <w:sz w:val="22"/>
          <w:szCs w:val="22"/>
        </w:rPr>
        <w:t xml:space="preserve">Given the data collection is an on-site in-person interview, the response rate is influenced by how many sites are sampled and how long interviewers are stationed at each site. </w:t>
      </w:r>
      <w:r w:rsidR="00771ABC">
        <w:rPr>
          <w:rFonts w:ascii="Arial" w:hAnsi="Arial" w:cs="Arial"/>
          <w:color w:val="000000"/>
          <w:sz w:val="22"/>
          <w:szCs w:val="22"/>
        </w:rPr>
        <w:t xml:space="preserve"> </w:t>
      </w:r>
      <w:r w:rsidRPr="00D532AE">
        <w:rPr>
          <w:rFonts w:ascii="Arial" w:hAnsi="Arial" w:cs="Arial"/>
          <w:color w:val="000000"/>
          <w:sz w:val="22"/>
          <w:szCs w:val="22"/>
        </w:rPr>
        <w:t xml:space="preserve">Previous sampling programs have targeted the Bethel Boat Harbor because it is the busiest known fishery access point. </w:t>
      </w:r>
      <w:r w:rsidR="00771ABC">
        <w:rPr>
          <w:rFonts w:ascii="Arial" w:hAnsi="Arial" w:cs="Arial"/>
          <w:color w:val="000000"/>
          <w:sz w:val="22"/>
          <w:szCs w:val="22"/>
        </w:rPr>
        <w:t xml:space="preserve"> </w:t>
      </w:r>
      <w:r w:rsidRPr="00D532AE">
        <w:rPr>
          <w:rFonts w:ascii="Arial" w:hAnsi="Arial" w:cs="Arial"/>
          <w:color w:val="000000"/>
          <w:sz w:val="22"/>
          <w:szCs w:val="22"/>
        </w:rPr>
        <w:t>Whenever possible, interviewers have been stationed there for the entire time that fishers (potential respondents) may return and be able to be interviewed.</w:t>
      </w:r>
      <w:r w:rsidR="00771ABC">
        <w:rPr>
          <w:rFonts w:ascii="Arial" w:hAnsi="Arial" w:cs="Arial"/>
          <w:color w:val="000000"/>
          <w:sz w:val="22"/>
          <w:szCs w:val="22"/>
        </w:rPr>
        <w:t xml:space="preserve"> </w:t>
      </w:r>
      <w:r w:rsidRPr="00D532AE">
        <w:rPr>
          <w:rFonts w:ascii="Arial" w:hAnsi="Arial" w:cs="Arial"/>
          <w:color w:val="000000"/>
          <w:sz w:val="22"/>
          <w:szCs w:val="22"/>
        </w:rPr>
        <w:t xml:space="preserve"> This is highly burdensome on the organizations collecting the data, as they are tasked with sampling at other sites as well. </w:t>
      </w:r>
      <w:r w:rsidR="00771ABC">
        <w:rPr>
          <w:rFonts w:ascii="Arial" w:hAnsi="Arial" w:cs="Arial"/>
          <w:color w:val="000000"/>
          <w:sz w:val="22"/>
          <w:szCs w:val="22"/>
        </w:rPr>
        <w:t xml:space="preserve"> </w:t>
      </w:r>
    </w:p>
    <w:p w14:paraId="2ABB0DC4" w14:textId="77777777" w:rsidR="00771ABC" w:rsidRDefault="00771ABC" w:rsidP="00D532AE">
      <w:pPr>
        <w:widowControl/>
        <w:shd w:val="clear" w:color="auto" w:fill="FFFFFF"/>
        <w:autoSpaceDE/>
        <w:autoSpaceDN/>
        <w:adjustRightInd/>
        <w:rPr>
          <w:rFonts w:ascii="Arial" w:hAnsi="Arial" w:cs="Arial"/>
          <w:color w:val="000000"/>
          <w:sz w:val="22"/>
          <w:szCs w:val="22"/>
        </w:rPr>
      </w:pPr>
    </w:p>
    <w:p w14:paraId="650BF291" w14:textId="0C5921E3" w:rsidR="00D532AE" w:rsidRPr="00D532AE" w:rsidRDefault="00D532AE" w:rsidP="00D532AE">
      <w:pPr>
        <w:widowControl/>
        <w:shd w:val="clear" w:color="auto" w:fill="FFFFFF"/>
        <w:autoSpaceDE/>
        <w:autoSpaceDN/>
        <w:adjustRightInd/>
        <w:rPr>
          <w:rFonts w:ascii="Calibri" w:hAnsi="Calibri"/>
          <w:color w:val="000000"/>
          <w:sz w:val="24"/>
          <w:szCs w:val="24"/>
        </w:rPr>
      </w:pPr>
      <w:r w:rsidRPr="00D532AE">
        <w:rPr>
          <w:rFonts w:ascii="Arial" w:hAnsi="Arial" w:cs="Arial"/>
          <w:color w:val="000000"/>
          <w:sz w:val="22"/>
          <w:szCs w:val="22"/>
        </w:rPr>
        <w:t xml:space="preserve">This </w:t>
      </w:r>
      <w:r w:rsidR="00F5142A">
        <w:rPr>
          <w:rFonts w:ascii="Arial" w:hAnsi="Arial" w:cs="Arial"/>
          <w:color w:val="000000"/>
          <w:sz w:val="22"/>
          <w:szCs w:val="22"/>
        </w:rPr>
        <w:t xml:space="preserve">Information Collection </w:t>
      </w:r>
      <w:r w:rsidRPr="00D532AE">
        <w:rPr>
          <w:rFonts w:ascii="Arial" w:hAnsi="Arial" w:cs="Arial"/>
          <w:color w:val="000000"/>
          <w:sz w:val="22"/>
          <w:szCs w:val="22"/>
        </w:rPr>
        <w:t xml:space="preserve">request is </w:t>
      </w:r>
      <w:r w:rsidR="00F5142A">
        <w:rPr>
          <w:rFonts w:ascii="Arial" w:hAnsi="Arial" w:cs="Arial"/>
          <w:color w:val="000000"/>
          <w:sz w:val="22"/>
          <w:szCs w:val="22"/>
        </w:rPr>
        <w:t xml:space="preserve">to support additional data collection by FWS </w:t>
      </w:r>
      <w:r w:rsidRPr="00D532AE">
        <w:rPr>
          <w:rFonts w:ascii="Arial" w:hAnsi="Arial" w:cs="Arial"/>
          <w:color w:val="000000"/>
          <w:sz w:val="22"/>
          <w:szCs w:val="22"/>
        </w:rPr>
        <w:t xml:space="preserve">at the Bethel Boat Harbor. </w:t>
      </w:r>
      <w:r w:rsidR="00771ABC">
        <w:rPr>
          <w:rFonts w:ascii="Arial" w:hAnsi="Arial" w:cs="Arial"/>
          <w:color w:val="000000"/>
          <w:sz w:val="22"/>
          <w:szCs w:val="22"/>
        </w:rPr>
        <w:t xml:space="preserve"> </w:t>
      </w:r>
      <w:r w:rsidRPr="00D532AE">
        <w:rPr>
          <w:rFonts w:ascii="Arial" w:hAnsi="Arial" w:cs="Arial"/>
          <w:color w:val="000000"/>
          <w:sz w:val="22"/>
          <w:szCs w:val="22"/>
        </w:rPr>
        <w:t xml:space="preserve">Thus, the purpose of this request is to help maximize the response rate of the survey. </w:t>
      </w:r>
      <w:r w:rsidR="00771ABC">
        <w:rPr>
          <w:rFonts w:ascii="Arial" w:hAnsi="Arial" w:cs="Arial"/>
          <w:color w:val="000000"/>
          <w:sz w:val="22"/>
          <w:szCs w:val="22"/>
        </w:rPr>
        <w:t xml:space="preserve"> </w:t>
      </w:r>
      <w:r w:rsidRPr="00D532AE">
        <w:rPr>
          <w:rFonts w:ascii="Arial" w:hAnsi="Arial" w:cs="Arial"/>
          <w:color w:val="000000"/>
          <w:sz w:val="22"/>
          <w:szCs w:val="22"/>
        </w:rPr>
        <w:t xml:space="preserve">Non-response occurs at a sampled site for two reasons: either an interviewer is unavailable to interview the fisher or the fisher declines to be interviewed (the surveys are voluntary). </w:t>
      </w:r>
      <w:r w:rsidR="00771ABC">
        <w:rPr>
          <w:rFonts w:ascii="Arial" w:hAnsi="Arial" w:cs="Arial"/>
          <w:color w:val="000000"/>
          <w:sz w:val="22"/>
          <w:szCs w:val="22"/>
        </w:rPr>
        <w:t xml:space="preserve"> </w:t>
      </w:r>
      <w:r w:rsidRPr="00D532AE">
        <w:rPr>
          <w:rFonts w:ascii="Arial" w:hAnsi="Arial" w:cs="Arial"/>
          <w:color w:val="000000"/>
          <w:sz w:val="22"/>
          <w:szCs w:val="22"/>
        </w:rPr>
        <w:t xml:space="preserve">Placing more interviewers, as is the purpose of this request, can help reduce the frequency of occurrence for the former cause of non-response. </w:t>
      </w:r>
      <w:r w:rsidR="00771ABC">
        <w:rPr>
          <w:rFonts w:ascii="Arial" w:hAnsi="Arial" w:cs="Arial"/>
          <w:color w:val="000000"/>
          <w:sz w:val="22"/>
          <w:szCs w:val="22"/>
        </w:rPr>
        <w:t xml:space="preserve"> </w:t>
      </w:r>
      <w:r w:rsidRPr="00D532AE">
        <w:rPr>
          <w:rFonts w:ascii="Arial" w:hAnsi="Arial" w:cs="Arial"/>
          <w:color w:val="000000"/>
          <w:sz w:val="22"/>
          <w:szCs w:val="22"/>
        </w:rPr>
        <w:t>The accuracy and reliability of the information collected has been verified in previous years using several methods.</w:t>
      </w:r>
    </w:p>
    <w:p w14:paraId="166580C4" w14:textId="77777777" w:rsidR="00D532AE" w:rsidRPr="00D532AE" w:rsidRDefault="00D532AE" w:rsidP="00D532AE">
      <w:pPr>
        <w:widowControl/>
        <w:shd w:val="clear" w:color="auto" w:fill="FFFFFF"/>
        <w:autoSpaceDE/>
        <w:autoSpaceDN/>
        <w:adjustRightInd/>
        <w:rPr>
          <w:rFonts w:ascii="Calibri" w:hAnsi="Calibri"/>
          <w:color w:val="000000"/>
          <w:sz w:val="24"/>
          <w:szCs w:val="24"/>
        </w:rPr>
      </w:pPr>
      <w:r w:rsidRPr="00D532AE">
        <w:rPr>
          <w:rFonts w:ascii="Arial" w:hAnsi="Arial" w:cs="Arial"/>
          <w:color w:val="000000"/>
          <w:sz w:val="22"/>
          <w:szCs w:val="22"/>
        </w:rPr>
        <w:t> </w:t>
      </w:r>
    </w:p>
    <w:p w14:paraId="4F099BBF" w14:textId="598E2B98" w:rsidR="00D532AE" w:rsidRPr="00D532AE" w:rsidRDefault="00D532AE" w:rsidP="00D532AE">
      <w:pPr>
        <w:widowControl/>
        <w:shd w:val="clear" w:color="auto" w:fill="FFFFFF"/>
        <w:autoSpaceDE/>
        <w:autoSpaceDN/>
        <w:adjustRightInd/>
        <w:rPr>
          <w:rFonts w:ascii="Calibri" w:hAnsi="Calibri"/>
          <w:color w:val="000000"/>
          <w:sz w:val="24"/>
          <w:szCs w:val="24"/>
        </w:rPr>
      </w:pPr>
      <w:r w:rsidRPr="00D532AE">
        <w:rPr>
          <w:rFonts w:ascii="Arial" w:hAnsi="Arial" w:cs="Arial"/>
          <w:color w:val="000000"/>
          <w:sz w:val="22"/>
          <w:szCs w:val="22"/>
        </w:rPr>
        <w:t xml:space="preserve">First, if there is any inconsistency in the information collected in a single interview, that interview would be discarded (this has been very rare – </w:t>
      </w:r>
      <w:r w:rsidR="00310F6B">
        <w:rPr>
          <w:rFonts w:ascii="Arial" w:hAnsi="Arial" w:cs="Arial"/>
          <w:color w:val="000000"/>
          <w:sz w:val="22"/>
          <w:szCs w:val="22"/>
        </w:rPr>
        <w:t xml:space="preserve">USFWS </w:t>
      </w:r>
      <w:r w:rsidRPr="00D532AE">
        <w:rPr>
          <w:rFonts w:ascii="Arial" w:hAnsi="Arial" w:cs="Arial"/>
          <w:color w:val="000000"/>
          <w:sz w:val="22"/>
          <w:szCs w:val="22"/>
        </w:rPr>
        <w:t xml:space="preserve">estimate less than 5% of all interviews conducted). </w:t>
      </w:r>
      <w:r w:rsidR="00771ABC">
        <w:rPr>
          <w:rFonts w:ascii="Arial" w:hAnsi="Arial" w:cs="Arial"/>
          <w:color w:val="000000"/>
          <w:sz w:val="22"/>
          <w:szCs w:val="22"/>
        </w:rPr>
        <w:t xml:space="preserve"> </w:t>
      </w:r>
      <w:r w:rsidRPr="00D532AE">
        <w:rPr>
          <w:rFonts w:ascii="Arial" w:hAnsi="Arial" w:cs="Arial"/>
          <w:color w:val="000000"/>
          <w:sz w:val="22"/>
          <w:szCs w:val="22"/>
        </w:rPr>
        <w:t xml:space="preserve">Second, the organizations that have collected the data in the past have had a chance to review the way the data were used and have always verified that the data are reliable with respect to their intended use (estimation of harvest). </w:t>
      </w:r>
      <w:r w:rsidR="00771ABC">
        <w:rPr>
          <w:rFonts w:ascii="Arial" w:hAnsi="Arial" w:cs="Arial"/>
          <w:color w:val="000000"/>
          <w:sz w:val="22"/>
          <w:szCs w:val="22"/>
        </w:rPr>
        <w:t xml:space="preserve"> </w:t>
      </w:r>
      <w:r w:rsidRPr="00D532AE">
        <w:rPr>
          <w:rFonts w:ascii="Arial" w:hAnsi="Arial" w:cs="Arial"/>
          <w:color w:val="000000"/>
          <w:sz w:val="22"/>
          <w:szCs w:val="22"/>
        </w:rPr>
        <w:t>Third, post-season estimates of harvest are produced based on an independent sampling program implemented by the state of Alaska.</w:t>
      </w:r>
      <w:r w:rsidR="00771ABC">
        <w:rPr>
          <w:rFonts w:ascii="Arial" w:hAnsi="Arial" w:cs="Arial"/>
          <w:color w:val="000000"/>
          <w:sz w:val="22"/>
          <w:szCs w:val="22"/>
        </w:rPr>
        <w:t xml:space="preserve"> </w:t>
      </w:r>
      <w:r w:rsidRPr="00D532AE">
        <w:rPr>
          <w:rFonts w:ascii="Arial" w:hAnsi="Arial" w:cs="Arial"/>
          <w:color w:val="000000"/>
          <w:sz w:val="22"/>
          <w:szCs w:val="22"/>
        </w:rPr>
        <w:t xml:space="preserve"> In all years in which harvest estimates have been produced in-season based on the information collected in these interviews, the estimates have agreed very closely between these two programs. </w:t>
      </w:r>
      <w:r w:rsidR="00771ABC">
        <w:rPr>
          <w:rFonts w:ascii="Arial" w:hAnsi="Arial" w:cs="Arial"/>
          <w:color w:val="000000"/>
          <w:sz w:val="22"/>
          <w:szCs w:val="22"/>
        </w:rPr>
        <w:t xml:space="preserve"> </w:t>
      </w:r>
      <w:r w:rsidRPr="00D532AE">
        <w:rPr>
          <w:rFonts w:ascii="Arial" w:hAnsi="Arial" w:cs="Arial"/>
          <w:color w:val="000000"/>
          <w:sz w:val="22"/>
          <w:szCs w:val="22"/>
        </w:rPr>
        <w:t>This indicates the information collected in-season is reliable enough for the purposes of harvest estimation – if it were unreliable then we would see drastic differences between these two estimation programs</w:t>
      </w:r>
    </w:p>
    <w:p w14:paraId="3EA8BF3C" w14:textId="77777777" w:rsidR="00D532AE" w:rsidRDefault="00D532AE" w:rsidP="00D9075D">
      <w:pPr>
        <w:tabs>
          <w:tab w:val="left" w:pos="360"/>
          <w:tab w:val="left" w:pos="720"/>
        </w:tabs>
        <w:rPr>
          <w:rFonts w:ascii="Arial" w:hAnsi="Arial" w:cs="Arial"/>
          <w:sz w:val="22"/>
          <w:szCs w:val="22"/>
        </w:rPr>
      </w:pPr>
    </w:p>
    <w:p w14:paraId="6ABD3A42" w14:textId="77777777" w:rsidR="008126AE" w:rsidRPr="00D551CC" w:rsidRDefault="008126AE" w:rsidP="00F11910">
      <w:pPr>
        <w:tabs>
          <w:tab w:val="left" w:pos="360"/>
          <w:tab w:val="left" w:pos="720"/>
        </w:tabs>
        <w:rPr>
          <w:rFonts w:ascii="Arial" w:hAnsi="Arial" w:cs="Arial"/>
          <w:b/>
          <w:sz w:val="22"/>
          <w:szCs w:val="22"/>
        </w:rPr>
      </w:pPr>
      <w:r w:rsidRPr="00D551CC">
        <w:rPr>
          <w:rFonts w:ascii="Arial" w:hAnsi="Arial" w:cs="Arial"/>
          <w:b/>
          <w:sz w:val="22"/>
          <w:szCs w:val="22"/>
        </w:rPr>
        <w:t>4.</w:t>
      </w:r>
      <w:r w:rsidRPr="00D551CC">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870F188" w14:textId="77777777" w:rsidR="00D9075D" w:rsidRDefault="00D9075D" w:rsidP="00D9075D">
      <w:pPr>
        <w:tabs>
          <w:tab w:val="left" w:pos="360"/>
          <w:tab w:val="left" w:pos="720"/>
        </w:tabs>
        <w:rPr>
          <w:rFonts w:ascii="Arial" w:hAnsi="Arial" w:cs="Arial"/>
          <w:sz w:val="22"/>
          <w:szCs w:val="22"/>
        </w:rPr>
      </w:pPr>
    </w:p>
    <w:p w14:paraId="1FEEDC67" w14:textId="77777777" w:rsidR="00D532AE" w:rsidRDefault="00D532AE" w:rsidP="00D9075D">
      <w:pPr>
        <w:tabs>
          <w:tab w:val="left" w:pos="360"/>
          <w:tab w:val="left" w:pos="720"/>
        </w:tabs>
        <w:rPr>
          <w:rFonts w:ascii="Arial" w:hAnsi="Arial" w:cs="Arial"/>
          <w:sz w:val="22"/>
          <w:szCs w:val="22"/>
        </w:rPr>
      </w:pPr>
      <w:r>
        <w:rPr>
          <w:rFonts w:ascii="Arial" w:hAnsi="Arial" w:cs="Arial"/>
          <w:sz w:val="22"/>
          <w:szCs w:val="22"/>
        </w:rPr>
        <w:t xml:space="preserve">There are no tests of </w:t>
      </w:r>
      <w:r w:rsidR="00D44BB7">
        <w:rPr>
          <w:rFonts w:ascii="Arial" w:hAnsi="Arial" w:cs="Arial"/>
          <w:sz w:val="22"/>
          <w:szCs w:val="22"/>
        </w:rPr>
        <w:t>procedures</w:t>
      </w:r>
      <w:r>
        <w:rPr>
          <w:rFonts w:ascii="Arial" w:hAnsi="Arial" w:cs="Arial"/>
          <w:sz w:val="22"/>
          <w:szCs w:val="22"/>
        </w:rPr>
        <w:t xml:space="preserve"> or methods.</w:t>
      </w:r>
    </w:p>
    <w:p w14:paraId="298A27C6" w14:textId="77777777" w:rsidR="00D9075D" w:rsidRPr="00D551CC" w:rsidRDefault="00D9075D" w:rsidP="00D9075D">
      <w:pPr>
        <w:tabs>
          <w:tab w:val="left" w:pos="360"/>
          <w:tab w:val="left" w:pos="720"/>
        </w:tabs>
        <w:rPr>
          <w:rFonts w:ascii="Arial" w:hAnsi="Arial" w:cs="Arial"/>
          <w:sz w:val="22"/>
          <w:szCs w:val="22"/>
        </w:rPr>
      </w:pPr>
    </w:p>
    <w:p w14:paraId="34248DEE" w14:textId="77777777" w:rsidR="00EB3B45" w:rsidRPr="00D551CC" w:rsidRDefault="008126AE" w:rsidP="00F11910">
      <w:pPr>
        <w:tabs>
          <w:tab w:val="left" w:pos="360"/>
          <w:tab w:val="left" w:pos="720"/>
        </w:tabs>
        <w:rPr>
          <w:rFonts w:ascii="Arial" w:hAnsi="Arial" w:cs="Arial"/>
          <w:b/>
          <w:sz w:val="22"/>
          <w:szCs w:val="22"/>
        </w:rPr>
      </w:pPr>
      <w:r w:rsidRPr="00D551CC">
        <w:rPr>
          <w:rFonts w:ascii="Arial" w:hAnsi="Arial" w:cs="Arial"/>
          <w:b/>
          <w:sz w:val="22"/>
          <w:szCs w:val="22"/>
        </w:rPr>
        <w:t>5.</w:t>
      </w:r>
      <w:r w:rsidRPr="00D551CC">
        <w:rPr>
          <w:rFonts w:ascii="Arial" w:hAnsi="Arial" w:cs="Arial"/>
          <w:b/>
          <w:sz w:val="22"/>
          <w:szCs w:val="22"/>
        </w:rPr>
        <w:tab/>
        <w:t>Provide the name</w:t>
      </w:r>
      <w:r w:rsidR="00DD29FE" w:rsidRPr="00D551CC">
        <w:rPr>
          <w:rFonts w:ascii="Arial" w:hAnsi="Arial" w:cs="Arial"/>
          <w:b/>
          <w:sz w:val="22"/>
          <w:szCs w:val="22"/>
        </w:rPr>
        <w:t>s</w:t>
      </w:r>
      <w:r w:rsidRPr="00D551CC">
        <w:rPr>
          <w:rFonts w:ascii="Arial" w:hAnsi="Arial" w:cs="Arial"/>
          <w:b/>
          <w:sz w:val="22"/>
          <w:szCs w:val="22"/>
        </w:rPr>
        <w:t xml:space="preserve"> and telephone number</w:t>
      </w:r>
      <w:r w:rsidR="00DD29FE" w:rsidRPr="00D551CC">
        <w:rPr>
          <w:rFonts w:ascii="Arial" w:hAnsi="Arial" w:cs="Arial"/>
          <w:b/>
          <w:sz w:val="22"/>
          <w:szCs w:val="22"/>
        </w:rPr>
        <w:t>s</w:t>
      </w:r>
      <w:r w:rsidRPr="00D551CC">
        <w:rPr>
          <w:rFonts w:ascii="Arial" w:hAnsi="Arial" w:cs="Arial"/>
          <w:b/>
          <w:sz w:val="22"/>
          <w:szCs w:val="22"/>
        </w:rPr>
        <w:t xml:space="preserve"> of individuals consulted on statistical aspects of the design and the name of the agency unit, contractor(s), grantee(s), or other person(s) who will actually collect and/or analyze the information for the agency.</w:t>
      </w:r>
    </w:p>
    <w:p w14:paraId="7965A35F" w14:textId="77777777" w:rsidR="00D9075D" w:rsidRDefault="00D9075D" w:rsidP="00D9075D">
      <w:pPr>
        <w:tabs>
          <w:tab w:val="left" w:pos="360"/>
          <w:tab w:val="left" w:pos="720"/>
        </w:tabs>
        <w:rPr>
          <w:rFonts w:ascii="Arial" w:hAnsi="Arial" w:cs="Arial"/>
          <w:sz w:val="22"/>
          <w:szCs w:val="22"/>
        </w:rPr>
      </w:pPr>
    </w:p>
    <w:p w14:paraId="4B397164" w14:textId="77777777" w:rsidR="00D44BB7" w:rsidRDefault="00D44BB7" w:rsidP="00D44BB7">
      <w:pPr>
        <w:pStyle w:val="ListParagraph"/>
        <w:numPr>
          <w:ilvl w:val="0"/>
          <w:numId w:val="12"/>
        </w:numPr>
        <w:tabs>
          <w:tab w:val="left" w:pos="360"/>
          <w:tab w:val="left" w:pos="720"/>
        </w:tabs>
        <w:rPr>
          <w:rFonts w:ascii="Arial" w:hAnsi="Arial" w:cs="Arial"/>
        </w:rPr>
      </w:pPr>
      <w:r>
        <w:rPr>
          <w:rFonts w:ascii="Arial" w:hAnsi="Arial" w:cs="Arial"/>
        </w:rPr>
        <w:t>Lewis Coggins, Yukon Delta National Wildlife Refuge, 907-543</w:t>
      </w:r>
      <w:r w:rsidR="00EB300A">
        <w:rPr>
          <w:rFonts w:ascii="Arial" w:hAnsi="Arial" w:cs="Arial"/>
        </w:rPr>
        <w:t>-1022</w:t>
      </w:r>
    </w:p>
    <w:p w14:paraId="75BFE929" w14:textId="77777777" w:rsidR="00EB300A" w:rsidRDefault="00EB300A" w:rsidP="00D44BB7">
      <w:pPr>
        <w:pStyle w:val="ListParagraph"/>
        <w:numPr>
          <w:ilvl w:val="0"/>
          <w:numId w:val="12"/>
        </w:numPr>
        <w:tabs>
          <w:tab w:val="left" w:pos="360"/>
          <w:tab w:val="left" w:pos="720"/>
        </w:tabs>
        <w:rPr>
          <w:rFonts w:ascii="Arial" w:hAnsi="Arial" w:cs="Arial"/>
        </w:rPr>
      </w:pPr>
      <w:r>
        <w:rPr>
          <w:rFonts w:ascii="Arial" w:hAnsi="Arial" w:cs="Arial"/>
        </w:rPr>
        <w:t xml:space="preserve">Ben Staton, Auburn University,  </w:t>
      </w:r>
      <w:r w:rsidRPr="00771ABC">
        <w:rPr>
          <w:rStyle w:val="Hyperlink"/>
          <w:rFonts w:ascii="Arial" w:hAnsi="Arial" w:cs="Arial"/>
          <w:color w:val="auto"/>
          <w:u w:val="none"/>
        </w:rPr>
        <w:t>Bas0041@tigermail.auburn.edu</w:t>
      </w:r>
    </w:p>
    <w:p w14:paraId="5E60AFF2" w14:textId="77777777" w:rsidR="00EB300A" w:rsidRDefault="00EB300A" w:rsidP="00D44BB7">
      <w:pPr>
        <w:pStyle w:val="ListParagraph"/>
        <w:numPr>
          <w:ilvl w:val="0"/>
          <w:numId w:val="12"/>
        </w:numPr>
        <w:tabs>
          <w:tab w:val="left" w:pos="360"/>
          <w:tab w:val="left" w:pos="720"/>
        </w:tabs>
        <w:rPr>
          <w:rFonts w:ascii="Arial" w:hAnsi="Arial" w:cs="Arial"/>
        </w:rPr>
      </w:pPr>
      <w:r>
        <w:rPr>
          <w:rFonts w:ascii="Arial" w:hAnsi="Arial" w:cs="Arial"/>
        </w:rPr>
        <w:t>Janessa Esquible, Orutsararmiut Native Council 907-543-2608</w:t>
      </w:r>
    </w:p>
    <w:p w14:paraId="3E4AC00A" w14:textId="5275BAA2" w:rsidR="00EB300A" w:rsidRPr="00D44BB7" w:rsidRDefault="00EB300A" w:rsidP="00D44BB7">
      <w:pPr>
        <w:pStyle w:val="ListParagraph"/>
        <w:numPr>
          <w:ilvl w:val="0"/>
          <w:numId w:val="12"/>
        </w:numPr>
        <w:tabs>
          <w:tab w:val="left" w:pos="360"/>
          <w:tab w:val="left" w:pos="720"/>
        </w:tabs>
        <w:rPr>
          <w:rFonts w:ascii="Arial" w:hAnsi="Arial" w:cs="Arial"/>
        </w:rPr>
      </w:pPr>
      <w:r>
        <w:rPr>
          <w:rFonts w:ascii="Arial" w:hAnsi="Arial" w:cs="Arial"/>
        </w:rPr>
        <w:t>Gary Dec</w:t>
      </w:r>
      <w:r w:rsidR="006744D0">
        <w:rPr>
          <w:rFonts w:ascii="Arial" w:hAnsi="Arial" w:cs="Arial"/>
        </w:rPr>
        <w:t>o</w:t>
      </w:r>
      <w:r>
        <w:rPr>
          <w:rFonts w:ascii="Arial" w:hAnsi="Arial" w:cs="Arial"/>
        </w:rPr>
        <w:t>ssas, Yukon Delta NWR, 907-543-3151</w:t>
      </w:r>
    </w:p>
    <w:p w14:paraId="54B61367" w14:textId="77777777" w:rsidR="00A76BEF" w:rsidRPr="00D551CC" w:rsidRDefault="00A76BEF" w:rsidP="00056F19">
      <w:pPr>
        <w:tabs>
          <w:tab w:val="left" w:pos="360"/>
          <w:tab w:val="left" w:pos="720"/>
        </w:tabs>
        <w:ind w:left="360" w:hanging="360"/>
        <w:rPr>
          <w:rFonts w:ascii="Arial" w:hAnsi="Arial" w:cs="Arial"/>
          <w:sz w:val="22"/>
          <w:szCs w:val="22"/>
        </w:rPr>
      </w:pPr>
    </w:p>
    <w:sectPr w:rsidR="00A76BEF" w:rsidRPr="00D551CC" w:rsidSect="00EB3B4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A8522" w14:textId="77777777" w:rsidR="00A22A9E" w:rsidRDefault="00A22A9E" w:rsidP="009F488F">
      <w:r>
        <w:separator/>
      </w:r>
    </w:p>
  </w:endnote>
  <w:endnote w:type="continuationSeparator" w:id="0">
    <w:p w14:paraId="44642110" w14:textId="77777777" w:rsidR="00A22A9E" w:rsidRDefault="00A22A9E" w:rsidP="009F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12E03" w14:textId="70B0985F" w:rsidR="009F488F" w:rsidRPr="00A8677A" w:rsidRDefault="00A8677A" w:rsidP="00A8677A">
    <w:pPr>
      <w:pStyle w:val="Footer"/>
      <w:jc w:val="center"/>
      <w:rPr>
        <w:rFonts w:ascii="Arial" w:hAnsi="Arial" w:cs="Arial"/>
        <w:sz w:val="22"/>
      </w:rPr>
    </w:pPr>
    <w:r w:rsidRPr="00A8677A">
      <w:rPr>
        <w:rFonts w:ascii="Arial" w:hAnsi="Arial" w:cs="Arial"/>
        <w:sz w:val="22"/>
      </w:rPr>
      <w:t xml:space="preserve">- </w:t>
    </w:r>
    <w:sdt>
      <w:sdtPr>
        <w:rPr>
          <w:rFonts w:ascii="Arial" w:hAnsi="Arial" w:cs="Arial"/>
          <w:sz w:val="22"/>
        </w:rPr>
        <w:id w:val="-585460361"/>
        <w:docPartObj>
          <w:docPartGallery w:val="Page Numbers (Bottom of Page)"/>
          <w:docPartUnique/>
        </w:docPartObj>
      </w:sdtPr>
      <w:sdtEndPr>
        <w:rPr>
          <w:noProof/>
        </w:rPr>
      </w:sdtEndPr>
      <w:sdtContent>
        <w:r w:rsidRPr="00A8677A">
          <w:rPr>
            <w:rFonts w:ascii="Arial" w:hAnsi="Arial" w:cs="Arial"/>
            <w:sz w:val="22"/>
          </w:rPr>
          <w:fldChar w:fldCharType="begin"/>
        </w:r>
        <w:r w:rsidRPr="00A8677A">
          <w:rPr>
            <w:rFonts w:ascii="Arial" w:hAnsi="Arial" w:cs="Arial"/>
            <w:sz w:val="22"/>
          </w:rPr>
          <w:instrText xml:space="preserve"> PAGE   \* MERGEFORMAT </w:instrText>
        </w:r>
        <w:r w:rsidRPr="00A8677A">
          <w:rPr>
            <w:rFonts w:ascii="Arial" w:hAnsi="Arial" w:cs="Arial"/>
            <w:sz w:val="22"/>
          </w:rPr>
          <w:fldChar w:fldCharType="separate"/>
        </w:r>
        <w:r w:rsidR="00444274">
          <w:rPr>
            <w:rFonts w:ascii="Arial" w:hAnsi="Arial" w:cs="Arial"/>
            <w:noProof/>
            <w:sz w:val="22"/>
          </w:rPr>
          <w:t>1</w:t>
        </w:r>
        <w:r w:rsidRPr="00A8677A">
          <w:rPr>
            <w:rFonts w:ascii="Arial" w:hAnsi="Arial" w:cs="Arial"/>
            <w:noProof/>
            <w:sz w:val="22"/>
          </w:rPr>
          <w:fldChar w:fldCharType="end"/>
        </w:r>
        <w:r w:rsidRPr="00A8677A">
          <w:rPr>
            <w:rFonts w:ascii="Arial" w:hAnsi="Arial" w:cs="Arial"/>
            <w:noProof/>
            <w:sz w:val="2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49B20" w14:textId="77777777" w:rsidR="00A22A9E" w:rsidRDefault="00A22A9E" w:rsidP="009F488F">
      <w:r>
        <w:separator/>
      </w:r>
    </w:p>
  </w:footnote>
  <w:footnote w:type="continuationSeparator" w:id="0">
    <w:p w14:paraId="5C9A9565" w14:textId="77777777" w:rsidR="00A22A9E" w:rsidRDefault="00A22A9E" w:rsidP="009F4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0307"/>
    <w:multiLevelType w:val="hybridMultilevel"/>
    <w:tmpl w:val="972E2322"/>
    <w:lvl w:ilvl="0" w:tplc="32182E7E">
      <w:numFmt w:val="bullet"/>
      <w:lvlText w:val="–"/>
      <w:lvlJc w:val="left"/>
      <w:pPr>
        <w:ind w:left="164" w:hanging="223"/>
      </w:pPr>
      <w:rPr>
        <w:rFonts w:ascii="Palatino Linotype" w:eastAsia="Palatino Linotype" w:hAnsi="Palatino Linotype" w:cs="Palatino Linotype" w:hint="default"/>
        <w:w w:val="99"/>
        <w:sz w:val="24"/>
        <w:szCs w:val="24"/>
      </w:rPr>
    </w:lvl>
    <w:lvl w:ilvl="1" w:tplc="0CA4717A">
      <w:numFmt w:val="bullet"/>
      <w:lvlText w:val="•"/>
      <w:lvlJc w:val="left"/>
      <w:pPr>
        <w:ind w:left="674" w:hanging="223"/>
      </w:pPr>
      <w:rPr>
        <w:rFonts w:hint="default"/>
      </w:rPr>
    </w:lvl>
    <w:lvl w:ilvl="2" w:tplc="C5D4CAD2">
      <w:numFmt w:val="bullet"/>
      <w:lvlText w:val="•"/>
      <w:lvlJc w:val="left"/>
      <w:pPr>
        <w:ind w:left="1188" w:hanging="223"/>
      </w:pPr>
      <w:rPr>
        <w:rFonts w:hint="default"/>
      </w:rPr>
    </w:lvl>
    <w:lvl w:ilvl="3" w:tplc="564C2A52">
      <w:numFmt w:val="bullet"/>
      <w:lvlText w:val="•"/>
      <w:lvlJc w:val="left"/>
      <w:pPr>
        <w:ind w:left="1702" w:hanging="223"/>
      </w:pPr>
      <w:rPr>
        <w:rFonts w:hint="default"/>
      </w:rPr>
    </w:lvl>
    <w:lvl w:ilvl="4" w:tplc="EBF4A1CC">
      <w:numFmt w:val="bullet"/>
      <w:lvlText w:val="•"/>
      <w:lvlJc w:val="left"/>
      <w:pPr>
        <w:ind w:left="2216" w:hanging="223"/>
      </w:pPr>
      <w:rPr>
        <w:rFonts w:hint="default"/>
      </w:rPr>
    </w:lvl>
    <w:lvl w:ilvl="5" w:tplc="839A547A">
      <w:numFmt w:val="bullet"/>
      <w:lvlText w:val="•"/>
      <w:lvlJc w:val="left"/>
      <w:pPr>
        <w:ind w:left="2730" w:hanging="223"/>
      </w:pPr>
      <w:rPr>
        <w:rFonts w:hint="default"/>
      </w:rPr>
    </w:lvl>
    <w:lvl w:ilvl="6" w:tplc="39782D2C">
      <w:numFmt w:val="bullet"/>
      <w:lvlText w:val="•"/>
      <w:lvlJc w:val="left"/>
      <w:pPr>
        <w:ind w:left="3244" w:hanging="223"/>
      </w:pPr>
      <w:rPr>
        <w:rFonts w:hint="default"/>
      </w:rPr>
    </w:lvl>
    <w:lvl w:ilvl="7" w:tplc="6D3C0310">
      <w:numFmt w:val="bullet"/>
      <w:lvlText w:val="•"/>
      <w:lvlJc w:val="left"/>
      <w:pPr>
        <w:ind w:left="3758" w:hanging="223"/>
      </w:pPr>
      <w:rPr>
        <w:rFonts w:hint="default"/>
      </w:rPr>
    </w:lvl>
    <w:lvl w:ilvl="8" w:tplc="E7428A28">
      <w:numFmt w:val="bullet"/>
      <w:lvlText w:val="•"/>
      <w:lvlJc w:val="left"/>
      <w:pPr>
        <w:ind w:left="4272" w:hanging="223"/>
      </w:pPr>
      <w:rPr>
        <w:rFonts w:hint="default"/>
      </w:rPr>
    </w:lvl>
  </w:abstractNum>
  <w:abstractNum w:abstractNumId="1">
    <w:nsid w:val="16FA25E2"/>
    <w:multiLevelType w:val="hybridMultilevel"/>
    <w:tmpl w:val="2B222AE6"/>
    <w:lvl w:ilvl="0" w:tplc="2AA08230">
      <w:start w:val="1"/>
      <w:numFmt w:val="decimal"/>
      <w:lvlText w:val="(%1)"/>
      <w:lvlJc w:val="left"/>
      <w:pPr>
        <w:ind w:left="623" w:hanging="417"/>
      </w:pPr>
      <w:rPr>
        <w:rFonts w:ascii="Palatino Linotype" w:eastAsia="Palatino Linotype" w:hAnsi="Palatino Linotype" w:cs="Palatino Linotype" w:hint="default"/>
        <w:spacing w:val="-1"/>
        <w:w w:val="106"/>
        <w:sz w:val="24"/>
        <w:szCs w:val="24"/>
      </w:rPr>
    </w:lvl>
    <w:lvl w:ilvl="1" w:tplc="1018C86E">
      <w:numFmt w:val="bullet"/>
      <w:lvlText w:val="•"/>
      <w:lvlJc w:val="left"/>
      <w:pPr>
        <w:ind w:left="1088" w:hanging="417"/>
      </w:pPr>
      <w:rPr>
        <w:rFonts w:hint="default"/>
      </w:rPr>
    </w:lvl>
    <w:lvl w:ilvl="2" w:tplc="9C945058">
      <w:numFmt w:val="bullet"/>
      <w:lvlText w:val="•"/>
      <w:lvlJc w:val="left"/>
      <w:pPr>
        <w:ind w:left="1556" w:hanging="417"/>
      </w:pPr>
      <w:rPr>
        <w:rFonts w:hint="default"/>
      </w:rPr>
    </w:lvl>
    <w:lvl w:ilvl="3" w:tplc="9F5C1C40">
      <w:numFmt w:val="bullet"/>
      <w:lvlText w:val="•"/>
      <w:lvlJc w:val="left"/>
      <w:pPr>
        <w:ind w:left="2024" w:hanging="417"/>
      </w:pPr>
      <w:rPr>
        <w:rFonts w:hint="default"/>
      </w:rPr>
    </w:lvl>
    <w:lvl w:ilvl="4" w:tplc="42EE1620">
      <w:numFmt w:val="bullet"/>
      <w:lvlText w:val="•"/>
      <w:lvlJc w:val="left"/>
      <w:pPr>
        <w:ind w:left="2492" w:hanging="417"/>
      </w:pPr>
      <w:rPr>
        <w:rFonts w:hint="default"/>
      </w:rPr>
    </w:lvl>
    <w:lvl w:ilvl="5" w:tplc="40DCAA30">
      <w:numFmt w:val="bullet"/>
      <w:lvlText w:val="•"/>
      <w:lvlJc w:val="left"/>
      <w:pPr>
        <w:ind w:left="2960" w:hanging="417"/>
      </w:pPr>
      <w:rPr>
        <w:rFonts w:hint="default"/>
      </w:rPr>
    </w:lvl>
    <w:lvl w:ilvl="6" w:tplc="93E64AC2">
      <w:numFmt w:val="bullet"/>
      <w:lvlText w:val="•"/>
      <w:lvlJc w:val="left"/>
      <w:pPr>
        <w:ind w:left="3428" w:hanging="417"/>
      </w:pPr>
      <w:rPr>
        <w:rFonts w:hint="default"/>
      </w:rPr>
    </w:lvl>
    <w:lvl w:ilvl="7" w:tplc="864A53C2">
      <w:numFmt w:val="bullet"/>
      <w:lvlText w:val="•"/>
      <w:lvlJc w:val="left"/>
      <w:pPr>
        <w:ind w:left="3896" w:hanging="417"/>
      </w:pPr>
      <w:rPr>
        <w:rFonts w:hint="default"/>
      </w:rPr>
    </w:lvl>
    <w:lvl w:ilvl="8" w:tplc="8EC82892">
      <w:numFmt w:val="bullet"/>
      <w:lvlText w:val="•"/>
      <w:lvlJc w:val="left"/>
      <w:pPr>
        <w:ind w:left="4364" w:hanging="417"/>
      </w:pPr>
      <w:rPr>
        <w:rFonts w:hint="default"/>
      </w:rPr>
    </w:lvl>
  </w:abstractNum>
  <w:abstractNum w:abstractNumId="2">
    <w:nsid w:val="1CC613FE"/>
    <w:multiLevelType w:val="hybridMultilevel"/>
    <w:tmpl w:val="36CA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A4BE5"/>
    <w:multiLevelType w:val="multilevel"/>
    <w:tmpl w:val="781E73BE"/>
    <w:lvl w:ilvl="0">
      <w:start w:val="1"/>
      <w:numFmt w:val="decimal"/>
      <w:lvlText w:val="(%1)"/>
      <w:lvlJc w:val="left"/>
      <w:pPr>
        <w:ind w:left="647" w:hanging="417"/>
      </w:pPr>
      <w:rPr>
        <w:rFonts w:ascii="Palatino Linotype" w:eastAsia="Palatino Linotype" w:hAnsi="Palatino Linotype" w:cs="Palatino Linotype" w:hint="default"/>
        <w:spacing w:val="-1"/>
        <w:w w:val="106"/>
        <w:sz w:val="24"/>
        <w:szCs w:val="24"/>
      </w:rPr>
    </w:lvl>
    <w:lvl w:ilvl="1">
      <w:start w:val="1"/>
      <w:numFmt w:val="decimal"/>
      <w:lvlText w:val="%1.%2"/>
      <w:lvlJc w:val="left"/>
      <w:pPr>
        <w:ind w:left="914" w:hanging="736"/>
      </w:pPr>
      <w:rPr>
        <w:rFonts w:ascii="Palatino Linotype" w:eastAsia="Palatino Linotype" w:hAnsi="Palatino Linotype" w:cs="Palatino Linotype" w:hint="default"/>
        <w:b/>
        <w:bCs/>
        <w:spacing w:val="-1"/>
        <w:w w:val="117"/>
        <w:sz w:val="28"/>
        <w:szCs w:val="28"/>
      </w:rPr>
    </w:lvl>
    <w:lvl w:ilvl="2">
      <w:numFmt w:val="bullet"/>
      <w:lvlText w:val="•"/>
      <w:lvlJc w:val="left"/>
      <w:pPr>
        <w:ind w:left="604" w:hanging="300"/>
      </w:pPr>
      <w:rPr>
        <w:rFonts w:ascii="Arial Black" w:eastAsia="Arial Black" w:hAnsi="Arial Black" w:cs="Arial Black" w:hint="default"/>
        <w:w w:val="151"/>
        <w:sz w:val="24"/>
        <w:szCs w:val="24"/>
      </w:rPr>
    </w:lvl>
    <w:lvl w:ilvl="3">
      <w:numFmt w:val="bullet"/>
      <w:lvlText w:val="•"/>
      <w:lvlJc w:val="left"/>
      <w:pPr>
        <w:ind w:left="766" w:hanging="300"/>
      </w:pPr>
      <w:rPr>
        <w:rFonts w:hint="default"/>
      </w:rPr>
    </w:lvl>
    <w:lvl w:ilvl="4">
      <w:numFmt w:val="bullet"/>
      <w:lvlText w:val="•"/>
      <w:lvlJc w:val="left"/>
      <w:pPr>
        <w:ind w:left="613" w:hanging="300"/>
      </w:pPr>
      <w:rPr>
        <w:rFonts w:hint="default"/>
      </w:rPr>
    </w:lvl>
    <w:lvl w:ilvl="5">
      <w:numFmt w:val="bullet"/>
      <w:lvlText w:val="•"/>
      <w:lvlJc w:val="left"/>
      <w:pPr>
        <w:ind w:left="459" w:hanging="300"/>
      </w:pPr>
      <w:rPr>
        <w:rFonts w:hint="default"/>
      </w:rPr>
    </w:lvl>
    <w:lvl w:ilvl="6">
      <w:numFmt w:val="bullet"/>
      <w:lvlText w:val="•"/>
      <w:lvlJc w:val="left"/>
      <w:pPr>
        <w:ind w:left="306" w:hanging="300"/>
      </w:pPr>
      <w:rPr>
        <w:rFonts w:hint="default"/>
      </w:rPr>
    </w:lvl>
    <w:lvl w:ilvl="7">
      <w:numFmt w:val="bullet"/>
      <w:lvlText w:val="•"/>
      <w:lvlJc w:val="left"/>
      <w:pPr>
        <w:ind w:left="153" w:hanging="300"/>
      </w:pPr>
      <w:rPr>
        <w:rFonts w:hint="default"/>
      </w:rPr>
    </w:lvl>
    <w:lvl w:ilvl="8">
      <w:numFmt w:val="bullet"/>
      <w:lvlText w:val="•"/>
      <w:lvlJc w:val="left"/>
      <w:pPr>
        <w:ind w:left="-1" w:hanging="300"/>
      </w:pPr>
      <w:rPr>
        <w:rFonts w:hint="default"/>
      </w:rPr>
    </w:lvl>
  </w:abstractNum>
  <w:abstractNum w:abstractNumId="4">
    <w:nsid w:val="1EDE673E"/>
    <w:multiLevelType w:val="hybridMultilevel"/>
    <w:tmpl w:val="E954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94B7E"/>
    <w:multiLevelType w:val="hybridMultilevel"/>
    <w:tmpl w:val="BC164EF0"/>
    <w:lvl w:ilvl="0" w:tplc="BC78F76A">
      <w:start w:val="1"/>
      <w:numFmt w:val="decimal"/>
      <w:lvlText w:val="(%1)"/>
      <w:lvlJc w:val="left"/>
      <w:pPr>
        <w:ind w:left="647" w:hanging="417"/>
      </w:pPr>
      <w:rPr>
        <w:rFonts w:ascii="Palatino Linotype" w:eastAsia="Palatino Linotype" w:hAnsi="Palatino Linotype" w:cs="Palatino Linotype" w:hint="default"/>
        <w:spacing w:val="-1"/>
        <w:w w:val="106"/>
        <w:sz w:val="24"/>
        <w:szCs w:val="24"/>
      </w:rPr>
    </w:lvl>
    <w:lvl w:ilvl="1" w:tplc="5ED8E87E">
      <w:numFmt w:val="bullet"/>
      <w:lvlText w:val="•"/>
      <w:lvlJc w:val="left"/>
      <w:pPr>
        <w:ind w:left="1107" w:hanging="417"/>
      </w:pPr>
      <w:rPr>
        <w:rFonts w:hint="default"/>
      </w:rPr>
    </w:lvl>
    <w:lvl w:ilvl="2" w:tplc="B77212A6">
      <w:numFmt w:val="bullet"/>
      <w:lvlText w:val="•"/>
      <w:lvlJc w:val="left"/>
      <w:pPr>
        <w:ind w:left="1575" w:hanging="417"/>
      </w:pPr>
      <w:rPr>
        <w:rFonts w:hint="default"/>
      </w:rPr>
    </w:lvl>
    <w:lvl w:ilvl="3" w:tplc="CDF253FC">
      <w:numFmt w:val="bullet"/>
      <w:lvlText w:val="•"/>
      <w:lvlJc w:val="left"/>
      <w:pPr>
        <w:ind w:left="2042" w:hanging="417"/>
      </w:pPr>
      <w:rPr>
        <w:rFonts w:hint="default"/>
      </w:rPr>
    </w:lvl>
    <w:lvl w:ilvl="4" w:tplc="58A29F1C">
      <w:numFmt w:val="bullet"/>
      <w:lvlText w:val="•"/>
      <w:lvlJc w:val="left"/>
      <w:pPr>
        <w:ind w:left="2510" w:hanging="417"/>
      </w:pPr>
      <w:rPr>
        <w:rFonts w:hint="default"/>
      </w:rPr>
    </w:lvl>
    <w:lvl w:ilvl="5" w:tplc="7C5C70A2">
      <w:numFmt w:val="bullet"/>
      <w:lvlText w:val="•"/>
      <w:lvlJc w:val="left"/>
      <w:pPr>
        <w:ind w:left="2978" w:hanging="417"/>
      </w:pPr>
      <w:rPr>
        <w:rFonts w:hint="default"/>
      </w:rPr>
    </w:lvl>
    <w:lvl w:ilvl="6" w:tplc="6EC4DBEC">
      <w:numFmt w:val="bullet"/>
      <w:lvlText w:val="•"/>
      <w:lvlJc w:val="left"/>
      <w:pPr>
        <w:ind w:left="3445" w:hanging="417"/>
      </w:pPr>
      <w:rPr>
        <w:rFonts w:hint="default"/>
      </w:rPr>
    </w:lvl>
    <w:lvl w:ilvl="7" w:tplc="8D72DE2E">
      <w:numFmt w:val="bullet"/>
      <w:lvlText w:val="•"/>
      <w:lvlJc w:val="left"/>
      <w:pPr>
        <w:ind w:left="3913" w:hanging="417"/>
      </w:pPr>
      <w:rPr>
        <w:rFonts w:hint="default"/>
      </w:rPr>
    </w:lvl>
    <w:lvl w:ilvl="8" w:tplc="4A08737E">
      <w:numFmt w:val="bullet"/>
      <w:lvlText w:val="•"/>
      <w:lvlJc w:val="left"/>
      <w:pPr>
        <w:ind w:left="4380" w:hanging="417"/>
      </w:pPr>
      <w:rPr>
        <w:rFonts w:hint="default"/>
      </w:rPr>
    </w:lvl>
  </w:abstractNum>
  <w:abstractNum w:abstractNumId="6">
    <w:nsid w:val="2B021CF7"/>
    <w:multiLevelType w:val="hybridMultilevel"/>
    <w:tmpl w:val="B4DA9C06"/>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7">
    <w:nsid w:val="2E330B08"/>
    <w:multiLevelType w:val="hybridMultilevel"/>
    <w:tmpl w:val="CA00DA70"/>
    <w:lvl w:ilvl="0" w:tplc="B69AD578">
      <w:start w:val="1"/>
      <w:numFmt w:val="decimal"/>
      <w:lvlText w:val="(%1)"/>
      <w:lvlJc w:val="left"/>
      <w:pPr>
        <w:ind w:left="586" w:hanging="417"/>
      </w:pPr>
      <w:rPr>
        <w:rFonts w:ascii="Palatino Linotype" w:eastAsia="Palatino Linotype" w:hAnsi="Palatino Linotype" w:cs="Palatino Linotype" w:hint="default"/>
        <w:spacing w:val="-1"/>
        <w:w w:val="106"/>
        <w:sz w:val="24"/>
        <w:szCs w:val="24"/>
      </w:rPr>
    </w:lvl>
    <w:lvl w:ilvl="1" w:tplc="ED1A9768">
      <w:numFmt w:val="bullet"/>
      <w:lvlText w:val="•"/>
      <w:lvlJc w:val="left"/>
      <w:pPr>
        <w:ind w:left="1050" w:hanging="417"/>
      </w:pPr>
      <w:rPr>
        <w:rFonts w:hint="default"/>
      </w:rPr>
    </w:lvl>
    <w:lvl w:ilvl="2" w:tplc="E3F49D36">
      <w:numFmt w:val="bullet"/>
      <w:lvlText w:val="•"/>
      <w:lvlJc w:val="left"/>
      <w:pPr>
        <w:ind w:left="1520" w:hanging="417"/>
      </w:pPr>
      <w:rPr>
        <w:rFonts w:hint="default"/>
      </w:rPr>
    </w:lvl>
    <w:lvl w:ilvl="3" w:tplc="D236E80A">
      <w:numFmt w:val="bullet"/>
      <w:lvlText w:val="•"/>
      <w:lvlJc w:val="left"/>
      <w:pPr>
        <w:ind w:left="1990" w:hanging="417"/>
      </w:pPr>
      <w:rPr>
        <w:rFonts w:hint="default"/>
      </w:rPr>
    </w:lvl>
    <w:lvl w:ilvl="4" w:tplc="4A4CA67C">
      <w:numFmt w:val="bullet"/>
      <w:lvlText w:val="•"/>
      <w:lvlJc w:val="left"/>
      <w:pPr>
        <w:ind w:left="2460" w:hanging="417"/>
      </w:pPr>
      <w:rPr>
        <w:rFonts w:hint="default"/>
      </w:rPr>
    </w:lvl>
    <w:lvl w:ilvl="5" w:tplc="977AB538">
      <w:numFmt w:val="bullet"/>
      <w:lvlText w:val="•"/>
      <w:lvlJc w:val="left"/>
      <w:pPr>
        <w:ind w:left="2930" w:hanging="417"/>
      </w:pPr>
      <w:rPr>
        <w:rFonts w:hint="default"/>
      </w:rPr>
    </w:lvl>
    <w:lvl w:ilvl="6" w:tplc="AE2EB50C">
      <w:numFmt w:val="bullet"/>
      <w:lvlText w:val="•"/>
      <w:lvlJc w:val="left"/>
      <w:pPr>
        <w:ind w:left="3401" w:hanging="417"/>
      </w:pPr>
      <w:rPr>
        <w:rFonts w:hint="default"/>
      </w:rPr>
    </w:lvl>
    <w:lvl w:ilvl="7" w:tplc="454E3E2C">
      <w:numFmt w:val="bullet"/>
      <w:lvlText w:val="•"/>
      <w:lvlJc w:val="left"/>
      <w:pPr>
        <w:ind w:left="3871" w:hanging="417"/>
      </w:pPr>
      <w:rPr>
        <w:rFonts w:hint="default"/>
      </w:rPr>
    </w:lvl>
    <w:lvl w:ilvl="8" w:tplc="6F466D4C">
      <w:numFmt w:val="bullet"/>
      <w:lvlText w:val="•"/>
      <w:lvlJc w:val="left"/>
      <w:pPr>
        <w:ind w:left="4341" w:hanging="417"/>
      </w:pPr>
      <w:rPr>
        <w:rFonts w:hint="default"/>
      </w:rPr>
    </w:lvl>
  </w:abstractNum>
  <w:abstractNum w:abstractNumId="8">
    <w:nsid w:val="375F6B75"/>
    <w:multiLevelType w:val="hybridMultilevel"/>
    <w:tmpl w:val="7CF2DE26"/>
    <w:lvl w:ilvl="0" w:tplc="EAF67A72">
      <w:start w:val="1"/>
      <w:numFmt w:val="decimal"/>
      <w:lvlText w:val="(%1)"/>
      <w:lvlJc w:val="left"/>
      <w:pPr>
        <w:ind w:left="604" w:hanging="417"/>
      </w:pPr>
      <w:rPr>
        <w:rFonts w:ascii="Palatino Linotype" w:eastAsia="Palatino Linotype" w:hAnsi="Palatino Linotype" w:cs="Palatino Linotype" w:hint="default"/>
        <w:spacing w:val="-1"/>
        <w:w w:val="106"/>
        <w:sz w:val="24"/>
        <w:szCs w:val="24"/>
      </w:rPr>
    </w:lvl>
    <w:lvl w:ilvl="1" w:tplc="07DA7E10">
      <w:numFmt w:val="bullet"/>
      <w:lvlText w:val="•"/>
      <w:lvlJc w:val="left"/>
      <w:pPr>
        <w:ind w:left="1067" w:hanging="417"/>
      </w:pPr>
      <w:rPr>
        <w:rFonts w:hint="default"/>
      </w:rPr>
    </w:lvl>
    <w:lvl w:ilvl="2" w:tplc="96EA1BF8">
      <w:numFmt w:val="bullet"/>
      <w:lvlText w:val="•"/>
      <w:lvlJc w:val="left"/>
      <w:pPr>
        <w:ind w:left="1534" w:hanging="417"/>
      </w:pPr>
      <w:rPr>
        <w:rFonts w:hint="default"/>
      </w:rPr>
    </w:lvl>
    <w:lvl w:ilvl="3" w:tplc="42E25578">
      <w:numFmt w:val="bullet"/>
      <w:lvlText w:val="•"/>
      <w:lvlJc w:val="left"/>
      <w:pPr>
        <w:ind w:left="2001" w:hanging="417"/>
      </w:pPr>
      <w:rPr>
        <w:rFonts w:hint="default"/>
      </w:rPr>
    </w:lvl>
    <w:lvl w:ilvl="4" w:tplc="5F86F29E">
      <w:numFmt w:val="bullet"/>
      <w:lvlText w:val="•"/>
      <w:lvlJc w:val="left"/>
      <w:pPr>
        <w:ind w:left="2469" w:hanging="417"/>
      </w:pPr>
      <w:rPr>
        <w:rFonts w:hint="default"/>
      </w:rPr>
    </w:lvl>
    <w:lvl w:ilvl="5" w:tplc="47F4C4C6">
      <w:numFmt w:val="bullet"/>
      <w:lvlText w:val="•"/>
      <w:lvlJc w:val="left"/>
      <w:pPr>
        <w:ind w:left="2936" w:hanging="417"/>
      </w:pPr>
      <w:rPr>
        <w:rFonts w:hint="default"/>
      </w:rPr>
    </w:lvl>
    <w:lvl w:ilvl="6" w:tplc="7334068E">
      <w:numFmt w:val="bullet"/>
      <w:lvlText w:val="•"/>
      <w:lvlJc w:val="left"/>
      <w:pPr>
        <w:ind w:left="3403" w:hanging="417"/>
      </w:pPr>
      <w:rPr>
        <w:rFonts w:hint="default"/>
      </w:rPr>
    </w:lvl>
    <w:lvl w:ilvl="7" w:tplc="B426911A">
      <w:numFmt w:val="bullet"/>
      <w:lvlText w:val="•"/>
      <w:lvlJc w:val="left"/>
      <w:pPr>
        <w:ind w:left="3871" w:hanging="417"/>
      </w:pPr>
      <w:rPr>
        <w:rFonts w:hint="default"/>
      </w:rPr>
    </w:lvl>
    <w:lvl w:ilvl="8" w:tplc="FC945AA0">
      <w:numFmt w:val="bullet"/>
      <w:lvlText w:val="•"/>
      <w:lvlJc w:val="left"/>
      <w:pPr>
        <w:ind w:left="4338" w:hanging="417"/>
      </w:pPr>
      <w:rPr>
        <w:rFonts w:hint="default"/>
      </w:rPr>
    </w:lvl>
  </w:abstractNum>
  <w:abstractNum w:abstractNumId="9">
    <w:nsid w:val="3E4409BF"/>
    <w:multiLevelType w:val="hybridMultilevel"/>
    <w:tmpl w:val="4E94D8C8"/>
    <w:lvl w:ilvl="0" w:tplc="EEBAD6E0">
      <w:start w:val="1"/>
      <w:numFmt w:val="decimal"/>
      <w:lvlText w:val="(%1)"/>
      <w:lvlJc w:val="left"/>
      <w:pPr>
        <w:ind w:left="632" w:hanging="417"/>
      </w:pPr>
      <w:rPr>
        <w:rFonts w:ascii="Palatino Linotype" w:eastAsia="Palatino Linotype" w:hAnsi="Palatino Linotype" w:cs="Palatino Linotype" w:hint="default"/>
        <w:spacing w:val="-1"/>
        <w:w w:val="106"/>
        <w:sz w:val="24"/>
        <w:szCs w:val="24"/>
      </w:rPr>
    </w:lvl>
    <w:lvl w:ilvl="1" w:tplc="F2F65B02">
      <w:numFmt w:val="bullet"/>
      <w:lvlText w:val="•"/>
      <w:lvlJc w:val="left"/>
      <w:pPr>
        <w:ind w:left="1097" w:hanging="417"/>
      </w:pPr>
      <w:rPr>
        <w:rFonts w:hint="default"/>
      </w:rPr>
    </w:lvl>
    <w:lvl w:ilvl="2" w:tplc="B1521E6C">
      <w:numFmt w:val="bullet"/>
      <w:lvlText w:val="•"/>
      <w:lvlJc w:val="left"/>
      <w:pPr>
        <w:ind w:left="1555" w:hanging="417"/>
      </w:pPr>
      <w:rPr>
        <w:rFonts w:hint="default"/>
      </w:rPr>
    </w:lvl>
    <w:lvl w:ilvl="3" w:tplc="61B4CC30">
      <w:numFmt w:val="bullet"/>
      <w:lvlText w:val="•"/>
      <w:lvlJc w:val="left"/>
      <w:pPr>
        <w:ind w:left="2013" w:hanging="417"/>
      </w:pPr>
      <w:rPr>
        <w:rFonts w:hint="default"/>
      </w:rPr>
    </w:lvl>
    <w:lvl w:ilvl="4" w:tplc="04D82460">
      <w:numFmt w:val="bullet"/>
      <w:lvlText w:val="•"/>
      <w:lvlJc w:val="left"/>
      <w:pPr>
        <w:ind w:left="2470" w:hanging="417"/>
      </w:pPr>
      <w:rPr>
        <w:rFonts w:hint="default"/>
      </w:rPr>
    </w:lvl>
    <w:lvl w:ilvl="5" w:tplc="D6503D28">
      <w:numFmt w:val="bullet"/>
      <w:lvlText w:val="•"/>
      <w:lvlJc w:val="left"/>
      <w:pPr>
        <w:ind w:left="2928" w:hanging="417"/>
      </w:pPr>
      <w:rPr>
        <w:rFonts w:hint="default"/>
      </w:rPr>
    </w:lvl>
    <w:lvl w:ilvl="6" w:tplc="AA7E56BE">
      <w:numFmt w:val="bullet"/>
      <w:lvlText w:val="•"/>
      <w:lvlJc w:val="left"/>
      <w:pPr>
        <w:ind w:left="3386" w:hanging="417"/>
      </w:pPr>
      <w:rPr>
        <w:rFonts w:hint="default"/>
      </w:rPr>
    </w:lvl>
    <w:lvl w:ilvl="7" w:tplc="1090DC30">
      <w:numFmt w:val="bullet"/>
      <w:lvlText w:val="•"/>
      <w:lvlJc w:val="left"/>
      <w:pPr>
        <w:ind w:left="3843" w:hanging="417"/>
      </w:pPr>
      <w:rPr>
        <w:rFonts w:hint="default"/>
      </w:rPr>
    </w:lvl>
    <w:lvl w:ilvl="8" w:tplc="DB32CBF0">
      <w:numFmt w:val="bullet"/>
      <w:lvlText w:val="•"/>
      <w:lvlJc w:val="left"/>
      <w:pPr>
        <w:ind w:left="4301" w:hanging="417"/>
      </w:pPr>
      <w:rPr>
        <w:rFonts w:hint="default"/>
      </w:rPr>
    </w:lvl>
  </w:abstractNum>
  <w:abstractNum w:abstractNumId="10">
    <w:nsid w:val="595D13E3"/>
    <w:multiLevelType w:val="hybridMultilevel"/>
    <w:tmpl w:val="327C2F46"/>
    <w:lvl w:ilvl="0" w:tplc="0A548636">
      <w:numFmt w:val="bullet"/>
      <w:lvlText w:val="•"/>
      <w:lvlJc w:val="left"/>
      <w:pPr>
        <w:ind w:left="463" w:hanging="300"/>
      </w:pPr>
      <w:rPr>
        <w:rFonts w:ascii="Arial Black" w:eastAsia="Arial Black" w:hAnsi="Arial Black" w:cs="Arial Black" w:hint="default"/>
        <w:w w:val="151"/>
        <w:sz w:val="24"/>
        <w:szCs w:val="24"/>
      </w:rPr>
    </w:lvl>
    <w:lvl w:ilvl="1" w:tplc="2D2E9024">
      <w:numFmt w:val="bullet"/>
      <w:lvlText w:val="•"/>
      <w:lvlJc w:val="left"/>
      <w:pPr>
        <w:ind w:left="927" w:hanging="300"/>
      </w:pPr>
      <w:rPr>
        <w:rFonts w:hint="default"/>
      </w:rPr>
    </w:lvl>
    <w:lvl w:ilvl="2" w:tplc="472CF5DC">
      <w:numFmt w:val="bullet"/>
      <w:lvlText w:val="•"/>
      <w:lvlJc w:val="left"/>
      <w:pPr>
        <w:ind w:left="1394" w:hanging="300"/>
      </w:pPr>
      <w:rPr>
        <w:rFonts w:hint="default"/>
      </w:rPr>
    </w:lvl>
    <w:lvl w:ilvl="3" w:tplc="899E08D0">
      <w:numFmt w:val="bullet"/>
      <w:lvlText w:val="•"/>
      <w:lvlJc w:val="left"/>
      <w:pPr>
        <w:ind w:left="1861" w:hanging="300"/>
      </w:pPr>
      <w:rPr>
        <w:rFonts w:hint="default"/>
      </w:rPr>
    </w:lvl>
    <w:lvl w:ilvl="4" w:tplc="87680908">
      <w:numFmt w:val="bullet"/>
      <w:lvlText w:val="•"/>
      <w:lvlJc w:val="left"/>
      <w:pPr>
        <w:ind w:left="2328" w:hanging="300"/>
      </w:pPr>
      <w:rPr>
        <w:rFonts w:hint="default"/>
      </w:rPr>
    </w:lvl>
    <w:lvl w:ilvl="5" w:tplc="B34633C6">
      <w:numFmt w:val="bullet"/>
      <w:lvlText w:val="•"/>
      <w:lvlJc w:val="left"/>
      <w:pPr>
        <w:ind w:left="2795" w:hanging="300"/>
      </w:pPr>
      <w:rPr>
        <w:rFonts w:hint="default"/>
      </w:rPr>
    </w:lvl>
    <w:lvl w:ilvl="6" w:tplc="8AC074C4">
      <w:numFmt w:val="bullet"/>
      <w:lvlText w:val="•"/>
      <w:lvlJc w:val="left"/>
      <w:pPr>
        <w:ind w:left="3262" w:hanging="300"/>
      </w:pPr>
      <w:rPr>
        <w:rFonts w:hint="default"/>
      </w:rPr>
    </w:lvl>
    <w:lvl w:ilvl="7" w:tplc="FD565960">
      <w:numFmt w:val="bullet"/>
      <w:lvlText w:val="•"/>
      <w:lvlJc w:val="left"/>
      <w:pPr>
        <w:ind w:left="3730" w:hanging="300"/>
      </w:pPr>
      <w:rPr>
        <w:rFonts w:hint="default"/>
      </w:rPr>
    </w:lvl>
    <w:lvl w:ilvl="8" w:tplc="3F82C95A">
      <w:numFmt w:val="bullet"/>
      <w:lvlText w:val="•"/>
      <w:lvlJc w:val="left"/>
      <w:pPr>
        <w:ind w:left="4197" w:hanging="300"/>
      </w:pPr>
      <w:rPr>
        <w:rFonts w:hint="default"/>
      </w:rPr>
    </w:lvl>
  </w:abstractNum>
  <w:abstractNum w:abstractNumId="11">
    <w:nsid w:val="673A7393"/>
    <w:multiLevelType w:val="hybridMultilevel"/>
    <w:tmpl w:val="61B84ABC"/>
    <w:lvl w:ilvl="0" w:tplc="6A72234C">
      <w:start w:val="1"/>
      <w:numFmt w:val="decimal"/>
      <w:lvlText w:val="%1"/>
      <w:lvlJc w:val="left"/>
      <w:pPr>
        <w:ind w:left="745" w:hanging="582"/>
      </w:pPr>
      <w:rPr>
        <w:rFonts w:ascii="Palatino Linotype" w:eastAsia="Palatino Linotype" w:hAnsi="Palatino Linotype" w:cs="Palatino Linotype" w:hint="default"/>
        <w:b/>
        <w:bCs/>
        <w:w w:val="114"/>
        <w:sz w:val="34"/>
        <w:szCs w:val="34"/>
      </w:rPr>
    </w:lvl>
    <w:lvl w:ilvl="1" w:tplc="741250D4">
      <w:numFmt w:val="bullet"/>
      <w:lvlText w:val="•"/>
      <w:lvlJc w:val="left"/>
      <w:pPr>
        <w:ind w:left="632" w:hanging="300"/>
      </w:pPr>
      <w:rPr>
        <w:rFonts w:ascii="Arial Black" w:eastAsia="Arial Black" w:hAnsi="Arial Black" w:cs="Arial Black" w:hint="default"/>
        <w:w w:val="151"/>
        <w:sz w:val="24"/>
        <w:szCs w:val="24"/>
      </w:rPr>
    </w:lvl>
    <w:lvl w:ilvl="2" w:tplc="25E659FA">
      <w:numFmt w:val="bullet"/>
      <w:lvlText w:val="•"/>
      <w:lvlJc w:val="left"/>
      <w:pPr>
        <w:ind w:left="1237" w:hanging="300"/>
      </w:pPr>
      <w:rPr>
        <w:rFonts w:hint="default"/>
      </w:rPr>
    </w:lvl>
    <w:lvl w:ilvl="3" w:tplc="23CA4EC2">
      <w:numFmt w:val="bullet"/>
      <w:lvlText w:val="•"/>
      <w:lvlJc w:val="left"/>
      <w:pPr>
        <w:ind w:left="1734" w:hanging="300"/>
      </w:pPr>
      <w:rPr>
        <w:rFonts w:hint="default"/>
      </w:rPr>
    </w:lvl>
    <w:lvl w:ilvl="4" w:tplc="BE30CF52">
      <w:numFmt w:val="bullet"/>
      <w:lvlText w:val="•"/>
      <w:lvlJc w:val="left"/>
      <w:pPr>
        <w:ind w:left="2232" w:hanging="300"/>
      </w:pPr>
      <w:rPr>
        <w:rFonts w:hint="default"/>
      </w:rPr>
    </w:lvl>
    <w:lvl w:ilvl="5" w:tplc="1F243420">
      <w:numFmt w:val="bullet"/>
      <w:lvlText w:val="•"/>
      <w:lvlJc w:val="left"/>
      <w:pPr>
        <w:ind w:left="2729" w:hanging="300"/>
      </w:pPr>
      <w:rPr>
        <w:rFonts w:hint="default"/>
      </w:rPr>
    </w:lvl>
    <w:lvl w:ilvl="6" w:tplc="0570F438">
      <w:numFmt w:val="bullet"/>
      <w:lvlText w:val="•"/>
      <w:lvlJc w:val="left"/>
      <w:pPr>
        <w:ind w:left="3227" w:hanging="300"/>
      </w:pPr>
      <w:rPr>
        <w:rFonts w:hint="default"/>
      </w:rPr>
    </w:lvl>
    <w:lvl w:ilvl="7" w:tplc="CC9E53C4">
      <w:numFmt w:val="bullet"/>
      <w:lvlText w:val="•"/>
      <w:lvlJc w:val="left"/>
      <w:pPr>
        <w:ind w:left="3724" w:hanging="300"/>
      </w:pPr>
      <w:rPr>
        <w:rFonts w:hint="default"/>
      </w:rPr>
    </w:lvl>
    <w:lvl w:ilvl="8" w:tplc="F74CB0C8">
      <w:numFmt w:val="bullet"/>
      <w:lvlText w:val="•"/>
      <w:lvlJc w:val="left"/>
      <w:pPr>
        <w:ind w:left="4222" w:hanging="300"/>
      </w:pPr>
      <w:rPr>
        <w:rFonts w:hint="default"/>
      </w:rPr>
    </w:lvl>
  </w:abstractNum>
  <w:abstractNum w:abstractNumId="12">
    <w:nsid w:val="6C096F43"/>
    <w:multiLevelType w:val="multilevel"/>
    <w:tmpl w:val="BC6AE6B4"/>
    <w:lvl w:ilvl="0">
      <w:start w:val="4"/>
      <w:numFmt w:val="decimal"/>
      <w:lvlText w:val="%1"/>
      <w:lvlJc w:val="left"/>
      <w:pPr>
        <w:ind w:left="899" w:hanging="736"/>
      </w:pPr>
      <w:rPr>
        <w:rFonts w:hint="default"/>
      </w:rPr>
    </w:lvl>
    <w:lvl w:ilvl="1">
      <w:start w:val="1"/>
      <w:numFmt w:val="decimal"/>
      <w:lvlText w:val="%1.%2"/>
      <w:lvlJc w:val="left"/>
      <w:pPr>
        <w:ind w:left="899" w:hanging="736"/>
      </w:pPr>
      <w:rPr>
        <w:rFonts w:ascii="Palatino Linotype" w:eastAsia="Palatino Linotype" w:hAnsi="Palatino Linotype" w:cs="Palatino Linotype" w:hint="default"/>
        <w:b/>
        <w:bCs/>
        <w:spacing w:val="-1"/>
        <w:w w:val="117"/>
        <w:sz w:val="28"/>
        <w:szCs w:val="28"/>
      </w:rPr>
    </w:lvl>
    <w:lvl w:ilvl="2">
      <w:numFmt w:val="bullet"/>
      <w:lvlText w:val="•"/>
      <w:lvlJc w:val="left"/>
      <w:pPr>
        <w:ind w:left="1763" w:hanging="736"/>
      </w:pPr>
      <w:rPr>
        <w:rFonts w:hint="default"/>
      </w:rPr>
    </w:lvl>
    <w:lvl w:ilvl="3">
      <w:numFmt w:val="bullet"/>
      <w:lvlText w:val="•"/>
      <w:lvlJc w:val="left"/>
      <w:pPr>
        <w:ind w:left="2194" w:hanging="736"/>
      </w:pPr>
      <w:rPr>
        <w:rFonts w:hint="default"/>
      </w:rPr>
    </w:lvl>
    <w:lvl w:ilvl="4">
      <w:numFmt w:val="bullet"/>
      <w:lvlText w:val="•"/>
      <w:lvlJc w:val="left"/>
      <w:pPr>
        <w:ind w:left="2626" w:hanging="736"/>
      </w:pPr>
      <w:rPr>
        <w:rFonts w:hint="default"/>
      </w:rPr>
    </w:lvl>
    <w:lvl w:ilvl="5">
      <w:numFmt w:val="bullet"/>
      <w:lvlText w:val="•"/>
      <w:lvlJc w:val="left"/>
      <w:pPr>
        <w:ind w:left="3058" w:hanging="736"/>
      </w:pPr>
      <w:rPr>
        <w:rFonts w:hint="default"/>
      </w:rPr>
    </w:lvl>
    <w:lvl w:ilvl="6">
      <w:numFmt w:val="bullet"/>
      <w:lvlText w:val="•"/>
      <w:lvlJc w:val="left"/>
      <w:pPr>
        <w:ind w:left="3489" w:hanging="736"/>
      </w:pPr>
      <w:rPr>
        <w:rFonts w:hint="default"/>
      </w:rPr>
    </w:lvl>
    <w:lvl w:ilvl="7">
      <w:numFmt w:val="bullet"/>
      <w:lvlText w:val="•"/>
      <w:lvlJc w:val="left"/>
      <w:pPr>
        <w:ind w:left="3921" w:hanging="736"/>
      </w:pPr>
      <w:rPr>
        <w:rFonts w:hint="default"/>
      </w:rPr>
    </w:lvl>
    <w:lvl w:ilvl="8">
      <w:numFmt w:val="bullet"/>
      <w:lvlText w:val="•"/>
      <w:lvlJc w:val="left"/>
      <w:pPr>
        <w:ind w:left="4353" w:hanging="736"/>
      </w:pPr>
      <w:rPr>
        <w:rFonts w:hint="default"/>
      </w:rPr>
    </w:lvl>
  </w:abstractNum>
  <w:abstractNum w:abstractNumId="13">
    <w:nsid w:val="7FAE030A"/>
    <w:multiLevelType w:val="multilevel"/>
    <w:tmpl w:val="03089EA6"/>
    <w:lvl w:ilvl="0">
      <w:start w:val="2"/>
      <w:numFmt w:val="decimal"/>
      <w:lvlText w:val="%1"/>
      <w:lvlJc w:val="left"/>
      <w:pPr>
        <w:ind w:left="985" w:hanging="822"/>
      </w:pPr>
      <w:rPr>
        <w:rFonts w:hint="default"/>
      </w:rPr>
    </w:lvl>
    <w:lvl w:ilvl="1">
      <w:start w:val="3"/>
      <w:numFmt w:val="decimal"/>
      <w:lvlText w:val="%1.%2"/>
      <w:lvlJc w:val="left"/>
      <w:pPr>
        <w:ind w:left="985" w:hanging="822"/>
      </w:pPr>
      <w:rPr>
        <w:rFonts w:hint="default"/>
      </w:rPr>
    </w:lvl>
    <w:lvl w:ilvl="2">
      <w:start w:val="1"/>
      <w:numFmt w:val="decimal"/>
      <w:lvlText w:val="%1.%2.%3"/>
      <w:lvlJc w:val="left"/>
      <w:pPr>
        <w:ind w:left="985" w:hanging="822"/>
      </w:pPr>
      <w:rPr>
        <w:rFonts w:ascii="Palatino Linotype" w:eastAsia="Palatino Linotype" w:hAnsi="Palatino Linotype" w:cs="Palatino Linotype" w:hint="default"/>
        <w:b/>
        <w:bCs/>
        <w:spacing w:val="-1"/>
        <w:w w:val="115"/>
        <w:sz w:val="24"/>
        <w:szCs w:val="24"/>
      </w:rPr>
    </w:lvl>
    <w:lvl w:ilvl="3">
      <w:numFmt w:val="bullet"/>
      <w:lvlText w:val="•"/>
      <w:lvlJc w:val="left"/>
      <w:pPr>
        <w:ind w:left="628" w:hanging="300"/>
      </w:pPr>
      <w:rPr>
        <w:rFonts w:ascii="Arial Black" w:eastAsia="Arial Black" w:hAnsi="Arial Black" w:cs="Arial Black" w:hint="default"/>
        <w:w w:val="151"/>
        <w:sz w:val="24"/>
        <w:szCs w:val="24"/>
      </w:rPr>
    </w:lvl>
    <w:lvl w:ilvl="4">
      <w:numFmt w:val="bullet"/>
      <w:lvlText w:val="•"/>
      <w:lvlJc w:val="left"/>
      <w:pPr>
        <w:ind w:left="544" w:hanging="300"/>
      </w:pPr>
      <w:rPr>
        <w:rFonts w:hint="default"/>
      </w:rPr>
    </w:lvl>
    <w:lvl w:ilvl="5">
      <w:numFmt w:val="bullet"/>
      <w:lvlText w:val="•"/>
      <w:lvlJc w:val="left"/>
      <w:pPr>
        <w:ind w:left="398" w:hanging="300"/>
      </w:pPr>
      <w:rPr>
        <w:rFonts w:hint="default"/>
      </w:rPr>
    </w:lvl>
    <w:lvl w:ilvl="6">
      <w:numFmt w:val="bullet"/>
      <w:lvlText w:val="•"/>
      <w:lvlJc w:val="left"/>
      <w:pPr>
        <w:ind w:left="253" w:hanging="300"/>
      </w:pPr>
      <w:rPr>
        <w:rFonts w:hint="default"/>
      </w:rPr>
    </w:lvl>
    <w:lvl w:ilvl="7">
      <w:numFmt w:val="bullet"/>
      <w:lvlText w:val="•"/>
      <w:lvlJc w:val="left"/>
      <w:pPr>
        <w:ind w:left="108" w:hanging="300"/>
      </w:pPr>
      <w:rPr>
        <w:rFonts w:hint="default"/>
      </w:rPr>
    </w:lvl>
    <w:lvl w:ilvl="8">
      <w:numFmt w:val="bullet"/>
      <w:lvlText w:val="•"/>
      <w:lvlJc w:val="left"/>
      <w:pPr>
        <w:ind w:left="-38" w:hanging="300"/>
      </w:pPr>
      <w:rPr>
        <w:rFonts w:hint="default"/>
      </w:rPr>
    </w:lvl>
  </w:abstractNum>
  <w:num w:numId="1">
    <w:abstractNumId w:val="7"/>
  </w:num>
  <w:num w:numId="2">
    <w:abstractNumId w:val="9"/>
  </w:num>
  <w:num w:numId="3">
    <w:abstractNumId w:val="1"/>
  </w:num>
  <w:num w:numId="4">
    <w:abstractNumId w:val="12"/>
  </w:num>
  <w:num w:numId="5">
    <w:abstractNumId w:val="0"/>
  </w:num>
  <w:num w:numId="6">
    <w:abstractNumId w:val="10"/>
  </w:num>
  <w:num w:numId="7">
    <w:abstractNumId w:val="13"/>
  </w:num>
  <w:num w:numId="8">
    <w:abstractNumId w:val="8"/>
  </w:num>
  <w:num w:numId="9">
    <w:abstractNumId w:val="5"/>
  </w:num>
  <w:num w:numId="10">
    <w:abstractNumId w:val="3"/>
  </w:num>
  <w:num w:numId="11">
    <w:abstractNumId w:val="11"/>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28FF"/>
    <w:rsid w:val="0000683E"/>
    <w:rsid w:val="000177E6"/>
    <w:rsid w:val="00021059"/>
    <w:rsid w:val="00035749"/>
    <w:rsid w:val="00056306"/>
    <w:rsid w:val="00056F19"/>
    <w:rsid w:val="000A07AC"/>
    <w:rsid w:val="000A4DEC"/>
    <w:rsid w:val="000C30DF"/>
    <w:rsid w:val="00186564"/>
    <w:rsid w:val="001A2768"/>
    <w:rsid w:val="001F3973"/>
    <w:rsid w:val="002171EB"/>
    <w:rsid w:val="002C11E4"/>
    <w:rsid w:val="00310F6B"/>
    <w:rsid w:val="003C664A"/>
    <w:rsid w:val="003E0D7D"/>
    <w:rsid w:val="003E70C5"/>
    <w:rsid w:val="003F7C7E"/>
    <w:rsid w:val="00444274"/>
    <w:rsid w:val="00471C93"/>
    <w:rsid w:val="0063560E"/>
    <w:rsid w:val="00645608"/>
    <w:rsid w:val="006744D0"/>
    <w:rsid w:val="006D4E82"/>
    <w:rsid w:val="00737E10"/>
    <w:rsid w:val="00771ABC"/>
    <w:rsid w:val="007C6218"/>
    <w:rsid w:val="008126AE"/>
    <w:rsid w:val="00880B8E"/>
    <w:rsid w:val="008E7569"/>
    <w:rsid w:val="00942F8D"/>
    <w:rsid w:val="009669DE"/>
    <w:rsid w:val="00986798"/>
    <w:rsid w:val="00987275"/>
    <w:rsid w:val="00991D49"/>
    <w:rsid w:val="009B7DCD"/>
    <w:rsid w:val="009F488F"/>
    <w:rsid w:val="00A03B32"/>
    <w:rsid w:val="00A22A9E"/>
    <w:rsid w:val="00A44F21"/>
    <w:rsid w:val="00A56A8C"/>
    <w:rsid w:val="00A76BEF"/>
    <w:rsid w:val="00A8677A"/>
    <w:rsid w:val="00AD6A8D"/>
    <w:rsid w:val="00B31CAC"/>
    <w:rsid w:val="00B36BCC"/>
    <w:rsid w:val="00B556DB"/>
    <w:rsid w:val="00B66FD5"/>
    <w:rsid w:val="00BA376C"/>
    <w:rsid w:val="00BD144B"/>
    <w:rsid w:val="00BF17D4"/>
    <w:rsid w:val="00C07772"/>
    <w:rsid w:val="00C22F3B"/>
    <w:rsid w:val="00C23450"/>
    <w:rsid w:val="00C30B89"/>
    <w:rsid w:val="00C50340"/>
    <w:rsid w:val="00C562B0"/>
    <w:rsid w:val="00CA71BE"/>
    <w:rsid w:val="00D03E15"/>
    <w:rsid w:val="00D34322"/>
    <w:rsid w:val="00D40D04"/>
    <w:rsid w:val="00D44BB7"/>
    <w:rsid w:val="00D532AE"/>
    <w:rsid w:val="00D551CC"/>
    <w:rsid w:val="00D9075D"/>
    <w:rsid w:val="00DD29FE"/>
    <w:rsid w:val="00DD5FEE"/>
    <w:rsid w:val="00DD62B1"/>
    <w:rsid w:val="00DF39BB"/>
    <w:rsid w:val="00E65014"/>
    <w:rsid w:val="00EA4721"/>
    <w:rsid w:val="00EB300A"/>
    <w:rsid w:val="00EB3B45"/>
    <w:rsid w:val="00F100D2"/>
    <w:rsid w:val="00F11910"/>
    <w:rsid w:val="00F17B28"/>
    <w:rsid w:val="00F5142A"/>
    <w:rsid w:val="00FA0DD5"/>
    <w:rsid w:val="00FD3542"/>
    <w:rsid w:val="00FD4038"/>
    <w:rsid w:val="00FE6AAB"/>
    <w:rsid w:val="00FE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5A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paragraph" w:styleId="Heading1">
    <w:name w:val="heading 1"/>
    <w:basedOn w:val="Normal"/>
    <w:link w:val="Heading1Char"/>
    <w:uiPriority w:val="1"/>
    <w:qFormat/>
    <w:rsid w:val="00D44BB7"/>
    <w:pPr>
      <w:adjustRightInd/>
      <w:ind w:left="745" w:hanging="581"/>
      <w:outlineLvl w:val="0"/>
    </w:pPr>
    <w:rPr>
      <w:rFonts w:ascii="Palatino Linotype" w:eastAsia="Palatino Linotype" w:hAnsi="Palatino Linotype" w:cs="Palatino Linotype"/>
      <w:b/>
      <w:bCs/>
      <w:sz w:val="34"/>
      <w:szCs w:val="34"/>
    </w:rPr>
  </w:style>
  <w:style w:type="paragraph" w:styleId="Heading2">
    <w:name w:val="heading 2"/>
    <w:basedOn w:val="Normal"/>
    <w:link w:val="Heading2Char"/>
    <w:uiPriority w:val="1"/>
    <w:qFormat/>
    <w:rsid w:val="00D44BB7"/>
    <w:pPr>
      <w:adjustRightInd/>
      <w:ind w:left="899"/>
      <w:outlineLvl w:val="1"/>
    </w:pPr>
    <w:rPr>
      <w:rFonts w:ascii="Palatino Linotype" w:eastAsia="Palatino Linotype" w:hAnsi="Palatino Linotype" w:cs="Palatino Linotype"/>
      <w:b/>
      <w:bCs/>
      <w:sz w:val="28"/>
      <w:szCs w:val="28"/>
    </w:rPr>
  </w:style>
  <w:style w:type="paragraph" w:styleId="Heading3">
    <w:name w:val="heading 3"/>
    <w:basedOn w:val="Normal"/>
    <w:link w:val="Heading3Char"/>
    <w:uiPriority w:val="1"/>
    <w:qFormat/>
    <w:rsid w:val="00D44BB7"/>
    <w:pPr>
      <w:adjustRightInd/>
      <w:ind w:left="382"/>
      <w:outlineLvl w:val="2"/>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character" w:customStyle="1" w:styleId="Heading1Char">
    <w:name w:val="Heading 1 Char"/>
    <w:basedOn w:val="DefaultParagraphFont"/>
    <w:link w:val="Heading1"/>
    <w:uiPriority w:val="1"/>
    <w:rsid w:val="00D44BB7"/>
    <w:rPr>
      <w:rFonts w:ascii="Palatino Linotype" w:eastAsia="Palatino Linotype" w:hAnsi="Palatino Linotype" w:cs="Palatino Linotype"/>
      <w:b/>
      <w:bCs/>
      <w:sz w:val="34"/>
      <w:szCs w:val="34"/>
    </w:rPr>
  </w:style>
  <w:style w:type="character" w:customStyle="1" w:styleId="Heading2Char">
    <w:name w:val="Heading 2 Char"/>
    <w:basedOn w:val="DefaultParagraphFont"/>
    <w:link w:val="Heading2"/>
    <w:uiPriority w:val="1"/>
    <w:rsid w:val="00D44BB7"/>
    <w:rPr>
      <w:rFonts w:ascii="Palatino Linotype" w:eastAsia="Palatino Linotype" w:hAnsi="Palatino Linotype" w:cs="Palatino Linotype"/>
      <w:b/>
      <w:bCs/>
      <w:sz w:val="28"/>
      <w:szCs w:val="28"/>
    </w:rPr>
  </w:style>
  <w:style w:type="character" w:customStyle="1" w:styleId="Heading3Char">
    <w:name w:val="Heading 3 Char"/>
    <w:basedOn w:val="DefaultParagraphFont"/>
    <w:link w:val="Heading3"/>
    <w:uiPriority w:val="1"/>
    <w:rsid w:val="00D44BB7"/>
    <w:rPr>
      <w:rFonts w:ascii="Palatino Linotype" w:eastAsia="Palatino Linotype" w:hAnsi="Palatino Linotype" w:cs="Palatino Linotype"/>
      <w:b/>
      <w:bCs/>
      <w:sz w:val="24"/>
      <w:szCs w:val="24"/>
    </w:rPr>
  </w:style>
  <w:style w:type="paragraph" w:styleId="BodyText">
    <w:name w:val="Body Text"/>
    <w:basedOn w:val="Normal"/>
    <w:link w:val="BodyTextChar"/>
    <w:uiPriority w:val="1"/>
    <w:qFormat/>
    <w:rsid w:val="00D44BB7"/>
    <w:pPr>
      <w:adjustRightInd/>
      <w:spacing w:line="279" w:lineRule="exact"/>
      <w:jc w:val="center"/>
    </w:pPr>
    <w:rPr>
      <w:rFonts w:ascii="Palatino Linotype" w:eastAsia="Palatino Linotype" w:hAnsi="Palatino Linotype" w:cs="Palatino Linotype"/>
      <w:sz w:val="24"/>
      <w:szCs w:val="24"/>
    </w:rPr>
  </w:style>
  <w:style w:type="character" w:customStyle="1" w:styleId="BodyTextChar">
    <w:name w:val="Body Text Char"/>
    <w:basedOn w:val="DefaultParagraphFont"/>
    <w:link w:val="BodyText"/>
    <w:uiPriority w:val="1"/>
    <w:rsid w:val="00D44BB7"/>
    <w:rPr>
      <w:rFonts w:ascii="Palatino Linotype" w:eastAsia="Palatino Linotype" w:hAnsi="Palatino Linotype" w:cs="Palatino Linotype"/>
      <w:sz w:val="24"/>
      <w:szCs w:val="24"/>
    </w:rPr>
  </w:style>
  <w:style w:type="paragraph" w:styleId="ListParagraph">
    <w:name w:val="List Paragraph"/>
    <w:basedOn w:val="Normal"/>
    <w:uiPriority w:val="1"/>
    <w:qFormat/>
    <w:rsid w:val="00D44BB7"/>
    <w:pPr>
      <w:adjustRightInd/>
      <w:ind w:left="632" w:hanging="416"/>
    </w:pPr>
    <w:rPr>
      <w:rFonts w:ascii="Palatino Linotype" w:eastAsia="Palatino Linotype" w:hAnsi="Palatino Linotype" w:cs="Palatino Linotype"/>
      <w:sz w:val="22"/>
      <w:szCs w:val="22"/>
    </w:rPr>
  </w:style>
  <w:style w:type="paragraph" w:customStyle="1" w:styleId="TableParagraph">
    <w:name w:val="Table Paragraph"/>
    <w:basedOn w:val="Normal"/>
    <w:uiPriority w:val="1"/>
    <w:qFormat/>
    <w:rsid w:val="00D44BB7"/>
    <w:pPr>
      <w:adjustRightInd/>
      <w:spacing w:line="269" w:lineRule="exact"/>
    </w:pPr>
    <w:rPr>
      <w:rFonts w:ascii="Palatino Linotype" w:eastAsia="Palatino Linotype" w:hAnsi="Palatino Linotype" w:cs="Palatino Linotype"/>
      <w:sz w:val="22"/>
      <w:szCs w:val="22"/>
    </w:rPr>
  </w:style>
  <w:style w:type="character" w:styleId="CommentReference">
    <w:name w:val="annotation reference"/>
    <w:basedOn w:val="DefaultParagraphFont"/>
    <w:uiPriority w:val="99"/>
    <w:semiHidden/>
    <w:unhideWhenUsed/>
    <w:rsid w:val="00CA71BE"/>
    <w:rPr>
      <w:sz w:val="16"/>
      <w:szCs w:val="16"/>
    </w:rPr>
  </w:style>
  <w:style w:type="paragraph" w:styleId="CommentText">
    <w:name w:val="annotation text"/>
    <w:basedOn w:val="Normal"/>
    <w:link w:val="CommentTextChar"/>
    <w:uiPriority w:val="99"/>
    <w:semiHidden/>
    <w:unhideWhenUsed/>
    <w:rsid w:val="00CA71BE"/>
  </w:style>
  <w:style w:type="character" w:customStyle="1" w:styleId="CommentTextChar">
    <w:name w:val="Comment Text Char"/>
    <w:basedOn w:val="DefaultParagraphFont"/>
    <w:link w:val="CommentText"/>
    <w:uiPriority w:val="99"/>
    <w:semiHidden/>
    <w:rsid w:val="00CA71B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A71BE"/>
    <w:rPr>
      <w:b/>
      <w:bCs/>
    </w:rPr>
  </w:style>
  <w:style w:type="character" w:customStyle="1" w:styleId="CommentSubjectChar">
    <w:name w:val="Comment Subject Char"/>
    <w:basedOn w:val="CommentTextChar"/>
    <w:link w:val="CommentSubject"/>
    <w:uiPriority w:val="99"/>
    <w:semiHidden/>
    <w:rsid w:val="00CA71BE"/>
    <w:rPr>
      <w:rFonts w:ascii="Times New Roman" w:eastAsia="Times New Roman" w:hAnsi="Times New Roman"/>
      <w:b/>
      <w:bCs/>
    </w:rPr>
  </w:style>
  <w:style w:type="paragraph" w:styleId="BalloonText">
    <w:name w:val="Balloon Text"/>
    <w:basedOn w:val="Normal"/>
    <w:link w:val="BalloonTextChar"/>
    <w:uiPriority w:val="99"/>
    <w:semiHidden/>
    <w:unhideWhenUsed/>
    <w:rsid w:val="00CA71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1B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paragraph" w:styleId="Heading1">
    <w:name w:val="heading 1"/>
    <w:basedOn w:val="Normal"/>
    <w:link w:val="Heading1Char"/>
    <w:uiPriority w:val="1"/>
    <w:qFormat/>
    <w:rsid w:val="00D44BB7"/>
    <w:pPr>
      <w:adjustRightInd/>
      <w:ind w:left="745" w:hanging="581"/>
      <w:outlineLvl w:val="0"/>
    </w:pPr>
    <w:rPr>
      <w:rFonts w:ascii="Palatino Linotype" w:eastAsia="Palatino Linotype" w:hAnsi="Palatino Linotype" w:cs="Palatino Linotype"/>
      <w:b/>
      <w:bCs/>
      <w:sz w:val="34"/>
      <w:szCs w:val="34"/>
    </w:rPr>
  </w:style>
  <w:style w:type="paragraph" w:styleId="Heading2">
    <w:name w:val="heading 2"/>
    <w:basedOn w:val="Normal"/>
    <w:link w:val="Heading2Char"/>
    <w:uiPriority w:val="1"/>
    <w:qFormat/>
    <w:rsid w:val="00D44BB7"/>
    <w:pPr>
      <w:adjustRightInd/>
      <w:ind w:left="899"/>
      <w:outlineLvl w:val="1"/>
    </w:pPr>
    <w:rPr>
      <w:rFonts w:ascii="Palatino Linotype" w:eastAsia="Palatino Linotype" w:hAnsi="Palatino Linotype" w:cs="Palatino Linotype"/>
      <w:b/>
      <w:bCs/>
      <w:sz w:val="28"/>
      <w:szCs w:val="28"/>
    </w:rPr>
  </w:style>
  <w:style w:type="paragraph" w:styleId="Heading3">
    <w:name w:val="heading 3"/>
    <w:basedOn w:val="Normal"/>
    <w:link w:val="Heading3Char"/>
    <w:uiPriority w:val="1"/>
    <w:qFormat/>
    <w:rsid w:val="00D44BB7"/>
    <w:pPr>
      <w:adjustRightInd/>
      <w:ind w:left="382"/>
      <w:outlineLvl w:val="2"/>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character" w:customStyle="1" w:styleId="Heading1Char">
    <w:name w:val="Heading 1 Char"/>
    <w:basedOn w:val="DefaultParagraphFont"/>
    <w:link w:val="Heading1"/>
    <w:uiPriority w:val="1"/>
    <w:rsid w:val="00D44BB7"/>
    <w:rPr>
      <w:rFonts w:ascii="Palatino Linotype" w:eastAsia="Palatino Linotype" w:hAnsi="Palatino Linotype" w:cs="Palatino Linotype"/>
      <w:b/>
      <w:bCs/>
      <w:sz w:val="34"/>
      <w:szCs w:val="34"/>
    </w:rPr>
  </w:style>
  <w:style w:type="character" w:customStyle="1" w:styleId="Heading2Char">
    <w:name w:val="Heading 2 Char"/>
    <w:basedOn w:val="DefaultParagraphFont"/>
    <w:link w:val="Heading2"/>
    <w:uiPriority w:val="1"/>
    <w:rsid w:val="00D44BB7"/>
    <w:rPr>
      <w:rFonts w:ascii="Palatino Linotype" w:eastAsia="Palatino Linotype" w:hAnsi="Palatino Linotype" w:cs="Palatino Linotype"/>
      <w:b/>
      <w:bCs/>
      <w:sz w:val="28"/>
      <w:szCs w:val="28"/>
    </w:rPr>
  </w:style>
  <w:style w:type="character" w:customStyle="1" w:styleId="Heading3Char">
    <w:name w:val="Heading 3 Char"/>
    <w:basedOn w:val="DefaultParagraphFont"/>
    <w:link w:val="Heading3"/>
    <w:uiPriority w:val="1"/>
    <w:rsid w:val="00D44BB7"/>
    <w:rPr>
      <w:rFonts w:ascii="Palatino Linotype" w:eastAsia="Palatino Linotype" w:hAnsi="Palatino Linotype" w:cs="Palatino Linotype"/>
      <w:b/>
      <w:bCs/>
      <w:sz w:val="24"/>
      <w:szCs w:val="24"/>
    </w:rPr>
  </w:style>
  <w:style w:type="paragraph" w:styleId="BodyText">
    <w:name w:val="Body Text"/>
    <w:basedOn w:val="Normal"/>
    <w:link w:val="BodyTextChar"/>
    <w:uiPriority w:val="1"/>
    <w:qFormat/>
    <w:rsid w:val="00D44BB7"/>
    <w:pPr>
      <w:adjustRightInd/>
      <w:spacing w:line="279" w:lineRule="exact"/>
      <w:jc w:val="center"/>
    </w:pPr>
    <w:rPr>
      <w:rFonts w:ascii="Palatino Linotype" w:eastAsia="Palatino Linotype" w:hAnsi="Palatino Linotype" w:cs="Palatino Linotype"/>
      <w:sz w:val="24"/>
      <w:szCs w:val="24"/>
    </w:rPr>
  </w:style>
  <w:style w:type="character" w:customStyle="1" w:styleId="BodyTextChar">
    <w:name w:val="Body Text Char"/>
    <w:basedOn w:val="DefaultParagraphFont"/>
    <w:link w:val="BodyText"/>
    <w:uiPriority w:val="1"/>
    <w:rsid w:val="00D44BB7"/>
    <w:rPr>
      <w:rFonts w:ascii="Palatino Linotype" w:eastAsia="Palatino Linotype" w:hAnsi="Palatino Linotype" w:cs="Palatino Linotype"/>
      <w:sz w:val="24"/>
      <w:szCs w:val="24"/>
    </w:rPr>
  </w:style>
  <w:style w:type="paragraph" w:styleId="ListParagraph">
    <w:name w:val="List Paragraph"/>
    <w:basedOn w:val="Normal"/>
    <w:uiPriority w:val="1"/>
    <w:qFormat/>
    <w:rsid w:val="00D44BB7"/>
    <w:pPr>
      <w:adjustRightInd/>
      <w:ind w:left="632" w:hanging="416"/>
    </w:pPr>
    <w:rPr>
      <w:rFonts w:ascii="Palatino Linotype" w:eastAsia="Palatino Linotype" w:hAnsi="Palatino Linotype" w:cs="Palatino Linotype"/>
      <w:sz w:val="22"/>
      <w:szCs w:val="22"/>
    </w:rPr>
  </w:style>
  <w:style w:type="paragraph" w:customStyle="1" w:styleId="TableParagraph">
    <w:name w:val="Table Paragraph"/>
    <w:basedOn w:val="Normal"/>
    <w:uiPriority w:val="1"/>
    <w:qFormat/>
    <w:rsid w:val="00D44BB7"/>
    <w:pPr>
      <w:adjustRightInd/>
      <w:spacing w:line="269" w:lineRule="exact"/>
    </w:pPr>
    <w:rPr>
      <w:rFonts w:ascii="Palatino Linotype" w:eastAsia="Palatino Linotype" w:hAnsi="Palatino Linotype" w:cs="Palatino Linotype"/>
      <w:sz w:val="22"/>
      <w:szCs w:val="22"/>
    </w:rPr>
  </w:style>
  <w:style w:type="character" w:styleId="CommentReference">
    <w:name w:val="annotation reference"/>
    <w:basedOn w:val="DefaultParagraphFont"/>
    <w:uiPriority w:val="99"/>
    <w:semiHidden/>
    <w:unhideWhenUsed/>
    <w:rsid w:val="00CA71BE"/>
    <w:rPr>
      <w:sz w:val="16"/>
      <w:szCs w:val="16"/>
    </w:rPr>
  </w:style>
  <w:style w:type="paragraph" w:styleId="CommentText">
    <w:name w:val="annotation text"/>
    <w:basedOn w:val="Normal"/>
    <w:link w:val="CommentTextChar"/>
    <w:uiPriority w:val="99"/>
    <w:semiHidden/>
    <w:unhideWhenUsed/>
    <w:rsid w:val="00CA71BE"/>
  </w:style>
  <w:style w:type="character" w:customStyle="1" w:styleId="CommentTextChar">
    <w:name w:val="Comment Text Char"/>
    <w:basedOn w:val="DefaultParagraphFont"/>
    <w:link w:val="CommentText"/>
    <w:uiPriority w:val="99"/>
    <w:semiHidden/>
    <w:rsid w:val="00CA71B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A71BE"/>
    <w:rPr>
      <w:b/>
      <w:bCs/>
    </w:rPr>
  </w:style>
  <w:style w:type="character" w:customStyle="1" w:styleId="CommentSubjectChar">
    <w:name w:val="Comment Subject Char"/>
    <w:basedOn w:val="CommentTextChar"/>
    <w:link w:val="CommentSubject"/>
    <w:uiPriority w:val="99"/>
    <w:semiHidden/>
    <w:rsid w:val="00CA71BE"/>
    <w:rPr>
      <w:rFonts w:ascii="Times New Roman" w:eastAsia="Times New Roman" w:hAnsi="Times New Roman"/>
      <w:b/>
      <w:bCs/>
    </w:rPr>
  </w:style>
  <w:style w:type="paragraph" w:styleId="BalloonText">
    <w:name w:val="Balloon Text"/>
    <w:basedOn w:val="Normal"/>
    <w:link w:val="BalloonTextChar"/>
    <w:uiPriority w:val="99"/>
    <w:semiHidden/>
    <w:unhideWhenUsed/>
    <w:rsid w:val="00CA71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1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6956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2477-6097-408E-B324-45DB3709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18961</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2019-03-04T12:46:00Z</dcterms:created>
  <dcterms:modified xsi:type="dcterms:W3CDTF">2019-03-04T12:46:00Z</dcterms:modified>
</cp:coreProperties>
</file>