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55663" w14:textId="610F8E38" w:rsidR="009F307B" w:rsidRDefault="00485013" w:rsidP="00544FC1">
      <w:pPr>
        <w:spacing w:before="293" w:line="436" w:lineRule="exact"/>
        <w:jc w:val="center"/>
        <w:rPr>
          <w:b/>
          <w:bCs/>
          <w:color w:val="000000"/>
        </w:rPr>
      </w:pPr>
      <w:bookmarkStart w:id="0" w:name="_Toc152464665"/>
      <w:bookmarkStart w:id="1" w:name="_Toc186528697"/>
      <w:bookmarkStart w:id="2" w:name="_Toc216078525"/>
      <w:bookmarkStart w:id="3" w:name="_Toc216149334"/>
      <w:bookmarkStart w:id="4" w:name="_GoBack"/>
      <w:bookmarkEnd w:id="4"/>
      <w:r>
        <w:rPr>
          <w:rFonts w:ascii="Times New Roman Bold" w:hAnsi="Times New Roman Bold"/>
          <w:b/>
          <w:bCs/>
          <w:sz w:val="28"/>
          <w:szCs w:val="28"/>
        </w:rPr>
        <w:t xml:space="preserve">Draft </w:t>
      </w:r>
      <w:r w:rsidR="009F307B">
        <w:rPr>
          <w:rFonts w:ascii="Times New Roman Bold" w:hAnsi="Times New Roman Bold"/>
          <w:b/>
          <w:bCs/>
          <w:sz w:val="28"/>
          <w:szCs w:val="28"/>
        </w:rPr>
        <w:t xml:space="preserve">Supporting Statement B for </w:t>
      </w:r>
      <w:r w:rsidR="009F307B">
        <w:rPr>
          <w:rFonts w:ascii="Times New Roman Bold" w:hAnsi="Times New Roman Bold"/>
          <w:b/>
          <w:bCs/>
          <w:color w:val="000000"/>
          <w:sz w:val="28"/>
          <w:szCs w:val="28"/>
        </w:rPr>
        <w:t>the</w:t>
      </w:r>
      <w:r>
        <w:rPr>
          <w:rFonts w:ascii="Times New Roman Bold" w:hAnsi="Times New Roman Bold"/>
          <w:b/>
          <w:bCs/>
          <w:color w:val="000000"/>
          <w:sz w:val="28"/>
          <w:szCs w:val="28"/>
        </w:rPr>
        <w:t xml:space="preserve"> Revision of </w:t>
      </w:r>
      <w:r w:rsidR="009F307B">
        <w:rPr>
          <w:rFonts w:ascii="Times New Roman Bold" w:hAnsi="Times New Roman Bold"/>
          <w:b/>
          <w:bCs/>
          <w:color w:val="000000"/>
          <w:sz w:val="28"/>
          <w:szCs w:val="28"/>
        </w:rPr>
        <w:br/>
        <w:t xml:space="preserve">Office of Adolescent Health </w:t>
      </w:r>
      <w:r w:rsidR="009F307B">
        <w:rPr>
          <w:rFonts w:ascii="Times New Roman Bold" w:hAnsi="Times New Roman Bold"/>
          <w:b/>
          <w:bCs/>
          <w:color w:val="000000"/>
          <w:sz w:val="28"/>
          <w:szCs w:val="28"/>
        </w:rPr>
        <w:br/>
      </w:r>
      <w:r w:rsidR="00544FC1" w:rsidRPr="00544FC1">
        <w:rPr>
          <w:rFonts w:ascii="Times New Roman Bold" w:hAnsi="Times New Roman Bold"/>
          <w:b/>
          <w:bCs/>
          <w:color w:val="000000"/>
          <w:sz w:val="28"/>
          <w:szCs w:val="28"/>
        </w:rPr>
        <w:t>Pregnancy Assistance Fund (PAF) Performance Mea</w:t>
      </w:r>
      <w:r>
        <w:rPr>
          <w:rFonts w:ascii="Times New Roman Bold" w:hAnsi="Times New Roman Bold"/>
          <w:b/>
          <w:bCs/>
          <w:color w:val="000000"/>
          <w:sz w:val="28"/>
          <w:szCs w:val="28"/>
        </w:rPr>
        <w:t xml:space="preserve">sures Collection, FY2018 </w:t>
      </w:r>
      <w:r w:rsidR="00544FC1" w:rsidRPr="00544FC1">
        <w:rPr>
          <w:rFonts w:ascii="Times New Roman Bold" w:hAnsi="Times New Roman Bold"/>
          <w:b/>
          <w:bCs/>
          <w:color w:val="000000"/>
          <w:sz w:val="28"/>
          <w:szCs w:val="28"/>
        </w:rPr>
        <w:t>cohort</w:t>
      </w:r>
    </w:p>
    <w:p w14:paraId="6B6FCABC" w14:textId="77777777" w:rsidR="009F307B" w:rsidRDefault="009F307B" w:rsidP="009F307B">
      <w:pPr>
        <w:spacing w:line="253" w:lineRule="exact"/>
        <w:jc w:val="center"/>
        <w:rPr>
          <w:b/>
          <w:bCs/>
          <w:color w:val="000000"/>
        </w:rPr>
      </w:pPr>
    </w:p>
    <w:p w14:paraId="3AC18608" w14:textId="77777777" w:rsidR="009F307B" w:rsidRDefault="009F307B" w:rsidP="009F307B">
      <w:pPr>
        <w:spacing w:line="253" w:lineRule="exact"/>
        <w:jc w:val="center"/>
        <w:rPr>
          <w:b/>
          <w:bCs/>
          <w:color w:val="000000"/>
        </w:rPr>
      </w:pPr>
    </w:p>
    <w:p w14:paraId="2D3FC4F0" w14:textId="77777777" w:rsidR="009F307B" w:rsidRDefault="009F307B" w:rsidP="009F307B">
      <w:pPr>
        <w:spacing w:line="253" w:lineRule="exact"/>
        <w:jc w:val="center"/>
        <w:rPr>
          <w:b/>
          <w:bCs/>
          <w:color w:val="000000"/>
        </w:rPr>
      </w:pPr>
    </w:p>
    <w:p w14:paraId="0272F179" w14:textId="77777777" w:rsidR="009F307B" w:rsidRDefault="009F307B" w:rsidP="009F307B">
      <w:pPr>
        <w:spacing w:line="253" w:lineRule="exact"/>
        <w:jc w:val="center"/>
        <w:rPr>
          <w:b/>
          <w:bCs/>
          <w:color w:val="000000"/>
        </w:rPr>
      </w:pPr>
    </w:p>
    <w:p w14:paraId="0EA670F9" w14:textId="77777777" w:rsidR="009F307B" w:rsidRDefault="009F307B" w:rsidP="009F307B">
      <w:pPr>
        <w:spacing w:line="253" w:lineRule="exact"/>
        <w:jc w:val="center"/>
        <w:rPr>
          <w:b/>
          <w:bCs/>
          <w:color w:val="000000"/>
        </w:rPr>
      </w:pPr>
    </w:p>
    <w:p w14:paraId="2248B4E9" w14:textId="77777777" w:rsidR="009F307B" w:rsidRDefault="009F307B" w:rsidP="009F307B">
      <w:pPr>
        <w:spacing w:line="253" w:lineRule="exact"/>
        <w:jc w:val="center"/>
        <w:rPr>
          <w:b/>
          <w:bCs/>
          <w:color w:val="000000"/>
        </w:rPr>
      </w:pPr>
    </w:p>
    <w:p w14:paraId="5A511ED1" w14:textId="77777777" w:rsidR="009F307B" w:rsidRDefault="009F307B" w:rsidP="009F307B">
      <w:pPr>
        <w:spacing w:line="253" w:lineRule="exact"/>
        <w:jc w:val="center"/>
        <w:rPr>
          <w:b/>
          <w:bCs/>
          <w:color w:val="000000"/>
        </w:rPr>
      </w:pPr>
    </w:p>
    <w:p w14:paraId="75181F66" w14:textId="77777777" w:rsidR="009F307B" w:rsidRDefault="009F307B" w:rsidP="009F307B">
      <w:pPr>
        <w:spacing w:line="253" w:lineRule="exact"/>
        <w:jc w:val="center"/>
        <w:rPr>
          <w:b/>
          <w:bCs/>
          <w:color w:val="000000"/>
        </w:rPr>
      </w:pPr>
    </w:p>
    <w:p w14:paraId="39798657" w14:textId="77777777" w:rsidR="009F307B" w:rsidRDefault="009F307B" w:rsidP="009F307B">
      <w:pPr>
        <w:spacing w:before="120" w:line="280" w:lineRule="atLeast"/>
        <w:jc w:val="center"/>
        <w:rPr>
          <w:b/>
          <w:bCs/>
          <w:color w:val="000000"/>
        </w:rPr>
      </w:pPr>
      <w:r>
        <w:rPr>
          <w:b/>
          <w:bCs/>
          <w:color w:val="000000"/>
        </w:rPr>
        <w:t>Submitted to</w:t>
      </w:r>
    </w:p>
    <w:p w14:paraId="06237BDE" w14:textId="77777777" w:rsidR="009F307B" w:rsidRDefault="009F307B" w:rsidP="009F307B">
      <w:pPr>
        <w:spacing w:before="120" w:line="280" w:lineRule="atLeast"/>
        <w:jc w:val="center"/>
        <w:rPr>
          <w:color w:val="000000"/>
        </w:rPr>
      </w:pPr>
      <w:r>
        <w:rPr>
          <w:color w:val="000000"/>
        </w:rPr>
        <w:t>Office of Management and Budget</w:t>
      </w:r>
      <w:r>
        <w:rPr>
          <w:color w:val="000000"/>
        </w:rPr>
        <w:br/>
        <w:t>Office of Information and Regulatory Affairs</w:t>
      </w:r>
    </w:p>
    <w:p w14:paraId="1A53B956" w14:textId="77777777" w:rsidR="009F307B" w:rsidRDefault="009F307B" w:rsidP="009F307B">
      <w:pPr>
        <w:spacing w:before="120" w:line="280" w:lineRule="atLeast"/>
        <w:jc w:val="center"/>
        <w:rPr>
          <w:b/>
          <w:bCs/>
          <w:color w:val="000000"/>
        </w:rPr>
      </w:pPr>
    </w:p>
    <w:p w14:paraId="18F9C8E0" w14:textId="77777777" w:rsidR="009F307B" w:rsidRDefault="009F307B" w:rsidP="009F307B">
      <w:pPr>
        <w:spacing w:before="120" w:line="280" w:lineRule="atLeast"/>
        <w:rPr>
          <w:color w:val="000000"/>
        </w:rPr>
      </w:pPr>
    </w:p>
    <w:p w14:paraId="419BE86E" w14:textId="77777777" w:rsidR="009F307B" w:rsidRDefault="009F307B" w:rsidP="009F307B">
      <w:pPr>
        <w:spacing w:before="120" w:line="280" w:lineRule="atLeast"/>
        <w:rPr>
          <w:color w:val="000000"/>
        </w:rPr>
      </w:pPr>
    </w:p>
    <w:p w14:paraId="1530A080" w14:textId="77777777" w:rsidR="009F307B" w:rsidRDefault="009F307B" w:rsidP="009F307B">
      <w:pPr>
        <w:spacing w:before="120" w:line="280" w:lineRule="atLeast"/>
        <w:jc w:val="center"/>
        <w:rPr>
          <w:b/>
          <w:bCs/>
          <w:color w:val="000000"/>
        </w:rPr>
      </w:pPr>
      <w:r>
        <w:rPr>
          <w:b/>
          <w:bCs/>
          <w:color w:val="000000"/>
        </w:rPr>
        <w:t>Submitted by</w:t>
      </w:r>
    </w:p>
    <w:p w14:paraId="058A0E7E" w14:textId="77777777" w:rsidR="009F307B" w:rsidRDefault="009F307B" w:rsidP="009F307B">
      <w:pPr>
        <w:spacing w:before="120" w:line="280" w:lineRule="atLeast"/>
        <w:jc w:val="center"/>
        <w:rPr>
          <w:color w:val="000000"/>
        </w:rPr>
      </w:pPr>
      <w:r>
        <w:rPr>
          <w:color w:val="000000"/>
        </w:rPr>
        <w:t xml:space="preserve">Department of Health and Human Services </w:t>
      </w:r>
      <w:r>
        <w:rPr>
          <w:color w:val="000000"/>
        </w:rPr>
        <w:br/>
        <w:t xml:space="preserve">Office of the Assistant Secretary for Health </w:t>
      </w:r>
      <w:r>
        <w:rPr>
          <w:color w:val="000000"/>
        </w:rPr>
        <w:br/>
        <w:t xml:space="preserve">Office of Adolescent Health </w:t>
      </w:r>
      <w:r>
        <w:rPr>
          <w:color w:val="000000"/>
        </w:rPr>
        <w:br/>
      </w:r>
    </w:p>
    <w:p w14:paraId="1C5AAFE6" w14:textId="77777777" w:rsidR="009F307B" w:rsidRDefault="009F307B" w:rsidP="009F307B">
      <w:pPr>
        <w:spacing w:before="120" w:line="280" w:lineRule="atLeast"/>
        <w:rPr>
          <w:color w:val="000000"/>
        </w:rPr>
      </w:pPr>
    </w:p>
    <w:p w14:paraId="5E1ABFE7" w14:textId="418EBCFA" w:rsidR="009F307B" w:rsidRDefault="00B26616" w:rsidP="009F307B">
      <w:pPr>
        <w:spacing w:before="120" w:line="280" w:lineRule="atLeast"/>
        <w:rPr>
          <w:color w:val="000000"/>
        </w:rPr>
      </w:pPr>
      <w:r>
        <w:rPr>
          <w:color w:val="000000"/>
        </w:rPr>
        <w:tab/>
      </w:r>
      <w:r>
        <w:rPr>
          <w:color w:val="000000"/>
        </w:rPr>
        <w:tab/>
      </w:r>
      <w:r>
        <w:rPr>
          <w:color w:val="000000"/>
        </w:rPr>
        <w:tab/>
      </w:r>
      <w:r>
        <w:rPr>
          <w:color w:val="000000"/>
        </w:rPr>
        <w:tab/>
      </w:r>
      <w:r>
        <w:rPr>
          <w:color w:val="000000"/>
        </w:rPr>
        <w:tab/>
        <w:t>Contact person: Tara Rice</w:t>
      </w:r>
    </w:p>
    <w:p w14:paraId="4340E758" w14:textId="77777777" w:rsidR="009F307B" w:rsidRDefault="009F307B" w:rsidP="009F307B">
      <w:pPr>
        <w:spacing w:before="120" w:line="280" w:lineRule="atLeast"/>
        <w:rPr>
          <w:color w:val="000000"/>
        </w:rPr>
      </w:pPr>
    </w:p>
    <w:p w14:paraId="2BF8006C" w14:textId="77777777" w:rsidR="009F307B" w:rsidRDefault="009F307B" w:rsidP="009F307B">
      <w:pPr>
        <w:spacing w:before="120" w:line="280" w:lineRule="atLeast"/>
        <w:rPr>
          <w:color w:val="000000"/>
        </w:rPr>
      </w:pPr>
    </w:p>
    <w:p w14:paraId="107407A6" w14:textId="20324B79" w:rsidR="00A4428D" w:rsidRDefault="00F52663" w:rsidP="009D1AE3">
      <w:pPr>
        <w:widowControl/>
        <w:autoSpaceDE/>
        <w:autoSpaceDN/>
        <w:adjustRightInd/>
        <w:spacing w:after="200" w:line="276" w:lineRule="auto"/>
        <w:jc w:val="center"/>
        <w:rPr>
          <w:b/>
          <w:bCs/>
        </w:rPr>
      </w:pPr>
      <w:r>
        <w:rPr>
          <w:color w:val="000000"/>
        </w:rPr>
        <w:t>December</w:t>
      </w:r>
      <w:r w:rsidR="00485013">
        <w:rPr>
          <w:color w:val="000000"/>
        </w:rPr>
        <w:t>, 2018</w:t>
      </w:r>
      <w:r w:rsidR="009F307B">
        <w:rPr>
          <w:rFonts w:ascii="Times New Roman Bold" w:hAnsi="Times New Roman Bold"/>
          <w:b/>
          <w:bCs/>
          <w:sz w:val="28"/>
          <w:szCs w:val="28"/>
        </w:rPr>
        <w:br/>
      </w:r>
      <w:r w:rsidR="00A4428D">
        <w:rPr>
          <w:b/>
          <w:bCs/>
        </w:rPr>
        <w:br w:type="page"/>
      </w:r>
    </w:p>
    <w:p w14:paraId="4E562749" w14:textId="77777777" w:rsidR="0092311B" w:rsidRDefault="0092311B" w:rsidP="0092311B">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20"/>
        <w:ind w:left="0" w:firstLine="0"/>
        <w:jc w:val="center"/>
        <w:rPr>
          <w:b/>
          <w:bCs/>
        </w:rPr>
      </w:pPr>
      <w:r w:rsidRPr="007173B6">
        <w:rPr>
          <w:b/>
          <w:bCs/>
        </w:rPr>
        <w:lastRenderedPageBreak/>
        <w:t>INTRODUCTION</w:t>
      </w:r>
    </w:p>
    <w:p w14:paraId="5A2DF1A6" w14:textId="77777777" w:rsidR="0092311B" w:rsidRDefault="0092311B" w:rsidP="0092311B">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20"/>
        <w:ind w:left="0" w:firstLine="0"/>
        <w:rPr>
          <w:bCs/>
        </w:rPr>
      </w:pPr>
    </w:p>
    <w:p w14:paraId="4F024026" w14:textId="77777777" w:rsidR="00F52663" w:rsidRPr="00190D7D" w:rsidRDefault="00F52663" w:rsidP="00F52663">
      <w:pPr>
        <w:pStyle w:val="OMBbodytext"/>
      </w:pPr>
      <w:r w:rsidRPr="00190D7D">
        <w:t xml:space="preserve">This is a request for a revision of the Office of Management and Budget (OMB) approval </w:t>
      </w:r>
      <w:r>
        <w:t xml:space="preserve">of </w:t>
      </w:r>
      <w:r w:rsidRPr="00190D7D">
        <w:t>annual collection of performance data from Pregnancy Assistance Fund (PAF)</w:t>
      </w:r>
      <w:r>
        <w:t xml:space="preserve"> grantees (0990-0460)</w:t>
      </w:r>
      <w:r w:rsidRPr="00190D7D">
        <w:t>. PAF is a competitive grant program authorized by the Affordable Care Act (ACA) (</w:t>
      </w:r>
      <w:hyperlink r:id="rId5" w:history="1">
        <w:r w:rsidRPr="00190D7D">
          <w:t>Public Law 111-148</w:t>
        </w:r>
      </w:hyperlink>
      <w:r w:rsidRPr="00190D7D">
        <w:t>) and administered by the Office of Adolescent Health (OAH). The Act appropriates $25 million for each of fiscal years 2010 through 2019. A new cohort of grants has been awarded in July 2018, and additional measures are requested to be added to the measures approved under OMB 0990-0460.</w:t>
      </w:r>
    </w:p>
    <w:p w14:paraId="2463CE0B" w14:textId="77777777" w:rsidR="00F52663" w:rsidRPr="00190D7D" w:rsidRDefault="00F52663" w:rsidP="00F52663">
      <w:pPr>
        <w:pStyle w:val="OMBbodytext"/>
      </w:pPr>
      <w:r w:rsidRPr="00190D7D">
        <w:t>PAF grants are awarded to States and Tribes so that they may provide expectant and parenting teens, women, and fathers, and their families, with a seamless network of supportive services to help them complete high school or postsecondary degrees and gain access to health care, child care, family housing, and other critical supports. PAF grantees may use funds to carry out activities to</w:t>
      </w:r>
      <w:r w:rsidRPr="00190D7D" w:rsidDel="000D7ABF">
        <w:t xml:space="preserve"> </w:t>
      </w:r>
      <w:r w:rsidRPr="00190D7D">
        <w:t xml:space="preserve">(1) Support expectant and parenting students at institutions of higher education (IHE); (2) Support expectant and parenting teens and young adults at high schools and community service centers; (3) Improve services for pregnant women who are victims of domestic violence, sexual violence, sexual assault, and stalking; and (4) Increase public awareness and education efforts about services available to expectant and parenting teens and women. </w:t>
      </w:r>
    </w:p>
    <w:p w14:paraId="23E4467A" w14:textId="77777777" w:rsidR="00F52663" w:rsidRPr="00190D7D" w:rsidRDefault="00F52663" w:rsidP="00F52663">
      <w:pPr>
        <w:pStyle w:val="OMBbodytext"/>
      </w:pPr>
      <w:r w:rsidRPr="00190D7D">
        <w:t>In September 2010, OAH awarded the first 3–year PAF grants to 17 entities (cohort 1). Each grantee in the first PAF cohort was required to identify performance measures for their project and report data in their Progress Reports. Thus, during cohort 1, OAH did not collect uniform performance data from its PAF grantees, limiting OAH’s ability to report on the performance of the grant program as a whole.  Based on the experience from the first PAF cohort, OAH developed a uniform set of performance measures and required all PAF grantees in the second cohort to collect and report data annually to OAH using an online database (OMB #0990-0416). In August 2013, OAH awarded 4-year grants to the second cohort of 17 state agencies and tribal entities.  In August 2015, OAH awarded 3 year grants to 3 states.</w:t>
      </w:r>
    </w:p>
    <w:p w14:paraId="07707EEE" w14:textId="77777777" w:rsidR="00F52663" w:rsidRPr="00190D7D" w:rsidRDefault="00F52663" w:rsidP="00F52663">
      <w:pPr>
        <w:pStyle w:val="OMBbodytext"/>
      </w:pPr>
      <w:r w:rsidRPr="00190D7D">
        <w:t>The newest PAF Funding Opportunity Announcement (FOA), released in the winter 2017. OAH awarded $21.3 million to 23 State and Tribes for a 2-year period of performance, with a start date of July 1, 2018.  The request for revision of the new cohort’s measures will update items and burden.</w:t>
      </w:r>
    </w:p>
    <w:p w14:paraId="01C22451" w14:textId="77777777" w:rsidR="00F52663" w:rsidRPr="00190D7D" w:rsidRDefault="00F52663" w:rsidP="00F52663">
      <w:pPr>
        <w:pStyle w:val="OMBbodytext"/>
      </w:pPr>
    </w:p>
    <w:p w14:paraId="70724052" w14:textId="77777777" w:rsidR="00810B42" w:rsidRDefault="00810B42" w:rsidP="00861B28"/>
    <w:p w14:paraId="1B143496" w14:textId="77777777" w:rsidR="0092311B" w:rsidRDefault="0092311B" w:rsidP="0092311B">
      <w:pPr>
        <w:pStyle w:val="OMBheading-1"/>
        <w:spacing w:after="120"/>
        <w:ind w:left="0" w:firstLine="0"/>
      </w:pPr>
    </w:p>
    <w:p w14:paraId="71322F69" w14:textId="77777777" w:rsidR="0092311B" w:rsidRPr="00566333" w:rsidRDefault="0092311B" w:rsidP="00933EF1">
      <w:pPr>
        <w:pStyle w:val="OMBheading-1"/>
        <w:spacing w:after="120"/>
        <w:ind w:left="0" w:firstLine="0"/>
      </w:pPr>
      <w:r w:rsidRPr="00566333">
        <w:t>B</w:t>
      </w:r>
      <w:r w:rsidR="00933EF1">
        <w:t>1</w:t>
      </w:r>
      <w:r w:rsidRPr="00566333">
        <w:t>.</w:t>
      </w:r>
      <w:r w:rsidRPr="00566333">
        <w:tab/>
      </w:r>
      <w:bookmarkStart w:id="5" w:name="_Toc66688728"/>
      <w:bookmarkStart w:id="6" w:name="_Toc152464666"/>
      <w:bookmarkStart w:id="7" w:name="_Toc186528698"/>
      <w:bookmarkStart w:id="8" w:name="_Toc216078526"/>
      <w:bookmarkStart w:id="9" w:name="_Toc216149335"/>
      <w:bookmarkStart w:id="10" w:name="_Toc66688729"/>
      <w:bookmarkStart w:id="11" w:name="_Toc152464667"/>
      <w:bookmarkEnd w:id="0"/>
      <w:bookmarkEnd w:id="1"/>
      <w:bookmarkEnd w:id="2"/>
      <w:bookmarkEnd w:id="3"/>
      <w:r w:rsidRPr="00566333">
        <w:t>Respondent Universe and Sampling Methods</w:t>
      </w:r>
      <w:bookmarkEnd w:id="5"/>
      <w:bookmarkEnd w:id="6"/>
      <w:bookmarkEnd w:id="7"/>
      <w:bookmarkEnd w:id="8"/>
      <w:bookmarkEnd w:id="9"/>
      <w:r w:rsidRPr="00566333">
        <w:t xml:space="preserve"> </w:t>
      </w:r>
    </w:p>
    <w:p w14:paraId="2D51D5F1" w14:textId="4D2618A0" w:rsidR="0092311B" w:rsidRDefault="0092311B" w:rsidP="0092311B">
      <w:pPr>
        <w:pStyle w:val="OMBheading-2"/>
        <w:spacing w:after="120"/>
        <w:ind w:left="0" w:firstLine="0"/>
        <w:rPr>
          <w:b w:val="0"/>
          <w:bCs/>
        </w:rPr>
      </w:pPr>
      <w:r>
        <w:rPr>
          <w:b w:val="0"/>
          <w:bCs/>
        </w:rPr>
        <w:t>All</w:t>
      </w:r>
      <w:r w:rsidRPr="00566333">
        <w:rPr>
          <w:b w:val="0"/>
          <w:bCs/>
        </w:rPr>
        <w:t xml:space="preserve"> </w:t>
      </w:r>
      <w:r w:rsidR="00485013">
        <w:rPr>
          <w:b w:val="0"/>
          <w:bCs/>
        </w:rPr>
        <w:t>23</w:t>
      </w:r>
      <w:r w:rsidR="001D7044">
        <w:rPr>
          <w:b w:val="0"/>
          <w:bCs/>
        </w:rPr>
        <w:t xml:space="preserve"> </w:t>
      </w:r>
      <w:r w:rsidR="00C7568F">
        <w:rPr>
          <w:b w:val="0"/>
          <w:bCs/>
        </w:rPr>
        <w:t xml:space="preserve">Pregnancy Assistance Fund (PAF) </w:t>
      </w:r>
      <w:r w:rsidRPr="00566333">
        <w:rPr>
          <w:b w:val="0"/>
          <w:bCs/>
        </w:rPr>
        <w:t xml:space="preserve">grantees </w:t>
      </w:r>
      <w:r>
        <w:rPr>
          <w:b w:val="0"/>
          <w:bCs/>
        </w:rPr>
        <w:t>will be reporting data</w:t>
      </w:r>
      <w:r w:rsidR="001D7044">
        <w:rPr>
          <w:b w:val="0"/>
          <w:bCs/>
        </w:rPr>
        <w:t>. There will not be sampling of grantees.</w:t>
      </w:r>
      <w:r>
        <w:rPr>
          <w:b w:val="0"/>
          <w:bCs/>
        </w:rPr>
        <w:t xml:space="preserve">  </w:t>
      </w:r>
    </w:p>
    <w:p w14:paraId="5741A9A7" w14:textId="77777777" w:rsidR="002B342F" w:rsidRDefault="002B342F" w:rsidP="0092311B">
      <w:pPr>
        <w:pStyle w:val="OMBheading-2"/>
        <w:spacing w:after="120"/>
        <w:ind w:left="0" w:firstLine="0"/>
        <w:rPr>
          <w:b w:val="0"/>
          <w:bCs/>
        </w:rPr>
      </w:pPr>
    </w:p>
    <w:p w14:paraId="37894FB3" w14:textId="77777777" w:rsidR="0092311B" w:rsidRPr="00933EF1" w:rsidRDefault="00933EF1" w:rsidP="0092311B">
      <w:pPr>
        <w:pStyle w:val="OMBheading-2"/>
        <w:spacing w:after="120"/>
        <w:ind w:left="0" w:firstLine="0"/>
        <w:rPr>
          <w:sz w:val="28"/>
          <w:szCs w:val="28"/>
        </w:rPr>
      </w:pPr>
      <w:bookmarkStart w:id="12" w:name="_Toc186528699"/>
      <w:bookmarkStart w:id="13" w:name="_Toc195508848"/>
      <w:bookmarkStart w:id="14" w:name="_Toc216078527"/>
      <w:bookmarkStart w:id="15" w:name="_Toc216149336"/>
      <w:bookmarkEnd w:id="10"/>
      <w:bookmarkEnd w:id="11"/>
      <w:r w:rsidRPr="00933EF1">
        <w:rPr>
          <w:sz w:val="28"/>
          <w:szCs w:val="28"/>
        </w:rPr>
        <w:t>B</w:t>
      </w:r>
      <w:r w:rsidR="0092311B" w:rsidRPr="00933EF1">
        <w:rPr>
          <w:sz w:val="28"/>
          <w:szCs w:val="28"/>
        </w:rPr>
        <w:t>2.</w:t>
      </w:r>
      <w:r w:rsidR="0092311B" w:rsidRPr="00933EF1">
        <w:rPr>
          <w:sz w:val="28"/>
          <w:szCs w:val="28"/>
        </w:rPr>
        <w:tab/>
        <w:t>Procedures for the Collection of Information</w:t>
      </w:r>
      <w:bookmarkEnd w:id="12"/>
      <w:bookmarkEnd w:id="13"/>
      <w:bookmarkEnd w:id="14"/>
      <w:bookmarkEnd w:id="15"/>
      <w:r w:rsidR="0092311B" w:rsidRPr="00933EF1">
        <w:rPr>
          <w:sz w:val="28"/>
          <w:szCs w:val="28"/>
        </w:rPr>
        <w:t xml:space="preserve"> </w:t>
      </w:r>
    </w:p>
    <w:p w14:paraId="45A0CC13" w14:textId="0CB885B1" w:rsidR="0092311B" w:rsidRDefault="001402E9" w:rsidP="0092311B">
      <w:pPr>
        <w:pStyle w:val="OMBheading-2"/>
        <w:spacing w:after="120"/>
        <w:ind w:left="0" w:firstLine="0"/>
        <w:rPr>
          <w:b w:val="0"/>
          <w:bCs/>
        </w:rPr>
      </w:pPr>
      <w:r>
        <w:rPr>
          <w:b w:val="0"/>
          <w:bCs/>
        </w:rPr>
        <w:t xml:space="preserve">Grantees </w:t>
      </w:r>
      <w:r w:rsidR="00BC55F0">
        <w:rPr>
          <w:b w:val="0"/>
          <w:bCs/>
        </w:rPr>
        <w:t>either directly enter data into answer fields on the website or upload a spreadsheet that gets processed by the programming team.</w:t>
      </w:r>
    </w:p>
    <w:p w14:paraId="44C1BE08" w14:textId="77777777" w:rsidR="0092311B" w:rsidRDefault="0092311B" w:rsidP="0092311B">
      <w:pPr>
        <w:pStyle w:val="OMBheading-2"/>
        <w:spacing w:after="120"/>
        <w:ind w:left="0" w:firstLine="0"/>
        <w:rPr>
          <w:b w:val="0"/>
          <w:bCs/>
        </w:rPr>
      </w:pPr>
    </w:p>
    <w:p w14:paraId="57A41D89" w14:textId="77777777" w:rsidR="0092311B" w:rsidRPr="00933EF1" w:rsidRDefault="00933EF1" w:rsidP="0092311B">
      <w:pPr>
        <w:pStyle w:val="OMBheading-2"/>
        <w:spacing w:after="120"/>
        <w:rPr>
          <w:sz w:val="28"/>
          <w:szCs w:val="28"/>
        </w:rPr>
      </w:pPr>
      <w:bookmarkStart w:id="16" w:name="_Toc186528700"/>
      <w:bookmarkStart w:id="17" w:name="_Toc216078528"/>
      <w:bookmarkStart w:id="18" w:name="_Toc216149337"/>
      <w:r w:rsidRPr="00933EF1">
        <w:rPr>
          <w:sz w:val="28"/>
          <w:szCs w:val="28"/>
        </w:rPr>
        <w:t>B</w:t>
      </w:r>
      <w:r w:rsidR="0092311B" w:rsidRPr="00933EF1">
        <w:rPr>
          <w:sz w:val="28"/>
          <w:szCs w:val="28"/>
        </w:rPr>
        <w:t>3.</w:t>
      </w:r>
      <w:r w:rsidR="0092311B" w:rsidRPr="00933EF1">
        <w:rPr>
          <w:sz w:val="28"/>
          <w:szCs w:val="28"/>
        </w:rPr>
        <w:tab/>
        <w:t>Methods to Maximize Response Rates and Deal with Non-response</w:t>
      </w:r>
      <w:bookmarkEnd w:id="16"/>
      <w:bookmarkEnd w:id="17"/>
      <w:bookmarkEnd w:id="18"/>
      <w:r w:rsidR="0092311B" w:rsidRPr="00933EF1">
        <w:rPr>
          <w:sz w:val="28"/>
          <w:szCs w:val="28"/>
        </w:rPr>
        <w:t xml:space="preserve"> </w:t>
      </w:r>
    </w:p>
    <w:p w14:paraId="3091E021" w14:textId="23F0266B" w:rsidR="00851C5C" w:rsidRDefault="0092311B" w:rsidP="00851C5C">
      <w:pPr>
        <w:pStyle w:val="OMBheading-2"/>
        <w:spacing w:after="120"/>
        <w:ind w:left="0" w:firstLine="0"/>
        <w:rPr>
          <w:b w:val="0"/>
          <w:bCs/>
        </w:rPr>
      </w:pPr>
      <w:r w:rsidRPr="007F62E9">
        <w:rPr>
          <w:b w:val="0"/>
          <w:bCs/>
        </w:rPr>
        <w:t>Because</w:t>
      </w:r>
      <w:r>
        <w:rPr>
          <w:b w:val="0"/>
          <w:bCs/>
        </w:rPr>
        <w:t xml:space="preserve"> </w:t>
      </w:r>
      <w:r w:rsidRPr="007F62E9">
        <w:rPr>
          <w:b w:val="0"/>
          <w:bCs/>
        </w:rPr>
        <w:t xml:space="preserve">completion of performance measures is a funding requirement for these </w:t>
      </w:r>
      <w:r w:rsidR="000C0C59">
        <w:rPr>
          <w:b w:val="0"/>
          <w:bCs/>
        </w:rPr>
        <w:t>grants</w:t>
      </w:r>
      <w:r w:rsidRPr="007F62E9">
        <w:rPr>
          <w:b w:val="0"/>
          <w:bCs/>
        </w:rPr>
        <w:t xml:space="preserve">, we </w:t>
      </w:r>
      <w:r>
        <w:rPr>
          <w:b w:val="0"/>
          <w:bCs/>
        </w:rPr>
        <w:t xml:space="preserve">have had nearly </w:t>
      </w:r>
      <w:r w:rsidRPr="007F62E9">
        <w:rPr>
          <w:b w:val="0"/>
          <w:bCs/>
        </w:rPr>
        <w:t>a 100</w:t>
      </w:r>
      <w:r w:rsidRPr="00F14446">
        <w:rPr>
          <w:b w:val="0"/>
          <w:bCs/>
          <w:color w:val="000000" w:themeColor="text1"/>
        </w:rPr>
        <w:t xml:space="preserve">% grantee response </w:t>
      </w:r>
      <w:r w:rsidRPr="007F62E9">
        <w:rPr>
          <w:b w:val="0"/>
          <w:bCs/>
        </w:rPr>
        <w:t>rate.</w:t>
      </w:r>
      <w:r>
        <w:rPr>
          <w:b w:val="0"/>
          <w:bCs/>
        </w:rPr>
        <w:t xml:space="preserve"> This requirement was stipulated in the </w:t>
      </w:r>
      <w:r w:rsidR="00485013">
        <w:rPr>
          <w:b w:val="0"/>
          <w:bCs/>
        </w:rPr>
        <w:t>FY 2018</w:t>
      </w:r>
      <w:r w:rsidR="00851C5C">
        <w:rPr>
          <w:b w:val="0"/>
          <w:bCs/>
        </w:rPr>
        <w:t xml:space="preserve"> </w:t>
      </w:r>
      <w:r>
        <w:rPr>
          <w:b w:val="0"/>
          <w:bCs/>
        </w:rPr>
        <w:t>Funding Opportunity Announcement</w:t>
      </w:r>
      <w:r w:rsidR="000A619C">
        <w:rPr>
          <w:b w:val="0"/>
          <w:bCs/>
        </w:rPr>
        <w:t xml:space="preserve">. </w:t>
      </w:r>
      <w:r w:rsidR="00851C5C">
        <w:rPr>
          <w:b w:val="0"/>
          <w:bCs/>
        </w:rPr>
        <w:t>In addition, all funded grantees will be trained and given technical assistance in the web based data collection procedures to facilitate their reporting.</w:t>
      </w:r>
    </w:p>
    <w:p w14:paraId="4E0DE86F" w14:textId="06095F18" w:rsidR="0092311B" w:rsidRDefault="000A619C" w:rsidP="0092311B">
      <w:pPr>
        <w:pStyle w:val="OMBheading-2"/>
        <w:spacing w:after="120"/>
        <w:ind w:left="0" w:firstLine="0"/>
        <w:rPr>
          <w:b w:val="0"/>
          <w:bCs/>
        </w:rPr>
      </w:pPr>
      <w:r>
        <w:rPr>
          <w:b w:val="0"/>
          <w:bCs/>
        </w:rPr>
        <w:t>T</w:t>
      </w:r>
      <w:r w:rsidR="00335C6F">
        <w:rPr>
          <w:b w:val="0"/>
          <w:bCs/>
        </w:rPr>
        <w:t>o maximize response rates, OAH will</w:t>
      </w:r>
      <w:r w:rsidR="001402E9">
        <w:rPr>
          <w:b w:val="0"/>
          <w:bCs/>
        </w:rPr>
        <w:t xml:space="preserve"> send out periodic email reminders to grantees who have not reported data </w:t>
      </w:r>
      <w:r w:rsidR="00335C6F">
        <w:rPr>
          <w:b w:val="0"/>
          <w:bCs/>
        </w:rPr>
        <w:t xml:space="preserve">as </w:t>
      </w:r>
      <w:r w:rsidR="001402E9">
        <w:rPr>
          <w:b w:val="0"/>
          <w:bCs/>
        </w:rPr>
        <w:t xml:space="preserve">the data collection period </w:t>
      </w:r>
      <w:r w:rsidR="00335C6F">
        <w:rPr>
          <w:b w:val="0"/>
          <w:bCs/>
        </w:rPr>
        <w:t>approaches</w:t>
      </w:r>
      <w:r>
        <w:rPr>
          <w:b w:val="0"/>
          <w:bCs/>
        </w:rPr>
        <w:t xml:space="preserve"> and follow-up communications to grantees who are later reporting their data</w:t>
      </w:r>
      <w:r w:rsidR="001402E9">
        <w:rPr>
          <w:b w:val="0"/>
          <w:bCs/>
        </w:rPr>
        <w:t xml:space="preserve">. </w:t>
      </w:r>
    </w:p>
    <w:p w14:paraId="069AD819" w14:textId="77777777" w:rsidR="00933EF1" w:rsidRDefault="00933EF1" w:rsidP="0092311B">
      <w:pPr>
        <w:pStyle w:val="OMBheading-2"/>
        <w:spacing w:after="120"/>
        <w:ind w:left="0" w:firstLine="0"/>
        <w:rPr>
          <w:sz w:val="28"/>
          <w:szCs w:val="28"/>
        </w:rPr>
      </w:pPr>
      <w:bookmarkStart w:id="19" w:name="_Toc66688731"/>
      <w:bookmarkStart w:id="20" w:name="_Toc152464669"/>
      <w:bookmarkStart w:id="21" w:name="_Toc186528701"/>
      <w:bookmarkStart w:id="22" w:name="_Toc195508850"/>
      <w:bookmarkStart w:id="23" w:name="_Toc216078529"/>
      <w:bookmarkStart w:id="24" w:name="_Toc216149338"/>
    </w:p>
    <w:p w14:paraId="7D60EE87" w14:textId="77777777" w:rsidR="0092311B" w:rsidRPr="00933EF1" w:rsidRDefault="00933EF1" w:rsidP="0092311B">
      <w:pPr>
        <w:pStyle w:val="OMBheading-2"/>
        <w:spacing w:after="120"/>
        <w:ind w:left="0" w:firstLine="0"/>
        <w:rPr>
          <w:sz w:val="28"/>
          <w:szCs w:val="28"/>
        </w:rPr>
      </w:pPr>
      <w:r w:rsidRPr="00933EF1">
        <w:rPr>
          <w:sz w:val="28"/>
          <w:szCs w:val="28"/>
        </w:rPr>
        <w:t>B</w:t>
      </w:r>
      <w:r w:rsidR="0092311B" w:rsidRPr="00933EF1">
        <w:rPr>
          <w:sz w:val="28"/>
          <w:szCs w:val="28"/>
        </w:rPr>
        <w:t>4.</w:t>
      </w:r>
      <w:r w:rsidR="0092311B" w:rsidRPr="00933EF1">
        <w:rPr>
          <w:sz w:val="28"/>
          <w:szCs w:val="28"/>
        </w:rPr>
        <w:tab/>
        <w:t>Tests of Procedures</w:t>
      </w:r>
      <w:bookmarkEnd w:id="19"/>
      <w:r w:rsidR="0092311B" w:rsidRPr="00933EF1">
        <w:rPr>
          <w:sz w:val="28"/>
          <w:szCs w:val="28"/>
        </w:rPr>
        <w:t xml:space="preserve"> or Methods to be Undertaken</w:t>
      </w:r>
      <w:bookmarkEnd w:id="20"/>
      <w:bookmarkEnd w:id="21"/>
      <w:bookmarkEnd w:id="22"/>
      <w:bookmarkEnd w:id="23"/>
      <w:bookmarkEnd w:id="24"/>
      <w:r w:rsidR="0092311B" w:rsidRPr="00933EF1">
        <w:rPr>
          <w:sz w:val="28"/>
          <w:szCs w:val="28"/>
        </w:rPr>
        <w:t xml:space="preserve"> </w:t>
      </w:r>
    </w:p>
    <w:p w14:paraId="0AAB9AC5" w14:textId="125EA608" w:rsidR="0092311B" w:rsidRDefault="001B7985" w:rsidP="0092311B">
      <w:pPr>
        <w:pStyle w:val="OMBbodytext"/>
        <w:spacing w:after="120"/>
        <w:rPr>
          <w:color w:val="FF0000"/>
        </w:rPr>
      </w:pPr>
      <w:bookmarkStart w:id="25" w:name="_Toc66688732"/>
      <w:bookmarkStart w:id="26" w:name="_Toc152464670"/>
      <w:bookmarkStart w:id="27" w:name="_Toc186528702"/>
      <w:r>
        <w:t>Several measu</w:t>
      </w:r>
      <w:r w:rsidR="00F52663">
        <w:t>res included in the package were</w:t>
      </w:r>
      <w:r>
        <w:t xml:space="preserve"> been</w:t>
      </w:r>
      <w:r w:rsidR="0092311B">
        <w:t xml:space="preserve"> </w:t>
      </w:r>
      <w:r w:rsidR="0092311B" w:rsidRPr="00F14446">
        <w:rPr>
          <w:color w:val="000000" w:themeColor="text1"/>
        </w:rPr>
        <w:t>reported successfully over the past three years</w:t>
      </w:r>
      <w:r>
        <w:rPr>
          <w:color w:val="000000" w:themeColor="text1"/>
        </w:rPr>
        <w:t xml:space="preserve"> by the second cohort of PAF grantees as part of the</w:t>
      </w:r>
      <w:r w:rsidR="00C33C86">
        <w:rPr>
          <w:color w:val="000000" w:themeColor="text1"/>
        </w:rPr>
        <w:t xml:space="preserve"> cohort 2 performance measures</w:t>
      </w:r>
      <w:r>
        <w:rPr>
          <w:color w:val="000000" w:themeColor="text1"/>
        </w:rPr>
        <w:t xml:space="preserve"> Data Collection</w:t>
      </w:r>
      <w:r w:rsidR="0092311B" w:rsidRPr="00F14446">
        <w:rPr>
          <w:color w:val="000000" w:themeColor="text1"/>
        </w:rPr>
        <w:t xml:space="preserve">  </w:t>
      </w:r>
      <w:r>
        <w:rPr>
          <w:color w:val="000000" w:themeColor="text1"/>
        </w:rPr>
        <w:t>(</w:t>
      </w:r>
      <w:r w:rsidR="00335C6F" w:rsidRPr="00335C6F">
        <w:t>OMB # 0990-0416</w:t>
      </w:r>
      <w:r w:rsidR="00335C6F">
        <w:t>).</w:t>
      </w:r>
    </w:p>
    <w:p w14:paraId="745D366E" w14:textId="77777777" w:rsidR="0092311B" w:rsidRPr="00B70249" w:rsidRDefault="0092311B" w:rsidP="0092311B">
      <w:pPr>
        <w:pStyle w:val="OMBbodytext"/>
        <w:spacing w:after="120"/>
        <w:rPr>
          <w:color w:val="FF0000"/>
          <w:highlight w:val="yellow"/>
        </w:rPr>
      </w:pPr>
    </w:p>
    <w:p w14:paraId="36FE0303" w14:textId="77777777" w:rsidR="0092311B" w:rsidRPr="00933EF1" w:rsidRDefault="00933EF1" w:rsidP="0092311B">
      <w:pPr>
        <w:pStyle w:val="OMBheading-2"/>
        <w:spacing w:after="120"/>
        <w:rPr>
          <w:sz w:val="28"/>
          <w:szCs w:val="28"/>
        </w:rPr>
      </w:pPr>
      <w:bookmarkStart w:id="28" w:name="_Toc216078530"/>
      <w:bookmarkStart w:id="29" w:name="_Toc216149339"/>
      <w:r w:rsidRPr="00933EF1">
        <w:rPr>
          <w:sz w:val="28"/>
          <w:szCs w:val="28"/>
        </w:rPr>
        <w:t>B</w:t>
      </w:r>
      <w:r w:rsidR="0092311B" w:rsidRPr="00933EF1">
        <w:rPr>
          <w:sz w:val="28"/>
          <w:szCs w:val="28"/>
        </w:rPr>
        <w:t>5.</w:t>
      </w:r>
      <w:r w:rsidR="0092311B" w:rsidRPr="00933EF1">
        <w:rPr>
          <w:sz w:val="28"/>
          <w:szCs w:val="28"/>
        </w:rPr>
        <w:tab/>
        <w:t>Individuals Consulted on Statistical Aspects and Individuals Collecting and/or Analyzing Data</w:t>
      </w:r>
      <w:bookmarkEnd w:id="25"/>
      <w:bookmarkEnd w:id="26"/>
      <w:bookmarkEnd w:id="27"/>
      <w:bookmarkEnd w:id="28"/>
      <w:bookmarkEnd w:id="29"/>
      <w:r w:rsidR="0092311B" w:rsidRPr="00933EF1">
        <w:rPr>
          <w:sz w:val="28"/>
          <w:szCs w:val="28"/>
        </w:rPr>
        <w:t xml:space="preserve"> </w:t>
      </w:r>
    </w:p>
    <w:p w14:paraId="49C6570A" w14:textId="3B28FC5E" w:rsidR="0092311B" w:rsidRDefault="0092311B" w:rsidP="0092311B">
      <w:pPr>
        <w:pStyle w:val="OMBbodytext"/>
        <w:spacing w:after="120"/>
      </w:pPr>
      <w:r w:rsidRPr="0031696A">
        <w:t xml:space="preserve">The </w:t>
      </w:r>
      <w:r w:rsidRPr="00933EF1">
        <w:rPr>
          <w:bCs/>
        </w:rPr>
        <w:t>agency official</w:t>
      </w:r>
      <w:r w:rsidRPr="0031696A">
        <w:t xml:space="preserve"> responsible for receiving and approving contract deliverables is:</w:t>
      </w:r>
    </w:p>
    <w:p w14:paraId="2E666A28" w14:textId="2A03495D" w:rsidR="00F52663" w:rsidRDefault="00F52663" w:rsidP="0092311B">
      <w:pPr>
        <w:pStyle w:val="OMBbodytext"/>
        <w:spacing w:after="120"/>
      </w:pPr>
    </w:p>
    <w:p w14:paraId="4B9FBF48" w14:textId="77777777" w:rsidR="00F52663" w:rsidRDefault="00F52663" w:rsidP="00F52663">
      <w:pPr>
        <w:pStyle w:val="OMBbodytext"/>
        <w:keepLines/>
        <w:spacing w:after="0"/>
        <w:rPr>
          <w:szCs w:val="24"/>
          <w:lang w:val="fr-FR"/>
        </w:rPr>
      </w:pPr>
      <w:r>
        <w:rPr>
          <w:szCs w:val="24"/>
          <w:lang w:val="fr-FR"/>
        </w:rPr>
        <w:t>Tara Rice</w:t>
      </w:r>
    </w:p>
    <w:p w14:paraId="4A7A196D" w14:textId="77777777" w:rsidR="00F52663" w:rsidRDefault="00F52663" w:rsidP="00F52663">
      <w:pPr>
        <w:pStyle w:val="OMBbodytext"/>
        <w:keepLines/>
        <w:spacing w:after="0"/>
        <w:rPr>
          <w:szCs w:val="24"/>
          <w:lang w:val="fr-FR"/>
        </w:rPr>
      </w:pPr>
      <w:r>
        <w:rPr>
          <w:szCs w:val="24"/>
          <w:lang w:val="fr-FR"/>
        </w:rPr>
        <w:t>240-453-8123</w:t>
      </w:r>
    </w:p>
    <w:p w14:paraId="492E567F" w14:textId="77777777" w:rsidR="00F52663" w:rsidRDefault="007853AB" w:rsidP="00F52663">
      <w:pPr>
        <w:pStyle w:val="OMBbodytext"/>
        <w:keepLines/>
        <w:spacing w:after="0"/>
        <w:rPr>
          <w:szCs w:val="24"/>
          <w:lang w:val="fr-FR"/>
        </w:rPr>
      </w:pPr>
      <w:hyperlink r:id="rId6" w:history="1">
        <w:r w:rsidR="00F52663" w:rsidRPr="00582FE6">
          <w:rPr>
            <w:rStyle w:val="Hyperlink"/>
            <w:lang w:val="fr-FR"/>
          </w:rPr>
          <w:t>Tara.Rice@hhs.gov</w:t>
        </w:r>
      </w:hyperlink>
    </w:p>
    <w:p w14:paraId="11B90F32" w14:textId="77777777" w:rsidR="00F52663" w:rsidRPr="00E714F4" w:rsidRDefault="00F52663" w:rsidP="00F52663">
      <w:pPr>
        <w:pStyle w:val="OMBbodytext"/>
        <w:keepLines/>
        <w:spacing w:after="0"/>
        <w:rPr>
          <w:szCs w:val="24"/>
          <w:lang w:val="fr-FR"/>
        </w:rPr>
      </w:pPr>
      <w:r w:rsidRPr="00E714F4">
        <w:rPr>
          <w:szCs w:val="24"/>
          <w:lang w:val="fr-FR"/>
        </w:rPr>
        <w:t>Office of Adolescent Health</w:t>
      </w:r>
    </w:p>
    <w:p w14:paraId="0388A877" w14:textId="77777777" w:rsidR="00F52663" w:rsidRPr="00E714F4" w:rsidRDefault="00F52663" w:rsidP="00F52663">
      <w:pPr>
        <w:pStyle w:val="OMBbodytext"/>
        <w:keepLines/>
        <w:spacing w:after="0"/>
        <w:rPr>
          <w:szCs w:val="24"/>
          <w:lang w:val="fr-FR"/>
        </w:rPr>
      </w:pPr>
      <w:r w:rsidRPr="00E714F4">
        <w:rPr>
          <w:szCs w:val="24"/>
          <w:lang w:val="fr-FR"/>
        </w:rPr>
        <w:t>1101 Wootton Pkwy., Ste. 700</w:t>
      </w:r>
    </w:p>
    <w:p w14:paraId="2CB392A8" w14:textId="77777777" w:rsidR="00F52663" w:rsidRDefault="00F52663" w:rsidP="00F52663">
      <w:pPr>
        <w:pStyle w:val="OMBbodytext"/>
        <w:keepLines/>
        <w:spacing w:after="0"/>
        <w:rPr>
          <w:szCs w:val="24"/>
          <w:lang w:val="fr-FR"/>
        </w:rPr>
      </w:pPr>
      <w:r w:rsidRPr="00E714F4">
        <w:rPr>
          <w:szCs w:val="24"/>
          <w:lang w:val="fr-FR"/>
        </w:rPr>
        <w:t>Rockville, MD 20852</w:t>
      </w:r>
    </w:p>
    <w:p w14:paraId="000DFE11" w14:textId="77777777" w:rsidR="00F52663" w:rsidRDefault="00F52663" w:rsidP="00F52663">
      <w:pPr>
        <w:pStyle w:val="OMBbodytext"/>
        <w:keepLines/>
        <w:spacing w:after="0"/>
        <w:rPr>
          <w:szCs w:val="24"/>
          <w:lang w:val="fr-FR"/>
        </w:rPr>
      </w:pPr>
    </w:p>
    <w:p w14:paraId="5B223D8A" w14:textId="77777777" w:rsidR="00F52663" w:rsidRPr="0031696A" w:rsidRDefault="00F52663" w:rsidP="0092311B">
      <w:pPr>
        <w:pStyle w:val="OMBbodytext"/>
        <w:spacing w:after="120"/>
      </w:pPr>
    </w:p>
    <w:p w14:paraId="7E2FF288" w14:textId="77777777" w:rsidR="0092311B" w:rsidRPr="0031696A" w:rsidRDefault="0092311B" w:rsidP="0092311B">
      <w:pPr>
        <w:pStyle w:val="OMBbodytext"/>
        <w:keepNext/>
      </w:pPr>
      <w:r w:rsidRPr="0031696A">
        <w:t xml:space="preserve">The persons who </w:t>
      </w:r>
      <w:r w:rsidRPr="00933EF1">
        <w:rPr>
          <w:bCs/>
        </w:rPr>
        <w:t>designed</w:t>
      </w:r>
      <w:r w:rsidRPr="00933EF1">
        <w:t xml:space="preserve"> </w:t>
      </w:r>
      <w:r w:rsidRPr="0031696A">
        <w:t>the data collection are:</w:t>
      </w:r>
    </w:p>
    <w:p w14:paraId="708D7F0D" w14:textId="309BE865" w:rsidR="00E714F4" w:rsidRDefault="00E714F4" w:rsidP="0092311B">
      <w:pPr>
        <w:pStyle w:val="OMBbodytext"/>
        <w:keepLines/>
        <w:spacing w:after="0"/>
        <w:rPr>
          <w:szCs w:val="24"/>
          <w:lang w:val="fr-FR"/>
        </w:rPr>
      </w:pPr>
      <w:r>
        <w:rPr>
          <w:szCs w:val="24"/>
          <w:lang w:val="fr-FR"/>
        </w:rPr>
        <w:t>Tara Rice</w:t>
      </w:r>
    </w:p>
    <w:p w14:paraId="3A4CC5F9" w14:textId="76A19B61" w:rsidR="00E714F4" w:rsidRDefault="00E714F4" w:rsidP="0092311B">
      <w:pPr>
        <w:pStyle w:val="OMBbodytext"/>
        <w:keepLines/>
        <w:spacing w:after="0"/>
        <w:rPr>
          <w:szCs w:val="24"/>
          <w:lang w:val="fr-FR"/>
        </w:rPr>
      </w:pPr>
      <w:r>
        <w:rPr>
          <w:szCs w:val="24"/>
          <w:lang w:val="fr-FR"/>
        </w:rPr>
        <w:t>240-453-8123</w:t>
      </w:r>
    </w:p>
    <w:p w14:paraId="682F38C4" w14:textId="34E49662" w:rsidR="00E714F4" w:rsidRDefault="007853AB" w:rsidP="0092311B">
      <w:pPr>
        <w:pStyle w:val="OMBbodytext"/>
        <w:keepLines/>
        <w:spacing w:after="0"/>
        <w:rPr>
          <w:szCs w:val="24"/>
          <w:lang w:val="fr-FR"/>
        </w:rPr>
      </w:pPr>
      <w:hyperlink r:id="rId7" w:history="1">
        <w:r w:rsidR="00B26616" w:rsidRPr="00582FE6">
          <w:rPr>
            <w:rStyle w:val="Hyperlink"/>
            <w:lang w:val="fr-FR"/>
          </w:rPr>
          <w:t>Tara.Rice@hhs.gov</w:t>
        </w:r>
      </w:hyperlink>
    </w:p>
    <w:p w14:paraId="68F10BE0" w14:textId="77777777" w:rsidR="00E714F4" w:rsidRPr="00E714F4" w:rsidRDefault="00E714F4" w:rsidP="00E714F4">
      <w:pPr>
        <w:pStyle w:val="OMBbodytext"/>
        <w:keepLines/>
        <w:spacing w:after="0"/>
        <w:rPr>
          <w:szCs w:val="24"/>
          <w:lang w:val="fr-FR"/>
        </w:rPr>
      </w:pPr>
      <w:r w:rsidRPr="00E714F4">
        <w:rPr>
          <w:szCs w:val="24"/>
          <w:lang w:val="fr-FR"/>
        </w:rPr>
        <w:t>Office of Adolescent Health</w:t>
      </w:r>
    </w:p>
    <w:p w14:paraId="02618006" w14:textId="77777777" w:rsidR="00E714F4" w:rsidRPr="00E714F4" w:rsidRDefault="00E714F4" w:rsidP="00E714F4">
      <w:pPr>
        <w:pStyle w:val="OMBbodytext"/>
        <w:keepLines/>
        <w:spacing w:after="0"/>
        <w:rPr>
          <w:szCs w:val="24"/>
          <w:lang w:val="fr-FR"/>
        </w:rPr>
      </w:pPr>
      <w:r w:rsidRPr="00E714F4">
        <w:rPr>
          <w:szCs w:val="24"/>
          <w:lang w:val="fr-FR"/>
        </w:rPr>
        <w:t>1101 Wootton Pkwy., Ste. 700</w:t>
      </w:r>
    </w:p>
    <w:p w14:paraId="3D2B3E9A" w14:textId="71790C04" w:rsidR="00E714F4" w:rsidRDefault="00E714F4" w:rsidP="00E714F4">
      <w:pPr>
        <w:pStyle w:val="OMBbodytext"/>
        <w:keepLines/>
        <w:spacing w:after="0"/>
        <w:rPr>
          <w:szCs w:val="24"/>
          <w:lang w:val="fr-FR"/>
        </w:rPr>
      </w:pPr>
      <w:r w:rsidRPr="00E714F4">
        <w:rPr>
          <w:szCs w:val="24"/>
          <w:lang w:val="fr-FR"/>
        </w:rPr>
        <w:t>Rockville, MD 20852</w:t>
      </w:r>
    </w:p>
    <w:p w14:paraId="7F4FFA93" w14:textId="16164A3C" w:rsidR="00E714F4" w:rsidRDefault="00E714F4" w:rsidP="0092311B">
      <w:pPr>
        <w:pStyle w:val="OMBbodytext"/>
        <w:keepLines/>
        <w:spacing w:after="0"/>
        <w:rPr>
          <w:szCs w:val="24"/>
          <w:lang w:val="fr-FR"/>
        </w:rPr>
      </w:pPr>
    </w:p>
    <w:p w14:paraId="3051A8B6" w14:textId="77777777" w:rsidR="00F52663" w:rsidRPr="0031696A" w:rsidRDefault="00F52663" w:rsidP="00F52663">
      <w:pPr>
        <w:pStyle w:val="OMBbodytext"/>
        <w:spacing w:after="0"/>
      </w:pPr>
      <w:r w:rsidRPr="0031696A">
        <w:t>Amy Farb</w:t>
      </w:r>
      <w:r w:rsidRPr="0031696A">
        <w:br/>
      </w:r>
      <w:r>
        <w:t>240</w:t>
      </w:r>
      <w:r w:rsidRPr="0031696A">
        <w:t>-</w:t>
      </w:r>
      <w:r>
        <w:t>453</w:t>
      </w:r>
      <w:r w:rsidRPr="0031696A">
        <w:t>-</w:t>
      </w:r>
      <w:r>
        <w:t>2836</w:t>
      </w:r>
      <w:r w:rsidRPr="0031696A">
        <w:br/>
        <w:t>Amy.Farb@hhs.gov</w:t>
      </w:r>
    </w:p>
    <w:p w14:paraId="47C20C88" w14:textId="77777777" w:rsidR="00F52663" w:rsidRDefault="00F52663" w:rsidP="00F52663">
      <w:pPr>
        <w:pStyle w:val="OMBbodytext"/>
        <w:spacing w:after="0"/>
      </w:pPr>
      <w:r w:rsidRPr="0031696A">
        <w:t>Office of Adolescent Health/HHS</w:t>
      </w:r>
      <w:r w:rsidRPr="0031696A">
        <w:br/>
        <w:t>1101 Wootton Parkway, Suite 700</w:t>
      </w:r>
      <w:r w:rsidRPr="0031696A">
        <w:br/>
        <w:t>Rockville, MD 20852</w:t>
      </w:r>
    </w:p>
    <w:p w14:paraId="7A67A301" w14:textId="77777777" w:rsidR="00F52663" w:rsidRPr="0031696A" w:rsidRDefault="00F52663" w:rsidP="00F52663">
      <w:pPr>
        <w:pStyle w:val="OMBbodytext"/>
        <w:spacing w:after="0"/>
      </w:pPr>
    </w:p>
    <w:p w14:paraId="702AAD92" w14:textId="77777777" w:rsidR="00F52663" w:rsidRDefault="00F52663" w:rsidP="0092311B">
      <w:pPr>
        <w:pStyle w:val="OMBbodytext"/>
        <w:keepLines/>
        <w:spacing w:after="0"/>
        <w:rPr>
          <w:szCs w:val="24"/>
          <w:lang w:val="fr-FR"/>
        </w:rPr>
      </w:pPr>
    </w:p>
    <w:p w14:paraId="10784C70" w14:textId="77777777" w:rsidR="0092311B" w:rsidRPr="009D1AE3" w:rsidRDefault="0092311B" w:rsidP="0092311B">
      <w:pPr>
        <w:pStyle w:val="OMBbodytext"/>
        <w:keepLines/>
        <w:spacing w:after="0"/>
        <w:rPr>
          <w:szCs w:val="24"/>
          <w:lang w:val="fr-FR"/>
        </w:rPr>
      </w:pPr>
      <w:r w:rsidRPr="009D1AE3">
        <w:rPr>
          <w:szCs w:val="24"/>
          <w:lang w:val="fr-FR"/>
        </w:rPr>
        <w:t>Barri Burrus</w:t>
      </w:r>
    </w:p>
    <w:p w14:paraId="72191011" w14:textId="77777777" w:rsidR="0092311B" w:rsidRPr="009D1AE3" w:rsidRDefault="0092311B" w:rsidP="0092311B">
      <w:pPr>
        <w:pStyle w:val="OMBbodytext"/>
        <w:keepLines/>
        <w:spacing w:after="0"/>
        <w:rPr>
          <w:szCs w:val="24"/>
          <w:lang w:val="fr-FR"/>
        </w:rPr>
      </w:pPr>
      <w:r w:rsidRPr="009D1AE3">
        <w:rPr>
          <w:szCs w:val="24"/>
          <w:lang w:val="fr-FR"/>
        </w:rPr>
        <w:t>919-597-5109</w:t>
      </w:r>
    </w:p>
    <w:p w14:paraId="468A62E6" w14:textId="77777777" w:rsidR="0092311B" w:rsidRPr="009D1AE3" w:rsidRDefault="0092311B" w:rsidP="0092311B">
      <w:pPr>
        <w:pStyle w:val="OMBbodytext"/>
        <w:keepLines/>
        <w:spacing w:after="0"/>
        <w:rPr>
          <w:szCs w:val="24"/>
          <w:lang w:val="fr-FR"/>
        </w:rPr>
      </w:pPr>
      <w:r w:rsidRPr="009D1AE3">
        <w:rPr>
          <w:szCs w:val="24"/>
          <w:lang w:val="fr-FR"/>
        </w:rPr>
        <w:t>barri@rti.org</w:t>
      </w:r>
    </w:p>
    <w:p w14:paraId="4600DBCF" w14:textId="77777777" w:rsidR="0092311B" w:rsidRPr="009D1AE3" w:rsidRDefault="0092311B" w:rsidP="0092311B">
      <w:pPr>
        <w:pStyle w:val="OMBbodytext"/>
        <w:keepLines/>
        <w:spacing w:after="0"/>
        <w:rPr>
          <w:szCs w:val="24"/>
          <w:lang w:val="fr-FR"/>
        </w:rPr>
      </w:pPr>
      <w:r w:rsidRPr="009D1AE3">
        <w:rPr>
          <w:szCs w:val="24"/>
          <w:lang w:val="fr-FR"/>
        </w:rPr>
        <w:t>RTI International</w:t>
      </w:r>
    </w:p>
    <w:p w14:paraId="29FD6E44" w14:textId="77777777" w:rsidR="0092311B" w:rsidRPr="009D1AE3" w:rsidRDefault="0092311B" w:rsidP="0092311B">
      <w:pPr>
        <w:pStyle w:val="OMBbodytext"/>
        <w:keepLines/>
        <w:spacing w:after="0"/>
        <w:rPr>
          <w:szCs w:val="24"/>
        </w:rPr>
      </w:pPr>
      <w:r w:rsidRPr="009D1AE3">
        <w:rPr>
          <w:szCs w:val="24"/>
        </w:rPr>
        <w:t>3040 E. Cornwallis</w:t>
      </w:r>
    </w:p>
    <w:p w14:paraId="7A7BE6EA" w14:textId="77777777" w:rsidR="0092311B" w:rsidRPr="009D1AE3" w:rsidRDefault="0092311B" w:rsidP="0092311B">
      <w:pPr>
        <w:pStyle w:val="OMBbodytext"/>
        <w:keepLines/>
        <w:spacing w:after="0"/>
        <w:rPr>
          <w:szCs w:val="24"/>
        </w:rPr>
      </w:pPr>
      <w:r w:rsidRPr="009D1AE3">
        <w:rPr>
          <w:szCs w:val="24"/>
        </w:rPr>
        <w:t>Research Triangle Park, NC 27709</w:t>
      </w:r>
    </w:p>
    <w:p w14:paraId="00CA776E" w14:textId="77777777" w:rsidR="009D1AE3" w:rsidRPr="009D1AE3" w:rsidRDefault="009D1AE3" w:rsidP="0092311B">
      <w:pPr>
        <w:pStyle w:val="OMBbodytext"/>
        <w:keepLines/>
        <w:spacing w:after="0"/>
        <w:rPr>
          <w:szCs w:val="24"/>
        </w:rPr>
      </w:pPr>
    </w:p>
    <w:p w14:paraId="30A07E2C" w14:textId="599D5100" w:rsidR="009D1AE3" w:rsidRDefault="009D1AE3" w:rsidP="009D1AE3">
      <w:pPr>
        <w:pStyle w:val="OMBbodytext"/>
        <w:keepLines/>
        <w:spacing w:after="0"/>
        <w:rPr>
          <w:szCs w:val="24"/>
        </w:rPr>
      </w:pPr>
      <w:r w:rsidRPr="009D1AE3">
        <w:rPr>
          <w:szCs w:val="24"/>
        </w:rPr>
        <w:t xml:space="preserve">Christina Fowler, PhD, </w:t>
      </w:r>
      <w:r w:rsidRPr="009D1AE3">
        <w:rPr>
          <w:i/>
          <w:iCs/>
          <w:szCs w:val="24"/>
        </w:rPr>
        <w:t xml:space="preserve">Task 3/Performance Measures Lead </w:t>
      </w:r>
      <w:r w:rsidRPr="009D1AE3">
        <w:rPr>
          <w:i/>
          <w:iCs/>
          <w:szCs w:val="24"/>
        </w:rPr>
        <w:br/>
      </w:r>
      <w:r w:rsidRPr="009D1AE3">
        <w:rPr>
          <w:szCs w:val="24"/>
        </w:rPr>
        <w:t>919-316-3447</w:t>
      </w:r>
    </w:p>
    <w:p w14:paraId="5B36AEE0" w14:textId="5BDFA9E8" w:rsidR="009D1AE3" w:rsidRPr="009D1AE3" w:rsidRDefault="009D1AE3" w:rsidP="009D1AE3">
      <w:pPr>
        <w:pStyle w:val="OMBbodytext"/>
        <w:keepLines/>
        <w:spacing w:after="0"/>
        <w:rPr>
          <w:szCs w:val="24"/>
        </w:rPr>
      </w:pPr>
      <w:r>
        <w:rPr>
          <w:szCs w:val="24"/>
        </w:rPr>
        <w:t>cfowler@rti.org</w:t>
      </w:r>
    </w:p>
    <w:p w14:paraId="07F6FB9A" w14:textId="77777777" w:rsidR="009D1AE3" w:rsidRPr="009D1AE3" w:rsidRDefault="009D1AE3" w:rsidP="009D1AE3">
      <w:pPr>
        <w:pStyle w:val="OMBbodytext"/>
        <w:keepLines/>
        <w:spacing w:after="0"/>
        <w:rPr>
          <w:szCs w:val="24"/>
        </w:rPr>
      </w:pPr>
      <w:r w:rsidRPr="009D1AE3">
        <w:rPr>
          <w:szCs w:val="24"/>
        </w:rPr>
        <w:t>RTI International</w:t>
      </w:r>
    </w:p>
    <w:p w14:paraId="5C39C28B" w14:textId="77777777" w:rsidR="009D1AE3" w:rsidRPr="009D1AE3" w:rsidRDefault="009D1AE3" w:rsidP="009D1AE3">
      <w:pPr>
        <w:pStyle w:val="OMBbodytext"/>
        <w:keepLines/>
        <w:spacing w:after="0"/>
        <w:rPr>
          <w:szCs w:val="24"/>
        </w:rPr>
      </w:pPr>
      <w:r w:rsidRPr="009D1AE3">
        <w:rPr>
          <w:szCs w:val="24"/>
        </w:rPr>
        <w:t>3040 E. Cornwallis</w:t>
      </w:r>
    </w:p>
    <w:p w14:paraId="2EE93539" w14:textId="77777777" w:rsidR="009D1AE3" w:rsidRPr="009D1AE3" w:rsidRDefault="009D1AE3" w:rsidP="009D1AE3">
      <w:pPr>
        <w:pStyle w:val="OMBbodytext"/>
        <w:keepLines/>
        <w:spacing w:after="0"/>
        <w:rPr>
          <w:szCs w:val="24"/>
        </w:rPr>
      </w:pPr>
      <w:r w:rsidRPr="009D1AE3">
        <w:rPr>
          <w:szCs w:val="24"/>
        </w:rPr>
        <w:t>Research Triangle Park, NC 27709</w:t>
      </w:r>
    </w:p>
    <w:p w14:paraId="7E569265" w14:textId="77777777" w:rsidR="0092311B" w:rsidRPr="009D1AE3" w:rsidRDefault="0092311B" w:rsidP="0092311B">
      <w:pPr>
        <w:pStyle w:val="OMBbodytext"/>
        <w:keepLines/>
        <w:spacing w:after="0"/>
        <w:rPr>
          <w:szCs w:val="24"/>
        </w:rPr>
      </w:pPr>
    </w:p>
    <w:p w14:paraId="5A3B2267" w14:textId="77777777" w:rsidR="0092311B" w:rsidRPr="009D1AE3" w:rsidRDefault="0092311B" w:rsidP="0092311B">
      <w:pPr>
        <w:pStyle w:val="OMBbodytext"/>
        <w:keepLines/>
        <w:spacing w:after="0"/>
        <w:rPr>
          <w:szCs w:val="24"/>
          <w:lang w:val="fr-FR"/>
        </w:rPr>
      </w:pPr>
      <w:r w:rsidRPr="009D1AE3">
        <w:rPr>
          <w:szCs w:val="24"/>
          <w:lang w:val="fr-FR"/>
        </w:rPr>
        <w:t>Eric Peele</w:t>
      </w:r>
    </w:p>
    <w:p w14:paraId="29A3B10C" w14:textId="77777777" w:rsidR="0092311B" w:rsidRPr="009D1AE3" w:rsidRDefault="0092311B" w:rsidP="0092311B">
      <w:pPr>
        <w:pStyle w:val="OMBbodytext"/>
        <w:keepLines/>
        <w:spacing w:after="0"/>
        <w:rPr>
          <w:szCs w:val="24"/>
          <w:lang w:val="fr-FR"/>
        </w:rPr>
      </w:pPr>
      <w:r w:rsidRPr="009D1AE3">
        <w:rPr>
          <w:szCs w:val="24"/>
          <w:lang w:val="fr-FR"/>
        </w:rPr>
        <w:t>(919) 316-3898</w:t>
      </w:r>
    </w:p>
    <w:p w14:paraId="07CBD4DB" w14:textId="77777777" w:rsidR="0092311B" w:rsidRPr="009D1AE3" w:rsidRDefault="0092311B" w:rsidP="0092311B">
      <w:pPr>
        <w:pStyle w:val="OMBbodytext"/>
        <w:keepLines/>
        <w:spacing w:after="0"/>
        <w:rPr>
          <w:szCs w:val="24"/>
          <w:lang w:val="fr-FR"/>
        </w:rPr>
      </w:pPr>
      <w:r w:rsidRPr="009D1AE3">
        <w:rPr>
          <w:szCs w:val="24"/>
          <w:lang w:val="fr-FR"/>
        </w:rPr>
        <w:t>epeele@rti.org</w:t>
      </w:r>
    </w:p>
    <w:p w14:paraId="31B19194" w14:textId="77777777" w:rsidR="0092311B" w:rsidRPr="009D1AE3" w:rsidRDefault="0092311B" w:rsidP="0092311B">
      <w:pPr>
        <w:pStyle w:val="OMBbodytext"/>
        <w:keepLines/>
        <w:spacing w:after="0"/>
        <w:rPr>
          <w:szCs w:val="24"/>
          <w:lang w:val="fr-FR"/>
        </w:rPr>
      </w:pPr>
      <w:r w:rsidRPr="009D1AE3">
        <w:rPr>
          <w:szCs w:val="24"/>
          <w:lang w:val="fr-FR"/>
        </w:rPr>
        <w:t>RTI International</w:t>
      </w:r>
    </w:p>
    <w:p w14:paraId="042AA134" w14:textId="77777777" w:rsidR="0092311B" w:rsidRPr="009D1AE3" w:rsidRDefault="0092311B" w:rsidP="0092311B">
      <w:pPr>
        <w:pStyle w:val="OMBbodytext"/>
        <w:keepLines/>
        <w:spacing w:after="0"/>
        <w:rPr>
          <w:szCs w:val="24"/>
          <w:lang w:val="fr-FR"/>
        </w:rPr>
      </w:pPr>
      <w:r w:rsidRPr="009D1AE3">
        <w:rPr>
          <w:szCs w:val="24"/>
          <w:lang w:val="fr-FR"/>
        </w:rPr>
        <w:t>3040 E. Cornwallis Drive</w:t>
      </w:r>
    </w:p>
    <w:p w14:paraId="7276F179" w14:textId="77777777" w:rsidR="0092311B" w:rsidRPr="009D1AE3" w:rsidRDefault="0092311B" w:rsidP="0092311B">
      <w:pPr>
        <w:pStyle w:val="OMBbodytext"/>
        <w:keepLines/>
        <w:spacing w:after="0"/>
        <w:rPr>
          <w:szCs w:val="24"/>
        </w:rPr>
      </w:pPr>
      <w:r w:rsidRPr="009D1AE3">
        <w:rPr>
          <w:szCs w:val="24"/>
        </w:rPr>
        <w:t>Research Triangle Park, NC 27709</w:t>
      </w:r>
    </w:p>
    <w:p w14:paraId="581AA7E4" w14:textId="77777777" w:rsidR="0092311B" w:rsidRPr="009D1AE3" w:rsidRDefault="0092311B" w:rsidP="0092311B">
      <w:pPr>
        <w:pStyle w:val="OMBbodytext"/>
        <w:keepLines/>
        <w:spacing w:after="0"/>
        <w:rPr>
          <w:szCs w:val="24"/>
          <w:lang w:val="fr-FR"/>
        </w:rPr>
      </w:pPr>
    </w:p>
    <w:p w14:paraId="11A7B644" w14:textId="77777777" w:rsidR="0092311B" w:rsidRPr="009D1AE3" w:rsidRDefault="0092311B" w:rsidP="0092311B">
      <w:pPr>
        <w:pStyle w:val="OMBbodytext"/>
        <w:keepLines/>
        <w:spacing w:after="0"/>
        <w:rPr>
          <w:szCs w:val="24"/>
          <w:lang w:val="fr-FR"/>
        </w:rPr>
      </w:pPr>
      <w:r w:rsidRPr="009D1AE3">
        <w:rPr>
          <w:szCs w:val="24"/>
          <w:lang w:val="fr-FR"/>
        </w:rPr>
        <w:t>Ellen Wilson</w:t>
      </w:r>
    </w:p>
    <w:p w14:paraId="6A07F969" w14:textId="77777777" w:rsidR="0092311B" w:rsidRPr="009D1AE3" w:rsidRDefault="0092311B" w:rsidP="0092311B">
      <w:pPr>
        <w:pStyle w:val="OMBbodytext"/>
        <w:keepLines/>
        <w:spacing w:after="0"/>
        <w:rPr>
          <w:szCs w:val="24"/>
          <w:lang w:val="fr-FR"/>
        </w:rPr>
      </w:pPr>
      <w:r w:rsidRPr="009D1AE3">
        <w:rPr>
          <w:szCs w:val="24"/>
          <w:lang w:val="fr-FR"/>
        </w:rPr>
        <w:t>919-316-3337</w:t>
      </w:r>
    </w:p>
    <w:p w14:paraId="4EF81F83" w14:textId="77777777" w:rsidR="0092311B" w:rsidRPr="009D1AE3" w:rsidRDefault="0092311B" w:rsidP="0092311B">
      <w:pPr>
        <w:pStyle w:val="OMBbodytext"/>
        <w:keepLines/>
        <w:spacing w:after="0"/>
        <w:rPr>
          <w:szCs w:val="24"/>
          <w:lang w:val="fr-FR"/>
        </w:rPr>
      </w:pPr>
      <w:r w:rsidRPr="009D1AE3">
        <w:rPr>
          <w:szCs w:val="24"/>
          <w:lang w:val="fr-FR"/>
        </w:rPr>
        <w:t>ewilson@rti.org</w:t>
      </w:r>
    </w:p>
    <w:p w14:paraId="1FDDD3C9" w14:textId="77777777" w:rsidR="0092311B" w:rsidRPr="009D1AE3" w:rsidRDefault="0092311B" w:rsidP="0092311B">
      <w:pPr>
        <w:pStyle w:val="OMBbodytext"/>
        <w:keepLines/>
        <w:spacing w:after="0"/>
        <w:rPr>
          <w:szCs w:val="24"/>
          <w:lang w:val="fr-FR"/>
        </w:rPr>
      </w:pPr>
      <w:r w:rsidRPr="009D1AE3">
        <w:rPr>
          <w:szCs w:val="24"/>
          <w:lang w:val="fr-FR"/>
        </w:rPr>
        <w:t>RTI International</w:t>
      </w:r>
    </w:p>
    <w:p w14:paraId="1C128EC7" w14:textId="77777777" w:rsidR="0092311B" w:rsidRPr="009D1AE3" w:rsidRDefault="0092311B" w:rsidP="0092311B">
      <w:pPr>
        <w:pStyle w:val="OMBbodytext"/>
        <w:keepLines/>
        <w:spacing w:after="0"/>
        <w:rPr>
          <w:szCs w:val="24"/>
        </w:rPr>
      </w:pPr>
      <w:r w:rsidRPr="009D1AE3">
        <w:rPr>
          <w:szCs w:val="24"/>
        </w:rPr>
        <w:t>3040 E. Cornwallis</w:t>
      </w:r>
    </w:p>
    <w:p w14:paraId="0EFC2A15" w14:textId="77777777" w:rsidR="0092311B" w:rsidRDefault="0092311B" w:rsidP="0092311B">
      <w:pPr>
        <w:pStyle w:val="OMBbodytext"/>
        <w:keepLines/>
        <w:spacing w:after="0"/>
        <w:rPr>
          <w:szCs w:val="24"/>
        </w:rPr>
      </w:pPr>
      <w:r w:rsidRPr="009D1AE3">
        <w:rPr>
          <w:szCs w:val="24"/>
        </w:rPr>
        <w:t>Research Triangle Park, NC 27709</w:t>
      </w:r>
    </w:p>
    <w:p w14:paraId="2E85FDA7" w14:textId="77777777" w:rsidR="009D1AE3" w:rsidRDefault="009D1AE3" w:rsidP="0092311B">
      <w:pPr>
        <w:pStyle w:val="OMBbodytext"/>
        <w:keepLines/>
        <w:spacing w:after="0"/>
        <w:rPr>
          <w:szCs w:val="24"/>
        </w:rPr>
      </w:pPr>
    </w:p>
    <w:p w14:paraId="6560B75F" w14:textId="4A67B132" w:rsidR="009D1AE3" w:rsidRPr="009D1AE3" w:rsidRDefault="009D1AE3" w:rsidP="0092311B">
      <w:pPr>
        <w:pStyle w:val="OMBbodytext"/>
        <w:keepLines/>
        <w:spacing w:after="0"/>
        <w:rPr>
          <w:szCs w:val="24"/>
        </w:rPr>
      </w:pPr>
      <w:r w:rsidRPr="009D1AE3">
        <w:rPr>
          <w:szCs w:val="24"/>
        </w:rPr>
        <w:t>Kathleen Krieger</w:t>
      </w:r>
    </w:p>
    <w:p w14:paraId="1584C593" w14:textId="67D0F1A1" w:rsidR="009D1AE3" w:rsidRPr="009D1AE3" w:rsidRDefault="009D1AE3" w:rsidP="009D1AE3">
      <w:pPr>
        <w:pStyle w:val="OMBbodytext"/>
        <w:keepLines/>
        <w:spacing w:after="0"/>
        <w:rPr>
          <w:szCs w:val="24"/>
          <w:lang w:val="fr-FR"/>
        </w:rPr>
      </w:pPr>
      <w:r w:rsidRPr="009D1AE3">
        <w:rPr>
          <w:szCs w:val="24"/>
          <w:lang w:val="fr-FR"/>
        </w:rPr>
        <w:t>919-</w:t>
      </w:r>
      <w:r w:rsidRPr="009D1AE3">
        <w:rPr>
          <w:szCs w:val="24"/>
        </w:rPr>
        <w:t>541-6175</w:t>
      </w:r>
    </w:p>
    <w:p w14:paraId="219C4450" w14:textId="78C97837" w:rsidR="009D1AE3" w:rsidRPr="009D1AE3" w:rsidRDefault="009D1AE3" w:rsidP="009D1AE3">
      <w:pPr>
        <w:pStyle w:val="OMBbodytext"/>
        <w:keepLines/>
        <w:spacing w:after="0"/>
        <w:rPr>
          <w:szCs w:val="24"/>
          <w:lang w:val="fr-FR"/>
        </w:rPr>
      </w:pPr>
      <w:r w:rsidRPr="009D1AE3">
        <w:rPr>
          <w:szCs w:val="24"/>
          <w:lang w:val="fr-FR"/>
        </w:rPr>
        <w:t>kkrieger@rti.org</w:t>
      </w:r>
    </w:p>
    <w:p w14:paraId="02F5757A" w14:textId="77777777" w:rsidR="009D1AE3" w:rsidRPr="009D1AE3" w:rsidRDefault="009D1AE3" w:rsidP="009D1AE3">
      <w:pPr>
        <w:pStyle w:val="OMBbodytext"/>
        <w:keepLines/>
        <w:spacing w:after="0"/>
        <w:rPr>
          <w:szCs w:val="24"/>
          <w:lang w:val="fr-FR"/>
        </w:rPr>
      </w:pPr>
      <w:r w:rsidRPr="009D1AE3">
        <w:rPr>
          <w:szCs w:val="24"/>
          <w:lang w:val="fr-FR"/>
        </w:rPr>
        <w:t>RTI International</w:t>
      </w:r>
    </w:p>
    <w:p w14:paraId="1DA87694" w14:textId="77777777" w:rsidR="009D1AE3" w:rsidRPr="009D1AE3" w:rsidRDefault="009D1AE3" w:rsidP="009D1AE3">
      <w:pPr>
        <w:pStyle w:val="OMBbodytext"/>
        <w:keepLines/>
        <w:spacing w:after="0"/>
        <w:rPr>
          <w:szCs w:val="24"/>
        </w:rPr>
      </w:pPr>
      <w:r w:rsidRPr="009D1AE3">
        <w:rPr>
          <w:szCs w:val="24"/>
        </w:rPr>
        <w:t>3040 E. Cornwallis</w:t>
      </w:r>
    </w:p>
    <w:p w14:paraId="62D9DA84" w14:textId="77777777" w:rsidR="009D1AE3" w:rsidRDefault="009D1AE3" w:rsidP="009D1AE3">
      <w:pPr>
        <w:pStyle w:val="OMBbodytext"/>
        <w:keepLines/>
        <w:spacing w:after="0"/>
        <w:rPr>
          <w:szCs w:val="24"/>
        </w:rPr>
      </w:pPr>
      <w:r w:rsidRPr="009D1AE3">
        <w:rPr>
          <w:szCs w:val="24"/>
        </w:rPr>
        <w:t>Research Triangle Park, NC 27709</w:t>
      </w:r>
    </w:p>
    <w:p w14:paraId="360E84B3" w14:textId="77777777" w:rsidR="009D1AE3" w:rsidRPr="009D1AE3" w:rsidRDefault="009D1AE3" w:rsidP="0092311B">
      <w:pPr>
        <w:pStyle w:val="OMBbodytext"/>
        <w:keepLines/>
        <w:spacing w:after="0"/>
        <w:rPr>
          <w:szCs w:val="24"/>
        </w:rPr>
      </w:pPr>
    </w:p>
    <w:p w14:paraId="12A7A70F" w14:textId="77777777" w:rsidR="009D1AE3" w:rsidRPr="009D1AE3" w:rsidRDefault="009D1AE3" w:rsidP="0092311B">
      <w:pPr>
        <w:pStyle w:val="OMBbodytext"/>
        <w:keepLines/>
        <w:spacing w:after="0"/>
        <w:rPr>
          <w:i/>
          <w:iCs/>
          <w:szCs w:val="24"/>
        </w:rPr>
      </w:pPr>
      <w:r w:rsidRPr="009D1AE3">
        <w:rPr>
          <w:szCs w:val="24"/>
        </w:rPr>
        <w:t xml:space="preserve">Lorrie Gavin, PhD, </w:t>
      </w:r>
      <w:r w:rsidRPr="009D1AE3">
        <w:rPr>
          <w:i/>
          <w:iCs/>
          <w:szCs w:val="24"/>
        </w:rPr>
        <w:t>Scientist</w:t>
      </w:r>
    </w:p>
    <w:p w14:paraId="2C91549C" w14:textId="77777777" w:rsidR="009D1AE3" w:rsidRPr="009D1AE3" w:rsidRDefault="007853AB" w:rsidP="009D1AE3">
      <w:pPr>
        <w:pStyle w:val="OMBbodytext"/>
        <w:keepLines/>
        <w:spacing w:after="0"/>
        <w:rPr>
          <w:szCs w:val="24"/>
        </w:rPr>
      </w:pPr>
      <w:hyperlink r:id="rId8" w:history="1">
        <w:r w:rsidR="009D1AE3" w:rsidRPr="009D1AE3">
          <w:rPr>
            <w:rStyle w:val="Hyperlink"/>
            <w:szCs w:val="24"/>
          </w:rPr>
          <w:t>lcg6@cdc.gov</w:t>
        </w:r>
      </w:hyperlink>
    </w:p>
    <w:p w14:paraId="66059A92" w14:textId="5E67B644" w:rsidR="009D1AE3" w:rsidRPr="009D1AE3" w:rsidRDefault="009D1AE3" w:rsidP="0092311B">
      <w:pPr>
        <w:pStyle w:val="OMBbodytext"/>
        <w:keepLines/>
        <w:spacing w:after="0"/>
        <w:rPr>
          <w:szCs w:val="24"/>
        </w:rPr>
      </w:pPr>
      <w:r w:rsidRPr="009D1AE3">
        <w:rPr>
          <w:szCs w:val="24"/>
        </w:rPr>
        <w:t>CDC Division of Reproductive Health</w:t>
      </w:r>
    </w:p>
    <w:p w14:paraId="33AA590D" w14:textId="5E5BF62E" w:rsidR="009D1AE3" w:rsidRPr="009D1AE3" w:rsidRDefault="009D1AE3" w:rsidP="009D1AE3">
      <w:pPr>
        <w:ind w:left="187" w:hanging="187"/>
      </w:pPr>
      <w:r w:rsidRPr="009D1AE3">
        <w:t>770-488-6284</w:t>
      </w:r>
    </w:p>
    <w:p w14:paraId="7AE72D89" w14:textId="77777777" w:rsidR="0092311B" w:rsidRPr="009D1AE3" w:rsidRDefault="0092311B" w:rsidP="0092311B">
      <w:pPr>
        <w:pStyle w:val="OMBbodytext"/>
        <w:keepLines/>
        <w:spacing w:after="0"/>
        <w:rPr>
          <w:szCs w:val="24"/>
        </w:rPr>
      </w:pPr>
    </w:p>
    <w:p w14:paraId="41D2E6B4" w14:textId="77777777" w:rsidR="00933EF1" w:rsidRDefault="00933EF1" w:rsidP="0092311B">
      <w:pPr>
        <w:pStyle w:val="OMBbodytext"/>
        <w:keepLines/>
      </w:pPr>
    </w:p>
    <w:p w14:paraId="5FAE15CF" w14:textId="0911B303" w:rsidR="0043206F" w:rsidRDefault="0092311B" w:rsidP="00485013">
      <w:pPr>
        <w:pStyle w:val="OMBbodytext"/>
        <w:keepLines/>
      </w:pPr>
      <w:r>
        <w:t xml:space="preserve">The persons who will </w:t>
      </w:r>
      <w:r w:rsidRPr="00933EF1">
        <w:rPr>
          <w:bCs/>
        </w:rPr>
        <w:t xml:space="preserve">collect </w:t>
      </w:r>
      <w:r>
        <w:t>the data are:</w:t>
      </w:r>
      <w:r w:rsidR="00485013">
        <w:t xml:space="preserve"> </w:t>
      </w:r>
      <w:r>
        <w:t xml:space="preserve">The </w:t>
      </w:r>
      <w:r w:rsidR="00485013">
        <w:t>23</w:t>
      </w:r>
      <w:r w:rsidR="007F1EA6" w:rsidRPr="00E259A1">
        <w:t xml:space="preserve"> </w:t>
      </w:r>
      <w:r w:rsidR="00C7568F">
        <w:t>PAF</w:t>
      </w:r>
      <w:r>
        <w:t xml:space="preserve"> grantees</w:t>
      </w:r>
    </w:p>
    <w:sectPr w:rsidR="00432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activeWritingStyle w:appName="MSWord" w:lang="fr-FR" w:vendorID="64" w:dllVersion="131078" w:nlCheck="1" w:checkStyle="0"/>
  <w:activeWritingStyle w:appName="MSWord" w:lang="en-US" w:vendorID="64" w:dllVersion="131078" w:nlCheck="1" w:checkStyle="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11B"/>
    <w:rsid w:val="00015B07"/>
    <w:rsid w:val="000A619C"/>
    <w:rsid w:val="000C0C59"/>
    <w:rsid w:val="001402E9"/>
    <w:rsid w:val="001B7985"/>
    <w:rsid w:val="001C53A2"/>
    <w:rsid w:val="001D7044"/>
    <w:rsid w:val="0023646E"/>
    <w:rsid w:val="002B342F"/>
    <w:rsid w:val="003135AA"/>
    <w:rsid w:val="00335C6F"/>
    <w:rsid w:val="0043206F"/>
    <w:rsid w:val="00485013"/>
    <w:rsid w:val="004940BA"/>
    <w:rsid w:val="00544FC1"/>
    <w:rsid w:val="00667B79"/>
    <w:rsid w:val="00686245"/>
    <w:rsid w:val="007853AB"/>
    <w:rsid w:val="007B29E2"/>
    <w:rsid w:val="007F1EA6"/>
    <w:rsid w:val="00810B42"/>
    <w:rsid w:val="00851C5C"/>
    <w:rsid w:val="00861B28"/>
    <w:rsid w:val="0092311B"/>
    <w:rsid w:val="00933EF1"/>
    <w:rsid w:val="00955F48"/>
    <w:rsid w:val="009D1AE3"/>
    <w:rsid w:val="009F307B"/>
    <w:rsid w:val="00A4428D"/>
    <w:rsid w:val="00B26616"/>
    <w:rsid w:val="00BC55F0"/>
    <w:rsid w:val="00C33C86"/>
    <w:rsid w:val="00C7568F"/>
    <w:rsid w:val="00CD3C71"/>
    <w:rsid w:val="00D364CC"/>
    <w:rsid w:val="00DB0C73"/>
    <w:rsid w:val="00E5630A"/>
    <w:rsid w:val="00E714F4"/>
    <w:rsid w:val="00F52663"/>
    <w:rsid w:val="00F837DE"/>
    <w:rsid w:val="00FA1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D1A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231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dytext">
    <w:name w:val="OMB body text"/>
    <w:basedOn w:val="Normal"/>
    <w:link w:val="OMBbodytextChar"/>
    <w:uiPriority w:val="99"/>
    <w:rsid w:val="0092311B"/>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92311B"/>
    <w:rPr>
      <w:rFonts w:ascii="Times New Roman" w:eastAsia="Times New Roman" w:hAnsi="Times New Roman" w:cs="Times New Roman"/>
      <w:sz w:val="24"/>
      <w:szCs w:val="20"/>
    </w:rPr>
  </w:style>
  <w:style w:type="paragraph" w:customStyle="1" w:styleId="OMBheading-1">
    <w:name w:val="OMB heading-1"/>
    <w:basedOn w:val="Heading2"/>
    <w:rsid w:val="0092311B"/>
    <w:pPr>
      <w:keepLines w:val="0"/>
      <w:widowControl/>
      <w:autoSpaceDE/>
      <w:autoSpaceDN/>
      <w:adjustRightInd/>
      <w:spacing w:before="0" w:after="240"/>
      <w:ind w:left="720" w:hanging="720"/>
    </w:pPr>
    <w:rPr>
      <w:rFonts w:ascii="Times New Roman" w:eastAsia="Times New Roman" w:hAnsi="Times New Roman" w:cs="Times New Roman"/>
      <w:bCs w:val="0"/>
      <w:color w:val="auto"/>
      <w:sz w:val="28"/>
      <w:szCs w:val="28"/>
    </w:rPr>
  </w:style>
  <w:style w:type="paragraph" w:customStyle="1" w:styleId="OMBheading-2">
    <w:name w:val="OMB heading-2"/>
    <w:basedOn w:val="Normal"/>
    <w:rsid w:val="0092311B"/>
    <w:pPr>
      <w:keepNext/>
      <w:widowControl/>
      <w:autoSpaceDE/>
      <w:autoSpaceDN/>
      <w:adjustRightInd/>
      <w:spacing w:after="200"/>
      <w:ind w:left="720" w:hanging="720"/>
    </w:pPr>
    <w:rPr>
      <w:b/>
      <w:szCs w:val="20"/>
    </w:rPr>
  </w:style>
  <w:style w:type="character" w:customStyle="1" w:styleId="Heading2Char">
    <w:name w:val="Heading 2 Char"/>
    <w:basedOn w:val="DefaultParagraphFont"/>
    <w:link w:val="Heading2"/>
    <w:uiPriority w:val="9"/>
    <w:semiHidden/>
    <w:rsid w:val="0092311B"/>
    <w:rPr>
      <w:rFonts w:asciiTheme="majorHAnsi" w:eastAsiaTheme="majorEastAsia" w:hAnsiTheme="majorHAnsi" w:cstheme="majorBidi"/>
      <w:b/>
      <w:bCs/>
      <w:color w:val="4F81BD" w:themeColor="accent1"/>
      <w:sz w:val="26"/>
      <w:szCs w:val="26"/>
    </w:rPr>
  </w:style>
  <w:style w:type="paragraph" w:customStyle="1" w:styleId="Outline0011">
    <w:name w:val="Outline001_1"/>
    <w:basedOn w:val="Normal"/>
    <w:rsid w:val="0092311B"/>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character" w:styleId="CommentReference">
    <w:name w:val="annotation reference"/>
    <w:basedOn w:val="DefaultParagraphFont"/>
    <w:uiPriority w:val="99"/>
    <w:semiHidden/>
    <w:unhideWhenUsed/>
    <w:rsid w:val="001D7044"/>
    <w:rPr>
      <w:sz w:val="16"/>
      <w:szCs w:val="16"/>
    </w:rPr>
  </w:style>
  <w:style w:type="paragraph" w:styleId="CommentText">
    <w:name w:val="annotation text"/>
    <w:basedOn w:val="Normal"/>
    <w:link w:val="CommentTextChar"/>
    <w:uiPriority w:val="99"/>
    <w:semiHidden/>
    <w:unhideWhenUsed/>
    <w:rsid w:val="001D7044"/>
    <w:rPr>
      <w:sz w:val="20"/>
      <w:szCs w:val="20"/>
    </w:rPr>
  </w:style>
  <w:style w:type="character" w:customStyle="1" w:styleId="CommentTextChar">
    <w:name w:val="Comment Text Char"/>
    <w:basedOn w:val="DefaultParagraphFont"/>
    <w:link w:val="CommentText"/>
    <w:uiPriority w:val="99"/>
    <w:semiHidden/>
    <w:rsid w:val="001D70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044"/>
    <w:rPr>
      <w:b/>
      <w:bCs/>
    </w:rPr>
  </w:style>
  <w:style w:type="character" w:customStyle="1" w:styleId="CommentSubjectChar">
    <w:name w:val="Comment Subject Char"/>
    <w:basedOn w:val="CommentTextChar"/>
    <w:link w:val="CommentSubject"/>
    <w:uiPriority w:val="99"/>
    <w:semiHidden/>
    <w:rsid w:val="001D704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044"/>
    <w:rPr>
      <w:rFonts w:ascii="Segoe UI" w:eastAsia="Times New Roman" w:hAnsi="Segoe UI" w:cs="Segoe UI"/>
      <w:sz w:val="18"/>
      <w:szCs w:val="18"/>
    </w:rPr>
  </w:style>
  <w:style w:type="paragraph" w:styleId="Revision">
    <w:name w:val="Revision"/>
    <w:hidden/>
    <w:uiPriority w:val="99"/>
    <w:semiHidden/>
    <w:rsid w:val="002B342F"/>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D1AE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9D1A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D1A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231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dytext">
    <w:name w:val="OMB body text"/>
    <w:basedOn w:val="Normal"/>
    <w:link w:val="OMBbodytextChar"/>
    <w:uiPriority w:val="99"/>
    <w:rsid w:val="0092311B"/>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92311B"/>
    <w:rPr>
      <w:rFonts w:ascii="Times New Roman" w:eastAsia="Times New Roman" w:hAnsi="Times New Roman" w:cs="Times New Roman"/>
      <w:sz w:val="24"/>
      <w:szCs w:val="20"/>
    </w:rPr>
  </w:style>
  <w:style w:type="paragraph" w:customStyle="1" w:styleId="OMBheading-1">
    <w:name w:val="OMB heading-1"/>
    <w:basedOn w:val="Heading2"/>
    <w:rsid w:val="0092311B"/>
    <w:pPr>
      <w:keepLines w:val="0"/>
      <w:widowControl/>
      <w:autoSpaceDE/>
      <w:autoSpaceDN/>
      <w:adjustRightInd/>
      <w:spacing w:before="0" w:after="240"/>
      <w:ind w:left="720" w:hanging="720"/>
    </w:pPr>
    <w:rPr>
      <w:rFonts w:ascii="Times New Roman" w:eastAsia="Times New Roman" w:hAnsi="Times New Roman" w:cs="Times New Roman"/>
      <w:bCs w:val="0"/>
      <w:color w:val="auto"/>
      <w:sz w:val="28"/>
      <w:szCs w:val="28"/>
    </w:rPr>
  </w:style>
  <w:style w:type="paragraph" w:customStyle="1" w:styleId="OMBheading-2">
    <w:name w:val="OMB heading-2"/>
    <w:basedOn w:val="Normal"/>
    <w:rsid w:val="0092311B"/>
    <w:pPr>
      <w:keepNext/>
      <w:widowControl/>
      <w:autoSpaceDE/>
      <w:autoSpaceDN/>
      <w:adjustRightInd/>
      <w:spacing w:after="200"/>
      <w:ind w:left="720" w:hanging="720"/>
    </w:pPr>
    <w:rPr>
      <w:b/>
      <w:szCs w:val="20"/>
    </w:rPr>
  </w:style>
  <w:style w:type="character" w:customStyle="1" w:styleId="Heading2Char">
    <w:name w:val="Heading 2 Char"/>
    <w:basedOn w:val="DefaultParagraphFont"/>
    <w:link w:val="Heading2"/>
    <w:uiPriority w:val="9"/>
    <w:semiHidden/>
    <w:rsid w:val="0092311B"/>
    <w:rPr>
      <w:rFonts w:asciiTheme="majorHAnsi" w:eastAsiaTheme="majorEastAsia" w:hAnsiTheme="majorHAnsi" w:cstheme="majorBidi"/>
      <w:b/>
      <w:bCs/>
      <w:color w:val="4F81BD" w:themeColor="accent1"/>
      <w:sz w:val="26"/>
      <w:szCs w:val="26"/>
    </w:rPr>
  </w:style>
  <w:style w:type="paragraph" w:customStyle="1" w:styleId="Outline0011">
    <w:name w:val="Outline001_1"/>
    <w:basedOn w:val="Normal"/>
    <w:rsid w:val="0092311B"/>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character" w:styleId="CommentReference">
    <w:name w:val="annotation reference"/>
    <w:basedOn w:val="DefaultParagraphFont"/>
    <w:uiPriority w:val="99"/>
    <w:semiHidden/>
    <w:unhideWhenUsed/>
    <w:rsid w:val="001D7044"/>
    <w:rPr>
      <w:sz w:val="16"/>
      <w:szCs w:val="16"/>
    </w:rPr>
  </w:style>
  <w:style w:type="paragraph" w:styleId="CommentText">
    <w:name w:val="annotation text"/>
    <w:basedOn w:val="Normal"/>
    <w:link w:val="CommentTextChar"/>
    <w:uiPriority w:val="99"/>
    <w:semiHidden/>
    <w:unhideWhenUsed/>
    <w:rsid w:val="001D7044"/>
    <w:rPr>
      <w:sz w:val="20"/>
      <w:szCs w:val="20"/>
    </w:rPr>
  </w:style>
  <w:style w:type="character" w:customStyle="1" w:styleId="CommentTextChar">
    <w:name w:val="Comment Text Char"/>
    <w:basedOn w:val="DefaultParagraphFont"/>
    <w:link w:val="CommentText"/>
    <w:uiPriority w:val="99"/>
    <w:semiHidden/>
    <w:rsid w:val="001D70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044"/>
    <w:rPr>
      <w:b/>
      <w:bCs/>
    </w:rPr>
  </w:style>
  <w:style w:type="character" w:customStyle="1" w:styleId="CommentSubjectChar">
    <w:name w:val="Comment Subject Char"/>
    <w:basedOn w:val="CommentTextChar"/>
    <w:link w:val="CommentSubject"/>
    <w:uiPriority w:val="99"/>
    <w:semiHidden/>
    <w:rsid w:val="001D704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044"/>
    <w:rPr>
      <w:rFonts w:ascii="Segoe UI" w:eastAsia="Times New Roman" w:hAnsi="Segoe UI" w:cs="Segoe UI"/>
      <w:sz w:val="18"/>
      <w:szCs w:val="18"/>
    </w:rPr>
  </w:style>
  <w:style w:type="paragraph" w:styleId="Revision">
    <w:name w:val="Revision"/>
    <w:hidden/>
    <w:uiPriority w:val="99"/>
    <w:semiHidden/>
    <w:rsid w:val="002B342F"/>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D1AE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9D1A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88510">
      <w:bodyDiv w:val="1"/>
      <w:marLeft w:val="0"/>
      <w:marRight w:val="0"/>
      <w:marTop w:val="0"/>
      <w:marBottom w:val="0"/>
      <w:divBdr>
        <w:top w:val="none" w:sz="0" w:space="0" w:color="auto"/>
        <w:left w:val="none" w:sz="0" w:space="0" w:color="auto"/>
        <w:bottom w:val="none" w:sz="0" w:space="0" w:color="auto"/>
        <w:right w:val="none" w:sz="0" w:space="0" w:color="auto"/>
      </w:divBdr>
    </w:div>
    <w:div w:id="41552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g6@cdc.gov" TargetMode="External"/><Relationship Id="rId3" Type="http://schemas.openxmlformats.org/officeDocument/2006/relationships/settings" Target="settings.xml"/><Relationship Id="rId7" Type="http://schemas.openxmlformats.org/officeDocument/2006/relationships/hyperlink" Target="mailto:Tara.Rice@hh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ara.Rice@hhs.gov" TargetMode="External"/><Relationship Id="rId5" Type="http://schemas.openxmlformats.org/officeDocument/2006/relationships/hyperlink" Target="http://www.gpo.gov/fdsys/pkg/PLAW-111publ148/content-detail.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Farb</dc:creator>
  <cp:lastModifiedBy>SYSTEM</cp:lastModifiedBy>
  <cp:revision>2</cp:revision>
  <dcterms:created xsi:type="dcterms:W3CDTF">2018-12-14T21:06:00Z</dcterms:created>
  <dcterms:modified xsi:type="dcterms:W3CDTF">2018-12-14T21:06:00Z</dcterms:modified>
</cp:coreProperties>
</file>