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FD318" w14:textId="78EDA0B6" w:rsidR="006E6977" w:rsidRPr="00C30EB7" w:rsidRDefault="00002560" w:rsidP="00F77A4F">
      <w:pPr>
        <w:jc w:val="center"/>
        <w:rPr>
          <w:rFonts w:asciiTheme="minorHAnsi" w:hAnsiTheme="minorHAnsi"/>
          <w:b/>
          <w:i/>
          <w:sz w:val="36"/>
          <w:szCs w:val="36"/>
        </w:rPr>
      </w:pPr>
      <w:bookmarkStart w:id="0" w:name="_GoBack"/>
      <w:bookmarkEnd w:id="0"/>
      <w:r w:rsidRPr="00002560">
        <w:rPr>
          <w:rFonts w:asciiTheme="minorHAnsi" w:hAnsiTheme="minorHAnsi"/>
          <w:b/>
        </w:rPr>
        <w:t xml:space="preserve">Supplemental Nutrition Assistance Program </w:t>
      </w:r>
      <w:r>
        <w:rPr>
          <w:rFonts w:asciiTheme="minorHAnsi" w:hAnsiTheme="minorHAnsi"/>
          <w:b/>
        </w:rPr>
        <w:t xml:space="preserve">Retail Application </w:t>
      </w:r>
      <w:r w:rsidR="00F77A4F">
        <w:rPr>
          <w:rFonts w:asciiTheme="minorHAnsi" w:hAnsiTheme="minorHAnsi"/>
          <w:b/>
        </w:rPr>
        <w:t>Cognitive Testing</w:t>
      </w:r>
    </w:p>
    <w:p w14:paraId="44522D7D" w14:textId="212ADEF9" w:rsidR="00176B24" w:rsidRPr="00C30EB7" w:rsidRDefault="00115DE2" w:rsidP="00F77A4F">
      <w:pPr>
        <w:jc w:val="center"/>
        <w:rPr>
          <w:rFonts w:asciiTheme="minorHAnsi" w:hAnsiTheme="minorHAnsi"/>
          <w:b/>
          <w:color w:val="000000" w:themeColor="text1"/>
        </w:rPr>
      </w:pPr>
      <w:r w:rsidRPr="24D7F6F7">
        <w:rPr>
          <w:rFonts w:asciiTheme="minorHAnsi" w:hAnsiTheme="minorHAnsi"/>
          <w:b/>
          <w:color w:val="000000" w:themeColor="text1"/>
        </w:rPr>
        <w:t xml:space="preserve">Submitted Under </w:t>
      </w:r>
      <w:r w:rsidR="002D0E3A">
        <w:rPr>
          <w:rFonts w:asciiTheme="minorHAnsi" w:hAnsiTheme="minorHAnsi"/>
          <w:b/>
          <w:color w:val="000000" w:themeColor="text1"/>
        </w:rPr>
        <w:t>Generic Clearance for Internet Nonprobability Panel Pretesting</w:t>
      </w:r>
    </w:p>
    <w:p w14:paraId="090717F1" w14:textId="2B007A87" w:rsidR="00176B24" w:rsidRPr="00BA4D7B" w:rsidRDefault="00176B24" w:rsidP="00BA4D7B">
      <w:pPr>
        <w:rPr>
          <w:rFonts w:asciiTheme="minorHAnsi" w:hAnsiTheme="minorHAnsi"/>
        </w:rPr>
      </w:pPr>
    </w:p>
    <w:p w14:paraId="5DBFF1FA" w14:textId="494098ED" w:rsidR="00002560" w:rsidRDefault="00176B24" w:rsidP="00BA4D7B">
      <w:pPr>
        <w:rPr>
          <w:rFonts w:asciiTheme="minorHAnsi" w:eastAsiaTheme="minorEastAsia" w:hAnsiTheme="minorHAnsi"/>
        </w:rPr>
      </w:pPr>
      <w:r w:rsidRPr="00BA4D7B">
        <w:rPr>
          <w:rFonts w:asciiTheme="minorHAnsi" w:hAnsiTheme="minorHAnsi"/>
          <w:b/>
        </w:rPr>
        <w:t>Request</w:t>
      </w:r>
      <w:r w:rsidRPr="00BA4D7B">
        <w:rPr>
          <w:rFonts w:asciiTheme="minorHAnsi" w:hAnsiTheme="minorHAnsi"/>
        </w:rPr>
        <w:t xml:space="preserve">: </w:t>
      </w:r>
      <w:r w:rsidR="004567BD" w:rsidRPr="00BA4D7B">
        <w:rPr>
          <w:rFonts w:asciiTheme="minorHAnsi" w:hAnsiTheme="minorHAnsi"/>
        </w:rPr>
        <w:fldChar w:fldCharType="begin"/>
      </w:r>
      <w:r w:rsidR="004567BD" w:rsidRPr="00BA4D7B">
        <w:rPr>
          <w:rFonts w:asciiTheme="minorHAnsi" w:hAnsiTheme="minorHAnsi"/>
        </w:rPr>
        <w:instrText xml:space="preserve"> SEQ CHAPTER \h \r 1</w:instrText>
      </w:r>
      <w:r w:rsidR="004567BD" w:rsidRPr="00BA4D7B">
        <w:rPr>
          <w:rFonts w:asciiTheme="minorHAnsi" w:hAnsiTheme="minorHAnsi"/>
        </w:rPr>
        <w:fldChar w:fldCharType="end"/>
      </w:r>
      <w:r w:rsidR="004567BD" w:rsidRPr="00BA4D7B">
        <w:rPr>
          <w:rFonts w:asciiTheme="minorHAnsi" w:eastAsiaTheme="minorHAnsi" w:hAnsiTheme="minorHAnsi"/>
        </w:rPr>
        <w:t xml:space="preserve">The Census Bureau plans to conduct additional </w:t>
      </w:r>
      <w:r w:rsidR="00F77A4F">
        <w:rPr>
          <w:rFonts w:asciiTheme="minorHAnsi" w:eastAsiaTheme="minorHAnsi" w:hAnsiTheme="minorHAnsi"/>
        </w:rPr>
        <w:t xml:space="preserve">research under </w:t>
      </w:r>
      <w:r w:rsidR="004567BD" w:rsidRPr="00BA4D7B">
        <w:rPr>
          <w:rFonts w:asciiTheme="minorHAnsi" w:eastAsiaTheme="minorHAnsi" w:hAnsiTheme="minorHAnsi"/>
        </w:rPr>
        <w:t xml:space="preserve">the </w:t>
      </w:r>
      <w:r w:rsidR="002D0E3A">
        <w:rPr>
          <w:rFonts w:asciiTheme="minorHAnsi" w:eastAsiaTheme="minorHAnsi" w:hAnsiTheme="minorHAnsi"/>
        </w:rPr>
        <w:t>Generic Clearance for Internet Nonprobability Panel Pretesting</w:t>
      </w:r>
      <w:r w:rsidR="00F77A4F" w:rsidRPr="00F77A4F">
        <w:rPr>
          <w:rFonts w:asciiTheme="minorHAnsi" w:eastAsiaTheme="minorHAnsi" w:hAnsiTheme="minorHAnsi"/>
        </w:rPr>
        <w:t xml:space="preserve"> (OMB number 0607-</w:t>
      </w:r>
      <w:r w:rsidR="002D0E3A">
        <w:rPr>
          <w:rFonts w:asciiTheme="minorHAnsi" w:eastAsiaTheme="minorHAnsi" w:hAnsiTheme="minorHAnsi"/>
        </w:rPr>
        <w:t>0978</w:t>
      </w:r>
      <w:r w:rsidR="00F77A4F">
        <w:rPr>
          <w:rFonts w:asciiTheme="minorHAnsi" w:eastAsiaTheme="minorHAnsi" w:hAnsiTheme="minorHAnsi"/>
        </w:rPr>
        <w:t>)</w:t>
      </w:r>
      <w:r w:rsidR="004567BD" w:rsidRPr="00BA4D7B">
        <w:rPr>
          <w:rFonts w:asciiTheme="minorHAnsi" w:eastAsiaTheme="minorHAnsi" w:hAnsiTheme="minorHAnsi"/>
        </w:rPr>
        <w:t>.</w:t>
      </w:r>
      <w:r w:rsidR="004567BD" w:rsidRPr="00BA4D7B">
        <w:rPr>
          <w:rFonts w:asciiTheme="minorHAnsi" w:hAnsiTheme="minorHAnsi"/>
          <w:color w:val="000000"/>
        </w:rPr>
        <w:t xml:space="preserve">  </w:t>
      </w:r>
      <w:r w:rsidR="00527655" w:rsidRPr="00BA4D7B">
        <w:fldChar w:fldCharType="begin"/>
      </w:r>
      <w:r w:rsidR="00527655" w:rsidRPr="00BA4D7B">
        <w:rPr>
          <w:rFonts w:asciiTheme="minorHAnsi" w:hAnsiTheme="minorHAnsi"/>
        </w:rPr>
        <w:instrText xml:space="preserve"> SEQ CHAPTER \h \r 1</w:instrText>
      </w:r>
      <w:r w:rsidR="00527655" w:rsidRPr="00BA4D7B">
        <w:rPr>
          <w:rFonts w:asciiTheme="minorHAnsi" w:hAnsiTheme="minorHAnsi"/>
        </w:rPr>
        <w:fldChar w:fldCharType="end"/>
      </w:r>
      <w:r w:rsidR="007B4E9F" w:rsidRPr="24D7F6F7">
        <w:rPr>
          <w:rFonts w:asciiTheme="minorHAnsi" w:eastAsiaTheme="minorEastAsia" w:hAnsiTheme="minorHAnsi"/>
        </w:rPr>
        <w:t xml:space="preserve">We will conduct cognitive interviews to </w:t>
      </w:r>
      <w:r w:rsidR="0081207F" w:rsidRPr="24D7F6F7">
        <w:rPr>
          <w:rFonts w:asciiTheme="minorHAnsi" w:eastAsiaTheme="minorEastAsia" w:hAnsiTheme="minorHAnsi"/>
        </w:rPr>
        <w:t xml:space="preserve">evaluate </w:t>
      </w:r>
      <w:r w:rsidR="00002560">
        <w:rPr>
          <w:rFonts w:asciiTheme="minorHAnsi" w:eastAsiaTheme="minorEastAsia" w:hAnsiTheme="minorHAnsi"/>
        </w:rPr>
        <w:t xml:space="preserve">the online applications used by retailers to become authorized vendors </w:t>
      </w:r>
      <w:r w:rsidR="00F70219">
        <w:rPr>
          <w:rFonts w:asciiTheme="minorHAnsi" w:eastAsiaTheme="minorEastAsia" w:hAnsiTheme="minorHAnsi"/>
        </w:rPr>
        <w:t>in</w:t>
      </w:r>
      <w:r w:rsidR="00002560">
        <w:rPr>
          <w:rFonts w:asciiTheme="minorHAnsi" w:eastAsiaTheme="minorEastAsia" w:hAnsiTheme="minorHAnsi"/>
        </w:rPr>
        <w:t xml:space="preserve"> the Supplemental Nutrition Assistance Program (SNAP).</w:t>
      </w:r>
    </w:p>
    <w:p w14:paraId="376FCDCD" w14:textId="77777777" w:rsidR="00176B24" w:rsidRPr="00BA4D7B" w:rsidRDefault="00176B24" w:rsidP="00BA4D7B">
      <w:pPr>
        <w:rPr>
          <w:rFonts w:asciiTheme="minorHAnsi" w:hAnsiTheme="minorHAnsi"/>
        </w:rPr>
      </w:pPr>
    </w:p>
    <w:p w14:paraId="7715CE06" w14:textId="262A6585" w:rsidR="00F70219" w:rsidRDefault="00176B24" w:rsidP="008C09F2">
      <w:pPr>
        <w:rPr>
          <w:rFonts w:asciiTheme="minorHAnsi" w:hAnsiTheme="minorHAnsi"/>
        </w:rPr>
      </w:pPr>
      <w:r w:rsidRPr="00BA4D7B">
        <w:rPr>
          <w:rFonts w:asciiTheme="minorHAnsi" w:hAnsiTheme="minorHAnsi"/>
          <w:b/>
        </w:rPr>
        <w:t>Purpose</w:t>
      </w:r>
      <w:r w:rsidRPr="00BA4D7B">
        <w:rPr>
          <w:rFonts w:asciiTheme="minorHAnsi" w:hAnsiTheme="minorHAnsi"/>
        </w:rPr>
        <w:t xml:space="preserve">: </w:t>
      </w:r>
      <w:r w:rsidR="00FF1C1E">
        <w:rPr>
          <w:rFonts w:asciiTheme="minorHAnsi" w:hAnsiTheme="minorHAnsi"/>
        </w:rPr>
        <w:t xml:space="preserve">The SNAP program is administered by the Food and Nutrition Service (FNS) in the U.S. Department of Agriculture. </w:t>
      </w:r>
      <w:r w:rsidR="009B7CB0" w:rsidRPr="009B7CB0">
        <w:rPr>
          <w:rFonts w:asciiTheme="minorHAnsi" w:hAnsiTheme="minorHAnsi"/>
        </w:rPr>
        <w:t>SNAP provides nutrition benefits to supplement the food budget of needy families so they can purchase healthy food and move towards self-sufficiency.</w:t>
      </w:r>
      <w:r w:rsidR="009B7CB0">
        <w:rPr>
          <w:rFonts w:asciiTheme="minorHAnsi" w:hAnsiTheme="minorHAnsi"/>
        </w:rPr>
        <w:t xml:space="preserve"> </w:t>
      </w:r>
      <w:r w:rsidR="00F70219">
        <w:rPr>
          <w:rFonts w:asciiTheme="minorHAnsi" w:hAnsiTheme="minorHAnsi"/>
        </w:rPr>
        <w:t xml:space="preserve">Retailers must submit applications and meet eligibility requirements to become authorized </w:t>
      </w:r>
      <w:r w:rsidR="00206775">
        <w:rPr>
          <w:rFonts w:asciiTheme="minorHAnsi" w:hAnsiTheme="minorHAnsi"/>
        </w:rPr>
        <w:t>to accept SNAP as a form of payment</w:t>
      </w:r>
      <w:r w:rsidR="00F70219">
        <w:rPr>
          <w:rFonts w:asciiTheme="minorHAnsi" w:hAnsiTheme="minorHAnsi"/>
        </w:rPr>
        <w:t>. FNS has engaged th</w:t>
      </w:r>
      <w:r w:rsidR="00184DE9">
        <w:rPr>
          <w:rFonts w:asciiTheme="minorHAnsi" w:hAnsiTheme="minorHAnsi"/>
        </w:rPr>
        <w:t>e Center for Behavioral Science Methods (CBSM)</w:t>
      </w:r>
      <w:r w:rsidR="00F70219">
        <w:rPr>
          <w:rFonts w:asciiTheme="minorHAnsi" w:hAnsiTheme="minorHAnsi"/>
        </w:rPr>
        <w:t xml:space="preserve"> at the Census Bureau to conduct research to evaluate the </w:t>
      </w:r>
      <w:r w:rsidR="00534AEB">
        <w:rPr>
          <w:rFonts w:asciiTheme="minorHAnsi" w:hAnsiTheme="minorHAnsi"/>
        </w:rPr>
        <w:t xml:space="preserve">retail </w:t>
      </w:r>
      <w:r w:rsidR="00F70219">
        <w:rPr>
          <w:rFonts w:asciiTheme="minorHAnsi" w:hAnsiTheme="minorHAnsi"/>
        </w:rPr>
        <w:t xml:space="preserve">applications </w:t>
      </w:r>
      <w:r w:rsidR="00184DE9">
        <w:rPr>
          <w:rFonts w:asciiTheme="minorHAnsi" w:hAnsiTheme="minorHAnsi"/>
        </w:rPr>
        <w:t xml:space="preserve">used by retailers </w:t>
      </w:r>
      <w:r w:rsidR="00F70219">
        <w:rPr>
          <w:rFonts w:asciiTheme="minorHAnsi" w:hAnsiTheme="minorHAnsi"/>
        </w:rPr>
        <w:t>and make recommendati</w:t>
      </w:r>
      <w:r w:rsidR="005F1F47">
        <w:rPr>
          <w:rFonts w:asciiTheme="minorHAnsi" w:hAnsiTheme="minorHAnsi"/>
        </w:rPr>
        <w:t>ons for improving them. T</w:t>
      </w:r>
      <w:r w:rsidR="00F70219">
        <w:rPr>
          <w:rFonts w:asciiTheme="minorHAnsi" w:hAnsiTheme="minorHAnsi"/>
        </w:rPr>
        <w:t xml:space="preserve">he goals of </w:t>
      </w:r>
      <w:r w:rsidR="005F1F47">
        <w:rPr>
          <w:rFonts w:asciiTheme="minorHAnsi" w:hAnsiTheme="minorHAnsi"/>
        </w:rPr>
        <w:t>this research are to reduce</w:t>
      </w:r>
      <w:r w:rsidR="00F70219">
        <w:rPr>
          <w:rFonts w:asciiTheme="minorHAnsi" w:hAnsiTheme="minorHAnsi"/>
        </w:rPr>
        <w:t xml:space="preserve"> e</w:t>
      </w:r>
      <w:r w:rsidR="008B34B3">
        <w:rPr>
          <w:rFonts w:asciiTheme="minorHAnsi" w:hAnsiTheme="minorHAnsi"/>
        </w:rPr>
        <w:t xml:space="preserve">rrors in submitted applications, </w:t>
      </w:r>
      <w:r w:rsidR="005F1F47">
        <w:rPr>
          <w:rFonts w:asciiTheme="minorHAnsi" w:hAnsiTheme="minorHAnsi"/>
        </w:rPr>
        <w:t>reduce</w:t>
      </w:r>
      <w:r w:rsidR="00F70219">
        <w:rPr>
          <w:rFonts w:asciiTheme="minorHAnsi" w:hAnsiTheme="minorHAnsi"/>
        </w:rPr>
        <w:t xml:space="preserve"> burden for applicants</w:t>
      </w:r>
      <w:r w:rsidR="005F1F47">
        <w:rPr>
          <w:rFonts w:asciiTheme="minorHAnsi" w:hAnsiTheme="minorHAnsi"/>
        </w:rPr>
        <w:t>, reduce</w:t>
      </w:r>
      <w:r w:rsidR="008B34B3">
        <w:rPr>
          <w:rFonts w:asciiTheme="minorHAnsi" w:hAnsiTheme="minorHAnsi"/>
        </w:rPr>
        <w:t xml:space="preserve"> the costs </w:t>
      </w:r>
      <w:r w:rsidR="00D97890">
        <w:rPr>
          <w:rFonts w:asciiTheme="minorHAnsi" w:hAnsiTheme="minorHAnsi"/>
        </w:rPr>
        <w:t xml:space="preserve">and time </w:t>
      </w:r>
      <w:r w:rsidR="008B34B3">
        <w:rPr>
          <w:rFonts w:asciiTheme="minorHAnsi" w:hAnsiTheme="minorHAnsi"/>
        </w:rPr>
        <w:t>of processing applications</w:t>
      </w:r>
      <w:r w:rsidR="005F1F47">
        <w:rPr>
          <w:rFonts w:asciiTheme="minorHAnsi" w:hAnsiTheme="minorHAnsi"/>
        </w:rPr>
        <w:t xml:space="preserve">, and reduce the amount of follow-up with applicants needed to resolve </w:t>
      </w:r>
      <w:r w:rsidR="00184DE9">
        <w:rPr>
          <w:rFonts w:asciiTheme="minorHAnsi" w:hAnsiTheme="minorHAnsi"/>
        </w:rPr>
        <w:t>issues</w:t>
      </w:r>
      <w:r w:rsidR="00F70219">
        <w:rPr>
          <w:rFonts w:asciiTheme="minorHAnsi" w:hAnsiTheme="minorHAnsi"/>
        </w:rPr>
        <w:t>.</w:t>
      </w:r>
    </w:p>
    <w:p w14:paraId="220CD4FC" w14:textId="0EC1CE9A" w:rsidR="008515B4" w:rsidRDefault="008515B4" w:rsidP="00BA4D7B">
      <w:pPr>
        <w:rPr>
          <w:rFonts w:asciiTheme="minorHAnsi" w:hAnsiTheme="minorHAnsi"/>
        </w:rPr>
      </w:pPr>
    </w:p>
    <w:p w14:paraId="711C89E9" w14:textId="1D4888E1" w:rsidR="00534AEB" w:rsidRDefault="00176B24" w:rsidP="00BA4D7B">
      <w:pPr>
        <w:rPr>
          <w:rFonts w:asciiTheme="minorHAnsi" w:hAnsiTheme="minorHAnsi"/>
        </w:rPr>
      </w:pPr>
      <w:r w:rsidRPr="00BA4D7B">
        <w:rPr>
          <w:rFonts w:asciiTheme="minorHAnsi" w:hAnsiTheme="minorHAnsi"/>
          <w:b/>
        </w:rPr>
        <w:t>Population of Interest</w:t>
      </w:r>
      <w:r w:rsidRPr="00BA4D7B">
        <w:rPr>
          <w:rFonts w:asciiTheme="minorHAnsi" w:hAnsiTheme="minorHAnsi"/>
        </w:rPr>
        <w:t xml:space="preserve">: </w:t>
      </w:r>
      <w:r w:rsidR="005F5DE0">
        <w:rPr>
          <w:rFonts w:asciiTheme="minorHAnsi" w:hAnsiTheme="minorHAnsi"/>
        </w:rPr>
        <w:t>Any retailer of food products</w:t>
      </w:r>
      <w:r w:rsidR="00206775">
        <w:rPr>
          <w:rFonts w:asciiTheme="minorHAnsi" w:hAnsiTheme="minorHAnsi"/>
        </w:rPr>
        <w:t xml:space="preserve"> meant for home consumption</w:t>
      </w:r>
      <w:r w:rsidR="005F5DE0">
        <w:rPr>
          <w:rFonts w:asciiTheme="minorHAnsi" w:hAnsiTheme="minorHAnsi"/>
        </w:rPr>
        <w:t xml:space="preserve"> in the U.S. is a potential applicant for SNAP authorization. This research will focus on</w:t>
      </w:r>
      <w:r w:rsidR="00DE7C75">
        <w:rPr>
          <w:rFonts w:asciiTheme="minorHAnsi" w:hAnsiTheme="minorHAnsi"/>
        </w:rPr>
        <w:t xml:space="preserve"> </w:t>
      </w:r>
      <w:r w:rsidR="005F5DE0">
        <w:rPr>
          <w:rFonts w:asciiTheme="minorHAnsi" w:hAnsiTheme="minorHAnsi"/>
        </w:rPr>
        <w:t>retailers</w:t>
      </w:r>
      <w:r w:rsidR="00AC6302">
        <w:rPr>
          <w:rFonts w:asciiTheme="minorHAnsi" w:hAnsiTheme="minorHAnsi"/>
        </w:rPr>
        <w:t xml:space="preserve"> </w:t>
      </w:r>
      <w:r w:rsidR="005F5DE0">
        <w:rPr>
          <w:rFonts w:asciiTheme="minorHAnsi" w:hAnsiTheme="minorHAnsi"/>
        </w:rPr>
        <w:t xml:space="preserve">that have </w:t>
      </w:r>
      <w:r w:rsidR="00DE7C75">
        <w:rPr>
          <w:rFonts w:asciiTheme="minorHAnsi" w:hAnsiTheme="minorHAnsi"/>
        </w:rPr>
        <w:t>recently applied for</w:t>
      </w:r>
      <w:r w:rsidR="005F5DE0">
        <w:rPr>
          <w:rFonts w:asciiTheme="minorHAnsi" w:hAnsiTheme="minorHAnsi"/>
        </w:rPr>
        <w:t xml:space="preserve"> initial </w:t>
      </w:r>
      <w:r w:rsidR="00DE7C75">
        <w:rPr>
          <w:rFonts w:asciiTheme="minorHAnsi" w:hAnsiTheme="minorHAnsi"/>
        </w:rPr>
        <w:t xml:space="preserve">authorization </w:t>
      </w:r>
      <w:r w:rsidR="005F5DE0">
        <w:rPr>
          <w:rFonts w:asciiTheme="minorHAnsi" w:hAnsiTheme="minorHAnsi"/>
        </w:rPr>
        <w:t xml:space="preserve">or re-authorization </w:t>
      </w:r>
      <w:r w:rsidR="009D255A">
        <w:rPr>
          <w:rFonts w:asciiTheme="minorHAnsi" w:hAnsiTheme="minorHAnsi"/>
        </w:rPr>
        <w:t xml:space="preserve">because of the availability of information needed to select and recruit appropriate types of retailers in FNS records. </w:t>
      </w:r>
      <w:r w:rsidR="00434F5C">
        <w:rPr>
          <w:rFonts w:asciiTheme="minorHAnsi" w:hAnsiTheme="minorHAnsi"/>
        </w:rPr>
        <w:t>More specifically, this research focuses on retailers with fewer than 10 locations (larger retailers use a different application).</w:t>
      </w:r>
    </w:p>
    <w:p w14:paraId="48E2A04B" w14:textId="66244908" w:rsidR="00467546" w:rsidRPr="00BA4D7B" w:rsidRDefault="00467546" w:rsidP="00BA4D7B">
      <w:pPr>
        <w:rPr>
          <w:rFonts w:asciiTheme="minorHAnsi" w:hAnsiTheme="minorHAnsi"/>
        </w:rPr>
      </w:pPr>
    </w:p>
    <w:p w14:paraId="392C3D9B" w14:textId="601C13C9" w:rsidR="00176B24" w:rsidRDefault="00176B24" w:rsidP="00BA4D7B">
      <w:pPr>
        <w:rPr>
          <w:rFonts w:asciiTheme="minorHAnsi" w:hAnsiTheme="minorHAnsi"/>
        </w:rPr>
      </w:pPr>
      <w:r w:rsidRPr="00BA4D7B">
        <w:rPr>
          <w:rFonts w:asciiTheme="minorHAnsi" w:hAnsiTheme="minorHAnsi"/>
          <w:b/>
        </w:rPr>
        <w:t>Timeline</w:t>
      </w:r>
      <w:r w:rsidR="003B1ADD">
        <w:rPr>
          <w:rFonts w:asciiTheme="minorHAnsi" w:hAnsiTheme="minorHAnsi"/>
        </w:rPr>
        <w:t xml:space="preserve">: One </w:t>
      </w:r>
      <w:r w:rsidR="00D54653">
        <w:rPr>
          <w:rFonts w:asciiTheme="minorHAnsi" w:hAnsiTheme="minorHAnsi"/>
        </w:rPr>
        <w:t>round</w:t>
      </w:r>
      <w:r w:rsidR="003B1ADD">
        <w:rPr>
          <w:rFonts w:asciiTheme="minorHAnsi" w:hAnsiTheme="minorHAnsi"/>
        </w:rPr>
        <w:t xml:space="preserve"> of up to </w:t>
      </w:r>
      <w:r w:rsidR="00D54653">
        <w:rPr>
          <w:rFonts w:asciiTheme="minorHAnsi" w:hAnsiTheme="minorHAnsi"/>
        </w:rPr>
        <w:t>45</w:t>
      </w:r>
      <w:r w:rsidR="00802945">
        <w:rPr>
          <w:rFonts w:asciiTheme="minorHAnsi" w:hAnsiTheme="minorHAnsi"/>
        </w:rPr>
        <w:t xml:space="preserve"> cognitive interviews will be conducted </w:t>
      </w:r>
      <w:r w:rsidR="00D54653">
        <w:rPr>
          <w:rFonts w:asciiTheme="minorHAnsi" w:hAnsiTheme="minorHAnsi"/>
        </w:rPr>
        <w:t>in October through December 2019</w:t>
      </w:r>
      <w:r w:rsidR="009751F8">
        <w:rPr>
          <w:rFonts w:asciiTheme="minorHAnsi" w:hAnsiTheme="minorHAnsi"/>
        </w:rPr>
        <w:t xml:space="preserve">. </w:t>
      </w:r>
    </w:p>
    <w:p w14:paraId="66D4F63E" w14:textId="691799BA" w:rsidR="00097DD6" w:rsidRDefault="00097DD6" w:rsidP="00BA4D7B">
      <w:pPr>
        <w:rPr>
          <w:rFonts w:asciiTheme="minorHAnsi" w:hAnsiTheme="minorHAnsi"/>
        </w:rPr>
      </w:pPr>
    </w:p>
    <w:p w14:paraId="49715634" w14:textId="24BAF54E" w:rsidR="00097DD6" w:rsidRDefault="00097DD6" w:rsidP="24D7F6F7">
      <w:pPr>
        <w:shd w:val="clear" w:color="auto" w:fill="FFFFFF" w:themeFill="background1"/>
        <w:rPr>
          <w:rFonts w:asciiTheme="minorHAnsi" w:hAnsiTheme="minorHAnsi"/>
          <w:color w:val="000000" w:themeColor="text1"/>
        </w:rPr>
      </w:pPr>
      <w:r w:rsidRPr="24D7F6F7">
        <w:rPr>
          <w:rFonts w:asciiTheme="minorHAnsi" w:hAnsiTheme="minorHAnsi"/>
          <w:b/>
          <w:color w:val="000000" w:themeColor="text1"/>
        </w:rPr>
        <w:t>Language</w:t>
      </w:r>
      <w:r w:rsidRPr="24D7F6F7">
        <w:rPr>
          <w:rFonts w:asciiTheme="minorHAnsi" w:hAnsiTheme="minorHAnsi"/>
          <w:color w:val="000000" w:themeColor="text1"/>
        </w:rPr>
        <w:t xml:space="preserve">: Interviews will be conducted in English only.  </w:t>
      </w:r>
    </w:p>
    <w:p w14:paraId="336178E5" w14:textId="105AF546" w:rsidR="00527E90" w:rsidRDefault="00527E90" w:rsidP="24D7F6F7">
      <w:pPr>
        <w:shd w:val="clear" w:color="auto" w:fill="FFFFFF" w:themeFill="background1"/>
        <w:rPr>
          <w:rFonts w:asciiTheme="minorHAnsi" w:hAnsiTheme="minorHAnsi"/>
          <w:color w:val="000000" w:themeColor="text1"/>
        </w:rPr>
      </w:pPr>
    </w:p>
    <w:p w14:paraId="17C70620" w14:textId="733CEC64" w:rsidR="00184DE9" w:rsidRDefault="00527E90" w:rsidP="00184DE9">
      <w:pPr>
        <w:rPr>
          <w:rFonts w:asciiTheme="minorHAnsi" w:hAnsiTheme="minorHAnsi"/>
        </w:rPr>
      </w:pPr>
      <w:r w:rsidRPr="24D7F6F7">
        <w:rPr>
          <w:rFonts w:asciiTheme="minorHAnsi" w:hAnsiTheme="minorHAnsi"/>
          <w:b/>
          <w:color w:val="000000" w:themeColor="text1"/>
        </w:rPr>
        <w:t>Method:</w:t>
      </w:r>
      <w:r w:rsidR="00802945" w:rsidRPr="24D7F6F7">
        <w:rPr>
          <w:rFonts w:asciiTheme="minorHAnsi" w:hAnsiTheme="minorHAnsi"/>
          <w:b/>
          <w:color w:val="000000" w:themeColor="text1"/>
        </w:rPr>
        <w:t xml:space="preserve"> </w:t>
      </w:r>
      <w:r w:rsidR="00184DE9">
        <w:rPr>
          <w:rFonts w:asciiTheme="minorHAnsi" w:hAnsiTheme="minorHAnsi"/>
        </w:rPr>
        <w:t xml:space="preserve">CBSM researchers will conduct </w:t>
      </w:r>
      <w:r w:rsidR="007C5A54">
        <w:rPr>
          <w:rFonts w:asciiTheme="minorHAnsi" w:hAnsiTheme="minorHAnsi"/>
        </w:rPr>
        <w:t xml:space="preserve">one round of </w:t>
      </w:r>
      <w:r w:rsidR="00184DE9">
        <w:rPr>
          <w:rFonts w:asciiTheme="minorHAnsi" w:hAnsiTheme="minorHAnsi"/>
        </w:rPr>
        <w:t xml:space="preserve">cognitive interviews with </w:t>
      </w:r>
      <w:r w:rsidR="007C5A54">
        <w:rPr>
          <w:rFonts w:asciiTheme="minorHAnsi" w:hAnsiTheme="minorHAnsi"/>
        </w:rPr>
        <w:t xml:space="preserve">up to 45 </w:t>
      </w:r>
      <w:r w:rsidR="00184DE9">
        <w:rPr>
          <w:rFonts w:asciiTheme="minorHAnsi" w:hAnsiTheme="minorHAnsi"/>
        </w:rPr>
        <w:t>SNAP retail applicants to evaluate two online applications used by retailers for initial authorization and re-authorization</w:t>
      </w:r>
      <w:r w:rsidR="00D63EDF">
        <w:rPr>
          <w:rFonts w:asciiTheme="minorHAnsi" w:hAnsiTheme="minorHAnsi"/>
        </w:rPr>
        <w:t>, respectively</w:t>
      </w:r>
      <w:r w:rsidR="00184DE9">
        <w:rPr>
          <w:rFonts w:asciiTheme="minorHAnsi" w:hAnsiTheme="minorHAnsi"/>
        </w:rPr>
        <w:t xml:space="preserve">. The purpose of the cognitive interviews is to identify issues that contribute to incorrect reporting, such as item wording, concepts used in the applications, the availability of requested data in applicants’ records, etc. These interviews will also evaluate the usability of the web applications, e.g., visual design, functionality, issues related to accessing the applications from applicants’ </w:t>
      </w:r>
      <w:r w:rsidR="00F733D0">
        <w:rPr>
          <w:rFonts w:asciiTheme="minorHAnsi" w:hAnsiTheme="minorHAnsi"/>
        </w:rPr>
        <w:t>computers</w:t>
      </w:r>
      <w:r w:rsidR="00184DE9">
        <w:rPr>
          <w:rFonts w:asciiTheme="minorHAnsi" w:hAnsiTheme="minorHAnsi"/>
        </w:rPr>
        <w:t>, etc.</w:t>
      </w:r>
      <w:r w:rsidR="0019753C">
        <w:rPr>
          <w:rFonts w:asciiTheme="minorHAnsi" w:hAnsiTheme="minorHAnsi"/>
        </w:rPr>
        <w:t xml:space="preserve"> We may make changes to </w:t>
      </w:r>
      <w:r w:rsidR="00D63EDF">
        <w:rPr>
          <w:rFonts w:asciiTheme="minorHAnsi" w:hAnsiTheme="minorHAnsi"/>
        </w:rPr>
        <w:t xml:space="preserve">the </w:t>
      </w:r>
      <w:r w:rsidR="0019753C">
        <w:rPr>
          <w:rFonts w:asciiTheme="minorHAnsi" w:hAnsiTheme="minorHAnsi"/>
        </w:rPr>
        <w:t>applications based on results from early interviews which will be evaluated in the remaining interviews.</w:t>
      </w:r>
    </w:p>
    <w:p w14:paraId="1F5F8270" w14:textId="77777777" w:rsidR="00184DE9" w:rsidRDefault="00184DE9" w:rsidP="00802945">
      <w:pPr>
        <w:rPr>
          <w:rFonts w:asciiTheme="minorHAnsi" w:hAnsiTheme="minorHAnsi"/>
          <w:b/>
          <w:color w:val="000000" w:themeColor="text1"/>
        </w:rPr>
      </w:pPr>
    </w:p>
    <w:p w14:paraId="48CAA51F" w14:textId="788B1C24" w:rsidR="008D788F" w:rsidRDefault="00802945" w:rsidP="00802945">
      <w:pPr>
        <w:rPr>
          <w:rFonts w:asciiTheme="minorHAnsi" w:hAnsiTheme="minorHAnsi"/>
        </w:rPr>
      </w:pPr>
      <w:r w:rsidRPr="00BA4D7B">
        <w:rPr>
          <w:rFonts w:asciiTheme="minorHAnsi" w:hAnsiTheme="minorHAnsi"/>
        </w:rPr>
        <w:lastRenderedPageBreak/>
        <w:t xml:space="preserve">Interviews will be conducted </w:t>
      </w:r>
      <w:r>
        <w:rPr>
          <w:rFonts w:asciiTheme="minorHAnsi" w:hAnsiTheme="minorHAnsi"/>
        </w:rPr>
        <w:t xml:space="preserve">in-person </w:t>
      </w:r>
      <w:r w:rsidR="00D54653">
        <w:rPr>
          <w:rFonts w:asciiTheme="minorHAnsi" w:hAnsiTheme="minorHAnsi"/>
        </w:rPr>
        <w:t xml:space="preserve">at applicants’ places of business in up to four sites around the country and </w:t>
      </w:r>
      <w:r w:rsidR="009B7CB0">
        <w:rPr>
          <w:rFonts w:asciiTheme="minorHAnsi" w:hAnsiTheme="minorHAnsi"/>
        </w:rPr>
        <w:t xml:space="preserve">also </w:t>
      </w:r>
      <w:r w:rsidRPr="00BA4D7B">
        <w:rPr>
          <w:rFonts w:asciiTheme="minorHAnsi" w:hAnsiTheme="minorHAnsi"/>
        </w:rPr>
        <w:t xml:space="preserve">in the local </w:t>
      </w:r>
      <w:r w:rsidR="00D54653">
        <w:rPr>
          <w:rFonts w:asciiTheme="minorHAnsi" w:hAnsiTheme="minorHAnsi"/>
        </w:rPr>
        <w:t xml:space="preserve">Baltimore-Washington </w:t>
      </w:r>
      <w:r w:rsidRPr="00BA4D7B">
        <w:rPr>
          <w:rFonts w:asciiTheme="minorHAnsi" w:hAnsiTheme="minorHAnsi"/>
        </w:rPr>
        <w:t>metropol</w:t>
      </w:r>
      <w:r w:rsidR="00D54653">
        <w:rPr>
          <w:rFonts w:asciiTheme="minorHAnsi" w:hAnsiTheme="minorHAnsi"/>
        </w:rPr>
        <w:t>itan area. Non-local sites will be selected that allow access to a mix of urban (small or large cities) and rural areas and</w:t>
      </w:r>
      <w:r w:rsidR="00DE7C75">
        <w:rPr>
          <w:rFonts w:asciiTheme="minorHAnsi" w:hAnsiTheme="minorHAnsi"/>
        </w:rPr>
        <w:t>/or</w:t>
      </w:r>
      <w:r w:rsidR="00D54653">
        <w:rPr>
          <w:rFonts w:asciiTheme="minorHAnsi" w:hAnsiTheme="minorHAnsi"/>
        </w:rPr>
        <w:t xml:space="preserve"> </w:t>
      </w:r>
      <w:r w:rsidR="008D788F">
        <w:rPr>
          <w:rFonts w:asciiTheme="minorHAnsi" w:hAnsiTheme="minorHAnsi"/>
        </w:rPr>
        <w:t xml:space="preserve">that contain sufficient </w:t>
      </w:r>
      <w:r w:rsidR="00D54653">
        <w:rPr>
          <w:rFonts w:asciiTheme="minorHAnsi" w:hAnsiTheme="minorHAnsi"/>
        </w:rPr>
        <w:t>numbers of applicants eligible for recruitment</w:t>
      </w:r>
      <w:r w:rsidR="008D788F">
        <w:rPr>
          <w:rFonts w:asciiTheme="minorHAnsi" w:hAnsiTheme="minorHAnsi"/>
        </w:rPr>
        <w:t>.</w:t>
      </w:r>
    </w:p>
    <w:p w14:paraId="1D8EC7C8" w14:textId="2531FB5F" w:rsidR="00CD7A8B" w:rsidRPr="00BA4D7B" w:rsidRDefault="00CD7A8B" w:rsidP="00BA4D7B">
      <w:pPr>
        <w:rPr>
          <w:rFonts w:asciiTheme="minorHAnsi" w:hAnsiTheme="minorHAnsi"/>
        </w:rPr>
      </w:pPr>
    </w:p>
    <w:p w14:paraId="4C9D7F4F" w14:textId="331B6EBA" w:rsidR="00034338" w:rsidRDefault="00BB5534" w:rsidP="00034338">
      <w:pPr>
        <w:rPr>
          <w:rFonts w:asciiTheme="minorHAnsi" w:hAnsiTheme="minorHAnsi"/>
        </w:rPr>
      </w:pPr>
      <w:r>
        <w:rPr>
          <w:rFonts w:asciiTheme="minorHAnsi" w:hAnsiTheme="minorHAnsi"/>
          <w:b/>
        </w:rPr>
        <w:t xml:space="preserve">Sample and </w:t>
      </w:r>
      <w:r w:rsidR="00176B24" w:rsidRPr="00BA4D7B">
        <w:rPr>
          <w:rFonts w:asciiTheme="minorHAnsi" w:hAnsiTheme="minorHAnsi"/>
          <w:b/>
        </w:rPr>
        <w:t>Recruitment</w:t>
      </w:r>
      <w:r w:rsidR="00176B24" w:rsidRPr="00BA4D7B">
        <w:rPr>
          <w:rFonts w:asciiTheme="minorHAnsi" w:hAnsiTheme="minorHAnsi"/>
        </w:rPr>
        <w:t xml:space="preserve">: </w:t>
      </w:r>
      <w:r w:rsidR="00DE7C75">
        <w:rPr>
          <w:rFonts w:asciiTheme="minorHAnsi" w:hAnsiTheme="minorHAnsi"/>
        </w:rPr>
        <w:t xml:space="preserve">Stores will be purposively selected for recruitment </w:t>
      </w:r>
      <w:r w:rsidR="00184DE9">
        <w:rPr>
          <w:rFonts w:asciiTheme="minorHAnsi" w:hAnsiTheme="minorHAnsi"/>
        </w:rPr>
        <w:t xml:space="preserve">from FNS records </w:t>
      </w:r>
      <w:r w:rsidR="00DE7C75">
        <w:rPr>
          <w:rFonts w:asciiTheme="minorHAnsi" w:hAnsiTheme="minorHAnsi"/>
        </w:rPr>
        <w:t>in order to obtain v</w:t>
      </w:r>
      <w:r w:rsidR="00034338">
        <w:rPr>
          <w:rFonts w:asciiTheme="minorHAnsi" w:hAnsiTheme="minorHAnsi"/>
        </w:rPr>
        <w:t>ariety with regard to variables of interest</w:t>
      </w:r>
      <w:r w:rsidR="00DE7C75">
        <w:rPr>
          <w:rFonts w:asciiTheme="minorHAnsi" w:hAnsiTheme="minorHAnsi"/>
        </w:rPr>
        <w:t>. These variables include:</w:t>
      </w:r>
    </w:p>
    <w:p w14:paraId="0551F593" w14:textId="64995E2A" w:rsidR="007F0FBE" w:rsidRDefault="007F0FBE" w:rsidP="00DE7C75">
      <w:pPr>
        <w:pStyle w:val="ListParagraph"/>
        <w:numPr>
          <w:ilvl w:val="0"/>
          <w:numId w:val="16"/>
        </w:numPr>
        <w:rPr>
          <w:rFonts w:asciiTheme="minorHAnsi" w:hAnsiTheme="minorHAnsi"/>
        </w:rPr>
      </w:pPr>
      <w:r>
        <w:rPr>
          <w:rFonts w:asciiTheme="minorHAnsi" w:hAnsiTheme="minorHAnsi"/>
        </w:rPr>
        <w:t>Type of application completed (initial or re-authorization);</w:t>
      </w:r>
    </w:p>
    <w:p w14:paraId="398D6E54" w14:textId="4CB7360E" w:rsidR="00034338" w:rsidRPr="00DE7C75" w:rsidRDefault="00DE7C75" w:rsidP="00DE7C75">
      <w:pPr>
        <w:pStyle w:val="ListParagraph"/>
        <w:numPr>
          <w:ilvl w:val="0"/>
          <w:numId w:val="16"/>
        </w:numPr>
        <w:rPr>
          <w:rFonts w:asciiTheme="minorHAnsi" w:hAnsiTheme="minorHAnsi"/>
        </w:rPr>
      </w:pPr>
      <w:r>
        <w:rPr>
          <w:rFonts w:asciiTheme="minorHAnsi" w:hAnsiTheme="minorHAnsi"/>
        </w:rPr>
        <w:t>Type</w:t>
      </w:r>
      <w:r w:rsidR="007F0FBE">
        <w:rPr>
          <w:rFonts w:asciiTheme="minorHAnsi" w:hAnsiTheme="minorHAnsi"/>
        </w:rPr>
        <w:t xml:space="preserve"> of retail operation, e.g., grocery store</w:t>
      </w:r>
      <w:r w:rsidR="00034338" w:rsidRPr="00DE7C75">
        <w:rPr>
          <w:rFonts w:asciiTheme="minorHAnsi" w:hAnsiTheme="minorHAnsi"/>
        </w:rPr>
        <w:t>, conveni</w:t>
      </w:r>
      <w:r w:rsidR="007F0FBE">
        <w:rPr>
          <w:rFonts w:asciiTheme="minorHAnsi" w:hAnsiTheme="minorHAnsi"/>
        </w:rPr>
        <w:t xml:space="preserve">ence store, specialty store (produce markets, </w:t>
      </w:r>
      <w:r w:rsidR="00034338" w:rsidRPr="00DE7C75">
        <w:rPr>
          <w:rFonts w:asciiTheme="minorHAnsi" w:hAnsiTheme="minorHAnsi"/>
        </w:rPr>
        <w:t>butcher</w:t>
      </w:r>
      <w:r w:rsidRPr="00DE7C75">
        <w:rPr>
          <w:rFonts w:asciiTheme="minorHAnsi" w:hAnsiTheme="minorHAnsi"/>
        </w:rPr>
        <w:t>s</w:t>
      </w:r>
      <w:r w:rsidR="007F0FBE">
        <w:rPr>
          <w:rFonts w:asciiTheme="minorHAnsi" w:hAnsiTheme="minorHAnsi"/>
        </w:rPr>
        <w:t>, etc.</w:t>
      </w:r>
      <w:r w:rsidRPr="00DE7C75">
        <w:rPr>
          <w:rFonts w:asciiTheme="minorHAnsi" w:hAnsiTheme="minorHAnsi"/>
        </w:rPr>
        <w:t>)</w:t>
      </w:r>
      <w:r w:rsidR="007F0FBE">
        <w:rPr>
          <w:rFonts w:asciiTheme="minorHAnsi" w:hAnsiTheme="minorHAnsi"/>
        </w:rPr>
        <w:t>, etc.</w:t>
      </w:r>
      <w:r w:rsidR="00727A49">
        <w:rPr>
          <w:rFonts w:asciiTheme="minorHAnsi" w:hAnsiTheme="minorHAnsi"/>
        </w:rPr>
        <w:t>;</w:t>
      </w:r>
    </w:p>
    <w:p w14:paraId="25AF4336" w14:textId="028056B4" w:rsidR="00034338" w:rsidRPr="00DE7C75" w:rsidRDefault="00034338" w:rsidP="00DE7C75">
      <w:pPr>
        <w:pStyle w:val="ListParagraph"/>
        <w:numPr>
          <w:ilvl w:val="0"/>
          <w:numId w:val="16"/>
        </w:numPr>
        <w:rPr>
          <w:rFonts w:asciiTheme="minorHAnsi" w:hAnsiTheme="minorHAnsi"/>
        </w:rPr>
      </w:pPr>
      <w:r w:rsidRPr="00DE7C75">
        <w:rPr>
          <w:rFonts w:asciiTheme="minorHAnsi" w:hAnsiTheme="minorHAnsi"/>
        </w:rPr>
        <w:t>Size as indicated by volume of sales and number of locations</w:t>
      </w:r>
      <w:r w:rsidR="00727A49">
        <w:rPr>
          <w:rFonts w:asciiTheme="minorHAnsi" w:hAnsiTheme="minorHAnsi"/>
        </w:rPr>
        <w:t>.</w:t>
      </w:r>
    </w:p>
    <w:p w14:paraId="00A36C24" w14:textId="77777777" w:rsidR="00034338" w:rsidRDefault="00034338" w:rsidP="00165BFF">
      <w:pPr>
        <w:rPr>
          <w:rFonts w:asciiTheme="minorHAnsi" w:hAnsiTheme="minorHAnsi"/>
        </w:rPr>
      </w:pPr>
    </w:p>
    <w:p w14:paraId="52C0B778" w14:textId="0A6670A2" w:rsidR="00094FDB" w:rsidRDefault="00727A49" w:rsidP="00165BFF">
      <w:pPr>
        <w:rPr>
          <w:rFonts w:asciiTheme="minorHAnsi" w:hAnsiTheme="minorHAnsi"/>
        </w:rPr>
      </w:pPr>
      <w:r>
        <w:rPr>
          <w:rFonts w:asciiTheme="minorHAnsi" w:hAnsiTheme="minorHAnsi"/>
        </w:rPr>
        <w:t>Interviews will be conducted with store p</w:t>
      </w:r>
      <w:r w:rsidR="00034338">
        <w:rPr>
          <w:rFonts w:asciiTheme="minorHAnsi" w:hAnsiTheme="minorHAnsi"/>
        </w:rPr>
        <w:t>erson</w:t>
      </w:r>
      <w:r>
        <w:rPr>
          <w:rFonts w:asciiTheme="minorHAnsi" w:hAnsiTheme="minorHAnsi"/>
        </w:rPr>
        <w:t xml:space="preserve">nel who completed applications </w:t>
      </w:r>
      <w:r w:rsidR="007C5A54">
        <w:rPr>
          <w:rFonts w:asciiTheme="minorHAnsi" w:hAnsiTheme="minorHAnsi"/>
        </w:rPr>
        <w:t xml:space="preserve">in the recent past (within the past year) </w:t>
      </w:r>
      <w:r w:rsidR="00034338">
        <w:rPr>
          <w:rFonts w:asciiTheme="minorHAnsi" w:hAnsiTheme="minorHAnsi"/>
        </w:rPr>
        <w:t>or</w:t>
      </w:r>
      <w:r w:rsidR="007C5A54">
        <w:rPr>
          <w:rFonts w:asciiTheme="minorHAnsi" w:hAnsiTheme="minorHAnsi"/>
        </w:rPr>
        <w:t xml:space="preserve"> who</w:t>
      </w:r>
      <w:r w:rsidR="00034338">
        <w:rPr>
          <w:rFonts w:asciiTheme="minorHAnsi" w:hAnsiTheme="minorHAnsi"/>
        </w:rPr>
        <w:t xml:space="preserve"> </w:t>
      </w:r>
      <w:r>
        <w:rPr>
          <w:rFonts w:asciiTheme="minorHAnsi" w:hAnsiTheme="minorHAnsi"/>
        </w:rPr>
        <w:t xml:space="preserve">may do so in the future. Such personnel may include </w:t>
      </w:r>
      <w:r w:rsidR="00034338">
        <w:rPr>
          <w:rFonts w:asciiTheme="minorHAnsi" w:hAnsiTheme="minorHAnsi"/>
        </w:rPr>
        <w:t>store</w:t>
      </w:r>
      <w:r w:rsidR="00094FDB">
        <w:rPr>
          <w:rFonts w:asciiTheme="minorHAnsi" w:hAnsiTheme="minorHAnsi"/>
        </w:rPr>
        <w:t xml:space="preserve"> owners, administrative staff, </w:t>
      </w:r>
      <w:r w:rsidR="00034338">
        <w:rPr>
          <w:rFonts w:asciiTheme="minorHAnsi" w:hAnsiTheme="minorHAnsi"/>
        </w:rPr>
        <w:t xml:space="preserve">or </w:t>
      </w:r>
      <w:r w:rsidR="00094FDB">
        <w:rPr>
          <w:rFonts w:asciiTheme="minorHAnsi" w:hAnsiTheme="minorHAnsi"/>
        </w:rPr>
        <w:t xml:space="preserve">third-party </w:t>
      </w:r>
      <w:r w:rsidR="00536AAF">
        <w:rPr>
          <w:rFonts w:asciiTheme="minorHAnsi" w:hAnsiTheme="minorHAnsi"/>
        </w:rPr>
        <w:t>representatives</w:t>
      </w:r>
      <w:r w:rsidR="00034338">
        <w:rPr>
          <w:rFonts w:asciiTheme="minorHAnsi" w:hAnsiTheme="minorHAnsi"/>
        </w:rPr>
        <w:t>.</w:t>
      </w:r>
      <w:r w:rsidR="008B1085">
        <w:rPr>
          <w:rFonts w:asciiTheme="minorHAnsi" w:hAnsiTheme="minorHAnsi"/>
        </w:rPr>
        <w:t xml:space="preserve"> </w:t>
      </w:r>
      <w:r w:rsidR="007C5A54">
        <w:rPr>
          <w:rFonts w:asciiTheme="minorHAnsi" w:hAnsiTheme="minorHAnsi"/>
        </w:rPr>
        <w:t>Stores</w:t>
      </w:r>
      <w:r w:rsidR="008B1085">
        <w:rPr>
          <w:rFonts w:asciiTheme="minorHAnsi" w:hAnsiTheme="minorHAnsi"/>
        </w:rPr>
        <w:t xml:space="preserve"> will be contacted using </w:t>
      </w:r>
      <w:r w:rsidR="007C5A54">
        <w:rPr>
          <w:rFonts w:asciiTheme="minorHAnsi" w:hAnsiTheme="minorHAnsi"/>
        </w:rPr>
        <w:t>applicant contact</w:t>
      </w:r>
      <w:r w:rsidR="008B1085">
        <w:rPr>
          <w:rFonts w:asciiTheme="minorHAnsi" w:hAnsiTheme="minorHAnsi"/>
        </w:rPr>
        <w:t xml:space="preserve"> information provided on applications. Once scheduled, applicants will be sent a confirmation email and may be sent a reminder email in advance of the interview.</w:t>
      </w:r>
    </w:p>
    <w:p w14:paraId="67E81327" w14:textId="1409D75A" w:rsidR="00CE4151" w:rsidRPr="00BA4D7B" w:rsidRDefault="00CE4151" w:rsidP="00BA4D7B">
      <w:pPr>
        <w:rPr>
          <w:rFonts w:asciiTheme="minorHAnsi" w:hAnsiTheme="minorHAnsi"/>
          <w:highlight w:val="yellow"/>
        </w:rPr>
      </w:pPr>
    </w:p>
    <w:p w14:paraId="3E71421D" w14:textId="3C1CD804" w:rsidR="009D255A" w:rsidRDefault="00176B24" w:rsidP="009D255A">
      <w:pPr>
        <w:rPr>
          <w:rFonts w:asciiTheme="minorHAnsi" w:hAnsiTheme="minorHAnsi"/>
        </w:rPr>
      </w:pPr>
      <w:r w:rsidRPr="00BA4D7B">
        <w:rPr>
          <w:rFonts w:asciiTheme="minorHAnsi" w:hAnsiTheme="minorHAnsi"/>
          <w:b/>
        </w:rPr>
        <w:t>Protocol</w:t>
      </w:r>
      <w:r w:rsidRPr="00BA4D7B">
        <w:rPr>
          <w:rFonts w:asciiTheme="minorHAnsi" w:hAnsiTheme="minorHAnsi"/>
        </w:rPr>
        <w:t xml:space="preserve">: </w:t>
      </w:r>
      <w:r w:rsidR="009D255A">
        <w:rPr>
          <w:rFonts w:asciiTheme="minorHAnsi" w:hAnsiTheme="minorHAnsi"/>
        </w:rPr>
        <w:t>During the cognitive interviews, applicants will be asked to access and complete</w:t>
      </w:r>
      <w:r w:rsidR="006E546F">
        <w:rPr>
          <w:rFonts w:asciiTheme="minorHAnsi" w:hAnsiTheme="minorHAnsi"/>
        </w:rPr>
        <w:t xml:space="preserve"> a version of</w:t>
      </w:r>
      <w:r w:rsidR="009D255A">
        <w:rPr>
          <w:rFonts w:asciiTheme="minorHAnsi" w:hAnsiTheme="minorHAnsi"/>
        </w:rPr>
        <w:t xml:space="preserve"> </w:t>
      </w:r>
      <w:r w:rsidR="004F6B01">
        <w:rPr>
          <w:rFonts w:asciiTheme="minorHAnsi" w:hAnsiTheme="minorHAnsi"/>
        </w:rPr>
        <w:t>the</w:t>
      </w:r>
      <w:r w:rsidR="009D255A">
        <w:rPr>
          <w:rFonts w:asciiTheme="minorHAnsi" w:hAnsiTheme="minorHAnsi"/>
        </w:rPr>
        <w:t xml:space="preserve"> </w:t>
      </w:r>
      <w:r w:rsidR="004F6B01">
        <w:rPr>
          <w:rFonts w:asciiTheme="minorHAnsi" w:hAnsiTheme="minorHAnsi"/>
        </w:rPr>
        <w:t>application they previously submitted (the initial application or re-authorization application)</w:t>
      </w:r>
      <w:r w:rsidR="009D255A">
        <w:rPr>
          <w:rFonts w:asciiTheme="minorHAnsi" w:hAnsiTheme="minorHAnsi"/>
        </w:rPr>
        <w:t xml:space="preserve"> using </w:t>
      </w:r>
      <w:r w:rsidR="0038310B">
        <w:rPr>
          <w:rFonts w:asciiTheme="minorHAnsi" w:hAnsiTheme="minorHAnsi"/>
        </w:rPr>
        <w:t xml:space="preserve">a </w:t>
      </w:r>
      <w:r w:rsidR="00F733D0">
        <w:rPr>
          <w:rFonts w:asciiTheme="minorHAnsi" w:hAnsiTheme="minorHAnsi"/>
        </w:rPr>
        <w:t>workplace</w:t>
      </w:r>
      <w:r w:rsidR="009D255A">
        <w:rPr>
          <w:rFonts w:asciiTheme="minorHAnsi" w:hAnsiTheme="minorHAnsi"/>
        </w:rPr>
        <w:t xml:space="preserve"> computer. Applicants will be asked to </w:t>
      </w:r>
      <w:r w:rsidR="004C573D">
        <w:rPr>
          <w:rFonts w:asciiTheme="minorHAnsi" w:hAnsiTheme="minorHAnsi"/>
        </w:rPr>
        <w:t>speak</w:t>
      </w:r>
      <w:r w:rsidR="009D255A">
        <w:rPr>
          <w:rFonts w:asciiTheme="minorHAnsi" w:hAnsiTheme="minorHAnsi"/>
        </w:rPr>
        <w:t xml:space="preserve"> aloud their thoughts as they complete the application </w:t>
      </w:r>
      <w:r w:rsidR="004C573D">
        <w:rPr>
          <w:rFonts w:asciiTheme="minorHAnsi" w:hAnsiTheme="minorHAnsi"/>
        </w:rPr>
        <w:t>to assist researchers in</w:t>
      </w:r>
      <w:r w:rsidR="009D255A">
        <w:rPr>
          <w:rFonts w:asciiTheme="minorHAnsi" w:hAnsiTheme="minorHAnsi"/>
        </w:rPr>
        <w:t xml:space="preserve"> understanding how they interpret items and navigate through the application. Applicants will be asked to access records containing requested information to the extent that this is feasible and acceptable</w:t>
      </w:r>
      <w:r w:rsidR="00F733D0">
        <w:rPr>
          <w:rFonts w:asciiTheme="minorHAnsi" w:hAnsiTheme="minorHAnsi"/>
        </w:rPr>
        <w:t xml:space="preserve"> to them</w:t>
      </w:r>
      <w:r w:rsidR="009D255A">
        <w:rPr>
          <w:rFonts w:asciiTheme="minorHAnsi" w:hAnsiTheme="minorHAnsi"/>
        </w:rPr>
        <w:t xml:space="preserve">; otherwise they will be asked to describe how they would obtain the information and the nature of the records. Researchers will observe the process of completing the application and look for verbal and non-verbal indications of problems, and probe </w:t>
      </w:r>
      <w:r w:rsidR="004A61F6">
        <w:rPr>
          <w:rFonts w:asciiTheme="minorHAnsi" w:hAnsiTheme="minorHAnsi"/>
        </w:rPr>
        <w:t>to obtain more de</w:t>
      </w:r>
      <w:r w:rsidR="00F733D0">
        <w:rPr>
          <w:rFonts w:asciiTheme="minorHAnsi" w:hAnsiTheme="minorHAnsi"/>
        </w:rPr>
        <w:t>tail about the response process. I</w:t>
      </w:r>
      <w:r w:rsidR="004A61F6">
        <w:rPr>
          <w:rFonts w:asciiTheme="minorHAnsi" w:hAnsiTheme="minorHAnsi"/>
        </w:rPr>
        <w:t>f there are indications of confusion or incorrect interpretations,</w:t>
      </w:r>
      <w:r w:rsidR="009D255A">
        <w:rPr>
          <w:rFonts w:asciiTheme="minorHAnsi" w:hAnsiTheme="minorHAnsi"/>
        </w:rPr>
        <w:t xml:space="preserve"> </w:t>
      </w:r>
      <w:r w:rsidR="00F733D0">
        <w:rPr>
          <w:rFonts w:asciiTheme="minorHAnsi" w:hAnsiTheme="minorHAnsi"/>
        </w:rPr>
        <w:t>researchers will</w:t>
      </w:r>
      <w:r w:rsidR="004A61F6">
        <w:rPr>
          <w:rFonts w:asciiTheme="minorHAnsi" w:hAnsiTheme="minorHAnsi"/>
        </w:rPr>
        <w:t xml:space="preserve"> </w:t>
      </w:r>
      <w:r w:rsidR="004C573D">
        <w:rPr>
          <w:rFonts w:asciiTheme="minorHAnsi" w:hAnsiTheme="minorHAnsi"/>
        </w:rPr>
        <w:t>solicit</w:t>
      </w:r>
      <w:r w:rsidR="009D255A">
        <w:rPr>
          <w:rFonts w:asciiTheme="minorHAnsi" w:hAnsiTheme="minorHAnsi"/>
        </w:rPr>
        <w:t xml:space="preserve"> language that may be clearer. Paper versions of the applications may be used in the event that applicants may not be able to access the online applications. </w:t>
      </w:r>
    </w:p>
    <w:p w14:paraId="1A021ED1" w14:textId="77777777" w:rsidR="009D255A" w:rsidRDefault="009D255A" w:rsidP="009D255A">
      <w:pPr>
        <w:rPr>
          <w:rFonts w:asciiTheme="minorHAnsi" w:hAnsiTheme="minorHAnsi"/>
        </w:rPr>
      </w:pPr>
    </w:p>
    <w:p w14:paraId="5E64E7F4" w14:textId="2142D47E" w:rsidR="009D255A" w:rsidRPr="00802945" w:rsidRDefault="00D0736B" w:rsidP="009D255A">
      <w:pPr>
        <w:rPr>
          <w:rFonts w:asciiTheme="minorHAnsi" w:hAnsiTheme="minorHAnsi"/>
        </w:rPr>
      </w:pPr>
      <w:r>
        <w:rPr>
          <w:rFonts w:asciiTheme="minorHAnsi" w:hAnsiTheme="minorHAnsi"/>
        </w:rPr>
        <w:t>D</w:t>
      </w:r>
      <w:r w:rsidR="009D255A">
        <w:rPr>
          <w:rFonts w:asciiTheme="minorHAnsi" w:hAnsiTheme="minorHAnsi"/>
        </w:rPr>
        <w:t>raft cognitive interview protocol</w:t>
      </w:r>
      <w:r>
        <w:rPr>
          <w:rFonts w:asciiTheme="minorHAnsi" w:hAnsiTheme="minorHAnsi"/>
        </w:rPr>
        <w:t>s</w:t>
      </w:r>
      <w:r w:rsidR="009D255A">
        <w:rPr>
          <w:rFonts w:asciiTheme="minorHAnsi" w:hAnsiTheme="minorHAnsi"/>
        </w:rPr>
        <w:t>, screenshots of the online applications, and the paper versions of the applications are included as attachments</w:t>
      </w:r>
      <w:r w:rsidR="004C573D">
        <w:rPr>
          <w:rFonts w:asciiTheme="minorHAnsi" w:hAnsiTheme="minorHAnsi"/>
        </w:rPr>
        <w:t xml:space="preserve"> (see </w:t>
      </w:r>
      <w:r>
        <w:rPr>
          <w:rFonts w:asciiTheme="minorHAnsi" w:hAnsiTheme="minorHAnsi"/>
        </w:rPr>
        <w:t>Enclosures 1-6</w:t>
      </w:r>
      <w:r w:rsidR="004C573D">
        <w:rPr>
          <w:rFonts w:asciiTheme="minorHAnsi" w:hAnsiTheme="minorHAnsi"/>
        </w:rPr>
        <w:t>)</w:t>
      </w:r>
      <w:r w:rsidR="009D255A">
        <w:rPr>
          <w:rFonts w:asciiTheme="minorHAnsi" w:hAnsiTheme="minorHAnsi"/>
        </w:rPr>
        <w:t>.</w:t>
      </w:r>
    </w:p>
    <w:p w14:paraId="476971EF" w14:textId="26813224" w:rsidR="005622A4" w:rsidRPr="00BA4D7B" w:rsidRDefault="005622A4" w:rsidP="00BA4D7B">
      <w:pPr>
        <w:rPr>
          <w:rFonts w:asciiTheme="minorHAnsi" w:hAnsiTheme="minorHAnsi"/>
          <w:highlight w:val="yellow"/>
        </w:rPr>
      </w:pPr>
    </w:p>
    <w:p w14:paraId="0E298A9D" w14:textId="163D2F4A" w:rsidR="006A7823" w:rsidRPr="006A7823" w:rsidRDefault="006A7823" w:rsidP="24D7F6F7">
      <w:pPr>
        <w:pStyle w:val="NormalWeb"/>
        <w:shd w:val="clear" w:color="auto" w:fill="FFFFFF" w:themeFill="background1"/>
        <w:rPr>
          <w:rFonts w:asciiTheme="minorHAnsi" w:hAnsiTheme="minorHAnsi"/>
          <w:b/>
          <w:color w:val="000000" w:themeColor="text1"/>
        </w:rPr>
      </w:pPr>
      <w:r w:rsidRPr="24D7F6F7">
        <w:rPr>
          <w:rFonts w:asciiTheme="minorHAnsi" w:hAnsiTheme="minorHAnsi"/>
          <w:b/>
          <w:color w:val="000000" w:themeColor="text1"/>
        </w:rPr>
        <w:t xml:space="preserve">Consent: </w:t>
      </w:r>
      <w:r w:rsidR="003745DF" w:rsidRPr="24D7F6F7">
        <w:rPr>
          <w:rFonts w:asciiTheme="minorHAnsi" w:hAnsiTheme="minorHAnsi"/>
          <w:color w:val="000000" w:themeColor="text1"/>
        </w:rPr>
        <w:t xml:space="preserve">We will inform participants that their </w:t>
      </w:r>
      <w:r w:rsidR="004C573D">
        <w:rPr>
          <w:rFonts w:asciiTheme="minorHAnsi" w:hAnsiTheme="minorHAnsi"/>
          <w:color w:val="000000" w:themeColor="text1"/>
        </w:rPr>
        <w:t>participation</w:t>
      </w:r>
      <w:r w:rsidR="003745DF" w:rsidRPr="24D7F6F7">
        <w:rPr>
          <w:rFonts w:asciiTheme="minorHAnsi" w:hAnsiTheme="minorHAnsi"/>
          <w:color w:val="000000" w:themeColor="text1"/>
        </w:rPr>
        <w:t xml:space="preserve"> is voluntary and that the information they provide is confidential and will be accessed only by employees involved in the research project. </w:t>
      </w:r>
      <w:r w:rsidR="005B2008">
        <w:rPr>
          <w:rFonts w:asciiTheme="minorHAnsi" w:hAnsiTheme="minorHAnsi"/>
          <w:color w:val="000000" w:themeColor="text1"/>
        </w:rPr>
        <w:t xml:space="preserve">In addition, we will inform them that their decision whether </w:t>
      </w:r>
      <w:r w:rsidR="0019753C">
        <w:rPr>
          <w:rFonts w:asciiTheme="minorHAnsi" w:hAnsiTheme="minorHAnsi"/>
          <w:color w:val="000000" w:themeColor="text1"/>
        </w:rPr>
        <w:t xml:space="preserve">or not to participate and any information they share during interviews will not affect their authorization. </w:t>
      </w:r>
      <w:r w:rsidR="003745DF" w:rsidRPr="24D7F6F7">
        <w:rPr>
          <w:rFonts w:asciiTheme="minorHAnsi" w:hAnsiTheme="minorHAnsi"/>
          <w:color w:val="000000" w:themeColor="text1"/>
        </w:rPr>
        <w:t xml:space="preserve">The consent form will also indicate that the respondent agrees </w:t>
      </w:r>
      <w:r w:rsidR="00B5711B">
        <w:rPr>
          <w:rFonts w:asciiTheme="minorHAnsi" w:hAnsiTheme="minorHAnsi"/>
          <w:color w:val="000000" w:themeColor="text1"/>
        </w:rPr>
        <w:t xml:space="preserve">that the interview can be audio-recorded </w:t>
      </w:r>
      <w:r w:rsidR="003745DF" w:rsidRPr="24D7F6F7">
        <w:rPr>
          <w:rFonts w:asciiTheme="minorHAnsi" w:hAnsiTheme="minorHAnsi"/>
          <w:color w:val="000000" w:themeColor="text1"/>
        </w:rPr>
        <w:t>to facilitate analysis of the results (</w:t>
      </w:r>
      <w:r w:rsidR="003745DF" w:rsidRPr="00F733D0">
        <w:rPr>
          <w:rFonts w:asciiTheme="minorHAnsi" w:hAnsiTheme="minorHAnsi"/>
          <w:color w:val="000000" w:themeColor="text1"/>
        </w:rPr>
        <w:t xml:space="preserve">see Enclosure </w:t>
      </w:r>
      <w:r w:rsidR="00D0736B">
        <w:rPr>
          <w:rFonts w:asciiTheme="minorHAnsi" w:hAnsiTheme="minorHAnsi"/>
          <w:color w:val="000000" w:themeColor="text1"/>
        </w:rPr>
        <w:t>7</w:t>
      </w:r>
      <w:r w:rsidR="003745DF" w:rsidRPr="24D7F6F7">
        <w:rPr>
          <w:rFonts w:asciiTheme="minorHAnsi" w:hAnsiTheme="minorHAnsi"/>
          <w:color w:val="000000" w:themeColor="text1"/>
        </w:rPr>
        <w:t>). Participants who do not consent to be audio-</w:t>
      </w:r>
      <w:r w:rsidR="00B5711B">
        <w:rPr>
          <w:rFonts w:asciiTheme="minorHAnsi" w:hAnsiTheme="minorHAnsi"/>
          <w:color w:val="000000" w:themeColor="text1"/>
        </w:rPr>
        <w:t>recorded</w:t>
      </w:r>
      <w:r w:rsidR="003745DF" w:rsidRPr="24D7F6F7">
        <w:rPr>
          <w:rFonts w:asciiTheme="minorHAnsi" w:hAnsiTheme="minorHAnsi"/>
          <w:color w:val="000000" w:themeColor="text1"/>
        </w:rPr>
        <w:t xml:space="preserve"> will still be allowed to participate.  </w:t>
      </w:r>
    </w:p>
    <w:p w14:paraId="66188095" w14:textId="77777777" w:rsidR="00176B24" w:rsidRPr="00BA4D7B" w:rsidRDefault="00176B24" w:rsidP="00BA4D7B">
      <w:pPr>
        <w:rPr>
          <w:rFonts w:asciiTheme="minorHAnsi" w:hAnsiTheme="minorHAnsi"/>
        </w:rPr>
      </w:pPr>
    </w:p>
    <w:p w14:paraId="5509C306" w14:textId="53D522B3" w:rsidR="00BA68D5" w:rsidRPr="00BA4D7B" w:rsidRDefault="00176B24" w:rsidP="00BA4D7B">
      <w:pPr>
        <w:rPr>
          <w:rFonts w:asciiTheme="minorHAnsi" w:hAnsiTheme="minorHAnsi"/>
        </w:rPr>
      </w:pPr>
      <w:r w:rsidRPr="00BA4D7B">
        <w:rPr>
          <w:rFonts w:asciiTheme="minorHAnsi" w:hAnsiTheme="minorHAnsi"/>
          <w:b/>
        </w:rPr>
        <w:t>Incentive</w:t>
      </w:r>
      <w:r w:rsidRPr="00BA4D7B">
        <w:rPr>
          <w:rFonts w:asciiTheme="minorHAnsi" w:hAnsiTheme="minorHAnsi"/>
        </w:rPr>
        <w:t xml:space="preserve">: </w:t>
      </w:r>
      <w:r w:rsidR="00B5711B">
        <w:rPr>
          <w:rFonts w:asciiTheme="minorHAnsi" w:hAnsiTheme="minorHAnsi"/>
        </w:rPr>
        <w:t>Incentives will not be used in this research.</w:t>
      </w:r>
    </w:p>
    <w:p w14:paraId="728B906C" w14:textId="77777777" w:rsidR="00BA68D5" w:rsidRPr="00BA4D7B" w:rsidRDefault="00BA68D5" w:rsidP="00BA4D7B">
      <w:pPr>
        <w:rPr>
          <w:rFonts w:asciiTheme="minorHAnsi" w:hAnsiTheme="minorHAnsi"/>
        </w:rPr>
      </w:pPr>
    </w:p>
    <w:p w14:paraId="2D7F1205" w14:textId="7D0C886E" w:rsidR="00873349" w:rsidRDefault="00176B24" w:rsidP="00BA4D7B">
      <w:pPr>
        <w:rPr>
          <w:rFonts w:asciiTheme="minorHAnsi" w:hAnsiTheme="minorHAnsi"/>
        </w:rPr>
      </w:pPr>
      <w:r w:rsidRPr="00BA4D7B">
        <w:rPr>
          <w:rFonts w:asciiTheme="minorHAnsi" w:hAnsiTheme="minorHAnsi"/>
          <w:b/>
        </w:rPr>
        <w:t>Length of Interview:</w:t>
      </w:r>
      <w:r w:rsidRPr="00BA4D7B">
        <w:rPr>
          <w:rFonts w:asciiTheme="minorHAnsi" w:hAnsiTheme="minorHAnsi"/>
        </w:rPr>
        <w:t xml:space="preserve"> </w:t>
      </w:r>
      <w:r w:rsidR="00BA59D1">
        <w:rPr>
          <w:rFonts w:asciiTheme="minorHAnsi" w:hAnsiTheme="minorHAnsi"/>
        </w:rPr>
        <w:t>W</w:t>
      </w:r>
      <w:r w:rsidR="006D5425" w:rsidRPr="00BA4D7B">
        <w:rPr>
          <w:rFonts w:asciiTheme="minorHAnsi" w:hAnsiTheme="minorHAnsi"/>
        </w:rPr>
        <w:t>e e</w:t>
      </w:r>
      <w:r w:rsidR="00527655" w:rsidRPr="00BA4D7B">
        <w:rPr>
          <w:rFonts w:asciiTheme="minorHAnsi" w:hAnsiTheme="minorHAnsi"/>
        </w:rPr>
        <w:t xml:space="preserve">stimate that </w:t>
      </w:r>
      <w:r w:rsidR="00242414" w:rsidRPr="00BA4D7B">
        <w:rPr>
          <w:rFonts w:asciiTheme="minorHAnsi" w:hAnsiTheme="minorHAnsi"/>
        </w:rPr>
        <w:t xml:space="preserve">each </w:t>
      </w:r>
      <w:r w:rsidR="00B5711B">
        <w:rPr>
          <w:rFonts w:asciiTheme="minorHAnsi" w:hAnsiTheme="minorHAnsi"/>
        </w:rPr>
        <w:t>of the up to 4</w:t>
      </w:r>
      <w:r w:rsidR="007B2460">
        <w:rPr>
          <w:rFonts w:asciiTheme="minorHAnsi" w:hAnsiTheme="minorHAnsi"/>
        </w:rPr>
        <w:t>5</w:t>
      </w:r>
      <w:r w:rsidR="00D54743" w:rsidRPr="00BA4D7B">
        <w:rPr>
          <w:rFonts w:asciiTheme="minorHAnsi" w:hAnsiTheme="minorHAnsi"/>
        </w:rPr>
        <w:t xml:space="preserve"> </w:t>
      </w:r>
      <w:r w:rsidR="00242414" w:rsidRPr="00BA4D7B">
        <w:rPr>
          <w:rFonts w:asciiTheme="minorHAnsi" w:hAnsiTheme="minorHAnsi"/>
        </w:rPr>
        <w:t>interview</w:t>
      </w:r>
      <w:r w:rsidR="00D54743" w:rsidRPr="00BA4D7B">
        <w:rPr>
          <w:rFonts w:asciiTheme="minorHAnsi" w:hAnsiTheme="minorHAnsi"/>
        </w:rPr>
        <w:t>s</w:t>
      </w:r>
      <w:r w:rsidR="00527655" w:rsidRPr="00BA4D7B">
        <w:rPr>
          <w:rFonts w:asciiTheme="minorHAnsi" w:hAnsiTheme="minorHAnsi"/>
        </w:rPr>
        <w:t xml:space="preserve"> will take approximately one hour</w:t>
      </w:r>
      <w:r w:rsidR="00873349">
        <w:rPr>
          <w:rFonts w:asciiTheme="minorHAnsi" w:hAnsiTheme="minorHAnsi"/>
        </w:rPr>
        <w:t>.</w:t>
      </w:r>
      <w:r w:rsidR="00FD471C" w:rsidRPr="00BA4D7B">
        <w:rPr>
          <w:rFonts w:asciiTheme="minorHAnsi" w:hAnsiTheme="minorHAnsi"/>
        </w:rPr>
        <w:t xml:space="preserve"> </w:t>
      </w:r>
      <w:r w:rsidR="00873349">
        <w:rPr>
          <w:rFonts w:asciiTheme="minorHAnsi" w:hAnsiTheme="minorHAnsi"/>
        </w:rPr>
        <w:t>This results in a burden of</w:t>
      </w:r>
      <w:r w:rsidR="00D54743" w:rsidRPr="00BA4D7B">
        <w:rPr>
          <w:rFonts w:asciiTheme="minorHAnsi" w:hAnsiTheme="minorHAnsi"/>
        </w:rPr>
        <w:t xml:space="preserve"> </w:t>
      </w:r>
      <w:r w:rsidR="00B5711B">
        <w:rPr>
          <w:rFonts w:asciiTheme="minorHAnsi" w:hAnsiTheme="minorHAnsi"/>
        </w:rPr>
        <w:t>4</w:t>
      </w:r>
      <w:r w:rsidR="007B2460">
        <w:rPr>
          <w:rFonts w:asciiTheme="minorHAnsi" w:hAnsiTheme="minorHAnsi"/>
        </w:rPr>
        <w:t>5</w:t>
      </w:r>
      <w:r w:rsidR="00FD471C" w:rsidRPr="00BA4D7B">
        <w:rPr>
          <w:rFonts w:asciiTheme="minorHAnsi" w:hAnsiTheme="minorHAnsi"/>
        </w:rPr>
        <w:t xml:space="preserve"> hours</w:t>
      </w:r>
      <w:r w:rsidR="00D54743" w:rsidRPr="00BA4D7B">
        <w:rPr>
          <w:rFonts w:asciiTheme="minorHAnsi" w:hAnsiTheme="minorHAnsi"/>
        </w:rPr>
        <w:t>.</w:t>
      </w:r>
      <w:r w:rsidR="00527655" w:rsidRPr="00BA4D7B">
        <w:rPr>
          <w:rFonts w:asciiTheme="minorHAnsi" w:hAnsiTheme="minorHAnsi"/>
        </w:rPr>
        <w:t xml:space="preserve"> </w:t>
      </w:r>
    </w:p>
    <w:p w14:paraId="71FEBB08" w14:textId="230546A4" w:rsidR="00873349" w:rsidRDefault="00873349" w:rsidP="00BA4D7B">
      <w:pPr>
        <w:rPr>
          <w:rFonts w:asciiTheme="minorHAnsi" w:hAnsiTheme="minorHAnsi"/>
        </w:rPr>
      </w:pPr>
    </w:p>
    <w:p w14:paraId="1C6C7C40" w14:textId="2D62E4BE" w:rsidR="00727A49" w:rsidRDefault="00727A49" w:rsidP="00727A49">
      <w:pPr>
        <w:rPr>
          <w:rFonts w:asciiTheme="minorHAnsi" w:hAnsiTheme="minorHAnsi"/>
        </w:rPr>
      </w:pPr>
      <w:r>
        <w:rPr>
          <w:rFonts w:asciiTheme="minorHAnsi" w:hAnsiTheme="minorHAnsi"/>
        </w:rPr>
        <w:t>Recruiting and scheduling</w:t>
      </w:r>
      <w:r w:rsidR="00B5711B">
        <w:rPr>
          <w:rFonts w:asciiTheme="minorHAnsi" w:hAnsiTheme="minorHAnsi"/>
        </w:rPr>
        <w:t xml:space="preserve"> applicants</w:t>
      </w:r>
      <w:r w:rsidR="00950E74" w:rsidRPr="00BA4D7B">
        <w:rPr>
          <w:rFonts w:asciiTheme="minorHAnsi" w:hAnsiTheme="minorHAnsi"/>
        </w:rPr>
        <w:t xml:space="preserve"> will take approximately </w:t>
      </w:r>
      <w:r w:rsidR="00544ED9" w:rsidRPr="00BA4D7B">
        <w:rPr>
          <w:rFonts w:asciiTheme="minorHAnsi" w:hAnsiTheme="minorHAnsi"/>
        </w:rPr>
        <w:t xml:space="preserve">ten </w:t>
      </w:r>
      <w:r w:rsidR="00242414" w:rsidRPr="00BA4D7B">
        <w:rPr>
          <w:rFonts w:asciiTheme="minorHAnsi" w:hAnsiTheme="minorHAnsi"/>
        </w:rPr>
        <w:t>minutes</w:t>
      </w:r>
      <w:r w:rsidR="00950E74" w:rsidRPr="00BA4D7B">
        <w:rPr>
          <w:rFonts w:asciiTheme="minorHAnsi" w:hAnsiTheme="minorHAnsi"/>
        </w:rPr>
        <w:t xml:space="preserve"> </w:t>
      </w:r>
      <w:r w:rsidR="00242414" w:rsidRPr="00BA4D7B">
        <w:rPr>
          <w:rFonts w:asciiTheme="minorHAnsi" w:hAnsiTheme="minorHAnsi"/>
        </w:rPr>
        <w:t xml:space="preserve">per </w:t>
      </w:r>
      <w:r w:rsidR="00950E74" w:rsidRPr="00BA4D7B">
        <w:rPr>
          <w:rFonts w:asciiTheme="minorHAnsi" w:hAnsiTheme="minorHAnsi"/>
        </w:rPr>
        <w:t>person</w:t>
      </w:r>
      <w:r w:rsidR="009059BC" w:rsidRPr="00BA4D7B">
        <w:rPr>
          <w:rFonts w:asciiTheme="minorHAnsi" w:hAnsiTheme="minorHAnsi"/>
        </w:rPr>
        <w:t xml:space="preserve">, and </w:t>
      </w:r>
      <w:r w:rsidR="007B2460">
        <w:rPr>
          <w:rFonts w:asciiTheme="minorHAnsi" w:hAnsiTheme="minorHAnsi"/>
        </w:rPr>
        <w:t>there are no additional screening questions specific to this research</w:t>
      </w:r>
      <w:r w:rsidR="00950E74" w:rsidRPr="00BA4D7B">
        <w:rPr>
          <w:rFonts w:asciiTheme="minorHAnsi" w:hAnsiTheme="minorHAnsi"/>
        </w:rPr>
        <w:t xml:space="preserve">. </w:t>
      </w:r>
      <w:r>
        <w:rPr>
          <w:rFonts w:asciiTheme="minorHAnsi" w:hAnsiTheme="minorHAnsi"/>
        </w:rPr>
        <w:t xml:space="preserve">In order to complete 45 interviews, we estimate that we will need to contact </w:t>
      </w:r>
      <w:r w:rsidR="004A61F6">
        <w:rPr>
          <w:rFonts w:asciiTheme="minorHAnsi" w:hAnsiTheme="minorHAnsi"/>
        </w:rPr>
        <w:t>up to 20</w:t>
      </w:r>
      <w:r w:rsidRPr="008B1085">
        <w:rPr>
          <w:rFonts w:asciiTheme="minorHAnsi" w:hAnsiTheme="minorHAnsi"/>
        </w:rPr>
        <w:t>0</w:t>
      </w:r>
      <w:r>
        <w:rPr>
          <w:rFonts w:asciiTheme="minorHAnsi" w:hAnsiTheme="minorHAnsi"/>
        </w:rPr>
        <w:t xml:space="preserve"> retailers. </w:t>
      </w:r>
      <w:r w:rsidR="004A61F6">
        <w:rPr>
          <w:rFonts w:asciiTheme="minorHAnsi" w:hAnsiTheme="minorHAnsi"/>
        </w:rPr>
        <w:t>This results in a burden of 33.3</w:t>
      </w:r>
      <w:r>
        <w:rPr>
          <w:rFonts w:asciiTheme="minorHAnsi" w:hAnsiTheme="minorHAnsi"/>
        </w:rPr>
        <w:t xml:space="preserve"> hours.</w:t>
      </w:r>
    </w:p>
    <w:p w14:paraId="5C21E67F" w14:textId="62AAEFC4" w:rsidR="00873349" w:rsidRDefault="00873349" w:rsidP="00BA4D7B">
      <w:pPr>
        <w:rPr>
          <w:rFonts w:asciiTheme="minorHAnsi" w:hAnsiTheme="minorHAnsi"/>
        </w:rPr>
      </w:pPr>
    </w:p>
    <w:p w14:paraId="33CC44AC" w14:textId="12C16B3B" w:rsidR="006D5425" w:rsidRPr="00873349" w:rsidRDefault="00527655" w:rsidP="00BA4D7B">
      <w:pPr>
        <w:rPr>
          <w:rFonts w:asciiTheme="minorHAnsi" w:hAnsiTheme="minorHAnsi"/>
        </w:rPr>
      </w:pPr>
      <w:r w:rsidRPr="00BA4D7B">
        <w:rPr>
          <w:rFonts w:asciiTheme="minorHAnsi" w:hAnsiTheme="minorHAnsi"/>
        </w:rPr>
        <w:t xml:space="preserve">Thus, </w:t>
      </w:r>
      <w:r w:rsidRPr="00BA4D7B">
        <w:rPr>
          <w:rFonts w:asciiTheme="minorHAnsi" w:hAnsiTheme="minorHAnsi"/>
          <w:b/>
        </w:rPr>
        <w:t>the total estimat</w:t>
      </w:r>
      <w:r w:rsidR="009634D2" w:rsidRPr="00BA4D7B">
        <w:rPr>
          <w:rFonts w:asciiTheme="minorHAnsi" w:hAnsiTheme="minorHAnsi"/>
          <w:b/>
        </w:rPr>
        <w:t xml:space="preserve">ed burden for </w:t>
      </w:r>
      <w:r w:rsidR="006D5425" w:rsidRPr="00BA4D7B">
        <w:rPr>
          <w:rFonts w:asciiTheme="minorHAnsi" w:hAnsiTheme="minorHAnsi"/>
          <w:b/>
        </w:rPr>
        <w:t>this</w:t>
      </w:r>
      <w:r w:rsidR="009634D2" w:rsidRPr="00BA4D7B">
        <w:rPr>
          <w:rFonts w:asciiTheme="minorHAnsi" w:hAnsiTheme="minorHAnsi"/>
          <w:b/>
        </w:rPr>
        <w:t xml:space="preserve"> research is </w:t>
      </w:r>
      <w:r w:rsidR="00727A49" w:rsidRPr="008B1085">
        <w:rPr>
          <w:rFonts w:asciiTheme="minorHAnsi" w:hAnsiTheme="minorHAnsi"/>
          <w:b/>
        </w:rPr>
        <w:t>7</w:t>
      </w:r>
      <w:r w:rsidR="004A61F6">
        <w:rPr>
          <w:rFonts w:asciiTheme="minorHAnsi" w:hAnsiTheme="minorHAnsi"/>
          <w:b/>
        </w:rPr>
        <w:t>8.3</w:t>
      </w:r>
      <w:r w:rsidR="00FD471C" w:rsidRPr="008B1085">
        <w:rPr>
          <w:rFonts w:asciiTheme="minorHAnsi" w:hAnsiTheme="minorHAnsi"/>
          <w:b/>
        </w:rPr>
        <w:t xml:space="preserve"> </w:t>
      </w:r>
      <w:r w:rsidRPr="008B1085">
        <w:rPr>
          <w:rFonts w:asciiTheme="minorHAnsi" w:hAnsiTheme="minorHAnsi"/>
          <w:b/>
        </w:rPr>
        <w:t>hours</w:t>
      </w:r>
      <w:r w:rsidR="005F6D4E" w:rsidRPr="00BA4D7B">
        <w:rPr>
          <w:rFonts w:asciiTheme="minorHAnsi" w:hAnsiTheme="minorHAnsi"/>
          <w:b/>
        </w:rPr>
        <w:t>.</w:t>
      </w:r>
      <w:r w:rsidR="006D5425" w:rsidRPr="00BA4D7B">
        <w:rPr>
          <w:rFonts w:asciiTheme="minorHAnsi" w:hAnsiTheme="minorHAnsi"/>
          <w:b/>
        </w:rPr>
        <w:t xml:space="preserve"> </w:t>
      </w:r>
    </w:p>
    <w:p w14:paraId="3E7347F6" w14:textId="77777777" w:rsidR="00FE2468" w:rsidRPr="00BA4D7B" w:rsidRDefault="00FE2468" w:rsidP="00BA4D7B">
      <w:pPr>
        <w:rPr>
          <w:rFonts w:asciiTheme="minorHAnsi" w:hAnsiTheme="minorHAnsi"/>
          <w:b/>
        </w:rPr>
      </w:pPr>
    </w:p>
    <w:p w14:paraId="679C7B29" w14:textId="5994680B" w:rsidR="00FE2468" w:rsidRPr="005F5DB2" w:rsidRDefault="00FE2468" w:rsidP="00BA4D7B">
      <w:pPr>
        <w:rPr>
          <w:rFonts w:asciiTheme="minorHAnsi" w:hAnsiTheme="minorHAnsi"/>
          <w:b/>
          <w:sz w:val="22"/>
          <w:szCs w:val="16"/>
        </w:rPr>
      </w:pPr>
      <w:r w:rsidRPr="005F5DB2">
        <w:rPr>
          <w:rFonts w:asciiTheme="minorHAnsi" w:hAnsiTheme="minorHAnsi"/>
          <w:sz w:val="22"/>
          <w:szCs w:val="16"/>
        </w:rPr>
        <w:t xml:space="preserve">Table </w:t>
      </w:r>
      <w:r w:rsidRPr="005F5DB2">
        <w:rPr>
          <w:sz w:val="36"/>
        </w:rPr>
        <w:fldChar w:fldCharType="begin"/>
      </w:r>
      <w:r w:rsidRPr="005F5DB2">
        <w:rPr>
          <w:rFonts w:asciiTheme="minorHAnsi" w:hAnsiTheme="minorHAnsi"/>
          <w:sz w:val="22"/>
        </w:rPr>
        <w:instrText xml:space="preserve"> SEQ Table \* ARABIC </w:instrText>
      </w:r>
      <w:r w:rsidRPr="005F5DB2">
        <w:rPr>
          <w:rFonts w:asciiTheme="minorHAnsi" w:hAnsiTheme="minorHAnsi"/>
          <w:sz w:val="22"/>
        </w:rPr>
        <w:fldChar w:fldCharType="separate"/>
      </w:r>
      <w:r w:rsidR="00F449BA" w:rsidRPr="005F5DB2">
        <w:rPr>
          <w:rFonts w:asciiTheme="minorHAnsi" w:hAnsiTheme="minorHAnsi"/>
          <w:sz w:val="22"/>
          <w:szCs w:val="16"/>
        </w:rPr>
        <w:t>1</w:t>
      </w:r>
      <w:r w:rsidRPr="005F5DB2">
        <w:rPr>
          <w:sz w:val="36"/>
        </w:rPr>
        <w:fldChar w:fldCharType="end"/>
      </w:r>
      <w:r w:rsidRPr="005F5DB2">
        <w:rPr>
          <w:rFonts w:asciiTheme="minorHAnsi" w:hAnsiTheme="minorHAnsi"/>
          <w:sz w:val="22"/>
          <w:szCs w:val="16"/>
        </w:rPr>
        <w:t>. Total Estimated Burden</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405"/>
        <w:gridCol w:w="1890"/>
        <w:gridCol w:w="1800"/>
        <w:gridCol w:w="1235"/>
      </w:tblGrid>
      <w:tr w:rsidR="00FE2468" w:rsidRPr="005F5DB2" w14:paraId="06A224A1" w14:textId="77777777" w:rsidTr="005F5DB2">
        <w:tc>
          <w:tcPr>
            <w:tcW w:w="4405" w:type="dxa"/>
            <w:tcMar>
              <w:top w:w="60" w:type="dxa"/>
              <w:left w:w="60" w:type="dxa"/>
              <w:bottom w:w="60" w:type="dxa"/>
              <w:right w:w="60" w:type="dxa"/>
            </w:tcMar>
            <w:hideMark/>
          </w:tcPr>
          <w:p w14:paraId="792DC914" w14:textId="1E490D1F" w:rsidR="00FE2468" w:rsidRPr="005F5DB2" w:rsidRDefault="008B1085" w:rsidP="008B1085">
            <w:pPr>
              <w:rPr>
                <w:rFonts w:asciiTheme="minorHAnsi" w:hAnsiTheme="minorHAnsi"/>
                <w:color w:val="000000" w:themeColor="text1"/>
                <w:sz w:val="20"/>
                <w:szCs w:val="14"/>
              </w:rPr>
            </w:pPr>
            <w:r>
              <w:rPr>
                <w:rFonts w:asciiTheme="minorHAnsi" w:hAnsiTheme="minorHAnsi"/>
                <w:b/>
                <w:color w:val="000000" w:themeColor="text1"/>
                <w:sz w:val="20"/>
                <w:szCs w:val="14"/>
              </w:rPr>
              <w:t>Category</w:t>
            </w:r>
          </w:p>
        </w:tc>
        <w:tc>
          <w:tcPr>
            <w:tcW w:w="1890" w:type="dxa"/>
            <w:tcMar>
              <w:top w:w="60" w:type="dxa"/>
              <w:left w:w="60" w:type="dxa"/>
              <w:bottom w:w="60" w:type="dxa"/>
              <w:right w:w="60" w:type="dxa"/>
            </w:tcMar>
            <w:hideMark/>
          </w:tcPr>
          <w:p w14:paraId="6C8807C3" w14:textId="2A9207AE" w:rsidR="00FE2468" w:rsidRPr="005F5DB2" w:rsidRDefault="00FE2468" w:rsidP="008B1085">
            <w:pPr>
              <w:rPr>
                <w:rFonts w:asciiTheme="minorHAnsi" w:hAnsiTheme="minorHAnsi"/>
                <w:color w:val="000000" w:themeColor="text1"/>
                <w:sz w:val="20"/>
                <w:szCs w:val="14"/>
              </w:rPr>
            </w:pPr>
            <w:r w:rsidRPr="005F5DB2">
              <w:rPr>
                <w:rFonts w:asciiTheme="minorHAnsi" w:hAnsiTheme="minorHAnsi"/>
                <w:b/>
                <w:color w:val="000000" w:themeColor="text1"/>
                <w:sz w:val="20"/>
                <w:szCs w:val="14"/>
              </w:rPr>
              <w:t xml:space="preserve">No. of </w:t>
            </w:r>
            <w:r w:rsidR="008B1085">
              <w:rPr>
                <w:rFonts w:asciiTheme="minorHAnsi" w:hAnsiTheme="minorHAnsi"/>
                <w:b/>
                <w:color w:val="000000" w:themeColor="text1"/>
                <w:sz w:val="20"/>
                <w:szCs w:val="14"/>
              </w:rPr>
              <w:t>Applicants</w:t>
            </w:r>
          </w:p>
        </w:tc>
        <w:tc>
          <w:tcPr>
            <w:tcW w:w="1800" w:type="dxa"/>
            <w:tcMar>
              <w:top w:w="60" w:type="dxa"/>
              <w:left w:w="60" w:type="dxa"/>
              <w:bottom w:w="60" w:type="dxa"/>
              <w:right w:w="60" w:type="dxa"/>
            </w:tcMar>
            <w:hideMark/>
          </w:tcPr>
          <w:p w14:paraId="399EBBA7" w14:textId="77777777" w:rsidR="00FE2468" w:rsidRPr="005F5DB2" w:rsidRDefault="00FE2468" w:rsidP="00BA4D7B">
            <w:pPr>
              <w:rPr>
                <w:rFonts w:asciiTheme="minorHAnsi" w:hAnsiTheme="minorHAnsi"/>
                <w:color w:val="000000" w:themeColor="text1"/>
                <w:sz w:val="20"/>
                <w:szCs w:val="14"/>
              </w:rPr>
            </w:pPr>
            <w:r w:rsidRPr="005F5DB2">
              <w:rPr>
                <w:rFonts w:asciiTheme="minorHAnsi" w:hAnsiTheme="minorHAnsi"/>
                <w:b/>
                <w:color w:val="000000" w:themeColor="text1"/>
                <w:sz w:val="20"/>
                <w:szCs w:val="14"/>
              </w:rPr>
              <w:t>Participation Time</w:t>
            </w:r>
          </w:p>
        </w:tc>
        <w:tc>
          <w:tcPr>
            <w:tcW w:w="1235" w:type="dxa"/>
            <w:tcMar>
              <w:top w:w="60" w:type="dxa"/>
              <w:left w:w="60" w:type="dxa"/>
              <w:bottom w:w="60" w:type="dxa"/>
              <w:right w:w="60" w:type="dxa"/>
            </w:tcMar>
            <w:hideMark/>
          </w:tcPr>
          <w:p w14:paraId="1991BA3B" w14:textId="77777777" w:rsidR="00FE2468" w:rsidRPr="005F5DB2" w:rsidRDefault="00FE2468" w:rsidP="00BA4D7B">
            <w:pPr>
              <w:rPr>
                <w:rFonts w:asciiTheme="minorHAnsi" w:hAnsiTheme="minorHAnsi"/>
                <w:color w:val="000000" w:themeColor="text1"/>
                <w:sz w:val="20"/>
                <w:szCs w:val="14"/>
              </w:rPr>
            </w:pPr>
            <w:r w:rsidRPr="005F5DB2">
              <w:rPr>
                <w:rFonts w:asciiTheme="minorHAnsi" w:hAnsiTheme="minorHAnsi"/>
                <w:b/>
                <w:color w:val="000000" w:themeColor="text1"/>
                <w:sz w:val="20"/>
                <w:szCs w:val="14"/>
              </w:rPr>
              <w:t>Burden</w:t>
            </w:r>
          </w:p>
        </w:tc>
      </w:tr>
      <w:tr w:rsidR="00FE2468" w:rsidRPr="005F5DB2" w14:paraId="7F2EC012" w14:textId="77777777" w:rsidTr="005F5DB2">
        <w:trPr>
          <w:trHeight w:val="222"/>
        </w:trPr>
        <w:tc>
          <w:tcPr>
            <w:tcW w:w="4405" w:type="dxa"/>
            <w:tcMar>
              <w:top w:w="60" w:type="dxa"/>
              <w:left w:w="60" w:type="dxa"/>
              <w:bottom w:w="60" w:type="dxa"/>
              <w:right w:w="60" w:type="dxa"/>
            </w:tcMar>
            <w:hideMark/>
          </w:tcPr>
          <w:p w14:paraId="1563FB00" w14:textId="7396441F" w:rsidR="00FE2468" w:rsidRPr="005F5DB2" w:rsidRDefault="00FE2468" w:rsidP="008B1085">
            <w:pPr>
              <w:rPr>
                <w:rFonts w:asciiTheme="minorHAnsi" w:hAnsiTheme="minorHAnsi"/>
                <w:color w:val="000000" w:themeColor="text1"/>
                <w:sz w:val="20"/>
                <w:szCs w:val="14"/>
              </w:rPr>
            </w:pPr>
            <w:r w:rsidRPr="005F5DB2">
              <w:rPr>
                <w:rFonts w:asciiTheme="minorHAnsi" w:hAnsiTheme="minorHAnsi"/>
                <w:color w:val="000000" w:themeColor="text1"/>
                <w:sz w:val="20"/>
                <w:szCs w:val="14"/>
              </w:rPr>
              <w:t xml:space="preserve">  </w:t>
            </w:r>
            <w:r w:rsidR="008B1085">
              <w:rPr>
                <w:rFonts w:asciiTheme="minorHAnsi" w:hAnsiTheme="minorHAnsi"/>
                <w:color w:val="000000" w:themeColor="text1"/>
                <w:sz w:val="20"/>
                <w:szCs w:val="14"/>
              </w:rPr>
              <w:t>Recruiting</w:t>
            </w:r>
          </w:p>
        </w:tc>
        <w:tc>
          <w:tcPr>
            <w:tcW w:w="1890" w:type="dxa"/>
            <w:tcMar>
              <w:top w:w="60" w:type="dxa"/>
              <w:left w:w="60" w:type="dxa"/>
              <w:bottom w:w="60" w:type="dxa"/>
              <w:right w:w="60" w:type="dxa"/>
            </w:tcMar>
            <w:hideMark/>
          </w:tcPr>
          <w:p w14:paraId="37A0DF8E" w14:textId="6D9B3267" w:rsidR="00FE2468" w:rsidRPr="005F5DB2" w:rsidRDefault="004A61F6" w:rsidP="00BA4D7B">
            <w:pPr>
              <w:rPr>
                <w:rFonts w:asciiTheme="minorHAnsi" w:hAnsiTheme="minorHAnsi"/>
                <w:color w:val="000000" w:themeColor="text1"/>
                <w:sz w:val="20"/>
                <w:szCs w:val="14"/>
              </w:rPr>
            </w:pPr>
            <w:r>
              <w:rPr>
                <w:rFonts w:asciiTheme="minorHAnsi" w:hAnsiTheme="minorHAnsi"/>
                <w:color w:val="000000" w:themeColor="text1"/>
                <w:sz w:val="20"/>
                <w:szCs w:val="14"/>
              </w:rPr>
              <w:t>20</w:t>
            </w:r>
            <w:r w:rsidR="008B1085">
              <w:rPr>
                <w:rFonts w:asciiTheme="minorHAnsi" w:hAnsiTheme="minorHAnsi"/>
                <w:color w:val="000000" w:themeColor="text1"/>
                <w:sz w:val="20"/>
                <w:szCs w:val="14"/>
              </w:rPr>
              <w:t>0</w:t>
            </w:r>
          </w:p>
        </w:tc>
        <w:tc>
          <w:tcPr>
            <w:tcW w:w="1800" w:type="dxa"/>
            <w:tcMar>
              <w:top w:w="60" w:type="dxa"/>
              <w:left w:w="60" w:type="dxa"/>
              <w:bottom w:w="60" w:type="dxa"/>
              <w:right w:w="60" w:type="dxa"/>
            </w:tcMar>
            <w:hideMark/>
          </w:tcPr>
          <w:p w14:paraId="31AD1909" w14:textId="6210FDE9" w:rsidR="00FE2468" w:rsidRPr="005F5DB2" w:rsidRDefault="008B1085" w:rsidP="00BA4D7B">
            <w:pPr>
              <w:rPr>
                <w:rFonts w:asciiTheme="minorHAnsi" w:hAnsiTheme="minorHAnsi"/>
                <w:color w:val="000000" w:themeColor="text1"/>
                <w:sz w:val="20"/>
                <w:szCs w:val="14"/>
              </w:rPr>
            </w:pPr>
            <w:r>
              <w:rPr>
                <w:rFonts w:asciiTheme="minorHAnsi" w:hAnsiTheme="minorHAnsi"/>
                <w:color w:val="000000" w:themeColor="text1"/>
                <w:sz w:val="20"/>
                <w:szCs w:val="14"/>
              </w:rPr>
              <w:t>1</w:t>
            </w:r>
            <w:r w:rsidR="007B2460" w:rsidRPr="005F5DB2">
              <w:rPr>
                <w:rFonts w:asciiTheme="minorHAnsi" w:hAnsiTheme="minorHAnsi"/>
                <w:color w:val="000000" w:themeColor="text1"/>
                <w:sz w:val="20"/>
                <w:szCs w:val="14"/>
              </w:rPr>
              <w:t>0 minutes</w:t>
            </w:r>
          </w:p>
        </w:tc>
        <w:tc>
          <w:tcPr>
            <w:tcW w:w="1235" w:type="dxa"/>
            <w:tcMar>
              <w:top w:w="60" w:type="dxa"/>
              <w:left w:w="60" w:type="dxa"/>
              <w:bottom w:w="60" w:type="dxa"/>
              <w:right w:w="60" w:type="dxa"/>
            </w:tcMar>
            <w:hideMark/>
          </w:tcPr>
          <w:p w14:paraId="58A64EED" w14:textId="6D099583" w:rsidR="00FE2468" w:rsidRPr="005F5DB2" w:rsidRDefault="004A61F6" w:rsidP="00BA4D7B">
            <w:pPr>
              <w:rPr>
                <w:rFonts w:asciiTheme="minorHAnsi" w:hAnsiTheme="minorHAnsi"/>
                <w:color w:val="000000" w:themeColor="text1"/>
                <w:sz w:val="20"/>
                <w:szCs w:val="14"/>
              </w:rPr>
            </w:pPr>
            <w:r>
              <w:rPr>
                <w:rFonts w:asciiTheme="minorHAnsi" w:hAnsiTheme="minorHAnsi"/>
                <w:color w:val="000000" w:themeColor="text1"/>
                <w:sz w:val="20"/>
                <w:szCs w:val="14"/>
              </w:rPr>
              <w:t>33.3</w:t>
            </w:r>
            <w:r w:rsidR="007B2460" w:rsidRPr="005F5DB2">
              <w:rPr>
                <w:rFonts w:asciiTheme="minorHAnsi" w:hAnsiTheme="minorHAnsi"/>
                <w:color w:val="000000" w:themeColor="text1"/>
                <w:sz w:val="20"/>
                <w:szCs w:val="14"/>
              </w:rPr>
              <w:t xml:space="preserve"> hours</w:t>
            </w:r>
          </w:p>
        </w:tc>
      </w:tr>
      <w:tr w:rsidR="00FE2468" w:rsidRPr="005F5DB2" w14:paraId="7593211C" w14:textId="77777777" w:rsidTr="005F5DB2">
        <w:tc>
          <w:tcPr>
            <w:tcW w:w="4405" w:type="dxa"/>
            <w:tcMar>
              <w:top w:w="60" w:type="dxa"/>
              <w:left w:w="60" w:type="dxa"/>
              <w:bottom w:w="60" w:type="dxa"/>
              <w:right w:w="60" w:type="dxa"/>
            </w:tcMar>
            <w:hideMark/>
          </w:tcPr>
          <w:p w14:paraId="3F8B7AE9" w14:textId="77777777" w:rsidR="00FE2468" w:rsidRPr="005F5DB2" w:rsidRDefault="00FE2468" w:rsidP="00BA4D7B">
            <w:pPr>
              <w:rPr>
                <w:rFonts w:asciiTheme="minorHAnsi" w:hAnsiTheme="minorHAnsi"/>
                <w:color w:val="000000" w:themeColor="text1"/>
                <w:sz w:val="20"/>
                <w:szCs w:val="14"/>
              </w:rPr>
            </w:pPr>
            <w:r w:rsidRPr="005F5DB2">
              <w:rPr>
                <w:rFonts w:asciiTheme="minorHAnsi" w:hAnsiTheme="minorHAnsi"/>
                <w:color w:val="000000" w:themeColor="text1"/>
                <w:sz w:val="20"/>
                <w:szCs w:val="14"/>
              </w:rPr>
              <w:t>  Cognitive Interviews</w:t>
            </w:r>
          </w:p>
        </w:tc>
        <w:tc>
          <w:tcPr>
            <w:tcW w:w="1890" w:type="dxa"/>
            <w:tcMar>
              <w:top w:w="60" w:type="dxa"/>
              <w:left w:w="60" w:type="dxa"/>
              <w:bottom w:w="60" w:type="dxa"/>
              <w:right w:w="60" w:type="dxa"/>
            </w:tcMar>
            <w:hideMark/>
          </w:tcPr>
          <w:p w14:paraId="64F70699" w14:textId="4FB0691D" w:rsidR="00FE2468" w:rsidRPr="005F5DB2" w:rsidRDefault="008B1085" w:rsidP="00BA4D7B">
            <w:pPr>
              <w:rPr>
                <w:rFonts w:asciiTheme="minorHAnsi" w:hAnsiTheme="minorHAnsi"/>
                <w:color w:val="000000" w:themeColor="text1"/>
                <w:sz w:val="20"/>
                <w:szCs w:val="14"/>
              </w:rPr>
            </w:pPr>
            <w:r>
              <w:rPr>
                <w:rFonts w:asciiTheme="minorHAnsi" w:hAnsiTheme="minorHAnsi"/>
                <w:color w:val="000000" w:themeColor="text1"/>
                <w:sz w:val="20"/>
                <w:szCs w:val="14"/>
              </w:rPr>
              <w:t>4</w:t>
            </w:r>
            <w:r w:rsidR="007B2460" w:rsidRPr="005F5DB2">
              <w:rPr>
                <w:rFonts w:asciiTheme="minorHAnsi" w:hAnsiTheme="minorHAnsi"/>
                <w:color w:val="000000" w:themeColor="text1"/>
                <w:sz w:val="20"/>
                <w:szCs w:val="14"/>
              </w:rPr>
              <w:t>5</w:t>
            </w:r>
          </w:p>
        </w:tc>
        <w:tc>
          <w:tcPr>
            <w:tcW w:w="1800" w:type="dxa"/>
            <w:tcMar>
              <w:top w:w="60" w:type="dxa"/>
              <w:left w:w="60" w:type="dxa"/>
              <w:bottom w:w="60" w:type="dxa"/>
              <w:right w:w="60" w:type="dxa"/>
            </w:tcMar>
            <w:hideMark/>
          </w:tcPr>
          <w:p w14:paraId="73C50022" w14:textId="77777777" w:rsidR="00FE2468" w:rsidRPr="005F5DB2" w:rsidRDefault="00FE2468" w:rsidP="00BA4D7B">
            <w:pPr>
              <w:rPr>
                <w:rFonts w:asciiTheme="minorHAnsi" w:hAnsiTheme="minorHAnsi"/>
                <w:color w:val="000000" w:themeColor="text1"/>
                <w:sz w:val="20"/>
                <w:szCs w:val="14"/>
              </w:rPr>
            </w:pPr>
            <w:r w:rsidRPr="005F5DB2">
              <w:rPr>
                <w:rFonts w:asciiTheme="minorHAnsi" w:hAnsiTheme="minorHAnsi"/>
                <w:color w:val="000000" w:themeColor="text1"/>
                <w:sz w:val="20"/>
                <w:szCs w:val="14"/>
              </w:rPr>
              <w:t>60 minutes</w:t>
            </w:r>
          </w:p>
        </w:tc>
        <w:tc>
          <w:tcPr>
            <w:tcW w:w="1235" w:type="dxa"/>
            <w:tcMar>
              <w:top w:w="60" w:type="dxa"/>
              <w:left w:w="60" w:type="dxa"/>
              <w:bottom w:w="60" w:type="dxa"/>
              <w:right w:w="60" w:type="dxa"/>
            </w:tcMar>
            <w:hideMark/>
          </w:tcPr>
          <w:p w14:paraId="67A30F69" w14:textId="5BEE9E55" w:rsidR="00FE2468" w:rsidRPr="005F5DB2" w:rsidRDefault="008B1085" w:rsidP="00BA4D7B">
            <w:pPr>
              <w:rPr>
                <w:rFonts w:asciiTheme="minorHAnsi" w:hAnsiTheme="minorHAnsi"/>
                <w:color w:val="000000" w:themeColor="text1"/>
                <w:sz w:val="20"/>
                <w:szCs w:val="14"/>
              </w:rPr>
            </w:pPr>
            <w:r>
              <w:rPr>
                <w:rFonts w:asciiTheme="minorHAnsi" w:hAnsiTheme="minorHAnsi"/>
                <w:color w:val="000000" w:themeColor="text1"/>
                <w:sz w:val="20"/>
                <w:szCs w:val="14"/>
              </w:rPr>
              <w:t>4</w:t>
            </w:r>
            <w:r w:rsidR="007B2460" w:rsidRPr="005F5DB2">
              <w:rPr>
                <w:rFonts w:asciiTheme="minorHAnsi" w:hAnsiTheme="minorHAnsi"/>
                <w:color w:val="000000" w:themeColor="text1"/>
                <w:sz w:val="20"/>
                <w:szCs w:val="14"/>
              </w:rPr>
              <w:t>5 hours</w:t>
            </w:r>
          </w:p>
        </w:tc>
      </w:tr>
      <w:tr w:rsidR="00FE2468" w:rsidRPr="005F5DB2" w14:paraId="58FC7E2D" w14:textId="77777777" w:rsidTr="005F5DB2">
        <w:tc>
          <w:tcPr>
            <w:tcW w:w="4405" w:type="dxa"/>
            <w:tcMar>
              <w:top w:w="60" w:type="dxa"/>
              <w:left w:w="60" w:type="dxa"/>
              <w:bottom w:w="60" w:type="dxa"/>
              <w:right w:w="60" w:type="dxa"/>
            </w:tcMar>
            <w:hideMark/>
          </w:tcPr>
          <w:p w14:paraId="286A1394" w14:textId="3F005160" w:rsidR="00FE2468" w:rsidRPr="005F5DB2" w:rsidRDefault="00FB386C" w:rsidP="00BA4D7B">
            <w:pPr>
              <w:rPr>
                <w:rFonts w:asciiTheme="minorHAnsi" w:hAnsiTheme="minorHAnsi"/>
                <w:color w:val="000000" w:themeColor="text1"/>
                <w:sz w:val="20"/>
                <w:szCs w:val="14"/>
              </w:rPr>
            </w:pPr>
            <w:r w:rsidRPr="005F5DB2">
              <w:rPr>
                <w:rFonts w:asciiTheme="minorHAnsi" w:hAnsiTheme="minorHAnsi"/>
                <w:b/>
                <w:color w:val="000000" w:themeColor="text1"/>
                <w:sz w:val="20"/>
                <w:szCs w:val="14"/>
              </w:rPr>
              <w:t>Totals</w:t>
            </w:r>
          </w:p>
        </w:tc>
        <w:tc>
          <w:tcPr>
            <w:tcW w:w="1890" w:type="dxa"/>
            <w:tcMar>
              <w:top w:w="60" w:type="dxa"/>
              <w:left w:w="60" w:type="dxa"/>
              <w:bottom w:w="60" w:type="dxa"/>
              <w:right w:w="60" w:type="dxa"/>
            </w:tcMar>
            <w:hideMark/>
          </w:tcPr>
          <w:p w14:paraId="087DD788" w14:textId="77777777" w:rsidR="00FE2468" w:rsidRPr="005F5DB2" w:rsidRDefault="00FE2468" w:rsidP="00BA4D7B">
            <w:pPr>
              <w:rPr>
                <w:rFonts w:asciiTheme="minorHAnsi" w:hAnsiTheme="minorHAnsi"/>
                <w:color w:val="000000"/>
                <w:sz w:val="20"/>
                <w:szCs w:val="12"/>
              </w:rPr>
            </w:pPr>
          </w:p>
        </w:tc>
        <w:tc>
          <w:tcPr>
            <w:tcW w:w="1800" w:type="dxa"/>
            <w:tcMar>
              <w:top w:w="60" w:type="dxa"/>
              <w:left w:w="60" w:type="dxa"/>
              <w:bottom w:w="60" w:type="dxa"/>
              <w:right w:w="60" w:type="dxa"/>
            </w:tcMar>
            <w:hideMark/>
          </w:tcPr>
          <w:p w14:paraId="5EC229D0" w14:textId="77777777" w:rsidR="00FE2468" w:rsidRPr="005F5DB2" w:rsidRDefault="00FE2468" w:rsidP="00BA4D7B">
            <w:pPr>
              <w:rPr>
                <w:rFonts w:asciiTheme="minorHAnsi" w:hAnsiTheme="minorHAnsi"/>
                <w:color w:val="000000"/>
                <w:sz w:val="20"/>
                <w:szCs w:val="12"/>
              </w:rPr>
            </w:pPr>
          </w:p>
        </w:tc>
        <w:tc>
          <w:tcPr>
            <w:tcW w:w="1235" w:type="dxa"/>
            <w:tcMar>
              <w:top w:w="60" w:type="dxa"/>
              <w:left w:w="60" w:type="dxa"/>
              <w:bottom w:w="60" w:type="dxa"/>
              <w:right w:w="60" w:type="dxa"/>
            </w:tcMar>
            <w:hideMark/>
          </w:tcPr>
          <w:p w14:paraId="59CAED3F" w14:textId="68496912" w:rsidR="00FE2468" w:rsidRPr="005F5DB2" w:rsidRDefault="004A61F6" w:rsidP="007E7D32">
            <w:pPr>
              <w:rPr>
                <w:rFonts w:asciiTheme="minorHAnsi" w:hAnsiTheme="minorHAnsi"/>
                <w:color w:val="000000" w:themeColor="text1"/>
                <w:sz w:val="20"/>
                <w:szCs w:val="14"/>
              </w:rPr>
            </w:pPr>
            <w:r>
              <w:rPr>
                <w:rFonts w:asciiTheme="minorHAnsi" w:hAnsiTheme="minorHAnsi"/>
                <w:color w:val="000000" w:themeColor="text1"/>
                <w:sz w:val="20"/>
                <w:szCs w:val="14"/>
              </w:rPr>
              <w:t>78.3</w:t>
            </w:r>
            <w:r w:rsidR="007B2460" w:rsidRPr="005F5DB2">
              <w:rPr>
                <w:rFonts w:asciiTheme="minorHAnsi" w:hAnsiTheme="minorHAnsi"/>
                <w:color w:val="000000" w:themeColor="text1"/>
                <w:sz w:val="20"/>
                <w:szCs w:val="14"/>
              </w:rPr>
              <w:t xml:space="preserve"> hours</w:t>
            </w:r>
          </w:p>
        </w:tc>
      </w:tr>
    </w:tbl>
    <w:p w14:paraId="3C9D2B05" w14:textId="36B3043D" w:rsidR="00B01E6C" w:rsidRPr="00BA4D7B" w:rsidRDefault="00B01E6C" w:rsidP="00BA4D7B">
      <w:pPr>
        <w:rPr>
          <w:rFonts w:asciiTheme="minorHAnsi" w:hAnsiTheme="minorHAnsi"/>
        </w:rPr>
      </w:pPr>
    </w:p>
    <w:p w14:paraId="021FC0EE" w14:textId="77777777" w:rsidR="00FE324D" w:rsidRPr="00FE324D" w:rsidRDefault="00FE324D" w:rsidP="00FE324D">
      <w:pPr>
        <w:rPr>
          <w:rFonts w:asciiTheme="minorHAnsi" w:hAnsiTheme="minorHAnsi"/>
        </w:rPr>
      </w:pPr>
      <w:r w:rsidRPr="00FE324D">
        <w:rPr>
          <w:rFonts w:asciiTheme="minorHAnsi" w:hAnsiTheme="minorHAnsi"/>
        </w:rPr>
        <w:t xml:space="preserve">Below is a list of materials to be used in the current study: </w:t>
      </w:r>
    </w:p>
    <w:p w14:paraId="50240B9A" w14:textId="5FDAE7C2" w:rsidR="003341A7" w:rsidRDefault="004B4F7D" w:rsidP="00BA4D7B">
      <w:pPr>
        <w:rPr>
          <w:rFonts w:asciiTheme="minorHAnsi" w:hAnsiTheme="minorHAnsi"/>
        </w:rPr>
      </w:pPr>
      <w:r>
        <w:rPr>
          <w:rFonts w:asciiTheme="minorHAnsi" w:hAnsiTheme="minorHAnsi"/>
        </w:rPr>
        <w:tab/>
      </w:r>
      <w:r w:rsidR="000530C3">
        <w:rPr>
          <w:rFonts w:asciiTheme="minorHAnsi" w:hAnsiTheme="minorHAnsi"/>
        </w:rPr>
        <w:t xml:space="preserve">Enclosure </w:t>
      </w:r>
      <w:r w:rsidR="008B5108">
        <w:rPr>
          <w:rFonts w:asciiTheme="minorHAnsi" w:hAnsiTheme="minorHAnsi"/>
        </w:rPr>
        <w:t>1</w:t>
      </w:r>
      <w:r w:rsidR="000530C3">
        <w:rPr>
          <w:rFonts w:asciiTheme="minorHAnsi" w:hAnsiTheme="minorHAnsi"/>
        </w:rPr>
        <w:t xml:space="preserve">. </w:t>
      </w:r>
      <w:r w:rsidR="00D0736B">
        <w:rPr>
          <w:rFonts w:asciiTheme="minorHAnsi" w:hAnsiTheme="minorHAnsi"/>
        </w:rPr>
        <w:t>FNS-252 c</w:t>
      </w:r>
      <w:r w:rsidR="003341A7">
        <w:rPr>
          <w:rFonts w:asciiTheme="minorHAnsi" w:hAnsiTheme="minorHAnsi"/>
        </w:rPr>
        <w:t>ognitive interview protocol</w:t>
      </w:r>
    </w:p>
    <w:p w14:paraId="419592C1" w14:textId="2436C011" w:rsidR="00D0736B" w:rsidRDefault="007B2460" w:rsidP="000530C3">
      <w:pPr>
        <w:ind w:firstLine="720"/>
        <w:rPr>
          <w:rFonts w:asciiTheme="minorHAnsi" w:hAnsiTheme="minorHAnsi"/>
        </w:rPr>
      </w:pPr>
      <w:r>
        <w:rPr>
          <w:rFonts w:asciiTheme="minorHAnsi" w:hAnsiTheme="minorHAnsi"/>
        </w:rPr>
        <w:t>Enclosure 2</w:t>
      </w:r>
      <w:r w:rsidR="00E12BF8">
        <w:rPr>
          <w:rFonts w:asciiTheme="minorHAnsi" w:hAnsiTheme="minorHAnsi"/>
        </w:rPr>
        <w:t xml:space="preserve">. </w:t>
      </w:r>
      <w:r w:rsidR="00D0736B">
        <w:rPr>
          <w:rFonts w:asciiTheme="minorHAnsi" w:hAnsiTheme="minorHAnsi"/>
        </w:rPr>
        <w:t>FNS-252R cognitive interview protocol</w:t>
      </w:r>
    </w:p>
    <w:p w14:paraId="26FB597C" w14:textId="424C2B86" w:rsidR="004B4F7D" w:rsidRDefault="00D0736B" w:rsidP="00D0736B">
      <w:pPr>
        <w:ind w:left="720"/>
        <w:rPr>
          <w:rFonts w:asciiTheme="minorHAnsi" w:hAnsiTheme="minorHAnsi"/>
        </w:rPr>
      </w:pPr>
      <w:r>
        <w:rPr>
          <w:rFonts w:asciiTheme="minorHAnsi" w:hAnsiTheme="minorHAnsi"/>
        </w:rPr>
        <w:t xml:space="preserve">Enclosure 3. </w:t>
      </w:r>
      <w:r w:rsidR="003341A7">
        <w:rPr>
          <w:rFonts w:asciiTheme="minorHAnsi" w:hAnsiTheme="minorHAnsi"/>
        </w:rPr>
        <w:t xml:space="preserve">Screenshots of </w:t>
      </w:r>
      <w:r w:rsidR="00B92DA0">
        <w:rPr>
          <w:rFonts w:asciiTheme="minorHAnsi" w:hAnsiTheme="minorHAnsi"/>
        </w:rPr>
        <w:t>FNS-252 online initial application</w:t>
      </w:r>
    </w:p>
    <w:p w14:paraId="32DD59B6" w14:textId="5CE93E18" w:rsidR="000530C3" w:rsidRDefault="000530C3" w:rsidP="000530C3">
      <w:pPr>
        <w:ind w:firstLine="720"/>
        <w:rPr>
          <w:rFonts w:asciiTheme="minorHAnsi" w:hAnsiTheme="minorHAnsi"/>
        </w:rPr>
      </w:pPr>
      <w:r>
        <w:rPr>
          <w:rFonts w:asciiTheme="minorHAnsi" w:hAnsiTheme="minorHAnsi"/>
        </w:rPr>
        <w:t>Enclosure</w:t>
      </w:r>
      <w:r w:rsidR="003B0EE6">
        <w:rPr>
          <w:rFonts w:asciiTheme="minorHAnsi" w:hAnsiTheme="minorHAnsi"/>
        </w:rPr>
        <w:t xml:space="preserve"> </w:t>
      </w:r>
      <w:r w:rsidR="00D0736B">
        <w:rPr>
          <w:rFonts w:asciiTheme="minorHAnsi" w:hAnsiTheme="minorHAnsi"/>
        </w:rPr>
        <w:t>4</w:t>
      </w:r>
      <w:r>
        <w:rPr>
          <w:rFonts w:asciiTheme="minorHAnsi" w:hAnsiTheme="minorHAnsi"/>
        </w:rPr>
        <w:t xml:space="preserve">. </w:t>
      </w:r>
      <w:r w:rsidR="003341A7">
        <w:rPr>
          <w:rFonts w:asciiTheme="minorHAnsi" w:hAnsiTheme="minorHAnsi"/>
        </w:rPr>
        <w:t xml:space="preserve">Screenshots of </w:t>
      </w:r>
      <w:r w:rsidR="00B92DA0">
        <w:rPr>
          <w:rFonts w:asciiTheme="minorHAnsi" w:hAnsiTheme="minorHAnsi"/>
        </w:rPr>
        <w:t>FNS-252R online reauthorization application</w:t>
      </w:r>
    </w:p>
    <w:p w14:paraId="60E04C2A" w14:textId="70EC7023" w:rsidR="003341A7" w:rsidRDefault="00D0736B" w:rsidP="003341A7">
      <w:pPr>
        <w:ind w:firstLine="720"/>
        <w:rPr>
          <w:rFonts w:asciiTheme="minorHAnsi" w:hAnsiTheme="minorHAnsi"/>
        </w:rPr>
      </w:pPr>
      <w:r>
        <w:rPr>
          <w:rFonts w:asciiTheme="minorHAnsi" w:hAnsiTheme="minorHAnsi"/>
        </w:rPr>
        <w:t>Enclosure 5</w:t>
      </w:r>
      <w:r w:rsidR="003341A7">
        <w:rPr>
          <w:rFonts w:asciiTheme="minorHAnsi" w:hAnsiTheme="minorHAnsi"/>
        </w:rPr>
        <w:t xml:space="preserve">. Paper version of </w:t>
      </w:r>
      <w:r w:rsidR="00B92DA0">
        <w:rPr>
          <w:rFonts w:asciiTheme="minorHAnsi" w:hAnsiTheme="minorHAnsi"/>
        </w:rPr>
        <w:t>FNS-252</w:t>
      </w:r>
    </w:p>
    <w:p w14:paraId="6CF8342E" w14:textId="1816C5BF" w:rsidR="003341A7" w:rsidRDefault="00D0736B" w:rsidP="003341A7">
      <w:pPr>
        <w:ind w:firstLine="720"/>
        <w:rPr>
          <w:rFonts w:asciiTheme="minorHAnsi" w:hAnsiTheme="minorHAnsi"/>
        </w:rPr>
      </w:pPr>
      <w:r>
        <w:rPr>
          <w:rFonts w:asciiTheme="minorHAnsi" w:hAnsiTheme="minorHAnsi"/>
        </w:rPr>
        <w:t>Enclosure 6</w:t>
      </w:r>
      <w:r w:rsidR="003341A7">
        <w:rPr>
          <w:rFonts w:asciiTheme="minorHAnsi" w:hAnsiTheme="minorHAnsi"/>
        </w:rPr>
        <w:t>. Paper version of</w:t>
      </w:r>
      <w:r w:rsidR="00B92DA0">
        <w:rPr>
          <w:rFonts w:asciiTheme="minorHAnsi" w:hAnsiTheme="minorHAnsi"/>
        </w:rPr>
        <w:t xml:space="preserve"> FNS-252R</w:t>
      </w:r>
    </w:p>
    <w:p w14:paraId="7C07B046" w14:textId="09B5E21C" w:rsidR="00BB6EE5" w:rsidRDefault="00D0736B" w:rsidP="003341A7">
      <w:pPr>
        <w:ind w:firstLine="720"/>
        <w:rPr>
          <w:rFonts w:asciiTheme="minorHAnsi" w:hAnsiTheme="minorHAnsi"/>
        </w:rPr>
      </w:pPr>
      <w:r>
        <w:rPr>
          <w:rFonts w:asciiTheme="minorHAnsi" w:hAnsiTheme="minorHAnsi"/>
        </w:rPr>
        <w:t>Enclosure 7</w:t>
      </w:r>
      <w:r w:rsidR="003341A7">
        <w:rPr>
          <w:rFonts w:asciiTheme="minorHAnsi" w:hAnsiTheme="minorHAnsi"/>
        </w:rPr>
        <w:t>. C</w:t>
      </w:r>
      <w:r w:rsidR="000530C3">
        <w:rPr>
          <w:rFonts w:asciiTheme="minorHAnsi" w:hAnsiTheme="minorHAnsi"/>
        </w:rPr>
        <w:t>onsent form</w:t>
      </w:r>
    </w:p>
    <w:p w14:paraId="21101E4F" w14:textId="08616992" w:rsidR="00527655" w:rsidRPr="00FA1678" w:rsidRDefault="00527655" w:rsidP="00BA4D7B">
      <w:pPr>
        <w:rPr>
          <w:rFonts w:asciiTheme="minorHAnsi" w:hAnsiTheme="minorHAnsi"/>
        </w:rPr>
      </w:pPr>
    </w:p>
    <w:p w14:paraId="02678A67" w14:textId="0CF1F59A" w:rsidR="00527655" w:rsidRDefault="00527655" w:rsidP="00BA4D7B">
      <w:pPr>
        <w:rPr>
          <w:rFonts w:asciiTheme="minorHAnsi" w:hAnsiTheme="minorHAnsi"/>
        </w:rPr>
      </w:pPr>
      <w:r w:rsidRPr="00BA4D7B">
        <w:rPr>
          <w:rFonts w:asciiTheme="minorHAnsi" w:hAnsiTheme="minorHAnsi"/>
        </w:rPr>
        <w:t xml:space="preserve">The contact person for questions regarding data collection and the design of </w:t>
      </w:r>
      <w:r w:rsidR="009A6E2E" w:rsidRPr="00BA4D7B">
        <w:rPr>
          <w:rFonts w:asciiTheme="minorHAnsi" w:hAnsiTheme="minorHAnsi"/>
        </w:rPr>
        <w:t>this research is listed below:</w:t>
      </w:r>
    </w:p>
    <w:p w14:paraId="3967D35C" w14:textId="77777777" w:rsidR="008B1085" w:rsidRPr="00BA4D7B" w:rsidRDefault="008B1085" w:rsidP="00BA4D7B">
      <w:pPr>
        <w:rPr>
          <w:rFonts w:asciiTheme="minorHAnsi" w:hAnsiTheme="minorHAnsi"/>
        </w:rPr>
      </w:pPr>
    </w:p>
    <w:p w14:paraId="593552C1" w14:textId="3E70B78B" w:rsidR="00527655" w:rsidRPr="00BA4D7B" w:rsidRDefault="003341A7" w:rsidP="00BA4D7B">
      <w:pPr>
        <w:rPr>
          <w:rFonts w:asciiTheme="minorHAnsi" w:hAnsiTheme="minorHAnsi"/>
        </w:rPr>
      </w:pPr>
      <w:r>
        <w:rPr>
          <w:rFonts w:asciiTheme="minorHAnsi" w:hAnsiTheme="minorHAnsi"/>
        </w:rPr>
        <w:tab/>
        <w:t>Alfred D. Tuttle</w:t>
      </w:r>
    </w:p>
    <w:p w14:paraId="6DB49EF0" w14:textId="26E98EE7" w:rsidR="00527655" w:rsidRPr="00BA4D7B" w:rsidRDefault="00527655" w:rsidP="00BA4D7B">
      <w:pPr>
        <w:rPr>
          <w:rFonts w:asciiTheme="minorHAnsi" w:hAnsiTheme="minorHAnsi"/>
        </w:rPr>
      </w:pPr>
      <w:r w:rsidRPr="00BA4D7B">
        <w:rPr>
          <w:rFonts w:asciiTheme="minorHAnsi" w:hAnsiTheme="minorHAnsi"/>
        </w:rPr>
        <w:tab/>
        <w:t xml:space="preserve">Center for </w:t>
      </w:r>
      <w:r w:rsidR="00B13420">
        <w:rPr>
          <w:rFonts w:asciiTheme="minorHAnsi" w:hAnsiTheme="minorHAnsi"/>
        </w:rPr>
        <w:t>Behavioral Science Methods</w:t>
      </w:r>
    </w:p>
    <w:p w14:paraId="45425273" w14:textId="77777777" w:rsidR="00527655" w:rsidRPr="00BA4D7B" w:rsidRDefault="00527655" w:rsidP="00BA4D7B">
      <w:pPr>
        <w:rPr>
          <w:rFonts w:asciiTheme="minorHAnsi" w:hAnsiTheme="minorHAnsi"/>
        </w:rPr>
      </w:pPr>
      <w:r w:rsidRPr="00BA4D7B">
        <w:rPr>
          <w:rFonts w:asciiTheme="minorHAnsi" w:hAnsiTheme="minorHAnsi"/>
        </w:rPr>
        <w:tab/>
        <w:t xml:space="preserve">U.S. Census Bureau </w:t>
      </w:r>
    </w:p>
    <w:p w14:paraId="1C61E9F5" w14:textId="69F139FF" w:rsidR="00527655" w:rsidRPr="00BA4D7B" w:rsidRDefault="00527655" w:rsidP="00BA4D7B">
      <w:pPr>
        <w:rPr>
          <w:rFonts w:asciiTheme="minorHAnsi" w:hAnsiTheme="minorHAnsi"/>
        </w:rPr>
      </w:pPr>
      <w:r w:rsidRPr="00BA4D7B">
        <w:rPr>
          <w:rFonts w:asciiTheme="minorHAnsi" w:hAnsiTheme="minorHAnsi"/>
        </w:rPr>
        <w:tab/>
        <w:t xml:space="preserve">Room </w:t>
      </w:r>
      <w:r w:rsidR="00553626" w:rsidRPr="00BA4D7B">
        <w:rPr>
          <w:rFonts w:asciiTheme="minorHAnsi" w:hAnsiTheme="minorHAnsi"/>
        </w:rPr>
        <w:t>5K</w:t>
      </w:r>
      <w:r w:rsidR="00D6507E" w:rsidRPr="00BA4D7B">
        <w:rPr>
          <w:rFonts w:asciiTheme="minorHAnsi" w:hAnsiTheme="minorHAnsi"/>
        </w:rPr>
        <w:t>02</w:t>
      </w:r>
      <w:r w:rsidR="007B2460">
        <w:rPr>
          <w:rFonts w:asciiTheme="minorHAnsi" w:hAnsiTheme="minorHAnsi"/>
        </w:rPr>
        <w:t>0F</w:t>
      </w:r>
    </w:p>
    <w:p w14:paraId="73593038" w14:textId="77777777" w:rsidR="00527655" w:rsidRPr="00BA4D7B" w:rsidRDefault="00527655" w:rsidP="00BA4D7B">
      <w:pPr>
        <w:rPr>
          <w:rFonts w:asciiTheme="minorHAnsi" w:hAnsiTheme="minorHAnsi"/>
        </w:rPr>
      </w:pPr>
      <w:r w:rsidRPr="00BA4D7B">
        <w:rPr>
          <w:rFonts w:asciiTheme="minorHAnsi" w:hAnsiTheme="minorHAnsi"/>
        </w:rPr>
        <w:tab/>
        <w:t>Washington, D.C. 20233</w:t>
      </w:r>
    </w:p>
    <w:p w14:paraId="3F9BDAD7" w14:textId="61E08D40" w:rsidR="00CB2FB2" w:rsidRDefault="00527655" w:rsidP="00BA4D7B">
      <w:pPr>
        <w:rPr>
          <w:rFonts w:asciiTheme="minorHAnsi" w:hAnsiTheme="minorHAnsi"/>
        </w:rPr>
      </w:pPr>
      <w:r w:rsidRPr="00BA4D7B">
        <w:rPr>
          <w:rFonts w:asciiTheme="minorHAnsi" w:hAnsiTheme="minorHAnsi"/>
        </w:rPr>
        <w:tab/>
        <w:t>(301) 763-</w:t>
      </w:r>
      <w:r w:rsidR="003341A7">
        <w:rPr>
          <w:rFonts w:asciiTheme="minorHAnsi" w:hAnsiTheme="minorHAnsi"/>
        </w:rPr>
        <w:t>7809</w:t>
      </w:r>
    </w:p>
    <w:p w14:paraId="1F0CE4CE" w14:textId="563D7FD9" w:rsidR="00DB107B" w:rsidRPr="003341A7" w:rsidRDefault="00BA4D7B" w:rsidP="00BA4D7B">
      <w:pPr>
        <w:rPr>
          <w:rStyle w:val="Hyperlink"/>
          <w:rFonts w:asciiTheme="minorHAnsi" w:hAnsiTheme="minorHAnsi"/>
          <w:color w:val="auto"/>
          <w:u w:val="none"/>
        </w:rPr>
      </w:pPr>
      <w:r w:rsidRPr="003341A7">
        <w:rPr>
          <w:rFonts w:asciiTheme="minorHAnsi" w:hAnsiTheme="minorHAnsi"/>
        </w:rPr>
        <w:tab/>
      </w:r>
      <w:hyperlink r:id="rId12" w:history="1">
        <w:r w:rsidR="003341A7" w:rsidRPr="003341A7">
          <w:rPr>
            <w:rStyle w:val="Hyperlink"/>
            <w:rFonts w:asciiTheme="minorHAnsi" w:hAnsiTheme="minorHAnsi"/>
            <w:color w:val="auto"/>
            <w:u w:val="none"/>
          </w:rPr>
          <w:t>alfred.d.tuttle@census.gov</w:t>
        </w:r>
      </w:hyperlink>
    </w:p>
    <w:p w14:paraId="333B49BD" w14:textId="77777777" w:rsidR="00DB107B" w:rsidRDefault="00DB107B" w:rsidP="00BA4D7B">
      <w:pPr>
        <w:rPr>
          <w:rStyle w:val="Hyperlink"/>
          <w:rFonts w:asciiTheme="minorHAnsi" w:hAnsiTheme="minorHAnsi"/>
        </w:rPr>
      </w:pPr>
    </w:p>
    <w:p w14:paraId="592745BE" w14:textId="512956AF" w:rsidR="00BA4D7B" w:rsidRPr="00BA4D7B" w:rsidRDefault="00BA4D7B" w:rsidP="00BA4D7B">
      <w:pPr>
        <w:rPr>
          <w:rFonts w:asciiTheme="minorHAnsi" w:hAnsiTheme="minorHAnsi"/>
        </w:rPr>
      </w:pPr>
    </w:p>
    <w:sectPr w:rsidR="00BA4D7B" w:rsidRPr="00BA4D7B">
      <w:headerReference w:type="even" r:id="rId13"/>
      <w:headerReference w:type="default" r:id="rId14"/>
      <w:footerReference w:type="even" r:id="rId15"/>
      <w:footerReference w:type="default" r:id="rId16"/>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24BC3" w14:textId="77777777" w:rsidR="00D0736B" w:rsidRDefault="00D0736B">
      <w:r>
        <w:separator/>
      </w:r>
    </w:p>
  </w:endnote>
  <w:endnote w:type="continuationSeparator" w:id="0">
    <w:p w14:paraId="4140B457" w14:textId="77777777" w:rsidR="00D0736B" w:rsidRDefault="00D0736B">
      <w:r>
        <w:continuationSeparator/>
      </w:r>
    </w:p>
  </w:endnote>
  <w:endnote w:type="continuationNotice" w:id="1">
    <w:p w14:paraId="1813D026" w14:textId="77777777" w:rsidR="00D0736B" w:rsidRDefault="00D07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A38D6" w14:textId="77777777" w:rsidR="00D0736B" w:rsidRDefault="00D0736B">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68722"/>
      <w:docPartObj>
        <w:docPartGallery w:val="Page Numbers (Bottom of Page)"/>
        <w:docPartUnique/>
      </w:docPartObj>
    </w:sdtPr>
    <w:sdtEndPr>
      <w:rPr>
        <w:rFonts w:asciiTheme="minorHAnsi" w:hAnsiTheme="minorHAnsi"/>
        <w:noProof/>
        <w:sz w:val="22"/>
      </w:rPr>
    </w:sdtEndPr>
    <w:sdtContent>
      <w:p w14:paraId="511D48ED" w14:textId="6DFCC165" w:rsidR="00D0736B" w:rsidRPr="002535D5" w:rsidRDefault="00D0736B">
        <w:pPr>
          <w:pStyle w:val="Footer"/>
          <w:jc w:val="right"/>
          <w:rPr>
            <w:rFonts w:asciiTheme="minorHAnsi" w:hAnsiTheme="minorHAnsi"/>
            <w:sz w:val="22"/>
          </w:rPr>
        </w:pPr>
        <w:r w:rsidRPr="002535D5">
          <w:rPr>
            <w:rFonts w:asciiTheme="minorHAnsi" w:hAnsiTheme="minorHAnsi"/>
            <w:sz w:val="22"/>
          </w:rPr>
          <w:fldChar w:fldCharType="begin"/>
        </w:r>
        <w:r w:rsidRPr="002535D5">
          <w:rPr>
            <w:rFonts w:asciiTheme="minorHAnsi" w:hAnsiTheme="minorHAnsi"/>
            <w:sz w:val="22"/>
          </w:rPr>
          <w:instrText xml:space="preserve"> PAGE   \* MERGEFORMAT </w:instrText>
        </w:r>
        <w:r w:rsidRPr="002535D5">
          <w:rPr>
            <w:rFonts w:asciiTheme="minorHAnsi" w:hAnsiTheme="minorHAnsi"/>
            <w:sz w:val="22"/>
          </w:rPr>
          <w:fldChar w:fldCharType="separate"/>
        </w:r>
        <w:r w:rsidR="003C6C03">
          <w:rPr>
            <w:rFonts w:asciiTheme="minorHAnsi" w:hAnsiTheme="minorHAnsi"/>
            <w:noProof/>
            <w:sz w:val="22"/>
          </w:rPr>
          <w:t>1</w:t>
        </w:r>
        <w:r w:rsidRPr="002535D5">
          <w:rPr>
            <w:rFonts w:asciiTheme="minorHAnsi" w:hAnsiTheme="minorHAnsi"/>
            <w:noProof/>
            <w:sz w:val="22"/>
          </w:rPr>
          <w:fldChar w:fldCharType="end"/>
        </w:r>
      </w:p>
    </w:sdtContent>
  </w:sdt>
  <w:p w14:paraId="24C05A64" w14:textId="77777777" w:rsidR="00D0736B" w:rsidRDefault="00D0736B">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0157E" w14:textId="77777777" w:rsidR="00D0736B" w:rsidRDefault="00D0736B">
      <w:r>
        <w:separator/>
      </w:r>
    </w:p>
  </w:footnote>
  <w:footnote w:type="continuationSeparator" w:id="0">
    <w:p w14:paraId="6D69A273" w14:textId="77777777" w:rsidR="00D0736B" w:rsidRDefault="00D0736B">
      <w:r>
        <w:continuationSeparator/>
      </w:r>
    </w:p>
  </w:footnote>
  <w:footnote w:type="continuationNotice" w:id="1">
    <w:p w14:paraId="32B9A41B" w14:textId="77777777" w:rsidR="00D0736B" w:rsidRDefault="00D073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6152B" w14:textId="77777777" w:rsidR="00D0736B" w:rsidRDefault="00D0736B">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29BD7" w14:textId="77777777" w:rsidR="00D0736B" w:rsidRDefault="00D0736B">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4B6"/>
    <w:multiLevelType w:val="hybridMultilevel"/>
    <w:tmpl w:val="B9FA1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5D1A10"/>
    <w:multiLevelType w:val="hybridMultilevel"/>
    <w:tmpl w:val="59CE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E7858"/>
    <w:multiLevelType w:val="hybridMultilevel"/>
    <w:tmpl w:val="A7C8363E"/>
    <w:lvl w:ilvl="0" w:tplc="F4DA04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9DC5CCC"/>
    <w:multiLevelType w:val="multilevel"/>
    <w:tmpl w:val="6A98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6C092C"/>
    <w:multiLevelType w:val="hybridMultilevel"/>
    <w:tmpl w:val="591E4D2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1F5530"/>
    <w:multiLevelType w:val="hybridMultilevel"/>
    <w:tmpl w:val="9970D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EA74AFB"/>
    <w:multiLevelType w:val="hybridMultilevel"/>
    <w:tmpl w:val="8A2E710C"/>
    <w:lvl w:ilvl="0" w:tplc="E9C4A75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988293C"/>
    <w:multiLevelType w:val="hybridMultilevel"/>
    <w:tmpl w:val="3A065C8C"/>
    <w:lvl w:ilvl="0" w:tplc="23D2BA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B270C8"/>
    <w:multiLevelType w:val="hybridMultilevel"/>
    <w:tmpl w:val="59CE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225AA3"/>
    <w:multiLevelType w:val="hybridMultilevel"/>
    <w:tmpl w:val="5DAAA6C0"/>
    <w:lvl w:ilvl="0" w:tplc="1CD46E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917B0F"/>
    <w:multiLevelType w:val="hybridMultilevel"/>
    <w:tmpl w:val="9EC8D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4F5149"/>
    <w:multiLevelType w:val="hybridMultilevel"/>
    <w:tmpl w:val="2F426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206832"/>
    <w:multiLevelType w:val="hybridMultilevel"/>
    <w:tmpl w:val="1FCE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240ADE"/>
    <w:multiLevelType w:val="hybridMultilevel"/>
    <w:tmpl w:val="5EB6F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F568E3"/>
    <w:multiLevelType w:val="hybridMultilevel"/>
    <w:tmpl w:val="0548D3B8"/>
    <w:lvl w:ilvl="0" w:tplc="67023D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33208D"/>
    <w:multiLevelType w:val="hybridMultilevel"/>
    <w:tmpl w:val="04602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4"/>
  </w:num>
  <w:num w:numId="4">
    <w:abstractNumId w:val="6"/>
  </w:num>
  <w:num w:numId="5">
    <w:abstractNumId w:val="3"/>
  </w:num>
  <w:num w:numId="6">
    <w:abstractNumId w:val="10"/>
  </w:num>
  <w:num w:numId="7">
    <w:abstractNumId w:val="8"/>
  </w:num>
  <w:num w:numId="8">
    <w:abstractNumId w:val="1"/>
  </w:num>
  <w:num w:numId="9">
    <w:abstractNumId w:val="0"/>
  </w:num>
  <w:num w:numId="10">
    <w:abstractNumId w:val="13"/>
  </w:num>
  <w:num w:numId="11">
    <w:abstractNumId w:val="9"/>
  </w:num>
  <w:num w:numId="12">
    <w:abstractNumId w:val="2"/>
  </w:num>
  <w:num w:numId="13">
    <w:abstractNumId w:val="4"/>
  </w:num>
  <w:num w:numId="14">
    <w:abstractNumId w:val="7"/>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527655"/>
    <w:rsid w:val="00002560"/>
    <w:rsid w:val="00003A74"/>
    <w:rsid w:val="00003D57"/>
    <w:rsid w:val="00007858"/>
    <w:rsid w:val="000137F5"/>
    <w:rsid w:val="00016BEB"/>
    <w:rsid w:val="00017AC5"/>
    <w:rsid w:val="00022F1A"/>
    <w:rsid w:val="0002714A"/>
    <w:rsid w:val="00033C36"/>
    <w:rsid w:val="00034338"/>
    <w:rsid w:val="00035887"/>
    <w:rsid w:val="000379CB"/>
    <w:rsid w:val="00042748"/>
    <w:rsid w:val="000433CF"/>
    <w:rsid w:val="000437C0"/>
    <w:rsid w:val="0004459A"/>
    <w:rsid w:val="00047F42"/>
    <w:rsid w:val="000530C3"/>
    <w:rsid w:val="00053FA4"/>
    <w:rsid w:val="00054BD9"/>
    <w:rsid w:val="000600C2"/>
    <w:rsid w:val="000671C1"/>
    <w:rsid w:val="00067A2E"/>
    <w:rsid w:val="0007551D"/>
    <w:rsid w:val="00077A53"/>
    <w:rsid w:val="00091DD3"/>
    <w:rsid w:val="00093041"/>
    <w:rsid w:val="00094FDB"/>
    <w:rsid w:val="00094FEF"/>
    <w:rsid w:val="00097DD6"/>
    <w:rsid w:val="000A5698"/>
    <w:rsid w:val="000B01E5"/>
    <w:rsid w:val="000B24DB"/>
    <w:rsid w:val="000B64C4"/>
    <w:rsid w:val="000C71D9"/>
    <w:rsid w:val="000D1FEF"/>
    <w:rsid w:val="000D5931"/>
    <w:rsid w:val="000F0CF6"/>
    <w:rsid w:val="000F46F8"/>
    <w:rsid w:val="000F4FE9"/>
    <w:rsid w:val="000F7CB1"/>
    <w:rsid w:val="001028DE"/>
    <w:rsid w:val="00103A6E"/>
    <w:rsid w:val="00112917"/>
    <w:rsid w:val="00113B7C"/>
    <w:rsid w:val="00115DE2"/>
    <w:rsid w:val="00117091"/>
    <w:rsid w:val="0012003B"/>
    <w:rsid w:val="00121E3D"/>
    <w:rsid w:val="00126CA5"/>
    <w:rsid w:val="00127F93"/>
    <w:rsid w:val="00131090"/>
    <w:rsid w:val="001417A4"/>
    <w:rsid w:val="001507C7"/>
    <w:rsid w:val="00165BFF"/>
    <w:rsid w:val="00167816"/>
    <w:rsid w:val="00172162"/>
    <w:rsid w:val="0017403C"/>
    <w:rsid w:val="0017686B"/>
    <w:rsid w:val="00176B24"/>
    <w:rsid w:val="00184DE9"/>
    <w:rsid w:val="001861D0"/>
    <w:rsid w:val="00186234"/>
    <w:rsid w:val="00193EAF"/>
    <w:rsid w:val="0019753C"/>
    <w:rsid w:val="001A0C0D"/>
    <w:rsid w:val="001A145B"/>
    <w:rsid w:val="001A17E1"/>
    <w:rsid w:val="001A35BB"/>
    <w:rsid w:val="001A4B67"/>
    <w:rsid w:val="001B2ED6"/>
    <w:rsid w:val="001B32A6"/>
    <w:rsid w:val="001B4E2E"/>
    <w:rsid w:val="001B73CF"/>
    <w:rsid w:val="001B7DFE"/>
    <w:rsid w:val="001C71A2"/>
    <w:rsid w:val="001C78CD"/>
    <w:rsid w:val="001E03DC"/>
    <w:rsid w:val="001E45E6"/>
    <w:rsid w:val="001E4CD2"/>
    <w:rsid w:val="001E5C0A"/>
    <w:rsid w:val="001E6956"/>
    <w:rsid w:val="001F4799"/>
    <w:rsid w:val="002021F8"/>
    <w:rsid w:val="0020514D"/>
    <w:rsid w:val="00206775"/>
    <w:rsid w:val="00212935"/>
    <w:rsid w:val="00214E39"/>
    <w:rsid w:val="0021590E"/>
    <w:rsid w:val="0021697E"/>
    <w:rsid w:val="00222F3E"/>
    <w:rsid w:val="00232229"/>
    <w:rsid w:val="002359C5"/>
    <w:rsid w:val="00235AB6"/>
    <w:rsid w:val="002369D9"/>
    <w:rsid w:val="002371A3"/>
    <w:rsid w:val="00240889"/>
    <w:rsid w:val="00240F7F"/>
    <w:rsid w:val="00241301"/>
    <w:rsid w:val="00242414"/>
    <w:rsid w:val="00245246"/>
    <w:rsid w:val="002535D5"/>
    <w:rsid w:val="00261A21"/>
    <w:rsid w:val="002653BE"/>
    <w:rsid w:val="00265CCF"/>
    <w:rsid w:val="0026734B"/>
    <w:rsid w:val="0026760D"/>
    <w:rsid w:val="002760A8"/>
    <w:rsid w:val="0027742D"/>
    <w:rsid w:val="00281FED"/>
    <w:rsid w:val="00282F80"/>
    <w:rsid w:val="00290378"/>
    <w:rsid w:val="00291D3B"/>
    <w:rsid w:val="00295B00"/>
    <w:rsid w:val="002A750A"/>
    <w:rsid w:val="002B16C3"/>
    <w:rsid w:val="002B1AD8"/>
    <w:rsid w:val="002B2E83"/>
    <w:rsid w:val="002B556F"/>
    <w:rsid w:val="002C250E"/>
    <w:rsid w:val="002D0E3A"/>
    <w:rsid w:val="002D5CBB"/>
    <w:rsid w:val="002D6275"/>
    <w:rsid w:val="002E2FFC"/>
    <w:rsid w:val="002F3F7B"/>
    <w:rsid w:val="002F7FA5"/>
    <w:rsid w:val="00301539"/>
    <w:rsid w:val="00320910"/>
    <w:rsid w:val="00325C76"/>
    <w:rsid w:val="003341A7"/>
    <w:rsid w:val="00347C0A"/>
    <w:rsid w:val="00350509"/>
    <w:rsid w:val="00351027"/>
    <w:rsid w:val="003559CF"/>
    <w:rsid w:val="00365B03"/>
    <w:rsid w:val="003713F5"/>
    <w:rsid w:val="00373391"/>
    <w:rsid w:val="003745DF"/>
    <w:rsid w:val="00380B0F"/>
    <w:rsid w:val="00381703"/>
    <w:rsid w:val="0038310B"/>
    <w:rsid w:val="0038606D"/>
    <w:rsid w:val="0039176F"/>
    <w:rsid w:val="00393C18"/>
    <w:rsid w:val="003A22F6"/>
    <w:rsid w:val="003A4FF0"/>
    <w:rsid w:val="003B0396"/>
    <w:rsid w:val="003B07B7"/>
    <w:rsid w:val="003B0EE6"/>
    <w:rsid w:val="003B1ADD"/>
    <w:rsid w:val="003B3392"/>
    <w:rsid w:val="003B5AC8"/>
    <w:rsid w:val="003C2EF0"/>
    <w:rsid w:val="003C6C03"/>
    <w:rsid w:val="003D13AD"/>
    <w:rsid w:val="003D21C1"/>
    <w:rsid w:val="003D3876"/>
    <w:rsid w:val="003E1730"/>
    <w:rsid w:val="003E52D5"/>
    <w:rsid w:val="003E682D"/>
    <w:rsid w:val="003F124A"/>
    <w:rsid w:val="00410671"/>
    <w:rsid w:val="0041573B"/>
    <w:rsid w:val="00416DBE"/>
    <w:rsid w:val="00425BEE"/>
    <w:rsid w:val="004300E4"/>
    <w:rsid w:val="00433DE5"/>
    <w:rsid w:val="00434F5C"/>
    <w:rsid w:val="00440018"/>
    <w:rsid w:val="004441E7"/>
    <w:rsid w:val="004567BD"/>
    <w:rsid w:val="00467546"/>
    <w:rsid w:val="00467ADE"/>
    <w:rsid w:val="0047373B"/>
    <w:rsid w:val="00473FAE"/>
    <w:rsid w:val="0047563E"/>
    <w:rsid w:val="00475C34"/>
    <w:rsid w:val="0047641F"/>
    <w:rsid w:val="004858DF"/>
    <w:rsid w:val="00494DDE"/>
    <w:rsid w:val="00496095"/>
    <w:rsid w:val="00497487"/>
    <w:rsid w:val="0049749A"/>
    <w:rsid w:val="004974F1"/>
    <w:rsid w:val="004A61F6"/>
    <w:rsid w:val="004B0285"/>
    <w:rsid w:val="004B04DD"/>
    <w:rsid w:val="004B2E6B"/>
    <w:rsid w:val="004B4F7D"/>
    <w:rsid w:val="004C573D"/>
    <w:rsid w:val="004D1631"/>
    <w:rsid w:val="004D40A6"/>
    <w:rsid w:val="004E2F51"/>
    <w:rsid w:val="004E3999"/>
    <w:rsid w:val="004E651A"/>
    <w:rsid w:val="004F311F"/>
    <w:rsid w:val="004F6B01"/>
    <w:rsid w:val="00501F7E"/>
    <w:rsid w:val="005063BA"/>
    <w:rsid w:val="005123AA"/>
    <w:rsid w:val="0051361F"/>
    <w:rsid w:val="00514B0B"/>
    <w:rsid w:val="00514D75"/>
    <w:rsid w:val="00523C23"/>
    <w:rsid w:val="00524973"/>
    <w:rsid w:val="00524AA5"/>
    <w:rsid w:val="00527655"/>
    <w:rsid w:val="00527E90"/>
    <w:rsid w:val="0053046E"/>
    <w:rsid w:val="00533A41"/>
    <w:rsid w:val="00533E0C"/>
    <w:rsid w:val="00534AEB"/>
    <w:rsid w:val="005350A8"/>
    <w:rsid w:val="00536AAF"/>
    <w:rsid w:val="0054076F"/>
    <w:rsid w:val="00541A3D"/>
    <w:rsid w:val="00544ED9"/>
    <w:rsid w:val="00546220"/>
    <w:rsid w:val="00551F08"/>
    <w:rsid w:val="00553626"/>
    <w:rsid w:val="00557B9E"/>
    <w:rsid w:val="005622A4"/>
    <w:rsid w:val="005623E1"/>
    <w:rsid w:val="00562AD9"/>
    <w:rsid w:val="0056431E"/>
    <w:rsid w:val="00570D64"/>
    <w:rsid w:val="00573449"/>
    <w:rsid w:val="00576BD1"/>
    <w:rsid w:val="00586C72"/>
    <w:rsid w:val="005937A2"/>
    <w:rsid w:val="00594F3C"/>
    <w:rsid w:val="0059790D"/>
    <w:rsid w:val="005A0709"/>
    <w:rsid w:val="005A24FC"/>
    <w:rsid w:val="005A3516"/>
    <w:rsid w:val="005A53FB"/>
    <w:rsid w:val="005B0C70"/>
    <w:rsid w:val="005B2008"/>
    <w:rsid w:val="005B3534"/>
    <w:rsid w:val="005B4592"/>
    <w:rsid w:val="005B6F0E"/>
    <w:rsid w:val="005C130F"/>
    <w:rsid w:val="005C4B7B"/>
    <w:rsid w:val="005C4C0D"/>
    <w:rsid w:val="005C6519"/>
    <w:rsid w:val="005C6A0E"/>
    <w:rsid w:val="005E41A5"/>
    <w:rsid w:val="005E6B39"/>
    <w:rsid w:val="005F0018"/>
    <w:rsid w:val="005F0113"/>
    <w:rsid w:val="005F1F47"/>
    <w:rsid w:val="005F5DB2"/>
    <w:rsid w:val="005F5DE0"/>
    <w:rsid w:val="005F6D4E"/>
    <w:rsid w:val="005F706D"/>
    <w:rsid w:val="006012DF"/>
    <w:rsid w:val="00601A96"/>
    <w:rsid w:val="00604989"/>
    <w:rsid w:val="00606A2D"/>
    <w:rsid w:val="0060706A"/>
    <w:rsid w:val="00614A2D"/>
    <w:rsid w:val="00615B82"/>
    <w:rsid w:val="00616B0B"/>
    <w:rsid w:val="00622B31"/>
    <w:rsid w:val="00626AC7"/>
    <w:rsid w:val="00626CD7"/>
    <w:rsid w:val="00627875"/>
    <w:rsid w:val="00632132"/>
    <w:rsid w:val="0063347B"/>
    <w:rsid w:val="0063557C"/>
    <w:rsid w:val="0064169E"/>
    <w:rsid w:val="00650386"/>
    <w:rsid w:val="00651F29"/>
    <w:rsid w:val="00653A6B"/>
    <w:rsid w:val="00660D3B"/>
    <w:rsid w:val="006625EE"/>
    <w:rsid w:val="00671FA4"/>
    <w:rsid w:val="0067498A"/>
    <w:rsid w:val="00677EC4"/>
    <w:rsid w:val="00680084"/>
    <w:rsid w:val="0068330C"/>
    <w:rsid w:val="0068395B"/>
    <w:rsid w:val="00687F93"/>
    <w:rsid w:val="006917E6"/>
    <w:rsid w:val="006A22F6"/>
    <w:rsid w:val="006A66DA"/>
    <w:rsid w:val="006A7601"/>
    <w:rsid w:val="006A7823"/>
    <w:rsid w:val="006B327B"/>
    <w:rsid w:val="006B4254"/>
    <w:rsid w:val="006C224F"/>
    <w:rsid w:val="006C26B6"/>
    <w:rsid w:val="006C40FD"/>
    <w:rsid w:val="006D4D6B"/>
    <w:rsid w:val="006D5425"/>
    <w:rsid w:val="006E0BE2"/>
    <w:rsid w:val="006E3735"/>
    <w:rsid w:val="006E4330"/>
    <w:rsid w:val="006E546F"/>
    <w:rsid w:val="006E6977"/>
    <w:rsid w:val="006F338E"/>
    <w:rsid w:val="006F6C3C"/>
    <w:rsid w:val="006F7310"/>
    <w:rsid w:val="00705C5A"/>
    <w:rsid w:val="00706C5E"/>
    <w:rsid w:val="00710CA1"/>
    <w:rsid w:val="0072614B"/>
    <w:rsid w:val="00727A49"/>
    <w:rsid w:val="00737BFF"/>
    <w:rsid w:val="0074517D"/>
    <w:rsid w:val="00747593"/>
    <w:rsid w:val="00755A77"/>
    <w:rsid w:val="00756778"/>
    <w:rsid w:val="007573FC"/>
    <w:rsid w:val="0076768D"/>
    <w:rsid w:val="00767773"/>
    <w:rsid w:val="007712C3"/>
    <w:rsid w:val="00775AD8"/>
    <w:rsid w:val="007777F5"/>
    <w:rsid w:val="00792660"/>
    <w:rsid w:val="00796517"/>
    <w:rsid w:val="007A13FA"/>
    <w:rsid w:val="007A19E0"/>
    <w:rsid w:val="007A2643"/>
    <w:rsid w:val="007A2CFC"/>
    <w:rsid w:val="007B083B"/>
    <w:rsid w:val="007B2460"/>
    <w:rsid w:val="007B4931"/>
    <w:rsid w:val="007B4E9F"/>
    <w:rsid w:val="007B60E0"/>
    <w:rsid w:val="007B7889"/>
    <w:rsid w:val="007C5A54"/>
    <w:rsid w:val="007C6ADA"/>
    <w:rsid w:val="007D73BC"/>
    <w:rsid w:val="007E07A5"/>
    <w:rsid w:val="007E2449"/>
    <w:rsid w:val="007E4A49"/>
    <w:rsid w:val="007E7D32"/>
    <w:rsid w:val="007F0FBE"/>
    <w:rsid w:val="008013AC"/>
    <w:rsid w:val="00801431"/>
    <w:rsid w:val="00802945"/>
    <w:rsid w:val="00806F6C"/>
    <w:rsid w:val="00811971"/>
    <w:rsid w:val="0081207F"/>
    <w:rsid w:val="0081233C"/>
    <w:rsid w:val="00813719"/>
    <w:rsid w:val="0082006F"/>
    <w:rsid w:val="00821D71"/>
    <w:rsid w:val="00822298"/>
    <w:rsid w:val="00822490"/>
    <w:rsid w:val="008224DA"/>
    <w:rsid w:val="008236CC"/>
    <w:rsid w:val="00823FDB"/>
    <w:rsid w:val="00824BCE"/>
    <w:rsid w:val="0082573C"/>
    <w:rsid w:val="008336E5"/>
    <w:rsid w:val="008450D4"/>
    <w:rsid w:val="008515B4"/>
    <w:rsid w:val="00853DA9"/>
    <w:rsid w:val="00857014"/>
    <w:rsid w:val="00861AC8"/>
    <w:rsid w:val="00873349"/>
    <w:rsid w:val="00874B27"/>
    <w:rsid w:val="0087796F"/>
    <w:rsid w:val="0088014E"/>
    <w:rsid w:val="00881B3C"/>
    <w:rsid w:val="00886031"/>
    <w:rsid w:val="00886260"/>
    <w:rsid w:val="008868EA"/>
    <w:rsid w:val="008952C2"/>
    <w:rsid w:val="00897BF3"/>
    <w:rsid w:val="008A07B9"/>
    <w:rsid w:val="008A2CF1"/>
    <w:rsid w:val="008A3813"/>
    <w:rsid w:val="008B1085"/>
    <w:rsid w:val="008B34B3"/>
    <w:rsid w:val="008B5108"/>
    <w:rsid w:val="008B5628"/>
    <w:rsid w:val="008B6877"/>
    <w:rsid w:val="008C09F2"/>
    <w:rsid w:val="008C11E9"/>
    <w:rsid w:val="008C3408"/>
    <w:rsid w:val="008D1EFD"/>
    <w:rsid w:val="008D788F"/>
    <w:rsid w:val="008D7DB2"/>
    <w:rsid w:val="008E50A9"/>
    <w:rsid w:val="008E66EC"/>
    <w:rsid w:val="008F6435"/>
    <w:rsid w:val="009059BC"/>
    <w:rsid w:val="00905CB8"/>
    <w:rsid w:val="00911090"/>
    <w:rsid w:val="00914CFE"/>
    <w:rsid w:val="009417E6"/>
    <w:rsid w:val="00950E74"/>
    <w:rsid w:val="00955B47"/>
    <w:rsid w:val="00956BFB"/>
    <w:rsid w:val="00960147"/>
    <w:rsid w:val="009634D2"/>
    <w:rsid w:val="00963622"/>
    <w:rsid w:val="00964C4C"/>
    <w:rsid w:val="009704B7"/>
    <w:rsid w:val="0097233F"/>
    <w:rsid w:val="00973406"/>
    <w:rsid w:val="00973546"/>
    <w:rsid w:val="00973E01"/>
    <w:rsid w:val="009751F8"/>
    <w:rsid w:val="00990D4C"/>
    <w:rsid w:val="00991FE7"/>
    <w:rsid w:val="009947DF"/>
    <w:rsid w:val="009A1540"/>
    <w:rsid w:val="009A33FB"/>
    <w:rsid w:val="009A52AB"/>
    <w:rsid w:val="009A58E1"/>
    <w:rsid w:val="009A6E2E"/>
    <w:rsid w:val="009B1F28"/>
    <w:rsid w:val="009B7CB0"/>
    <w:rsid w:val="009C0881"/>
    <w:rsid w:val="009D0AAF"/>
    <w:rsid w:val="009D255A"/>
    <w:rsid w:val="009D4CF7"/>
    <w:rsid w:val="009D7B3B"/>
    <w:rsid w:val="009D7BA8"/>
    <w:rsid w:val="009E1047"/>
    <w:rsid w:val="009E546F"/>
    <w:rsid w:val="009F41B2"/>
    <w:rsid w:val="009F4655"/>
    <w:rsid w:val="00A02DE1"/>
    <w:rsid w:val="00A03316"/>
    <w:rsid w:val="00A152BE"/>
    <w:rsid w:val="00A22F86"/>
    <w:rsid w:val="00A24580"/>
    <w:rsid w:val="00A24D7C"/>
    <w:rsid w:val="00A25786"/>
    <w:rsid w:val="00A41BC7"/>
    <w:rsid w:val="00A42590"/>
    <w:rsid w:val="00A42B58"/>
    <w:rsid w:val="00A53740"/>
    <w:rsid w:val="00A56775"/>
    <w:rsid w:val="00A6252E"/>
    <w:rsid w:val="00A77DBF"/>
    <w:rsid w:val="00A87695"/>
    <w:rsid w:val="00A92E0F"/>
    <w:rsid w:val="00A96468"/>
    <w:rsid w:val="00AA3D9E"/>
    <w:rsid w:val="00AB0F6A"/>
    <w:rsid w:val="00AB1419"/>
    <w:rsid w:val="00AB439F"/>
    <w:rsid w:val="00AC00D1"/>
    <w:rsid w:val="00AC2CBC"/>
    <w:rsid w:val="00AC4794"/>
    <w:rsid w:val="00AC5C0A"/>
    <w:rsid w:val="00AC5C40"/>
    <w:rsid w:val="00AC6302"/>
    <w:rsid w:val="00AC72D4"/>
    <w:rsid w:val="00AD231C"/>
    <w:rsid w:val="00AD4D8E"/>
    <w:rsid w:val="00AD5BAA"/>
    <w:rsid w:val="00AD7E0E"/>
    <w:rsid w:val="00AE0690"/>
    <w:rsid w:val="00AF47B7"/>
    <w:rsid w:val="00AF6BBC"/>
    <w:rsid w:val="00AF771D"/>
    <w:rsid w:val="00B01E6C"/>
    <w:rsid w:val="00B07AEF"/>
    <w:rsid w:val="00B1184B"/>
    <w:rsid w:val="00B13420"/>
    <w:rsid w:val="00B20CDA"/>
    <w:rsid w:val="00B273F4"/>
    <w:rsid w:val="00B2752E"/>
    <w:rsid w:val="00B35184"/>
    <w:rsid w:val="00B419D8"/>
    <w:rsid w:val="00B46AD1"/>
    <w:rsid w:val="00B51A4C"/>
    <w:rsid w:val="00B5711B"/>
    <w:rsid w:val="00B57356"/>
    <w:rsid w:val="00B63B85"/>
    <w:rsid w:val="00B669A4"/>
    <w:rsid w:val="00B77AC4"/>
    <w:rsid w:val="00B848BF"/>
    <w:rsid w:val="00B85380"/>
    <w:rsid w:val="00B85795"/>
    <w:rsid w:val="00B879CA"/>
    <w:rsid w:val="00B92DA0"/>
    <w:rsid w:val="00B93E21"/>
    <w:rsid w:val="00B96C74"/>
    <w:rsid w:val="00BA229A"/>
    <w:rsid w:val="00BA4D7B"/>
    <w:rsid w:val="00BA59D1"/>
    <w:rsid w:val="00BA68D5"/>
    <w:rsid w:val="00BA7D00"/>
    <w:rsid w:val="00BB3AA1"/>
    <w:rsid w:val="00BB5534"/>
    <w:rsid w:val="00BB6EE5"/>
    <w:rsid w:val="00BB7A7E"/>
    <w:rsid w:val="00BC7C3B"/>
    <w:rsid w:val="00BE16CD"/>
    <w:rsid w:val="00BE25DF"/>
    <w:rsid w:val="00BE29E6"/>
    <w:rsid w:val="00BE43AA"/>
    <w:rsid w:val="00BE5062"/>
    <w:rsid w:val="00BE5A28"/>
    <w:rsid w:val="00BF3493"/>
    <w:rsid w:val="00BF4C50"/>
    <w:rsid w:val="00BF7F48"/>
    <w:rsid w:val="00C01A90"/>
    <w:rsid w:val="00C03E44"/>
    <w:rsid w:val="00C13DA5"/>
    <w:rsid w:val="00C21D51"/>
    <w:rsid w:val="00C265ED"/>
    <w:rsid w:val="00C26EC0"/>
    <w:rsid w:val="00C30EB7"/>
    <w:rsid w:val="00C31E63"/>
    <w:rsid w:val="00C37457"/>
    <w:rsid w:val="00C4203C"/>
    <w:rsid w:val="00C43EE9"/>
    <w:rsid w:val="00C4548D"/>
    <w:rsid w:val="00C470DB"/>
    <w:rsid w:val="00C47B46"/>
    <w:rsid w:val="00C5107D"/>
    <w:rsid w:val="00C52E9A"/>
    <w:rsid w:val="00C5465A"/>
    <w:rsid w:val="00C573A7"/>
    <w:rsid w:val="00C60A44"/>
    <w:rsid w:val="00C72539"/>
    <w:rsid w:val="00C7271E"/>
    <w:rsid w:val="00C7603C"/>
    <w:rsid w:val="00C80C6C"/>
    <w:rsid w:val="00C855F4"/>
    <w:rsid w:val="00C85D2C"/>
    <w:rsid w:val="00C87E58"/>
    <w:rsid w:val="00C91C4F"/>
    <w:rsid w:val="00CA242A"/>
    <w:rsid w:val="00CB002A"/>
    <w:rsid w:val="00CB18C6"/>
    <w:rsid w:val="00CB2FB2"/>
    <w:rsid w:val="00CC1C3A"/>
    <w:rsid w:val="00CC5D91"/>
    <w:rsid w:val="00CD49BF"/>
    <w:rsid w:val="00CD4AFD"/>
    <w:rsid w:val="00CD7A8B"/>
    <w:rsid w:val="00CE0692"/>
    <w:rsid w:val="00CE0794"/>
    <w:rsid w:val="00CE2A67"/>
    <w:rsid w:val="00CE4151"/>
    <w:rsid w:val="00CE4207"/>
    <w:rsid w:val="00CF674D"/>
    <w:rsid w:val="00CF7BC6"/>
    <w:rsid w:val="00D05C58"/>
    <w:rsid w:val="00D06619"/>
    <w:rsid w:val="00D0736B"/>
    <w:rsid w:val="00D07475"/>
    <w:rsid w:val="00D112B8"/>
    <w:rsid w:val="00D15688"/>
    <w:rsid w:val="00D254CD"/>
    <w:rsid w:val="00D278D9"/>
    <w:rsid w:val="00D27A79"/>
    <w:rsid w:val="00D31C76"/>
    <w:rsid w:val="00D339AA"/>
    <w:rsid w:val="00D340D5"/>
    <w:rsid w:val="00D346B7"/>
    <w:rsid w:val="00D3625D"/>
    <w:rsid w:val="00D3655B"/>
    <w:rsid w:val="00D42E7D"/>
    <w:rsid w:val="00D471FF"/>
    <w:rsid w:val="00D54653"/>
    <w:rsid w:val="00D54743"/>
    <w:rsid w:val="00D550BA"/>
    <w:rsid w:val="00D61AD4"/>
    <w:rsid w:val="00D63EDF"/>
    <w:rsid w:val="00D6507E"/>
    <w:rsid w:val="00D71C9B"/>
    <w:rsid w:val="00D75CC3"/>
    <w:rsid w:val="00D80353"/>
    <w:rsid w:val="00D864CD"/>
    <w:rsid w:val="00D97890"/>
    <w:rsid w:val="00DA0335"/>
    <w:rsid w:val="00DA6341"/>
    <w:rsid w:val="00DB107B"/>
    <w:rsid w:val="00DB43AB"/>
    <w:rsid w:val="00DB58BE"/>
    <w:rsid w:val="00DC5E57"/>
    <w:rsid w:val="00DD7DB9"/>
    <w:rsid w:val="00DE7C75"/>
    <w:rsid w:val="00DF1B06"/>
    <w:rsid w:val="00DF4E77"/>
    <w:rsid w:val="00DF535F"/>
    <w:rsid w:val="00DF69EE"/>
    <w:rsid w:val="00E05394"/>
    <w:rsid w:val="00E11B2D"/>
    <w:rsid w:val="00E11E9A"/>
    <w:rsid w:val="00E12BF8"/>
    <w:rsid w:val="00E13171"/>
    <w:rsid w:val="00E169CC"/>
    <w:rsid w:val="00E27334"/>
    <w:rsid w:val="00E27B4B"/>
    <w:rsid w:val="00E324A1"/>
    <w:rsid w:val="00E327B1"/>
    <w:rsid w:val="00E34022"/>
    <w:rsid w:val="00E34B80"/>
    <w:rsid w:val="00E359AE"/>
    <w:rsid w:val="00E3769D"/>
    <w:rsid w:val="00E379C0"/>
    <w:rsid w:val="00E412EA"/>
    <w:rsid w:val="00E47718"/>
    <w:rsid w:val="00E70416"/>
    <w:rsid w:val="00E71FEA"/>
    <w:rsid w:val="00E80BAB"/>
    <w:rsid w:val="00E84EE5"/>
    <w:rsid w:val="00E855AC"/>
    <w:rsid w:val="00E9295B"/>
    <w:rsid w:val="00E940D8"/>
    <w:rsid w:val="00EA0C97"/>
    <w:rsid w:val="00EA546A"/>
    <w:rsid w:val="00EC7BA3"/>
    <w:rsid w:val="00ED061C"/>
    <w:rsid w:val="00ED18F7"/>
    <w:rsid w:val="00ED48FC"/>
    <w:rsid w:val="00ED6430"/>
    <w:rsid w:val="00ED6A20"/>
    <w:rsid w:val="00EE068A"/>
    <w:rsid w:val="00EE5A18"/>
    <w:rsid w:val="00EF0736"/>
    <w:rsid w:val="00EF1438"/>
    <w:rsid w:val="00EF3B5A"/>
    <w:rsid w:val="00F0300A"/>
    <w:rsid w:val="00F20201"/>
    <w:rsid w:val="00F25240"/>
    <w:rsid w:val="00F254DD"/>
    <w:rsid w:val="00F33805"/>
    <w:rsid w:val="00F33E61"/>
    <w:rsid w:val="00F449BA"/>
    <w:rsid w:val="00F458F9"/>
    <w:rsid w:val="00F45D4A"/>
    <w:rsid w:val="00F47166"/>
    <w:rsid w:val="00F574AF"/>
    <w:rsid w:val="00F63797"/>
    <w:rsid w:val="00F6714E"/>
    <w:rsid w:val="00F70219"/>
    <w:rsid w:val="00F72DE2"/>
    <w:rsid w:val="00F733D0"/>
    <w:rsid w:val="00F7475D"/>
    <w:rsid w:val="00F77A30"/>
    <w:rsid w:val="00F77A4F"/>
    <w:rsid w:val="00F80A83"/>
    <w:rsid w:val="00F85328"/>
    <w:rsid w:val="00F926BA"/>
    <w:rsid w:val="00F96F80"/>
    <w:rsid w:val="00F97483"/>
    <w:rsid w:val="00FA1678"/>
    <w:rsid w:val="00FA5F49"/>
    <w:rsid w:val="00FB386C"/>
    <w:rsid w:val="00FB667C"/>
    <w:rsid w:val="00FB6CC9"/>
    <w:rsid w:val="00FB7578"/>
    <w:rsid w:val="00FB7F55"/>
    <w:rsid w:val="00FC2A04"/>
    <w:rsid w:val="00FC35CF"/>
    <w:rsid w:val="00FD471C"/>
    <w:rsid w:val="00FD74D5"/>
    <w:rsid w:val="00FE0DF4"/>
    <w:rsid w:val="00FE2468"/>
    <w:rsid w:val="00FE324D"/>
    <w:rsid w:val="00FE5287"/>
    <w:rsid w:val="00FE75C2"/>
    <w:rsid w:val="00FF00F3"/>
    <w:rsid w:val="00FF1C1E"/>
    <w:rsid w:val="00FF4465"/>
    <w:rsid w:val="24D7F6F7"/>
    <w:rsid w:val="73F8A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95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FE2468"/>
    <w:pPr>
      <w:spacing w:after="200"/>
    </w:pPr>
    <w:rPr>
      <w:b/>
      <w:bCs/>
      <w:color w:val="4F81BD" w:themeColor="accent1"/>
      <w:sz w:val="18"/>
      <w:szCs w:val="18"/>
    </w:rPr>
  </w:style>
  <w:style w:type="character" w:styleId="Hyperlink">
    <w:name w:val="Hyperlink"/>
    <w:basedOn w:val="DefaultParagraphFont"/>
    <w:uiPriority w:val="99"/>
    <w:unhideWhenUsed/>
    <w:rsid w:val="00BA4D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FE2468"/>
    <w:pPr>
      <w:spacing w:after="200"/>
    </w:pPr>
    <w:rPr>
      <w:b/>
      <w:bCs/>
      <w:color w:val="4F81BD" w:themeColor="accent1"/>
      <w:sz w:val="18"/>
      <w:szCs w:val="18"/>
    </w:rPr>
  </w:style>
  <w:style w:type="character" w:styleId="Hyperlink">
    <w:name w:val="Hyperlink"/>
    <w:basedOn w:val="DefaultParagraphFont"/>
    <w:uiPriority w:val="99"/>
    <w:unhideWhenUsed/>
    <w:rsid w:val="00BA4D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638295">
      <w:bodyDiv w:val="1"/>
      <w:marLeft w:val="0"/>
      <w:marRight w:val="0"/>
      <w:marTop w:val="0"/>
      <w:marBottom w:val="0"/>
      <w:divBdr>
        <w:top w:val="none" w:sz="0" w:space="0" w:color="auto"/>
        <w:left w:val="none" w:sz="0" w:space="0" w:color="auto"/>
        <w:bottom w:val="none" w:sz="0" w:space="0" w:color="auto"/>
        <w:right w:val="none" w:sz="0" w:space="0" w:color="auto"/>
      </w:divBdr>
      <w:divsChild>
        <w:div w:id="1999335360">
          <w:marLeft w:val="0"/>
          <w:marRight w:val="0"/>
          <w:marTop w:val="0"/>
          <w:marBottom w:val="0"/>
          <w:divBdr>
            <w:top w:val="none" w:sz="0" w:space="0" w:color="auto"/>
            <w:left w:val="none" w:sz="0" w:space="0" w:color="auto"/>
            <w:bottom w:val="none" w:sz="0" w:space="0" w:color="auto"/>
            <w:right w:val="none" w:sz="0" w:space="0" w:color="auto"/>
          </w:divBdr>
          <w:divsChild>
            <w:div w:id="1888838606">
              <w:marLeft w:val="0"/>
              <w:marRight w:val="0"/>
              <w:marTop w:val="0"/>
              <w:marBottom w:val="0"/>
              <w:divBdr>
                <w:top w:val="none" w:sz="0" w:space="0" w:color="auto"/>
                <w:left w:val="none" w:sz="0" w:space="0" w:color="auto"/>
                <w:bottom w:val="none" w:sz="0" w:space="0" w:color="auto"/>
                <w:right w:val="none" w:sz="0" w:space="0" w:color="auto"/>
              </w:divBdr>
              <w:divsChild>
                <w:div w:id="1368023707">
                  <w:marLeft w:val="0"/>
                  <w:marRight w:val="0"/>
                  <w:marTop w:val="0"/>
                  <w:marBottom w:val="0"/>
                  <w:divBdr>
                    <w:top w:val="none" w:sz="0" w:space="0" w:color="auto"/>
                    <w:left w:val="none" w:sz="0" w:space="0" w:color="auto"/>
                    <w:bottom w:val="none" w:sz="0" w:space="0" w:color="auto"/>
                    <w:right w:val="none" w:sz="0" w:space="0" w:color="auto"/>
                  </w:divBdr>
                  <w:divsChild>
                    <w:div w:id="797143046">
                      <w:marLeft w:val="0"/>
                      <w:marRight w:val="0"/>
                      <w:marTop w:val="0"/>
                      <w:marBottom w:val="0"/>
                      <w:divBdr>
                        <w:top w:val="none" w:sz="0" w:space="0" w:color="auto"/>
                        <w:left w:val="none" w:sz="0" w:space="0" w:color="auto"/>
                        <w:bottom w:val="none" w:sz="0" w:space="0" w:color="auto"/>
                        <w:right w:val="none" w:sz="0" w:space="0" w:color="auto"/>
                      </w:divBdr>
                      <w:divsChild>
                        <w:div w:id="1536191673">
                          <w:marLeft w:val="0"/>
                          <w:marRight w:val="0"/>
                          <w:marTop w:val="0"/>
                          <w:marBottom w:val="0"/>
                          <w:divBdr>
                            <w:top w:val="none" w:sz="0" w:space="0" w:color="auto"/>
                            <w:left w:val="none" w:sz="0" w:space="0" w:color="auto"/>
                            <w:bottom w:val="none" w:sz="0" w:space="0" w:color="auto"/>
                            <w:right w:val="none" w:sz="0" w:space="0" w:color="auto"/>
                          </w:divBdr>
                          <w:divsChild>
                            <w:div w:id="1625310248">
                              <w:marLeft w:val="0"/>
                              <w:marRight w:val="0"/>
                              <w:marTop w:val="0"/>
                              <w:marBottom w:val="0"/>
                              <w:divBdr>
                                <w:top w:val="none" w:sz="0" w:space="0" w:color="auto"/>
                                <w:left w:val="none" w:sz="0" w:space="0" w:color="auto"/>
                                <w:bottom w:val="none" w:sz="0" w:space="0" w:color="auto"/>
                                <w:right w:val="none" w:sz="0" w:space="0" w:color="auto"/>
                              </w:divBdr>
                              <w:divsChild>
                                <w:div w:id="28995864">
                                  <w:marLeft w:val="0"/>
                                  <w:marRight w:val="0"/>
                                  <w:marTop w:val="0"/>
                                  <w:marBottom w:val="0"/>
                                  <w:divBdr>
                                    <w:top w:val="none" w:sz="0" w:space="0" w:color="auto"/>
                                    <w:left w:val="none" w:sz="0" w:space="0" w:color="auto"/>
                                    <w:bottom w:val="none" w:sz="0" w:space="0" w:color="auto"/>
                                    <w:right w:val="none" w:sz="0" w:space="0" w:color="auto"/>
                                  </w:divBdr>
                                  <w:divsChild>
                                    <w:div w:id="1266035898">
                                      <w:marLeft w:val="0"/>
                                      <w:marRight w:val="0"/>
                                      <w:marTop w:val="0"/>
                                      <w:marBottom w:val="0"/>
                                      <w:divBdr>
                                        <w:top w:val="none" w:sz="0" w:space="0" w:color="auto"/>
                                        <w:left w:val="none" w:sz="0" w:space="0" w:color="auto"/>
                                        <w:bottom w:val="none" w:sz="0" w:space="0" w:color="auto"/>
                                        <w:right w:val="none" w:sz="0" w:space="0" w:color="auto"/>
                                      </w:divBdr>
                                      <w:divsChild>
                                        <w:div w:id="1724450074">
                                          <w:marLeft w:val="0"/>
                                          <w:marRight w:val="0"/>
                                          <w:marTop w:val="0"/>
                                          <w:marBottom w:val="0"/>
                                          <w:divBdr>
                                            <w:top w:val="none" w:sz="0" w:space="0" w:color="auto"/>
                                            <w:left w:val="none" w:sz="0" w:space="0" w:color="auto"/>
                                            <w:bottom w:val="none" w:sz="0" w:space="0" w:color="auto"/>
                                            <w:right w:val="none" w:sz="0" w:space="0" w:color="auto"/>
                                          </w:divBdr>
                                          <w:divsChild>
                                            <w:div w:id="1556041633">
                                              <w:marLeft w:val="0"/>
                                              <w:marRight w:val="0"/>
                                              <w:marTop w:val="0"/>
                                              <w:marBottom w:val="0"/>
                                              <w:divBdr>
                                                <w:top w:val="none" w:sz="0" w:space="0" w:color="auto"/>
                                                <w:left w:val="none" w:sz="0" w:space="0" w:color="auto"/>
                                                <w:bottom w:val="none" w:sz="0" w:space="0" w:color="auto"/>
                                                <w:right w:val="none" w:sz="0" w:space="0" w:color="auto"/>
                                              </w:divBdr>
                                              <w:divsChild>
                                                <w:div w:id="1087118867">
                                                  <w:marLeft w:val="0"/>
                                                  <w:marRight w:val="0"/>
                                                  <w:marTop w:val="0"/>
                                                  <w:marBottom w:val="0"/>
                                                  <w:divBdr>
                                                    <w:top w:val="none" w:sz="0" w:space="0" w:color="auto"/>
                                                    <w:left w:val="none" w:sz="0" w:space="0" w:color="auto"/>
                                                    <w:bottom w:val="none" w:sz="0" w:space="0" w:color="auto"/>
                                                    <w:right w:val="none" w:sz="0" w:space="0" w:color="auto"/>
                                                  </w:divBdr>
                                                  <w:divsChild>
                                                    <w:div w:id="570582572">
                                                      <w:marLeft w:val="0"/>
                                                      <w:marRight w:val="0"/>
                                                      <w:marTop w:val="0"/>
                                                      <w:marBottom w:val="0"/>
                                                      <w:divBdr>
                                                        <w:top w:val="none" w:sz="0" w:space="0" w:color="auto"/>
                                                        <w:left w:val="none" w:sz="0" w:space="0" w:color="auto"/>
                                                        <w:bottom w:val="none" w:sz="0" w:space="0" w:color="auto"/>
                                                        <w:right w:val="none" w:sz="0" w:space="0" w:color="auto"/>
                                                      </w:divBdr>
                                                      <w:divsChild>
                                                        <w:div w:id="367686191">
                                                          <w:marLeft w:val="0"/>
                                                          <w:marRight w:val="0"/>
                                                          <w:marTop w:val="0"/>
                                                          <w:marBottom w:val="0"/>
                                                          <w:divBdr>
                                                            <w:top w:val="none" w:sz="0" w:space="0" w:color="auto"/>
                                                            <w:left w:val="none" w:sz="0" w:space="0" w:color="auto"/>
                                                            <w:bottom w:val="none" w:sz="0" w:space="0" w:color="auto"/>
                                                            <w:right w:val="none" w:sz="0" w:space="0" w:color="auto"/>
                                                          </w:divBdr>
                                                          <w:divsChild>
                                                            <w:div w:id="1232691954">
                                                              <w:marLeft w:val="0"/>
                                                              <w:marRight w:val="0"/>
                                                              <w:marTop w:val="0"/>
                                                              <w:marBottom w:val="0"/>
                                                              <w:divBdr>
                                                                <w:top w:val="none" w:sz="0" w:space="0" w:color="auto"/>
                                                                <w:left w:val="none" w:sz="0" w:space="0" w:color="auto"/>
                                                                <w:bottom w:val="none" w:sz="0" w:space="0" w:color="auto"/>
                                                                <w:right w:val="none" w:sz="0" w:space="0" w:color="auto"/>
                                                              </w:divBdr>
                                                              <w:divsChild>
                                                                <w:div w:id="1186363786">
                                                                  <w:marLeft w:val="405"/>
                                                                  <w:marRight w:val="0"/>
                                                                  <w:marTop w:val="0"/>
                                                                  <w:marBottom w:val="0"/>
                                                                  <w:divBdr>
                                                                    <w:top w:val="none" w:sz="0" w:space="0" w:color="auto"/>
                                                                    <w:left w:val="none" w:sz="0" w:space="0" w:color="auto"/>
                                                                    <w:bottom w:val="none" w:sz="0" w:space="0" w:color="auto"/>
                                                                    <w:right w:val="none" w:sz="0" w:space="0" w:color="auto"/>
                                                                  </w:divBdr>
                                                                  <w:divsChild>
                                                                    <w:div w:id="1991785455">
                                                                      <w:marLeft w:val="0"/>
                                                                      <w:marRight w:val="0"/>
                                                                      <w:marTop w:val="0"/>
                                                                      <w:marBottom w:val="0"/>
                                                                      <w:divBdr>
                                                                        <w:top w:val="none" w:sz="0" w:space="0" w:color="auto"/>
                                                                        <w:left w:val="none" w:sz="0" w:space="0" w:color="auto"/>
                                                                        <w:bottom w:val="none" w:sz="0" w:space="0" w:color="auto"/>
                                                                        <w:right w:val="none" w:sz="0" w:space="0" w:color="auto"/>
                                                                      </w:divBdr>
                                                                      <w:divsChild>
                                                                        <w:div w:id="1015233780">
                                                                          <w:marLeft w:val="0"/>
                                                                          <w:marRight w:val="0"/>
                                                                          <w:marTop w:val="0"/>
                                                                          <w:marBottom w:val="0"/>
                                                                          <w:divBdr>
                                                                            <w:top w:val="none" w:sz="0" w:space="0" w:color="auto"/>
                                                                            <w:left w:val="none" w:sz="0" w:space="0" w:color="auto"/>
                                                                            <w:bottom w:val="none" w:sz="0" w:space="0" w:color="auto"/>
                                                                            <w:right w:val="none" w:sz="0" w:space="0" w:color="auto"/>
                                                                          </w:divBdr>
                                                                          <w:divsChild>
                                                                            <w:div w:id="543758422">
                                                                              <w:marLeft w:val="0"/>
                                                                              <w:marRight w:val="0"/>
                                                                              <w:marTop w:val="0"/>
                                                                              <w:marBottom w:val="0"/>
                                                                              <w:divBdr>
                                                                                <w:top w:val="none" w:sz="0" w:space="0" w:color="auto"/>
                                                                                <w:left w:val="none" w:sz="0" w:space="0" w:color="auto"/>
                                                                                <w:bottom w:val="none" w:sz="0" w:space="0" w:color="auto"/>
                                                                                <w:right w:val="none" w:sz="0" w:space="0" w:color="auto"/>
                                                                              </w:divBdr>
                                                                              <w:divsChild>
                                                                                <w:div w:id="747506890">
                                                                                  <w:marLeft w:val="0"/>
                                                                                  <w:marRight w:val="0"/>
                                                                                  <w:marTop w:val="0"/>
                                                                                  <w:marBottom w:val="0"/>
                                                                                  <w:divBdr>
                                                                                    <w:top w:val="none" w:sz="0" w:space="0" w:color="auto"/>
                                                                                    <w:left w:val="none" w:sz="0" w:space="0" w:color="auto"/>
                                                                                    <w:bottom w:val="none" w:sz="0" w:space="0" w:color="auto"/>
                                                                                    <w:right w:val="none" w:sz="0" w:space="0" w:color="auto"/>
                                                                                  </w:divBdr>
                                                                                  <w:divsChild>
                                                                                    <w:div w:id="1862010001">
                                                                                      <w:marLeft w:val="0"/>
                                                                                      <w:marRight w:val="0"/>
                                                                                      <w:marTop w:val="0"/>
                                                                                      <w:marBottom w:val="0"/>
                                                                                      <w:divBdr>
                                                                                        <w:top w:val="none" w:sz="0" w:space="0" w:color="auto"/>
                                                                                        <w:left w:val="none" w:sz="0" w:space="0" w:color="auto"/>
                                                                                        <w:bottom w:val="none" w:sz="0" w:space="0" w:color="auto"/>
                                                                                        <w:right w:val="none" w:sz="0" w:space="0" w:color="auto"/>
                                                                                      </w:divBdr>
                                                                                      <w:divsChild>
                                                                                        <w:div w:id="1765110808">
                                                                                          <w:marLeft w:val="900"/>
                                                                                          <w:marRight w:val="0"/>
                                                                                          <w:marTop w:val="30"/>
                                                                                          <w:marBottom w:val="0"/>
                                                                                          <w:divBdr>
                                                                                            <w:top w:val="none" w:sz="0" w:space="0" w:color="auto"/>
                                                                                            <w:left w:val="none" w:sz="0" w:space="0" w:color="auto"/>
                                                                                            <w:bottom w:val="none" w:sz="0" w:space="0" w:color="auto"/>
                                                                                            <w:right w:val="none" w:sz="0" w:space="0" w:color="auto"/>
                                                                                          </w:divBdr>
                                                                                          <w:divsChild>
                                                                                            <w:div w:id="1135291921">
                                                                                              <w:marLeft w:val="0"/>
                                                                                              <w:marRight w:val="150"/>
                                                                                              <w:marTop w:val="75"/>
                                                                                              <w:marBottom w:val="0"/>
                                                                                              <w:divBdr>
                                                                                                <w:top w:val="none" w:sz="0" w:space="0" w:color="auto"/>
                                                                                                <w:left w:val="none" w:sz="0" w:space="0" w:color="auto"/>
                                                                                                <w:bottom w:val="single" w:sz="6" w:space="15" w:color="auto"/>
                                                                                                <w:right w:val="none" w:sz="0" w:space="0" w:color="auto"/>
                                                                                              </w:divBdr>
                                                                                              <w:divsChild>
                                                                                                <w:div w:id="2093116906">
                                                                                                  <w:marLeft w:val="0"/>
                                                                                                  <w:marRight w:val="0"/>
                                                                                                  <w:marTop w:val="180"/>
                                                                                                  <w:marBottom w:val="0"/>
                                                                                                  <w:divBdr>
                                                                                                    <w:top w:val="none" w:sz="0" w:space="0" w:color="auto"/>
                                                                                                    <w:left w:val="none" w:sz="0" w:space="0" w:color="auto"/>
                                                                                                    <w:bottom w:val="none" w:sz="0" w:space="0" w:color="auto"/>
                                                                                                    <w:right w:val="none" w:sz="0" w:space="0" w:color="auto"/>
                                                                                                  </w:divBdr>
                                                                                                  <w:divsChild>
                                                                                                    <w:div w:id="1875117763">
                                                                                                      <w:marLeft w:val="0"/>
                                                                                                      <w:marRight w:val="0"/>
                                                                                                      <w:marTop w:val="0"/>
                                                                                                      <w:marBottom w:val="0"/>
                                                                                                      <w:divBdr>
                                                                                                        <w:top w:val="none" w:sz="0" w:space="0" w:color="auto"/>
                                                                                                        <w:left w:val="none" w:sz="0" w:space="0" w:color="auto"/>
                                                                                                        <w:bottom w:val="none" w:sz="0" w:space="0" w:color="auto"/>
                                                                                                        <w:right w:val="none" w:sz="0" w:space="0" w:color="auto"/>
                                                                                                      </w:divBdr>
                                                                                                      <w:divsChild>
                                                                                                        <w:div w:id="116993550">
                                                                                                          <w:marLeft w:val="0"/>
                                                                                                          <w:marRight w:val="0"/>
                                                                                                          <w:marTop w:val="15"/>
                                                                                                          <w:marBottom w:val="0"/>
                                                                                                          <w:divBdr>
                                                                                                            <w:top w:val="none" w:sz="0" w:space="0" w:color="auto"/>
                                                                                                            <w:left w:val="none" w:sz="0" w:space="0" w:color="auto"/>
                                                                                                            <w:bottom w:val="none" w:sz="0" w:space="0" w:color="auto"/>
                                                                                                            <w:right w:val="none" w:sz="0" w:space="0" w:color="auto"/>
                                                                                                          </w:divBdr>
                                                                                                          <w:divsChild>
                                                                                                            <w:div w:id="1751848011">
                                                                                                              <w:marLeft w:val="0"/>
                                                                                                              <w:marRight w:val="0"/>
                                                                                                              <w:marTop w:val="0"/>
                                                                                                              <w:marBottom w:val="0"/>
                                                                                                              <w:divBdr>
                                                                                                                <w:top w:val="none" w:sz="0" w:space="0" w:color="auto"/>
                                                                                                                <w:left w:val="none" w:sz="0" w:space="0" w:color="auto"/>
                                                                                                                <w:bottom w:val="none" w:sz="0" w:space="0" w:color="auto"/>
                                                                                                                <w:right w:val="none" w:sz="0" w:space="0" w:color="auto"/>
                                                                                                              </w:divBdr>
                                                                                                              <w:divsChild>
                                                                                                                <w:div w:id="1894727427">
                                                                                                                  <w:marLeft w:val="0"/>
                                                                                                                  <w:marRight w:val="0"/>
                                                                                                                  <w:marTop w:val="0"/>
                                                                                                                  <w:marBottom w:val="0"/>
                                                                                                                  <w:divBdr>
                                                                                                                    <w:top w:val="none" w:sz="0" w:space="0" w:color="auto"/>
                                                                                                                    <w:left w:val="none" w:sz="0" w:space="0" w:color="auto"/>
                                                                                                                    <w:bottom w:val="none" w:sz="0" w:space="0" w:color="auto"/>
                                                                                                                    <w:right w:val="none" w:sz="0" w:space="0" w:color="auto"/>
                                                                                                                  </w:divBdr>
                                                                                                                  <w:divsChild>
                                                                                                                    <w:div w:id="17511797">
                                                                                                                      <w:marLeft w:val="0"/>
                                                                                                                      <w:marRight w:val="0"/>
                                                                                                                      <w:marTop w:val="0"/>
                                                                                                                      <w:marBottom w:val="0"/>
                                                                                                                      <w:divBdr>
                                                                                                                        <w:top w:val="none" w:sz="0" w:space="0" w:color="auto"/>
                                                                                                                        <w:left w:val="none" w:sz="0" w:space="0" w:color="auto"/>
                                                                                                                        <w:bottom w:val="none" w:sz="0" w:space="0" w:color="auto"/>
                                                                                                                        <w:right w:val="none" w:sz="0" w:space="0" w:color="auto"/>
                                                                                                                      </w:divBdr>
                                                                                                                      <w:divsChild>
                                                                                                                        <w:div w:id="947472412">
                                                                                                                          <w:marLeft w:val="0"/>
                                                                                                                          <w:marRight w:val="0"/>
                                                                                                                          <w:marTop w:val="0"/>
                                                                                                                          <w:marBottom w:val="0"/>
                                                                                                                          <w:divBdr>
                                                                                                                            <w:top w:val="none" w:sz="0" w:space="0" w:color="auto"/>
                                                                                                                            <w:left w:val="none" w:sz="0" w:space="0" w:color="auto"/>
                                                                                                                            <w:bottom w:val="none" w:sz="0" w:space="0" w:color="auto"/>
                                                                                                                            <w:right w:val="none" w:sz="0" w:space="0" w:color="auto"/>
                                                                                                                          </w:divBdr>
                                                                                                                          <w:divsChild>
                                                                                                                            <w:div w:id="15234174">
                                                                                                                              <w:marLeft w:val="0"/>
                                                                                                                              <w:marRight w:val="0"/>
                                                                                                                              <w:marTop w:val="0"/>
                                                                                                                              <w:marBottom w:val="0"/>
                                                                                                                              <w:divBdr>
                                                                                                                                <w:top w:val="none" w:sz="0" w:space="0" w:color="auto"/>
                                                                                                                                <w:left w:val="none" w:sz="0" w:space="0" w:color="auto"/>
                                                                                                                                <w:bottom w:val="none" w:sz="0" w:space="0" w:color="auto"/>
                                                                                                                                <w:right w:val="none" w:sz="0" w:space="0" w:color="auto"/>
                                                                                                                              </w:divBdr>
                                                                                                                              <w:divsChild>
                                                                                                                                <w:div w:id="1863743129">
                                                                                                                                  <w:marLeft w:val="0"/>
                                                                                                                                  <w:marRight w:val="0"/>
                                                                                                                                  <w:marTop w:val="0"/>
                                                                                                                                  <w:marBottom w:val="0"/>
                                                                                                                                  <w:divBdr>
                                                                                                                                    <w:top w:val="none" w:sz="0" w:space="0" w:color="auto"/>
                                                                                                                                    <w:left w:val="none" w:sz="0" w:space="0" w:color="auto"/>
                                                                                                                                    <w:bottom w:val="none" w:sz="0" w:space="0" w:color="auto"/>
                                                                                                                                    <w:right w:val="none" w:sz="0" w:space="0" w:color="auto"/>
                                                                                                                                  </w:divBdr>
                                                                                                                                  <w:divsChild>
                                                                                                                                    <w:div w:id="1445616676">
                                                                                                                                      <w:marLeft w:val="0"/>
                                                                                                                                      <w:marRight w:val="0"/>
                                                                                                                                      <w:marTop w:val="0"/>
                                                                                                                                      <w:marBottom w:val="0"/>
                                                                                                                                      <w:divBdr>
                                                                                                                                        <w:top w:val="none" w:sz="0" w:space="0" w:color="auto"/>
                                                                                                                                        <w:left w:val="none" w:sz="0" w:space="0" w:color="auto"/>
                                                                                                                                        <w:bottom w:val="none" w:sz="0" w:space="0" w:color="auto"/>
                                                                                                                                        <w:right w:val="none" w:sz="0" w:space="0" w:color="auto"/>
                                                                                                                                      </w:divBdr>
                                                                                                                                      <w:divsChild>
                                                                                                                                        <w:div w:id="2013490836">
                                                                                                                                          <w:marLeft w:val="0"/>
                                                                                                                                          <w:marRight w:val="0"/>
                                                                                                                                          <w:marTop w:val="0"/>
                                                                                                                                          <w:marBottom w:val="0"/>
                                                                                                                                          <w:divBdr>
                                                                                                                                            <w:top w:val="none" w:sz="0" w:space="0" w:color="auto"/>
                                                                                                                                            <w:left w:val="none" w:sz="0" w:space="0" w:color="auto"/>
                                                                                                                                            <w:bottom w:val="none" w:sz="0" w:space="0" w:color="auto"/>
                                                                                                                                            <w:right w:val="none" w:sz="0" w:space="0" w:color="auto"/>
                                                                                                                                          </w:divBdr>
                                                                                                                                          <w:divsChild>
                                                                                                                                            <w:div w:id="214321734">
                                                                                                                                              <w:marLeft w:val="0"/>
                                                                                                                                              <w:marRight w:val="0"/>
                                                                                                                                              <w:marTop w:val="0"/>
                                                                                                                                              <w:marBottom w:val="0"/>
                                                                                                                                              <w:divBdr>
                                                                                                                                                <w:top w:val="none" w:sz="0" w:space="0" w:color="auto"/>
                                                                                                                                                <w:left w:val="none" w:sz="0" w:space="0" w:color="auto"/>
                                                                                                                                                <w:bottom w:val="none" w:sz="0" w:space="0" w:color="auto"/>
                                                                                                                                                <w:right w:val="none" w:sz="0" w:space="0" w:color="auto"/>
                                                                                                                                              </w:divBdr>
                                                                                                                                            </w:div>
                                                                                                                                            <w:div w:id="1786534453">
                                                                                                                                              <w:marLeft w:val="0"/>
                                                                                                                                              <w:marRight w:val="0"/>
                                                                                                                                              <w:marTop w:val="0"/>
                                                                                                                                              <w:marBottom w:val="0"/>
                                                                                                                                              <w:divBdr>
                                                                                                                                                <w:top w:val="none" w:sz="0" w:space="0" w:color="auto"/>
                                                                                                                                                <w:left w:val="none" w:sz="0" w:space="0" w:color="auto"/>
                                                                                                                                                <w:bottom w:val="none" w:sz="0" w:space="0" w:color="auto"/>
                                                                                                                                                <w:right w:val="none" w:sz="0" w:space="0" w:color="auto"/>
                                                                                                                                              </w:divBdr>
                                                                                                                                            </w:div>
                                                                                                                                            <w:div w:id="1610312757">
                                                                                                                                              <w:marLeft w:val="0"/>
                                                                                                                                              <w:marRight w:val="0"/>
                                                                                                                                              <w:marTop w:val="0"/>
                                                                                                                                              <w:marBottom w:val="0"/>
                                                                                                                                              <w:divBdr>
                                                                                                                                                <w:top w:val="none" w:sz="0" w:space="0" w:color="auto"/>
                                                                                                                                                <w:left w:val="none" w:sz="0" w:space="0" w:color="auto"/>
                                                                                                                                                <w:bottom w:val="none" w:sz="0" w:space="0" w:color="auto"/>
                                                                                                                                                <w:right w:val="none" w:sz="0" w:space="0" w:color="auto"/>
                                                                                                                                              </w:divBdr>
                                                                                                                                            </w:div>
                                                                                                                                            <w:div w:id="1217549789">
                                                                                                                                              <w:marLeft w:val="0"/>
                                                                                                                                              <w:marRight w:val="0"/>
                                                                                                                                              <w:marTop w:val="0"/>
                                                                                                                                              <w:marBottom w:val="0"/>
                                                                                                                                              <w:divBdr>
                                                                                                                                                <w:top w:val="none" w:sz="0" w:space="0" w:color="auto"/>
                                                                                                                                                <w:left w:val="none" w:sz="0" w:space="0" w:color="auto"/>
                                                                                                                                                <w:bottom w:val="none" w:sz="0" w:space="0" w:color="auto"/>
                                                                                                                                                <w:right w:val="none" w:sz="0" w:space="0" w:color="auto"/>
                                                                                                                                              </w:divBdr>
                                                                                                                                            </w:div>
                                                                                                                                            <w:div w:id="525992267">
                                                                                                                                              <w:marLeft w:val="0"/>
                                                                                                                                              <w:marRight w:val="0"/>
                                                                                                                                              <w:marTop w:val="0"/>
                                                                                                                                              <w:marBottom w:val="0"/>
                                                                                                                                              <w:divBdr>
                                                                                                                                                <w:top w:val="none" w:sz="0" w:space="0" w:color="auto"/>
                                                                                                                                                <w:left w:val="none" w:sz="0" w:space="0" w:color="auto"/>
                                                                                                                                                <w:bottom w:val="none" w:sz="0" w:space="0" w:color="auto"/>
                                                                                                                                                <w:right w:val="none" w:sz="0" w:space="0" w:color="auto"/>
                                                                                                                                              </w:divBdr>
                                                                                                                                            </w:div>
                                                                                                                                            <w:div w:id="621040752">
                                                                                                                                              <w:marLeft w:val="0"/>
                                                                                                                                              <w:marRight w:val="0"/>
                                                                                                                                              <w:marTop w:val="0"/>
                                                                                                                                              <w:marBottom w:val="0"/>
                                                                                                                                              <w:divBdr>
                                                                                                                                                <w:top w:val="none" w:sz="0" w:space="0" w:color="auto"/>
                                                                                                                                                <w:left w:val="none" w:sz="0" w:space="0" w:color="auto"/>
                                                                                                                                                <w:bottom w:val="none" w:sz="0" w:space="0" w:color="auto"/>
                                                                                                                                                <w:right w:val="none" w:sz="0" w:space="0" w:color="auto"/>
                                                                                                                                              </w:divBdr>
                                                                                                                                            </w:div>
                                                                                                                                            <w:div w:id="17885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9521444">
      <w:bodyDiv w:val="1"/>
      <w:marLeft w:val="0"/>
      <w:marRight w:val="0"/>
      <w:marTop w:val="0"/>
      <w:marBottom w:val="0"/>
      <w:divBdr>
        <w:top w:val="none" w:sz="0" w:space="0" w:color="auto"/>
        <w:left w:val="none" w:sz="0" w:space="0" w:color="auto"/>
        <w:bottom w:val="none" w:sz="0" w:space="0" w:color="auto"/>
        <w:right w:val="none" w:sz="0" w:space="0" w:color="auto"/>
      </w:divBdr>
      <w:divsChild>
        <w:div w:id="222452411">
          <w:marLeft w:val="0"/>
          <w:marRight w:val="0"/>
          <w:marTop w:val="0"/>
          <w:marBottom w:val="0"/>
          <w:divBdr>
            <w:top w:val="none" w:sz="0" w:space="0" w:color="auto"/>
            <w:left w:val="none" w:sz="0" w:space="0" w:color="auto"/>
            <w:bottom w:val="none" w:sz="0" w:space="0" w:color="auto"/>
            <w:right w:val="none" w:sz="0" w:space="0" w:color="auto"/>
          </w:divBdr>
          <w:divsChild>
            <w:div w:id="1284266754">
              <w:marLeft w:val="0"/>
              <w:marRight w:val="0"/>
              <w:marTop w:val="0"/>
              <w:marBottom w:val="0"/>
              <w:divBdr>
                <w:top w:val="none" w:sz="0" w:space="0" w:color="auto"/>
                <w:left w:val="none" w:sz="0" w:space="0" w:color="auto"/>
                <w:bottom w:val="none" w:sz="0" w:space="0" w:color="auto"/>
                <w:right w:val="none" w:sz="0" w:space="0" w:color="auto"/>
              </w:divBdr>
              <w:divsChild>
                <w:div w:id="744765276">
                  <w:marLeft w:val="0"/>
                  <w:marRight w:val="0"/>
                  <w:marTop w:val="0"/>
                  <w:marBottom w:val="0"/>
                  <w:divBdr>
                    <w:top w:val="none" w:sz="0" w:space="0" w:color="auto"/>
                    <w:left w:val="none" w:sz="0" w:space="0" w:color="auto"/>
                    <w:bottom w:val="none" w:sz="0" w:space="0" w:color="auto"/>
                    <w:right w:val="none" w:sz="0" w:space="0" w:color="auto"/>
                  </w:divBdr>
                  <w:divsChild>
                    <w:div w:id="1875538579">
                      <w:marLeft w:val="0"/>
                      <w:marRight w:val="0"/>
                      <w:marTop w:val="0"/>
                      <w:marBottom w:val="0"/>
                      <w:divBdr>
                        <w:top w:val="none" w:sz="0" w:space="0" w:color="auto"/>
                        <w:left w:val="none" w:sz="0" w:space="0" w:color="auto"/>
                        <w:bottom w:val="none" w:sz="0" w:space="0" w:color="auto"/>
                        <w:right w:val="none" w:sz="0" w:space="0" w:color="auto"/>
                      </w:divBdr>
                      <w:divsChild>
                        <w:div w:id="905919468">
                          <w:marLeft w:val="0"/>
                          <w:marRight w:val="0"/>
                          <w:marTop w:val="0"/>
                          <w:marBottom w:val="0"/>
                          <w:divBdr>
                            <w:top w:val="none" w:sz="0" w:space="0" w:color="auto"/>
                            <w:left w:val="none" w:sz="0" w:space="0" w:color="auto"/>
                            <w:bottom w:val="none" w:sz="0" w:space="0" w:color="auto"/>
                            <w:right w:val="none" w:sz="0" w:space="0" w:color="auto"/>
                          </w:divBdr>
                          <w:divsChild>
                            <w:div w:id="416438656">
                              <w:marLeft w:val="0"/>
                              <w:marRight w:val="0"/>
                              <w:marTop w:val="0"/>
                              <w:marBottom w:val="0"/>
                              <w:divBdr>
                                <w:top w:val="none" w:sz="0" w:space="0" w:color="auto"/>
                                <w:left w:val="none" w:sz="0" w:space="0" w:color="auto"/>
                                <w:bottom w:val="none" w:sz="0" w:space="0" w:color="auto"/>
                                <w:right w:val="none" w:sz="0" w:space="0" w:color="auto"/>
                              </w:divBdr>
                              <w:divsChild>
                                <w:div w:id="560212168">
                                  <w:marLeft w:val="0"/>
                                  <w:marRight w:val="0"/>
                                  <w:marTop w:val="0"/>
                                  <w:marBottom w:val="0"/>
                                  <w:divBdr>
                                    <w:top w:val="none" w:sz="0" w:space="0" w:color="auto"/>
                                    <w:left w:val="none" w:sz="0" w:space="0" w:color="auto"/>
                                    <w:bottom w:val="none" w:sz="0" w:space="0" w:color="auto"/>
                                    <w:right w:val="none" w:sz="0" w:space="0" w:color="auto"/>
                                  </w:divBdr>
                                  <w:divsChild>
                                    <w:div w:id="1354262940">
                                      <w:marLeft w:val="0"/>
                                      <w:marRight w:val="0"/>
                                      <w:marTop w:val="0"/>
                                      <w:marBottom w:val="0"/>
                                      <w:divBdr>
                                        <w:top w:val="none" w:sz="0" w:space="0" w:color="auto"/>
                                        <w:left w:val="none" w:sz="0" w:space="0" w:color="auto"/>
                                        <w:bottom w:val="none" w:sz="0" w:space="0" w:color="auto"/>
                                        <w:right w:val="none" w:sz="0" w:space="0" w:color="auto"/>
                                      </w:divBdr>
                                      <w:divsChild>
                                        <w:div w:id="27797732">
                                          <w:marLeft w:val="0"/>
                                          <w:marRight w:val="0"/>
                                          <w:marTop w:val="0"/>
                                          <w:marBottom w:val="0"/>
                                          <w:divBdr>
                                            <w:top w:val="none" w:sz="0" w:space="0" w:color="auto"/>
                                            <w:left w:val="none" w:sz="0" w:space="0" w:color="auto"/>
                                            <w:bottom w:val="none" w:sz="0" w:space="0" w:color="auto"/>
                                            <w:right w:val="none" w:sz="0" w:space="0" w:color="auto"/>
                                          </w:divBdr>
                                          <w:divsChild>
                                            <w:div w:id="1763338974">
                                              <w:marLeft w:val="0"/>
                                              <w:marRight w:val="0"/>
                                              <w:marTop w:val="0"/>
                                              <w:marBottom w:val="0"/>
                                              <w:divBdr>
                                                <w:top w:val="none" w:sz="0" w:space="0" w:color="auto"/>
                                                <w:left w:val="none" w:sz="0" w:space="0" w:color="auto"/>
                                                <w:bottom w:val="none" w:sz="0" w:space="0" w:color="auto"/>
                                                <w:right w:val="none" w:sz="0" w:space="0" w:color="auto"/>
                                              </w:divBdr>
                                              <w:divsChild>
                                                <w:div w:id="859392828">
                                                  <w:marLeft w:val="0"/>
                                                  <w:marRight w:val="0"/>
                                                  <w:marTop w:val="0"/>
                                                  <w:marBottom w:val="0"/>
                                                  <w:divBdr>
                                                    <w:top w:val="none" w:sz="0" w:space="0" w:color="auto"/>
                                                    <w:left w:val="none" w:sz="0" w:space="0" w:color="auto"/>
                                                    <w:bottom w:val="none" w:sz="0" w:space="0" w:color="auto"/>
                                                    <w:right w:val="none" w:sz="0" w:space="0" w:color="auto"/>
                                                  </w:divBdr>
                                                  <w:divsChild>
                                                    <w:div w:id="707338630">
                                                      <w:marLeft w:val="0"/>
                                                      <w:marRight w:val="0"/>
                                                      <w:marTop w:val="0"/>
                                                      <w:marBottom w:val="0"/>
                                                      <w:divBdr>
                                                        <w:top w:val="none" w:sz="0" w:space="0" w:color="auto"/>
                                                        <w:left w:val="none" w:sz="0" w:space="0" w:color="auto"/>
                                                        <w:bottom w:val="none" w:sz="0" w:space="0" w:color="auto"/>
                                                        <w:right w:val="none" w:sz="0" w:space="0" w:color="auto"/>
                                                      </w:divBdr>
                                                      <w:divsChild>
                                                        <w:div w:id="308478280">
                                                          <w:marLeft w:val="0"/>
                                                          <w:marRight w:val="0"/>
                                                          <w:marTop w:val="0"/>
                                                          <w:marBottom w:val="0"/>
                                                          <w:divBdr>
                                                            <w:top w:val="none" w:sz="0" w:space="0" w:color="auto"/>
                                                            <w:left w:val="none" w:sz="0" w:space="0" w:color="auto"/>
                                                            <w:bottom w:val="none" w:sz="0" w:space="0" w:color="auto"/>
                                                            <w:right w:val="none" w:sz="0" w:space="0" w:color="auto"/>
                                                          </w:divBdr>
                                                          <w:divsChild>
                                                            <w:div w:id="1411657668">
                                                              <w:marLeft w:val="0"/>
                                                              <w:marRight w:val="0"/>
                                                              <w:marTop w:val="0"/>
                                                              <w:marBottom w:val="0"/>
                                                              <w:divBdr>
                                                                <w:top w:val="none" w:sz="0" w:space="0" w:color="auto"/>
                                                                <w:left w:val="none" w:sz="0" w:space="0" w:color="auto"/>
                                                                <w:bottom w:val="none" w:sz="0" w:space="0" w:color="auto"/>
                                                                <w:right w:val="none" w:sz="0" w:space="0" w:color="auto"/>
                                                              </w:divBdr>
                                                              <w:divsChild>
                                                                <w:div w:id="30617655">
                                                                  <w:marLeft w:val="405"/>
                                                                  <w:marRight w:val="0"/>
                                                                  <w:marTop w:val="0"/>
                                                                  <w:marBottom w:val="0"/>
                                                                  <w:divBdr>
                                                                    <w:top w:val="none" w:sz="0" w:space="0" w:color="auto"/>
                                                                    <w:left w:val="none" w:sz="0" w:space="0" w:color="auto"/>
                                                                    <w:bottom w:val="none" w:sz="0" w:space="0" w:color="auto"/>
                                                                    <w:right w:val="none" w:sz="0" w:space="0" w:color="auto"/>
                                                                  </w:divBdr>
                                                                  <w:divsChild>
                                                                    <w:div w:id="846560458">
                                                                      <w:marLeft w:val="0"/>
                                                                      <w:marRight w:val="0"/>
                                                                      <w:marTop w:val="0"/>
                                                                      <w:marBottom w:val="0"/>
                                                                      <w:divBdr>
                                                                        <w:top w:val="none" w:sz="0" w:space="0" w:color="auto"/>
                                                                        <w:left w:val="none" w:sz="0" w:space="0" w:color="auto"/>
                                                                        <w:bottom w:val="none" w:sz="0" w:space="0" w:color="auto"/>
                                                                        <w:right w:val="none" w:sz="0" w:space="0" w:color="auto"/>
                                                                      </w:divBdr>
                                                                      <w:divsChild>
                                                                        <w:div w:id="142089860">
                                                                          <w:marLeft w:val="0"/>
                                                                          <w:marRight w:val="0"/>
                                                                          <w:marTop w:val="0"/>
                                                                          <w:marBottom w:val="0"/>
                                                                          <w:divBdr>
                                                                            <w:top w:val="none" w:sz="0" w:space="0" w:color="auto"/>
                                                                            <w:left w:val="none" w:sz="0" w:space="0" w:color="auto"/>
                                                                            <w:bottom w:val="none" w:sz="0" w:space="0" w:color="auto"/>
                                                                            <w:right w:val="none" w:sz="0" w:space="0" w:color="auto"/>
                                                                          </w:divBdr>
                                                                          <w:divsChild>
                                                                            <w:div w:id="1408384128">
                                                                              <w:marLeft w:val="0"/>
                                                                              <w:marRight w:val="0"/>
                                                                              <w:marTop w:val="0"/>
                                                                              <w:marBottom w:val="0"/>
                                                                              <w:divBdr>
                                                                                <w:top w:val="none" w:sz="0" w:space="0" w:color="auto"/>
                                                                                <w:left w:val="none" w:sz="0" w:space="0" w:color="auto"/>
                                                                                <w:bottom w:val="none" w:sz="0" w:space="0" w:color="auto"/>
                                                                                <w:right w:val="none" w:sz="0" w:space="0" w:color="auto"/>
                                                                              </w:divBdr>
                                                                              <w:divsChild>
                                                                                <w:div w:id="664555241">
                                                                                  <w:marLeft w:val="0"/>
                                                                                  <w:marRight w:val="0"/>
                                                                                  <w:marTop w:val="0"/>
                                                                                  <w:marBottom w:val="0"/>
                                                                                  <w:divBdr>
                                                                                    <w:top w:val="none" w:sz="0" w:space="0" w:color="auto"/>
                                                                                    <w:left w:val="none" w:sz="0" w:space="0" w:color="auto"/>
                                                                                    <w:bottom w:val="none" w:sz="0" w:space="0" w:color="auto"/>
                                                                                    <w:right w:val="none" w:sz="0" w:space="0" w:color="auto"/>
                                                                                  </w:divBdr>
                                                                                  <w:divsChild>
                                                                                    <w:div w:id="1532298942">
                                                                                      <w:marLeft w:val="0"/>
                                                                                      <w:marRight w:val="0"/>
                                                                                      <w:marTop w:val="0"/>
                                                                                      <w:marBottom w:val="0"/>
                                                                                      <w:divBdr>
                                                                                        <w:top w:val="none" w:sz="0" w:space="0" w:color="auto"/>
                                                                                        <w:left w:val="none" w:sz="0" w:space="0" w:color="auto"/>
                                                                                        <w:bottom w:val="none" w:sz="0" w:space="0" w:color="auto"/>
                                                                                        <w:right w:val="none" w:sz="0" w:space="0" w:color="auto"/>
                                                                                      </w:divBdr>
                                                                                      <w:divsChild>
                                                                                        <w:div w:id="152986513">
                                                                                          <w:marLeft w:val="900"/>
                                                                                          <w:marRight w:val="0"/>
                                                                                          <w:marTop w:val="30"/>
                                                                                          <w:marBottom w:val="0"/>
                                                                                          <w:divBdr>
                                                                                            <w:top w:val="none" w:sz="0" w:space="0" w:color="auto"/>
                                                                                            <w:left w:val="none" w:sz="0" w:space="0" w:color="auto"/>
                                                                                            <w:bottom w:val="none" w:sz="0" w:space="0" w:color="auto"/>
                                                                                            <w:right w:val="none" w:sz="0" w:space="0" w:color="auto"/>
                                                                                          </w:divBdr>
                                                                                          <w:divsChild>
                                                                                            <w:div w:id="1540623354">
                                                                                              <w:marLeft w:val="0"/>
                                                                                              <w:marRight w:val="150"/>
                                                                                              <w:marTop w:val="75"/>
                                                                                              <w:marBottom w:val="0"/>
                                                                                              <w:divBdr>
                                                                                                <w:top w:val="none" w:sz="0" w:space="0" w:color="auto"/>
                                                                                                <w:left w:val="none" w:sz="0" w:space="0" w:color="auto"/>
                                                                                                <w:bottom w:val="single" w:sz="6" w:space="15" w:color="auto"/>
                                                                                                <w:right w:val="none" w:sz="0" w:space="0" w:color="auto"/>
                                                                                              </w:divBdr>
                                                                                              <w:divsChild>
                                                                                                <w:div w:id="1047030594">
                                                                                                  <w:marLeft w:val="0"/>
                                                                                                  <w:marRight w:val="0"/>
                                                                                                  <w:marTop w:val="180"/>
                                                                                                  <w:marBottom w:val="0"/>
                                                                                                  <w:divBdr>
                                                                                                    <w:top w:val="none" w:sz="0" w:space="0" w:color="auto"/>
                                                                                                    <w:left w:val="none" w:sz="0" w:space="0" w:color="auto"/>
                                                                                                    <w:bottom w:val="none" w:sz="0" w:space="0" w:color="auto"/>
                                                                                                    <w:right w:val="none" w:sz="0" w:space="0" w:color="auto"/>
                                                                                                  </w:divBdr>
                                                                                                  <w:divsChild>
                                                                                                    <w:div w:id="1987200086">
                                                                                                      <w:marLeft w:val="0"/>
                                                                                                      <w:marRight w:val="0"/>
                                                                                                      <w:marTop w:val="0"/>
                                                                                                      <w:marBottom w:val="0"/>
                                                                                                      <w:divBdr>
                                                                                                        <w:top w:val="none" w:sz="0" w:space="0" w:color="auto"/>
                                                                                                        <w:left w:val="none" w:sz="0" w:space="0" w:color="auto"/>
                                                                                                        <w:bottom w:val="none" w:sz="0" w:space="0" w:color="auto"/>
                                                                                                        <w:right w:val="none" w:sz="0" w:space="0" w:color="auto"/>
                                                                                                      </w:divBdr>
                                                                                                      <w:divsChild>
                                                                                                        <w:div w:id="1648629624">
                                                                                                          <w:marLeft w:val="0"/>
                                                                                                          <w:marRight w:val="0"/>
                                                                                                          <w:marTop w:val="15"/>
                                                                                                          <w:marBottom w:val="0"/>
                                                                                                          <w:divBdr>
                                                                                                            <w:top w:val="none" w:sz="0" w:space="0" w:color="auto"/>
                                                                                                            <w:left w:val="none" w:sz="0" w:space="0" w:color="auto"/>
                                                                                                            <w:bottom w:val="none" w:sz="0" w:space="0" w:color="auto"/>
                                                                                                            <w:right w:val="none" w:sz="0" w:space="0" w:color="auto"/>
                                                                                                          </w:divBdr>
                                                                                                          <w:divsChild>
                                                                                                            <w:div w:id="1136946950">
                                                                                                              <w:marLeft w:val="0"/>
                                                                                                              <w:marRight w:val="0"/>
                                                                                                              <w:marTop w:val="0"/>
                                                                                                              <w:marBottom w:val="0"/>
                                                                                                              <w:divBdr>
                                                                                                                <w:top w:val="none" w:sz="0" w:space="0" w:color="auto"/>
                                                                                                                <w:left w:val="none" w:sz="0" w:space="0" w:color="auto"/>
                                                                                                                <w:bottom w:val="none" w:sz="0" w:space="0" w:color="auto"/>
                                                                                                                <w:right w:val="none" w:sz="0" w:space="0" w:color="auto"/>
                                                                                                              </w:divBdr>
                                                                                                              <w:divsChild>
                                                                                                                <w:div w:id="1315916086">
                                                                                                                  <w:marLeft w:val="0"/>
                                                                                                                  <w:marRight w:val="0"/>
                                                                                                                  <w:marTop w:val="0"/>
                                                                                                                  <w:marBottom w:val="0"/>
                                                                                                                  <w:divBdr>
                                                                                                                    <w:top w:val="none" w:sz="0" w:space="0" w:color="auto"/>
                                                                                                                    <w:left w:val="none" w:sz="0" w:space="0" w:color="auto"/>
                                                                                                                    <w:bottom w:val="none" w:sz="0" w:space="0" w:color="auto"/>
                                                                                                                    <w:right w:val="none" w:sz="0" w:space="0" w:color="auto"/>
                                                                                                                  </w:divBdr>
                                                                                                                  <w:divsChild>
                                                                                                                    <w:div w:id="377244309">
                                                                                                                      <w:marLeft w:val="0"/>
                                                                                                                      <w:marRight w:val="0"/>
                                                                                                                      <w:marTop w:val="0"/>
                                                                                                                      <w:marBottom w:val="0"/>
                                                                                                                      <w:divBdr>
                                                                                                                        <w:top w:val="none" w:sz="0" w:space="0" w:color="auto"/>
                                                                                                                        <w:left w:val="none" w:sz="0" w:space="0" w:color="auto"/>
                                                                                                                        <w:bottom w:val="none" w:sz="0" w:space="0" w:color="auto"/>
                                                                                                                        <w:right w:val="none" w:sz="0" w:space="0" w:color="auto"/>
                                                                                                                      </w:divBdr>
                                                                                                                      <w:divsChild>
                                                                                                                        <w:div w:id="1614634121">
                                                                                                                          <w:marLeft w:val="0"/>
                                                                                                                          <w:marRight w:val="0"/>
                                                                                                                          <w:marTop w:val="0"/>
                                                                                                                          <w:marBottom w:val="0"/>
                                                                                                                          <w:divBdr>
                                                                                                                            <w:top w:val="none" w:sz="0" w:space="0" w:color="auto"/>
                                                                                                                            <w:left w:val="none" w:sz="0" w:space="0" w:color="auto"/>
                                                                                                                            <w:bottom w:val="none" w:sz="0" w:space="0" w:color="auto"/>
                                                                                                                            <w:right w:val="none" w:sz="0" w:space="0" w:color="auto"/>
                                                                                                                          </w:divBdr>
                                                                                                                          <w:divsChild>
                                                                                                                            <w:div w:id="652099534">
                                                                                                                              <w:marLeft w:val="0"/>
                                                                                                                              <w:marRight w:val="0"/>
                                                                                                                              <w:marTop w:val="0"/>
                                                                                                                              <w:marBottom w:val="0"/>
                                                                                                                              <w:divBdr>
                                                                                                                                <w:top w:val="none" w:sz="0" w:space="0" w:color="auto"/>
                                                                                                                                <w:left w:val="none" w:sz="0" w:space="0" w:color="auto"/>
                                                                                                                                <w:bottom w:val="none" w:sz="0" w:space="0" w:color="auto"/>
                                                                                                                                <w:right w:val="none" w:sz="0" w:space="0" w:color="auto"/>
                                                                                                                              </w:divBdr>
                                                                                                                              <w:divsChild>
                                                                                                                                <w:div w:id="1991641126">
                                                                                                                                  <w:marLeft w:val="0"/>
                                                                                                                                  <w:marRight w:val="0"/>
                                                                                                                                  <w:marTop w:val="0"/>
                                                                                                                                  <w:marBottom w:val="0"/>
                                                                                                                                  <w:divBdr>
                                                                                                                                    <w:top w:val="none" w:sz="0" w:space="0" w:color="auto"/>
                                                                                                                                    <w:left w:val="none" w:sz="0" w:space="0" w:color="auto"/>
                                                                                                                                    <w:bottom w:val="none" w:sz="0" w:space="0" w:color="auto"/>
                                                                                                                                    <w:right w:val="none" w:sz="0" w:space="0" w:color="auto"/>
                                                                                                                                  </w:divBdr>
                                                                                                                                  <w:divsChild>
                                                                                                                                    <w:div w:id="1683584021">
                                                                                                                                      <w:marLeft w:val="0"/>
                                                                                                                                      <w:marRight w:val="0"/>
                                                                                                                                      <w:marTop w:val="0"/>
                                                                                                                                      <w:marBottom w:val="0"/>
                                                                                                                                      <w:divBdr>
                                                                                                                                        <w:top w:val="none" w:sz="0" w:space="0" w:color="auto"/>
                                                                                                                                        <w:left w:val="none" w:sz="0" w:space="0" w:color="auto"/>
                                                                                                                                        <w:bottom w:val="none" w:sz="0" w:space="0" w:color="auto"/>
                                                                                                                                        <w:right w:val="none" w:sz="0" w:space="0" w:color="auto"/>
                                                                                                                                      </w:divBdr>
                                                                                                                                      <w:divsChild>
                                                                                                                                        <w:div w:id="1503466483">
                                                                                                                                          <w:marLeft w:val="0"/>
                                                                                                                                          <w:marRight w:val="0"/>
                                                                                                                                          <w:marTop w:val="0"/>
                                                                                                                                          <w:marBottom w:val="0"/>
                                                                                                                                          <w:divBdr>
                                                                                                                                            <w:top w:val="none" w:sz="0" w:space="0" w:color="auto"/>
                                                                                                                                            <w:left w:val="none" w:sz="0" w:space="0" w:color="auto"/>
                                                                                                                                            <w:bottom w:val="none" w:sz="0" w:space="0" w:color="auto"/>
                                                                                                                                            <w:right w:val="none" w:sz="0" w:space="0" w:color="auto"/>
                                                                                                                                          </w:divBdr>
                                                                                                                                          <w:divsChild>
                                                                                                                                            <w:div w:id="653878607">
                                                                                                                                              <w:marLeft w:val="0"/>
                                                                                                                                              <w:marRight w:val="0"/>
                                                                                                                                              <w:marTop w:val="0"/>
                                                                                                                                              <w:marBottom w:val="0"/>
                                                                                                                                              <w:divBdr>
                                                                                                                                                <w:top w:val="none" w:sz="0" w:space="0" w:color="auto"/>
                                                                                                                                                <w:left w:val="none" w:sz="0" w:space="0" w:color="auto"/>
                                                                                                                                                <w:bottom w:val="none" w:sz="0" w:space="0" w:color="auto"/>
                                                                                                                                                <w:right w:val="none" w:sz="0" w:space="0" w:color="auto"/>
                                                                                                                                              </w:divBdr>
                                                                                                                                            </w:div>
                                                                                                                                            <w:div w:id="1014376686">
                                                                                                                                              <w:marLeft w:val="0"/>
                                                                                                                                              <w:marRight w:val="0"/>
                                                                                                                                              <w:marTop w:val="0"/>
                                                                                                                                              <w:marBottom w:val="0"/>
                                                                                                                                              <w:divBdr>
                                                                                                                                                <w:top w:val="none" w:sz="0" w:space="0" w:color="auto"/>
                                                                                                                                                <w:left w:val="none" w:sz="0" w:space="0" w:color="auto"/>
                                                                                                                                                <w:bottom w:val="none" w:sz="0" w:space="0" w:color="auto"/>
                                                                                                                                                <w:right w:val="none" w:sz="0" w:space="0" w:color="auto"/>
                                                                                                                                              </w:divBdr>
                                                                                                                                            </w:div>
                                                                                                                                            <w:div w:id="45960237">
                                                                                                                                              <w:marLeft w:val="0"/>
                                                                                                                                              <w:marRight w:val="0"/>
                                                                                                                                              <w:marTop w:val="0"/>
                                                                                                                                              <w:marBottom w:val="0"/>
                                                                                                                                              <w:divBdr>
                                                                                                                                                <w:top w:val="none" w:sz="0" w:space="0" w:color="auto"/>
                                                                                                                                                <w:left w:val="none" w:sz="0" w:space="0" w:color="auto"/>
                                                                                                                                                <w:bottom w:val="none" w:sz="0" w:space="0" w:color="auto"/>
                                                                                                                                                <w:right w:val="none" w:sz="0" w:space="0" w:color="auto"/>
                                                                                                                                              </w:divBdr>
                                                                                                                                            </w:div>
                                                                                                                                            <w:div w:id="1900510223">
                                                                                                                                              <w:marLeft w:val="0"/>
                                                                                                                                              <w:marRight w:val="0"/>
                                                                                                                                              <w:marTop w:val="0"/>
                                                                                                                                              <w:marBottom w:val="0"/>
                                                                                                                                              <w:divBdr>
                                                                                                                                                <w:top w:val="none" w:sz="0" w:space="0" w:color="auto"/>
                                                                                                                                                <w:left w:val="none" w:sz="0" w:space="0" w:color="auto"/>
                                                                                                                                                <w:bottom w:val="none" w:sz="0" w:space="0" w:color="auto"/>
                                                                                                                                                <w:right w:val="none" w:sz="0" w:space="0" w:color="auto"/>
                                                                                                                                              </w:divBdr>
                                                                                                                                            </w:div>
                                                                                                                                            <w:div w:id="1853835979">
                                                                                                                                              <w:marLeft w:val="0"/>
                                                                                                                                              <w:marRight w:val="0"/>
                                                                                                                                              <w:marTop w:val="0"/>
                                                                                                                                              <w:marBottom w:val="0"/>
                                                                                                                                              <w:divBdr>
                                                                                                                                                <w:top w:val="none" w:sz="0" w:space="0" w:color="auto"/>
                                                                                                                                                <w:left w:val="none" w:sz="0" w:space="0" w:color="auto"/>
                                                                                                                                                <w:bottom w:val="none" w:sz="0" w:space="0" w:color="auto"/>
                                                                                                                                                <w:right w:val="none" w:sz="0" w:space="0" w:color="auto"/>
                                                                                                                                              </w:divBdr>
                                                                                                                                            </w:div>
                                                                                                                                            <w:div w:id="1609434571">
                                                                                                                                              <w:marLeft w:val="0"/>
                                                                                                                                              <w:marRight w:val="0"/>
                                                                                                                                              <w:marTop w:val="0"/>
                                                                                                                                              <w:marBottom w:val="0"/>
                                                                                                                                              <w:divBdr>
                                                                                                                                                <w:top w:val="none" w:sz="0" w:space="0" w:color="auto"/>
                                                                                                                                                <w:left w:val="none" w:sz="0" w:space="0" w:color="auto"/>
                                                                                                                                                <w:bottom w:val="none" w:sz="0" w:space="0" w:color="auto"/>
                                                                                                                                                <w:right w:val="none" w:sz="0" w:space="0" w:color="auto"/>
                                                                                                                                              </w:divBdr>
                                                                                                                                            </w:div>
                                                                                                                                            <w:div w:id="10643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lfred.d.tuttle@censu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866EED81165A45AB6B443EDA30617E" ma:contentTypeVersion="1" ma:contentTypeDescription="Create a new document." ma:contentTypeScope="" ma:versionID="5e63959de35765c502ffa6ff371ba703">
  <xsd:schema xmlns:xsd="http://www.w3.org/2001/XMLSchema" xmlns:xs="http://www.w3.org/2001/XMLSchema" xmlns:p="http://schemas.microsoft.com/office/2006/metadata/properties" xmlns:ns2="6afa5663-5ca2-4147-a99a-9cbcdd9126c7" targetNamespace="http://schemas.microsoft.com/office/2006/metadata/properties" ma:root="true" ma:fieldsID="550d82ddfa40a9c3737c3c8ffed8fdb2" ns2:_="">
    <xsd:import namespace="6afa5663-5ca2-4147-a99a-9cbcdd9126c7"/>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a5663-5ca2-4147-a99a-9cbcdd9126c7" elementFormDefault="qualified">
    <xsd:import namespace="http://schemas.microsoft.com/office/2006/documentManagement/types"/>
    <xsd:import namespace="http://schemas.microsoft.com/office/infopath/2007/PartnerControls"/>
    <xsd:element name="Category" ma:index="8" nillable="true" ma:displayName="Category" ma:default="Literature review" ma:format="RadioButtons" ma:internalName="Category">
      <xsd:simpleType>
        <xsd:restriction base="dms:Choice">
          <xsd:enumeration value="Literature review"/>
          <xsd:enumeration value="External feedback"/>
          <xsd:enumeration value="Test/sample desig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6afa5663-5ca2-4147-a99a-9cbcdd9126c7">Literature review</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7606B-44A3-46F3-A8BD-DA8FD9028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a5663-5ca2-4147-a99a-9cbcdd912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4ECE2-B36E-4B2E-BA33-A075FE5309C7}">
  <ds:schemaRefs>
    <ds:schemaRef ds:uri="http://schemas.microsoft.com/sharepoint/v3/contenttype/forms"/>
  </ds:schemaRefs>
</ds:datastoreItem>
</file>

<file path=customXml/itemProps3.xml><?xml version="1.0" encoding="utf-8"?>
<ds:datastoreItem xmlns:ds="http://schemas.openxmlformats.org/officeDocument/2006/customXml" ds:itemID="{F9638F23-E13A-49BB-9AAB-7F46A76941C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6afa5663-5ca2-4147-a99a-9cbcdd9126c7"/>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5647CC5-9CE2-486A-BC38-8613CD6D0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freid002</dc:creator>
  <cp:lastModifiedBy>SYSTEM</cp:lastModifiedBy>
  <cp:revision>2</cp:revision>
  <cp:lastPrinted>2012-02-07T21:19:00Z</cp:lastPrinted>
  <dcterms:created xsi:type="dcterms:W3CDTF">2019-09-24T11:58:00Z</dcterms:created>
  <dcterms:modified xsi:type="dcterms:W3CDTF">2019-09-24T11:58:00Z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0x01010026866EED81165A45AB6B443EDA30617E</vt:lpwstr>
  </property>
</Properties>
</file>