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1A828" w14:textId="77777777" w:rsidR="007E2181" w:rsidRPr="0002750C" w:rsidRDefault="007E2181" w:rsidP="007E2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750C">
        <w:rPr>
          <w:rFonts w:ascii="Times New Roman" w:eastAsia="Times New Roman" w:hAnsi="Times New Roman" w:cs="Times New Roman"/>
          <w:b/>
          <w:sz w:val="24"/>
          <w:szCs w:val="24"/>
        </w:rPr>
        <w:t>Supporting Statement</w:t>
      </w:r>
    </w:p>
    <w:p w14:paraId="29FCE731" w14:textId="77777777" w:rsidR="007E2181" w:rsidRPr="0002750C" w:rsidRDefault="007E2181" w:rsidP="007E2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</w:rPr>
        <w:t>Requests to film, photograph, or videotape in a NARA facility for news purposes</w:t>
      </w:r>
    </w:p>
    <w:p w14:paraId="663E026A" w14:textId="77777777" w:rsidR="007E2181" w:rsidRPr="0002750C" w:rsidRDefault="007E2181" w:rsidP="007E21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</w:rPr>
        <w:t>OMB Control No. 3095-0040</w:t>
      </w:r>
    </w:p>
    <w:p w14:paraId="73EF7E83" w14:textId="77777777" w:rsidR="007E2181" w:rsidRPr="0002750C" w:rsidRDefault="007E2181" w:rsidP="007E2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90FAA9" w14:textId="38561FD5" w:rsidR="000C56CA" w:rsidRPr="0002750C" w:rsidRDefault="007E2181" w:rsidP="007E21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Circumstances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aking the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ollection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nformation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ecessary.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NARA is a valuable resource for news organizations wishing to film, photograph, or videotape for stories about 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historical and current events.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Due to the nature and fragility of the documents we hold in trust, </w:t>
      </w:r>
      <w:r w:rsidR="0075577F" w:rsidRPr="0002750C">
        <w:rPr>
          <w:rFonts w:ascii="Times New Roman" w:eastAsia="Times New Roman" w:hAnsi="Times New Roman" w:cs="Times New Roman"/>
          <w:sz w:val="24"/>
          <w:szCs w:val="24"/>
        </w:rPr>
        <w:t xml:space="preserve">NARA carefully controls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access to </w:t>
      </w:r>
      <w:r w:rsidR="0075577F" w:rsidRPr="0002750C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buildings, with the security of the recor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ds being of paramount concern. </w:t>
      </w:r>
      <w:r w:rsidR="0075577F" w:rsidRPr="0002750C"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organizations </w:t>
      </w:r>
      <w:r w:rsidR="0075577F" w:rsidRPr="0002750C">
        <w:rPr>
          <w:rFonts w:ascii="Times New Roman" w:eastAsia="Times New Roman" w:hAnsi="Times New Roman" w:cs="Times New Roman"/>
          <w:sz w:val="24"/>
          <w:szCs w:val="24"/>
        </w:rPr>
        <w:t>may not use NARA facilities to promote commercial enterprises or products, and they cannot use them for partisan political, s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ectarian, or similar purposes.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NARA staff must </w:t>
      </w:r>
      <w:r w:rsidR="0075577F" w:rsidRPr="0002750C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accompany all film crews while they are working on NARA property to </w:t>
      </w:r>
      <w:r w:rsidR="0075577F" w:rsidRPr="0002750C">
        <w:rPr>
          <w:rFonts w:ascii="Times New Roman" w:eastAsia="Times New Roman" w:hAnsi="Times New Roman" w:cs="Times New Roman"/>
          <w:sz w:val="24"/>
          <w:szCs w:val="24"/>
        </w:rPr>
        <w:t>protect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any records located in the ar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ea the film crews are working.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Often, film crews employ high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intensity artificial light sources, which can be very damaging to archiva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l holdings.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NARA must make prior arrangements to protect such documents in the affected areas.</w:t>
      </w:r>
    </w:p>
    <w:p w14:paraId="04CEC98D" w14:textId="77777777" w:rsidR="000C56CA" w:rsidRPr="0002750C" w:rsidRDefault="000C56CA" w:rsidP="000C56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5D557E8" w14:textId="6BABC94B" w:rsidR="007E2181" w:rsidRPr="0002750C" w:rsidRDefault="0075577F" w:rsidP="003E3C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sz w:val="24"/>
          <w:szCs w:val="24"/>
        </w:rPr>
        <w:t>Therefore, news organizations that wish to film, photograph, or videotape on NARA propert</w:t>
      </w:r>
      <w:r w:rsidR="000C56CA" w:rsidRPr="0002750C">
        <w:rPr>
          <w:rFonts w:ascii="Times New Roman" w:eastAsia="Times New Roman" w:hAnsi="Times New Roman" w:cs="Times New Roman"/>
          <w:sz w:val="24"/>
          <w:szCs w:val="24"/>
        </w:rPr>
        <w:t>y must ask permission from NARA.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NARA collects information through that process from which it assesses those requests.</w:t>
      </w:r>
      <w:r w:rsidR="000C56CA" w:rsidRPr="0002750C">
        <w:rPr>
          <w:rFonts w:ascii="Times New Roman" w:eastAsia="Times New Roman" w:hAnsi="Times New Roman" w:cs="Times New Roman"/>
          <w:sz w:val="24"/>
          <w:szCs w:val="24"/>
        </w:rPr>
        <w:t xml:space="preserve"> A respondent submitting a request provides information about what they wish to film, photograph, or videotape, for what purposes they will use the film, where they wish to perform their work, and ho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w long they expect it to take. </w:t>
      </w:r>
      <w:r w:rsidR="000C56CA" w:rsidRPr="0002750C">
        <w:rPr>
          <w:rFonts w:ascii="Times New Roman" w:eastAsia="Times New Roman" w:hAnsi="Times New Roman" w:cs="Times New Roman"/>
          <w:sz w:val="24"/>
          <w:szCs w:val="24"/>
        </w:rPr>
        <w:t xml:space="preserve">A respondent may schedule several filming or photograph sessions per request. </w:t>
      </w:r>
      <w:r w:rsidR="00C57FFA" w:rsidRPr="0002750C">
        <w:rPr>
          <w:rFonts w:ascii="Times New Roman" w:eastAsia="Times New Roman" w:hAnsi="Times New Roman" w:cs="Times New Roman"/>
          <w:sz w:val="24"/>
          <w:szCs w:val="24"/>
        </w:rPr>
        <w:t>In addition,</w:t>
      </w:r>
      <w:r w:rsidR="003E3CE7" w:rsidRPr="0002750C">
        <w:rPr>
          <w:rFonts w:ascii="Times New Roman" w:eastAsia="Times New Roman" w:hAnsi="Times New Roman" w:cs="Times New Roman"/>
          <w:sz w:val="24"/>
          <w:szCs w:val="24"/>
        </w:rPr>
        <w:t xml:space="preserve"> respondents who use NARA equipment sign a new agreement, NA Fo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rm 11010, Waiver of Liability. </w:t>
      </w:r>
      <w:r w:rsidR="003E3CE7" w:rsidRPr="0002750C">
        <w:rPr>
          <w:rFonts w:ascii="Times New Roman" w:eastAsia="Times New Roman" w:hAnsi="Times New Roman" w:cs="Times New Roman"/>
          <w:sz w:val="24"/>
          <w:szCs w:val="24"/>
        </w:rPr>
        <w:t>This agreement is necessary to protect NARA from liability related to the respondent’s use of the equipment.</w:t>
      </w:r>
    </w:p>
    <w:p w14:paraId="249A43E9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C194F" w14:textId="77777777" w:rsidR="007E2181" w:rsidRPr="0002750C" w:rsidRDefault="007E2181" w:rsidP="007E21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FD3D978" w14:textId="05582D7C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Purpose and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 of the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nformation.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>NARA uses the collected information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to determine 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 xml:space="preserve">whether to approve a request to film, photograph, or videotape, including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what resources 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>it would need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to comply with the request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NARA staff must accompany each film crew while they are working on NARA property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must plan t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o have staff for this purpose.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We must also determine what steps 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>are necessary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to protect archival holdings in areas in which film crews will be using artificial high-intensity li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ghting and other equipment.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NARA also use</w:t>
      </w:r>
      <w:r w:rsidR="00F94498" w:rsidRPr="0002750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the information to ensure that the project the requester is working on is for news purposes only, an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>d not for commercial purposes.</w:t>
      </w:r>
    </w:p>
    <w:p w14:paraId="6D4AAE67" w14:textId="77777777" w:rsidR="00177FE0" w:rsidRPr="0002750C" w:rsidRDefault="00177FE0" w:rsidP="00294C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5118F24" w14:textId="77777777" w:rsidR="00294C59" w:rsidRPr="0002750C" w:rsidRDefault="00F94498" w:rsidP="00294C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sz w:val="24"/>
          <w:szCs w:val="24"/>
        </w:rPr>
        <w:t>Title 36 CFR 1280.48 sets out what information NARA collects as part of the request process.</w:t>
      </w:r>
    </w:p>
    <w:p w14:paraId="6DAD3D4E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5C263" w14:textId="785D6674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Use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nformation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echnology and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urden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eduction.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We have attempted to impose a min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imum burden on the respondent.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To allow maximum flexibility to respondents, we allow them to supply this information via email, telephone, in person, or fax.</w:t>
      </w:r>
    </w:p>
    <w:p w14:paraId="1FCF1CEB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952BC0" w14:textId="04D48E6E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Efforts to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dentify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uplication and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imilar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nformation.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  No duplication exists.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No similar information is already available.</w:t>
      </w:r>
    </w:p>
    <w:p w14:paraId="60BC506C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619C0" w14:textId="77777777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Impact on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mall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usinesses or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mall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ntities.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The information collection does not have a significant impact on small businesses or other small entities.</w:t>
      </w:r>
    </w:p>
    <w:p w14:paraId="6EF69E68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7FCD0" w14:textId="587768C3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Consequences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ollecting the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nformation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ess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requently.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>NARA cannot collect this information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less frequently than once per request to film, photograph, or videotape on NARA property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 xml:space="preserve"> because we must evaluate each request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>we did not collect this information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, we would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>be un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able to fulfill as many requests as we do, and we would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>be un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able to adequately protect archival documents that might be in an area in which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 xml:space="preserve"> film crews might use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high-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intensity artificial lighting.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A request may include more than one filming date and location.</w:t>
      </w:r>
    </w:p>
    <w:p w14:paraId="471A62F2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2BE45" w14:textId="77777777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Special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ircumstances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elating to the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uidelines of 5 CFR 1320.5.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 xml:space="preserve">We collect this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information in a manner consistent with the guidelines in 5 CFR 1320.5.</w:t>
      </w:r>
    </w:p>
    <w:p w14:paraId="335A4D89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5D4CE6" w14:textId="6E9E2BA1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Comments in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esponse to the Federal Register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otice and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fforts to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onsult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utside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gency.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NARA p</w:t>
      </w:r>
      <w:r w:rsidR="00A6451D" w:rsidRPr="0002750C">
        <w:rPr>
          <w:rFonts w:ascii="Times New Roman" w:eastAsia="Times New Roman" w:hAnsi="Times New Roman" w:cs="Times New Roman"/>
          <w:sz w:val="24"/>
          <w:szCs w:val="24"/>
        </w:rPr>
        <w:t xml:space="preserve">rovided the public an opportunity to comment on the information collection in the </w:t>
      </w:r>
      <w:r w:rsidRPr="0002750C">
        <w:rPr>
          <w:rFonts w:ascii="Times New Roman" w:eastAsia="Times New Roman" w:hAnsi="Times New Roman" w:cs="Times New Roman"/>
          <w:i/>
          <w:sz w:val="24"/>
          <w:szCs w:val="24"/>
        </w:rPr>
        <w:t>Federal Register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>July 27</w:t>
      </w:r>
      <w:r w:rsidR="00177FE0" w:rsidRPr="000275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A053C" w:rsidRPr="000275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(8</w:t>
      </w:r>
      <w:r w:rsidR="000A053C" w:rsidRPr="000275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FR 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35681).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0A053C" w:rsidRPr="0002750C">
        <w:rPr>
          <w:rFonts w:ascii="Times New Roman" w:eastAsia="Times New Roman" w:hAnsi="Times New Roman" w:cs="Times New Roman"/>
          <w:sz w:val="24"/>
          <w:szCs w:val="24"/>
        </w:rPr>
        <w:t>did</w:t>
      </w:r>
      <w:r w:rsidR="00A6451D" w:rsidRPr="0002750C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="00A6451D" w:rsidRPr="0002750C">
        <w:rPr>
          <w:rFonts w:ascii="Times New Roman" w:eastAsia="Times New Roman" w:hAnsi="Times New Roman" w:cs="Times New Roman"/>
          <w:sz w:val="24"/>
          <w:szCs w:val="24"/>
        </w:rPr>
        <w:t xml:space="preserve"> any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 xml:space="preserve"> comments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5BDC02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42B5E" w14:textId="77777777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Explanation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ny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ayment or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ift to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espondents.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N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>ARA provides 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o payment or gift to respondents.</w:t>
      </w:r>
    </w:p>
    <w:p w14:paraId="3BD08B8B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61788" w14:textId="77777777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Assurance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onfidentiality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rovided to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espondents.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 xml:space="preserve">We do not collect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information that would require privacy or confidentiality.</w:t>
      </w:r>
    </w:p>
    <w:p w14:paraId="1541938D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64538" w14:textId="77777777" w:rsidR="007E2181" w:rsidRPr="0002750C" w:rsidRDefault="007E2181" w:rsidP="007E21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Justification for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ensitive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uestions.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6C0C" w:rsidRPr="0002750C">
        <w:rPr>
          <w:rFonts w:ascii="Times New Roman" w:eastAsia="Times New Roman" w:hAnsi="Times New Roman" w:cs="Times New Roman"/>
          <w:sz w:val="24"/>
          <w:szCs w:val="24"/>
        </w:rPr>
        <w:t xml:space="preserve">We do not ask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questions of a sensitive nature.</w:t>
      </w:r>
    </w:p>
    <w:p w14:paraId="445A2346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507D9" w14:textId="2D479296" w:rsidR="007E2181" w:rsidRPr="0002750C" w:rsidRDefault="007E2181" w:rsidP="000275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Estimates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our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urden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ncluding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nnualized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ourly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osts.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146B" w:rsidRPr="0002750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espondents </w:t>
      </w:r>
      <w:r w:rsidR="00EA146B" w:rsidRPr="0002750C">
        <w:rPr>
          <w:rFonts w:ascii="Times New Roman" w:eastAsia="Times New Roman" w:hAnsi="Times New Roman" w:cs="Times New Roman"/>
          <w:sz w:val="24"/>
          <w:szCs w:val="24"/>
        </w:rPr>
        <w:t>submit an average of 350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 responses per year.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Each response takes an average of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17D1" w:rsidRPr="0002750C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minutes per request for a total annual time burden of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="00736DBE" w:rsidRPr="0002750C">
        <w:rPr>
          <w:rFonts w:ascii="Times New Roman" w:eastAsia="Times New Roman" w:hAnsi="Times New Roman" w:cs="Times New Roman"/>
          <w:sz w:val="24"/>
          <w:szCs w:val="24"/>
        </w:rPr>
        <w:t>58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>hours.</w:t>
      </w:r>
    </w:p>
    <w:p w14:paraId="2DCF539E" w14:textId="77777777" w:rsidR="00F72C26" w:rsidRDefault="00F72C26" w:rsidP="007E21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DAE8B3" w14:textId="5760383F" w:rsidR="007E2181" w:rsidRPr="0002750C" w:rsidRDefault="007E2181" w:rsidP="007E21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The respondent cost per application is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$</w:t>
      </w:r>
      <w:r w:rsidR="0002750C">
        <w:rPr>
          <w:rFonts w:ascii="Times New Roman" w:eastAsia="Times New Roman" w:hAnsi="Times New Roman" w:cs="Times New Roman"/>
          <w:sz w:val="24"/>
          <w:szCs w:val="24"/>
        </w:rPr>
        <w:t>7.00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based on </w:t>
      </w:r>
      <w:r w:rsidR="0002750C" w:rsidRPr="0002750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 minutes to complete the information collection</w:t>
      </w:r>
      <w:r w:rsidR="000750E0" w:rsidRPr="0002750C">
        <w:rPr>
          <w:rFonts w:ascii="Times New Roman" w:eastAsia="Times New Roman" w:hAnsi="Times New Roman" w:cs="Times New Roman"/>
          <w:sz w:val="24"/>
          <w:szCs w:val="24"/>
        </w:rPr>
        <w:t>, or information collection and agreement,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 by a news producer or producer’s assistant (hourly wage of $42.00/hour x </w:t>
      </w:r>
      <w:r w:rsidR="0002750C" w:rsidRPr="0002750C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min./request = $</w:t>
      </w:r>
      <w:r w:rsidR="0002750C" w:rsidRPr="0002750C">
        <w:rPr>
          <w:rFonts w:ascii="Times New Roman" w:eastAsia="Times New Roman" w:hAnsi="Times New Roman" w:cs="Times New Roman"/>
          <w:sz w:val="24"/>
          <w:szCs w:val="24"/>
        </w:rPr>
        <w:t>7.00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 per request). The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total annual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cost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burden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to collect this information is therefore approximately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$</w:t>
      </w:r>
      <w:r w:rsidR="0002750C" w:rsidRPr="0002750C">
        <w:rPr>
          <w:rFonts w:ascii="Times New Roman" w:eastAsia="Times New Roman" w:hAnsi="Times New Roman" w:cs="Times New Roman"/>
          <w:sz w:val="24"/>
          <w:szCs w:val="24"/>
        </w:rPr>
        <w:t>2,450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, based on an average of 350 requests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Excluding the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costs above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, there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no capital/start-up or operational costs attributable to this information collection.</w:t>
      </w:r>
    </w:p>
    <w:p w14:paraId="7D1DDED6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AA057" w14:textId="77777777" w:rsidR="007E2181" w:rsidRPr="0002750C" w:rsidRDefault="007E2181" w:rsidP="007E21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Estimate of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otal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nnual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ost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urden to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espondents or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ecordkeepers.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Respondents do not incur an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annual cost apart from that enumerated in Item 12.</w:t>
      </w:r>
    </w:p>
    <w:p w14:paraId="12E61954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65866" w14:textId="77777777" w:rsidR="007E2181" w:rsidRPr="0002750C" w:rsidRDefault="007E2181" w:rsidP="007E21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Annualized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ost to the Federal Government.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The Federal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overnment spends approximately $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8.75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per request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, based on an estimate of the time it takes a GS-12 staff member to review, process, and schedule (average wage and benefits of $35.00/hour x 15 min./request = $8.75 per request).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he total annual cost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of collecting this information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therefore approximately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$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765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63, based on an average of 350 requests per year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A1354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441ED" w14:textId="2EDC3754" w:rsidR="007E2181" w:rsidRPr="0002750C" w:rsidRDefault="007E2181" w:rsidP="007E21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Explanation for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rogram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hanges or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djustments.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2750C" w:rsidRPr="0002750C">
        <w:rPr>
          <w:rFonts w:ascii="Times New Roman" w:eastAsia="Times New Roman" w:hAnsi="Times New Roman" w:cs="Times New Roman"/>
          <w:sz w:val="24"/>
          <w:szCs w:val="24"/>
        </w:rPr>
        <w:t xml:space="preserve">overall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request </w:t>
      </w:r>
      <w:r w:rsidR="0002750C" w:rsidRPr="0002750C"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and cost burdens have changed due to </w:t>
      </w:r>
      <w:r w:rsidR="00695D7A" w:rsidRPr="0002750C">
        <w:rPr>
          <w:rFonts w:ascii="Times New Roman" w:eastAsia="Times New Roman" w:hAnsi="Times New Roman" w:cs="Times New Roman"/>
          <w:sz w:val="24"/>
          <w:szCs w:val="24"/>
        </w:rPr>
        <w:t>an increase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 in the number of requests we receive each year and </w:t>
      </w:r>
      <w:r w:rsidR="00695D7A" w:rsidRPr="0002750C">
        <w:rPr>
          <w:rFonts w:ascii="Times New Roman" w:eastAsia="Times New Roman" w:hAnsi="Times New Roman" w:cs="Times New Roman"/>
          <w:sz w:val="24"/>
          <w:szCs w:val="24"/>
        </w:rPr>
        <w:t>inflation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50C" w:rsidRPr="0002750C">
        <w:rPr>
          <w:rFonts w:ascii="Times New Roman" w:eastAsia="Times New Roman" w:hAnsi="Times New Roman" w:cs="Times New Roman"/>
          <w:sz w:val="24"/>
          <w:szCs w:val="24"/>
        </w:rPr>
        <w:t>However, the burden per request has decreased because we streamlined the request process and forms so it takes each respondent less time/money, down from 15-17 minutes per request to ten minutes.</w:t>
      </w:r>
    </w:p>
    <w:p w14:paraId="0381F4B9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60598" w14:textId="77777777" w:rsidR="007E2181" w:rsidRPr="0002750C" w:rsidRDefault="007E2181" w:rsidP="007E21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Plans for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abulation and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ublication and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roject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ime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chedule.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We do not use this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information collection for statistical publications.</w:t>
      </w:r>
    </w:p>
    <w:p w14:paraId="35616E63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4A174" w14:textId="77777777" w:rsidR="007E2181" w:rsidRPr="0002750C" w:rsidRDefault="007E2181" w:rsidP="007E21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Reason(s)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isplay of OMB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xpiration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ate is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nappropriate.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We include the 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information collection in a regulation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 xml:space="preserve"> and the rule’s preamble also states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the OMB </w:t>
      </w:r>
      <w:r w:rsidR="00D618DC" w:rsidRPr="0002750C">
        <w:rPr>
          <w:rFonts w:ascii="Times New Roman" w:eastAsia="Times New Roman" w:hAnsi="Times New Roman" w:cs="Times New Roman"/>
          <w:sz w:val="24"/>
          <w:szCs w:val="24"/>
        </w:rPr>
        <w:t>expiration date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2E901" w14:textId="77777777" w:rsidR="007E2181" w:rsidRPr="0002750C" w:rsidRDefault="007E2181" w:rsidP="007E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1D3F6" w14:textId="77777777" w:rsidR="007E2181" w:rsidRPr="0002750C" w:rsidRDefault="007E2181" w:rsidP="007E21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Exceptions to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ertification for Paperwork Reduction Act </w:t>
      </w:r>
      <w:r w:rsidR="00FE1AB1"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ubmissions.</w:t>
      </w:r>
      <w:r w:rsidRPr="0002750C">
        <w:rPr>
          <w:rFonts w:ascii="Times New Roman" w:eastAsia="Times New Roman" w:hAnsi="Times New Roman" w:cs="Times New Roman"/>
          <w:sz w:val="24"/>
          <w:szCs w:val="24"/>
        </w:rPr>
        <w:t xml:space="preserve">  There are no exceptions to the certification statement.</w:t>
      </w:r>
    </w:p>
    <w:sectPr w:rsidR="007E2181" w:rsidRPr="0002750C" w:rsidSect="00650EFE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780D2" w14:textId="77777777" w:rsidR="005910C1" w:rsidRDefault="005910C1" w:rsidP="0028565C">
      <w:pPr>
        <w:spacing w:after="0" w:line="240" w:lineRule="auto"/>
      </w:pPr>
      <w:r>
        <w:separator/>
      </w:r>
    </w:p>
  </w:endnote>
  <w:endnote w:type="continuationSeparator" w:id="0">
    <w:p w14:paraId="145B797D" w14:textId="77777777" w:rsidR="005910C1" w:rsidRDefault="005910C1" w:rsidP="0028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4CA5D" w14:textId="77777777" w:rsidR="008D2ABC" w:rsidRDefault="00FD38B3" w:rsidP="008D2ABC">
    <w:pPr>
      <w:pStyle w:val="Footer"/>
      <w:jc w:val="center"/>
    </w:pPr>
    <w:r>
      <w:rPr>
        <w:rStyle w:val="PageNumber"/>
      </w:rPr>
      <w:fldChar w:fldCharType="begin"/>
    </w:r>
    <w:r w:rsidR="00D618D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473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E8F0B" w14:textId="77777777" w:rsidR="005910C1" w:rsidRDefault="005910C1" w:rsidP="0028565C">
      <w:pPr>
        <w:spacing w:after="0" w:line="240" w:lineRule="auto"/>
      </w:pPr>
      <w:r>
        <w:separator/>
      </w:r>
    </w:p>
  </w:footnote>
  <w:footnote w:type="continuationSeparator" w:id="0">
    <w:p w14:paraId="2F5D4006" w14:textId="77777777" w:rsidR="005910C1" w:rsidRDefault="005910C1" w:rsidP="0028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188"/>
    <w:multiLevelType w:val="singleLevel"/>
    <w:tmpl w:val="4BA21B9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D64C4E"/>
    <w:multiLevelType w:val="singleLevel"/>
    <w:tmpl w:val="AC20D2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8136070"/>
    <w:multiLevelType w:val="singleLevel"/>
    <w:tmpl w:val="ED18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81"/>
    <w:rsid w:val="0002750C"/>
    <w:rsid w:val="000750E0"/>
    <w:rsid w:val="000A053C"/>
    <w:rsid w:val="000B2FCC"/>
    <w:rsid w:val="000C56CA"/>
    <w:rsid w:val="001117F1"/>
    <w:rsid w:val="00173DDA"/>
    <w:rsid w:val="00177FE0"/>
    <w:rsid w:val="00275BB8"/>
    <w:rsid w:val="0028565C"/>
    <w:rsid w:val="00294C59"/>
    <w:rsid w:val="00296996"/>
    <w:rsid w:val="002D32AF"/>
    <w:rsid w:val="0030135D"/>
    <w:rsid w:val="0036638C"/>
    <w:rsid w:val="003C4919"/>
    <w:rsid w:val="003E3CE7"/>
    <w:rsid w:val="0043473B"/>
    <w:rsid w:val="004D2C84"/>
    <w:rsid w:val="0050503F"/>
    <w:rsid w:val="00524CA7"/>
    <w:rsid w:val="00531F47"/>
    <w:rsid w:val="005910C1"/>
    <w:rsid w:val="00646C0C"/>
    <w:rsid w:val="00685C63"/>
    <w:rsid w:val="00695D7A"/>
    <w:rsid w:val="00736DBE"/>
    <w:rsid w:val="0075577F"/>
    <w:rsid w:val="007E2181"/>
    <w:rsid w:val="00940983"/>
    <w:rsid w:val="00A04129"/>
    <w:rsid w:val="00A32F52"/>
    <w:rsid w:val="00A6451D"/>
    <w:rsid w:val="00B71D62"/>
    <w:rsid w:val="00BB00B1"/>
    <w:rsid w:val="00C117D1"/>
    <w:rsid w:val="00C27E2D"/>
    <w:rsid w:val="00C57FFA"/>
    <w:rsid w:val="00D618DC"/>
    <w:rsid w:val="00DA4202"/>
    <w:rsid w:val="00EA146B"/>
    <w:rsid w:val="00EF5E6D"/>
    <w:rsid w:val="00F72C26"/>
    <w:rsid w:val="00F94498"/>
    <w:rsid w:val="00FD38B3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F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2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181"/>
  </w:style>
  <w:style w:type="character" w:styleId="PageNumber">
    <w:name w:val="page number"/>
    <w:basedOn w:val="DefaultParagraphFont"/>
    <w:rsid w:val="007E2181"/>
  </w:style>
  <w:style w:type="paragraph" w:styleId="BalloonText">
    <w:name w:val="Balloon Text"/>
    <w:basedOn w:val="Normal"/>
    <w:link w:val="BalloonTextChar"/>
    <w:uiPriority w:val="99"/>
    <w:semiHidden/>
    <w:unhideWhenUsed/>
    <w:rsid w:val="0075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6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C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2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181"/>
  </w:style>
  <w:style w:type="character" w:styleId="PageNumber">
    <w:name w:val="page number"/>
    <w:basedOn w:val="DefaultParagraphFont"/>
    <w:rsid w:val="007E2181"/>
  </w:style>
  <w:style w:type="paragraph" w:styleId="BalloonText">
    <w:name w:val="Balloon Text"/>
    <w:basedOn w:val="Normal"/>
    <w:link w:val="BalloonTextChar"/>
    <w:uiPriority w:val="99"/>
    <w:semiHidden/>
    <w:unhideWhenUsed/>
    <w:rsid w:val="0075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6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5553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film, photograph, or videotape at a NARA facility for news purposes</vt:lpstr>
    </vt:vector>
  </TitlesOfParts>
  <Company>NARA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film, photograph, or videotape at a NARA facility for news purposes</dc:title>
  <dc:subject>OMB Supporting Statement for OMB Control No. 3095-0040</dc:subject>
  <dc:creator>nara</dc:creator>
  <cp:keywords>36 CFR 1280.48</cp:keywords>
  <cp:lastModifiedBy>SYSTEM</cp:lastModifiedBy>
  <cp:revision>2</cp:revision>
  <cp:lastPrinted>2015-04-30T19:30:00Z</cp:lastPrinted>
  <dcterms:created xsi:type="dcterms:W3CDTF">2018-11-07T21:46:00Z</dcterms:created>
  <dcterms:modified xsi:type="dcterms:W3CDTF">2018-11-07T21:46:00Z</dcterms:modified>
</cp:coreProperties>
</file>