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F1DFB" w14:textId="20B5594A" w:rsidR="00E5159A" w:rsidRDefault="00E5159A" w:rsidP="007A54E5">
      <w:pPr>
        <w:pStyle w:val="Heading2"/>
        <w:jc w:val="center"/>
        <w:rPr>
          <w:u w:val="none"/>
        </w:rPr>
      </w:pPr>
      <w:bookmarkStart w:id="0" w:name="_Toc125447290"/>
      <w:bookmarkStart w:id="1" w:name="_Toc126394118"/>
      <w:bookmarkStart w:id="2" w:name="_GoBack"/>
      <w:bookmarkEnd w:id="0"/>
      <w:bookmarkEnd w:id="1"/>
      <w:bookmarkEnd w:id="2"/>
      <w:r w:rsidRPr="00E5159A">
        <w:rPr>
          <w:u w:val="none"/>
        </w:rPr>
        <w:t>Information Collection Request</w:t>
      </w:r>
      <w:r>
        <w:rPr>
          <w:u w:val="none"/>
        </w:rPr>
        <w:t xml:space="preserve"> Supporting Statement: Section B</w:t>
      </w:r>
    </w:p>
    <w:p w14:paraId="63D6C061" w14:textId="77777777" w:rsidR="006D10E0" w:rsidRPr="006D10E0" w:rsidRDefault="006D10E0" w:rsidP="006D10E0"/>
    <w:p w14:paraId="5691B4F2" w14:textId="072C0ABB" w:rsidR="009377FD" w:rsidRPr="006D10E0" w:rsidRDefault="006D10E0" w:rsidP="007A54E5">
      <w:pPr>
        <w:pStyle w:val="Heading2"/>
        <w:jc w:val="center"/>
        <w:rPr>
          <w:u w:val="none"/>
        </w:rPr>
      </w:pPr>
      <w:r w:rsidRPr="006D10E0">
        <w:rPr>
          <w:u w:val="none"/>
        </w:rPr>
        <w:t>The EMS Sleep Health and Fatigue Education Study</w:t>
      </w:r>
      <w:r w:rsidR="00E5159A" w:rsidRPr="006D10E0" w:rsidDel="00E5159A">
        <w:rPr>
          <w:u w:val="none"/>
        </w:rPr>
        <w:t xml:space="preserve"> </w:t>
      </w:r>
    </w:p>
    <w:p w14:paraId="2ED78234" w14:textId="5DB6F994" w:rsidR="009377FD" w:rsidRDefault="009377FD">
      <w:pPr>
        <w:pStyle w:val="Heading2"/>
      </w:pPr>
      <w:bookmarkStart w:id="3" w:name="_Toc125278831"/>
      <w:bookmarkStart w:id="4" w:name="_Toc125341754"/>
      <w:bookmarkStart w:id="5" w:name="_Toc125447312"/>
      <w:bookmarkEnd w:id="3"/>
      <w:bookmarkEnd w:id="4"/>
      <w:bookmarkEnd w:id="5"/>
    </w:p>
    <w:p w14:paraId="75A8AC3B" w14:textId="3CD47E21" w:rsidR="00E8703D" w:rsidRDefault="0000129B" w:rsidP="008D46FD">
      <w:pPr>
        <w:pStyle w:val="BodyText"/>
        <w:spacing w:before="0" w:after="0"/>
        <w:ind w:firstLine="720"/>
      </w:pPr>
      <w:r w:rsidRPr="006C2B14">
        <w:t>NHTSA is seeking approval to</w:t>
      </w:r>
      <w:r w:rsidR="004E0B8E">
        <w:t xml:space="preserve"> conduct a field experiment. The experiment seeks to gather objective data regarding the impact of a sleep health and fatigue education and training program on diverse indicators of sleep and fatigue among Emergency Medical Services (EMS) personnel</w:t>
      </w:r>
      <w:r w:rsidR="003F6700">
        <w:t xml:space="preserve"> that operate ambulances on the roadway</w:t>
      </w:r>
      <w:r w:rsidR="004E0B8E">
        <w:t>. The overarching</w:t>
      </w:r>
      <w:r w:rsidR="008D46FD">
        <w:t xml:space="preserve"> goals of this project are to 1) e</w:t>
      </w:r>
      <w:r w:rsidR="004E0B8E">
        <w:t>nhance our understanding of the relationships between shift work, sleep, and</w:t>
      </w:r>
      <w:r w:rsidR="008D46FD">
        <w:t xml:space="preserve"> fatigue in EMS operations, and 2) d</w:t>
      </w:r>
      <w:r w:rsidR="004E0B8E">
        <w:t xml:space="preserve">etermine </w:t>
      </w:r>
      <w:r w:rsidR="00E8703D">
        <w:t>if</w:t>
      </w:r>
      <w:r w:rsidR="004E0B8E">
        <w:t xml:space="preserve"> </w:t>
      </w:r>
      <w:r w:rsidR="006D10E0">
        <w:t xml:space="preserve">providing </w:t>
      </w:r>
      <w:r w:rsidR="004E0B8E">
        <w:t xml:space="preserve">education and training </w:t>
      </w:r>
      <w:r w:rsidR="006D10E0">
        <w:t>to</w:t>
      </w:r>
      <w:r w:rsidR="004E0B8E">
        <w:t xml:space="preserve"> EMS personnel on the importance of sleep health and dangers of fatigue imp</w:t>
      </w:r>
      <w:r w:rsidR="006D10E0">
        <w:t xml:space="preserve">act diverse indicators of sleep, </w:t>
      </w:r>
      <w:r w:rsidR="004E0B8E">
        <w:t>fatigue</w:t>
      </w:r>
      <w:r w:rsidR="006D10E0">
        <w:t>, and safety</w:t>
      </w:r>
      <w:r w:rsidR="004E0B8E">
        <w:t>.</w:t>
      </w:r>
      <w:r w:rsidR="006D10E0">
        <w:t xml:space="preserve"> </w:t>
      </w:r>
    </w:p>
    <w:p w14:paraId="7ACFCFB6" w14:textId="0CB60B6C" w:rsidR="004E0B8E" w:rsidRDefault="006D10E0" w:rsidP="00E8703D">
      <w:pPr>
        <w:pStyle w:val="BodyText"/>
        <w:spacing w:after="240"/>
        <w:ind w:firstLine="360"/>
      </w:pPr>
      <w:r>
        <w:t xml:space="preserve">The study team will accomplish these goals by using a cluster-randomized trial study design with a wait-list control group. </w:t>
      </w:r>
      <w:r w:rsidR="00295153">
        <w:t>The study team will use nationwide convenience sampling</w:t>
      </w:r>
      <w:r w:rsidR="00CF683F">
        <w:t xml:space="preserve"> to recruit 30 EMS agencies and 40 EMS personnel per agency for a total sample of 1,200 EMS personnel</w:t>
      </w:r>
      <w:r w:rsidR="00B92EB2">
        <w:t xml:space="preserve"> (see Appendix B for more information on methodology)</w:t>
      </w:r>
      <w:r w:rsidR="00CF683F">
        <w:t>.  As described in A.</w:t>
      </w:r>
      <w:r w:rsidR="001405E9">
        <w:t xml:space="preserve">12, the proposed data collection will include a total of 10,141 burden hours to reach the study objectives, which includes measuring </w:t>
      </w:r>
      <w:bookmarkStart w:id="6" w:name="_Hlk509564627"/>
      <w:r w:rsidR="001405E9">
        <w:t xml:space="preserve">changes in </w:t>
      </w:r>
      <w:r w:rsidR="00C00DDB">
        <w:t xml:space="preserve">sleep quality </w:t>
      </w:r>
      <w:r w:rsidR="001405E9">
        <w:t>with the</w:t>
      </w:r>
      <w:r w:rsidR="00C00DDB">
        <w:t xml:space="preserve"> Pittsburgh Sleep Quality Index (PSQI)</w:t>
      </w:r>
      <w:r w:rsidR="001405E9">
        <w:t xml:space="preserve"> and </w:t>
      </w:r>
      <w:r w:rsidR="00C00DDB">
        <w:t xml:space="preserve">fatigue </w:t>
      </w:r>
      <w:r w:rsidR="001405E9">
        <w:t>with th</w:t>
      </w:r>
      <w:r w:rsidR="00C00DDB">
        <w:t>e Chal</w:t>
      </w:r>
      <w:r w:rsidR="001405E9">
        <w:t xml:space="preserve">der Fatigue Questionnaire (CFQ).  </w:t>
      </w:r>
      <w:r w:rsidR="00A44B63">
        <w:t xml:space="preserve"> </w:t>
      </w:r>
      <w:bookmarkEnd w:id="6"/>
    </w:p>
    <w:p w14:paraId="3CB0B565" w14:textId="7305361F" w:rsidR="004E0B8E" w:rsidRDefault="00134BF6" w:rsidP="002759AF">
      <w:pPr>
        <w:pStyle w:val="BodyText"/>
        <w:spacing w:after="240"/>
        <w:ind w:firstLine="720"/>
      </w:pPr>
      <w:r>
        <w:t>Individual s</w:t>
      </w:r>
      <w:r w:rsidR="0030132C">
        <w:t xml:space="preserve">tudy participants </w:t>
      </w:r>
      <w:r>
        <w:t xml:space="preserve">(EMS personnel) </w:t>
      </w:r>
      <w:r w:rsidR="0030132C">
        <w:t xml:space="preserve">will use a secure, password-protected web-based data collection tool to answer baseline and follow-up surveys, and to watch intervention-related materials. Participants will also be asked to respond to text-message queries sent to their cellular, mobile, </w:t>
      </w:r>
      <w:r w:rsidR="00E8703D">
        <w:t xml:space="preserve">or </w:t>
      </w:r>
      <w:r w:rsidR="0030132C">
        <w:t>smartphones that ask about sleep and fatigue.</w:t>
      </w:r>
    </w:p>
    <w:p w14:paraId="7D44EA46" w14:textId="6C0E8D35" w:rsidR="0030132C" w:rsidRDefault="00251F57" w:rsidP="002759AF">
      <w:pPr>
        <w:pStyle w:val="BodyText"/>
        <w:spacing w:after="240"/>
        <w:ind w:firstLine="720"/>
      </w:pPr>
      <w:r>
        <w:t>According to the project schedule, recruitment and enrollment of EMS organizations and personnel is planned to begin May of 2019</w:t>
      </w:r>
      <w:r w:rsidR="00DD3A67">
        <w:t>.  T</w:t>
      </w:r>
      <w:r>
        <w:t>he final report is due August of 2020</w:t>
      </w:r>
      <w:r w:rsidR="004A5325">
        <w:t>,</w:t>
      </w:r>
      <w:r w:rsidR="0031300D">
        <w:t xml:space="preserve"> with estimated publication in 2021</w:t>
      </w:r>
      <w:r>
        <w:t>.</w:t>
      </w:r>
      <w:r w:rsidR="00AA53B8">
        <w:t xml:space="preserve">  </w:t>
      </w:r>
    </w:p>
    <w:p w14:paraId="4D14C721" w14:textId="77777777" w:rsidR="009A078D" w:rsidRDefault="009A078D">
      <w:pPr>
        <w:pStyle w:val="Heading3"/>
      </w:pPr>
      <w:bookmarkStart w:id="7" w:name="_Toc125278832"/>
      <w:bookmarkStart w:id="8" w:name="_Toc125341755"/>
      <w:bookmarkStart w:id="9" w:name="_Toc125447313"/>
      <w:bookmarkStart w:id="10" w:name="_Toc126394140"/>
      <w:bookmarkEnd w:id="7"/>
      <w:bookmarkEnd w:id="8"/>
      <w:bookmarkEnd w:id="9"/>
      <w:bookmarkEnd w:id="10"/>
    </w:p>
    <w:p w14:paraId="619E5204" w14:textId="77777777" w:rsidR="009377FD" w:rsidRPr="007628E7" w:rsidRDefault="0000129B">
      <w:pPr>
        <w:pStyle w:val="Heading3"/>
      </w:pPr>
      <w:r w:rsidRPr="007628E7">
        <w:t>B.1.</w:t>
      </w:r>
      <w:r w:rsidRPr="007628E7">
        <w:tab/>
        <w:t>Describe the potential respondent universe and any sampling or other respondent selection to be used.</w:t>
      </w:r>
    </w:p>
    <w:p w14:paraId="62B745F7" w14:textId="22167437" w:rsidR="00861B13" w:rsidRDefault="001A407E" w:rsidP="001A407E">
      <w:pPr>
        <w:pStyle w:val="BodyText"/>
        <w:spacing w:after="0"/>
      </w:pPr>
      <w:bookmarkStart w:id="11" w:name="_Toc125278833"/>
      <w:bookmarkStart w:id="12" w:name="_Toc125341756"/>
      <w:bookmarkStart w:id="13" w:name="_Toc125447314"/>
      <w:bookmarkStart w:id="14" w:name="_Toc126394141"/>
      <w:bookmarkEnd w:id="11"/>
      <w:bookmarkEnd w:id="12"/>
      <w:bookmarkEnd w:id="13"/>
      <w:bookmarkEnd w:id="14"/>
      <w:r w:rsidRPr="007628E7">
        <w:rPr>
          <w:color w:val="4F81BD" w:themeColor="accent1"/>
        </w:rPr>
        <w:tab/>
      </w:r>
      <w:r w:rsidRPr="00575C64">
        <w:t xml:space="preserve">The researchers </w:t>
      </w:r>
      <w:r w:rsidR="00763541">
        <w:t>will recruit EMS nationwide from</w:t>
      </w:r>
      <w:r>
        <w:t xml:space="preserve"> EMS agencies to participate in this study. Moderately sized organizations with between 50 and 300 employees will be eligible to participate. </w:t>
      </w:r>
      <w:r w:rsidR="00861B13">
        <w:t xml:space="preserve"> </w:t>
      </w:r>
    </w:p>
    <w:p w14:paraId="21376AB4" w14:textId="1A950A42" w:rsidR="00861B13" w:rsidRDefault="00861B13" w:rsidP="00861B13">
      <w:pPr>
        <w:pStyle w:val="BodyText"/>
        <w:spacing w:after="0"/>
        <w:ind w:firstLine="360"/>
      </w:pPr>
      <w:r>
        <w:t>Organization type determinants of eligibility include:</w:t>
      </w:r>
    </w:p>
    <w:p w14:paraId="11153091" w14:textId="0C9EC108" w:rsidR="00861B13" w:rsidRDefault="00861B13" w:rsidP="00861B13">
      <w:pPr>
        <w:pStyle w:val="BodyText"/>
        <w:numPr>
          <w:ilvl w:val="0"/>
          <w:numId w:val="16"/>
        </w:numPr>
        <w:spacing w:before="0" w:after="0"/>
      </w:pPr>
      <w:r>
        <w:t>Eligible types:</w:t>
      </w:r>
    </w:p>
    <w:p w14:paraId="1A393EAD" w14:textId="71671CA3" w:rsidR="00861B13" w:rsidRDefault="00E54981" w:rsidP="00861B13">
      <w:pPr>
        <w:pStyle w:val="BodyText"/>
        <w:numPr>
          <w:ilvl w:val="1"/>
          <w:numId w:val="16"/>
        </w:numPr>
        <w:spacing w:before="0" w:after="0"/>
      </w:pPr>
      <w:r>
        <w:t>EMS o</w:t>
      </w:r>
      <w:r w:rsidR="001A407E">
        <w:t xml:space="preserve">perations that deploy EMS crews using </w:t>
      </w:r>
      <w:r w:rsidR="00861B13">
        <w:t>ground-based ambulance services;</w:t>
      </w:r>
    </w:p>
    <w:p w14:paraId="58F6724A" w14:textId="5737E42C" w:rsidR="00861B13" w:rsidRDefault="00861B13" w:rsidP="00861B13">
      <w:pPr>
        <w:pStyle w:val="BodyText"/>
        <w:numPr>
          <w:ilvl w:val="1"/>
          <w:numId w:val="16"/>
        </w:numPr>
        <w:spacing w:before="0" w:after="0"/>
      </w:pPr>
      <w:r>
        <w:t>D</w:t>
      </w:r>
      <w:r w:rsidR="001A407E">
        <w:t>ual ground-based and air-medical organizations</w:t>
      </w:r>
      <w:r>
        <w:t>; and</w:t>
      </w:r>
    </w:p>
    <w:p w14:paraId="16395869" w14:textId="0400FDE0" w:rsidR="00861B13" w:rsidRDefault="00861B13" w:rsidP="00861B13">
      <w:pPr>
        <w:pStyle w:val="BodyText"/>
        <w:numPr>
          <w:ilvl w:val="1"/>
          <w:numId w:val="16"/>
        </w:numPr>
        <w:spacing w:before="0" w:after="0"/>
      </w:pPr>
      <w:r>
        <w:t>Dual fire and EMS organizations.</w:t>
      </w:r>
    </w:p>
    <w:p w14:paraId="5A2CD179" w14:textId="578BEEEF" w:rsidR="00861B13" w:rsidRDefault="00763541" w:rsidP="00861B13">
      <w:pPr>
        <w:pStyle w:val="BodyText"/>
        <w:numPr>
          <w:ilvl w:val="0"/>
          <w:numId w:val="16"/>
        </w:numPr>
        <w:spacing w:before="0" w:after="0"/>
      </w:pPr>
      <w:r>
        <w:t>Exclude</w:t>
      </w:r>
      <w:r w:rsidR="00861B13">
        <w:t xml:space="preserve"> organizations</w:t>
      </w:r>
      <w:r w:rsidR="001A407E">
        <w:t xml:space="preserve"> that are exclusively air-medical. </w:t>
      </w:r>
    </w:p>
    <w:p w14:paraId="4B86D794" w14:textId="4A859C62" w:rsidR="00D10F13" w:rsidRDefault="00C211B4" w:rsidP="00134BF6">
      <w:pPr>
        <w:pStyle w:val="BodyText"/>
        <w:spacing w:after="0"/>
        <w:ind w:firstLine="720"/>
      </w:pPr>
      <w:r>
        <w:t>The research team will use nationwide convenience sampling. This approach will increase the likelihood of meeting enrollment goals by maximizing visibility of the study to as many EMS organizations as possible. Nationwide recruitment will help achieve participation from EMS organizations located in all U.S. Census regions</w:t>
      </w:r>
      <w:r w:rsidR="002E77B3">
        <w:t xml:space="preserve"> (</w:t>
      </w:r>
      <w:r w:rsidR="00E81340">
        <w:t xml:space="preserve">i.e., </w:t>
      </w:r>
      <w:r w:rsidR="002E77B3">
        <w:t>Midwest, Northeast, South, and West)</w:t>
      </w:r>
      <w:r w:rsidR="00861B13">
        <w:t>.</w:t>
      </w:r>
      <w:r>
        <w:t xml:space="preserve">  </w:t>
      </w:r>
      <w:r w:rsidR="001A407E">
        <w:t>The</w:t>
      </w:r>
      <w:r w:rsidR="001A407E" w:rsidRPr="00575C64">
        <w:t xml:space="preserve"> research team will coordinate </w:t>
      </w:r>
      <w:r w:rsidR="00134BF6">
        <w:t xml:space="preserve">with EMS leaders, national EMS organizations, professional societies, </w:t>
      </w:r>
      <w:r w:rsidR="007474E5">
        <w:t>s</w:t>
      </w:r>
      <w:r w:rsidR="00134BF6">
        <w:t>tate EMS agency directors, and professional membership groups</w:t>
      </w:r>
      <w:r w:rsidR="001A407E" w:rsidRPr="00575C64">
        <w:t xml:space="preserve"> to </w:t>
      </w:r>
      <w:r w:rsidR="00134BF6">
        <w:t>distribute</w:t>
      </w:r>
      <w:r w:rsidR="001A407E" w:rsidRPr="00575C64">
        <w:t xml:space="preserve"> </w:t>
      </w:r>
      <w:r w:rsidR="00134BF6">
        <w:t>st</w:t>
      </w:r>
      <w:r w:rsidR="00D10F13">
        <w:t>udy flyers and links to a study-</w:t>
      </w:r>
      <w:r w:rsidR="00134BF6">
        <w:t>designated website</w:t>
      </w:r>
      <w:r w:rsidR="001A407E" w:rsidRPr="00575C64">
        <w:t xml:space="preserve"> to advertise the opportunity to participate in this research </w:t>
      </w:r>
      <w:r w:rsidR="001A407E" w:rsidRPr="006D0888">
        <w:t>project</w:t>
      </w:r>
      <w:r w:rsidR="00375C35" w:rsidRPr="006D0888">
        <w:t xml:space="preserve"> (</w:t>
      </w:r>
      <w:r w:rsidR="007407ED">
        <w:t>Appendix C</w:t>
      </w:r>
      <w:r w:rsidR="00375C35" w:rsidRPr="006D0888">
        <w:t>)</w:t>
      </w:r>
      <w:r w:rsidR="001A407E" w:rsidRPr="006D0888">
        <w:t>.</w:t>
      </w:r>
    </w:p>
    <w:p w14:paraId="35E1A981" w14:textId="2DFE375D" w:rsidR="00134BF6" w:rsidRDefault="00134BF6" w:rsidP="00134BF6">
      <w:pPr>
        <w:pStyle w:val="BodyText"/>
        <w:spacing w:after="0"/>
        <w:ind w:firstLine="720"/>
      </w:pPr>
      <w:r>
        <w:t xml:space="preserve">The study team will also use scheduled webinars and conference calls to review the study and enhance recruitment. The EMS organizations that reach out to the study team </w:t>
      </w:r>
      <w:r w:rsidR="001A407E" w:rsidRPr="00575C64">
        <w:t>to learn more about the study</w:t>
      </w:r>
      <w:r w:rsidR="001A407E">
        <w:t xml:space="preserve"> </w:t>
      </w:r>
      <w:r w:rsidR="001A407E" w:rsidRPr="00575C64">
        <w:t xml:space="preserve">will be </w:t>
      </w:r>
      <w:r>
        <w:lastRenderedPageBreak/>
        <w:t>contacted</w:t>
      </w:r>
      <w:r w:rsidR="001A407E" w:rsidRPr="00575C64">
        <w:t xml:space="preserve"> </w:t>
      </w:r>
      <w:r w:rsidR="001A407E">
        <w:t xml:space="preserve">later </w:t>
      </w:r>
      <w:r>
        <w:t xml:space="preserve">by telephone </w:t>
      </w:r>
      <w:r w:rsidR="00A5210F">
        <w:t xml:space="preserve">and </w:t>
      </w:r>
      <w:r>
        <w:t xml:space="preserve">webinar </w:t>
      </w:r>
      <w:r w:rsidR="001A407E" w:rsidRPr="006D0888">
        <w:t xml:space="preserve">to determine whether they qualify for study participation. </w:t>
      </w:r>
      <w:r w:rsidRPr="006D0888">
        <w:t xml:space="preserve">The EMS organizations that </w:t>
      </w:r>
      <w:r w:rsidR="001A407E" w:rsidRPr="006D0888">
        <w:t xml:space="preserve">are eligible, as determined by </w:t>
      </w:r>
      <w:r w:rsidR="00296528" w:rsidRPr="006D0888">
        <w:t xml:space="preserve">Form </w:t>
      </w:r>
      <w:r w:rsidR="004E6B03">
        <w:t>1460</w:t>
      </w:r>
      <w:r w:rsidR="001A407E" w:rsidRPr="006D0888">
        <w:t>, will be invited to participate in the study.</w:t>
      </w:r>
      <w:r w:rsidR="001A407E">
        <w:t xml:space="preserve"> </w:t>
      </w:r>
    </w:p>
    <w:p w14:paraId="39547D6E" w14:textId="37229762" w:rsidR="00B42C20" w:rsidRDefault="00134BF6" w:rsidP="00134BF6">
      <w:pPr>
        <w:pStyle w:val="BodyText"/>
        <w:spacing w:after="0"/>
        <w:ind w:firstLine="720"/>
      </w:pPr>
      <w:r>
        <w:t xml:space="preserve">We </w:t>
      </w:r>
      <w:r w:rsidRPr="00A44B63">
        <w:t xml:space="preserve">have 80% power to detect 0.4 </w:t>
      </w:r>
      <w:r>
        <w:t>standard deviation</w:t>
      </w:r>
      <w:r w:rsidRPr="00A44B63">
        <w:t xml:space="preserve"> difference in </w:t>
      </w:r>
      <w:r w:rsidR="007474E5">
        <w:t>Pittsburgh Sleep Quality Index (PSQI)</w:t>
      </w:r>
      <w:r w:rsidRPr="00A44B63">
        <w:t xml:space="preserve"> score with n=10 agencies in each group </w:t>
      </w:r>
      <w:r>
        <w:t xml:space="preserve">(intervention and control) </w:t>
      </w:r>
      <w:r w:rsidRPr="00A44B63">
        <w:t xml:space="preserve">and n=30 </w:t>
      </w:r>
      <w:r>
        <w:t xml:space="preserve">EMS </w:t>
      </w:r>
      <w:r w:rsidRPr="00A44B63">
        <w:t>personnel per agency.</w:t>
      </w:r>
      <w:r>
        <w:t xml:space="preserve"> </w:t>
      </w:r>
      <w:r w:rsidRPr="00A44B63">
        <w:t xml:space="preserve">We have 83% power to detect a 20% reduction in fatigue with </w:t>
      </w:r>
      <w:r>
        <w:t>n</w:t>
      </w:r>
      <w:r w:rsidRPr="00A44B63">
        <w:t>=20 agencies and n=30 personnel per agency assuming the control group has 50% reported prevalence of fatigue.</w:t>
      </w:r>
      <w:r w:rsidR="00EA05CE">
        <w:t xml:space="preserve"> We conservatively assumed a 50% prevalence of fatigue for the control group</w:t>
      </w:r>
      <w:r w:rsidR="00D979E2">
        <w:t xml:space="preserve"> because this</w:t>
      </w:r>
      <w:r w:rsidR="00994AC2">
        <w:t xml:space="preserve"> results</w:t>
      </w:r>
      <w:r w:rsidR="00EA05CE">
        <w:t xml:space="preserve"> in the maximum variance for the test of proportions. We also have preliminary data to suggest this is a reasonable assumption.</w:t>
      </w:r>
      <w:r w:rsidR="00C51E56">
        <w:rPr>
          <w:rStyle w:val="FootnoteReference"/>
        </w:rPr>
        <w:footnoteReference w:id="2"/>
      </w:r>
    </w:p>
    <w:p w14:paraId="2B39B6C7" w14:textId="77777777" w:rsidR="00AD6D77" w:rsidRDefault="00AD6D77" w:rsidP="00AD6D77">
      <w:pPr>
        <w:jc w:val="center"/>
        <w:rPr>
          <w:rFonts w:ascii="Arial" w:hAnsi="Arial" w:cs="Arial"/>
          <w:b/>
          <w:sz w:val="20"/>
          <w:szCs w:val="20"/>
        </w:rPr>
      </w:pPr>
    </w:p>
    <w:tbl>
      <w:tblPr>
        <w:tblStyle w:val="TableGrid"/>
        <w:tblW w:w="0" w:type="auto"/>
        <w:tblLook w:val="04A0" w:firstRow="1" w:lastRow="0" w:firstColumn="1" w:lastColumn="0" w:noHBand="0" w:noVBand="1"/>
      </w:tblPr>
      <w:tblGrid>
        <w:gridCol w:w="2628"/>
        <w:gridCol w:w="3240"/>
        <w:gridCol w:w="3060"/>
        <w:gridCol w:w="2088"/>
      </w:tblGrid>
      <w:tr w:rsidR="00AD6D77" w:rsidRPr="00100CE9" w14:paraId="4F2F9071" w14:textId="77777777" w:rsidTr="00AD6D77">
        <w:tc>
          <w:tcPr>
            <w:tcW w:w="2628" w:type="dxa"/>
            <w:tcBorders>
              <w:bottom w:val="single" w:sz="4" w:space="0" w:color="auto"/>
            </w:tcBorders>
          </w:tcPr>
          <w:p w14:paraId="6025C2CA" w14:textId="77777777" w:rsidR="00AD6D77" w:rsidRPr="00100CE9" w:rsidRDefault="00AD6D77" w:rsidP="00AD6D77">
            <w:pPr>
              <w:rPr>
                <w:b/>
                <w:sz w:val="20"/>
                <w:szCs w:val="20"/>
              </w:rPr>
            </w:pPr>
            <w:r w:rsidRPr="00100CE9">
              <w:rPr>
                <w:b/>
                <w:sz w:val="20"/>
                <w:szCs w:val="20"/>
              </w:rPr>
              <w:t>Timeline &amp; Key Steps</w:t>
            </w:r>
          </w:p>
        </w:tc>
        <w:tc>
          <w:tcPr>
            <w:tcW w:w="6300" w:type="dxa"/>
            <w:gridSpan w:val="2"/>
            <w:tcBorders>
              <w:bottom w:val="single" w:sz="4" w:space="0" w:color="auto"/>
            </w:tcBorders>
          </w:tcPr>
          <w:p w14:paraId="23AE98B3" w14:textId="77777777" w:rsidR="00AD6D77" w:rsidRPr="00100CE9" w:rsidRDefault="00AD6D77" w:rsidP="00AD6D77">
            <w:pPr>
              <w:jc w:val="center"/>
              <w:rPr>
                <w:b/>
                <w:sz w:val="20"/>
                <w:szCs w:val="20"/>
              </w:rPr>
            </w:pPr>
            <w:r w:rsidRPr="00100CE9">
              <w:rPr>
                <w:b/>
                <w:sz w:val="20"/>
                <w:szCs w:val="20"/>
              </w:rPr>
              <w:t>CONSORT DIAGRAM / FLOW CHART</w:t>
            </w:r>
          </w:p>
        </w:tc>
        <w:tc>
          <w:tcPr>
            <w:tcW w:w="2088" w:type="dxa"/>
            <w:tcBorders>
              <w:bottom w:val="single" w:sz="4" w:space="0" w:color="auto"/>
            </w:tcBorders>
          </w:tcPr>
          <w:p w14:paraId="7C24D248" w14:textId="77777777" w:rsidR="00AD6D77" w:rsidRPr="00100CE9" w:rsidRDefault="00AD6D77" w:rsidP="00AD6D77">
            <w:pPr>
              <w:jc w:val="center"/>
              <w:rPr>
                <w:b/>
                <w:sz w:val="20"/>
                <w:szCs w:val="20"/>
              </w:rPr>
            </w:pPr>
            <w:r w:rsidRPr="00100CE9">
              <w:rPr>
                <w:b/>
                <w:sz w:val="20"/>
                <w:szCs w:val="20"/>
              </w:rPr>
              <w:t>Screened OUT</w:t>
            </w:r>
          </w:p>
          <w:p w14:paraId="2BA40A65" w14:textId="77777777" w:rsidR="00AD6D77" w:rsidRPr="00100CE9" w:rsidRDefault="00AD6D77" w:rsidP="00AD6D77">
            <w:pPr>
              <w:jc w:val="center"/>
              <w:rPr>
                <w:b/>
                <w:sz w:val="20"/>
                <w:szCs w:val="20"/>
              </w:rPr>
            </w:pPr>
            <w:r w:rsidRPr="00100CE9">
              <w:rPr>
                <w:b/>
                <w:sz w:val="20"/>
                <w:szCs w:val="20"/>
              </w:rPr>
              <w:t>Attrition</w:t>
            </w:r>
          </w:p>
        </w:tc>
      </w:tr>
      <w:tr w:rsidR="00AD6D77" w:rsidRPr="00100CE9" w14:paraId="7DE20062" w14:textId="77777777" w:rsidTr="00AD6D77">
        <w:trPr>
          <w:trHeight w:val="470"/>
        </w:trPr>
        <w:tc>
          <w:tcPr>
            <w:tcW w:w="2628" w:type="dxa"/>
            <w:shd w:val="clear" w:color="auto" w:fill="D9D9D9"/>
          </w:tcPr>
          <w:p w14:paraId="6EC53164" w14:textId="77777777" w:rsidR="00AD6D77" w:rsidRPr="00100CE9" w:rsidRDefault="00AD6D77" w:rsidP="00AD6D77">
            <w:pPr>
              <w:rPr>
                <w:sz w:val="20"/>
                <w:szCs w:val="20"/>
              </w:rPr>
            </w:pPr>
            <w:r w:rsidRPr="00100CE9">
              <w:rPr>
                <w:sz w:val="20"/>
                <w:szCs w:val="20"/>
              </w:rPr>
              <w:t>Agency-level Screening</w:t>
            </w:r>
          </w:p>
          <w:p w14:paraId="1E04AA36" w14:textId="77777777" w:rsidR="00AD6D77" w:rsidRPr="00100CE9" w:rsidRDefault="00AD6D77" w:rsidP="00AD6D77">
            <w:pPr>
              <w:rPr>
                <w:sz w:val="20"/>
                <w:szCs w:val="20"/>
              </w:rPr>
            </w:pPr>
            <w:r w:rsidRPr="00100CE9">
              <w:rPr>
                <w:sz w:val="20"/>
                <w:szCs w:val="20"/>
              </w:rPr>
              <w:t>(Estimated n=200 agencies express interest in participating)</w:t>
            </w:r>
          </w:p>
        </w:tc>
        <w:tc>
          <w:tcPr>
            <w:tcW w:w="6300" w:type="dxa"/>
            <w:gridSpan w:val="2"/>
            <w:shd w:val="clear" w:color="auto" w:fill="D9D9D9"/>
          </w:tcPr>
          <w:p w14:paraId="3402AE36" w14:textId="77777777" w:rsidR="00AD6D77" w:rsidRPr="00100CE9" w:rsidRDefault="00AD6D77" w:rsidP="00AD6D77">
            <w:pPr>
              <w:jc w:val="center"/>
              <w:rPr>
                <w:sz w:val="20"/>
                <w:szCs w:val="20"/>
              </w:rPr>
            </w:pPr>
          </w:p>
          <w:p w14:paraId="65E22A3A" w14:textId="77777777" w:rsidR="00AD6D77" w:rsidRPr="00100CE9" w:rsidRDefault="00AD6D77" w:rsidP="00AD6D77">
            <w:pPr>
              <w:jc w:val="center"/>
              <w:rPr>
                <w:sz w:val="20"/>
                <w:szCs w:val="20"/>
              </w:rPr>
            </w:pPr>
            <w:r w:rsidRPr="00100CE9">
              <w:rPr>
                <w:sz w:val="20"/>
                <w:szCs w:val="20"/>
              </w:rPr>
              <w:t>Nationwide Recruitment of EMS Agencies</w:t>
            </w:r>
          </w:p>
          <w:p w14:paraId="307AE064" w14:textId="77777777" w:rsidR="00AD6D77" w:rsidRPr="00100CE9" w:rsidRDefault="00AD6D77" w:rsidP="00AD6D77">
            <w:pPr>
              <w:jc w:val="center"/>
              <w:rPr>
                <w:sz w:val="20"/>
                <w:szCs w:val="20"/>
              </w:rPr>
            </w:pPr>
            <w:r w:rsidRPr="00100CE9">
              <w:rPr>
                <w:sz w:val="20"/>
                <w:szCs w:val="20"/>
              </w:rPr>
              <w:t>(Goal enrollment n=30 agencies)</w:t>
            </w:r>
          </w:p>
        </w:tc>
        <w:tc>
          <w:tcPr>
            <w:tcW w:w="2088" w:type="dxa"/>
            <w:shd w:val="clear" w:color="auto" w:fill="D9D9D9"/>
          </w:tcPr>
          <w:p w14:paraId="74FF36B0" w14:textId="77777777" w:rsidR="00AD6D77" w:rsidRPr="00100CE9" w:rsidRDefault="00AD6D77" w:rsidP="00AD6D77">
            <w:pPr>
              <w:jc w:val="center"/>
              <w:rPr>
                <w:sz w:val="20"/>
                <w:szCs w:val="20"/>
              </w:rPr>
            </w:pPr>
            <w:r w:rsidRPr="00100CE9">
              <w:rPr>
                <w:sz w:val="20"/>
                <w:szCs w:val="20"/>
              </w:rPr>
              <w:t>85% of agencies will be screened out or decide not to participate</w:t>
            </w:r>
          </w:p>
        </w:tc>
      </w:tr>
      <w:tr w:rsidR="00AD6D77" w:rsidRPr="00100CE9" w14:paraId="42013D40" w14:textId="77777777" w:rsidTr="00AD6D77">
        <w:tc>
          <w:tcPr>
            <w:tcW w:w="2628" w:type="dxa"/>
          </w:tcPr>
          <w:p w14:paraId="6235B8F2" w14:textId="77777777" w:rsidR="00AD6D77" w:rsidRPr="00100CE9" w:rsidRDefault="00AD6D77" w:rsidP="00AD6D77">
            <w:pPr>
              <w:rPr>
                <w:sz w:val="20"/>
                <w:szCs w:val="20"/>
              </w:rPr>
            </w:pPr>
          </w:p>
        </w:tc>
        <w:tc>
          <w:tcPr>
            <w:tcW w:w="6300" w:type="dxa"/>
            <w:gridSpan w:val="2"/>
          </w:tcPr>
          <w:p w14:paraId="4204F3CE" w14:textId="77777777" w:rsidR="00AD6D77" w:rsidRPr="00100CE9" w:rsidRDefault="00AD6D77" w:rsidP="00AD6D77">
            <w:pPr>
              <w:jc w:val="center"/>
              <w:rPr>
                <w:sz w:val="20"/>
                <w:szCs w:val="20"/>
              </w:rPr>
            </w:pPr>
            <w:r w:rsidRPr="00100CE9">
              <w:rPr>
                <w:b/>
                <w:sz w:val="20"/>
                <w:szCs w:val="20"/>
              </w:rPr>
              <w:t>Agencies RANDOMIZED to Intervention or Wait-List Control</w:t>
            </w:r>
          </w:p>
        </w:tc>
        <w:tc>
          <w:tcPr>
            <w:tcW w:w="2088" w:type="dxa"/>
          </w:tcPr>
          <w:p w14:paraId="530A0226" w14:textId="77777777" w:rsidR="00AD6D77" w:rsidRPr="00100CE9" w:rsidRDefault="00AD6D77" w:rsidP="00AD6D77">
            <w:pPr>
              <w:jc w:val="center"/>
              <w:rPr>
                <w:sz w:val="20"/>
                <w:szCs w:val="20"/>
              </w:rPr>
            </w:pPr>
          </w:p>
        </w:tc>
      </w:tr>
      <w:tr w:rsidR="00AD6D77" w:rsidRPr="00100CE9" w14:paraId="25AF52F9" w14:textId="77777777" w:rsidTr="00AD6D77">
        <w:tc>
          <w:tcPr>
            <w:tcW w:w="2628" w:type="dxa"/>
            <w:tcBorders>
              <w:bottom w:val="single" w:sz="4" w:space="0" w:color="auto"/>
            </w:tcBorders>
          </w:tcPr>
          <w:p w14:paraId="4497AB19" w14:textId="77777777" w:rsidR="00AD6D77" w:rsidRPr="00100CE9" w:rsidRDefault="00AD6D77" w:rsidP="00AD6D77">
            <w:pPr>
              <w:rPr>
                <w:sz w:val="20"/>
                <w:szCs w:val="20"/>
              </w:rPr>
            </w:pPr>
          </w:p>
        </w:tc>
        <w:tc>
          <w:tcPr>
            <w:tcW w:w="3240" w:type="dxa"/>
            <w:tcBorders>
              <w:bottom w:val="single" w:sz="4" w:space="0" w:color="auto"/>
            </w:tcBorders>
          </w:tcPr>
          <w:p w14:paraId="098BB8AD" w14:textId="77777777" w:rsidR="00AD6D77" w:rsidRPr="00100CE9" w:rsidRDefault="00AD6D77" w:rsidP="00AD6D77">
            <w:pPr>
              <w:jc w:val="center"/>
              <w:rPr>
                <w:b/>
                <w:sz w:val="20"/>
                <w:szCs w:val="20"/>
              </w:rPr>
            </w:pPr>
          </w:p>
          <w:p w14:paraId="5038691D" w14:textId="77777777" w:rsidR="00AD6D77" w:rsidRPr="00100CE9" w:rsidRDefault="00AD6D77" w:rsidP="00AD6D77">
            <w:pPr>
              <w:jc w:val="center"/>
              <w:rPr>
                <w:b/>
                <w:sz w:val="20"/>
                <w:szCs w:val="20"/>
              </w:rPr>
            </w:pPr>
            <w:r w:rsidRPr="00100CE9">
              <w:rPr>
                <w:b/>
                <w:sz w:val="20"/>
                <w:szCs w:val="20"/>
              </w:rPr>
              <w:t xml:space="preserve">INTERVENTION </w:t>
            </w:r>
          </w:p>
          <w:p w14:paraId="1F255414" w14:textId="77777777" w:rsidR="00AD6D77" w:rsidRPr="00100CE9" w:rsidRDefault="00AD6D77" w:rsidP="00AD6D77">
            <w:pPr>
              <w:jc w:val="center"/>
              <w:rPr>
                <w:b/>
                <w:sz w:val="20"/>
                <w:szCs w:val="20"/>
              </w:rPr>
            </w:pPr>
            <w:r w:rsidRPr="00100CE9">
              <w:rPr>
                <w:b/>
                <w:sz w:val="20"/>
                <w:szCs w:val="20"/>
              </w:rPr>
              <w:t>GROUP</w:t>
            </w:r>
          </w:p>
          <w:p w14:paraId="7617553C" w14:textId="77777777" w:rsidR="00AD6D77" w:rsidRPr="00100CE9" w:rsidRDefault="00AD6D77" w:rsidP="00AD6D77">
            <w:pPr>
              <w:jc w:val="center"/>
              <w:rPr>
                <w:b/>
                <w:sz w:val="20"/>
                <w:szCs w:val="20"/>
              </w:rPr>
            </w:pPr>
            <w:r w:rsidRPr="00100CE9">
              <w:rPr>
                <w:b/>
                <w:sz w:val="20"/>
                <w:szCs w:val="20"/>
              </w:rPr>
              <w:t>(n=15 agencies)</w:t>
            </w:r>
          </w:p>
          <w:p w14:paraId="782DD40E" w14:textId="77777777" w:rsidR="00AD6D77" w:rsidRPr="00100CE9" w:rsidRDefault="00AD6D77" w:rsidP="00AD6D77">
            <w:pPr>
              <w:jc w:val="center"/>
              <w:rPr>
                <w:b/>
                <w:sz w:val="20"/>
                <w:szCs w:val="20"/>
              </w:rPr>
            </w:pPr>
          </w:p>
        </w:tc>
        <w:tc>
          <w:tcPr>
            <w:tcW w:w="3060" w:type="dxa"/>
            <w:tcBorders>
              <w:bottom w:val="single" w:sz="4" w:space="0" w:color="auto"/>
            </w:tcBorders>
          </w:tcPr>
          <w:p w14:paraId="112D27A2" w14:textId="77777777" w:rsidR="00AD6D77" w:rsidRPr="00100CE9" w:rsidRDefault="00AD6D77" w:rsidP="00AD6D77">
            <w:pPr>
              <w:jc w:val="center"/>
              <w:rPr>
                <w:b/>
                <w:sz w:val="20"/>
                <w:szCs w:val="20"/>
              </w:rPr>
            </w:pPr>
          </w:p>
          <w:p w14:paraId="0C561FC9" w14:textId="77777777" w:rsidR="00AD6D77" w:rsidRPr="00100CE9" w:rsidRDefault="00AD6D77" w:rsidP="00AD6D77">
            <w:pPr>
              <w:jc w:val="center"/>
              <w:rPr>
                <w:b/>
                <w:sz w:val="20"/>
                <w:szCs w:val="20"/>
              </w:rPr>
            </w:pPr>
            <w:r w:rsidRPr="00100CE9">
              <w:rPr>
                <w:b/>
                <w:sz w:val="20"/>
                <w:szCs w:val="20"/>
              </w:rPr>
              <w:t xml:space="preserve">WAIT-LIST CONTROL </w:t>
            </w:r>
          </w:p>
          <w:p w14:paraId="5F0E22C2" w14:textId="77777777" w:rsidR="00AD6D77" w:rsidRPr="00100CE9" w:rsidRDefault="00AD6D77" w:rsidP="00AD6D77">
            <w:pPr>
              <w:jc w:val="center"/>
              <w:rPr>
                <w:b/>
                <w:sz w:val="20"/>
                <w:szCs w:val="20"/>
              </w:rPr>
            </w:pPr>
            <w:r w:rsidRPr="00100CE9">
              <w:rPr>
                <w:b/>
                <w:sz w:val="20"/>
                <w:szCs w:val="20"/>
              </w:rPr>
              <w:t>GROUP</w:t>
            </w:r>
          </w:p>
          <w:p w14:paraId="3C5843EB" w14:textId="77777777" w:rsidR="00AD6D77" w:rsidRPr="00100CE9" w:rsidRDefault="00AD6D77" w:rsidP="00AD6D77">
            <w:pPr>
              <w:jc w:val="center"/>
              <w:rPr>
                <w:b/>
                <w:sz w:val="20"/>
                <w:szCs w:val="20"/>
              </w:rPr>
            </w:pPr>
            <w:r w:rsidRPr="00100CE9">
              <w:rPr>
                <w:b/>
                <w:sz w:val="20"/>
                <w:szCs w:val="20"/>
              </w:rPr>
              <w:t>(n=15 agencies)</w:t>
            </w:r>
          </w:p>
        </w:tc>
        <w:tc>
          <w:tcPr>
            <w:tcW w:w="2088" w:type="dxa"/>
            <w:tcBorders>
              <w:bottom w:val="single" w:sz="4" w:space="0" w:color="auto"/>
            </w:tcBorders>
          </w:tcPr>
          <w:p w14:paraId="2132673D" w14:textId="77777777" w:rsidR="00AD6D77" w:rsidRPr="00100CE9" w:rsidRDefault="00AD6D77" w:rsidP="00AD6D77">
            <w:pPr>
              <w:jc w:val="center"/>
              <w:rPr>
                <w:sz w:val="20"/>
                <w:szCs w:val="20"/>
              </w:rPr>
            </w:pPr>
          </w:p>
        </w:tc>
      </w:tr>
      <w:tr w:rsidR="00AD6D77" w:rsidRPr="00100CE9" w14:paraId="2843E4DD" w14:textId="77777777" w:rsidTr="00AD6D77">
        <w:tc>
          <w:tcPr>
            <w:tcW w:w="2628" w:type="dxa"/>
            <w:shd w:val="clear" w:color="auto" w:fill="D9D9D9"/>
          </w:tcPr>
          <w:p w14:paraId="520EDCB1" w14:textId="77777777" w:rsidR="00AD6D77" w:rsidRPr="00100CE9" w:rsidRDefault="00AD6D77" w:rsidP="00AD6D77">
            <w:pPr>
              <w:rPr>
                <w:sz w:val="20"/>
                <w:szCs w:val="20"/>
              </w:rPr>
            </w:pPr>
            <w:r w:rsidRPr="00100CE9">
              <w:rPr>
                <w:sz w:val="20"/>
                <w:szCs w:val="20"/>
              </w:rPr>
              <w:t>Individual-level Screening</w:t>
            </w:r>
          </w:p>
          <w:p w14:paraId="1F356205" w14:textId="77777777" w:rsidR="00AD6D77" w:rsidRPr="00100CE9" w:rsidRDefault="00AD6D77" w:rsidP="00AD6D77">
            <w:pPr>
              <w:rPr>
                <w:sz w:val="20"/>
                <w:szCs w:val="20"/>
              </w:rPr>
            </w:pPr>
          </w:p>
          <w:p w14:paraId="5DFE2CFC" w14:textId="77777777" w:rsidR="00AD6D77" w:rsidRPr="00100CE9" w:rsidRDefault="00AD6D77" w:rsidP="00AD6D77">
            <w:pPr>
              <w:rPr>
                <w:sz w:val="20"/>
                <w:szCs w:val="20"/>
              </w:rPr>
            </w:pPr>
            <w:r w:rsidRPr="00100CE9">
              <w:rPr>
                <w:sz w:val="20"/>
                <w:szCs w:val="20"/>
              </w:rPr>
              <w:t>(Estimated n=100 individuals per agency are screened, totaling ~n=3,000 screened)</w:t>
            </w:r>
          </w:p>
        </w:tc>
        <w:tc>
          <w:tcPr>
            <w:tcW w:w="3240" w:type="dxa"/>
            <w:shd w:val="clear" w:color="auto" w:fill="D9D9D9"/>
          </w:tcPr>
          <w:p w14:paraId="7B10B136" w14:textId="77777777" w:rsidR="00AD6D77" w:rsidRPr="00100CE9" w:rsidRDefault="00AD6D77" w:rsidP="00AD6D77">
            <w:pPr>
              <w:jc w:val="center"/>
              <w:rPr>
                <w:sz w:val="20"/>
                <w:szCs w:val="20"/>
              </w:rPr>
            </w:pPr>
            <w:r w:rsidRPr="00100CE9">
              <w:rPr>
                <w:sz w:val="20"/>
                <w:szCs w:val="20"/>
              </w:rPr>
              <w:t>Estimated 50% of individuals at the agency agree to participate</w:t>
            </w:r>
          </w:p>
        </w:tc>
        <w:tc>
          <w:tcPr>
            <w:tcW w:w="3060" w:type="dxa"/>
            <w:shd w:val="clear" w:color="auto" w:fill="D9D9D9"/>
          </w:tcPr>
          <w:p w14:paraId="4A6B5383" w14:textId="77777777" w:rsidR="00AD6D77" w:rsidRPr="00100CE9" w:rsidRDefault="00AD6D77" w:rsidP="00AD6D77">
            <w:pPr>
              <w:jc w:val="center"/>
              <w:rPr>
                <w:sz w:val="20"/>
                <w:szCs w:val="20"/>
              </w:rPr>
            </w:pPr>
            <w:r w:rsidRPr="00100CE9">
              <w:rPr>
                <w:sz w:val="20"/>
                <w:szCs w:val="20"/>
              </w:rPr>
              <w:t>Estimated 50% of individuals at the agency agree to participate</w:t>
            </w:r>
          </w:p>
        </w:tc>
        <w:tc>
          <w:tcPr>
            <w:tcW w:w="2088" w:type="dxa"/>
            <w:shd w:val="clear" w:color="auto" w:fill="D9D9D9"/>
          </w:tcPr>
          <w:p w14:paraId="126F9BD7" w14:textId="77777777" w:rsidR="00AD6D77" w:rsidRPr="00100CE9" w:rsidRDefault="00AD6D77" w:rsidP="00AD6D77">
            <w:pPr>
              <w:jc w:val="center"/>
              <w:rPr>
                <w:sz w:val="20"/>
                <w:szCs w:val="20"/>
              </w:rPr>
            </w:pPr>
            <w:r w:rsidRPr="00100CE9">
              <w:rPr>
                <w:sz w:val="20"/>
                <w:szCs w:val="20"/>
              </w:rPr>
              <w:t>~n=3,000 total individuals screened.</w:t>
            </w:r>
          </w:p>
          <w:p w14:paraId="5EBA3303" w14:textId="77777777" w:rsidR="00AD6D77" w:rsidRPr="00100CE9" w:rsidRDefault="00AD6D77" w:rsidP="00AD6D77">
            <w:pPr>
              <w:jc w:val="center"/>
              <w:rPr>
                <w:sz w:val="20"/>
                <w:szCs w:val="20"/>
              </w:rPr>
            </w:pPr>
          </w:p>
        </w:tc>
      </w:tr>
      <w:tr w:rsidR="00AD6D77" w:rsidRPr="00100CE9" w14:paraId="57D50132" w14:textId="77777777" w:rsidTr="00AD6D77">
        <w:tc>
          <w:tcPr>
            <w:tcW w:w="2628" w:type="dxa"/>
            <w:tcBorders>
              <w:bottom w:val="single" w:sz="4" w:space="0" w:color="auto"/>
            </w:tcBorders>
          </w:tcPr>
          <w:p w14:paraId="4FAFC5E8" w14:textId="77777777" w:rsidR="00AD6D77" w:rsidRPr="00100CE9" w:rsidRDefault="00AD6D77" w:rsidP="00AD6D77">
            <w:pPr>
              <w:rPr>
                <w:sz w:val="20"/>
                <w:szCs w:val="20"/>
              </w:rPr>
            </w:pPr>
          </w:p>
        </w:tc>
        <w:tc>
          <w:tcPr>
            <w:tcW w:w="3240" w:type="dxa"/>
            <w:tcBorders>
              <w:bottom w:val="single" w:sz="4" w:space="0" w:color="auto"/>
            </w:tcBorders>
          </w:tcPr>
          <w:p w14:paraId="25482408" w14:textId="77777777" w:rsidR="00AD6D77" w:rsidRPr="00100CE9" w:rsidRDefault="00AD6D77" w:rsidP="00AD6D77">
            <w:pPr>
              <w:jc w:val="center"/>
              <w:rPr>
                <w:sz w:val="20"/>
                <w:szCs w:val="20"/>
              </w:rPr>
            </w:pPr>
          </w:p>
        </w:tc>
        <w:tc>
          <w:tcPr>
            <w:tcW w:w="3060" w:type="dxa"/>
            <w:tcBorders>
              <w:bottom w:val="single" w:sz="4" w:space="0" w:color="auto"/>
            </w:tcBorders>
          </w:tcPr>
          <w:p w14:paraId="5B9B1D13" w14:textId="77777777" w:rsidR="00AD6D77" w:rsidRPr="00100CE9" w:rsidRDefault="00AD6D77" w:rsidP="00AD6D77">
            <w:pPr>
              <w:jc w:val="center"/>
              <w:rPr>
                <w:sz w:val="20"/>
                <w:szCs w:val="20"/>
              </w:rPr>
            </w:pPr>
          </w:p>
        </w:tc>
        <w:tc>
          <w:tcPr>
            <w:tcW w:w="2088" w:type="dxa"/>
            <w:tcBorders>
              <w:bottom w:val="single" w:sz="4" w:space="0" w:color="auto"/>
            </w:tcBorders>
          </w:tcPr>
          <w:p w14:paraId="68B73765" w14:textId="77777777" w:rsidR="00AD6D77" w:rsidRPr="00100CE9" w:rsidRDefault="00AD6D77" w:rsidP="00AD6D77">
            <w:pPr>
              <w:jc w:val="center"/>
              <w:rPr>
                <w:sz w:val="20"/>
                <w:szCs w:val="20"/>
              </w:rPr>
            </w:pPr>
            <w:r w:rsidRPr="00100CE9">
              <w:rPr>
                <w:sz w:val="20"/>
                <w:szCs w:val="20"/>
              </w:rPr>
              <w:t>50% lost</w:t>
            </w:r>
          </w:p>
        </w:tc>
      </w:tr>
      <w:tr w:rsidR="00AD6D77" w:rsidRPr="00100CE9" w14:paraId="554794C9" w14:textId="77777777" w:rsidTr="00AD6D77">
        <w:tc>
          <w:tcPr>
            <w:tcW w:w="2628" w:type="dxa"/>
            <w:shd w:val="clear" w:color="auto" w:fill="D9D9D9"/>
          </w:tcPr>
          <w:p w14:paraId="219BBD66" w14:textId="77777777" w:rsidR="00AD6D77" w:rsidRPr="00100CE9" w:rsidRDefault="00AD6D77" w:rsidP="00AD6D77">
            <w:pPr>
              <w:rPr>
                <w:sz w:val="20"/>
                <w:szCs w:val="20"/>
              </w:rPr>
            </w:pPr>
            <w:r w:rsidRPr="00100CE9">
              <w:rPr>
                <w:sz w:val="20"/>
                <w:szCs w:val="20"/>
              </w:rPr>
              <w:t>Individual-level video-based consent procedure</w:t>
            </w:r>
          </w:p>
        </w:tc>
        <w:tc>
          <w:tcPr>
            <w:tcW w:w="3240" w:type="dxa"/>
            <w:shd w:val="clear" w:color="auto" w:fill="D9D9D9"/>
          </w:tcPr>
          <w:p w14:paraId="6EBDAA8C" w14:textId="77777777" w:rsidR="00AD6D77" w:rsidRPr="00100CE9" w:rsidRDefault="00AD6D77" w:rsidP="00AD6D77">
            <w:pPr>
              <w:jc w:val="center"/>
              <w:rPr>
                <w:sz w:val="20"/>
                <w:szCs w:val="20"/>
              </w:rPr>
            </w:pPr>
            <w:r w:rsidRPr="00100CE9">
              <w:rPr>
                <w:sz w:val="20"/>
                <w:szCs w:val="20"/>
              </w:rPr>
              <w:t>~n=750</w:t>
            </w:r>
          </w:p>
        </w:tc>
        <w:tc>
          <w:tcPr>
            <w:tcW w:w="3060" w:type="dxa"/>
            <w:shd w:val="clear" w:color="auto" w:fill="D9D9D9"/>
          </w:tcPr>
          <w:p w14:paraId="7D44BB69" w14:textId="77777777" w:rsidR="00AD6D77" w:rsidRPr="00100CE9" w:rsidRDefault="00AD6D77" w:rsidP="00AD6D77">
            <w:pPr>
              <w:jc w:val="center"/>
              <w:rPr>
                <w:sz w:val="20"/>
                <w:szCs w:val="20"/>
              </w:rPr>
            </w:pPr>
            <w:r w:rsidRPr="00100CE9">
              <w:rPr>
                <w:sz w:val="20"/>
                <w:szCs w:val="20"/>
              </w:rPr>
              <w:t>~n=750</w:t>
            </w:r>
          </w:p>
        </w:tc>
        <w:tc>
          <w:tcPr>
            <w:tcW w:w="2088" w:type="dxa"/>
            <w:shd w:val="clear" w:color="auto" w:fill="D9D9D9"/>
          </w:tcPr>
          <w:p w14:paraId="50D6A367" w14:textId="77777777" w:rsidR="00AD6D77" w:rsidRPr="00100CE9" w:rsidRDefault="00AD6D77" w:rsidP="00AD6D77">
            <w:pPr>
              <w:jc w:val="center"/>
              <w:rPr>
                <w:sz w:val="20"/>
                <w:szCs w:val="20"/>
              </w:rPr>
            </w:pPr>
            <w:r w:rsidRPr="00100CE9">
              <w:rPr>
                <w:sz w:val="20"/>
                <w:szCs w:val="20"/>
              </w:rPr>
              <w:t>~n=1,500</w:t>
            </w:r>
          </w:p>
        </w:tc>
      </w:tr>
      <w:tr w:rsidR="00AD6D77" w:rsidRPr="00100CE9" w14:paraId="3F0DC679" w14:textId="77777777" w:rsidTr="00AD6D77">
        <w:tc>
          <w:tcPr>
            <w:tcW w:w="2628" w:type="dxa"/>
            <w:tcBorders>
              <w:bottom w:val="single" w:sz="4" w:space="0" w:color="auto"/>
            </w:tcBorders>
          </w:tcPr>
          <w:p w14:paraId="3623D237" w14:textId="77777777" w:rsidR="00AD6D77" w:rsidRPr="00100CE9" w:rsidRDefault="00AD6D77" w:rsidP="00AD6D77">
            <w:pPr>
              <w:rPr>
                <w:sz w:val="20"/>
                <w:szCs w:val="20"/>
              </w:rPr>
            </w:pPr>
          </w:p>
        </w:tc>
        <w:tc>
          <w:tcPr>
            <w:tcW w:w="3240" w:type="dxa"/>
            <w:tcBorders>
              <w:bottom w:val="single" w:sz="4" w:space="0" w:color="auto"/>
            </w:tcBorders>
          </w:tcPr>
          <w:p w14:paraId="174450BD" w14:textId="77777777" w:rsidR="00AD6D77" w:rsidRPr="00100CE9" w:rsidRDefault="00AD6D77" w:rsidP="00AD6D77">
            <w:pPr>
              <w:jc w:val="center"/>
              <w:rPr>
                <w:sz w:val="20"/>
                <w:szCs w:val="20"/>
              </w:rPr>
            </w:pPr>
          </w:p>
        </w:tc>
        <w:tc>
          <w:tcPr>
            <w:tcW w:w="3060" w:type="dxa"/>
            <w:tcBorders>
              <w:bottom w:val="single" w:sz="4" w:space="0" w:color="auto"/>
            </w:tcBorders>
          </w:tcPr>
          <w:p w14:paraId="32DA2473" w14:textId="77777777" w:rsidR="00AD6D77" w:rsidRPr="00100CE9" w:rsidRDefault="00AD6D77" w:rsidP="00AD6D77">
            <w:pPr>
              <w:jc w:val="center"/>
              <w:rPr>
                <w:sz w:val="20"/>
                <w:szCs w:val="20"/>
              </w:rPr>
            </w:pPr>
          </w:p>
        </w:tc>
        <w:tc>
          <w:tcPr>
            <w:tcW w:w="2088" w:type="dxa"/>
            <w:tcBorders>
              <w:bottom w:val="single" w:sz="4" w:space="0" w:color="auto"/>
            </w:tcBorders>
          </w:tcPr>
          <w:p w14:paraId="75B515AF" w14:textId="77777777" w:rsidR="00AD6D77" w:rsidRPr="00100CE9" w:rsidRDefault="00AD6D77" w:rsidP="00AD6D77">
            <w:pPr>
              <w:jc w:val="center"/>
              <w:rPr>
                <w:sz w:val="20"/>
                <w:szCs w:val="20"/>
              </w:rPr>
            </w:pPr>
            <w:r w:rsidRPr="00100CE9">
              <w:rPr>
                <w:sz w:val="20"/>
                <w:szCs w:val="20"/>
              </w:rPr>
              <w:t>20% lost</w:t>
            </w:r>
          </w:p>
        </w:tc>
      </w:tr>
      <w:tr w:rsidR="00AD6D77" w:rsidRPr="00100CE9" w14:paraId="7FDDAF75" w14:textId="77777777" w:rsidTr="00AD6D77">
        <w:tc>
          <w:tcPr>
            <w:tcW w:w="2628" w:type="dxa"/>
            <w:shd w:val="clear" w:color="auto" w:fill="D9D9D9"/>
          </w:tcPr>
          <w:p w14:paraId="0E83D904" w14:textId="77777777" w:rsidR="00AD6D77" w:rsidRPr="00100CE9" w:rsidRDefault="00AD6D77" w:rsidP="00AD6D77">
            <w:pPr>
              <w:rPr>
                <w:sz w:val="20"/>
                <w:szCs w:val="20"/>
              </w:rPr>
            </w:pPr>
            <w:r w:rsidRPr="00100CE9">
              <w:rPr>
                <w:sz w:val="20"/>
                <w:szCs w:val="20"/>
              </w:rPr>
              <w:t>Baseline Survey</w:t>
            </w:r>
          </w:p>
        </w:tc>
        <w:tc>
          <w:tcPr>
            <w:tcW w:w="3240" w:type="dxa"/>
            <w:shd w:val="clear" w:color="auto" w:fill="D9D9D9"/>
          </w:tcPr>
          <w:p w14:paraId="732925BF" w14:textId="77777777" w:rsidR="00AD6D77" w:rsidRPr="00100CE9" w:rsidRDefault="00AD6D77" w:rsidP="00AD6D77">
            <w:pPr>
              <w:jc w:val="center"/>
              <w:rPr>
                <w:sz w:val="20"/>
                <w:szCs w:val="20"/>
              </w:rPr>
            </w:pPr>
            <w:r w:rsidRPr="00100CE9">
              <w:rPr>
                <w:sz w:val="20"/>
                <w:szCs w:val="20"/>
              </w:rPr>
              <w:t>~n=600</w:t>
            </w:r>
          </w:p>
        </w:tc>
        <w:tc>
          <w:tcPr>
            <w:tcW w:w="3060" w:type="dxa"/>
            <w:shd w:val="clear" w:color="auto" w:fill="D9D9D9"/>
          </w:tcPr>
          <w:p w14:paraId="0C9A128A" w14:textId="77777777" w:rsidR="00AD6D77" w:rsidRPr="00100CE9" w:rsidRDefault="00AD6D77" w:rsidP="00AD6D77">
            <w:pPr>
              <w:jc w:val="center"/>
              <w:rPr>
                <w:sz w:val="20"/>
                <w:szCs w:val="20"/>
              </w:rPr>
            </w:pPr>
            <w:r w:rsidRPr="00100CE9">
              <w:rPr>
                <w:sz w:val="20"/>
                <w:szCs w:val="20"/>
              </w:rPr>
              <w:t>~n=600</w:t>
            </w:r>
          </w:p>
        </w:tc>
        <w:tc>
          <w:tcPr>
            <w:tcW w:w="2088" w:type="dxa"/>
            <w:shd w:val="clear" w:color="auto" w:fill="D9D9D9"/>
          </w:tcPr>
          <w:p w14:paraId="0DC5FF3E" w14:textId="77777777" w:rsidR="00AD6D77" w:rsidRPr="00100CE9" w:rsidRDefault="00AD6D77" w:rsidP="00AD6D77">
            <w:pPr>
              <w:jc w:val="center"/>
              <w:rPr>
                <w:sz w:val="20"/>
                <w:szCs w:val="20"/>
              </w:rPr>
            </w:pPr>
            <w:r w:rsidRPr="00100CE9">
              <w:rPr>
                <w:sz w:val="20"/>
                <w:szCs w:val="20"/>
              </w:rPr>
              <w:t>~n=1,200</w:t>
            </w:r>
          </w:p>
        </w:tc>
      </w:tr>
      <w:tr w:rsidR="00AD6D77" w:rsidRPr="00100CE9" w14:paraId="74712D0A" w14:textId="77777777" w:rsidTr="00AD6D77">
        <w:tc>
          <w:tcPr>
            <w:tcW w:w="2628" w:type="dxa"/>
            <w:tcBorders>
              <w:bottom w:val="single" w:sz="4" w:space="0" w:color="auto"/>
            </w:tcBorders>
          </w:tcPr>
          <w:p w14:paraId="76A115B5" w14:textId="77777777" w:rsidR="00AD6D77" w:rsidRPr="00100CE9" w:rsidRDefault="00AD6D77" w:rsidP="00AD6D77">
            <w:pPr>
              <w:rPr>
                <w:sz w:val="20"/>
                <w:szCs w:val="20"/>
              </w:rPr>
            </w:pPr>
          </w:p>
        </w:tc>
        <w:tc>
          <w:tcPr>
            <w:tcW w:w="3240" w:type="dxa"/>
            <w:tcBorders>
              <w:bottom w:val="single" w:sz="4" w:space="0" w:color="auto"/>
            </w:tcBorders>
          </w:tcPr>
          <w:p w14:paraId="1CCACAD9" w14:textId="77777777" w:rsidR="00AD6D77" w:rsidRPr="00100CE9" w:rsidRDefault="00AD6D77" w:rsidP="00AD6D77">
            <w:pPr>
              <w:jc w:val="center"/>
              <w:rPr>
                <w:sz w:val="20"/>
                <w:szCs w:val="20"/>
              </w:rPr>
            </w:pPr>
          </w:p>
        </w:tc>
        <w:tc>
          <w:tcPr>
            <w:tcW w:w="3060" w:type="dxa"/>
            <w:tcBorders>
              <w:bottom w:val="single" w:sz="4" w:space="0" w:color="auto"/>
            </w:tcBorders>
          </w:tcPr>
          <w:p w14:paraId="2AD4B7AE" w14:textId="77777777" w:rsidR="00AD6D77" w:rsidRPr="00100CE9" w:rsidRDefault="00AD6D77" w:rsidP="00AD6D77">
            <w:pPr>
              <w:jc w:val="center"/>
              <w:rPr>
                <w:sz w:val="20"/>
                <w:szCs w:val="20"/>
              </w:rPr>
            </w:pPr>
          </w:p>
        </w:tc>
        <w:tc>
          <w:tcPr>
            <w:tcW w:w="2088" w:type="dxa"/>
            <w:tcBorders>
              <w:bottom w:val="single" w:sz="4" w:space="0" w:color="auto"/>
            </w:tcBorders>
          </w:tcPr>
          <w:p w14:paraId="3D9767AD" w14:textId="77777777" w:rsidR="00AD6D77" w:rsidRPr="00100CE9" w:rsidRDefault="00AD6D77" w:rsidP="00AD6D77">
            <w:pPr>
              <w:jc w:val="center"/>
              <w:rPr>
                <w:sz w:val="20"/>
                <w:szCs w:val="20"/>
              </w:rPr>
            </w:pPr>
            <w:r w:rsidRPr="00100CE9">
              <w:rPr>
                <w:sz w:val="20"/>
                <w:szCs w:val="20"/>
              </w:rPr>
              <w:t>0% lost</w:t>
            </w:r>
          </w:p>
        </w:tc>
      </w:tr>
      <w:tr w:rsidR="00AD6D77" w:rsidRPr="00100CE9" w14:paraId="378000D2" w14:textId="77777777" w:rsidTr="00AD6D77">
        <w:tc>
          <w:tcPr>
            <w:tcW w:w="2628" w:type="dxa"/>
            <w:shd w:val="clear" w:color="auto" w:fill="D9D9D9"/>
          </w:tcPr>
          <w:p w14:paraId="34D9C6A1" w14:textId="77777777" w:rsidR="00AD6D77" w:rsidRPr="00100CE9" w:rsidRDefault="00AD6D77" w:rsidP="00AD6D77">
            <w:pPr>
              <w:rPr>
                <w:sz w:val="20"/>
                <w:szCs w:val="20"/>
              </w:rPr>
            </w:pPr>
            <w:r w:rsidRPr="00100CE9">
              <w:rPr>
                <w:sz w:val="20"/>
                <w:szCs w:val="20"/>
              </w:rPr>
              <w:t>12-week follow-up surveys</w:t>
            </w:r>
          </w:p>
        </w:tc>
        <w:tc>
          <w:tcPr>
            <w:tcW w:w="3240" w:type="dxa"/>
            <w:shd w:val="clear" w:color="auto" w:fill="D9D9D9"/>
          </w:tcPr>
          <w:p w14:paraId="21A5DAD8" w14:textId="77777777" w:rsidR="00AD6D77" w:rsidRPr="00100CE9" w:rsidRDefault="00AD6D77" w:rsidP="00AD6D77">
            <w:pPr>
              <w:jc w:val="center"/>
              <w:rPr>
                <w:sz w:val="20"/>
                <w:szCs w:val="20"/>
              </w:rPr>
            </w:pPr>
            <w:r w:rsidRPr="00100CE9">
              <w:rPr>
                <w:sz w:val="20"/>
                <w:szCs w:val="20"/>
              </w:rPr>
              <w:t>~n=600**</w:t>
            </w:r>
          </w:p>
        </w:tc>
        <w:tc>
          <w:tcPr>
            <w:tcW w:w="3060" w:type="dxa"/>
            <w:shd w:val="clear" w:color="auto" w:fill="D9D9D9"/>
          </w:tcPr>
          <w:p w14:paraId="72C94777" w14:textId="77777777" w:rsidR="00AD6D77" w:rsidRPr="00100CE9" w:rsidRDefault="00AD6D77" w:rsidP="00AD6D77">
            <w:pPr>
              <w:jc w:val="center"/>
              <w:rPr>
                <w:sz w:val="20"/>
                <w:szCs w:val="20"/>
              </w:rPr>
            </w:pPr>
            <w:r w:rsidRPr="00100CE9">
              <w:rPr>
                <w:sz w:val="20"/>
                <w:szCs w:val="20"/>
              </w:rPr>
              <w:t>~n=600**</w:t>
            </w:r>
          </w:p>
        </w:tc>
        <w:tc>
          <w:tcPr>
            <w:tcW w:w="2088" w:type="dxa"/>
            <w:shd w:val="clear" w:color="auto" w:fill="D9D9D9"/>
          </w:tcPr>
          <w:p w14:paraId="2EC78682" w14:textId="77777777" w:rsidR="00AD6D77" w:rsidRPr="00100CE9" w:rsidRDefault="00AD6D77" w:rsidP="00AD6D77">
            <w:pPr>
              <w:jc w:val="center"/>
              <w:rPr>
                <w:sz w:val="20"/>
                <w:szCs w:val="20"/>
              </w:rPr>
            </w:pPr>
            <w:r w:rsidRPr="00100CE9">
              <w:rPr>
                <w:sz w:val="20"/>
                <w:szCs w:val="20"/>
              </w:rPr>
              <w:t>~n=1,200**</w:t>
            </w:r>
          </w:p>
        </w:tc>
      </w:tr>
      <w:tr w:rsidR="00AD6D77" w:rsidRPr="00100CE9" w14:paraId="2BB1708D" w14:textId="77777777" w:rsidTr="00AD6D77">
        <w:tc>
          <w:tcPr>
            <w:tcW w:w="2628" w:type="dxa"/>
            <w:tcBorders>
              <w:bottom w:val="single" w:sz="4" w:space="0" w:color="auto"/>
            </w:tcBorders>
          </w:tcPr>
          <w:p w14:paraId="44AC38BA" w14:textId="77777777" w:rsidR="00AD6D77" w:rsidRPr="00100CE9" w:rsidRDefault="00AD6D77" w:rsidP="00AD6D77">
            <w:pPr>
              <w:rPr>
                <w:sz w:val="20"/>
                <w:szCs w:val="20"/>
              </w:rPr>
            </w:pPr>
          </w:p>
        </w:tc>
        <w:tc>
          <w:tcPr>
            <w:tcW w:w="3240" w:type="dxa"/>
            <w:tcBorders>
              <w:bottom w:val="single" w:sz="4" w:space="0" w:color="auto"/>
            </w:tcBorders>
          </w:tcPr>
          <w:p w14:paraId="1E091981" w14:textId="77777777" w:rsidR="00AD6D77" w:rsidRPr="00100CE9" w:rsidRDefault="00AD6D77" w:rsidP="00AD6D77">
            <w:pPr>
              <w:jc w:val="center"/>
              <w:rPr>
                <w:sz w:val="20"/>
                <w:szCs w:val="20"/>
              </w:rPr>
            </w:pPr>
          </w:p>
        </w:tc>
        <w:tc>
          <w:tcPr>
            <w:tcW w:w="3060" w:type="dxa"/>
            <w:tcBorders>
              <w:bottom w:val="single" w:sz="4" w:space="0" w:color="auto"/>
            </w:tcBorders>
          </w:tcPr>
          <w:p w14:paraId="5E242CD9" w14:textId="77777777" w:rsidR="00AD6D77" w:rsidRPr="00100CE9" w:rsidRDefault="00AD6D77" w:rsidP="00AD6D77">
            <w:pPr>
              <w:jc w:val="center"/>
              <w:rPr>
                <w:sz w:val="20"/>
                <w:szCs w:val="20"/>
              </w:rPr>
            </w:pPr>
          </w:p>
        </w:tc>
        <w:tc>
          <w:tcPr>
            <w:tcW w:w="2088" w:type="dxa"/>
            <w:tcBorders>
              <w:bottom w:val="single" w:sz="4" w:space="0" w:color="auto"/>
            </w:tcBorders>
          </w:tcPr>
          <w:p w14:paraId="2CD96982" w14:textId="77777777" w:rsidR="00AD6D77" w:rsidRPr="00100CE9" w:rsidRDefault="00AD6D77" w:rsidP="00AD6D77">
            <w:pPr>
              <w:jc w:val="center"/>
              <w:rPr>
                <w:sz w:val="20"/>
                <w:szCs w:val="20"/>
              </w:rPr>
            </w:pPr>
            <w:r w:rsidRPr="00100CE9">
              <w:rPr>
                <w:sz w:val="20"/>
                <w:szCs w:val="20"/>
              </w:rPr>
              <w:t>0% lost</w:t>
            </w:r>
          </w:p>
        </w:tc>
      </w:tr>
      <w:tr w:rsidR="00AD6D77" w:rsidRPr="00100CE9" w14:paraId="042141A1" w14:textId="77777777" w:rsidTr="00AD6D77">
        <w:tc>
          <w:tcPr>
            <w:tcW w:w="2628" w:type="dxa"/>
            <w:shd w:val="clear" w:color="auto" w:fill="D9D9D9"/>
          </w:tcPr>
          <w:p w14:paraId="5137A045" w14:textId="77777777" w:rsidR="00AD6D77" w:rsidRPr="00100CE9" w:rsidRDefault="00AD6D77" w:rsidP="00AD6D77">
            <w:pPr>
              <w:rPr>
                <w:sz w:val="20"/>
                <w:szCs w:val="20"/>
              </w:rPr>
            </w:pPr>
            <w:r w:rsidRPr="00100CE9">
              <w:rPr>
                <w:sz w:val="20"/>
                <w:szCs w:val="20"/>
              </w:rPr>
              <w:t>24-week follow-up surveys</w:t>
            </w:r>
          </w:p>
        </w:tc>
        <w:tc>
          <w:tcPr>
            <w:tcW w:w="3240" w:type="dxa"/>
            <w:shd w:val="clear" w:color="auto" w:fill="D9D9D9"/>
          </w:tcPr>
          <w:p w14:paraId="5E0C691B" w14:textId="77777777" w:rsidR="00AD6D77" w:rsidRPr="00100CE9" w:rsidRDefault="00AD6D77" w:rsidP="00AD6D77">
            <w:pPr>
              <w:jc w:val="center"/>
              <w:rPr>
                <w:sz w:val="20"/>
                <w:szCs w:val="20"/>
              </w:rPr>
            </w:pPr>
            <w:r w:rsidRPr="00100CE9">
              <w:rPr>
                <w:sz w:val="20"/>
                <w:szCs w:val="20"/>
              </w:rPr>
              <w:t>~n=600**</w:t>
            </w:r>
          </w:p>
        </w:tc>
        <w:tc>
          <w:tcPr>
            <w:tcW w:w="3060" w:type="dxa"/>
            <w:shd w:val="clear" w:color="auto" w:fill="D9D9D9"/>
          </w:tcPr>
          <w:p w14:paraId="1D291C2F" w14:textId="77777777" w:rsidR="00AD6D77" w:rsidRPr="00100CE9" w:rsidRDefault="00AD6D77" w:rsidP="00AD6D77">
            <w:pPr>
              <w:jc w:val="center"/>
              <w:rPr>
                <w:sz w:val="20"/>
                <w:szCs w:val="20"/>
              </w:rPr>
            </w:pPr>
            <w:r w:rsidRPr="00100CE9">
              <w:rPr>
                <w:sz w:val="20"/>
                <w:szCs w:val="20"/>
              </w:rPr>
              <w:t>~n=600**</w:t>
            </w:r>
          </w:p>
        </w:tc>
        <w:tc>
          <w:tcPr>
            <w:tcW w:w="2088" w:type="dxa"/>
            <w:shd w:val="clear" w:color="auto" w:fill="D9D9D9"/>
          </w:tcPr>
          <w:p w14:paraId="4D2AF5B7" w14:textId="77777777" w:rsidR="00AD6D77" w:rsidRPr="00100CE9" w:rsidRDefault="00AD6D77" w:rsidP="00AD6D77">
            <w:pPr>
              <w:jc w:val="center"/>
              <w:rPr>
                <w:sz w:val="20"/>
                <w:szCs w:val="20"/>
              </w:rPr>
            </w:pPr>
            <w:r w:rsidRPr="00100CE9">
              <w:rPr>
                <w:sz w:val="20"/>
                <w:szCs w:val="20"/>
              </w:rPr>
              <w:t>~n=1,200**</w:t>
            </w:r>
          </w:p>
        </w:tc>
      </w:tr>
      <w:tr w:rsidR="00AD6D77" w:rsidRPr="00100CE9" w14:paraId="6DEB5707" w14:textId="77777777" w:rsidTr="00AD6D77">
        <w:tc>
          <w:tcPr>
            <w:tcW w:w="2628" w:type="dxa"/>
            <w:tcBorders>
              <w:bottom w:val="single" w:sz="4" w:space="0" w:color="auto"/>
            </w:tcBorders>
          </w:tcPr>
          <w:p w14:paraId="0ADF704B" w14:textId="77777777" w:rsidR="00AD6D77" w:rsidRPr="00100CE9" w:rsidRDefault="00AD6D77" w:rsidP="00AD6D77">
            <w:pPr>
              <w:rPr>
                <w:sz w:val="20"/>
                <w:szCs w:val="20"/>
              </w:rPr>
            </w:pPr>
          </w:p>
        </w:tc>
        <w:tc>
          <w:tcPr>
            <w:tcW w:w="3240" w:type="dxa"/>
            <w:tcBorders>
              <w:bottom w:val="single" w:sz="4" w:space="0" w:color="auto"/>
            </w:tcBorders>
          </w:tcPr>
          <w:p w14:paraId="38E3A691" w14:textId="77777777" w:rsidR="00AD6D77" w:rsidRPr="00100CE9" w:rsidRDefault="00AD6D77" w:rsidP="00AD6D77">
            <w:pPr>
              <w:jc w:val="center"/>
              <w:rPr>
                <w:sz w:val="20"/>
                <w:szCs w:val="20"/>
              </w:rPr>
            </w:pPr>
          </w:p>
        </w:tc>
        <w:tc>
          <w:tcPr>
            <w:tcW w:w="3060" w:type="dxa"/>
            <w:tcBorders>
              <w:bottom w:val="single" w:sz="4" w:space="0" w:color="auto"/>
            </w:tcBorders>
          </w:tcPr>
          <w:p w14:paraId="1079E0CB" w14:textId="77777777" w:rsidR="00AD6D77" w:rsidRPr="00100CE9" w:rsidRDefault="00AD6D77" w:rsidP="00AD6D77">
            <w:pPr>
              <w:jc w:val="center"/>
              <w:rPr>
                <w:sz w:val="20"/>
                <w:szCs w:val="20"/>
              </w:rPr>
            </w:pPr>
          </w:p>
        </w:tc>
        <w:tc>
          <w:tcPr>
            <w:tcW w:w="2088" w:type="dxa"/>
            <w:tcBorders>
              <w:bottom w:val="single" w:sz="4" w:space="0" w:color="auto"/>
            </w:tcBorders>
          </w:tcPr>
          <w:p w14:paraId="2EB1969A" w14:textId="77777777" w:rsidR="00AD6D77" w:rsidRPr="00100CE9" w:rsidRDefault="00AD6D77" w:rsidP="00AD6D77">
            <w:pPr>
              <w:jc w:val="center"/>
              <w:rPr>
                <w:sz w:val="20"/>
                <w:szCs w:val="20"/>
              </w:rPr>
            </w:pPr>
          </w:p>
        </w:tc>
      </w:tr>
      <w:tr w:rsidR="00AD6D77" w:rsidRPr="00100CE9" w14:paraId="1D2ABE1E" w14:textId="77777777" w:rsidTr="00AD6D77">
        <w:tc>
          <w:tcPr>
            <w:tcW w:w="2628" w:type="dxa"/>
            <w:shd w:val="clear" w:color="auto" w:fill="D9D9D9"/>
          </w:tcPr>
          <w:p w14:paraId="78769383" w14:textId="77777777" w:rsidR="00AD6D77" w:rsidRPr="00100CE9" w:rsidRDefault="00AD6D77" w:rsidP="00AD6D77">
            <w:pPr>
              <w:rPr>
                <w:sz w:val="20"/>
                <w:szCs w:val="20"/>
              </w:rPr>
            </w:pPr>
            <w:r w:rsidRPr="00100CE9">
              <w:rPr>
                <w:sz w:val="20"/>
                <w:szCs w:val="20"/>
              </w:rPr>
              <w:t>Study End</w:t>
            </w:r>
          </w:p>
        </w:tc>
        <w:tc>
          <w:tcPr>
            <w:tcW w:w="3240" w:type="dxa"/>
            <w:shd w:val="clear" w:color="auto" w:fill="D9D9D9"/>
          </w:tcPr>
          <w:p w14:paraId="7805FF0C" w14:textId="77777777" w:rsidR="00AD6D77" w:rsidRPr="00100CE9" w:rsidRDefault="00AD6D77" w:rsidP="00AD6D77">
            <w:pPr>
              <w:jc w:val="center"/>
              <w:rPr>
                <w:sz w:val="20"/>
                <w:szCs w:val="20"/>
              </w:rPr>
            </w:pPr>
            <w:r w:rsidRPr="00100CE9">
              <w:rPr>
                <w:sz w:val="20"/>
                <w:szCs w:val="20"/>
              </w:rPr>
              <w:t>Estimated Number of Individuals that Complete the Study as Designed (~n=30 per agency retained)</w:t>
            </w:r>
          </w:p>
          <w:p w14:paraId="1916764F" w14:textId="77777777" w:rsidR="00AD6D77" w:rsidRPr="00100CE9" w:rsidRDefault="00AD6D77" w:rsidP="00AD6D77">
            <w:pPr>
              <w:jc w:val="center"/>
              <w:rPr>
                <w:sz w:val="20"/>
                <w:szCs w:val="20"/>
              </w:rPr>
            </w:pPr>
          </w:p>
          <w:p w14:paraId="0DC56D6C" w14:textId="77777777" w:rsidR="00AD6D77" w:rsidRPr="00100CE9" w:rsidRDefault="00AD6D77" w:rsidP="00AD6D77">
            <w:pPr>
              <w:jc w:val="center"/>
              <w:rPr>
                <w:sz w:val="20"/>
                <w:szCs w:val="20"/>
              </w:rPr>
            </w:pPr>
            <w:r w:rsidRPr="00100CE9">
              <w:rPr>
                <w:sz w:val="20"/>
                <w:szCs w:val="20"/>
              </w:rPr>
              <w:t>(~n=450 total complete study)</w:t>
            </w:r>
          </w:p>
        </w:tc>
        <w:tc>
          <w:tcPr>
            <w:tcW w:w="3060" w:type="dxa"/>
            <w:shd w:val="clear" w:color="auto" w:fill="D9D9D9"/>
          </w:tcPr>
          <w:p w14:paraId="6A038EF7" w14:textId="77777777" w:rsidR="00AD6D77" w:rsidRPr="00100CE9" w:rsidRDefault="00AD6D77" w:rsidP="00AD6D77">
            <w:pPr>
              <w:jc w:val="center"/>
              <w:rPr>
                <w:sz w:val="20"/>
                <w:szCs w:val="20"/>
              </w:rPr>
            </w:pPr>
            <w:r w:rsidRPr="00100CE9">
              <w:rPr>
                <w:sz w:val="20"/>
                <w:szCs w:val="20"/>
              </w:rPr>
              <w:t>Estimated Number of Individuals that Complete the Study as Designed (~n=30 per agency retained)</w:t>
            </w:r>
          </w:p>
          <w:p w14:paraId="2590858E" w14:textId="77777777" w:rsidR="00AD6D77" w:rsidRPr="00100CE9" w:rsidRDefault="00AD6D77" w:rsidP="00AD6D77">
            <w:pPr>
              <w:jc w:val="center"/>
              <w:rPr>
                <w:sz w:val="20"/>
                <w:szCs w:val="20"/>
              </w:rPr>
            </w:pPr>
          </w:p>
          <w:p w14:paraId="34605AAC" w14:textId="77777777" w:rsidR="00AD6D77" w:rsidRPr="00100CE9" w:rsidRDefault="00AD6D77" w:rsidP="00AD6D77">
            <w:pPr>
              <w:jc w:val="center"/>
              <w:rPr>
                <w:sz w:val="20"/>
                <w:szCs w:val="20"/>
              </w:rPr>
            </w:pPr>
            <w:r w:rsidRPr="00100CE9">
              <w:rPr>
                <w:sz w:val="20"/>
                <w:szCs w:val="20"/>
              </w:rPr>
              <w:t>(~n=450 total complete study)</w:t>
            </w:r>
          </w:p>
        </w:tc>
        <w:tc>
          <w:tcPr>
            <w:tcW w:w="2088" w:type="dxa"/>
            <w:shd w:val="clear" w:color="auto" w:fill="D9D9D9"/>
          </w:tcPr>
          <w:p w14:paraId="6F835A43" w14:textId="77777777" w:rsidR="00AD6D77" w:rsidRPr="00100CE9" w:rsidRDefault="00AD6D77" w:rsidP="00AD6D77">
            <w:pPr>
              <w:jc w:val="center"/>
              <w:rPr>
                <w:sz w:val="20"/>
                <w:szCs w:val="20"/>
              </w:rPr>
            </w:pPr>
            <w:r w:rsidRPr="00100CE9">
              <w:rPr>
                <w:sz w:val="20"/>
                <w:szCs w:val="20"/>
              </w:rPr>
              <w:t>Of the ~n=3,000 individuals screened at the start of the study, we anticipate that (~n=900 total individuals complete the study)</w:t>
            </w:r>
          </w:p>
        </w:tc>
      </w:tr>
    </w:tbl>
    <w:p w14:paraId="0BCC4F75" w14:textId="77777777" w:rsidR="00AD6D77" w:rsidRPr="00100CE9" w:rsidRDefault="00AD6D77" w:rsidP="00AD6D77">
      <w:pPr>
        <w:rPr>
          <w:b/>
          <w:sz w:val="20"/>
          <w:szCs w:val="20"/>
        </w:rPr>
      </w:pPr>
      <w:r w:rsidRPr="00100CE9">
        <w:rPr>
          <w:sz w:val="20"/>
          <w:szCs w:val="20"/>
        </w:rPr>
        <w:t>NOTES: The ~ symbol = estimated/approximately. **Signifies a conservative estimate of attrition for purposes of overestimating the burden on participants.</w:t>
      </w:r>
    </w:p>
    <w:p w14:paraId="11A2D645" w14:textId="77777777" w:rsidR="00134BF6" w:rsidRDefault="00134BF6" w:rsidP="00134BF6">
      <w:pPr>
        <w:pStyle w:val="BodyText"/>
        <w:spacing w:after="0"/>
        <w:ind w:firstLine="720"/>
      </w:pPr>
    </w:p>
    <w:p w14:paraId="117B6010" w14:textId="7FC4BB5B" w:rsidR="009377FD" w:rsidRPr="007628E7" w:rsidRDefault="0000129B" w:rsidP="007A54E5">
      <w:pPr>
        <w:pStyle w:val="Heading3"/>
        <w:spacing w:after="240"/>
      </w:pPr>
      <w:r w:rsidRPr="007628E7">
        <w:t>B.2.</w:t>
      </w:r>
      <w:r w:rsidRPr="007628E7">
        <w:tab/>
        <w:t>Describe the procedures for the collection of information.</w:t>
      </w:r>
      <w:bookmarkStart w:id="15" w:name="_Toc125278839"/>
      <w:bookmarkStart w:id="16" w:name="_Toc125341762"/>
      <w:bookmarkStart w:id="17" w:name="_Toc125447320"/>
      <w:bookmarkStart w:id="18" w:name="_Toc126394143"/>
      <w:r w:rsidR="00D70945" w:rsidRPr="007628E7">
        <w:t xml:space="preserve"> </w:t>
      </w:r>
    </w:p>
    <w:p w14:paraId="38646517" w14:textId="0EFFD190" w:rsidR="00806C49" w:rsidRPr="006D0888" w:rsidRDefault="00806C49" w:rsidP="00806C49">
      <w:pPr>
        <w:pStyle w:val="NormalWeb"/>
        <w:spacing w:before="120" w:beforeAutospacing="0" w:afterAutospacing="0"/>
        <w:ind w:firstLine="720"/>
      </w:pPr>
      <w:r>
        <w:t>Our research team will communicate first with administrators</w:t>
      </w:r>
      <w:r w:rsidR="00F34BB7">
        <w:t xml:space="preserve">, </w:t>
      </w:r>
      <w:r>
        <w:t>managers</w:t>
      </w:r>
      <w:r w:rsidR="00F34BB7">
        <w:t xml:space="preserve">, and </w:t>
      </w:r>
      <w:r>
        <w:t>officials a</w:t>
      </w:r>
      <w:r w:rsidR="003705BC">
        <w:t>t each EMS agency that express</w:t>
      </w:r>
      <w:r>
        <w:t xml:space="preserve"> interest in participation. </w:t>
      </w:r>
      <w:r w:rsidR="003705BC">
        <w:t xml:space="preserve">A telephone call will be scheduled between </w:t>
      </w:r>
      <w:r w:rsidR="00E54981">
        <w:t>the EMS</w:t>
      </w:r>
      <w:r w:rsidR="003705BC">
        <w:t xml:space="preserve"> agency </w:t>
      </w:r>
      <w:r w:rsidR="003705BC">
        <w:lastRenderedPageBreak/>
        <w:t xml:space="preserve">administrator and </w:t>
      </w:r>
      <w:r w:rsidR="00E54981">
        <w:t xml:space="preserve">a </w:t>
      </w:r>
      <w:r w:rsidR="003705BC">
        <w:t xml:space="preserve">member of the </w:t>
      </w:r>
      <w:r w:rsidR="003705BC" w:rsidRPr="006D0888">
        <w:t xml:space="preserve">study team. </w:t>
      </w:r>
      <w:r w:rsidRPr="006D0888">
        <w:t xml:space="preserve">Form </w:t>
      </w:r>
      <w:r w:rsidR="004E6B03">
        <w:t>1460</w:t>
      </w:r>
      <w:r w:rsidRPr="006D0888">
        <w:t xml:space="preserve"> will be completed to confirm agency level eligibility. </w:t>
      </w:r>
      <w:r w:rsidR="00E54981" w:rsidRPr="006D0888">
        <w:t xml:space="preserve">We anticipate that </w:t>
      </w:r>
      <w:r w:rsidR="00C51E56" w:rsidRPr="006D0888">
        <w:t>8</w:t>
      </w:r>
      <w:r w:rsidR="00C51E56">
        <w:t>5</w:t>
      </w:r>
      <w:r w:rsidR="00E54981" w:rsidRPr="006D0888">
        <w:t xml:space="preserve">% of EMS agencies screened </w:t>
      </w:r>
      <w:r w:rsidR="005366E3">
        <w:t>will be screened out or decide not to participate</w:t>
      </w:r>
      <w:r w:rsidR="00E54981" w:rsidRPr="006D0888">
        <w:t xml:space="preserve">. </w:t>
      </w:r>
      <w:r w:rsidRPr="006D0888">
        <w:t xml:space="preserve">Eligible agencies will </w:t>
      </w:r>
      <w:r w:rsidR="00E54981" w:rsidRPr="006D0888">
        <w:t xml:space="preserve">be enrolled and then instructed to </w:t>
      </w:r>
      <w:r w:rsidRPr="006D0888">
        <w:t>circulate a</w:t>
      </w:r>
      <w:r w:rsidR="00F34BB7">
        <w:t xml:space="preserve"> study flyer directly to their EMS personnel</w:t>
      </w:r>
      <w:r w:rsidR="00375C35" w:rsidRPr="006D0888">
        <w:t xml:space="preserve"> (</w:t>
      </w:r>
      <w:r w:rsidR="004E6B03">
        <w:t xml:space="preserve">Appendix </w:t>
      </w:r>
      <w:r w:rsidR="007407ED">
        <w:t>D</w:t>
      </w:r>
      <w:r w:rsidR="00375C35" w:rsidRPr="006D0888">
        <w:t>)</w:t>
      </w:r>
      <w:r w:rsidR="003705BC" w:rsidRPr="006D0888">
        <w:t xml:space="preserve">. The flyer </w:t>
      </w:r>
      <w:r w:rsidR="001166A9" w:rsidRPr="006D0888">
        <w:t>will describe</w:t>
      </w:r>
      <w:r w:rsidR="003705BC" w:rsidRPr="006D0888">
        <w:t xml:space="preserve"> the</w:t>
      </w:r>
      <w:r w:rsidR="001166A9" w:rsidRPr="006D0888">
        <w:t xml:space="preserve"> study and emphasize</w:t>
      </w:r>
      <w:r w:rsidR="003705BC" w:rsidRPr="006D0888">
        <w:t xml:space="preserve"> voluntary participation and confidentiality of participation</w:t>
      </w:r>
      <w:r w:rsidRPr="006D0888">
        <w:t xml:space="preserve">. </w:t>
      </w:r>
      <w:r w:rsidR="001166A9" w:rsidRPr="006D0888">
        <w:t xml:space="preserve">The flyer will instruct </w:t>
      </w:r>
      <w:r w:rsidR="00E54981" w:rsidRPr="006D0888">
        <w:t xml:space="preserve">the EMS </w:t>
      </w:r>
      <w:r w:rsidR="00F34BB7">
        <w:t>personnel</w:t>
      </w:r>
      <w:r w:rsidR="00E54981" w:rsidRPr="006D0888">
        <w:t xml:space="preserve"> that wish to participate </w:t>
      </w:r>
      <w:r w:rsidR="001166A9" w:rsidRPr="006D0888">
        <w:t xml:space="preserve">to contact the research team via email or telephone. The research staff will screen the person using </w:t>
      </w:r>
      <w:r w:rsidR="00375C35" w:rsidRPr="006D0888">
        <w:t xml:space="preserve">Form </w:t>
      </w:r>
      <w:r w:rsidR="004E6B03">
        <w:t>1461</w:t>
      </w:r>
      <w:r w:rsidR="001166A9" w:rsidRPr="006D0888">
        <w:t xml:space="preserve">. Persons eligible to participate will then be instructed to visit the study website and follow instructions for watching the informed consent video </w:t>
      </w:r>
      <w:r w:rsidR="004E6B03">
        <w:t>(Form 1462</w:t>
      </w:r>
      <w:r w:rsidR="004F47D1" w:rsidRPr="006D0888">
        <w:t xml:space="preserve">) </w:t>
      </w:r>
      <w:r w:rsidR="001166A9" w:rsidRPr="006D0888">
        <w:t xml:space="preserve">and creating their own </w:t>
      </w:r>
      <w:r w:rsidR="00E54981" w:rsidRPr="006D0888">
        <w:t>unique</w:t>
      </w:r>
      <w:r w:rsidR="001166A9" w:rsidRPr="006D0888">
        <w:t xml:space="preserve"> login to the study website. We anticipate that </w:t>
      </w:r>
      <w:r w:rsidR="0015291A">
        <w:t>5</w:t>
      </w:r>
      <w:r w:rsidR="001166A9" w:rsidRPr="006D0888">
        <w:t xml:space="preserve">0% of </w:t>
      </w:r>
      <w:r w:rsidR="00E54981" w:rsidRPr="006D0888">
        <w:t>individuals</w:t>
      </w:r>
      <w:r w:rsidR="001166A9" w:rsidRPr="006D0888">
        <w:t xml:space="preserve"> screened will be eligible to participate. Participants will use the study website </w:t>
      </w:r>
      <w:r w:rsidR="00AF401E">
        <w:t>to complete baseline and follow-</w:t>
      </w:r>
      <w:r w:rsidR="001166A9" w:rsidRPr="006D0888">
        <w:t xml:space="preserve">up surveys and enter in their shift schedules during the study period. These entries will inform the texting platform and timing of when text messages are sent to individual participants. </w:t>
      </w:r>
    </w:p>
    <w:p w14:paraId="537FB095" w14:textId="77777777" w:rsidR="00967CCB" w:rsidRDefault="00132901" w:rsidP="00DD68D3">
      <w:pPr>
        <w:pStyle w:val="NormalWeb"/>
        <w:spacing w:before="120" w:beforeAutospacing="0" w:afterAutospacing="0"/>
        <w:ind w:firstLine="720"/>
      </w:pPr>
      <w:r w:rsidRPr="006D0888">
        <w:t>At the completion of agency level screening</w:t>
      </w:r>
      <w:r w:rsidR="004B0796" w:rsidRPr="006D0888">
        <w:t xml:space="preserve"> (Form </w:t>
      </w:r>
      <w:r w:rsidR="004E6B03">
        <w:t>1460</w:t>
      </w:r>
      <w:r w:rsidR="004B0796" w:rsidRPr="006D0888">
        <w:t>)</w:t>
      </w:r>
      <w:r w:rsidRPr="006D0888">
        <w:t>, p</w:t>
      </w:r>
      <w:r w:rsidR="00233346" w:rsidRPr="006D0888">
        <w:t xml:space="preserve">articipating agencies will be randomized to one of two groups: [1] the intervention group, or [2] the wait-list control group. </w:t>
      </w:r>
      <w:r w:rsidRPr="006D0888">
        <w:t xml:space="preserve">Individual participants affiliated with </w:t>
      </w:r>
      <w:r w:rsidR="00234F59" w:rsidRPr="006D0888">
        <w:t xml:space="preserve">an agency randomized to </w:t>
      </w:r>
      <w:r w:rsidRPr="006D0888">
        <w:t xml:space="preserve">the </w:t>
      </w:r>
      <w:r w:rsidR="008166AA">
        <w:t>intervention</w:t>
      </w:r>
      <w:r w:rsidRPr="006D0888">
        <w:t xml:space="preserve"> group </w:t>
      </w:r>
      <w:r w:rsidR="004B0796" w:rsidRPr="006D0888">
        <w:t xml:space="preserve">that are interested in participating </w:t>
      </w:r>
      <w:r w:rsidRPr="006D0888">
        <w:t xml:space="preserve">will </w:t>
      </w:r>
      <w:r w:rsidR="004B0796" w:rsidRPr="006D0888">
        <w:t xml:space="preserve">be screened with Form </w:t>
      </w:r>
      <w:r w:rsidR="00677C5A" w:rsidRPr="006D0888">
        <w:t>1</w:t>
      </w:r>
      <w:r w:rsidR="004E6B03">
        <w:t>461</w:t>
      </w:r>
      <w:r w:rsidR="004B0796" w:rsidRPr="006D0888">
        <w:t xml:space="preserve">. </w:t>
      </w:r>
    </w:p>
    <w:p w14:paraId="113833B1" w14:textId="52E5C33C" w:rsidR="00E31480" w:rsidRDefault="00C51E56" w:rsidP="00DD68D3">
      <w:pPr>
        <w:pStyle w:val="NormalWeb"/>
        <w:spacing w:before="120" w:beforeAutospacing="0" w:afterAutospacing="0"/>
        <w:ind w:firstLine="720"/>
      </w:pPr>
      <w:r>
        <w:t xml:space="preserve">Eligibility criteria include: </w:t>
      </w:r>
    </w:p>
    <w:p w14:paraId="1A6A47ED" w14:textId="77777777" w:rsidR="00E31480" w:rsidRDefault="00C51E56" w:rsidP="008166AA">
      <w:pPr>
        <w:pStyle w:val="NormalWeb"/>
        <w:numPr>
          <w:ilvl w:val="0"/>
          <w:numId w:val="8"/>
        </w:numPr>
        <w:spacing w:beforeAutospacing="0" w:afterAutospacing="0"/>
      </w:pPr>
      <w:r>
        <w:t xml:space="preserve">18 years of age or older; </w:t>
      </w:r>
    </w:p>
    <w:p w14:paraId="23C481B4" w14:textId="0D94F18F" w:rsidR="00E31480" w:rsidRDefault="00C51E56" w:rsidP="008166AA">
      <w:pPr>
        <w:pStyle w:val="NormalWeb"/>
        <w:numPr>
          <w:ilvl w:val="0"/>
          <w:numId w:val="8"/>
        </w:numPr>
        <w:spacing w:beforeAutospacing="0" w:afterAutospacing="0"/>
      </w:pPr>
      <w:r>
        <w:t>Live/reside in the United States (Hawaii &amp; Alaska include</w:t>
      </w:r>
      <w:r w:rsidR="008166AA">
        <w:t>d</w:t>
      </w:r>
      <w:r>
        <w:t xml:space="preserve">); </w:t>
      </w:r>
    </w:p>
    <w:p w14:paraId="536D98B9" w14:textId="0B308E83" w:rsidR="00F72F67" w:rsidRDefault="00E31480" w:rsidP="008166AA">
      <w:pPr>
        <w:pStyle w:val="NormalWeb"/>
        <w:numPr>
          <w:ilvl w:val="0"/>
          <w:numId w:val="8"/>
        </w:numPr>
        <w:spacing w:beforeAutospacing="0" w:afterAutospacing="0"/>
      </w:pPr>
      <w:r>
        <w:t>A</w:t>
      </w:r>
      <w:r w:rsidR="00C51E56">
        <w:t xml:space="preserve"> licensed/certified EMS professional (e.g., EMT-Basic, Firefighte</w:t>
      </w:r>
      <w:r w:rsidR="00F72F67">
        <w:t>r, Paramedic, Flight Nurse</w:t>
      </w:r>
      <w:r w:rsidR="00C51E56">
        <w:t xml:space="preserve">); </w:t>
      </w:r>
    </w:p>
    <w:p w14:paraId="0ACEE494" w14:textId="2A32FA8A" w:rsidR="00E31480" w:rsidRDefault="00F72F67" w:rsidP="008166AA">
      <w:pPr>
        <w:pStyle w:val="NormalWeb"/>
        <w:numPr>
          <w:ilvl w:val="0"/>
          <w:numId w:val="8"/>
        </w:numPr>
        <w:spacing w:beforeAutospacing="0" w:afterAutospacing="0"/>
      </w:pPr>
      <w:r>
        <w:t>C</w:t>
      </w:r>
      <w:r w:rsidR="00C51E56">
        <w:t>urrently work</w:t>
      </w:r>
      <w:r w:rsidR="00E31480">
        <w:t xml:space="preserve"> shifts (e.g., 12-hour shifts)</w:t>
      </w:r>
      <w:r>
        <w:t>;</w:t>
      </w:r>
    </w:p>
    <w:p w14:paraId="0B01DF27" w14:textId="2603A86F" w:rsidR="00E31480" w:rsidRDefault="00E31480" w:rsidP="008166AA">
      <w:pPr>
        <w:pStyle w:val="NormalWeb"/>
        <w:numPr>
          <w:ilvl w:val="0"/>
          <w:numId w:val="8"/>
        </w:numPr>
        <w:spacing w:beforeAutospacing="0" w:afterAutospacing="0"/>
      </w:pPr>
      <w:r>
        <w:t>W</w:t>
      </w:r>
      <w:r w:rsidR="00C51E56">
        <w:t>ork</w:t>
      </w:r>
      <w:r w:rsidR="008166AA">
        <w:t>s</w:t>
      </w:r>
      <w:r w:rsidR="00C51E56">
        <w:t xml:space="preserve"> at least one shift per week; </w:t>
      </w:r>
    </w:p>
    <w:p w14:paraId="1BA95410" w14:textId="34D0E234" w:rsidR="00E31480" w:rsidRDefault="00E31480" w:rsidP="008166AA">
      <w:pPr>
        <w:pStyle w:val="NormalWeb"/>
        <w:numPr>
          <w:ilvl w:val="0"/>
          <w:numId w:val="8"/>
        </w:numPr>
        <w:spacing w:beforeAutospacing="0" w:afterAutospacing="0"/>
      </w:pPr>
      <w:r>
        <w:t>C</w:t>
      </w:r>
      <w:r w:rsidR="00C51E56">
        <w:t>u</w:t>
      </w:r>
      <w:r w:rsidR="00AD6D77">
        <w:t>rrently own</w:t>
      </w:r>
      <w:r w:rsidR="008166AA">
        <w:t>s</w:t>
      </w:r>
      <w:r w:rsidR="00AD6D77">
        <w:t xml:space="preserve"> and use</w:t>
      </w:r>
      <w:r w:rsidR="008166AA">
        <w:t>s</w:t>
      </w:r>
      <w:r w:rsidR="00AD6D77">
        <w:t xml:space="preserve"> a cellular </w:t>
      </w:r>
      <w:r w:rsidR="00C51E56">
        <w:t xml:space="preserve">phone or smartphone that can both send and receive text messages; </w:t>
      </w:r>
    </w:p>
    <w:p w14:paraId="11C1CF09" w14:textId="73CAE20D" w:rsidR="00E31480" w:rsidRDefault="008166AA" w:rsidP="008166AA">
      <w:pPr>
        <w:pStyle w:val="NormalWeb"/>
        <w:numPr>
          <w:ilvl w:val="0"/>
          <w:numId w:val="8"/>
        </w:numPr>
        <w:spacing w:beforeAutospacing="0" w:afterAutospacing="0"/>
      </w:pPr>
      <w:r>
        <w:t>W</w:t>
      </w:r>
      <w:r w:rsidR="00C51E56">
        <w:t>illing to answer online surveys and respond to text-message queries seven days in a row</w:t>
      </w:r>
      <w:r w:rsidR="00CC1654">
        <w:t xml:space="preserve"> every third week of the month for a total of 24 weeks; </w:t>
      </w:r>
    </w:p>
    <w:p w14:paraId="3EB2456B" w14:textId="5D766934" w:rsidR="00E31480" w:rsidRDefault="008166AA" w:rsidP="008166AA">
      <w:pPr>
        <w:pStyle w:val="NormalWeb"/>
        <w:numPr>
          <w:ilvl w:val="0"/>
          <w:numId w:val="8"/>
        </w:numPr>
        <w:spacing w:beforeAutospacing="0" w:afterAutospacing="0"/>
      </w:pPr>
      <w:r>
        <w:t>W</w:t>
      </w:r>
      <w:r w:rsidR="00CC1654">
        <w:t xml:space="preserve">illing to answer a follow-up survey at the end of the study period; </w:t>
      </w:r>
      <w:r w:rsidR="00E31480">
        <w:t>and</w:t>
      </w:r>
    </w:p>
    <w:p w14:paraId="0F1A789D" w14:textId="22AEC935" w:rsidR="00E31480" w:rsidRDefault="00E31480" w:rsidP="008166AA">
      <w:pPr>
        <w:pStyle w:val="NormalWeb"/>
        <w:numPr>
          <w:ilvl w:val="0"/>
          <w:numId w:val="8"/>
        </w:numPr>
        <w:spacing w:beforeAutospacing="0" w:afterAutospacing="0"/>
      </w:pPr>
      <w:r>
        <w:t>C</w:t>
      </w:r>
      <w:r w:rsidR="00CC1654">
        <w:t>urrently work</w:t>
      </w:r>
      <w:r w:rsidR="008166AA">
        <w:t>s</w:t>
      </w:r>
      <w:r w:rsidR="00CC1654">
        <w:t xml:space="preserve"> as a full-time or part-time EMS clinician at an EMS agency that has agreed to participate in this research study. </w:t>
      </w:r>
    </w:p>
    <w:p w14:paraId="08E4CC37" w14:textId="77777777" w:rsidR="008166AA" w:rsidRDefault="008166AA" w:rsidP="008166AA">
      <w:pPr>
        <w:pStyle w:val="NormalWeb"/>
        <w:spacing w:beforeAutospacing="0" w:afterAutospacing="0"/>
        <w:ind w:firstLine="720"/>
      </w:pPr>
    </w:p>
    <w:p w14:paraId="1781AE76" w14:textId="0B81AD5F" w:rsidR="00AF401E" w:rsidRDefault="004B0796" w:rsidP="008166AA">
      <w:pPr>
        <w:pStyle w:val="NormalWeb"/>
        <w:spacing w:beforeAutospacing="0" w:afterAutospacing="0"/>
        <w:ind w:firstLine="720"/>
      </w:pPr>
      <w:r w:rsidRPr="006D0888">
        <w:t xml:space="preserve">If eligible, </w:t>
      </w:r>
      <w:r w:rsidR="006F1DE0">
        <w:t xml:space="preserve">the </w:t>
      </w:r>
      <w:r w:rsidR="008166AA">
        <w:t>intervention</w:t>
      </w:r>
      <w:r w:rsidR="006F1DE0" w:rsidRPr="006D0888">
        <w:t xml:space="preserve"> group</w:t>
      </w:r>
      <w:r w:rsidRPr="006D0888">
        <w:t xml:space="preserve"> will</w:t>
      </w:r>
      <w:r w:rsidR="00AF401E">
        <w:t>:</w:t>
      </w:r>
    </w:p>
    <w:p w14:paraId="015108BD" w14:textId="77777777" w:rsidR="008166AA" w:rsidRDefault="00AF401E" w:rsidP="008166AA">
      <w:pPr>
        <w:pStyle w:val="NormalWeb"/>
        <w:numPr>
          <w:ilvl w:val="0"/>
          <w:numId w:val="9"/>
        </w:numPr>
        <w:spacing w:beforeAutospacing="0" w:afterAutospacing="0"/>
      </w:pPr>
      <w:r>
        <w:t>Complete</w:t>
      </w:r>
      <w:r w:rsidR="00132901" w:rsidRPr="006D0888">
        <w:t xml:space="preserve"> baseline survey </w:t>
      </w:r>
      <w:r w:rsidR="004B0796" w:rsidRPr="006D0888">
        <w:t xml:space="preserve">(Form </w:t>
      </w:r>
      <w:r w:rsidR="004E6B03">
        <w:t>1463</w:t>
      </w:r>
      <w:r w:rsidR="008166AA">
        <w:t>);</w:t>
      </w:r>
    </w:p>
    <w:p w14:paraId="5EB39295" w14:textId="2DF5A985" w:rsidR="00AF401E" w:rsidRDefault="008166AA" w:rsidP="008166AA">
      <w:pPr>
        <w:pStyle w:val="NormalWeb"/>
        <w:numPr>
          <w:ilvl w:val="0"/>
          <w:numId w:val="9"/>
        </w:numPr>
        <w:spacing w:beforeAutospacing="0" w:afterAutospacing="0"/>
      </w:pPr>
      <w:r>
        <w:t xml:space="preserve">Granted access to the </w:t>
      </w:r>
      <w:r w:rsidR="00132901" w:rsidRPr="006D0888">
        <w:t>intervention materials</w:t>
      </w:r>
      <w:r>
        <w:t>;</w:t>
      </w:r>
    </w:p>
    <w:p w14:paraId="431CF314" w14:textId="15DE346C" w:rsidR="00AF401E" w:rsidRDefault="00AF401E" w:rsidP="008166AA">
      <w:pPr>
        <w:pStyle w:val="NormalWeb"/>
        <w:numPr>
          <w:ilvl w:val="0"/>
          <w:numId w:val="9"/>
        </w:numPr>
        <w:spacing w:beforeAutospacing="0" w:afterAutospacing="0"/>
      </w:pPr>
      <w:r>
        <w:t>C</w:t>
      </w:r>
      <w:r w:rsidR="008166AA">
        <w:t xml:space="preserve">omplete training intervention through study website using secure login to access </w:t>
      </w:r>
      <w:r>
        <w:t>10</w:t>
      </w:r>
      <w:r w:rsidR="00132901">
        <w:t xml:space="preserve"> unique educational/training modules that last</w:t>
      </w:r>
      <w:r>
        <w:t xml:space="preserve"> approximately 10 minutes each within a 10-day period</w:t>
      </w:r>
      <w:r w:rsidR="008166AA">
        <w:t>;</w:t>
      </w:r>
    </w:p>
    <w:p w14:paraId="03031CBC" w14:textId="41B5E9B7" w:rsidR="00AF401E" w:rsidRDefault="00AF401E" w:rsidP="008166AA">
      <w:pPr>
        <w:pStyle w:val="NormalWeb"/>
        <w:numPr>
          <w:ilvl w:val="0"/>
          <w:numId w:val="9"/>
        </w:numPr>
        <w:spacing w:beforeAutospacing="0" w:afterAutospacing="0"/>
      </w:pPr>
      <w:r>
        <w:t>R</w:t>
      </w:r>
      <w:r w:rsidR="00132901" w:rsidRPr="006D0888">
        <w:t>eceive text-message queries for 7 straight days every third week for the duration of the 24-week study period</w:t>
      </w:r>
      <w:r w:rsidR="00A8262F" w:rsidRPr="006D0888">
        <w:t xml:space="preserve"> (Form </w:t>
      </w:r>
      <w:r w:rsidR="004E6B03">
        <w:t>1464</w:t>
      </w:r>
      <w:r w:rsidR="00A8262F" w:rsidRPr="006D0888">
        <w:t>)</w:t>
      </w:r>
      <w:r w:rsidR="008166AA">
        <w:t>; and</w:t>
      </w:r>
    </w:p>
    <w:p w14:paraId="7BF6C6BC" w14:textId="3E018F90" w:rsidR="00DD68D3" w:rsidRPr="006D0888" w:rsidRDefault="006F1DE0" w:rsidP="008166AA">
      <w:pPr>
        <w:pStyle w:val="NormalWeb"/>
        <w:numPr>
          <w:ilvl w:val="0"/>
          <w:numId w:val="9"/>
        </w:numPr>
        <w:spacing w:beforeAutospacing="0" w:afterAutospacing="0"/>
      </w:pPr>
      <w:r>
        <w:t>Complete</w:t>
      </w:r>
      <w:r w:rsidR="00DD68D3" w:rsidRPr="006D0888">
        <w:t xml:space="preserve"> </w:t>
      </w:r>
      <w:r w:rsidR="00EE5339">
        <w:t>the</w:t>
      </w:r>
      <w:r w:rsidR="00DD68D3" w:rsidRPr="006D0888">
        <w:t xml:space="preserve"> follow-up survey </w:t>
      </w:r>
      <w:r w:rsidR="004B0796" w:rsidRPr="006D0888">
        <w:t xml:space="preserve">(Form </w:t>
      </w:r>
      <w:r w:rsidR="004E6B03">
        <w:t>1465</w:t>
      </w:r>
      <w:r w:rsidR="004B0796" w:rsidRPr="006D0888">
        <w:t xml:space="preserve">) </w:t>
      </w:r>
      <w:r w:rsidR="00DD68D3" w:rsidRPr="006D0888">
        <w:t>made available to participants during weeks 23 and 24 of the study period.</w:t>
      </w:r>
      <w:r w:rsidR="003E4A7C" w:rsidRPr="006D0888">
        <w:t xml:space="preserve"> </w:t>
      </w:r>
    </w:p>
    <w:p w14:paraId="483D3CC9" w14:textId="6AB1C4C0" w:rsidR="006F1DE0" w:rsidRDefault="00DD68D3" w:rsidP="00DD68D3">
      <w:pPr>
        <w:pStyle w:val="NormalWeb"/>
        <w:spacing w:before="120" w:beforeAutospacing="0" w:afterAutospacing="0"/>
        <w:ind w:firstLine="720"/>
      </w:pPr>
      <w:r w:rsidRPr="006D0888">
        <w:t xml:space="preserve">Individual participants affiliated with </w:t>
      </w:r>
      <w:r w:rsidR="00234F59" w:rsidRPr="006D0888">
        <w:t>an agency</w:t>
      </w:r>
      <w:r w:rsidR="003E4A7C" w:rsidRPr="006D0888">
        <w:t xml:space="preserve"> and</w:t>
      </w:r>
      <w:r w:rsidR="00234F59" w:rsidRPr="006D0888">
        <w:t xml:space="preserve"> randomized to </w:t>
      </w:r>
      <w:r w:rsidRPr="006D0888">
        <w:t xml:space="preserve">the </w:t>
      </w:r>
      <w:r w:rsidR="00967CCB">
        <w:t xml:space="preserve">wait-list control </w:t>
      </w:r>
      <w:r w:rsidRPr="006D0888">
        <w:t xml:space="preserve">group will </w:t>
      </w:r>
      <w:r w:rsidR="00234F59" w:rsidRPr="006D0888">
        <w:t>be</w:t>
      </w:r>
      <w:r w:rsidR="00D46135" w:rsidRPr="006D0888">
        <w:t xml:space="preserve"> screened </w:t>
      </w:r>
      <w:r w:rsidR="006F1DE0">
        <w:t>based upon the same eligibility criteria (</w:t>
      </w:r>
      <w:r w:rsidR="00B05BBE" w:rsidRPr="006D0888">
        <w:t xml:space="preserve">Form </w:t>
      </w:r>
      <w:r w:rsidR="00B83142">
        <w:t>1461</w:t>
      </w:r>
      <w:r w:rsidR="006F1DE0">
        <w:t>)</w:t>
      </w:r>
      <w:r w:rsidR="00B05BBE" w:rsidRPr="006D0888">
        <w:t>.</w:t>
      </w:r>
      <w:r w:rsidR="006F1DE0">
        <w:t xml:space="preserve">  </w:t>
      </w:r>
    </w:p>
    <w:p w14:paraId="3C63BC23" w14:textId="77777777" w:rsidR="0048148B" w:rsidRDefault="0048148B" w:rsidP="00967CCB">
      <w:pPr>
        <w:pStyle w:val="NormalWeb"/>
        <w:spacing w:beforeAutospacing="0" w:afterAutospacing="0"/>
        <w:ind w:firstLine="720"/>
      </w:pPr>
    </w:p>
    <w:p w14:paraId="698903D4" w14:textId="5E534AA6" w:rsidR="006F1DE0" w:rsidRDefault="00B05BBE" w:rsidP="00967CCB">
      <w:pPr>
        <w:pStyle w:val="NormalWeb"/>
        <w:spacing w:beforeAutospacing="0" w:afterAutospacing="0"/>
        <w:ind w:firstLine="720"/>
      </w:pPr>
      <w:r w:rsidRPr="006D0888">
        <w:t>If eligible</w:t>
      </w:r>
      <w:r w:rsidR="006F1DE0">
        <w:t>,</w:t>
      </w:r>
      <w:r w:rsidRPr="006D0888">
        <w:t xml:space="preserve"> </w:t>
      </w:r>
      <w:r w:rsidR="00967CCB">
        <w:t>the wait-list control</w:t>
      </w:r>
      <w:r w:rsidR="006F1DE0" w:rsidRPr="006D0888">
        <w:t xml:space="preserve"> group</w:t>
      </w:r>
      <w:r w:rsidRPr="006D0888">
        <w:t xml:space="preserve"> will</w:t>
      </w:r>
      <w:r w:rsidR="006F1DE0">
        <w:t>:</w:t>
      </w:r>
    </w:p>
    <w:p w14:paraId="2608C6B1" w14:textId="05DDEC49" w:rsidR="006F1DE0" w:rsidRDefault="00EE5339" w:rsidP="00967CCB">
      <w:pPr>
        <w:pStyle w:val="NormalWeb"/>
        <w:numPr>
          <w:ilvl w:val="0"/>
          <w:numId w:val="10"/>
        </w:numPr>
        <w:spacing w:beforeAutospacing="0" w:afterAutospacing="0"/>
      </w:pPr>
      <w:r>
        <w:t>Complete</w:t>
      </w:r>
      <w:r w:rsidR="00B05BBE" w:rsidRPr="006D0888">
        <w:t xml:space="preserve"> the baseline survey (Form </w:t>
      </w:r>
      <w:r w:rsidR="00B83142">
        <w:t>1463</w:t>
      </w:r>
      <w:r w:rsidR="006F1DE0">
        <w:t>);</w:t>
      </w:r>
      <w:r w:rsidR="00B05BBE" w:rsidRPr="006D0888">
        <w:t xml:space="preserve"> </w:t>
      </w:r>
    </w:p>
    <w:p w14:paraId="16699F5C" w14:textId="1758DEB2" w:rsidR="006F1DE0" w:rsidRDefault="006F1DE0" w:rsidP="00967CCB">
      <w:pPr>
        <w:pStyle w:val="NormalWeb"/>
        <w:numPr>
          <w:ilvl w:val="0"/>
          <w:numId w:val="10"/>
        </w:numPr>
        <w:spacing w:beforeAutospacing="0" w:afterAutospacing="0"/>
      </w:pPr>
      <w:r>
        <w:t>R</w:t>
      </w:r>
      <w:r w:rsidR="00234F59" w:rsidRPr="006D0888">
        <w:t>eceive text-message queries for 7 straight days every third week for the duration of the 24-week study period</w:t>
      </w:r>
      <w:r w:rsidR="00A8262F" w:rsidRPr="006D0888">
        <w:t xml:space="preserve"> (Form </w:t>
      </w:r>
      <w:r w:rsidR="00B83142">
        <w:t>1464</w:t>
      </w:r>
      <w:r w:rsidR="00A8262F" w:rsidRPr="006D0888">
        <w:t>)</w:t>
      </w:r>
      <w:r>
        <w:t>;</w:t>
      </w:r>
    </w:p>
    <w:p w14:paraId="3DF4E36C" w14:textId="4D31C010" w:rsidR="006F1DE0" w:rsidRDefault="0048148B" w:rsidP="00967CCB">
      <w:pPr>
        <w:pStyle w:val="NormalWeb"/>
        <w:numPr>
          <w:ilvl w:val="0"/>
          <w:numId w:val="10"/>
        </w:numPr>
        <w:spacing w:beforeAutospacing="0" w:afterAutospacing="0"/>
      </w:pPr>
      <w:r>
        <w:t>C</w:t>
      </w:r>
      <w:r w:rsidR="00234F59" w:rsidRPr="006D0888">
        <w:t>ros</w:t>
      </w:r>
      <w:r w:rsidR="006F1DE0">
        <w:t xml:space="preserve">sover to </w:t>
      </w:r>
      <w:r>
        <w:t>intervention</w:t>
      </w:r>
      <w:r w:rsidR="006F1DE0" w:rsidRPr="006D0888">
        <w:t xml:space="preserve"> group</w:t>
      </w:r>
      <w:r>
        <w:t xml:space="preserve"> at 12 weeks into the study;</w:t>
      </w:r>
    </w:p>
    <w:p w14:paraId="26400C77" w14:textId="38CC827F" w:rsidR="006F1DE0" w:rsidRDefault="006F1DE0" w:rsidP="00967CCB">
      <w:pPr>
        <w:pStyle w:val="NormalWeb"/>
        <w:numPr>
          <w:ilvl w:val="0"/>
          <w:numId w:val="10"/>
        </w:numPr>
        <w:spacing w:beforeAutospacing="0" w:afterAutospacing="0"/>
      </w:pPr>
      <w:r>
        <w:t>Complete training intervention of 10 unique educational/training modules that last approximately 10 minutes each within a 10-day period; and</w:t>
      </w:r>
    </w:p>
    <w:p w14:paraId="35371EE0" w14:textId="6C39C6B0" w:rsidR="006F1DE0" w:rsidRPr="006D0888" w:rsidRDefault="006F1DE0" w:rsidP="00967CCB">
      <w:pPr>
        <w:pStyle w:val="NormalWeb"/>
        <w:numPr>
          <w:ilvl w:val="0"/>
          <w:numId w:val="10"/>
        </w:numPr>
        <w:spacing w:beforeAutospacing="0" w:afterAutospacing="0"/>
      </w:pPr>
      <w:r>
        <w:t>Complete</w:t>
      </w:r>
      <w:r w:rsidR="00EE5339">
        <w:t xml:space="preserve"> the</w:t>
      </w:r>
      <w:r w:rsidRPr="006D0888">
        <w:t xml:space="preserve"> follow-up survey (Form </w:t>
      </w:r>
      <w:r>
        <w:t>1465</w:t>
      </w:r>
      <w:r w:rsidRPr="006D0888">
        <w:t xml:space="preserve">) made available to participants during weeks 23 and 24 of the study period. </w:t>
      </w:r>
    </w:p>
    <w:p w14:paraId="2737A3DA" w14:textId="77777777" w:rsidR="0048148B" w:rsidRDefault="0048148B" w:rsidP="0048148B">
      <w:pPr>
        <w:pStyle w:val="NormalWeb"/>
        <w:spacing w:beforeAutospacing="0" w:afterAutospacing="0"/>
      </w:pPr>
    </w:p>
    <w:p w14:paraId="235DCD63" w14:textId="57A31A5F" w:rsidR="005800CE" w:rsidRDefault="00A25DB8" w:rsidP="0048148B">
      <w:pPr>
        <w:pStyle w:val="NormalWeb"/>
        <w:spacing w:beforeAutospacing="0" w:afterAutospacing="0"/>
        <w:ind w:firstLine="720"/>
      </w:pPr>
      <w:r>
        <w:t xml:space="preserve">Participants at </w:t>
      </w:r>
      <w:r w:rsidR="004B0796">
        <w:t xml:space="preserve">one </w:t>
      </w:r>
      <w:r w:rsidR="003E4A7C">
        <w:t>EMS</w:t>
      </w:r>
      <w:r>
        <w:t xml:space="preserve"> agency proximal to the University of Pittsburgh will</w:t>
      </w:r>
      <w:r w:rsidR="005800CE">
        <w:t>:</w:t>
      </w:r>
    </w:p>
    <w:p w14:paraId="2AC2C0B9" w14:textId="44D8CC2D" w:rsidR="005800CE" w:rsidRDefault="005800CE" w:rsidP="0048148B">
      <w:pPr>
        <w:pStyle w:val="NormalWeb"/>
        <w:numPr>
          <w:ilvl w:val="0"/>
          <w:numId w:val="10"/>
        </w:numPr>
        <w:spacing w:beforeAutospacing="0" w:afterAutospacing="0"/>
      </w:pPr>
      <w:r>
        <w:t>V</w:t>
      </w:r>
      <w:r w:rsidR="00A25DB8">
        <w:t xml:space="preserve">oluntarily wear an actigraph wristwatch </w:t>
      </w:r>
      <w:r w:rsidR="00A25DB8" w:rsidRPr="006D0888">
        <w:t xml:space="preserve">seven days straight, every third week of the study, </w:t>
      </w:r>
      <w:r w:rsidR="004B0796" w:rsidRPr="006D0888">
        <w:t>coinciding</w:t>
      </w:r>
      <w:r w:rsidR="00A25DB8" w:rsidRPr="006D0888">
        <w:t xml:space="preserve"> with the text-message query component of data collection</w:t>
      </w:r>
      <w:r w:rsidR="004B0796" w:rsidRPr="006D0888">
        <w:t xml:space="preserve"> protocol</w:t>
      </w:r>
      <w:r w:rsidR="00A25DB8" w:rsidRPr="006D0888">
        <w:t xml:space="preserve">; </w:t>
      </w:r>
    </w:p>
    <w:p w14:paraId="46362005" w14:textId="225C5983" w:rsidR="005800CE" w:rsidRDefault="005800CE" w:rsidP="0048148B">
      <w:pPr>
        <w:pStyle w:val="NormalWeb"/>
        <w:numPr>
          <w:ilvl w:val="0"/>
          <w:numId w:val="10"/>
        </w:numPr>
        <w:spacing w:beforeAutospacing="0" w:afterAutospacing="0"/>
      </w:pPr>
      <w:r>
        <w:t>C</w:t>
      </w:r>
      <w:r w:rsidR="00A8262F" w:rsidRPr="006D0888">
        <w:t xml:space="preserve">omplete a paper-based sleep diary (Form </w:t>
      </w:r>
      <w:r w:rsidR="00B83142">
        <w:t>1466</w:t>
      </w:r>
      <w:r w:rsidR="00A8262F" w:rsidRPr="006D0888">
        <w:t xml:space="preserve">); </w:t>
      </w:r>
      <w:r>
        <w:t>and</w:t>
      </w:r>
    </w:p>
    <w:p w14:paraId="77BFBCBE" w14:textId="2C2EE765" w:rsidR="00B42C20" w:rsidRDefault="005800CE" w:rsidP="0048148B">
      <w:pPr>
        <w:pStyle w:val="NormalWeb"/>
        <w:numPr>
          <w:ilvl w:val="0"/>
          <w:numId w:val="10"/>
        </w:numPr>
        <w:spacing w:beforeAutospacing="0" w:afterAutospacing="0"/>
      </w:pPr>
      <w:r>
        <w:t>V</w:t>
      </w:r>
      <w:r w:rsidR="00A25DB8" w:rsidRPr="006D0888">
        <w:t xml:space="preserve">oluntarily complete psychomotor vigilance testing </w:t>
      </w:r>
      <w:r w:rsidR="00A8262F" w:rsidRPr="006D0888">
        <w:t xml:space="preserve">(PVT) </w:t>
      </w:r>
      <w:r w:rsidR="00A25DB8" w:rsidRPr="006D0888">
        <w:t>at the start and end of at least one shift during the period when wearing the actigraph and answering text-message queries</w:t>
      </w:r>
      <w:r w:rsidR="00616891" w:rsidRPr="006D0888">
        <w:t xml:space="preserve"> (Form </w:t>
      </w:r>
      <w:r w:rsidR="00B83142">
        <w:t>1467</w:t>
      </w:r>
      <w:r w:rsidR="00616891" w:rsidRPr="006D0888">
        <w:t>)</w:t>
      </w:r>
      <w:r w:rsidR="00A25DB8" w:rsidRPr="006D0888">
        <w:t>.</w:t>
      </w:r>
      <w:r w:rsidR="003E4A7C">
        <w:t xml:space="preserve"> </w:t>
      </w:r>
    </w:p>
    <w:p w14:paraId="4D08AB8E" w14:textId="77777777" w:rsidR="004B0796" w:rsidRDefault="004B0796" w:rsidP="003E4A7C">
      <w:pPr>
        <w:pStyle w:val="NormalWeb"/>
        <w:spacing w:before="120" w:beforeAutospacing="0" w:afterAutospacing="0"/>
        <w:ind w:firstLine="720"/>
      </w:pPr>
    </w:p>
    <w:tbl>
      <w:tblPr>
        <w:tblStyle w:val="TableGrid"/>
        <w:tblW w:w="0" w:type="auto"/>
        <w:tblLook w:val="04A0" w:firstRow="1" w:lastRow="0" w:firstColumn="1" w:lastColumn="0" w:noHBand="0" w:noVBand="1"/>
      </w:tblPr>
      <w:tblGrid>
        <w:gridCol w:w="840"/>
        <w:gridCol w:w="329"/>
        <w:gridCol w:w="329"/>
        <w:gridCol w:w="479"/>
        <w:gridCol w:w="329"/>
        <w:gridCol w:w="328"/>
        <w:gridCol w:w="478"/>
        <w:gridCol w:w="328"/>
        <w:gridCol w:w="328"/>
        <w:gridCol w:w="478"/>
        <w:gridCol w:w="438"/>
        <w:gridCol w:w="438"/>
        <w:gridCol w:w="478"/>
        <w:gridCol w:w="438"/>
        <w:gridCol w:w="438"/>
        <w:gridCol w:w="478"/>
        <w:gridCol w:w="438"/>
        <w:gridCol w:w="438"/>
        <w:gridCol w:w="478"/>
        <w:gridCol w:w="438"/>
        <w:gridCol w:w="438"/>
        <w:gridCol w:w="478"/>
        <w:gridCol w:w="438"/>
        <w:gridCol w:w="438"/>
        <w:gridCol w:w="478"/>
      </w:tblGrid>
      <w:tr w:rsidR="003E4A7C" w:rsidRPr="003E4A7C" w14:paraId="00093901" w14:textId="77777777" w:rsidTr="00605CCA">
        <w:trPr>
          <w:trHeight w:val="470"/>
        </w:trPr>
        <w:tc>
          <w:tcPr>
            <w:tcW w:w="11016" w:type="dxa"/>
            <w:gridSpan w:val="25"/>
          </w:tcPr>
          <w:p w14:paraId="122A68F5" w14:textId="77777777" w:rsidR="003E4A7C" w:rsidRPr="003E4A7C" w:rsidRDefault="003E4A7C" w:rsidP="00605CCA">
            <w:pPr>
              <w:jc w:val="center"/>
              <w:rPr>
                <w:b/>
                <w:szCs w:val="20"/>
              </w:rPr>
            </w:pPr>
            <w:r w:rsidRPr="003E4A7C">
              <w:rPr>
                <w:b/>
                <w:szCs w:val="20"/>
              </w:rPr>
              <w:t>Table 1: Study Design for Cluster Randomized Controlled Trial with Wait-List Control Group</w:t>
            </w:r>
          </w:p>
        </w:tc>
      </w:tr>
      <w:tr w:rsidR="003E4A7C" w:rsidRPr="003E4A7C" w14:paraId="666BAAC8" w14:textId="77777777" w:rsidTr="00605CCA">
        <w:tc>
          <w:tcPr>
            <w:tcW w:w="818" w:type="dxa"/>
          </w:tcPr>
          <w:p w14:paraId="7CDC7F1A" w14:textId="77777777" w:rsidR="003E4A7C" w:rsidRPr="003E4A7C" w:rsidRDefault="003E4A7C" w:rsidP="00605CCA">
            <w:pPr>
              <w:rPr>
                <w:sz w:val="20"/>
                <w:szCs w:val="20"/>
              </w:rPr>
            </w:pPr>
          </w:p>
        </w:tc>
        <w:tc>
          <w:tcPr>
            <w:tcW w:w="328" w:type="dxa"/>
          </w:tcPr>
          <w:p w14:paraId="3204FAF0" w14:textId="77777777" w:rsidR="003E4A7C" w:rsidRPr="003E4A7C" w:rsidRDefault="003E4A7C" w:rsidP="00605CCA">
            <w:pPr>
              <w:jc w:val="center"/>
              <w:rPr>
                <w:sz w:val="20"/>
                <w:szCs w:val="20"/>
              </w:rPr>
            </w:pPr>
          </w:p>
        </w:tc>
        <w:tc>
          <w:tcPr>
            <w:tcW w:w="328" w:type="dxa"/>
          </w:tcPr>
          <w:p w14:paraId="041B9F6F" w14:textId="77777777" w:rsidR="003E4A7C" w:rsidRPr="003E4A7C" w:rsidRDefault="003E4A7C" w:rsidP="00605CCA">
            <w:pPr>
              <w:jc w:val="center"/>
              <w:rPr>
                <w:sz w:val="20"/>
                <w:szCs w:val="20"/>
              </w:rPr>
            </w:pPr>
          </w:p>
        </w:tc>
        <w:tc>
          <w:tcPr>
            <w:tcW w:w="480" w:type="dxa"/>
          </w:tcPr>
          <w:p w14:paraId="32C01B6C" w14:textId="77777777" w:rsidR="003E4A7C" w:rsidRPr="003E4A7C" w:rsidRDefault="003E4A7C" w:rsidP="00605CCA">
            <w:pPr>
              <w:jc w:val="center"/>
              <w:rPr>
                <w:sz w:val="20"/>
                <w:szCs w:val="20"/>
              </w:rPr>
            </w:pPr>
          </w:p>
        </w:tc>
        <w:tc>
          <w:tcPr>
            <w:tcW w:w="328" w:type="dxa"/>
          </w:tcPr>
          <w:p w14:paraId="0EE8DD9F" w14:textId="77777777" w:rsidR="003E4A7C" w:rsidRPr="003E4A7C" w:rsidRDefault="003E4A7C" w:rsidP="00605CCA">
            <w:pPr>
              <w:jc w:val="center"/>
              <w:rPr>
                <w:sz w:val="20"/>
                <w:szCs w:val="20"/>
              </w:rPr>
            </w:pPr>
          </w:p>
        </w:tc>
        <w:tc>
          <w:tcPr>
            <w:tcW w:w="328" w:type="dxa"/>
          </w:tcPr>
          <w:p w14:paraId="168AD902" w14:textId="77777777" w:rsidR="003E4A7C" w:rsidRPr="003E4A7C" w:rsidRDefault="003E4A7C" w:rsidP="00605CCA">
            <w:pPr>
              <w:jc w:val="center"/>
              <w:rPr>
                <w:sz w:val="20"/>
                <w:szCs w:val="20"/>
              </w:rPr>
            </w:pPr>
          </w:p>
        </w:tc>
        <w:tc>
          <w:tcPr>
            <w:tcW w:w="480" w:type="dxa"/>
          </w:tcPr>
          <w:p w14:paraId="67B3D6B3" w14:textId="77777777" w:rsidR="003E4A7C" w:rsidRPr="003E4A7C" w:rsidRDefault="003E4A7C" w:rsidP="00605CCA">
            <w:pPr>
              <w:jc w:val="center"/>
              <w:rPr>
                <w:sz w:val="20"/>
                <w:szCs w:val="20"/>
              </w:rPr>
            </w:pPr>
          </w:p>
        </w:tc>
        <w:tc>
          <w:tcPr>
            <w:tcW w:w="328" w:type="dxa"/>
          </w:tcPr>
          <w:p w14:paraId="79407AF9" w14:textId="77777777" w:rsidR="003E4A7C" w:rsidRPr="003E4A7C" w:rsidRDefault="003E4A7C" w:rsidP="00605CCA">
            <w:pPr>
              <w:jc w:val="center"/>
              <w:rPr>
                <w:sz w:val="20"/>
                <w:szCs w:val="20"/>
              </w:rPr>
            </w:pPr>
          </w:p>
        </w:tc>
        <w:tc>
          <w:tcPr>
            <w:tcW w:w="328" w:type="dxa"/>
          </w:tcPr>
          <w:p w14:paraId="39BA9C84" w14:textId="77777777" w:rsidR="003E4A7C" w:rsidRPr="003E4A7C" w:rsidRDefault="003E4A7C" w:rsidP="00605CCA">
            <w:pPr>
              <w:jc w:val="center"/>
              <w:rPr>
                <w:sz w:val="20"/>
                <w:szCs w:val="20"/>
              </w:rPr>
            </w:pPr>
          </w:p>
        </w:tc>
        <w:tc>
          <w:tcPr>
            <w:tcW w:w="480" w:type="dxa"/>
          </w:tcPr>
          <w:p w14:paraId="471349BF" w14:textId="77777777" w:rsidR="003E4A7C" w:rsidRPr="003E4A7C" w:rsidRDefault="003E4A7C" w:rsidP="00605CCA">
            <w:pPr>
              <w:jc w:val="center"/>
              <w:rPr>
                <w:sz w:val="20"/>
                <w:szCs w:val="20"/>
              </w:rPr>
            </w:pPr>
          </w:p>
        </w:tc>
        <w:tc>
          <w:tcPr>
            <w:tcW w:w="439" w:type="dxa"/>
          </w:tcPr>
          <w:p w14:paraId="4A00FD67" w14:textId="77777777" w:rsidR="003E4A7C" w:rsidRPr="003E4A7C" w:rsidRDefault="003E4A7C" w:rsidP="00605CCA">
            <w:pPr>
              <w:jc w:val="center"/>
              <w:rPr>
                <w:sz w:val="20"/>
                <w:szCs w:val="20"/>
              </w:rPr>
            </w:pPr>
          </w:p>
        </w:tc>
        <w:tc>
          <w:tcPr>
            <w:tcW w:w="439" w:type="dxa"/>
          </w:tcPr>
          <w:p w14:paraId="23062A2B" w14:textId="77777777" w:rsidR="003E4A7C" w:rsidRPr="003E4A7C" w:rsidRDefault="003E4A7C" w:rsidP="00605CCA">
            <w:pPr>
              <w:jc w:val="center"/>
              <w:rPr>
                <w:sz w:val="20"/>
                <w:szCs w:val="20"/>
              </w:rPr>
            </w:pPr>
          </w:p>
        </w:tc>
        <w:tc>
          <w:tcPr>
            <w:tcW w:w="480" w:type="dxa"/>
          </w:tcPr>
          <w:p w14:paraId="3E8C6D9E" w14:textId="77777777" w:rsidR="003E4A7C" w:rsidRPr="003E4A7C" w:rsidRDefault="003E4A7C" w:rsidP="00605CCA">
            <w:pPr>
              <w:jc w:val="center"/>
              <w:rPr>
                <w:sz w:val="20"/>
                <w:szCs w:val="20"/>
              </w:rPr>
            </w:pPr>
          </w:p>
        </w:tc>
        <w:tc>
          <w:tcPr>
            <w:tcW w:w="439" w:type="dxa"/>
          </w:tcPr>
          <w:p w14:paraId="2C561081" w14:textId="77777777" w:rsidR="003E4A7C" w:rsidRPr="003E4A7C" w:rsidRDefault="003E4A7C" w:rsidP="00605CCA">
            <w:pPr>
              <w:jc w:val="center"/>
              <w:rPr>
                <w:sz w:val="20"/>
                <w:szCs w:val="20"/>
              </w:rPr>
            </w:pPr>
          </w:p>
        </w:tc>
        <w:tc>
          <w:tcPr>
            <w:tcW w:w="439" w:type="dxa"/>
          </w:tcPr>
          <w:p w14:paraId="7CC3F0FD" w14:textId="77777777" w:rsidR="003E4A7C" w:rsidRPr="003E4A7C" w:rsidRDefault="003E4A7C" w:rsidP="00605CCA">
            <w:pPr>
              <w:jc w:val="center"/>
              <w:rPr>
                <w:sz w:val="20"/>
                <w:szCs w:val="20"/>
              </w:rPr>
            </w:pPr>
          </w:p>
        </w:tc>
        <w:tc>
          <w:tcPr>
            <w:tcW w:w="480" w:type="dxa"/>
          </w:tcPr>
          <w:p w14:paraId="040108BC" w14:textId="77777777" w:rsidR="003E4A7C" w:rsidRPr="003E4A7C" w:rsidRDefault="003E4A7C" w:rsidP="00605CCA">
            <w:pPr>
              <w:jc w:val="center"/>
              <w:rPr>
                <w:sz w:val="20"/>
                <w:szCs w:val="20"/>
              </w:rPr>
            </w:pPr>
          </w:p>
        </w:tc>
        <w:tc>
          <w:tcPr>
            <w:tcW w:w="439" w:type="dxa"/>
          </w:tcPr>
          <w:p w14:paraId="36B8BA49" w14:textId="77777777" w:rsidR="003E4A7C" w:rsidRPr="003E4A7C" w:rsidRDefault="003E4A7C" w:rsidP="00605CCA">
            <w:pPr>
              <w:jc w:val="center"/>
              <w:rPr>
                <w:sz w:val="20"/>
                <w:szCs w:val="20"/>
              </w:rPr>
            </w:pPr>
          </w:p>
        </w:tc>
        <w:tc>
          <w:tcPr>
            <w:tcW w:w="439" w:type="dxa"/>
          </w:tcPr>
          <w:p w14:paraId="67CF5FE1" w14:textId="77777777" w:rsidR="003E4A7C" w:rsidRPr="003E4A7C" w:rsidRDefault="003E4A7C" w:rsidP="00605CCA">
            <w:pPr>
              <w:jc w:val="center"/>
              <w:rPr>
                <w:sz w:val="20"/>
                <w:szCs w:val="20"/>
              </w:rPr>
            </w:pPr>
          </w:p>
        </w:tc>
        <w:tc>
          <w:tcPr>
            <w:tcW w:w="480" w:type="dxa"/>
          </w:tcPr>
          <w:p w14:paraId="199E2105" w14:textId="77777777" w:rsidR="003E4A7C" w:rsidRPr="003E4A7C" w:rsidRDefault="003E4A7C" w:rsidP="00605CCA">
            <w:pPr>
              <w:jc w:val="center"/>
              <w:rPr>
                <w:sz w:val="20"/>
                <w:szCs w:val="20"/>
              </w:rPr>
            </w:pPr>
          </w:p>
        </w:tc>
        <w:tc>
          <w:tcPr>
            <w:tcW w:w="439" w:type="dxa"/>
          </w:tcPr>
          <w:p w14:paraId="62656DF8" w14:textId="77777777" w:rsidR="003E4A7C" w:rsidRPr="003E4A7C" w:rsidRDefault="003E4A7C" w:rsidP="00605CCA">
            <w:pPr>
              <w:jc w:val="center"/>
              <w:rPr>
                <w:sz w:val="20"/>
                <w:szCs w:val="20"/>
              </w:rPr>
            </w:pPr>
          </w:p>
        </w:tc>
        <w:tc>
          <w:tcPr>
            <w:tcW w:w="439" w:type="dxa"/>
          </w:tcPr>
          <w:p w14:paraId="6838A2ED" w14:textId="77777777" w:rsidR="003E4A7C" w:rsidRPr="003E4A7C" w:rsidRDefault="003E4A7C" w:rsidP="00605CCA">
            <w:pPr>
              <w:jc w:val="center"/>
              <w:rPr>
                <w:sz w:val="20"/>
                <w:szCs w:val="20"/>
              </w:rPr>
            </w:pPr>
          </w:p>
        </w:tc>
        <w:tc>
          <w:tcPr>
            <w:tcW w:w="480" w:type="dxa"/>
          </w:tcPr>
          <w:p w14:paraId="5FCF4426" w14:textId="77777777" w:rsidR="003E4A7C" w:rsidRPr="003E4A7C" w:rsidRDefault="003E4A7C" w:rsidP="00605CCA">
            <w:pPr>
              <w:jc w:val="center"/>
              <w:rPr>
                <w:sz w:val="20"/>
                <w:szCs w:val="20"/>
              </w:rPr>
            </w:pPr>
          </w:p>
        </w:tc>
        <w:tc>
          <w:tcPr>
            <w:tcW w:w="439" w:type="dxa"/>
          </w:tcPr>
          <w:p w14:paraId="2D764EC8" w14:textId="77777777" w:rsidR="003E4A7C" w:rsidRPr="003E4A7C" w:rsidRDefault="003E4A7C" w:rsidP="00605CCA">
            <w:pPr>
              <w:jc w:val="center"/>
              <w:rPr>
                <w:sz w:val="20"/>
                <w:szCs w:val="20"/>
              </w:rPr>
            </w:pPr>
          </w:p>
        </w:tc>
        <w:tc>
          <w:tcPr>
            <w:tcW w:w="439" w:type="dxa"/>
          </w:tcPr>
          <w:p w14:paraId="2EB9147E" w14:textId="77777777" w:rsidR="003E4A7C" w:rsidRPr="003E4A7C" w:rsidRDefault="003E4A7C" w:rsidP="00605CCA">
            <w:pPr>
              <w:jc w:val="center"/>
              <w:rPr>
                <w:sz w:val="20"/>
                <w:szCs w:val="20"/>
              </w:rPr>
            </w:pPr>
          </w:p>
        </w:tc>
        <w:tc>
          <w:tcPr>
            <w:tcW w:w="480" w:type="dxa"/>
          </w:tcPr>
          <w:p w14:paraId="0D53E458" w14:textId="77777777" w:rsidR="003E4A7C" w:rsidRPr="003E4A7C" w:rsidRDefault="003E4A7C" w:rsidP="00605CCA">
            <w:pPr>
              <w:jc w:val="center"/>
              <w:rPr>
                <w:sz w:val="20"/>
                <w:szCs w:val="20"/>
              </w:rPr>
            </w:pPr>
          </w:p>
        </w:tc>
      </w:tr>
      <w:tr w:rsidR="003E4A7C" w:rsidRPr="003E4A7C" w14:paraId="26CCFEAB" w14:textId="77777777" w:rsidTr="00605CCA">
        <w:tc>
          <w:tcPr>
            <w:tcW w:w="818" w:type="dxa"/>
          </w:tcPr>
          <w:p w14:paraId="4B8397F1" w14:textId="77777777" w:rsidR="003E4A7C" w:rsidRPr="003E4A7C" w:rsidRDefault="003E4A7C" w:rsidP="00605CCA">
            <w:pPr>
              <w:rPr>
                <w:sz w:val="20"/>
                <w:szCs w:val="20"/>
              </w:rPr>
            </w:pPr>
          </w:p>
        </w:tc>
        <w:tc>
          <w:tcPr>
            <w:tcW w:w="328" w:type="dxa"/>
            <w:tcBorders>
              <w:bottom w:val="single" w:sz="4" w:space="0" w:color="auto"/>
            </w:tcBorders>
          </w:tcPr>
          <w:p w14:paraId="1268D7DD" w14:textId="77777777" w:rsidR="003E4A7C" w:rsidRPr="003E4A7C" w:rsidRDefault="003E4A7C" w:rsidP="00605CCA">
            <w:pPr>
              <w:jc w:val="center"/>
              <w:rPr>
                <w:sz w:val="20"/>
                <w:szCs w:val="20"/>
              </w:rPr>
            </w:pPr>
          </w:p>
        </w:tc>
        <w:tc>
          <w:tcPr>
            <w:tcW w:w="328" w:type="dxa"/>
            <w:tcBorders>
              <w:bottom w:val="single" w:sz="4" w:space="0" w:color="auto"/>
            </w:tcBorders>
          </w:tcPr>
          <w:p w14:paraId="5B2DEE8F" w14:textId="77777777" w:rsidR="003E4A7C" w:rsidRPr="003E4A7C" w:rsidRDefault="003E4A7C" w:rsidP="00605CCA">
            <w:pPr>
              <w:jc w:val="center"/>
              <w:rPr>
                <w:sz w:val="20"/>
                <w:szCs w:val="20"/>
              </w:rPr>
            </w:pPr>
          </w:p>
        </w:tc>
        <w:tc>
          <w:tcPr>
            <w:tcW w:w="480" w:type="dxa"/>
            <w:tcBorders>
              <w:bottom w:val="single" w:sz="4" w:space="0" w:color="auto"/>
            </w:tcBorders>
          </w:tcPr>
          <w:p w14:paraId="0C25C369" w14:textId="77777777" w:rsidR="003E4A7C" w:rsidRPr="003E4A7C" w:rsidRDefault="003E4A7C" w:rsidP="00605CCA">
            <w:pPr>
              <w:jc w:val="center"/>
              <w:rPr>
                <w:sz w:val="20"/>
                <w:szCs w:val="20"/>
              </w:rPr>
            </w:pPr>
          </w:p>
        </w:tc>
        <w:tc>
          <w:tcPr>
            <w:tcW w:w="328" w:type="dxa"/>
            <w:tcBorders>
              <w:bottom w:val="single" w:sz="4" w:space="0" w:color="auto"/>
            </w:tcBorders>
          </w:tcPr>
          <w:p w14:paraId="1FC6565C" w14:textId="77777777" w:rsidR="003E4A7C" w:rsidRPr="003E4A7C" w:rsidRDefault="003E4A7C" w:rsidP="00605CCA">
            <w:pPr>
              <w:jc w:val="center"/>
              <w:rPr>
                <w:sz w:val="20"/>
                <w:szCs w:val="20"/>
              </w:rPr>
            </w:pPr>
          </w:p>
        </w:tc>
        <w:tc>
          <w:tcPr>
            <w:tcW w:w="328" w:type="dxa"/>
            <w:tcBorders>
              <w:bottom w:val="single" w:sz="4" w:space="0" w:color="auto"/>
            </w:tcBorders>
          </w:tcPr>
          <w:p w14:paraId="16EBB847" w14:textId="77777777" w:rsidR="003E4A7C" w:rsidRPr="003E4A7C" w:rsidRDefault="003E4A7C" w:rsidP="00605CCA">
            <w:pPr>
              <w:jc w:val="center"/>
              <w:rPr>
                <w:sz w:val="20"/>
                <w:szCs w:val="20"/>
              </w:rPr>
            </w:pPr>
          </w:p>
        </w:tc>
        <w:tc>
          <w:tcPr>
            <w:tcW w:w="480" w:type="dxa"/>
            <w:tcBorders>
              <w:bottom w:val="single" w:sz="4" w:space="0" w:color="auto"/>
            </w:tcBorders>
          </w:tcPr>
          <w:p w14:paraId="6C093FC0" w14:textId="77777777" w:rsidR="003E4A7C" w:rsidRPr="003E4A7C" w:rsidRDefault="003E4A7C" w:rsidP="00605CCA">
            <w:pPr>
              <w:jc w:val="center"/>
              <w:rPr>
                <w:sz w:val="20"/>
                <w:szCs w:val="20"/>
              </w:rPr>
            </w:pPr>
          </w:p>
        </w:tc>
        <w:tc>
          <w:tcPr>
            <w:tcW w:w="328" w:type="dxa"/>
            <w:tcBorders>
              <w:bottom w:val="single" w:sz="4" w:space="0" w:color="auto"/>
            </w:tcBorders>
          </w:tcPr>
          <w:p w14:paraId="39DF9F4A" w14:textId="77777777" w:rsidR="003E4A7C" w:rsidRPr="003E4A7C" w:rsidRDefault="003E4A7C" w:rsidP="00605CCA">
            <w:pPr>
              <w:jc w:val="center"/>
              <w:rPr>
                <w:sz w:val="20"/>
                <w:szCs w:val="20"/>
              </w:rPr>
            </w:pPr>
          </w:p>
        </w:tc>
        <w:tc>
          <w:tcPr>
            <w:tcW w:w="328" w:type="dxa"/>
            <w:tcBorders>
              <w:bottom w:val="single" w:sz="4" w:space="0" w:color="auto"/>
            </w:tcBorders>
          </w:tcPr>
          <w:p w14:paraId="52EE9B25" w14:textId="77777777" w:rsidR="003E4A7C" w:rsidRPr="003E4A7C" w:rsidRDefault="003E4A7C" w:rsidP="00605CCA">
            <w:pPr>
              <w:jc w:val="center"/>
              <w:rPr>
                <w:sz w:val="20"/>
                <w:szCs w:val="20"/>
              </w:rPr>
            </w:pPr>
          </w:p>
        </w:tc>
        <w:tc>
          <w:tcPr>
            <w:tcW w:w="480" w:type="dxa"/>
            <w:tcBorders>
              <w:bottom w:val="single" w:sz="4" w:space="0" w:color="auto"/>
            </w:tcBorders>
          </w:tcPr>
          <w:p w14:paraId="26C2BC4D" w14:textId="77777777" w:rsidR="003E4A7C" w:rsidRPr="003E4A7C" w:rsidRDefault="003E4A7C" w:rsidP="00605CCA">
            <w:pPr>
              <w:jc w:val="center"/>
              <w:rPr>
                <w:sz w:val="20"/>
                <w:szCs w:val="20"/>
              </w:rPr>
            </w:pPr>
          </w:p>
        </w:tc>
        <w:tc>
          <w:tcPr>
            <w:tcW w:w="439" w:type="dxa"/>
            <w:tcBorders>
              <w:bottom w:val="single" w:sz="4" w:space="0" w:color="auto"/>
            </w:tcBorders>
          </w:tcPr>
          <w:p w14:paraId="17BE91FE" w14:textId="77777777" w:rsidR="003E4A7C" w:rsidRPr="003E4A7C" w:rsidRDefault="003E4A7C" w:rsidP="00605CCA">
            <w:pPr>
              <w:jc w:val="center"/>
              <w:rPr>
                <w:sz w:val="20"/>
                <w:szCs w:val="20"/>
              </w:rPr>
            </w:pPr>
          </w:p>
        </w:tc>
        <w:tc>
          <w:tcPr>
            <w:tcW w:w="439" w:type="dxa"/>
            <w:tcBorders>
              <w:bottom w:val="single" w:sz="4" w:space="0" w:color="auto"/>
            </w:tcBorders>
          </w:tcPr>
          <w:p w14:paraId="04F383B6" w14:textId="77777777" w:rsidR="003E4A7C" w:rsidRPr="003E4A7C" w:rsidRDefault="003E4A7C" w:rsidP="00605CCA">
            <w:pPr>
              <w:jc w:val="center"/>
              <w:rPr>
                <w:sz w:val="20"/>
                <w:szCs w:val="20"/>
              </w:rPr>
            </w:pPr>
          </w:p>
        </w:tc>
        <w:tc>
          <w:tcPr>
            <w:tcW w:w="480" w:type="dxa"/>
            <w:tcBorders>
              <w:bottom w:val="single" w:sz="4" w:space="0" w:color="auto"/>
            </w:tcBorders>
          </w:tcPr>
          <w:p w14:paraId="0D1086B5" w14:textId="77777777" w:rsidR="003E4A7C" w:rsidRPr="003E4A7C" w:rsidRDefault="003E4A7C" w:rsidP="00605CCA">
            <w:pPr>
              <w:jc w:val="center"/>
              <w:rPr>
                <w:sz w:val="20"/>
                <w:szCs w:val="20"/>
              </w:rPr>
            </w:pPr>
          </w:p>
        </w:tc>
        <w:tc>
          <w:tcPr>
            <w:tcW w:w="439" w:type="dxa"/>
            <w:tcBorders>
              <w:bottom w:val="single" w:sz="4" w:space="0" w:color="auto"/>
            </w:tcBorders>
          </w:tcPr>
          <w:p w14:paraId="4E0C79F6" w14:textId="77777777" w:rsidR="003E4A7C" w:rsidRPr="003E4A7C" w:rsidRDefault="003E4A7C" w:rsidP="00605CCA">
            <w:pPr>
              <w:jc w:val="center"/>
              <w:rPr>
                <w:sz w:val="20"/>
                <w:szCs w:val="20"/>
              </w:rPr>
            </w:pPr>
          </w:p>
        </w:tc>
        <w:tc>
          <w:tcPr>
            <w:tcW w:w="439" w:type="dxa"/>
            <w:tcBorders>
              <w:bottom w:val="single" w:sz="4" w:space="0" w:color="auto"/>
            </w:tcBorders>
          </w:tcPr>
          <w:p w14:paraId="4FAFB2A6" w14:textId="77777777" w:rsidR="003E4A7C" w:rsidRPr="003E4A7C" w:rsidRDefault="003E4A7C" w:rsidP="00605CCA">
            <w:pPr>
              <w:jc w:val="center"/>
              <w:rPr>
                <w:sz w:val="20"/>
                <w:szCs w:val="20"/>
              </w:rPr>
            </w:pPr>
          </w:p>
        </w:tc>
        <w:tc>
          <w:tcPr>
            <w:tcW w:w="480" w:type="dxa"/>
            <w:tcBorders>
              <w:bottom w:val="single" w:sz="4" w:space="0" w:color="auto"/>
            </w:tcBorders>
          </w:tcPr>
          <w:p w14:paraId="226573CE" w14:textId="77777777" w:rsidR="003E4A7C" w:rsidRPr="003E4A7C" w:rsidRDefault="003E4A7C" w:rsidP="00605CCA">
            <w:pPr>
              <w:jc w:val="center"/>
              <w:rPr>
                <w:sz w:val="20"/>
                <w:szCs w:val="20"/>
              </w:rPr>
            </w:pPr>
          </w:p>
        </w:tc>
        <w:tc>
          <w:tcPr>
            <w:tcW w:w="439" w:type="dxa"/>
            <w:tcBorders>
              <w:bottom w:val="single" w:sz="4" w:space="0" w:color="auto"/>
            </w:tcBorders>
          </w:tcPr>
          <w:p w14:paraId="29187616" w14:textId="77777777" w:rsidR="003E4A7C" w:rsidRPr="003E4A7C" w:rsidRDefault="003E4A7C" w:rsidP="00605CCA">
            <w:pPr>
              <w:jc w:val="center"/>
              <w:rPr>
                <w:sz w:val="20"/>
                <w:szCs w:val="20"/>
              </w:rPr>
            </w:pPr>
          </w:p>
        </w:tc>
        <w:tc>
          <w:tcPr>
            <w:tcW w:w="439" w:type="dxa"/>
            <w:tcBorders>
              <w:bottom w:val="single" w:sz="4" w:space="0" w:color="auto"/>
            </w:tcBorders>
          </w:tcPr>
          <w:p w14:paraId="2A76F213" w14:textId="77777777" w:rsidR="003E4A7C" w:rsidRPr="003E4A7C" w:rsidRDefault="003E4A7C" w:rsidP="00605CCA">
            <w:pPr>
              <w:jc w:val="center"/>
              <w:rPr>
                <w:sz w:val="20"/>
                <w:szCs w:val="20"/>
              </w:rPr>
            </w:pPr>
          </w:p>
        </w:tc>
        <w:tc>
          <w:tcPr>
            <w:tcW w:w="480" w:type="dxa"/>
            <w:tcBorders>
              <w:bottom w:val="single" w:sz="4" w:space="0" w:color="auto"/>
            </w:tcBorders>
          </w:tcPr>
          <w:p w14:paraId="303192B4" w14:textId="77777777" w:rsidR="003E4A7C" w:rsidRPr="003E4A7C" w:rsidRDefault="003E4A7C" w:rsidP="00605CCA">
            <w:pPr>
              <w:jc w:val="center"/>
              <w:rPr>
                <w:sz w:val="20"/>
                <w:szCs w:val="20"/>
              </w:rPr>
            </w:pPr>
          </w:p>
        </w:tc>
        <w:tc>
          <w:tcPr>
            <w:tcW w:w="439" w:type="dxa"/>
            <w:tcBorders>
              <w:bottom w:val="single" w:sz="4" w:space="0" w:color="auto"/>
            </w:tcBorders>
          </w:tcPr>
          <w:p w14:paraId="78D5C806" w14:textId="77777777" w:rsidR="003E4A7C" w:rsidRPr="003E4A7C" w:rsidRDefault="003E4A7C" w:rsidP="00605CCA">
            <w:pPr>
              <w:jc w:val="center"/>
              <w:rPr>
                <w:sz w:val="20"/>
                <w:szCs w:val="20"/>
              </w:rPr>
            </w:pPr>
          </w:p>
        </w:tc>
        <w:tc>
          <w:tcPr>
            <w:tcW w:w="439" w:type="dxa"/>
            <w:tcBorders>
              <w:bottom w:val="single" w:sz="4" w:space="0" w:color="auto"/>
            </w:tcBorders>
          </w:tcPr>
          <w:p w14:paraId="3C6776B5" w14:textId="77777777" w:rsidR="003E4A7C" w:rsidRPr="003E4A7C" w:rsidRDefault="003E4A7C" w:rsidP="00605CCA">
            <w:pPr>
              <w:jc w:val="center"/>
              <w:rPr>
                <w:sz w:val="20"/>
                <w:szCs w:val="20"/>
              </w:rPr>
            </w:pPr>
          </w:p>
        </w:tc>
        <w:tc>
          <w:tcPr>
            <w:tcW w:w="480" w:type="dxa"/>
            <w:tcBorders>
              <w:bottom w:val="single" w:sz="4" w:space="0" w:color="auto"/>
            </w:tcBorders>
          </w:tcPr>
          <w:p w14:paraId="6841C037" w14:textId="77777777" w:rsidR="003E4A7C" w:rsidRPr="003E4A7C" w:rsidRDefault="003E4A7C" w:rsidP="00605CCA">
            <w:pPr>
              <w:jc w:val="center"/>
              <w:rPr>
                <w:sz w:val="20"/>
                <w:szCs w:val="20"/>
              </w:rPr>
            </w:pPr>
          </w:p>
        </w:tc>
        <w:tc>
          <w:tcPr>
            <w:tcW w:w="439" w:type="dxa"/>
            <w:tcBorders>
              <w:bottom w:val="single" w:sz="4" w:space="0" w:color="auto"/>
            </w:tcBorders>
          </w:tcPr>
          <w:p w14:paraId="3D77DC3E" w14:textId="77777777" w:rsidR="003E4A7C" w:rsidRPr="003E4A7C" w:rsidRDefault="003E4A7C" w:rsidP="00605CCA">
            <w:pPr>
              <w:jc w:val="center"/>
              <w:rPr>
                <w:sz w:val="20"/>
                <w:szCs w:val="20"/>
              </w:rPr>
            </w:pPr>
          </w:p>
        </w:tc>
        <w:tc>
          <w:tcPr>
            <w:tcW w:w="439" w:type="dxa"/>
            <w:tcBorders>
              <w:bottom w:val="single" w:sz="4" w:space="0" w:color="auto"/>
            </w:tcBorders>
          </w:tcPr>
          <w:p w14:paraId="3A48FD55" w14:textId="77777777" w:rsidR="003E4A7C" w:rsidRPr="003E4A7C" w:rsidRDefault="003E4A7C" w:rsidP="00605CCA">
            <w:pPr>
              <w:jc w:val="center"/>
              <w:rPr>
                <w:sz w:val="20"/>
                <w:szCs w:val="20"/>
              </w:rPr>
            </w:pPr>
          </w:p>
        </w:tc>
        <w:tc>
          <w:tcPr>
            <w:tcW w:w="480" w:type="dxa"/>
            <w:tcBorders>
              <w:bottom w:val="single" w:sz="4" w:space="0" w:color="auto"/>
            </w:tcBorders>
          </w:tcPr>
          <w:p w14:paraId="1D2B724F" w14:textId="77777777" w:rsidR="003E4A7C" w:rsidRPr="003E4A7C" w:rsidRDefault="003E4A7C" w:rsidP="00605CCA">
            <w:pPr>
              <w:jc w:val="center"/>
              <w:rPr>
                <w:sz w:val="20"/>
                <w:szCs w:val="20"/>
              </w:rPr>
            </w:pPr>
          </w:p>
        </w:tc>
      </w:tr>
      <w:tr w:rsidR="000C7D80" w:rsidRPr="003E4A7C" w14:paraId="2781A1BC" w14:textId="77777777" w:rsidTr="00605CCA">
        <w:tc>
          <w:tcPr>
            <w:tcW w:w="818" w:type="dxa"/>
            <w:vMerge w:val="restart"/>
          </w:tcPr>
          <w:p w14:paraId="2152A1EB" w14:textId="77777777" w:rsidR="003E4A7C" w:rsidRPr="003E4A7C" w:rsidRDefault="003E4A7C" w:rsidP="00605CCA">
            <w:pPr>
              <w:rPr>
                <w:b/>
                <w:sz w:val="20"/>
                <w:szCs w:val="20"/>
              </w:rPr>
            </w:pPr>
          </w:p>
          <w:p w14:paraId="7A1A65E5" w14:textId="77777777" w:rsidR="003E4A7C" w:rsidRPr="003E4A7C" w:rsidRDefault="003E4A7C" w:rsidP="00605CCA">
            <w:pPr>
              <w:rPr>
                <w:b/>
                <w:sz w:val="20"/>
                <w:szCs w:val="20"/>
              </w:rPr>
            </w:pPr>
            <w:r w:rsidRPr="003E4A7C">
              <w:rPr>
                <w:b/>
                <w:sz w:val="20"/>
                <w:szCs w:val="20"/>
              </w:rPr>
              <w:t>Inter Group</w:t>
            </w:r>
          </w:p>
        </w:tc>
        <w:tc>
          <w:tcPr>
            <w:tcW w:w="1136" w:type="dxa"/>
            <w:gridSpan w:val="3"/>
            <w:shd w:val="clear" w:color="auto" w:fill="E0E0E0"/>
          </w:tcPr>
          <w:p w14:paraId="61C404DD" w14:textId="77777777" w:rsidR="003E4A7C" w:rsidRPr="003E4A7C" w:rsidRDefault="003E4A7C" w:rsidP="00605CCA">
            <w:pPr>
              <w:jc w:val="center"/>
              <w:rPr>
                <w:sz w:val="20"/>
                <w:szCs w:val="20"/>
              </w:rPr>
            </w:pPr>
            <w:r w:rsidRPr="003E4A7C">
              <w:rPr>
                <w:sz w:val="20"/>
                <w:szCs w:val="20"/>
              </w:rPr>
              <w:t>EDU</w:t>
            </w:r>
          </w:p>
        </w:tc>
        <w:tc>
          <w:tcPr>
            <w:tcW w:w="328" w:type="dxa"/>
            <w:shd w:val="clear" w:color="auto" w:fill="E0E0E0"/>
          </w:tcPr>
          <w:p w14:paraId="37FB8A19" w14:textId="77777777" w:rsidR="003E4A7C" w:rsidRPr="003E4A7C" w:rsidRDefault="003E4A7C" w:rsidP="00605CCA">
            <w:pPr>
              <w:jc w:val="center"/>
              <w:rPr>
                <w:sz w:val="20"/>
                <w:szCs w:val="20"/>
              </w:rPr>
            </w:pPr>
          </w:p>
        </w:tc>
        <w:tc>
          <w:tcPr>
            <w:tcW w:w="328" w:type="dxa"/>
            <w:shd w:val="clear" w:color="auto" w:fill="E0E0E0"/>
          </w:tcPr>
          <w:p w14:paraId="47EDA591" w14:textId="77777777" w:rsidR="003E4A7C" w:rsidRPr="003E4A7C" w:rsidRDefault="003E4A7C" w:rsidP="00605CCA">
            <w:pPr>
              <w:jc w:val="center"/>
              <w:rPr>
                <w:sz w:val="20"/>
                <w:szCs w:val="20"/>
              </w:rPr>
            </w:pPr>
          </w:p>
        </w:tc>
        <w:tc>
          <w:tcPr>
            <w:tcW w:w="480" w:type="dxa"/>
            <w:shd w:val="clear" w:color="auto" w:fill="E0E0E0"/>
          </w:tcPr>
          <w:p w14:paraId="02F58645" w14:textId="77777777" w:rsidR="003E4A7C" w:rsidRPr="003E4A7C" w:rsidRDefault="003E4A7C" w:rsidP="00605CCA">
            <w:pPr>
              <w:jc w:val="center"/>
              <w:rPr>
                <w:sz w:val="20"/>
                <w:szCs w:val="20"/>
              </w:rPr>
            </w:pPr>
          </w:p>
        </w:tc>
        <w:tc>
          <w:tcPr>
            <w:tcW w:w="328" w:type="dxa"/>
            <w:shd w:val="clear" w:color="auto" w:fill="E0E0E0"/>
          </w:tcPr>
          <w:p w14:paraId="202CA955" w14:textId="77777777" w:rsidR="003E4A7C" w:rsidRPr="003E4A7C" w:rsidRDefault="003E4A7C" w:rsidP="00605CCA">
            <w:pPr>
              <w:jc w:val="center"/>
              <w:rPr>
                <w:sz w:val="20"/>
                <w:szCs w:val="20"/>
              </w:rPr>
            </w:pPr>
          </w:p>
        </w:tc>
        <w:tc>
          <w:tcPr>
            <w:tcW w:w="328" w:type="dxa"/>
            <w:shd w:val="clear" w:color="auto" w:fill="E0E0E0"/>
          </w:tcPr>
          <w:p w14:paraId="6C68F86C" w14:textId="77777777" w:rsidR="003E4A7C" w:rsidRPr="003E4A7C" w:rsidRDefault="003E4A7C" w:rsidP="00605CCA">
            <w:pPr>
              <w:jc w:val="center"/>
              <w:rPr>
                <w:sz w:val="20"/>
                <w:szCs w:val="20"/>
              </w:rPr>
            </w:pPr>
          </w:p>
        </w:tc>
        <w:tc>
          <w:tcPr>
            <w:tcW w:w="480" w:type="dxa"/>
            <w:shd w:val="clear" w:color="auto" w:fill="E0E0E0"/>
          </w:tcPr>
          <w:p w14:paraId="120F3036" w14:textId="77777777" w:rsidR="003E4A7C" w:rsidRPr="003E4A7C" w:rsidRDefault="003E4A7C" w:rsidP="00605CCA">
            <w:pPr>
              <w:jc w:val="center"/>
              <w:rPr>
                <w:sz w:val="20"/>
                <w:szCs w:val="20"/>
              </w:rPr>
            </w:pPr>
          </w:p>
        </w:tc>
        <w:tc>
          <w:tcPr>
            <w:tcW w:w="439" w:type="dxa"/>
            <w:shd w:val="clear" w:color="auto" w:fill="E0E0E0"/>
          </w:tcPr>
          <w:p w14:paraId="6BB94D86" w14:textId="77777777" w:rsidR="003E4A7C" w:rsidRPr="003E4A7C" w:rsidRDefault="003E4A7C" w:rsidP="00605CCA">
            <w:pPr>
              <w:jc w:val="center"/>
              <w:rPr>
                <w:sz w:val="20"/>
                <w:szCs w:val="20"/>
              </w:rPr>
            </w:pPr>
          </w:p>
        </w:tc>
        <w:tc>
          <w:tcPr>
            <w:tcW w:w="439" w:type="dxa"/>
            <w:shd w:val="clear" w:color="auto" w:fill="E0E0E0"/>
          </w:tcPr>
          <w:p w14:paraId="3EDFF994" w14:textId="77777777" w:rsidR="003E4A7C" w:rsidRPr="003E4A7C" w:rsidRDefault="003E4A7C" w:rsidP="00605CCA">
            <w:pPr>
              <w:jc w:val="center"/>
              <w:rPr>
                <w:sz w:val="20"/>
                <w:szCs w:val="20"/>
              </w:rPr>
            </w:pPr>
          </w:p>
        </w:tc>
        <w:tc>
          <w:tcPr>
            <w:tcW w:w="480" w:type="dxa"/>
            <w:shd w:val="clear" w:color="auto" w:fill="E0E0E0"/>
          </w:tcPr>
          <w:p w14:paraId="31766BD2" w14:textId="77777777" w:rsidR="003E4A7C" w:rsidRPr="003E4A7C" w:rsidRDefault="003E4A7C" w:rsidP="00605CCA">
            <w:pPr>
              <w:jc w:val="center"/>
              <w:rPr>
                <w:sz w:val="20"/>
                <w:szCs w:val="20"/>
              </w:rPr>
            </w:pPr>
          </w:p>
        </w:tc>
        <w:tc>
          <w:tcPr>
            <w:tcW w:w="439" w:type="dxa"/>
            <w:shd w:val="clear" w:color="auto" w:fill="E0E0E0"/>
          </w:tcPr>
          <w:p w14:paraId="271334F4" w14:textId="77777777" w:rsidR="003E4A7C" w:rsidRPr="003E4A7C" w:rsidRDefault="003E4A7C" w:rsidP="00605CCA">
            <w:pPr>
              <w:jc w:val="center"/>
              <w:rPr>
                <w:sz w:val="20"/>
                <w:szCs w:val="20"/>
              </w:rPr>
            </w:pPr>
          </w:p>
        </w:tc>
        <w:tc>
          <w:tcPr>
            <w:tcW w:w="439" w:type="dxa"/>
            <w:shd w:val="clear" w:color="auto" w:fill="E0E0E0"/>
          </w:tcPr>
          <w:p w14:paraId="26E32A11" w14:textId="77777777" w:rsidR="003E4A7C" w:rsidRPr="003E4A7C" w:rsidRDefault="003E4A7C" w:rsidP="00605CCA">
            <w:pPr>
              <w:jc w:val="center"/>
              <w:rPr>
                <w:sz w:val="20"/>
                <w:szCs w:val="20"/>
              </w:rPr>
            </w:pPr>
          </w:p>
        </w:tc>
        <w:tc>
          <w:tcPr>
            <w:tcW w:w="480" w:type="dxa"/>
            <w:shd w:val="clear" w:color="auto" w:fill="E0E0E0"/>
          </w:tcPr>
          <w:p w14:paraId="73D19534" w14:textId="77777777" w:rsidR="003E4A7C" w:rsidRPr="003E4A7C" w:rsidRDefault="003E4A7C" w:rsidP="00605CCA">
            <w:pPr>
              <w:jc w:val="center"/>
              <w:rPr>
                <w:sz w:val="20"/>
                <w:szCs w:val="20"/>
              </w:rPr>
            </w:pPr>
          </w:p>
        </w:tc>
        <w:tc>
          <w:tcPr>
            <w:tcW w:w="439" w:type="dxa"/>
            <w:shd w:val="clear" w:color="auto" w:fill="E0E0E0"/>
          </w:tcPr>
          <w:p w14:paraId="4A55F396" w14:textId="77777777" w:rsidR="003E4A7C" w:rsidRPr="003E4A7C" w:rsidRDefault="003E4A7C" w:rsidP="00605CCA">
            <w:pPr>
              <w:jc w:val="center"/>
              <w:rPr>
                <w:sz w:val="20"/>
                <w:szCs w:val="20"/>
              </w:rPr>
            </w:pPr>
          </w:p>
        </w:tc>
        <w:tc>
          <w:tcPr>
            <w:tcW w:w="439" w:type="dxa"/>
            <w:shd w:val="clear" w:color="auto" w:fill="E0E0E0"/>
          </w:tcPr>
          <w:p w14:paraId="5E6E9988" w14:textId="77777777" w:rsidR="003E4A7C" w:rsidRPr="003E4A7C" w:rsidRDefault="003E4A7C" w:rsidP="00605CCA">
            <w:pPr>
              <w:jc w:val="center"/>
              <w:rPr>
                <w:sz w:val="20"/>
                <w:szCs w:val="20"/>
              </w:rPr>
            </w:pPr>
          </w:p>
        </w:tc>
        <w:tc>
          <w:tcPr>
            <w:tcW w:w="480" w:type="dxa"/>
            <w:shd w:val="clear" w:color="auto" w:fill="E0E0E0"/>
          </w:tcPr>
          <w:p w14:paraId="5404E0A7" w14:textId="77777777" w:rsidR="003E4A7C" w:rsidRPr="003E4A7C" w:rsidRDefault="003E4A7C" w:rsidP="00605CCA">
            <w:pPr>
              <w:jc w:val="center"/>
              <w:rPr>
                <w:sz w:val="20"/>
                <w:szCs w:val="20"/>
              </w:rPr>
            </w:pPr>
          </w:p>
        </w:tc>
        <w:tc>
          <w:tcPr>
            <w:tcW w:w="439" w:type="dxa"/>
            <w:shd w:val="clear" w:color="auto" w:fill="E0E0E0"/>
          </w:tcPr>
          <w:p w14:paraId="5A2B563C" w14:textId="77777777" w:rsidR="003E4A7C" w:rsidRPr="003E4A7C" w:rsidRDefault="003E4A7C" w:rsidP="00605CCA">
            <w:pPr>
              <w:jc w:val="center"/>
              <w:rPr>
                <w:sz w:val="20"/>
                <w:szCs w:val="20"/>
              </w:rPr>
            </w:pPr>
          </w:p>
        </w:tc>
        <w:tc>
          <w:tcPr>
            <w:tcW w:w="439" w:type="dxa"/>
            <w:shd w:val="clear" w:color="auto" w:fill="E0E0E0"/>
          </w:tcPr>
          <w:p w14:paraId="4B982765" w14:textId="77777777" w:rsidR="003E4A7C" w:rsidRPr="003E4A7C" w:rsidRDefault="003E4A7C" w:rsidP="00605CCA">
            <w:pPr>
              <w:jc w:val="center"/>
              <w:rPr>
                <w:sz w:val="20"/>
                <w:szCs w:val="20"/>
              </w:rPr>
            </w:pPr>
          </w:p>
        </w:tc>
        <w:tc>
          <w:tcPr>
            <w:tcW w:w="480" w:type="dxa"/>
            <w:shd w:val="clear" w:color="auto" w:fill="E0E0E0"/>
          </w:tcPr>
          <w:p w14:paraId="272C213D" w14:textId="77777777" w:rsidR="003E4A7C" w:rsidRPr="003E4A7C" w:rsidRDefault="003E4A7C" w:rsidP="00605CCA">
            <w:pPr>
              <w:jc w:val="center"/>
              <w:rPr>
                <w:sz w:val="20"/>
                <w:szCs w:val="20"/>
              </w:rPr>
            </w:pPr>
          </w:p>
        </w:tc>
        <w:tc>
          <w:tcPr>
            <w:tcW w:w="439" w:type="dxa"/>
            <w:shd w:val="clear" w:color="auto" w:fill="E0E0E0"/>
          </w:tcPr>
          <w:p w14:paraId="6303E8F1" w14:textId="77777777" w:rsidR="003E4A7C" w:rsidRPr="003E4A7C" w:rsidRDefault="003E4A7C" w:rsidP="00605CCA">
            <w:pPr>
              <w:jc w:val="center"/>
              <w:rPr>
                <w:sz w:val="20"/>
                <w:szCs w:val="20"/>
              </w:rPr>
            </w:pPr>
          </w:p>
        </w:tc>
        <w:tc>
          <w:tcPr>
            <w:tcW w:w="439" w:type="dxa"/>
            <w:shd w:val="clear" w:color="auto" w:fill="E0E0E0"/>
          </w:tcPr>
          <w:p w14:paraId="280C3FD7" w14:textId="77777777" w:rsidR="003E4A7C" w:rsidRPr="003E4A7C" w:rsidRDefault="003E4A7C" w:rsidP="00605CCA">
            <w:pPr>
              <w:jc w:val="center"/>
              <w:rPr>
                <w:sz w:val="20"/>
                <w:szCs w:val="20"/>
              </w:rPr>
            </w:pPr>
          </w:p>
        </w:tc>
        <w:tc>
          <w:tcPr>
            <w:tcW w:w="480" w:type="dxa"/>
            <w:shd w:val="clear" w:color="auto" w:fill="E0E0E0"/>
          </w:tcPr>
          <w:p w14:paraId="78F9F039" w14:textId="77777777" w:rsidR="003E4A7C" w:rsidRPr="003E4A7C" w:rsidRDefault="003E4A7C" w:rsidP="00605CCA">
            <w:pPr>
              <w:jc w:val="center"/>
              <w:rPr>
                <w:sz w:val="20"/>
                <w:szCs w:val="20"/>
              </w:rPr>
            </w:pPr>
          </w:p>
        </w:tc>
      </w:tr>
      <w:tr w:rsidR="000C7D80" w:rsidRPr="003E4A7C" w14:paraId="7EB9F835" w14:textId="77777777" w:rsidTr="00605CCA">
        <w:tc>
          <w:tcPr>
            <w:tcW w:w="818" w:type="dxa"/>
            <w:vMerge/>
          </w:tcPr>
          <w:p w14:paraId="332679D9" w14:textId="77777777" w:rsidR="003E4A7C" w:rsidRPr="003E4A7C" w:rsidRDefault="003E4A7C" w:rsidP="00605CCA">
            <w:pPr>
              <w:rPr>
                <w:sz w:val="20"/>
                <w:szCs w:val="20"/>
              </w:rPr>
            </w:pPr>
          </w:p>
        </w:tc>
        <w:tc>
          <w:tcPr>
            <w:tcW w:w="1136" w:type="dxa"/>
            <w:gridSpan w:val="3"/>
            <w:shd w:val="clear" w:color="auto" w:fill="E0E0E0"/>
          </w:tcPr>
          <w:p w14:paraId="661D376C" w14:textId="77777777" w:rsidR="003E4A7C" w:rsidRPr="003E4A7C" w:rsidRDefault="003E4A7C" w:rsidP="00605CCA">
            <w:pPr>
              <w:jc w:val="center"/>
              <w:rPr>
                <w:sz w:val="20"/>
                <w:szCs w:val="20"/>
              </w:rPr>
            </w:pPr>
            <w:r w:rsidRPr="003E4A7C">
              <w:rPr>
                <w:sz w:val="20"/>
                <w:szCs w:val="20"/>
              </w:rPr>
              <w:t>BSL</w:t>
            </w:r>
          </w:p>
        </w:tc>
        <w:tc>
          <w:tcPr>
            <w:tcW w:w="328" w:type="dxa"/>
            <w:shd w:val="clear" w:color="auto" w:fill="E0E0E0"/>
          </w:tcPr>
          <w:p w14:paraId="09E40FEA" w14:textId="77777777" w:rsidR="003E4A7C" w:rsidRPr="003E4A7C" w:rsidRDefault="003E4A7C" w:rsidP="00605CCA">
            <w:pPr>
              <w:jc w:val="center"/>
              <w:rPr>
                <w:sz w:val="20"/>
                <w:szCs w:val="20"/>
              </w:rPr>
            </w:pPr>
          </w:p>
        </w:tc>
        <w:tc>
          <w:tcPr>
            <w:tcW w:w="328" w:type="dxa"/>
            <w:shd w:val="clear" w:color="auto" w:fill="E0E0E0"/>
          </w:tcPr>
          <w:p w14:paraId="0D434A25" w14:textId="77777777" w:rsidR="003E4A7C" w:rsidRPr="003E4A7C" w:rsidRDefault="003E4A7C" w:rsidP="00605CCA">
            <w:pPr>
              <w:jc w:val="center"/>
              <w:rPr>
                <w:sz w:val="20"/>
                <w:szCs w:val="20"/>
              </w:rPr>
            </w:pPr>
          </w:p>
        </w:tc>
        <w:tc>
          <w:tcPr>
            <w:tcW w:w="480" w:type="dxa"/>
            <w:shd w:val="clear" w:color="auto" w:fill="E0E0E0"/>
          </w:tcPr>
          <w:p w14:paraId="69802184" w14:textId="77777777" w:rsidR="003E4A7C" w:rsidRPr="003E4A7C" w:rsidRDefault="003E4A7C" w:rsidP="00605CCA">
            <w:pPr>
              <w:jc w:val="center"/>
              <w:rPr>
                <w:sz w:val="20"/>
                <w:szCs w:val="20"/>
              </w:rPr>
            </w:pPr>
          </w:p>
        </w:tc>
        <w:tc>
          <w:tcPr>
            <w:tcW w:w="328" w:type="dxa"/>
            <w:shd w:val="clear" w:color="auto" w:fill="E0E0E0"/>
          </w:tcPr>
          <w:p w14:paraId="7392A801" w14:textId="77777777" w:rsidR="003E4A7C" w:rsidRPr="003E4A7C" w:rsidRDefault="003E4A7C" w:rsidP="00605CCA">
            <w:pPr>
              <w:jc w:val="center"/>
              <w:rPr>
                <w:sz w:val="20"/>
                <w:szCs w:val="20"/>
              </w:rPr>
            </w:pPr>
          </w:p>
        </w:tc>
        <w:tc>
          <w:tcPr>
            <w:tcW w:w="328" w:type="dxa"/>
            <w:shd w:val="clear" w:color="auto" w:fill="E0E0E0"/>
          </w:tcPr>
          <w:p w14:paraId="5C443382" w14:textId="77777777" w:rsidR="003E4A7C" w:rsidRPr="003E4A7C" w:rsidRDefault="003E4A7C" w:rsidP="00605CCA">
            <w:pPr>
              <w:jc w:val="center"/>
              <w:rPr>
                <w:sz w:val="20"/>
                <w:szCs w:val="20"/>
              </w:rPr>
            </w:pPr>
          </w:p>
        </w:tc>
        <w:tc>
          <w:tcPr>
            <w:tcW w:w="480" w:type="dxa"/>
            <w:shd w:val="clear" w:color="auto" w:fill="E0E0E0"/>
          </w:tcPr>
          <w:p w14:paraId="3F78F9E3" w14:textId="77777777" w:rsidR="003E4A7C" w:rsidRPr="003E4A7C" w:rsidRDefault="003E4A7C" w:rsidP="00605CCA">
            <w:pPr>
              <w:jc w:val="center"/>
              <w:rPr>
                <w:sz w:val="20"/>
                <w:szCs w:val="20"/>
              </w:rPr>
            </w:pPr>
          </w:p>
        </w:tc>
        <w:tc>
          <w:tcPr>
            <w:tcW w:w="439" w:type="dxa"/>
            <w:shd w:val="clear" w:color="auto" w:fill="E0E0E0"/>
          </w:tcPr>
          <w:p w14:paraId="1F175661" w14:textId="77777777" w:rsidR="003E4A7C" w:rsidRPr="003E4A7C" w:rsidRDefault="003E4A7C" w:rsidP="00605CCA">
            <w:pPr>
              <w:jc w:val="center"/>
              <w:rPr>
                <w:sz w:val="20"/>
                <w:szCs w:val="20"/>
              </w:rPr>
            </w:pPr>
          </w:p>
        </w:tc>
        <w:tc>
          <w:tcPr>
            <w:tcW w:w="919" w:type="dxa"/>
            <w:gridSpan w:val="2"/>
            <w:shd w:val="clear" w:color="auto" w:fill="E0E0E0"/>
          </w:tcPr>
          <w:p w14:paraId="5D5983B4" w14:textId="77777777" w:rsidR="003E4A7C" w:rsidRPr="003E4A7C" w:rsidRDefault="003E4A7C" w:rsidP="00605CCA">
            <w:pPr>
              <w:jc w:val="center"/>
              <w:rPr>
                <w:sz w:val="20"/>
                <w:szCs w:val="14"/>
              </w:rPr>
            </w:pPr>
            <w:r w:rsidRPr="003E4A7C">
              <w:rPr>
                <w:sz w:val="20"/>
                <w:szCs w:val="14"/>
              </w:rPr>
              <w:t>FUP</w:t>
            </w:r>
          </w:p>
        </w:tc>
        <w:tc>
          <w:tcPr>
            <w:tcW w:w="439" w:type="dxa"/>
            <w:shd w:val="clear" w:color="auto" w:fill="E0E0E0"/>
          </w:tcPr>
          <w:p w14:paraId="4E1E80A2" w14:textId="77777777" w:rsidR="003E4A7C" w:rsidRPr="003E4A7C" w:rsidRDefault="003E4A7C" w:rsidP="00605CCA">
            <w:pPr>
              <w:jc w:val="center"/>
              <w:rPr>
                <w:sz w:val="20"/>
                <w:szCs w:val="20"/>
              </w:rPr>
            </w:pPr>
          </w:p>
        </w:tc>
        <w:tc>
          <w:tcPr>
            <w:tcW w:w="439" w:type="dxa"/>
            <w:shd w:val="clear" w:color="auto" w:fill="E0E0E0"/>
          </w:tcPr>
          <w:p w14:paraId="0339A471" w14:textId="77777777" w:rsidR="003E4A7C" w:rsidRPr="003E4A7C" w:rsidRDefault="003E4A7C" w:rsidP="00605CCA">
            <w:pPr>
              <w:jc w:val="center"/>
              <w:rPr>
                <w:sz w:val="20"/>
                <w:szCs w:val="20"/>
              </w:rPr>
            </w:pPr>
          </w:p>
        </w:tc>
        <w:tc>
          <w:tcPr>
            <w:tcW w:w="480" w:type="dxa"/>
            <w:shd w:val="clear" w:color="auto" w:fill="E0E0E0"/>
          </w:tcPr>
          <w:p w14:paraId="55663181" w14:textId="77777777" w:rsidR="003E4A7C" w:rsidRPr="003E4A7C" w:rsidRDefault="003E4A7C" w:rsidP="00605CCA">
            <w:pPr>
              <w:jc w:val="center"/>
              <w:rPr>
                <w:sz w:val="20"/>
                <w:szCs w:val="20"/>
              </w:rPr>
            </w:pPr>
          </w:p>
        </w:tc>
        <w:tc>
          <w:tcPr>
            <w:tcW w:w="439" w:type="dxa"/>
            <w:shd w:val="clear" w:color="auto" w:fill="E0E0E0"/>
          </w:tcPr>
          <w:p w14:paraId="4C861362" w14:textId="77777777" w:rsidR="003E4A7C" w:rsidRPr="003E4A7C" w:rsidRDefault="003E4A7C" w:rsidP="00605CCA">
            <w:pPr>
              <w:jc w:val="center"/>
              <w:rPr>
                <w:sz w:val="20"/>
                <w:szCs w:val="20"/>
              </w:rPr>
            </w:pPr>
          </w:p>
        </w:tc>
        <w:tc>
          <w:tcPr>
            <w:tcW w:w="439" w:type="dxa"/>
            <w:shd w:val="clear" w:color="auto" w:fill="E0E0E0"/>
          </w:tcPr>
          <w:p w14:paraId="4EA26833" w14:textId="77777777" w:rsidR="003E4A7C" w:rsidRPr="003E4A7C" w:rsidRDefault="003E4A7C" w:rsidP="00605CCA">
            <w:pPr>
              <w:jc w:val="center"/>
              <w:rPr>
                <w:sz w:val="20"/>
                <w:szCs w:val="20"/>
              </w:rPr>
            </w:pPr>
          </w:p>
        </w:tc>
        <w:tc>
          <w:tcPr>
            <w:tcW w:w="480" w:type="dxa"/>
            <w:shd w:val="clear" w:color="auto" w:fill="E0E0E0"/>
          </w:tcPr>
          <w:p w14:paraId="47843EF3" w14:textId="77777777" w:rsidR="003E4A7C" w:rsidRPr="003E4A7C" w:rsidRDefault="003E4A7C" w:rsidP="00605CCA">
            <w:pPr>
              <w:jc w:val="center"/>
              <w:rPr>
                <w:sz w:val="20"/>
                <w:szCs w:val="20"/>
              </w:rPr>
            </w:pPr>
          </w:p>
        </w:tc>
        <w:tc>
          <w:tcPr>
            <w:tcW w:w="439" w:type="dxa"/>
            <w:shd w:val="clear" w:color="auto" w:fill="E0E0E0"/>
          </w:tcPr>
          <w:p w14:paraId="376FC2A0" w14:textId="77777777" w:rsidR="003E4A7C" w:rsidRPr="003E4A7C" w:rsidRDefault="003E4A7C" w:rsidP="00605CCA">
            <w:pPr>
              <w:jc w:val="center"/>
              <w:rPr>
                <w:sz w:val="20"/>
                <w:szCs w:val="20"/>
              </w:rPr>
            </w:pPr>
          </w:p>
        </w:tc>
        <w:tc>
          <w:tcPr>
            <w:tcW w:w="439" w:type="dxa"/>
            <w:shd w:val="clear" w:color="auto" w:fill="E0E0E0"/>
          </w:tcPr>
          <w:p w14:paraId="558A3F80" w14:textId="77777777" w:rsidR="003E4A7C" w:rsidRPr="003E4A7C" w:rsidRDefault="003E4A7C" w:rsidP="00605CCA">
            <w:pPr>
              <w:jc w:val="center"/>
              <w:rPr>
                <w:sz w:val="20"/>
                <w:szCs w:val="20"/>
              </w:rPr>
            </w:pPr>
          </w:p>
        </w:tc>
        <w:tc>
          <w:tcPr>
            <w:tcW w:w="480" w:type="dxa"/>
            <w:shd w:val="clear" w:color="auto" w:fill="E0E0E0"/>
          </w:tcPr>
          <w:p w14:paraId="33B3075D" w14:textId="77777777" w:rsidR="003E4A7C" w:rsidRPr="003E4A7C" w:rsidRDefault="003E4A7C" w:rsidP="00605CCA">
            <w:pPr>
              <w:jc w:val="center"/>
              <w:rPr>
                <w:sz w:val="20"/>
                <w:szCs w:val="20"/>
              </w:rPr>
            </w:pPr>
          </w:p>
        </w:tc>
        <w:tc>
          <w:tcPr>
            <w:tcW w:w="439" w:type="dxa"/>
            <w:shd w:val="clear" w:color="auto" w:fill="E0E0E0"/>
          </w:tcPr>
          <w:p w14:paraId="762E49E8" w14:textId="77777777" w:rsidR="003E4A7C" w:rsidRPr="003E4A7C" w:rsidRDefault="003E4A7C" w:rsidP="00605CCA">
            <w:pPr>
              <w:jc w:val="center"/>
              <w:rPr>
                <w:sz w:val="20"/>
                <w:szCs w:val="20"/>
              </w:rPr>
            </w:pPr>
          </w:p>
        </w:tc>
        <w:tc>
          <w:tcPr>
            <w:tcW w:w="919" w:type="dxa"/>
            <w:gridSpan w:val="2"/>
            <w:shd w:val="clear" w:color="auto" w:fill="E0E0E0"/>
          </w:tcPr>
          <w:p w14:paraId="68D6424A" w14:textId="77777777" w:rsidR="003E4A7C" w:rsidRPr="003E4A7C" w:rsidRDefault="003E4A7C" w:rsidP="00605CCA">
            <w:pPr>
              <w:jc w:val="center"/>
              <w:rPr>
                <w:sz w:val="20"/>
                <w:szCs w:val="20"/>
              </w:rPr>
            </w:pPr>
            <w:r w:rsidRPr="003E4A7C">
              <w:rPr>
                <w:sz w:val="20"/>
                <w:szCs w:val="20"/>
              </w:rPr>
              <w:t>FUP</w:t>
            </w:r>
          </w:p>
        </w:tc>
      </w:tr>
      <w:tr w:rsidR="000C7D80" w:rsidRPr="003E4A7C" w14:paraId="56395DD8" w14:textId="77777777" w:rsidTr="00605CCA">
        <w:tc>
          <w:tcPr>
            <w:tcW w:w="818" w:type="dxa"/>
            <w:vMerge/>
          </w:tcPr>
          <w:p w14:paraId="3F73F59A" w14:textId="77777777" w:rsidR="003E4A7C" w:rsidRPr="003E4A7C" w:rsidRDefault="003E4A7C" w:rsidP="00605CCA">
            <w:pPr>
              <w:rPr>
                <w:sz w:val="20"/>
                <w:szCs w:val="20"/>
              </w:rPr>
            </w:pPr>
          </w:p>
        </w:tc>
        <w:tc>
          <w:tcPr>
            <w:tcW w:w="328" w:type="dxa"/>
            <w:shd w:val="clear" w:color="auto" w:fill="E0E0E0"/>
          </w:tcPr>
          <w:p w14:paraId="5EA1E198" w14:textId="77777777" w:rsidR="003E4A7C" w:rsidRPr="003E4A7C" w:rsidRDefault="003E4A7C" w:rsidP="00605CCA">
            <w:pPr>
              <w:jc w:val="center"/>
              <w:rPr>
                <w:sz w:val="20"/>
                <w:szCs w:val="20"/>
              </w:rPr>
            </w:pPr>
          </w:p>
        </w:tc>
        <w:tc>
          <w:tcPr>
            <w:tcW w:w="328" w:type="dxa"/>
            <w:shd w:val="clear" w:color="auto" w:fill="E0E0E0"/>
          </w:tcPr>
          <w:p w14:paraId="03587D75" w14:textId="77777777" w:rsidR="003E4A7C" w:rsidRPr="003E4A7C" w:rsidRDefault="003E4A7C" w:rsidP="00605CCA">
            <w:pPr>
              <w:jc w:val="center"/>
              <w:rPr>
                <w:sz w:val="20"/>
                <w:szCs w:val="20"/>
              </w:rPr>
            </w:pPr>
          </w:p>
        </w:tc>
        <w:tc>
          <w:tcPr>
            <w:tcW w:w="480" w:type="dxa"/>
            <w:shd w:val="clear" w:color="auto" w:fill="E0E0E0"/>
          </w:tcPr>
          <w:p w14:paraId="74D1A0EE" w14:textId="77777777" w:rsidR="003E4A7C" w:rsidRPr="003E4A7C" w:rsidRDefault="003E4A7C" w:rsidP="00605CCA">
            <w:pPr>
              <w:jc w:val="center"/>
              <w:rPr>
                <w:sz w:val="14"/>
                <w:szCs w:val="14"/>
              </w:rPr>
            </w:pPr>
            <w:r w:rsidRPr="003E4A7C">
              <w:rPr>
                <w:sz w:val="14"/>
                <w:szCs w:val="14"/>
              </w:rPr>
              <w:t>TX</w:t>
            </w:r>
          </w:p>
        </w:tc>
        <w:tc>
          <w:tcPr>
            <w:tcW w:w="328" w:type="dxa"/>
            <w:shd w:val="clear" w:color="auto" w:fill="E0E0E0"/>
          </w:tcPr>
          <w:p w14:paraId="2917C9D7" w14:textId="77777777" w:rsidR="003E4A7C" w:rsidRPr="003E4A7C" w:rsidRDefault="003E4A7C" w:rsidP="00605CCA">
            <w:pPr>
              <w:jc w:val="center"/>
              <w:rPr>
                <w:sz w:val="14"/>
                <w:szCs w:val="14"/>
              </w:rPr>
            </w:pPr>
          </w:p>
        </w:tc>
        <w:tc>
          <w:tcPr>
            <w:tcW w:w="328" w:type="dxa"/>
            <w:shd w:val="clear" w:color="auto" w:fill="E0E0E0"/>
          </w:tcPr>
          <w:p w14:paraId="10A70EDB" w14:textId="77777777" w:rsidR="003E4A7C" w:rsidRPr="003E4A7C" w:rsidRDefault="003E4A7C" w:rsidP="00605CCA">
            <w:pPr>
              <w:jc w:val="center"/>
              <w:rPr>
                <w:sz w:val="14"/>
                <w:szCs w:val="14"/>
              </w:rPr>
            </w:pPr>
          </w:p>
        </w:tc>
        <w:tc>
          <w:tcPr>
            <w:tcW w:w="480" w:type="dxa"/>
            <w:shd w:val="clear" w:color="auto" w:fill="E0E0E0"/>
          </w:tcPr>
          <w:p w14:paraId="73F1A18D" w14:textId="77777777" w:rsidR="003E4A7C" w:rsidRPr="003E4A7C" w:rsidRDefault="003E4A7C" w:rsidP="00605CCA">
            <w:pPr>
              <w:jc w:val="center"/>
              <w:rPr>
                <w:sz w:val="14"/>
                <w:szCs w:val="14"/>
              </w:rPr>
            </w:pPr>
            <w:r w:rsidRPr="003E4A7C">
              <w:rPr>
                <w:sz w:val="14"/>
                <w:szCs w:val="14"/>
              </w:rPr>
              <w:t>TX</w:t>
            </w:r>
          </w:p>
        </w:tc>
        <w:tc>
          <w:tcPr>
            <w:tcW w:w="328" w:type="dxa"/>
            <w:shd w:val="clear" w:color="auto" w:fill="E0E0E0"/>
          </w:tcPr>
          <w:p w14:paraId="17CF8EB1" w14:textId="77777777" w:rsidR="003E4A7C" w:rsidRPr="003E4A7C" w:rsidRDefault="003E4A7C" w:rsidP="00605CCA">
            <w:pPr>
              <w:jc w:val="center"/>
              <w:rPr>
                <w:sz w:val="14"/>
                <w:szCs w:val="14"/>
              </w:rPr>
            </w:pPr>
          </w:p>
        </w:tc>
        <w:tc>
          <w:tcPr>
            <w:tcW w:w="328" w:type="dxa"/>
            <w:shd w:val="clear" w:color="auto" w:fill="E0E0E0"/>
          </w:tcPr>
          <w:p w14:paraId="10A1E882" w14:textId="77777777" w:rsidR="003E4A7C" w:rsidRPr="003E4A7C" w:rsidRDefault="003E4A7C" w:rsidP="00605CCA">
            <w:pPr>
              <w:jc w:val="center"/>
              <w:rPr>
                <w:sz w:val="14"/>
                <w:szCs w:val="14"/>
              </w:rPr>
            </w:pPr>
          </w:p>
        </w:tc>
        <w:tc>
          <w:tcPr>
            <w:tcW w:w="480" w:type="dxa"/>
            <w:shd w:val="clear" w:color="auto" w:fill="E0E0E0"/>
          </w:tcPr>
          <w:p w14:paraId="2E616C4A" w14:textId="77777777" w:rsidR="003E4A7C" w:rsidRPr="003E4A7C" w:rsidRDefault="003E4A7C" w:rsidP="00605CCA">
            <w:pPr>
              <w:jc w:val="center"/>
              <w:rPr>
                <w:sz w:val="14"/>
                <w:szCs w:val="14"/>
              </w:rPr>
            </w:pPr>
            <w:r w:rsidRPr="003E4A7C">
              <w:rPr>
                <w:sz w:val="14"/>
                <w:szCs w:val="14"/>
              </w:rPr>
              <w:t>TX</w:t>
            </w:r>
          </w:p>
        </w:tc>
        <w:tc>
          <w:tcPr>
            <w:tcW w:w="439" w:type="dxa"/>
            <w:shd w:val="clear" w:color="auto" w:fill="E0E0E0"/>
          </w:tcPr>
          <w:p w14:paraId="6A841B09" w14:textId="77777777" w:rsidR="003E4A7C" w:rsidRPr="003E4A7C" w:rsidRDefault="003E4A7C" w:rsidP="00605CCA">
            <w:pPr>
              <w:jc w:val="center"/>
              <w:rPr>
                <w:sz w:val="14"/>
                <w:szCs w:val="14"/>
              </w:rPr>
            </w:pPr>
          </w:p>
        </w:tc>
        <w:tc>
          <w:tcPr>
            <w:tcW w:w="439" w:type="dxa"/>
            <w:shd w:val="clear" w:color="auto" w:fill="E0E0E0"/>
          </w:tcPr>
          <w:p w14:paraId="690E2566" w14:textId="77777777" w:rsidR="003E4A7C" w:rsidRPr="003E4A7C" w:rsidRDefault="003E4A7C" w:rsidP="00605CCA">
            <w:pPr>
              <w:jc w:val="center"/>
              <w:rPr>
                <w:sz w:val="14"/>
                <w:szCs w:val="14"/>
              </w:rPr>
            </w:pPr>
          </w:p>
        </w:tc>
        <w:tc>
          <w:tcPr>
            <w:tcW w:w="480" w:type="dxa"/>
            <w:shd w:val="clear" w:color="auto" w:fill="E0E0E0"/>
          </w:tcPr>
          <w:p w14:paraId="5EBDA0EE" w14:textId="77777777" w:rsidR="003E4A7C" w:rsidRPr="003E4A7C" w:rsidRDefault="003E4A7C" w:rsidP="00605CCA">
            <w:pPr>
              <w:jc w:val="center"/>
              <w:rPr>
                <w:sz w:val="14"/>
                <w:szCs w:val="14"/>
              </w:rPr>
            </w:pPr>
            <w:r w:rsidRPr="003E4A7C">
              <w:rPr>
                <w:sz w:val="14"/>
                <w:szCs w:val="14"/>
              </w:rPr>
              <w:t>TX</w:t>
            </w:r>
          </w:p>
        </w:tc>
        <w:tc>
          <w:tcPr>
            <w:tcW w:w="439" w:type="dxa"/>
            <w:shd w:val="clear" w:color="auto" w:fill="E0E0E0"/>
          </w:tcPr>
          <w:p w14:paraId="2BD3B35D" w14:textId="77777777" w:rsidR="003E4A7C" w:rsidRPr="003E4A7C" w:rsidRDefault="003E4A7C" w:rsidP="00605CCA">
            <w:pPr>
              <w:jc w:val="center"/>
              <w:rPr>
                <w:sz w:val="14"/>
                <w:szCs w:val="14"/>
              </w:rPr>
            </w:pPr>
          </w:p>
        </w:tc>
        <w:tc>
          <w:tcPr>
            <w:tcW w:w="439" w:type="dxa"/>
            <w:shd w:val="clear" w:color="auto" w:fill="E0E0E0"/>
          </w:tcPr>
          <w:p w14:paraId="7394B5A6" w14:textId="77777777" w:rsidR="003E4A7C" w:rsidRPr="003E4A7C" w:rsidRDefault="003E4A7C" w:rsidP="00605CCA">
            <w:pPr>
              <w:jc w:val="center"/>
              <w:rPr>
                <w:sz w:val="14"/>
                <w:szCs w:val="14"/>
              </w:rPr>
            </w:pPr>
          </w:p>
        </w:tc>
        <w:tc>
          <w:tcPr>
            <w:tcW w:w="480" w:type="dxa"/>
            <w:shd w:val="clear" w:color="auto" w:fill="E0E0E0"/>
          </w:tcPr>
          <w:p w14:paraId="2B098A5B" w14:textId="77777777" w:rsidR="003E4A7C" w:rsidRPr="003E4A7C" w:rsidRDefault="003E4A7C" w:rsidP="00605CCA">
            <w:pPr>
              <w:jc w:val="center"/>
              <w:rPr>
                <w:sz w:val="14"/>
                <w:szCs w:val="14"/>
              </w:rPr>
            </w:pPr>
            <w:r w:rsidRPr="003E4A7C">
              <w:rPr>
                <w:sz w:val="14"/>
                <w:szCs w:val="14"/>
              </w:rPr>
              <w:t>TX</w:t>
            </w:r>
          </w:p>
        </w:tc>
        <w:tc>
          <w:tcPr>
            <w:tcW w:w="439" w:type="dxa"/>
            <w:shd w:val="clear" w:color="auto" w:fill="E0E0E0"/>
          </w:tcPr>
          <w:p w14:paraId="280D9203" w14:textId="77777777" w:rsidR="003E4A7C" w:rsidRPr="003E4A7C" w:rsidRDefault="003E4A7C" w:rsidP="00605CCA">
            <w:pPr>
              <w:jc w:val="center"/>
              <w:rPr>
                <w:sz w:val="14"/>
                <w:szCs w:val="14"/>
              </w:rPr>
            </w:pPr>
          </w:p>
        </w:tc>
        <w:tc>
          <w:tcPr>
            <w:tcW w:w="439" w:type="dxa"/>
            <w:shd w:val="clear" w:color="auto" w:fill="E0E0E0"/>
          </w:tcPr>
          <w:p w14:paraId="2BA74579" w14:textId="77777777" w:rsidR="003E4A7C" w:rsidRPr="003E4A7C" w:rsidRDefault="003E4A7C" w:rsidP="00605CCA">
            <w:pPr>
              <w:jc w:val="center"/>
              <w:rPr>
                <w:sz w:val="14"/>
                <w:szCs w:val="14"/>
              </w:rPr>
            </w:pPr>
          </w:p>
        </w:tc>
        <w:tc>
          <w:tcPr>
            <w:tcW w:w="480" w:type="dxa"/>
            <w:shd w:val="clear" w:color="auto" w:fill="E0E0E0"/>
          </w:tcPr>
          <w:p w14:paraId="4B20F844" w14:textId="77777777" w:rsidR="003E4A7C" w:rsidRPr="003E4A7C" w:rsidRDefault="003E4A7C" w:rsidP="00605CCA">
            <w:pPr>
              <w:jc w:val="center"/>
              <w:rPr>
                <w:sz w:val="14"/>
                <w:szCs w:val="14"/>
              </w:rPr>
            </w:pPr>
            <w:r w:rsidRPr="003E4A7C">
              <w:rPr>
                <w:sz w:val="14"/>
                <w:szCs w:val="14"/>
              </w:rPr>
              <w:t>TX</w:t>
            </w:r>
          </w:p>
        </w:tc>
        <w:tc>
          <w:tcPr>
            <w:tcW w:w="439" w:type="dxa"/>
            <w:shd w:val="clear" w:color="auto" w:fill="E0E0E0"/>
          </w:tcPr>
          <w:p w14:paraId="4AE12337" w14:textId="77777777" w:rsidR="003E4A7C" w:rsidRPr="003E4A7C" w:rsidRDefault="003E4A7C" w:rsidP="00605CCA">
            <w:pPr>
              <w:jc w:val="center"/>
              <w:rPr>
                <w:sz w:val="14"/>
                <w:szCs w:val="14"/>
              </w:rPr>
            </w:pPr>
          </w:p>
        </w:tc>
        <w:tc>
          <w:tcPr>
            <w:tcW w:w="439" w:type="dxa"/>
            <w:shd w:val="clear" w:color="auto" w:fill="E0E0E0"/>
          </w:tcPr>
          <w:p w14:paraId="3A10DF01" w14:textId="77777777" w:rsidR="003E4A7C" w:rsidRPr="003E4A7C" w:rsidRDefault="003E4A7C" w:rsidP="00605CCA">
            <w:pPr>
              <w:jc w:val="center"/>
              <w:rPr>
                <w:sz w:val="14"/>
                <w:szCs w:val="14"/>
              </w:rPr>
            </w:pPr>
          </w:p>
        </w:tc>
        <w:tc>
          <w:tcPr>
            <w:tcW w:w="480" w:type="dxa"/>
            <w:shd w:val="clear" w:color="auto" w:fill="E0E0E0"/>
          </w:tcPr>
          <w:p w14:paraId="34480407" w14:textId="77777777" w:rsidR="003E4A7C" w:rsidRPr="003E4A7C" w:rsidRDefault="003E4A7C" w:rsidP="00605CCA">
            <w:pPr>
              <w:jc w:val="center"/>
              <w:rPr>
                <w:sz w:val="14"/>
                <w:szCs w:val="14"/>
              </w:rPr>
            </w:pPr>
            <w:r w:rsidRPr="003E4A7C">
              <w:rPr>
                <w:sz w:val="14"/>
                <w:szCs w:val="14"/>
              </w:rPr>
              <w:t>TX</w:t>
            </w:r>
          </w:p>
        </w:tc>
        <w:tc>
          <w:tcPr>
            <w:tcW w:w="439" w:type="dxa"/>
            <w:shd w:val="clear" w:color="auto" w:fill="E0E0E0"/>
          </w:tcPr>
          <w:p w14:paraId="49CF5224" w14:textId="77777777" w:rsidR="003E4A7C" w:rsidRPr="003E4A7C" w:rsidRDefault="003E4A7C" w:rsidP="00605CCA">
            <w:pPr>
              <w:jc w:val="center"/>
              <w:rPr>
                <w:sz w:val="14"/>
                <w:szCs w:val="14"/>
              </w:rPr>
            </w:pPr>
          </w:p>
        </w:tc>
        <w:tc>
          <w:tcPr>
            <w:tcW w:w="919" w:type="dxa"/>
            <w:gridSpan w:val="2"/>
            <w:shd w:val="clear" w:color="auto" w:fill="E0E0E0"/>
          </w:tcPr>
          <w:p w14:paraId="318F0180" w14:textId="77777777" w:rsidR="003E4A7C" w:rsidRPr="003E4A7C" w:rsidRDefault="003E4A7C" w:rsidP="00605CCA">
            <w:pPr>
              <w:jc w:val="center"/>
              <w:rPr>
                <w:sz w:val="14"/>
                <w:szCs w:val="14"/>
              </w:rPr>
            </w:pPr>
            <w:r w:rsidRPr="003E4A7C">
              <w:rPr>
                <w:sz w:val="14"/>
                <w:szCs w:val="14"/>
              </w:rPr>
              <w:t>TX</w:t>
            </w:r>
          </w:p>
        </w:tc>
      </w:tr>
      <w:tr w:rsidR="003E4A7C" w:rsidRPr="003E4A7C" w14:paraId="4DCF4FAB" w14:textId="77777777" w:rsidTr="00605CCA">
        <w:tc>
          <w:tcPr>
            <w:tcW w:w="818" w:type="dxa"/>
          </w:tcPr>
          <w:p w14:paraId="71D21935" w14:textId="77777777" w:rsidR="003E4A7C" w:rsidRPr="003E4A7C" w:rsidRDefault="003E4A7C" w:rsidP="00605CCA">
            <w:pPr>
              <w:rPr>
                <w:sz w:val="20"/>
                <w:szCs w:val="20"/>
              </w:rPr>
            </w:pPr>
          </w:p>
        </w:tc>
        <w:tc>
          <w:tcPr>
            <w:tcW w:w="328" w:type="dxa"/>
          </w:tcPr>
          <w:p w14:paraId="241DFC1E" w14:textId="77777777" w:rsidR="003E4A7C" w:rsidRPr="003E4A7C" w:rsidRDefault="003E4A7C" w:rsidP="00605CCA">
            <w:pPr>
              <w:jc w:val="center"/>
              <w:rPr>
                <w:sz w:val="20"/>
                <w:szCs w:val="20"/>
              </w:rPr>
            </w:pPr>
          </w:p>
        </w:tc>
        <w:tc>
          <w:tcPr>
            <w:tcW w:w="328" w:type="dxa"/>
          </w:tcPr>
          <w:p w14:paraId="2D5DDA19" w14:textId="77777777" w:rsidR="003E4A7C" w:rsidRPr="003E4A7C" w:rsidRDefault="003E4A7C" w:rsidP="00605CCA">
            <w:pPr>
              <w:jc w:val="center"/>
              <w:rPr>
                <w:sz w:val="20"/>
                <w:szCs w:val="20"/>
              </w:rPr>
            </w:pPr>
          </w:p>
        </w:tc>
        <w:tc>
          <w:tcPr>
            <w:tcW w:w="480" w:type="dxa"/>
          </w:tcPr>
          <w:p w14:paraId="0484CAB3" w14:textId="77777777" w:rsidR="003E4A7C" w:rsidRPr="003E4A7C" w:rsidRDefault="003E4A7C" w:rsidP="00605CCA">
            <w:pPr>
              <w:jc w:val="center"/>
              <w:rPr>
                <w:sz w:val="20"/>
                <w:szCs w:val="20"/>
              </w:rPr>
            </w:pPr>
          </w:p>
        </w:tc>
        <w:tc>
          <w:tcPr>
            <w:tcW w:w="328" w:type="dxa"/>
          </w:tcPr>
          <w:p w14:paraId="7560F1CB" w14:textId="77777777" w:rsidR="003E4A7C" w:rsidRPr="003E4A7C" w:rsidRDefault="003E4A7C" w:rsidP="00605CCA">
            <w:pPr>
              <w:jc w:val="center"/>
              <w:rPr>
                <w:sz w:val="20"/>
                <w:szCs w:val="20"/>
              </w:rPr>
            </w:pPr>
          </w:p>
        </w:tc>
        <w:tc>
          <w:tcPr>
            <w:tcW w:w="328" w:type="dxa"/>
          </w:tcPr>
          <w:p w14:paraId="2328DE80" w14:textId="77777777" w:rsidR="003E4A7C" w:rsidRPr="003E4A7C" w:rsidRDefault="003E4A7C" w:rsidP="00605CCA">
            <w:pPr>
              <w:jc w:val="center"/>
              <w:rPr>
                <w:sz w:val="20"/>
                <w:szCs w:val="20"/>
              </w:rPr>
            </w:pPr>
          </w:p>
        </w:tc>
        <w:tc>
          <w:tcPr>
            <w:tcW w:w="480" w:type="dxa"/>
          </w:tcPr>
          <w:p w14:paraId="71ECA1C0" w14:textId="77777777" w:rsidR="003E4A7C" w:rsidRPr="003E4A7C" w:rsidRDefault="003E4A7C" w:rsidP="00605CCA">
            <w:pPr>
              <w:jc w:val="center"/>
              <w:rPr>
                <w:sz w:val="20"/>
                <w:szCs w:val="20"/>
              </w:rPr>
            </w:pPr>
          </w:p>
        </w:tc>
        <w:tc>
          <w:tcPr>
            <w:tcW w:w="328" w:type="dxa"/>
          </w:tcPr>
          <w:p w14:paraId="1E062702" w14:textId="77777777" w:rsidR="003E4A7C" w:rsidRPr="003E4A7C" w:rsidRDefault="003E4A7C" w:rsidP="00605CCA">
            <w:pPr>
              <w:jc w:val="center"/>
              <w:rPr>
                <w:sz w:val="20"/>
                <w:szCs w:val="20"/>
              </w:rPr>
            </w:pPr>
          </w:p>
        </w:tc>
        <w:tc>
          <w:tcPr>
            <w:tcW w:w="328" w:type="dxa"/>
          </w:tcPr>
          <w:p w14:paraId="6D132CB3" w14:textId="77777777" w:rsidR="003E4A7C" w:rsidRPr="003E4A7C" w:rsidRDefault="003E4A7C" w:rsidP="00605CCA">
            <w:pPr>
              <w:jc w:val="center"/>
              <w:rPr>
                <w:sz w:val="20"/>
                <w:szCs w:val="20"/>
              </w:rPr>
            </w:pPr>
          </w:p>
        </w:tc>
        <w:tc>
          <w:tcPr>
            <w:tcW w:w="480" w:type="dxa"/>
          </w:tcPr>
          <w:p w14:paraId="13A6B8FB" w14:textId="77777777" w:rsidR="003E4A7C" w:rsidRPr="003E4A7C" w:rsidRDefault="003E4A7C" w:rsidP="00605CCA">
            <w:pPr>
              <w:jc w:val="center"/>
              <w:rPr>
                <w:sz w:val="20"/>
                <w:szCs w:val="20"/>
              </w:rPr>
            </w:pPr>
          </w:p>
        </w:tc>
        <w:tc>
          <w:tcPr>
            <w:tcW w:w="439" w:type="dxa"/>
          </w:tcPr>
          <w:p w14:paraId="7E1322A9" w14:textId="77777777" w:rsidR="003E4A7C" w:rsidRPr="003E4A7C" w:rsidRDefault="003E4A7C" w:rsidP="00605CCA">
            <w:pPr>
              <w:jc w:val="center"/>
              <w:rPr>
                <w:sz w:val="20"/>
                <w:szCs w:val="20"/>
              </w:rPr>
            </w:pPr>
          </w:p>
        </w:tc>
        <w:tc>
          <w:tcPr>
            <w:tcW w:w="439" w:type="dxa"/>
          </w:tcPr>
          <w:p w14:paraId="3F25B76A" w14:textId="77777777" w:rsidR="003E4A7C" w:rsidRPr="003E4A7C" w:rsidRDefault="003E4A7C" w:rsidP="00605CCA">
            <w:pPr>
              <w:jc w:val="center"/>
              <w:rPr>
                <w:sz w:val="20"/>
                <w:szCs w:val="20"/>
              </w:rPr>
            </w:pPr>
          </w:p>
        </w:tc>
        <w:tc>
          <w:tcPr>
            <w:tcW w:w="480" w:type="dxa"/>
          </w:tcPr>
          <w:p w14:paraId="24FA2777" w14:textId="77777777" w:rsidR="003E4A7C" w:rsidRPr="003E4A7C" w:rsidRDefault="003E4A7C" w:rsidP="00605CCA">
            <w:pPr>
              <w:jc w:val="center"/>
              <w:rPr>
                <w:sz w:val="20"/>
                <w:szCs w:val="20"/>
              </w:rPr>
            </w:pPr>
          </w:p>
        </w:tc>
        <w:tc>
          <w:tcPr>
            <w:tcW w:w="439" w:type="dxa"/>
          </w:tcPr>
          <w:p w14:paraId="2BC8BE6C" w14:textId="77777777" w:rsidR="003E4A7C" w:rsidRPr="003E4A7C" w:rsidRDefault="003E4A7C" w:rsidP="00605CCA">
            <w:pPr>
              <w:jc w:val="center"/>
              <w:rPr>
                <w:sz w:val="20"/>
                <w:szCs w:val="20"/>
              </w:rPr>
            </w:pPr>
          </w:p>
        </w:tc>
        <w:tc>
          <w:tcPr>
            <w:tcW w:w="439" w:type="dxa"/>
          </w:tcPr>
          <w:p w14:paraId="4F3E05EE" w14:textId="77777777" w:rsidR="003E4A7C" w:rsidRPr="003E4A7C" w:rsidRDefault="003E4A7C" w:rsidP="00605CCA">
            <w:pPr>
              <w:jc w:val="center"/>
              <w:rPr>
                <w:sz w:val="20"/>
                <w:szCs w:val="20"/>
              </w:rPr>
            </w:pPr>
          </w:p>
        </w:tc>
        <w:tc>
          <w:tcPr>
            <w:tcW w:w="480" w:type="dxa"/>
          </w:tcPr>
          <w:p w14:paraId="19766D5B" w14:textId="77777777" w:rsidR="003E4A7C" w:rsidRPr="003E4A7C" w:rsidRDefault="003E4A7C" w:rsidP="00605CCA">
            <w:pPr>
              <w:jc w:val="center"/>
              <w:rPr>
                <w:sz w:val="20"/>
                <w:szCs w:val="20"/>
              </w:rPr>
            </w:pPr>
          </w:p>
        </w:tc>
        <w:tc>
          <w:tcPr>
            <w:tcW w:w="439" w:type="dxa"/>
          </w:tcPr>
          <w:p w14:paraId="6F4DF321" w14:textId="77777777" w:rsidR="003E4A7C" w:rsidRPr="003E4A7C" w:rsidRDefault="003E4A7C" w:rsidP="00605CCA">
            <w:pPr>
              <w:jc w:val="center"/>
              <w:rPr>
                <w:sz w:val="20"/>
                <w:szCs w:val="20"/>
              </w:rPr>
            </w:pPr>
          </w:p>
        </w:tc>
        <w:tc>
          <w:tcPr>
            <w:tcW w:w="439" w:type="dxa"/>
          </w:tcPr>
          <w:p w14:paraId="1C75263C" w14:textId="77777777" w:rsidR="003E4A7C" w:rsidRPr="003E4A7C" w:rsidRDefault="003E4A7C" w:rsidP="00605CCA">
            <w:pPr>
              <w:jc w:val="center"/>
              <w:rPr>
                <w:sz w:val="20"/>
                <w:szCs w:val="20"/>
              </w:rPr>
            </w:pPr>
          </w:p>
        </w:tc>
        <w:tc>
          <w:tcPr>
            <w:tcW w:w="480" w:type="dxa"/>
          </w:tcPr>
          <w:p w14:paraId="55489F57" w14:textId="77777777" w:rsidR="003E4A7C" w:rsidRPr="003E4A7C" w:rsidRDefault="003E4A7C" w:rsidP="00605CCA">
            <w:pPr>
              <w:jc w:val="center"/>
              <w:rPr>
                <w:sz w:val="20"/>
                <w:szCs w:val="20"/>
              </w:rPr>
            </w:pPr>
          </w:p>
        </w:tc>
        <w:tc>
          <w:tcPr>
            <w:tcW w:w="439" w:type="dxa"/>
          </w:tcPr>
          <w:p w14:paraId="5E15BAC0" w14:textId="77777777" w:rsidR="003E4A7C" w:rsidRPr="003E4A7C" w:rsidRDefault="003E4A7C" w:rsidP="00605CCA">
            <w:pPr>
              <w:jc w:val="center"/>
              <w:rPr>
                <w:sz w:val="20"/>
                <w:szCs w:val="20"/>
              </w:rPr>
            </w:pPr>
          </w:p>
        </w:tc>
        <w:tc>
          <w:tcPr>
            <w:tcW w:w="439" w:type="dxa"/>
          </w:tcPr>
          <w:p w14:paraId="02AA320B" w14:textId="77777777" w:rsidR="003E4A7C" w:rsidRPr="003E4A7C" w:rsidRDefault="003E4A7C" w:rsidP="00605CCA">
            <w:pPr>
              <w:jc w:val="center"/>
              <w:rPr>
                <w:sz w:val="20"/>
                <w:szCs w:val="20"/>
              </w:rPr>
            </w:pPr>
          </w:p>
        </w:tc>
        <w:tc>
          <w:tcPr>
            <w:tcW w:w="480" w:type="dxa"/>
          </w:tcPr>
          <w:p w14:paraId="564E7EC0" w14:textId="77777777" w:rsidR="003E4A7C" w:rsidRPr="003E4A7C" w:rsidRDefault="003E4A7C" w:rsidP="00605CCA">
            <w:pPr>
              <w:jc w:val="center"/>
              <w:rPr>
                <w:sz w:val="20"/>
                <w:szCs w:val="20"/>
              </w:rPr>
            </w:pPr>
          </w:p>
        </w:tc>
        <w:tc>
          <w:tcPr>
            <w:tcW w:w="439" w:type="dxa"/>
          </w:tcPr>
          <w:p w14:paraId="1C6172C8" w14:textId="77777777" w:rsidR="003E4A7C" w:rsidRPr="003E4A7C" w:rsidRDefault="003E4A7C" w:rsidP="00605CCA">
            <w:pPr>
              <w:jc w:val="center"/>
              <w:rPr>
                <w:sz w:val="20"/>
                <w:szCs w:val="20"/>
              </w:rPr>
            </w:pPr>
          </w:p>
        </w:tc>
        <w:tc>
          <w:tcPr>
            <w:tcW w:w="439" w:type="dxa"/>
          </w:tcPr>
          <w:p w14:paraId="617D23C4" w14:textId="77777777" w:rsidR="003E4A7C" w:rsidRPr="003E4A7C" w:rsidRDefault="003E4A7C" w:rsidP="00605CCA">
            <w:pPr>
              <w:jc w:val="center"/>
              <w:rPr>
                <w:sz w:val="20"/>
                <w:szCs w:val="20"/>
              </w:rPr>
            </w:pPr>
          </w:p>
        </w:tc>
        <w:tc>
          <w:tcPr>
            <w:tcW w:w="480" w:type="dxa"/>
          </w:tcPr>
          <w:p w14:paraId="18D2107D" w14:textId="77777777" w:rsidR="003E4A7C" w:rsidRPr="003E4A7C" w:rsidRDefault="003E4A7C" w:rsidP="00605CCA">
            <w:pPr>
              <w:jc w:val="center"/>
              <w:rPr>
                <w:sz w:val="20"/>
                <w:szCs w:val="20"/>
              </w:rPr>
            </w:pPr>
          </w:p>
        </w:tc>
      </w:tr>
      <w:tr w:rsidR="003E4A7C" w:rsidRPr="003E4A7C" w14:paraId="7582972B" w14:textId="77777777" w:rsidTr="00605CCA">
        <w:tc>
          <w:tcPr>
            <w:tcW w:w="818" w:type="dxa"/>
          </w:tcPr>
          <w:p w14:paraId="25303F2B" w14:textId="77777777" w:rsidR="003E4A7C" w:rsidRPr="003E4A7C" w:rsidRDefault="003E4A7C" w:rsidP="00605CCA">
            <w:pPr>
              <w:rPr>
                <w:sz w:val="20"/>
                <w:szCs w:val="20"/>
              </w:rPr>
            </w:pPr>
          </w:p>
        </w:tc>
        <w:tc>
          <w:tcPr>
            <w:tcW w:w="328" w:type="dxa"/>
          </w:tcPr>
          <w:p w14:paraId="46F42B9D" w14:textId="77777777" w:rsidR="003E4A7C" w:rsidRPr="003E4A7C" w:rsidRDefault="003E4A7C" w:rsidP="00605CCA">
            <w:pPr>
              <w:jc w:val="center"/>
              <w:rPr>
                <w:sz w:val="20"/>
                <w:szCs w:val="20"/>
              </w:rPr>
            </w:pPr>
          </w:p>
        </w:tc>
        <w:tc>
          <w:tcPr>
            <w:tcW w:w="328" w:type="dxa"/>
          </w:tcPr>
          <w:p w14:paraId="2039FB75" w14:textId="77777777" w:rsidR="003E4A7C" w:rsidRPr="003E4A7C" w:rsidRDefault="003E4A7C" w:rsidP="00605CCA">
            <w:pPr>
              <w:jc w:val="center"/>
              <w:rPr>
                <w:sz w:val="20"/>
                <w:szCs w:val="20"/>
              </w:rPr>
            </w:pPr>
          </w:p>
        </w:tc>
        <w:tc>
          <w:tcPr>
            <w:tcW w:w="480" w:type="dxa"/>
          </w:tcPr>
          <w:p w14:paraId="6B706DAD" w14:textId="77777777" w:rsidR="003E4A7C" w:rsidRPr="003E4A7C" w:rsidRDefault="003E4A7C" w:rsidP="00605CCA">
            <w:pPr>
              <w:jc w:val="center"/>
              <w:rPr>
                <w:sz w:val="20"/>
                <w:szCs w:val="20"/>
              </w:rPr>
            </w:pPr>
          </w:p>
        </w:tc>
        <w:tc>
          <w:tcPr>
            <w:tcW w:w="328" w:type="dxa"/>
          </w:tcPr>
          <w:p w14:paraId="532C6C33" w14:textId="77777777" w:rsidR="003E4A7C" w:rsidRPr="003E4A7C" w:rsidRDefault="003E4A7C" w:rsidP="00605CCA">
            <w:pPr>
              <w:jc w:val="center"/>
              <w:rPr>
                <w:sz w:val="20"/>
                <w:szCs w:val="20"/>
              </w:rPr>
            </w:pPr>
          </w:p>
        </w:tc>
        <w:tc>
          <w:tcPr>
            <w:tcW w:w="328" w:type="dxa"/>
          </w:tcPr>
          <w:p w14:paraId="6A3FBF29" w14:textId="77777777" w:rsidR="003E4A7C" w:rsidRPr="003E4A7C" w:rsidRDefault="003E4A7C" w:rsidP="00605CCA">
            <w:pPr>
              <w:jc w:val="center"/>
              <w:rPr>
                <w:sz w:val="20"/>
                <w:szCs w:val="20"/>
              </w:rPr>
            </w:pPr>
          </w:p>
        </w:tc>
        <w:tc>
          <w:tcPr>
            <w:tcW w:w="480" w:type="dxa"/>
          </w:tcPr>
          <w:p w14:paraId="2A95718C" w14:textId="77777777" w:rsidR="003E4A7C" w:rsidRPr="003E4A7C" w:rsidRDefault="003E4A7C" w:rsidP="00605CCA">
            <w:pPr>
              <w:jc w:val="center"/>
              <w:rPr>
                <w:sz w:val="20"/>
                <w:szCs w:val="20"/>
              </w:rPr>
            </w:pPr>
          </w:p>
        </w:tc>
        <w:tc>
          <w:tcPr>
            <w:tcW w:w="328" w:type="dxa"/>
          </w:tcPr>
          <w:p w14:paraId="4231BFAE" w14:textId="77777777" w:rsidR="003E4A7C" w:rsidRPr="003E4A7C" w:rsidRDefault="003E4A7C" w:rsidP="00605CCA">
            <w:pPr>
              <w:jc w:val="center"/>
              <w:rPr>
                <w:sz w:val="20"/>
                <w:szCs w:val="20"/>
              </w:rPr>
            </w:pPr>
          </w:p>
        </w:tc>
        <w:tc>
          <w:tcPr>
            <w:tcW w:w="328" w:type="dxa"/>
          </w:tcPr>
          <w:p w14:paraId="09935C6B" w14:textId="77777777" w:rsidR="003E4A7C" w:rsidRPr="003E4A7C" w:rsidRDefault="003E4A7C" w:rsidP="00605CCA">
            <w:pPr>
              <w:jc w:val="center"/>
              <w:rPr>
                <w:sz w:val="20"/>
                <w:szCs w:val="20"/>
              </w:rPr>
            </w:pPr>
          </w:p>
        </w:tc>
        <w:tc>
          <w:tcPr>
            <w:tcW w:w="480" w:type="dxa"/>
          </w:tcPr>
          <w:p w14:paraId="754D1F0E" w14:textId="77777777" w:rsidR="003E4A7C" w:rsidRPr="003E4A7C" w:rsidRDefault="003E4A7C" w:rsidP="00605CCA">
            <w:pPr>
              <w:jc w:val="center"/>
              <w:rPr>
                <w:sz w:val="20"/>
                <w:szCs w:val="20"/>
              </w:rPr>
            </w:pPr>
          </w:p>
        </w:tc>
        <w:tc>
          <w:tcPr>
            <w:tcW w:w="439" w:type="dxa"/>
          </w:tcPr>
          <w:p w14:paraId="2AAD400B" w14:textId="77777777" w:rsidR="003E4A7C" w:rsidRPr="003E4A7C" w:rsidRDefault="003E4A7C" w:rsidP="00605CCA">
            <w:pPr>
              <w:jc w:val="center"/>
              <w:rPr>
                <w:sz w:val="20"/>
                <w:szCs w:val="20"/>
              </w:rPr>
            </w:pPr>
          </w:p>
        </w:tc>
        <w:tc>
          <w:tcPr>
            <w:tcW w:w="439" w:type="dxa"/>
          </w:tcPr>
          <w:p w14:paraId="537EA576" w14:textId="77777777" w:rsidR="003E4A7C" w:rsidRPr="003E4A7C" w:rsidRDefault="003E4A7C" w:rsidP="00605CCA">
            <w:pPr>
              <w:jc w:val="center"/>
              <w:rPr>
                <w:sz w:val="20"/>
                <w:szCs w:val="20"/>
              </w:rPr>
            </w:pPr>
          </w:p>
        </w:tc>
        <w:tc>
          <w:tcPr>
            <w:tcW w:w="480" w:type="dxa"/>
            <w:tcBorders>
              <w:bottom w:val="single" w:sz="4" w:space="0" w:color="auto"/>
            </w:tcBorders>
          </w:tcPr>
          <w:p w14:paraId="3C9E73F0" w14:textId="77777777" w:rsidR="003E4A7C" w:rsidRPr="003E4A7C" w:rsidRDefault="003E4A7C" w:rsidP="00605CCA">
            <w:pPr>
              <w:jc w:val="center"/>
              <w:rPr>
                <w:sz w:val="20"/>
                <w:szCs w:val="20"/>
              </w:rPr>
            </w:pPr>
          </w:p>
        </w:tc>
        <w:tc>
          <w:tcPr>
            <w:tcW w:w="439" w:type="dxa"/>
            <w:tcBorders>
              <w:bottom w:val="single" w:sz="4" w:space="0" w:color="auto"/>
            </w:tcBorders>
          </w:tcPr>
          <w:p w14:paraId="25D29063" w14:textId="77777777" w:rsidR="003E4A7C" w:rsidRPr="003E4A7C" w:rsidRDefault="003E4A7C" w:rsidP="00605CCA">
            <w:pPr>
              <w:jc w:val="center"/>
              <w:rPr>
                <w:sz w:val="20"/>
                <w:szCs w:val="20"/>
              </w:rPr>
            </w:pPr>
          </w:p>
        </w:tc>
        <w:tc>
          <w:tcPr>
            <w:tcW w:w="439" w:type="dxa"/>
            <w:tcBorders>
              <w:bottom w:val="single" w:sz="4" w:space="0" w:color="auto"/>
            </w:tcBorders>
          </w:tcPr>
          <w:p w14:paraId="19F9E369" w14:textId="77777777" w:rsidR="003E4A7C" w:rsidRPr="003E4A7C" w:rsidRDefault="003E4A7C" w:rsidP="00605CCA">
            <w:pPr>
              <w:jc w:val="center"/>
              <w:rPr>
                <w:sz w:val="20"/>
                <w:szCs w:val="20"/>
              </w:rPr>
            </w:pPr>
          </w:p>
        </w:tc>
        <w:tc>
          <w:tcPr>
            <w:tcW w:w="480" w:type="dxa"/>
            <w:tcBorders>
              <w:bottom w:val="single" w:sz="4" w:space="0" w:color="auto"/>
            </w:tcBorders>
          </w:tcPr>
          <w:p w14:paraId="2295E486" w14:textId="77777777" w:rsidR="003E4A7C" w:rsidRPr="003E4A7C" w:rsidRDefault="003E4A7C" w:rsidP="00605CCA">
            <w:pPr>
              <w:jc w:val="center"/>
              <w:rPr>
                <w:sz w:val="20"/>
                <w:szCs w:val="20"/>
              </w:rPr>
            </w:pPr>
          </w:p>
        </w:tc>
        <w:tc>
          <w:tcPr>
            <w:tcW w:w="439" w:type="dxa"/>
            <w:tcBorders>
              <w:bottom w:val="single" w:sz="4" w:space="0" w:color="auto"/>
            </w:tcBorders>
          </w:tcPr>
          <w:p w14:paraId="6B6CB70D" w14:textId="77777777" w:rsidR="003E4A7C" w:rsidRPr="003E4A7C" w:rsidRDefault="003E4A7C" w:rsidP="00605CCA">
            <w:pPr>
              <w:jc w:val="center"/>
              <w:rPr>
                <w:sz w:val="20"/>
                <w:szCs w:val="20"/>
              </w:rPr>
            </w:pPr>
          </w:p>
        </w:tc>
        <w:tc>
          <w:tcPr>
            <w:tcW w:w="439" w:type="dxa"/>
            <w:tcBorders>
              <w:bottom w:val="single" w:sz="4" w:space="0" w:color="auto"/>
            </w:tcBorders>
          </w:tcPr>
          <w:p w14:paraId="44B76DC6" w14:textId="77777777" w:rsidR="003E4A7C" w:rsidRPr="003E4A7C" w:rsidRDefault="003E4A7C" w:rsidP="00605CCA">
            <w:pPr>
              <w:jc w:val="center"/>
              <w:rPr>
                <w:sz w:val="20"/>
                <w:szCs w:val="20"/>
              </w:rPr>
            </w:pPr>
          </w:p>
        </w:tc>
        <w:tc>
          <w:tcPr>
            <w:tcW w:w="480" w:type="dxa"/>
            <w:tcBorders>
              <w:bottom w:val="single" w:sz="4" w:space="0" w:color="auto"/>
            </w:tcBorders>
          </w:tcPr>
          <w:p w14:paraId="4BFB2F1A" w14:textId="77777777" w:rsidR="003E4A7C" w:rsidRPr="003E4A7C" w:rsidRDefault="003E4A7C" w:rsidP="00605CCA">
            <w:pPr>
              <w:jc w:val="center"/>
              <w:rPr>
                <w:sz w:val="20"/>
                <w:szCs w:val="20"/>
              </w:rPr>
            </w:pPr>
          </w:p>
        </w:tc>
        <w:tc>
          <w:tcPr>
            <w:tcW w:w="439" w:type="dxa"/>
            <w:tcBorders>
              <w:bottom w:val="single" w:sz="4" w:space="0" w:color="auto"/>
            </w:tcBorders>
          </w:tcPr>
          <w:p w14:paraId="7E4AE10B" w14:textId="77777777" w:rsidR="003E4A7C" w:rsidRPr="003E4A7C" w:rsidRDefault="003E4A7C" w:rsidP="00605CCA">
            <w:pPr>
              <w:jc w:val="center"/>
              <w:rPr>
                <w:sz w:val="20"/>
                <w:szCs w:val="20"/>
              </w:rPr>
            </w:pPr>
          </w:p>
        </w:tc>
        <w:tc>
          <w:tcPr>
            <w:tcW w:w="439" w:type="dxa"/>
            <w:tcBorders>
              <w:bottom w:val="single" w:sz="4" w:space="0" w:color="auto"/>
            </w:tcBorders>
          </w:tcPr>
          <w:p w14:paraId="19A852B8" w14:textId="77777777" w:rsidR="003E4A7C" w:rsidRPr="003E4A7C" w:rsidRDefault="003E4A7C" w:rsidP="00605CCA">
            <w:pPr>
              <w:jc w:val="center"/>
              <w:rPr>
                <w:sz w:val="20"/>
                <w:szCs w:val="20"/>
              </w:rPr>
            </w:pPr>
          </w:p>
        </w:tc>
        <w:tc>
          <w:tcPr>
            <w:tcW w:w="480" w:type="dxa"/>
            <w:tcBorders>
              <w:bottom w:val="single" w:sz="4" w:space="0" w:color="auto"/>
            </w:tcBorders>
          </w:tcPr>
          <w:p w14:paraId="697A09B9" w14:textId="77777777" w:rsidR="003E4A7C" w:rsidRPr="003E4A7C" w:rsidRDefault="003E4A7C" w:rsidP="00605CCA">
            <w:pPr>
              <w:jc w:val="center"/>
              <w:rPr>
                <w:sz w:val="20"/>
                <w:szCs w:val="20"/>
              </w:rPr>
            </w:pPr>
          </w:p>
        </w:tc>
        <w:tc>
          <w:tcPr>
            <w:tcW w:w="439" w:type="dxa"/>
            <w:tcBorders>
              <w:bottom w:val="single" w:sz="4" w:space="0" w:color="auto"/>
            </w:tcBorders>
          </w:tcPr>
          <w:p w14:paraId="09D3F6D8" w14:textId="77777777" w:rsidR="003E4A7C" w:rsidRPr="003E4A7C" w:rsidRDefault="003E4A7C" w:rsidP="00605CCA">
            <w:pPr>
              <w:jc w:val="center"/>
              <w:rPr>
                <w:sz w:val="20"/>
                <w:szCs w:val="20"/>
              </w:rPr>
            </w:pPr>
          </w:p>
        </w:tc>
        <w:tc>
          <w:tcPr>
            <w:tcW w:w="439" w:type="dxa"/>
            <w:tcBorders>
              <w:bottom w:val="single" w:sz="4" w:space="0" w:color="auto"/>
            </w:tcBorders>
          </w:tcPr>
          <w:p w14:paraId="23B180E1" w14:textId="77777777" w:rsidR="003E4A7C" w:rsidRPr="003E4A7C" w:rsidRDefault="003E4A7C" w:rsidP="00605CCA">
            <w:pPr>
              <w:jc w:val="center"/>
              <w:rPr>
                <w:sz w:val="20"/>
                <w:szCs w:val="20"/>
              </w:rPr>
            </w:pPr>
          </w:p>
        </w:tc>
        <w:tc>
          <w:tcPr>
            <w:tcW w:w="480" w:type="dxa"/>
            <w:tcBorders>
              <w:bottom w:val="single" w:sz="4" w:space="0" w:color="auto"/>
            </w:tcBorders>
          </w:tcPr>
          <w:p w14:paraId="6BAA0B5B" w14:textId="77777777" w:rsidR="003E4A7C" w:rsidRPr="003E4A7C" w:rsidRDefault="003E4A7C" w:rsidP="00605CCA">
            <w:pPr>
              <w:jc w:val="center"/>
              <w:rPr>
                <w:sz w:val="20"/>
                <w:szCs w:val="20"/>
              </w:rPr>
            </w:pPr>
          </w:p>
        </w:tc>
      </w:tr>
      <w:tr w:rsidR="003E4A7C" w:rsidRPr="003E4A7C" w14:paraId="6A883979" w14:textId="77777777" w:rsidTr="00605CCA">
        <w:tc>
          <w:tcPr>
            <w:tcW w:w="818" w:type="dxa"/>
            <w:vMerge w:val="restart"/>
          </w:tcPr>
          <w:p w14:paraId="2DEE493A" w14:textId="77777777" w:rsidR="003E4A7C" w:rsidRPr="003E4A7C" w:rsidRDefault="003E4A7C" w:rsidP="00605CCA">
            <w:pPr>
              <w:rPr>
                <w:b/>
                <w:sz w:val="20"/>
                <w:szCs w:val="20"/>
              </w:rPr>
            </w:pPr>
            <w:r w:rsidRPr="003E4A7C">
              <w:rPr>
                <w:b/>
                <w:sz w:val="20"/>
                <w:szCs w:val="20"/>
              </w:rPr>
              <w:t>Wait-list</w:t>
            </w:r>
          </w:p>
          <w:p w14:paraId="297C129C" w14:textId="77777777" w:rsidR="003E4A7C" w:rsidRPr="003E4A7C" w:rsidRDefault="003E4A7C" w:rsidP="00605CCA">
            <w:pPr>
              <w:rPr>
                <w:b/>
                <w:sz w:val="20"/>
                <w:szCs w:val="20"/>
              </w:rPr>
            </w:pPr>
            <w:r w:rsidRPr="003E4A7C">
              <w:rPr>
                <w:b/>
                <w:sz w:val="20"/>
                <w:szCs w:val="20"/>
              </w:rPr>
              <w:t>Cont Group</w:t>
            </w:r>
          </w:p>
        </w:tc>
        <w:tc>
          <w:tcPr>
            <w:tcW w:w="328" w:type="dxa"/>
          </w:tcPr>
          <w:p w14:paraId="17E2AAAA" w14:textId="77777777" w:rsidR="003E4A7C" w:rsidRPr="003E4A7C" w:rsidRDefault="003E4A7C" w:rsidP="00605CCA">
            <w:pPr>
              <w:jc w:val="center"/>
              <w:rPr>
                <w:sz w:val="20"/>
                <w:szCs w:val="20"/>
              </w:rPr>
            </w:pPr>
          </w:p>
        </w:tc>
        <w:tc>
          <w:tcPr>
            <w:tcW w:w="328" w:type="dxa"/>
          </w:tcPr>
          <w:p w14:paraId="6DB9F3E0" w14:textId="77777777" w:rsidR="003E4A7C" w:rsidRPr="003E4A7C" w:rsidRDefault="003E4A7C" w:rsidP="00605CCA">
            <w:pPr>
              <w:jc w:val="center"/>
              <w:rPr>
                <w:sz w:val="20"/>
                <w:szCs w:val="20"/>
              </w:rPr>
            </w:pPr>
          </w:p>
        </w:tc>
        <w:tc>
          <w:tcPr>
            <w:tcW w:w="480" w:type="dxa"/>
          </w:tcPr>
          <w:p w14:paraId="11CDDA74" w14:textId="77777777" w:rsidR="003E4A7C" w:rsidRPr="003E4A7C" w:rsidRDefault="003E4A7C" w:rsidP="00605CCA">
            <w:pPr>
              <w:jc w:val="center"/>
              <w:rPr>
                <w:sz w:val="20"/>
                <w:szCs w:val="20"/>
              </w:rPr>
            </w:pPr>
          </w:p>
        </w:tc>
        <w:tc>
          <w:tcPr>
            <w:tcW w:w="328" w:type="dxa"/>
          </w:tcPr>
          <w:p w14:paraId="21425435" w14:textId="77777777" w:rsidR="003E4A7C" w:rsidRPr="003E4A7C" w:rsidRDefault="003E4A7C" w:rsidP="00605CCA">
            <w:pPr>
              <w:jc w:val="center"/>
              <w:rPr>
                <w:sz w:val="20"/>
                <w:szCs w:val="20"/>
              </w:rPr>
            </w:pPr>
          </w:p>
        </w:tc>
        <w:tc>
          <w:tcPr>
            <w:tcW w:w="328" w:type="dxa"/>
          </w:tcPr>
          <w:p w14:paraId="08A53459" w14:textId="77777777" w:rsidR="003E4A7C" w:rsidRPr="003E4A7C" w:rsidRDefault="003E4A7C" w:rsidP="00605CCA">
            <w:pPr>
              <w:jc w:val="center"/>
              <w:rPr>
                <w:sz w:val="20"/>
                <w:szCs w:val="20"/>
              </w:rPr>
            </w:pPr>
          </w:p>
        </w:tc>
        <w:tc>
          <w:tcPr>
            <w:tcW w:w="480" w:type="dxa"/>
          </w:tcPr>
          <w:p w14:paraId="44D5EB8F" w14:textId="77777777" w:rsidR="003E4A7C" w:rsidRPr="003E4A7C" w:rsidRDefault="003E4A7C" w:rsidP="00605CCA">
            <w:pPr>
              <w:jc w:val="center"/>
              <w:rPr>
                <w:sz w:val="20"/>
                <w:szCs w:val="20"/>
              </w:rPr>
            </w:pPr>
          </w:p>
        </w:tc>
        <w:tc>
          <w:tcPr>
            <w:tcW w:w="328" w:type="dxa"/>
          </w:tcPr>
          <w:p w14:paraId="5DBAB3C0" w14:textId="77777777" w:rsidR="003E4A7C" w:rsidRPr="003E4A7C" w:rsidRDefault="003E4A7C" w:rsidP="00605CCA">
            <w:pPr>
              <w:jc w:val="center"/>
              <w:rPr>
                <w:sz w:val="20"/>
                <w:szCs w:val="20"/>
              </w:rPr>
            </w:pPr>
          </w:p>
        </w:tc>
        <w:tc>
          <w:tcPr>
            <w:tcW w:w="328" w:type="dxa"/>
          </w:tcPr>
          <w:p w14:paraId="5E8EAEAE" w14:textId="77777777" w:rsidR="003E4A7C" w:rsidRPr="003E4A7C" w:rsidRDefault="003E4A7C" w:rsidP="00605CCA">
            <w:pPr>
              <w:jc w:val="center"/>
              <w:rPr>
                <w:sz w:val="20"/>
                <w:szCs w:val="20"/>
              </w:rPr>
            </w:pPr>
          </w:p>
        </w:tc>
        <w:tc>
          <w:tcPr>
            <w:tcW w:w="480" w:type="dxa"/>
          </w:tcPr>
          <w:p w14:paraId="22D03290" w14:textId="77777777" w:rsidR="003E4A7C" w:rsidRPr="003E4A7C" w:rsidRDefault="003E4A7C" w:rsidP="00605CCA">
            <w:pPr>
              <w:jc w:val="center"/>
              <w:rPr>
                <w:sz w:val="20"/>
                <w:szCs w:val="20"/>
              </w:rPr>
            </w:pPr>
          </w:p>
        </w:tc>
        <w:tc>
          <w:tcPr>
            <w:tcW w:w="439" w:type="dxa"/>
          </w:tcPr>
          <w:p w14:paraId="283080A0" w14:textId="77777777" w:rsidR="003E4A7C" w:rsidRPr="003E4A7C" w:rsidRDefault="003E4A7C" w:rsidP="00605CCA">
            <w:pPr>
              <w:jc w:val="center"/>
              <w:rPr>
                <w:sz w:val="20"/>
                <w:szCs w:val="20"/>
              </w:rPr>
            </w:pPr>
          </w:p>
        </w:tc>
        <w:tc>
          <w:tcPr>
            <w:tcW w:w="439" w:type="dxa"/>
          </w:tcPr>
          <w:p w14:paraId="67C34A72" w14:textId="77777777" w:rsidR="003E4A7C" w:rsidRPr="003E4A7C" w:rsidRDefault="003E4A7C" w:rsidP="00605CCA">
            <w:pPr>
              <w:jc w:val="center"/>
              <w:rPr>
                <w:sz w:val="20"/>
                <w:szCs w:val="20"/>
              </w:rPr>
            </w:pPr>
          </w:p>
        </w:tc>
        <w:tc>
          <w:tcPr>
            <w:tcW w:w="919" w:type="dxa"/>
            <w:gridSpan w:val="2"/>
            <w:shd w:val="clear" w:color="auto" w:fill="E0E0E0"/>
          </w:tcPr>
          <w:p w14:paraId="4A0BECD4" w14:textId="77777777" w:rsidR="003E4A7C" w:rsidRPr="003E4A7C" w:rsidRDefault="003E4A7C" w:rsidP="00605CCA">
            <w:pPr>
              <w:jc w:val="center"/>
              <w:rPr>
                <w:sz w:val="20"/>
                <w:szCs w:val="20"/>
              </w:rPr>
            </w:pPr>
            <w:r w:rsidRPr="003E4A7C">
              <w:rPr>
                <w:sz w:val="20"/>
                <w:szCs w:val="20"/>
              </w:rPr>
              <w:t>CRO</w:t>
            </w:r>
          </w:p>
        </w:tc>
        <w:tc>
          <w:tcPr>
            <w:tcW w:w="439" w:type="dxa"/>
            <w:shd w:val="clear" w:color="auto" w:fill="E0E0E0"/>
          </w:tcPr>
          <w:p w14:paraId="46894CB1" w14:textId="77777777" w:rsidR="003E4A7C" w:rsidRPr="003E4A7C" w:rsidRDefault="003E4A7C" w:rsidP="00605CCA">
            <w:pPr>
              <w:jc w:val="center"/>
              <w:rPr>
                <w:sz w:val="20"/>
                <w:szCs w:val="20"/>
              </w:rPr>
            </w:pPr>
          </w:p>
        </w:tc>
        <w:tc>
          <w:tcPr>
            <w:tcW w:w="480" w:type="dxa"/>
            <w:shd w:val="clear" w:color="auto" w:fill="E0E0E0"/>
          </w:tcPr>
          <w:p w14:paraId="1C500DAD" w14:textId="77777777" w:rsidR="003E4A7C" w:rsidRPr="003E4A7C" w:rsidRDefault="003E4A7C" w:rsidP="00605CCA">
            <w:pPr>
              <w:jc w:val="center"/>
              <w:rPr>
                <w:sz w:val="20"/>
                <w:szCs w:val="20"/>
              </w:rPr>
            </w:pPr>
          </w:p>
        </w:tc>
        <w:tc>
          <w:tcPr>
            <w:tcW w:w="439" w:type="dxa"/>
            <w:shd w:val="clear" w:color="auto" w:fill="E0E0E0"/>
          </w:tcPr>
          <w:p w14:paraId="4629647D" w14:textId="77777777" w:rsidR="003E4A7C" w:rsidRPr="003E4A7C" w:rsidRDefault="003E4A7C" w:rsidP="00605CCA">
            <w:pPr>
              <w:jc w:val="center"/>
              <w:rPr>
                <w:sz w:val="20"/>
                <w:szCs w:val="20"/>
              </w:rPr>
            </w:pPr>
          </w:p>
        </w:tc>
        <w:tc>
          <w:tcPr>
            <w:tcW w:w="439" w:type="dxa"/>
            <w:shd w:val="clear" w:color="auto" w:fill="E0E0E0"/>
          </w:tcPr>
          <w:p w14:paraId="3D00E38E" w14:textId="77777777" w:rsidR="003E4A7C" w:rsidRPr="003E4A7C" w:rsidRDefault="003E4A7C" w:rsidP="00605CCA">
            <w:pPr>
              <w:jc w:val="center"/>
              <w:rPr>
                <w:sz w:val="20"/>
                <w:szCs w:val="20"/>
              </w:rPr>
            </w:pPr>
          </w:p>
        </w:tc>
        <w:tc>
          <w:tcPr>
            <w:tcW w:w="480" w:type="dxa"/>
            <w:shd w:val="clear" w:color="auto" w:fill="E0E0E0"/>
          </w:tcPr>
          <w:p w14:paraId="662697C0" w14:textId="77777777" w:rsidR="003E4A7C" w:rsidRPr="003E4A7C" w:rsidRDefault="003E4A7C" w:rsidP="00605CCA">
            <w:pPr>
              <w:jc w:val="center"/>
              <w:rPr>
                <w:sz w:val="20"/>
                <w:szCs w:val="20"/>
              </w:rPr>
            </w:pPr>
          </w:p>
        </w:tc>
        <w:tc>
          <w:tcPr>
            <w:tcW w:w="439" w:type="dxa"/>
            <w:shd w:val="clear" w:color="auto" w:fill="E0E0E0"/>
          </w:tcPr>
          <w:p w14:paraId="7198806E" w14:textId="77777777" w:rsidR="003E4A7C" w:rsidRPr="003E4A7C" w:rsidRDefault="003E4A7C" w:rsidP="00605CCA">
            <w:pPr>
              <w:jc w:val="center"/>
              <w:rPr>
                <w:sz w:val="20"/>
                <w:szCs w:val="20"/>
              </w:rPr>
            </w:pPr>
          </w:p>
        </w:tc>
        <w:tc>
          <w:tcPr>
            <w:tcW w:w="439" w:type="dxa"/>
            <w:shd w:val="clear" w:color="auto" w:fill="E0E0E0"/>
          </w:tcPr>
          <w:p w14:paraId="0283FA72" w14:textId="77777777" w:rsidR="003E4A7C" w:rsidRPr="003E4A7C" w:rsidRDefault="003E4A7C" w:rsidP="00605CCA">
            <w:pPr>
              <w:jc w:val="center"/>
              <w:rPr>
                <w:sz w:val="20"/>
                <w:szCs w:val="20"/>
              </w:rPr>
            </w:pPr>
          </w:p>
        </w:tc>
        <w:tc>
          <w:tcPr>
            <w:tcW w:w="480" w:type="dxa"/>
            <w:shd w:val="clear" w:color="auto" w:fill="E0E0E0"/>
          </w:tcPr>
          <w:p w14:paraId="1C2B8BE8" w14:textId="77777777" w:rsidR="003E4A7C" w:rsidRPr="003E4A7C" w:rsidRDefault="003E4A7C" w:rsidP="00605CCA">
            <w:pPr>
              <w:jc w:val="center"/>
              <w:rPr>
                <w:sz w:val="20"/>
                <w:szCs w:val="20"/>
              </w:rPr>
            </w:pPr>
          </w:p>
        </w:tc>
        <w:tc>
          <w:tcPr>
            <w:tcW w:w="439" w:type="dxa"/>
            <w:shd w:val="clear" w:color="auto" w:fill="E0E0E0"/>
          </w:tcPr>
          <w:p w14:paraId="4DA3085E" w14:textId="77777777" w:rsidR="003E4A7C" w:rsidRPr="003E4A7C" w:rsidRDefault="003E4A7C" w:rsidP="00605CCA">
            <w:pPr>
              <w:jc w:val="center"/>
              <w:rPr>
                <w:sz w:val="20"/>
                <w:szCs w:val="20"/>
              </w:rPr>
            </w:pPr>
          </w:p>
        </w:tc>
        <w:tc>
          <w:tcPr>
            <w:tcW w:w="439" w:type="dxa"/>
            <w:shd w:val="clear" w:color="auto" w:fill="E0E0E0"/>
          </w:tcPr>
          <w:p w14:paraId="0284DAC4" w14:textId="77777777" w:rsidR="003E4A7C" w:rsidRPr="003E4A7C" w:rsidRDefault="003E4A7C" w:rsidP="00605CCA">
            <w:pPr>
              <w:jc w:val="center"/>
              <w:rPr>
                <w:sz w:val="20"/>
                <w:szCs w:val="20"/>
              </w:rPr>
            </w:pPr>
          </w:p>
        </w:tc>
        <w:tc>
          <w:tcPr>
            <w:tcW w:w="480" w:type="dxa"/>
            <w:shd w:val="clear" w:color="auto" w:fill="E0E0E0"/>
          </w:tcPr>
          <w:p w14:paraId="3DC931CC" w14:textId="77777777" w:rsidR="003E4A7C" w:rsidRPr="003E4A7C" w:rsidRDefault="003E4A7C" w:rsidP="00605CCA">
            <w:pPr>
              <w:jc w:val="center"/>
              <w:rPr>
                <w:sz w:val="20"/>
                <w:szCs w:val="20"/>
              </w:rPr>
            </w:pPr>
          </w:p>
        </w:tc>
      </w:tr>
      <w:tr w:rsidR="003E4A7C" w:rsidRPr="003E4A7C" w14:paraId="68C5D580" w14:textId="77777777" w:rsidTr="00605CCA">
        <w:tc>
          <w:tcPr>
            <w:tcW w:w="818" w:type="dxa"/>
            <w:vMerge/>
          </w:tcPr>
          <w:p w14:paraId="0711CA0D" w14:textId="77777777" w:rsidR="003E4A7C" w:rsidRPr="003E4A7C" w:rsidRDefault="003E4A7C" w:rsidP="00605CCA">
            <w:pPr>
              <w:rPr>
                <w:sz w:val="20"/>
                <w:szCs w:val="20"/>
              </w:rPr>
            </w:pPr>
          </w:p>
        </w:tc>
        <w:tc>
          <w:tcPr>
            <w:tcW w:w="328" w:type="dxa"/>
          </w:tcPr>
          <w:p w14:paraId="50810833" w14:textId="77777777" w:rsidR="003E4A7C" w:rsidRPr="003E4A7C" w:rsidRDefault="003E4A7C" w:rsidP="00605CCA">
            <w:pPr>
              <w:jc w:val="center"/>
              <w:rPr>
                <w:sz w:val="20"/>
                <w:szCs w:val="20"/>
              </w:rPr>
            </w:pPr>
          </w:p>
        </w:tc>
        <w:tc>
          <w:tcPr>
            <w:tcW w:w="328" w:type="dxa"/>
          </w:tcPr>
          <w:p w14:paraId="01245E34" w14:textId="77777777" w:rsidR="003E4A7C" w:rsidRPr="003E4A7C" w:rsidRDefault="003E4A7C" w:rsidP="00605CCA">
            <w:pPr>
              <w:jc w:val="center"/>
              <w:rPr>
                <w:sz w:val="20"/>
                <w:szCs w:val="20"/>
              </w:rPr>
            </w:pPr>
          </w:p>
        </w:tc>
        <w:tc>
          <w:tcPr>
            <w:tcW w:w="480" w:type="dxa"/>
          </w:tcPr>
          <w:p w14:paraId="6B3EA3EA" w14:textId="77777777" w:rsidR="003E4A7C" w:rsidRPr="003E4A7C" w:rsidRDefault="003E4A7C" w:rsidP="00605CCA">
            <w:pPr>
              <w:jc w:val="center"/>
              <w:rPr>
                <w:sz w:val="20"/>
                <w:szCs w:val="20"/>
              </w:rPr>
            </w:pPr>
          </w:p>
        </w:tc>
        <w:tc>
          <w:tcPr>
            <w:tcW w:w="328" w:type="dxa"/>
          </w:tcPr>
          <w:p w14:paraId="5D233C99" w14:textId="77777777" w:rsidR="003E4A7C" w:rsidRPr="003E4A7C" w:rsidRDefault="003E4A7C" w:rsidP="00605CCA">
            <w:pPr>
              <w:jc w:val="center"/>
              <w:rPr>
                <w:sz w:val="20"/>
                <w:szCs w:val="20"/>
              </w:rPr>
            </w:pPr>
          </w:p>
        </w:tc>
        <w:tc>
          <w:tcPr>
            <w:tcW w:w="328" w:type="dxa"/>
          </w:tcPr>
          <w:p w14:paraId="2BD890E0" w14:textId="77777777" w:rsidR="003E4A7C" w:rsidRPr="003E4A7C" w:rsidRDefault="003E4A7C" w:rsidP="00605CCA">
            <w:pPr>
              <w:jc w:val="center"/>
              <w:rPr>
                <w:sz w:val="20"/>
                <w:szCs w:val="20"/>
              </w:rPr>
            </w:pPr>
          </w:p>
        </w:tc>
        <w:tc>
          <w:tcPr>
            <w:tcW w:w="480" w:type="dxa"/>
          </w:tcPr>
          <w:p w14:paraId="2E3AAC4E" w14:textId="77777777" w:rsidR="003E4A7C" w:rsidRPr="003E4A7C" w:rsidRDefault="003E4A7C" w:rsidP="00605CCA">
            <w:pPr>
              <w:jc w:val="center"/>
              <w:rPr>
                <w:sz w:val="20"/>
                <w:szCs w:val="20"/>
              </w:rPr>
            </w:pPr>
          </w:p>
        </w:tc>
        <w:tc>
          <w:tcPr>
            <w:tcW w:w="328" w:type="dxa"/>
          </w:tcPr>
          <w:p w14:paraId="1BF0F864" w14:textId="77777777" w:rsidR="003E4A7C" w:rsidRPr="003E4A7C" w:rsidRDefault="003E4A7C" w:rsidP="00605CCA">
            <w:pPr>
              <w:jc w:val="center"/>
              <w:rPr>
                <w:sz w:val="20"/>
                <w:szCs w:val="20"/>
              </w:rPr>
            </w:pPr>
          </w:p>
        </w:tc>
        <w:tc>
          <w:tcPr>
            <w:tcW w:w="328" w:type="dxa"/>
          </w:tcPr>
          <w:p w14:paraId="0675D5D2" w14:textId="77777777" w:rsidR="003E4A7C" w:rsidRPr="003E4A7C" w:rsidRDefault="003E4A7C" w:rsidP="00605CCA">
            <w:pPr>
              <w:jc w:val="center"/>
              <w:rPr>
                <w:sz w:val="20"/>
                <w:szCs w:val="20"/>
              </w:rPr>
            </w:pPr>
          </w:p>
        </w:tc>
        <w:tc>
          <w:tcPr>
            <w:tcW w:w="480" w:type="dxa"/>
          </w:tcPr>
          <w:p w14:paraId="71988352" w14:textId="77777777" w:rsidR="003E4A7C" w:rsidRPr="003E4A7C" w:rsidRDefault="003E4A7C" w:rsidP="00605CCA">
            <w:pPr>
              <w:jc w:val="center"/>
              <w:rPr>
                <w:sz w:val="20"/>
                <w:szCs w:val="20"/>
              </w:rPr>
            </w:pPr>
          </w:p>
        </w:tc>
        <w:tc>
          <w:tcPr>
            <w:tcW w:w="439" w:type="dxa"/>
          </w:tcPr>
          <w:p w14:paraId="02F2DD2D" w14:textId="77777777" w:rsidR="003E4A7C" w:rsidRPr="003E4A7C" w:rsidRDefault="003E4A7C" w:rsidP="00605CCA">
            <w:pPr>
              <w:jc w:val="center"/>
              <w:rPr>
                <w:sz w:val="20"/>
                <w:szCs w:val="20"/>
              </w:rPr>
            </w:pPr>
          </w:p>
        </w:tc>
        <w:tc>
          <w:tcPr>
            <w:tcW w:w="439" w:type="dxa"/>
          </w:tcPr>
          <w:p w14:paraId="3A1BA88B" w14:textId="77777777" w:rsidR="003E4A7C" w:rsidRPr="003E4A7C" w:rsidRDefault="003E4A7C" w:rsidP="00605CCA">
            <w:pPr>
              <w:jc w:val="center"/>
              <w:rPr>
                <w:sz w:val="20"/>
                <w:szCs w:val="20"/>
              </w:rPr>
            </w:pPr>
          </w:p>
        </w:tc>
        <w:tc>
          <w:tcPr>
            <w:tcW w:w="919" w:type="dxa"/>
            <w:gridSpan w:val="2"/>
            <w:shd w:val="clear" w:color="auto" w:fill="E0E0E0"/>
          </w:tcPr>
          <w:p w14:paraId="521DA1E2" w14:textId="77777777" w:rsidR="003E4A7C" w:rsidRPr="003E4A7C" w:rsidRDefault="003E4A7C" w:rsidP="00605CCA">
            <w:pPr>
              <w:jc w:val="center"/>
              <w:rPr>
                <w:sz w:val="20"/>
                <w:szCs w:val="20"/>
              </w:rPr>
            </w:pPr>
            <w:r w:rsidRPr="003E4A7C">
              <w:rPr>
                <w:sz w:val="20"/>
                <w:szCs w:val="20"/>
              </w:rPr>
              <w:t>EDU</w:t>
            </w:r>
          </w:p>
        </w:tc>
        <w:tc>
          <w:tcPr>
            <w:tcW w:w="439" w:type="dxa"/>
            <w:shd w:val="clear" w:color="auto" w:fill="E0E0E0"/>
          </w:tcPr>
          <w:p w14:paraId="55D82D39" w14:textId="77777777" w:rsidR="003E4A7C" w:rsidRPr="003E4A7C" w:rsidRDefault="003E4A7C" w:rsidP="00605CCA">
            <w:pPr>
              <w:jc w:val="center"/>
              <w:rPr>
                <w:sz w:val="20"/>
                <w:szCs w:val="20"/>
              </w:rPr>
            </w:pPr>
          </w:p>
        </w:tc>
        <w:tc>
          <w:tcPr>
            <w:tcW w:w="480" w:type="dxa"/>
            <w:shd w:val="clear" w:color="auto" w:fill="E0E0E0"/>
          </w:tcPr>
          <w:p w14:paraId="614BC08B" w14:textId="77777777" w:rsidR="003E4A7C" w:rsidRPr="003E4A7C" w:rsidRDefault="003E4A7C" w:rsidP="00605CCA">
            <w:pPr>
              <w:jc w:val="center"/>
              <w:rPr>
                <w:sz w:val="20"/>
                <w:szCs w:val="20"/>
              </w:rPr>
            </w:pPr>
          </w:p>
        </w:tc>
        <w:tc>
          <w:tcPr>
            <w:tcW w:w="439" w:type="dxa"/>
            <w:shd w:val="clear" w:color="auto" w:fill="E0E0E0"/>
          </w:tcPr>
          <w:p w14:paraId="3226705C" w14:textId="77777777" w:rsidR="003E4A7C" w:rsidRPr="003E4A7C" w:rsidRDefault="003E4A7C" w:rsidP="00605CCA">
            <w:pPr>
              <w:jc w:val="center"/>
              <w:rPr>
                <w:sz w:val="20"/>
                <w:szCs w:val="20"/>
              </w:rPr>
            </w:pPr>
          </w:p>
        </w:tc>
        <w:tc>
          <w:tcPr>
            <w:tcW w:w="439" w:type="dxa"/>
            <w:shd w:val="clear" w:color="auto" w:fill="E0E0E0"/>
          </w:tcPr>
          <w:p w14:paraId="07B1476D" w14:textId="77777777" w:rsidR="003E4A7C" w:rsidRPr="003E4A7C" w:rsidRDefault="003E4A7C" w:rsidP="00605CCA">
            <w:pPr>
              <w:jc w:val="center"/>
              <w:rPr>
                <w:sz w:val="20"/>
                <w:szCs w:val="20"/>
              </w:rPr>
            </w:pPr>
          </w:p>
        </w:tc>
        <w:tc>
          <w:tcPr>
            <w:tcW w:w="480" w:type="dxa"/>
            <w:shd w:val="clear" w:color="auto" w:fill="E0E0E0"/>
          </w:tcPr>
          <w:p w14:paraId="370DD772" w14:textId="77777777" w:rsidR="003E4A7C" w:rsidRPr="003E4A7C" w:rsidRDefault="003E4A7C" w:rsidP="00605CCA">
            <w:pPr>
              <w:jc w:val="center"/>
              <w:rPr>
                <w:sz w:val="20"/>
                <w:szCs w:val="20"/>
              </w:rPr>
            </w:pPr>
          </w:p>
        </w:tc>
        <w:tc>
          <w:tcPr>
            <w:tcW w:w="439" w:type="dxa"/>
            <w:shd w:val="clear" w:color="auto" w:fill="E0E0E0"/>
          </w:tcPr>
          <w:p w14:paraId="290F08C2" w14:textId="77777777" w:rsidR="003E4A7C" w:rsidRPr="003E4A7C" w:rsidRDefault="003E4A7C" w:rsidP="00605CCA">
            <w:pPr>
              <w:jc w:val="center"/>
              <w:rPr>
                <w:sz w:val="20"/>
                <w:szCs w:val="20"/>
              </w:rPr>
            </w:pPr>
          </w:p>
        </w:tc>
        <w:tc>
          <w:tcPr>
            <w:tcW w:w="439" w:type="dxa"/>
            <w:shd w:val="clear" w:color="auto" w:fill="E0E0E0"/>
          </w:tcPr>
          <w:p w14:paraId="40CFB3DF" w14:textId="77777777" w:rsidR="003E4A7C" w:rsidRPr="003E4A7C" w:rsidRDefault="003E4A7C" w:rsidP="00605CCA">
            <w:pPr>
              <w:jc w:val="center"/>
              <w:rPr>
                <w:sz w:val="20"/>
                <w:szCs w:val="20"/>
              </w:rPr>
            </w:pPr>
          </w:p>
        </w:tc>
        <w:tc>
          <w:tcPr>
            <w:tcW w:w="480" w:type="dxa"/>
            <w:shd w:val="clear" w:color="auto" w:fill="E0E0E0"/>
          </w:tcPr>
          <w:p w14:paraId="7B345118" w14:textId="77777777" w:rsidR="003E4A7C" w:rsidRPr="003E4A7C" w:rsidRDefault="003E4A7C" w:rsidP="00605CCA">
            <w:pPr>
              <w:jc w:val="center"/>
              <w:rPr>
                <w:sz w:val="20"/>
                <w:szCs w:val="20"/>
              </w:rPr>
            </w:pPr>
          </w:p>
        </w:tc>
        <w:tc>
          <w:tcPr>
            <w:tcW w:w="439" w:type="dxa"/>
            <w:shd w:val="clear" w:color="auto" w:fill="E0E0E0"/>
          </w:tcPr>
          <w:p w14:paraId="2117F2D1" w14:textId="77777777" w:rsidR="003E4A7C" w:rsidRPr="003E4A7C" w:rsidRDefault="003E4A7C" w:rsidP="00605CCA">
            <w:pPr>
              <w:jc w:val="center"/>
              <w:rPr>
                <w:sz w:val="20"/>
                <w:szCs w:val="20"/>
              </w:rPr>
            </w:pPr>
          </w:p>
        </w:tc>
        <w:tc>
          <w:tcPr>
            <w:tcW w:w="439" w:type="dxa"/>
            <w:shd w:val="clear" w:color="auto" w:fill="E0E0E0"/>
          </w:tcPr>
          <w:p w14:paraId="2ECB0163" w14:textId="77777777" w:rsidR="003E4A7C" w:rsidRPr="003E4A7C" w:rsidRDefault="003E4A7C" w:rsidP="00605CCA">
            <w:pPr>
              <w:jc w:val="center"/>
              <w:rPr>
                <w:sz w:val="20"/>
                <w:szCs w:val="20"/>
              </w:rPr>
            </w:pPr>
          </w:p>
        </w:tc>
        <w:tc>
          <w:tcPr>
            <w:tcW w:w="480" w:type="dxa"/>
            <w:shd w:val="clear" w:color="auto" w:fill="E0E0E0"/>
          </w:tcPr>
          <w:p w14:paraId="3D00F50D" w14:textId="77777777" w:rsidR="003E4A7C" w:rsidRPr="003E4A7C" w:rsidRDefault="003E4A7C" w:rsidP="00605CCA">
            <w:pPr>
              <w:jc w:val="center"/>
              <w:rPr>
                <w:sz w:val="20"/>
                <w:szCs w:val="20"/>
              </w:rPr>
            </w:pPr>
          </w:p>
        </w:tc>
      </w:tr>
      <w:tr w:rsidR="003E4A7C" w:rsidRPr="003E4A7C" w14:paraId="6A550D7B" w14:textId="77777777" w:rsidTr="00605CCA">
        <w:tc>
          <w:tcPr>
            <w:tcW w:w="818" w:type="dxa"/>
            <w:vMerge/>
          </w:tcPr>
          <w:p w14:paraId="089C9148" w14:textId="77777777" w:rsidR="003E4A7C" w:rsidRPr="003E4A7C" w:rsidRDefault="003E4A7C" w:rsidP="00605CCA">
            <w:pPr>
              <w:rPr>
                <w:sz w:val="20"/>
                <w:szCs w:val="20"/>
              </w:rPr>
            </w:pPr>
          </w:p>
        </w:tc>
        <w:tc>
          <w:tcPr>
            <w:tcW w:w="1136" w:type="dxa"/>
            <w:gridSpan w:val="3"/>
          </w:tcPr>
          <w:p w14:paraId="797E1B58" w14:textId="77777777" w:rsidR="003E4A7C" w:rsidRPr="003E4A7C" w:rsidRDefault="003E4A7C" w:rsidP="00605CCA">
            <w:pPr>
              <w:jc w:val="center"/>
              <w:rPr>
                <w:sz w:val="20"/>
                <w:szCs w:val="20"/>
              </w:rPr>
            </w:pPr>
            <w:r w:rsidRPr="003E4A7C">
              <w:rPr>
                <w:sz w:val="20"/>
                <w:szCs w:val="20"/>
              </w:rPr>
              <w:t>BSL</w:t>
            </w:r>
          </w:p>
        </w:tc>
        <w:tc>
          <w:tcPr>
            <w:tcW w:w="328" w:type="dxa"/>
          </w:tcPr>
          <w:p w14:paraId="75EBF4E7" w14:textId="77777777" w:rsidR="003E4A7C" w:rsidRPr="003E4A7C" w:rsidRDefault="003E4A7C" w:rsidP="00605CCA">
            <w:pPr>
              <w:jc w:val="center"/>
              <w:rPr>
                <w:sz w:val="20"/>
                <w:szCs w:val="20"/>
              </w:rPr>
            </w:pPr>
          </w:p>
        </w:tc>
        <w:tc>
          <w:tcPr>
            <w:tcW w:w="328" w:type="dxa"/>
          </w:tcPr>
          <w:p w14:paraId="781F3E85" w14:textId="77777777" w:rsidR="003E4A7C" w:rsidRPr="003E4A7C" w:rsidRDefault="003E4A7C" w:rsidP="00605CCA">
            <w:pPr>
              <w:jc w:val="center"/>
              <w:rPr>
                <w:sz w:val="20"/>
                <w:szCs w:val="20"/>
              </w:rPr>
            </w:pPr>
          </w:p>
        </w:tc>
        <w:tc>
          <w:tcPr>
            <w:tcW w:w="480" w:type="dxa"/>
          </w:tcPr>
          <w:p w14:paraId="61AE7737" w14:textId="77777777" w:rsidR="003E4A7C" w:rsidRPr="003E4A7C" w:rsidRDefault="003E4A7C" w:rsidP="00605CCA">
            <w:pPr>
              <w:jc w:val="center"/>
              <w:rPr>
                <w:sz w:val="20"/>
                <w:szCs w:val="20"/>
              </w:rPr>
            </w:pPr>
          </w:p>
        </w:tc>
        <w:tc>
          <w:tcPr>
            <w:tcW w:w="328" w:type="dxa"/>
          </w:tcPr>
          <w:p w14:paraId="7D205F67" w14:textId="77777777" w:rsidR="003E4A7C" w:rsidRPr="003E4A7C" w:rsidRDefault="003E4A7C" w:rsidP="00605CCA">
            <w:pPr>
              <w:jc w:val="center"/>
              <w:rPr>
                <w:sz w:val="20"/>
                <w:szCs w:val="20"/>
              </w:rPr>
            </w:pPr>
          </w:p>
        </w:tc>
        <w:tc>
          <w:tcPr>
            <w:tcW w:w="328" w:type="dxa"/>
          </w:tcPr>
          <w:p w14:paraId="5DF8FE3C" w14:textId="77777777" w:rsidR="003E4A7C" w:rsidRPr="003E4A7C" w:rsidRDefault="003E4A7C" w:rsidP="00605CCA">
            <w:pPr>
              <w:jc w:val="center"/>
              <w:rPr>
                <w:sz w:val="20"/>
                <w:szCs w:val="20"/>
              </w:rPr>
            </w:pPr>
          </w:p>
        </w:tc>
        <w:tc>
          <w:tcPr>
            <w:tcW w:w="480" w:type="dxa"/>
          </w:tcPr>
          <w:p w14:paraId="343E1B8A" w14:textId="77777777" w:rsidR="003E4A7C" w:rsidRPr="003E4A7C" w:rsidRDefault="003E4A7C" w:rsidP="00605CCA">
            <w:pPr>
              <w:jc w:val="center"/>
              <w:rPr>
                <w:sz w:val="20"/>
                <w:szCs w:val="20"/>
              </w:rPr>
            </w:pPr>
          </w:p>
        </w:tc>
        <w:tc>
          <w:tcPr>
            <w:tcW w:w="439" w:type="dxa"/>
          </w:tcPr>
          <w:p w14:paraId="4DB34B82" w14:textId="77777777" w:rsidR="003E4A7C" w:rsidRPr="003E4A7C" w:rsidRDefault="003E4A7C" w:rsidP="00605CCA">
            <w:pPr>
              <w:jc w:val="center"/>
              <w:rPr>
                <w:sz w:val="20"/>
                <w:szCs w:val="20"/>
              </w:rPr>
            </w:pPr>
          </w:p>
        </w:tc>
        <w:tc>
          <w:tcPr>
            <w:tcW w:w="919" w:type="dxa"/>
            <w:gridSpan w:val="2"/>
            <w:shd w:val="clear" w:color="auto" w:fill="E0E0E0"/>
          </w:tcPr>
          <w:p w14:paraId="726493EA" w14:textId="77777777" w:rsidR="003E4A7C" w:rsidRPr="003E4A7C" w:rsidRDefault="003E4A7C" w:rsidP="00605CCA">
            <w:pPr>
              <w:jc w:val="center"/>
              <w:rPr>
                <w:sz w:val="20"/>
                <w:szCs w:val="20"/>
              </w:rPr>
            </w:pPr>
            <w:r w:rsidRPr="003E4A7C">
              <w:rPr>
                <w:sz w:val="20"/>
                <w:szCs w:val="14"/>
              </w:rPr>
              <w:t>FUP</w:t>
            </w:r>
          </w:p>
        </w:tc>
        <w:tc>
          <w:tcPr>
            <w:tcW w:w="439" w:type="dxa"/>
            <w:shd w:val="clear" w:color="auto" w:fill="E0E0E0"/>
          </w:tcPr>
          <w:p w14:paraId="178B621C" w14:textId="77777777" w:rsidR="003E4A7C" w:rsidRPr="003E4A7C" w:rsidRDefault="003E4A7C" w:rsidP="00605CCA">
            <w:pPr>
              <w:jc w:val="center"/>
              <w:rPr>
                <w:sz w:val="20"/>
                <w:szCs w:val="20"/>
              </w:rPr>
            </w:pPr>
          </w:p>
        </w:tc>
        <w:tc>
          <w:tcPr>
            <w:tcW w:w="439" w:type="dxa"/>
            <w:shd w:val="clear" w:color="auto" w:fill="E0E0E0"/>
          </w:tcPr>
          <w:p w14:paraId="593F8770" w14:textId="77777777" w:rsidR="003E4A7C" w:rsidRPr="003E4A7C" w:rsidRDefault="003E4A7C" w:rsidP="00605CCA">
            <w:pPr>
              <w:jc w:val="center"/>
              <w:rPr>
                <w:sz w:val="20"/>
                <w:szCs w:val="20"/>
              </w:rPr>
            </w:pPr>
          </w:p>
        </w:tc>
        <w:tc>
          <w:tcPr>
            <w:tcW w:w="480" w:type="dxa"/>
            <w:shd w:val="clear" w:color="auto" w:fill="E0E0E0"/>
          </w:tcPr>
          <w:p w14:paraId="753BC786" w14:textId="77777777" w:rsidR="003E4A7C" w:rsidRPr="003E4A7C" w:rsidRDefault="003E4A7C" w:rsidP="00605CCA">
            <w:pPr>
              <w:jc w:val="center"/>
              <w:rPr>
                <w:sz w:val="20"/>
                <w:szCs w:val="20"/>
              </w:rPr>
            </w:pPr>
          </w:p>
        </w:tc>
        <w:tc>
          <w:tcPr>
            <w:tcW w:w="439" w:type="dxa"/>
            <w:shd w:val="clear" w:color="auto" w:fill="E0E0E0"/>
          </w:tcPr>
          <w:p w14:paraId="116258D8" w14:textId="77777777" w:rsidR="003E4A7C" w:rsidRPr="003E4A7C" w:rsidRDefault="003E4A7C" w:rsidP="00605CCA">
            <w:pPr>
              <w:jc w:val="center"/>
              <w:rPr>
                <w:sz w:val="20"/>
                <w:szCs w:val="20"/>
              </w:rPr>
            </w:pPr>
          </w:p>
        </w:tc>
        <w:tc>
          <w:tcPr>
            <w:tcW w:w="439" w:type="dxa"/>
            <w:shd w:val="clear" w:color="auto" w:fill="E0E0E0"/>
          </w:tcPr>
          <w:p w14:paraId="04F6FF02" w14:textId="77777777" w:rsidR="003E4A7C" w:rsidRPr="003E4A7C" w:rsidRDefault="003E4A7C" w:rsidP="00605CCA">
            <w:pPr>
              <w:jc w:val="center"/>
              <w:rPr>
                <w:sz w:val="20"/>
                <w:szCs w:val="20"/>
              </w:rPr>
            </w:pPr>
          </w:p>
        </w:tc>
        <w:tc>
          <w:tcPr>
            <w:tcW w:w="480" w:type="dxa"/>
            <w:shd w:val="clear" w:color="auto" w:fill="E0E0E0"/>
          </w:tcPr>
          <w:p w14:paraId="12A1AD78" w14:textId="77777777" w:rsidR="003E4A7C" w:rsidRPr="003E4A7C" w:rsidRDefault="003E4A7C" w:rsidP="00605CCA">
            <w:pPr>
              <w:jc w:val="center"/>
              <w:rPr>
                <w:sz w:val="20"/>
                <w:szCs w:val="20"/>
              </w:rPr>
            </w:pPr>
          </w:p>
        </w:tc>
        <w:tc>
          <w:tcPr>
            <w:tcW w:w="439" w:type="dxa"/>
            <w:shd w:val="clear" w:color="auto" w:fill="E0E0E0"/>
          </w:tcPr>
          <w:p w14:paraId="5F88A1D8" w14:textId="77777777" w:rsidR="003E4A7C" w:rsidRPr="003E4A7C" w:rsidRDefault="003E4A7C" w:rsidP="00605CCA">
            <w:pPr>
              <w:jc w:val="center"/>
              <w:rPr>
                <w:sz w:val="20"/>
                <w:szCs w:val="20"/>
              </w:rPr>
            </w:pPr>
          </w:p>
        </w:tc>
        <w:tc>
          <w:tcPr>
            <w:tcW w:w="439" w:type="dxa"/>
            <w:shd w:val="clear" w:color="auto" w:fill="E0E0E0"/>
          </w:tcPr>
          <w:p w14:paraId="17B5BFBA" w14:textId="77777777" w:rsidR="003E4A7C" w:rsidRPr="003E4A7C" w:rsidRDefault="003E4A7C" w:rsidP="00605CCA">
            <w:pPr>
              <w:jc w:val="center"/>
              <w:rPr>
                <w:sz w:val="20"/>
                <w:szCs w:val="20"/>
              </w:rPr>
            </w:pPr>
          </w:p>
        </w:tc>
        <w:tc>
          <w:tcPr>
            <w:tcW w:w="480" w:type="dxa"/>
            <w:shd w:val="clear" w:color="auto" w:fill="E0E0E0"/>
          </w:tcPr>
          <w:p w14:paraId="3288F765" w14:textId="77777777" w:rsidR="003E4A7C" w:rsidRPr="003E4A7C" w:rsidRDefault="003E4A7C" w:rsidP="00605CCA">
            <w:pPr>
              <w:jc w:val="center"/>
              <w:rPr>
                <w:sz w:val="20"/>
                <w:szCs w:val="20"/>
              </w:rPr>
            </w:pPr>
          </w:p>
        </w:tc>
        <w:tc>
          <w:tcPr>
            <w:tcW w:w="439" w:type="dxa"/>
            <w:shd w:val="clear" w:color="auto" w:fill="E0E0E0"/>
          </w:tcPr>
          <w:p w14:paraId="4B87B9B4" w14:textId="77777777" w:rsidR="003E4A7C" w:rsidRPr="003E4A7C" w:rsidRDefault="003E4A7C" w:rsidP="00605CCA">
            <w:pPr>
              <w:jc w:val="center"/>
              <w:rPr>
                <w:sz w:val="20"/>
                <w:szCs w:val="20"/>
              </w:rPr>
            </w:pPr>
          </w:p>
        </w:tc>
        <w:tc>
          <w:tcPr>
            <w:tcW w:w="919" w:type="dxa"/>
            <w:gridSpan w:val="2"/>
            <w:shd w:val="clear" w:color="auto" w:fill="E0E0E0"/>
          </w:tcPr>
          <w:p w14:paraId="30EC0A54" w14:textId="77777777" w:rsidR="003E4A7C" w:rsidRPr="003E4A7C" w:rsidRDefault="003E4A7C" w:rsidP="00605CCA">
            <w:pPr>
              <w:jc w:val="center"/>
              <w:rPr>
                <w:sz w:val="20"/>
                <w:szCs w:val="20"/>
              </w:rPr>
            </w:pPr>
            <w:r w:rsidRPr="003E4A7C">
              <w:rPr>
                <w:sz w:val="20"/>
                <w:szCs w:val="20"/>
              </w:rPr>
              <w:t>FUP</w:t>
            </w:r>
          </w:p>
        </w:tc>
      </w:tr>
      <w:tr w:rsidR="003E4A7C" w:rsidRPr="003E4A7C" w14:paraId="714C7D84" w14:textId="77777777" w:rsidTr="00605CCA">
        <w:tc>
          <w:tcPr>
            <w:tcW w:w="818" w:type="dxa"/>
            <w:vMerge/>
          </w:tcPr>
          <w:p w14:paraId="5BF32723" w14:textId="77777777" w:rsidR="003E4A7C" w:rsidRPr="003E4A7C" w:rsidRDefault="003E4A7C" w:rsidP="00605CCA">
            <w:pPr>
              <w:rPr>
                <w:sz w:val="20"/>
                <w:szCs w:val="20"/>
              </w:rPr>
            </w:pPr>
          </w:p>
        </w:tc>
        <w:tc>
          <w:tcPr>
            <w:tcW w:w="328" w:type="dxa"/>
          </w:tcPr>
          <w:p w14:paraId="1A31426F" w14:textId="77777777" w:rsidR="003E4A7C" w:rsidRPr="003E4A7C" w:rsidRDefault="003E4A7C" w:rsidP="00605CCA">
            <w:pPr>
              <w:jc w:val="center"/>
              <w:rPr>
                <w:sz w:val="20"/>
                <w:szCs w:val="20"/>
              </w:rPr>
            </w:pPr>
          </w:p>
        </w:tc>
        <w:tc>
          <w:tcPr>
            <w:tcW w:w="328" w:type="dxa"/>
          </w:tcPr>
          <w:p w14:paraId="6ECE5232" w14:textId="77777777" w:rsidR="003E4A7C" w:rsidRPr="003E4A7C" w:rsidRDefault="003E4A7C" w:rsidP="00605CCA">
            <w:pPr>
              <w:jc w:val="center"/>
              <w:rPr>
                <w:sz w:val="20"/>
                <w:szCs w:val="20"/>
              </w:rPr>
            </w:pPr>
          </w:p>
        </w:tc>
        <w:tc>
          <w:tcPr>
            <w:tcW w:w="480" w:type="dxa"/>
          </w:tcPr>
          <w:p w14:paraId="7C343901" w14:textId="77777777" w:rsidR="003E4A7C" w:rsidRPr="003E4A7C" w:rsidRDefault="003E4A7C" w:rsidP="00605CCA">
            <w:pPr>
              <w:jc w:val="center"/>
              <w:rPr>
                <w:sz w:val="20"/>
                <w:szCs w:val="20"/>
              </w:rPr>
            </w:pPr>
            <w:r w:rsidRPr="003E4A7C">
              <w:rPr>
                <w:sz w:val="14"/>
                <w:szCs w:val="20"/>
              </w:rPr>
              <w:t>TX</w:t>
            </w:r>
          </w:p>
        </w:tc>
        <w:tc>
          <w:tcPr>
            <w:tcW w:w="328" w:type="dxa"/>
          </w:tcPr>
          <w:p w14:paraId="7A7BCA7B" w14:textId="77777777" w:rsidR="003E4A7C" w:rsidRPr="003E4A7C" w:rsidRDefault="003E4A7C" w:rsidP="00605CCA">
            <w:pPr>
              <w:jc w:val="center"/>
              <w:rPr>
                <w:sz w:val="20"/>
                <w:szCs w:val="20"/>
              </w:rPr>
            </w:pPr>
          </w:p>
        </w:tc>
        <w:tc>
          <w:tcPr>
            <w:tcW w:w="328" w:type="dxa"/>
          </w:tcPr>
          <w:p w14:paraId="7A13B8E8" w14:textId="77777777" w:rsidR="003E4A7C" w:rsidRPr="003E4A7C" w:rsidRDefault="003E4A7C" w:rsidP="00605CCA">
            <w:pPr>
              <w:jc w:val="center"/>
              <w:rPr>
                <w:sz w:val="20"/>
                <w:szCs w:val="20"/>
              </w:rPr>
            </w:pPr>
          </w:p>
        </w:tc>
        <w:tc>
          <w:tcPr>
            <w:tcW w:w="480" w:type="dxa"/>
          </w:tcPr>
          <w:p w14:paraId="61A98F98" w14:textId="77777777" w:rsidR="003E4A7C" w:rsidRPr="003E4A7C" w:rsidRDefault="003E4A7C" w:rsidP="00605CCA">
            <w:pPr>
              <w:jc w:val="center"/>
              <w:rPr>
                <w:sz w:val="20"/>
                <w:szCs w:val="20"/>
              </w:rPr>
            </w:pPr>
            <w:r w:rsidRPr="003E4A7C">
              <w:rPr>
                <w:sz w:val="14"/>
                <w:szCs w:val="20"/>
              </w:rPr>
              <w:t>TX</w:t>
            </w:r>
          </w:p>
        </w:tc>
        <w:tc>
          <w:tcPr>
            <w:tcW w:w="328" w:type="dxa"/>
          </w:tcPr>
          <w:p w14:paraId="40F6A90A" w14:textId="77777777" w:rsidR="003E4A7C" w:rsidRPr="003E4A7C" w:rsidRDefault="003E4A7C" w:rsidP="00605CCA">
            <w:pPr>
              <w:jc w:val="center"/>
              <w:rPr>
                <w:sz w:val="20"/>
                <w:szCs w:val="20"/>
              </w:rPr>
            </w:pPr>
          </w:p>
        </w:tc>
        <w:tc>
          <w:tcPr>
            <w:tcW w:w="328" w:type="dxa"/>
          </w:tcPr>
          <w:p w14:paraId="51BFB0E9" w14:textId="77777777" w:rsidR="003E4A7C" w:rsidRPr="003E4A7C" w:rsidRDefault="003E4A7C" w:rsidP="00605CCA">
            <w:pPr>
              <w:jc w:val="center"/>
              <w:rPr>
                <w:sz w:val="20"/>
                <w:szCs w:val="20"/>
              </w:rPr>
            </w:pPr>
          </w:p>
        </w:tc>
        <w:tc>
          <w:tcPr>
            <w:tcW w:w="480" w:type="dxa"/>
          </w:tcPr>
          <w:p w14:paraId="41F2B109" w14:textId="77777777" w:rsidR="003E4A7C" w:rsidRPr="003E4A7C" w:rsidRDefault="003E4A7C" w:rsidP="00605CCA">
            <w:pPr>
              <w:jc w:val="center"/>
              <w:rPr>
                <w:sz w:val="20"/>
                <w:szCs w:val="20"/>
              </w:rPr>
            </w:pPr>
            <w:r w:rsidRPr="003E4A7C">
              <w:rPr>
                <w:sz w:val="14"/>
                <w:szCs w:val="20"/>
              </w:rPr>
              <w:t>TX</w:t>
            </w:r>
          </w:p>
        </w:tc>
        <w:tc>
          <w:tcPr>
            <w:tcW w:w="439" w:type="dxa"/>
          </w:tcPr>
          <w:p w14:paraId="167E90AC" w14:textId="77777777" w:rsidR="003E4A7C" w:rsidRPr="003E4A7C" w:rsidRDefault="003E4A7C" w:rsidP="00605CCA">
            <w:pPr>
              <w:jc w:val="center"/>
              <w:rPr>
                <w:sz w:val="20"/>
                <w:szCs w:val="20"/>
              </w:rPr>
            </w:pPr>
          </w:p>
        </w:tc>
        <w:tc>
          <w:tcPr>
            <w:tcW w:w="439" w:type="dxa"/>
          </w:tcPr>
          <w:p w14:paraId="1080C744" w14:textId="77777777" w:rsidR="003E4A7C" w:rsidRPr="003E4A7C" w:rsidRDefault="003E4A7C" w:rsidP="00605CCA">
            <w:pPr>
              <w:jc w:val="center"/>
              <w:rPr>
                <w:sz w:val="20"/>
                <w:szCs w:val="20"/>
              </w:rPr>
            </w:pPr>
          </w:p>
        </w:tc>
        <w:tc>
          <w:tcPr>
            <w:tcW w:w="480" w:type="dxa"/>
            <w:shd w:val="clear" w:color="auto" w:fill="E0E0E0"/>
          </w:tcPr>
          <w:p w14:paraId="376938B2" w14:textId="77777777" w:rsidR="003E4A7C" w:rsidRPr="003E4A7C" w:rsidRDefault="003E4A7C" w:rsidP="00605CCA">
            <w:pPr>
              <w:jc w:val="center"/>
              <w:rPr>
                <w:sz w:val="20"/>
                <w:szCs w:val="20"/>
              </w:rPr>
            </w:pPr>
            <w:r w:rsidRPr="003E4A7C">
              <w:rPr>
                <w:sz w:val="14"/>
                <w:szCs w:val="20"/>
              </w:rPr>
              <w:t>TX</w:t>
            </w:r>
          </w:p>
        </w:tc>
        <w:tc>
          <w:tcPr>
            <w:tcW w:w="439" w:type="dxa"/>
            <w:shd w:val="clear" w:color="auto" w:fill="E0E0E0"/>
          </w:tcPr>
          <w:p w14:paraId="5AB0D8F5" w14:textId="77777777" w:rsidR="003E4A7C" w:rsidRPr="003E4A7C" w:rsidRDefault="003E4A7C" w:rsidP="00605CCA">
            <w:pPr>
              <w:jc w:val="center"/>
              <w:rPr>
                <w:sz w:val="14"/>
                <w:szCs w:val="14"/>
              </w:rPr>
            </w:pPr>
          </w:p>
        </w:tc>
        <w:tc>
          <w:tcPr>
            <w:tcW w:w="439" w:type="dxa"/>
            <w:shd w:val="clear" w:color="auto" w:fill="E0E0E0"/>
          </w:tcPr>
          <w:p w14:paraId="4D80161B" w14:textId="77777777" w:rsidR="003E4A7C" w:rsidRPr="003E4A7C" w:rsidRDefault="003E4A7C" w:rsidP="00605CCA">
            <w:pPr>
              <w:jc w:val="center"/>
              <w:rPr>
                <w:sz w:val="14"/>
                <w:szCs w:val="14"/>
              </w:rPr>
            </w:pPr>
          </w:p>
        </w:tc>
        <w:tc>
          <w:tcPr>
            <w:tcW w:w="480" w:type="dxa"/>
            <w:shd w:val="clear" w:color="auto" w:fill="E0E0E0"/>
          </w:tcPr>
          <w:p w14:paraId="45DCE140" w14:textId="77777777" w:rsidR="003E4A7C" w:rsidRPr="003E4A7C" w:rsidRDefault="003E4A7C" w:rsidP="00605CCA">
            <w:pPr>
              <w:jc w:val="center"/>
              <w:rPr>
                <w:sz w:val="14"/>
                <w:szCs w:val="14"/>
              </w:rPr>
            </w:pPr>
            <w:r w:rsidRPr="003E4A7C">
              <w:rPr>
                <w:sz w:val="14"/>
                <w:szCs w:val="20"/>
              </w:rPr>
              <w:t>TX</w:t>
            </w:r>
          </w:p>
        </w:tc>
        <w:tc>
          <w:tcPr>
            <w:tcW w:w="439" w:type="dxa"/>
            <w:shd w:val="clear" w:color="auto" w:fill="E0E0E0"/>
          </w:tcPr>
          <w:p w14:paraId="45BA2D1D" w14:textId="77777777" w:rsidR="003E4A7C" w:rsidRPr="003E4A7C" w:rsidRDefault="003E4A7C" w:rsidP="00605CCA">
            <w:pPr>
              <w:jc w:val="center"/>
              <w:rPr>
                <w:sz w:val="14"/>
                <w:szCs w:val="14"/>
              </w:rPr>
            </w:pPr>
          </w:p>
        </w:tc>
        <w:tc>
          <w:tcPr>
            <w:tcW w:w="439" w:type="dxa"/>
            <w:shd w:val="clear" w:color="auto" w:fill="E0E0E0"/>
          </w:tcPr>
          <w:p w14:paraId="12619BB6" w14:textId="77777777" w:rsidR="003E4A7C" w:rsidRPr="003E4A7C" w:rsidRDefault="003E4A7C" w:rsidP="00605CCA">
            <w:pPr>
              <w:jc w:val="center"/>
              <w:rPr>
                <w:sz w:val="14"/>
                <w:szCs w:val="14"/>
              </w:rPr>
            </w:pPr>
          </w:p>
        </w:tc>
        <w:tc>
          <w:tcPr>
            <w:tcW w:w="480" w:type="dxa"/>
            <w:shd w:val="clear" w:color="auto" w:fill="E0E0E0"/>
          </w:tcPr>
          <w:p w14:paraId="459F575B" w14:textId="77777777" w:rsidR="003E4A7C" w:rsidRPr="003E4A7C" w:rsidRDefault="003E4A7C" w:rsidP="00605CCA">
            <w:pPr>
              <w:jc w:val="center"/>
              <w:rPr>
                <w:sz w:val="20"/>
                <w:szCs w:val="20"/>
              </w:rPr>
            </w:pPr>
            <w:r w:rsidRPr="003E4A7C">
              <w:rPr>
                <w:sz w:val="14"/>
                <w:szCs w:val="20"/>
              </w:rPr>
              <w:t>TX</w:t>
            </w:r>
          </w:p>
        </w:tc>
        <w:tc>
          <w:tcPr>
            <w:tcW w:w="439" w:type="dxa"/>
            <w:shd w:val="clear" w:color="auto" w:fill="E0E0E0"/>
          </w:tcPr>
          <w:p w14:paraId="0CE7076B" w14:textId="77777777" w:rsidR="003E4A7C" w:rsidRPr="003E4A7C" w:rsidRDefault="003E4A7C" w:rsidP="00605CCA">
            <w:pPr>
              <w:jc w:val="center"/>
              <w:rPr>
                <w:sz w:val="14"/>
                <w:szCs w:val="14"/>
              </w:rPr>
            </w:pPr>
          </w:p>
        </w:tc>
        <w:tc>
          <w:tcPr>
            <w:tcW w:w="439" w:type="dxa"/>
            <w:shd w:val="clear" w:color="auto" w:fill="E0E0E0"/>
          </w:tcPr>
          <w:p w14:paraId="161440AE" w14:textId="77777777" w:rsidR="003E4A7C" w:rsidRPr="003E4A7C" w:rsidRDefault="003E4A7C" w:rsidP="00605CCA">
            <w:pPr>
              <w:jc w:val="center"/>
              <w:rPr>
                <w:sz w:val="14"/>
                <w:szCs w:val="14"/>
              </w:rPr>
            </w:pPr>
          </w:p>
        </w:tc>
        <w:tc>
          <w:tcPr>
            <w:tcW w:w="480" w:type="dxa"/>
            <w:shd w:val="clear" w:color="auto" w:fill="E0E0E0"/>
          </w:tcPr>
          <w:p w14:paraId="22021E84" w14:textId="77777777" w:rsidR="003E4A7C" w:rsidRPr="003E4A7C" w:rsidRDefault="003E4A7C" w:rsidP="00605CCA">
            <w:pPr>
              <w:jc w:val="center"/>
              <w:rPr>
                <w:sz w:val="14"/>
                <w:szCs w:val="14"/>
              </w:rPr>
            </w:pPr>
            <w:r w:rsidRPr="003E4A7C">
              <w:rPr>
                <w:sz w:val="14"/>
                <w:szCs w:val="20"/>
              </w:rPr>
              <w:t>TX</w:t>
            </w:r>
          </w:p>
        </w:tc>
        <w:tc>
          <w:tcPr>
            <w:tcW w:w="439" w:type="dxa"/>
            <w:shd w:val="clear" w:color="auto" w:fill="E0E0E0"/>
          </w:tcPr>
          <w:p w14:paraId="4659767C" w14:textId="77777777" w:rsidR="003E4A7C" w:rsidRPr="003E4A7C" w:rsidRDefault="003E4A7C" w:rsidP="00605CCA">
            <w:pPr>
              <w:jc w:val="center"/>
              <w:rPr>
                <w:sz w:val="14"/>
                <w:szCs w:val="14"/>
              </w:rPr>
            </w:pPr>
          </w:p>
        </w:tc>
        <w:tc>
          <w:tcPr>
            <w:tcW w:w="919" w:type="dxa"/>
            <w:gridSpan w:val="2"/>
            <w:shd w:val="clear" w:color="auto" w:fill="E0E0E0"/>
          </w:tcPr>
          <w:p w14:paraId="7123464A" w14:textId="77777777" w:rsidR="003E4A7C" w:rsidRPr="003E4A7C" w:rsidRDefault="003E4A7C" w:rsidP="00605CCA">
            <w:pPr>
              <w:jc w:val="center"/>
              <w:rPr>
                <w:sz w:val="14"/>
                <w:szCs w:val="14"/>
              </w:rPr>
            </w:pPr>
            <w:r w:rsidRPr="003E4A7C">
              <w:rPr>
                <w:sz w:val="14"/>
                <w:szCs w:val="14"/>
              </w:rPr>
              <w:t>TX</w:t>
            </w:r>
          </w:p>
        </w:tc>
      </w:tr>
      <w:tr w:rsidR="003E4A7C" w:rsidRPr="003E4A7C" w14:paraId="2831FBC4" w14:textId="77777777" w:rsidTr="00605CCA">
        <w:tc>
          <w:tcPr>
            <w:tcW w:w="818" w:type="dxa"/>
          </w:tcPr>
          <w:p w14:paraId="1E781BE1" w14:textId="77777777" w:rsidR="003E4A7C" w:rsidRPr="003E4A7C" w:rsidRDefault="003E4A7C" w:rsidP="00605CCA">
            <w:pPr>
              <w:rPr>
                <w:sz w:val="20"/>
                <w:szCs w:val="20"/>
              </w:rPr>
            </w:pPr>
          </w:p>
        </w:tc>
        <w:tc>
          <w:tcPr>
            <w:tcW w:w="328" w:type="dxa"/>
          </w:tcPr>
          <w:p w14:paraId="00D24203" w14:textId="77777777" w:rsidR="003E4A7C" w:rsidRPr="003E4A7C" w:rsidRDefault="003E4A7C" w:rsidP="00605CCA">
            <w:pPr>
              <w:jc w:val="center"/>
              <w:rPr>
                <w:sz w:val="20"/>
                <w:szCs w:val="20"/>
              </w:rPr>
            </w:pPr>
          </w:p>
        </w:tc>
        <w:tc>
          <w:tcPr>
            <w:tcW w:w="328" w:type="dxa"/>
          </w:tcPr>
          <w:p w14:paraId="1D3B1434" w14:textId="77777777" w:rsidR="003E4A7C" w:rsidRPr="003E4A7C" w:rsidRDefault="003E4A7C" w:rsidP="00605CCA">
            <w:pPr>
              <w:jc w:val="center"/>
              <w:rPr>
                <w:sz w:val="20"/>
                <w:szCs w:val="20"/>
              </w:rPr>
            </w:pPr>
          </w:p>
        </w:tc>
        <w:tc>
          <w:tcPr>
            <w:tcW w:w="480" w:type="dxa"/>
          </w:tcPr>
          <w:p w14:paraId="7E82E1AF" w14:textId="77777777" w:rsidR="003E4A7C" w:rsidRPr="003E4A7C" w:rsidRDefault="003E4A7C" w:rsidP="00605CCA">
            <w:pPr>
              <w:jc w:val="center"/>
              <w:rPr>
                <w:sz w:val="20"/>
                <w:szCs w:val="20"/>
              </w:rPr>
            </w:pPr>
          </w:p>
        </w:tc>
        <w:tc>
          <w:tcPr>
            <w:tcW w:w="328" w:type="dxa"/>
          </w:tcPr>
          <w:p w14:paraId="7E18F743" w14:textId="77777777" w:rsidR="003E4A7C" w:rsidRPr="003E4A7C" w:rsidRDefault="003E4A7C" w:rsidP="00605CCA">
            <w:pPr>
              <w:jc w:val="center"/>
              <w:rPr>
                <w:sz w:val="20"/>
                <w:szCs w:val="20"/>
              </w:rPr>
            </w:pPr>
          </w:p>
        </w:tc>
        <w:tc>
          <w:tcPr>
            <w:tcW w:w="328" w:type="dxa"/>
          </w:tcPr>
          <w:p w14:paraId="1ED2B12A" w14:textId="77777777" w:rsidR="003E4A7C" w:rsidRPr="003E4A7C" w:rsidRDefault="003E4A7C" w:rsidP="00605CCA">
            <w:pPr>
              <w:jc w:val="center"/>
              <w:rPr>
                <w:sz w:val="20"/>
                <w:szCs w:val="20"/>
              </w:rPr>
            </w:pPr>
          </w:p>
        </w:tc>
        <w:tc>
          <w:tcPr>
            <w:tcW w:w="480" w:type="dxa"/>
          </w:tcPr>
          <w:p w14:paraId="13E35A6C" w14:textId="77777777" w:rsidR="003E4A7C" w:rsidRPr="003E4A7C" w:rsidRDefault="003E4A7C" w:rsidP="00605CCA">
            <w:pPr>
              <w:jc w:val="center"/>
              <w:rPr>
                <w:sz w:val="20"/>
                <w:szCs w:val="20"/>
              </w:rPr>
            </w:pPr>
          </w:p>
        </w:tc>
        <w:tc>
          <w:tcPr>
            <w:tcW w:w="328" w:type="dxa"/>
          </w:tcPr>
          <w:p w14:paraId="1410A3A0" w14:textId="77777777" w:rsidR="003E4A7C" w:rsidRPr="003E4A7C" w:rsidRDefault="003E4A7C" w:rsidP="00605CCA">
            <w:pPr>
              <w:jc w:val="center"/>
              <w:rPr>
                <w:sz w:val="20"/>
                <w:szCs w:val="20"/>
              </w:rPr>
            </w:pPr>
          </w:p>
        </w:tc>
        <w:tc>
          <w:tcPr>
            <w:tcW w:w="328" w:type="dxa"/>
          </w:tcPr>
          <w:p w14:paraId="5D61E20D" w14:textId="77777777" w:rsidR="003E4A7C" w:rsidRPr="003E4A7C" w:rsidRDefault="003E4A7C" w:rsidP="00605CCA">
            <w:pPr>
              <w:jc w:val="center"/>
              <w:rPr>
                <w:sz w:val="20"/>
                <w:szCs w:val="20"/>
              </w:rPr>
            </w:pPr>
          </w:p>
        </w:tc>
        <w:tc>
          <w:tcPr>
            <w:tcW w:w="480" w:type="dxa"/>
          </w:tcPr>
          <w:p w14:paraId="0F29FE04" w14:textId="77777777" w:rsidR="003E4A7C" w:rsidRPr="003E4A7C" w:rsidRDefault="003E4A7C" w:rsidP="00605CCA">
            <w:pPr>
              <w:jc w:val="center"/>
              <w:rPr>
                <w:sz w:val="20"/>
                <w:szCs w:val="20"/>
              </w:rPr>
            </w:pPr>
          </w:p>
        </w:tc>
        <w:tc>
          <w:tcPr>
            <w:tcW w:w="439" w:type="dxa"/>
          </w:tcPr>
          <w:p w14:paraId="5902AB81" w14:textId="77777777" w:rsidR="003E4A7C" w:rsidRPr="003E4A7C" w:rsidRDefault="003E4A7C" w:rsidP="00605CCA">
            <w:pPr>
              <w:jc w:val="center"/>
              <w:rPr>
                <w:sz w:val="20"/>
                <w:szCs w:val="20"/>
              </w:rPr>
            </w:pPr>
          </w:p>
        </w:tc>
        <w:tc>
          <w:tcPr>
            <w:tcW w:w="439" w:type="dxa"/>
          </w:tcPr>
          <w:p w14:paraId="567A5BB6" w14:textId="77777777" w:rsidR="003E4A7C" w:rsidRPr="003E4A7C" w:rsidRDefault="003E4A7C" w:rsidP="00605CCA">
            <w:pPr>
              <w:jc w:val="center"/>
              <w:rPr>
                <w:sz w:val="20"/>
                <w:szCs w:val="20"/>
              </w:rPr>
            </w:pPr>
          </w:p>
        </w:tc>
        <w:tc>
          <w:tcPr>
            <w:tcW w:w="480" w:type="dxa"/>
          </w:tcPr>
          <w:p w14:paraId="2F1D4BE1" w14:textId="77777777" w:rsidR="003E4A7C" w:rsidRPr="003E4A7C" w:rsidRDefault="003E4A7C" w:rsidP="00605CCA">
            <w:pPr>
              <w:jc w:val="center"/>
              <w:rPr>
                <w:sz w:val="20"/>
                <w:szCs w:val="20"/>
              </w:rPr>
            </w:pPr>
          </w:p>
        </w:tc>
        <w:tc>
          <w:tcPr>
            <w:tcW w:w="439" w:type="dxa"/>
          </w:tcPr>
          <w:p w14:paraId="11F4CCC2" w14:textId="77777777" w:rsidR="003E4A7C" w:rsidRPr="003E4A7C" w:rsidRDefault="003E4A7C" w:rsidP="00605CCA">
            <w:pPr>
              <w:jc w:val="center"/>
              <w:rPr>
                <w:sz w:val="20"/>
                <w:szCs w:val="20"/>
              </w:rPr>
            </w:pPr>
          </w:p>
        </w:tc>
        <w:tc>
          <w:tcPr>
            <w:tcW w:w="439" w:type="dxa"/>
          </w:tcPr>
          <w:p w14:paraId="775FF608" w14:textId="77777777" w:rsidR="003E4A7C" w:rsidRPr="003E4A7C" w:rsidRDefault="003E4A7C" w:rsidP="00605CCA">
            <w:pPr>
              <w:jc w:val="center"/>
              <w:rPr>
                <w:sz w:val="20"/>
                <w:szCs w:val="20"/>
              </w:rPr>
            </w:pPr>
          </w:p>
        </w:tc>
        <w:tc>
          <w:tcPr>
            <w:tcW w:w="480" w:type="dxa"/>
          </w:tcPr>
          <w:p w14:paraId="376E7CA7" w14:textId="77777777" w:rsidR="003E4A7C" w:rsidRPr="003E4A7C" w:rsidRDefault="003E4A7C" w:rsidP="00605CCA">
            <w:pPr>
              <w:jc w:val="center"/>
              <w:rPr>
                <w:sz w:val="20"/>
                <w:szCs w:val="20"/>
              </w:rPr>
            </w:pPr>
          </w:p>
        </w:tc>
        <w:tc>
          <w:tcPr>
            <w:tcW w:w="439" w:type="dxa"/>
          </w:tcPr>
          <w:p w14:paraId="24B0F44D" w14:textId="77777777" w:rsidR="003E4A7C" w:rsidRPr="003E4A7C" w:rsidRDefault="003E4A7C" w:rsidP="00605CCA">
            <w:pPr>
              <w:jc w:val="center"/>
              <w:rPr>
                <w:sz w:val="20"/>
                <w:szCs w:val="20"/>
              </w:rPr>
            </w:pPr>
          </w:p>
        </w:tc>
        <w:tc>
          <w:tcPr>
            <w:tcW w:w="439" w:type="dxa"/>
          </w:tcPr>
          <w:p w14:paraId="3398FB73" w14:textId="77777777" w:rsidR="003E4A7C" w:rsidRPr="003E4A7C" w:rsidRDefault="003E4A7C" w:rsidP="00605CCA">
            <w:pPr>
              <w:jc w:val="center"/>
              <w:rPr>
                <w:sz w:val="20"/>
                <w:szCs w:val="20"/>
              </w:rPr>
            </w:pPr>
          </w:p>
        </w:tc>
        <w:tc>
          <w:tcPr>
            <w:tcW w:w="480" w:type="dxa"/>
          </w:tcPr>
          <w:p w14:paraId="0EF33D94" w14:textId="77777777" w:rsidR="003E4A7C" w:rsidRPr="003E4A7C" w:rsidRDefault="003E4A7C" w:rsidP="00605CCA">
            <w:pPr>
              <w:jc w:val="center"/>
              <w:rPr>
                <w:sz w:val="20"/>
                <w:szCs w:val="20"/>
              </w:rPr>
            </w:pPr>
          </w:p>
        </w:tc>
        <w:tc>
          <w:tcPr>
            <w:tcW w:w="439" w:type="dxa"/>
          </w:tcPr>
          <w:p w14:paraId="248DFF3B" w14:textId="77777777" w:rsidR="003E4A7C" w:rsidRPr="003E4A7C" w:rsidRDefault="003E4A7C" w:rsidP="00605CCA">
            <w:pPr>
              <w:jc w:val="center"/>
              <w:rPr>
                <w:sz w:val="20"/>
                <w:szCs w:val="20"/>
              </w:rPr>
            </w:pPr>
          </w:p>
        </w:tc>
        <w:tc>
          <w:tcPr>
            <w:tcW w:w="439" w:type="dxa"/>
          </w:tcPr>
          <w:p w14:paraId="76853134" w14:textId="77777777" w:rsidR="003E4A7C" w:rsidRPr="003E4A7C" w:rsidRDefault="003E4A7C" w:rsidP="00605CCA">
            <w:pPr>
              <w:jc w:val="center"/>
              <w:rPr>
                <w:sz w:val="20"/>
                <w:szCs w:val="20"/>
              </w:rPr>
            </w:pPr>
          </w:p>
        </w:tc>
        <w:tc>
          <w:tcPr>
            <w:tcW w:w="480" w:type="dxa"/>
          </w:tcPr>
          <w:p w14:paraId="6EBD8FA0" w14:textId="77777777" w:rsidR="003E4A7C" w:rsidRPr="003E4A7C" w:rsidRDefault="003E4A7C" w:rsidP="00605CCA">
            <w:pPr>
              <w:jc w:val="center"/>
              <w:rPr>
                <w:sz w:val="20"/>
                <w:szCs w:val="20"/>
              </w:rPr>
            </w:pPr>
          </w:p>
        </w:tc>
        <w:tc>
          <w:tcPr>
            <w:tcW w:w="439" w:type="dxa"/>
          </w:tcPr>
          <w:p w14:paraId="793BD127" w14:textId="77777777" w:rsidR="003E4A7C" w:rsidRPr="003E4A7C" w:rsidRDefault="003E4A7C" w:rsidP="00605CCA">
            <w:pPr>
              <w:jc w:val="center"/>
              <w:rPr>
                <w:sz w:val="20"/>
                <w:szCs w:val="20"/>
              </w:rPr>
            </w:pPr>
          </w:p>
        </w:tc>
        <w:tc>
          <w:tcPr>
            <w:tcW w:w="439" w:type="dxa"/>
          </w:tcPr>
          <w:p w14:paraId="06D3B1E5" w14:textId="77777777" w:rsidR="003E4A7C" w:rsidRPr="003E4A7C" w:rsidRDefault="003E4A7C" w:rsidP="00605CCA">
            <w:pPr>
              <w:jc w:val="center"/>
              <w:rPr>
                <w:sz w:val="20"/>
                <w:szCs w:val="20"/>
              </w:rPr>
            </w:pPr>
          </w:p>
        </w:tc>
        <w:tc>
          <w:tcPr>
            <w:tcW w:w="480" w:type="dxa"/>
          </w:tcPr>
          <w:p w14:paraId="025C40E3" w14:textId="77777777" w:rsidR="003E4A7C" w:rsidRPr="003E4A7C" w:rsidRDefault="003E4A7C" w:rsidP="00605CCA">
            <w:pPr>
              <w:jc w:val="center"/>
              <w:rPr>
                <w:sz w:val="20"/>
                <w:szCs w:val="20"/>
              </w:rPr>
            </w:pPr>
          </w:p>
        </w:tc>
      </w:tr>
      <w:tr w:rsidR="003E4A7C" w:rsidRPr="003E4A7C" w14:paraId="5C7203F1" w14:textId="77777777" w:rsidTr="00605CCA">
        <w:tc>
          <w:tcPr>
            <w:tcW w:w="818" w:type="dxa"/>
          </w:tcPr>
          <w:p w14:paraId="209443A2" w14:textId="77777777" w:rsidR="003E4A7C" w:rsidRPr="003E4A7C" w:rsidRDefault="003E4A7C" w:rsidP="00605CCA">
            <w:pPr>
              <w:rPr>
                <w:sz w:val="20"/>
                <w:szCs w:val="20"/>
              </w:rPr>
            </w:pPr>
          </w:p>
        </w:tc>
        <w:tc>
          <w:tcPr>
            <w:tcW w:w="328" w:type="dxa"/>
          </w:tcPr>
          <w:p w14:paraId="72F35585" w14:textId="77777777" w:rsidR="003E4A7C" w:rsidRPr="003E4A7C" w:rsidRDefault="003E4A7C" w:rsidP="00605CCA">
            <w:pPr>
              <w:jc w:val="center"/>
              <w:rPr>
                <w:sz w:val="20"/>
                <w:szCs w:val="20"/>
              </w:rPr>
            </w:pPr>
          </w:p>
        </w:tc>
        <w:tc>
          <w:tcPr>
            <w:tcW w:w="328" w:type="dxa"/>
          </w:tcPr>
          <w:p w14:paraId="7C24CDF1" w14:textId="77777777" w:rsidR="003E4A7C" w:rsidRPr="003E4A7C" w:rsidRDefault="003E4A7C" w:rsidP="00605CCA">
            <w:pPr>
              <w:jc w:val="center"/>
              <w:rPr>
                <w:sz w:val="20"/>
                <w:szCs w:val="20"/>
              </w:rPr>
            </w:pPr>
          </w:p>
        </w:tc>
        <w:tc>
          <w:tcPr>
            <w:tcW w:w="480" w:type="dxa"/>
          </w:tcPr>
          <w:p w14:paraId="2AFD95DB" w14:textId="77777777" w:rsidR="003E4A7C" w:rsidRPr="003E4A7C" w:rsidRDefault="003E4A7C" w:rsidP="00605CCA">
            <w:pPr>
              <w:jc w:val="center"/>
              <w:rPr>
                <w:sz w:val="20"/>
                <w:szCs w:val="20"/>
              </w:rPr>
            </w:pPr>
          </w:p>
        </w:tc>
        <w:tc>
          <w:tcPr>
            <w:tcW w:w="328" w:type="dxa"/>
          </w:tcPr>
          <w:p w14:paraId="5D6ABD69" w14:textId="77777777" w:rsidR="003E4A7C" w:rsidRPr="003E4A7C" w:rsidRDefault="003E4A7C" w:rsidP="00605CCA">
            <w:pPr>
              <w:jc w:val="center"/>
              <w:rPr>
                <w:sz w:val="20"/>
                <w:szCs w:val="20"/>
              </w:rPr>
            </w:pPr>
          </w:p>
        </w:tc>
        <w:tc>
          <w:tcPr>
            <w:tcW w:w="328" w:type="dxa"/>
          </w:tcPr>
          <w:p w14:paraId="62F15097" w14:textId="77777777" w:rsidR="003E4A7C" w:rsidRPr="003E4A7C" w:rsidRDefault="003E4A7C" w:rsidP="00605CCA">
            <w:pPr>
              <w:jc w:val="center"/>
              <w:rPr>
                <w:sz w:val="20"/>
                <w:szCs w:val="20"/>
              </w:rPr>
            </w:pPr>
          </w:p>
        </w:tc>
        <w:tc>
          <w:tcPr>
            <w:tcW w:w="480" w:type="dxa"/>
          </w:tcPr>
          <w:p w14:paraId="5EAD9CD3" w14:textId="77777777" w:rsidR="003E4A7C" w:rsidRPr="003E4A7C" w:rsidRDefault="003E4A7C" w:rsidP="00605CCA">
            <w:pPr>
              <w:jc w:val="center"/>
              <w:rPr>
                <w:sz w:val="20"/>
                <w:szCs w:val="20"/>
              </w:rPr>
            </w:pPr>
          </w:p>
        </w:tc>
        <w:tc>
          <w:tcPr>
            <w:tcW w:w="328" w:type="dxa"/>
          </w:tcPr>
          <w:p w14:paraId="4566410A" w14:textId="77777777" w:rsidR="003E4A7C" w:rsidRPr="003E4A7C" w:rsidRDefault="003E4A7C" w:rsidP="00605CCA">
            <w:pPr>
              <w:jc w:val="center"/>
              <w:rPr>
                <w:sz w:val="20"/>
                <w:szCs w:val="20"/>
              </w:rPr>
            </w:pPr>
          </w:p>
        </w:tc>
        <w:tc>
          <w:tcPr>
            <w:tcW w:w="328" w:type="dxa"/>
          </w:tcPr>
          <w:p w14:paraId="7ED9F62B" w14:textId="77777777" w:rsidR="003E4A7C" w:rsidRPr="003E4A7C" w:rsidRDefault="003E4A7C" w:rsidP="00605CCA">
            <w:pPr>
              <w:jc w:val="center"/>
              <w:rPr>
                <w:sz w:val="20"/>
                <w:szCs w:val="20"/>
              </w:rPr>
            </w:pPr>
          </w:p>
        </w:tc>
        <w:tc>
          <w:tcPr>
            <w:tcW w:w="480" w:type="dxa"/>
          </w:tcPr>
          <w:p w14:paraId="0AC5D226" w14:textId="77777777" w:rsidR="003E4A7C" w:rsidRPr="003E4A7C" w:rsidRDefault="003E4A7C" w:rsidP="00605CCA">
            <w:pPr>
              <w:jc w:val="center"/>
              <w:rPr>
                <w:sz w:val="20"/>
                <w:szCs w:val="20"/>
              </w:rPr>
            </w:pPr>
          </w:p>
        </w:tc>
        <w:tc>
          <w:tcPr>
            <w:tcW w:w="439" w:type="dxa"/>
          </w:tcPr>
          <w:p w14:paraId="621BBF77" w14:textId="77777777" w:rsidR="003E4A7C" w:rsidRPr="003E4A7C" w:rsidRDefault="003E4A7C" w:rsidP="00605CCA">
            <w:pPr>
              <w:jc w:val="center"/>
              <w:rPr>
                <w:sz w:val="20"/>
                <w:szCs w:val="20"/>
              </w:rPr>
            </w:pPr>
          </w:p>
        </w:tc>
        <w:tc>
          <w:tcPr>
            <w:tcW w:w="439" w:type="dxa"/>
          </w:tcPr>
          <w:p w14:paraId="5D8D12E4" w14:textId="77777777" w:rsidR="003E4A7C" w:rsidRPr="003E4A7C" w:rsidRDefault="003E4A7C" w:rsidP="00605CCA">
            <w:pPr>
              <w:jc w:val="center"/>
              <w:rPr>
                <w:sz w:val="20"/>
                <w:szCs w:val="20"/>
              </w:rPr>
            </w:pPr>
          </w:p>
        </w:tc>
        <w:tc>
          <w:tcPr>
            <w:tcW w:w="480" w:type="dxa"/>
          </w:tcPr>
          <w:p w14:paraId="081AACCB" w14:textId="77777777" w:rsidR="003E4A7C" w:rsidRPr="003E4A7C" w:rsidRDefault="003E4A7C" w:rsidP="00605CCA">
            <w:pPr>
              <w:jc w:val="center"/>
              <w:rPr>
                <w:sz w:val="20"/>
                <w:szCs w:val="20"/>
              </w:rPr>
            </w:pPr>
          </w:p>
        </w:tc>
        <w:tc>
          <w:tcPr>
            <w:tcW w:w="439" w:type="dxa"/>
          </w:tcPr>
          <w:p w14:paraId="026393CF" w14:textId="77777777" w:rsidR="003E4A7C" w:rsidRPr="003E4A7C" w:rsidRDefault="003E4A7C" w:rsidP="00605CCA">
            <w:pPr>
              <w:jc w:val="center"/>
              <w:rPr>
                <w:sz w:val="20"/>
                <w:szCs w:val="20"/>
              </w:rPr>
            </w:pPr>
          </w:p>
        </w:tc>
        <w:tc>
          <w:tcPr>
            <w:tcW w:w="439" w:type="dxa"/>
          </w:tcPr>
          <w:p w14:paraId="412A182F" w14:textId="77777777" w:rsidR="003E4A7C" w:rsidRPr="003E4A7C" w:rsidRDefault="003E4A7C" w:rsidP="00605CCA">
            <w:pPr>
              <w:jc w:val="center"/>
              <w:rPr>
                <w:sz w:val="20"/>
                <w:szCs w:val="20"/>
              </w:rPr>
            </w:pPr>
          </w:p>
        </w:tc>
        <w:tc>
          <w:tcPr>
            <w:tcW w:w="480" w:type="dxa"/>
          </w:tcPr>
          <w:p w14:paraId="06EE8E75" w14:textId="77777777" w:rsidR="003E4A7C" w:rsidRPr="003E4A7C" w:rsidRDefault="003E4A7C" w:rsidP="00605CCA">
            <w:pPr>
              <w:jc w:val="center"/>
              <w:rPr>
                <w:sz w:val="20"/>
                <w:szCs w:val="20"/>
              </w:rPr>
            </w:pPr>
          </w:p>
        </w:tc>
        <w:tc>
          <w:tcPr>
            <w:tcW w:w="439" w:type="dxa"/>
          </w:tcPr>
          <w:p w14:paraId="08DBDEA5" w14:textId="77777777" w:rsidR="003E4A7C" w:rsidRPr="003E4A7C" w:rsidRDefault="003E4A7C" w:rsidP="00605CCA">
            <w:pPr>
              <w:jc w:val="center"/>
              <w:rPr>
                <w:sz w:val="20"/>
                <w:szCs w:val="20"/>
              </w:rPr>
            </w:pPr>
          </w:p>
        </w:tc>
        <w:tc>
          <w:tcPr>
            <w:tcW w:w="439" w:type="dxa"/>
          </w:tcPr>
          <w:p w14:paraId="75F925FF" w14:textId="77777777" w:rsidR="003E4A7C" w:rsidRPr="003E4A7C" w:rsidRDefault="003E4A7C" w:rsidP="00605CCA">
            <w:pPr>
              <w:jc w:val="center"/>
              <w:rPr>
                <w:sz w:val="20"/>
                <w:szCs w:val="20"/>
              </w:rPr>
            </w:pPr>
          </w:p>
        </w:tc>
        <w:tc>
          <w:tcPr>
            <w:tcW w:w="480" w:type="dxa"/>
          </w:tcPr>
          <w:p w14:paraId="7233A178" w14:textId="77777777" w:rsidR="003E4A7C" w:rsidRPr="003E4A7C" w:rsidRDefault="003E4A7C" w:rsidP="00605CCA">
            <w:pPr>
              <w:jc w:val="center"/>
              <w:rPr>
                <w:sz w:val="20"/>
                <w:szCs w:val="20"/>
              </w:rPr>
            </w:pPr>
          </w:p>
        </w:tc>
        <w:tc>
          <w:tcPr>
            <w:tcW w:w="439" w:type="dxa"/>
          </w:tcPr>
          <w:p w14:paraId="41C65FEC" w14:textId="77777777" w:rsidR="003E4A7C" w:rsidRPr="003E4A7C" w:rsidRDefault="003E4A7C" w:rsidP="00605CCA">
            <w:pPr>
              <w:jc w:val="center"/>
              <w:rPr>
                <w:sz w:val="20"/>
                <w:szCs w:val="20"/>
              </w:rPr>
            </w:pPr>
          </w:p>
        </w:tc>
        <w:tc>
          <w:tcPr>
            <w:tcW w:w="439" w:type="dxa"/>
          </w:tcPr>
          <w:p w14:paraId="725AA6CA" w14:textId="77777777" w:rsidR="003E4A7C" w:rsidRPr="003E4A7C" w:rsidRDefault="003E4A7C" w:rsidP="00605CCA">
            <w:pPr>
              <w:jc w:val="center"/>
              <w:rPr>
                <w:sz w:val="20"/>
                <w:szCs w:val="20"/>
              </w:rPr>
            </w:pPr>
          </w:p>
        </w:tc>
        <w:tc>
          <w:tcPr>
            <w:tcW w:w="480" w:type="dxa"/>
          </w:tcPr>
          <w:p w14:paraId="1ABD8D38" w14:textId="77777777" w:rsidR="003E4A7C" w:rsidRPr="003E4A7C" w:rsidRDefault="003E4A7C" w:rsidP="00605CCA">
            <w:pPr>
              <w:jc w:val="center"/>
              <w:rPr>
                <w:sz w:val="20"/>
                <w:szCs w:val="20"/>
              </w:rPr>
            </w:pPr>
          </w:p>
        </w:tc>
        <w:tc>
          <w:tcPr>
            <w:tcW w:w="439" w:type="dxa"/>
          </w:tcPr>
          <w:p w14:paraId="74DF5E4E" w14:textId="77777777" w:rsidR="003E4A7C" w:rsidRPr="003E4A7C" w:rsidRDefault="003E4A7C" w:rsidP="00605CCA">
            <w:pPr>
              <w:jc w:val="center"/>
              <w:rPr>
                <w:sz w:val="20"/>
                <w:szCs w:val="20"/>
              </w:rPr>
            </w:pPr>
          </w:p>
        </w:tc>
        <w:tc>
          <w:tcPr>
            <w:tcW w:w="439" w:type="dxa"/>
          </w:tcPr>
          <w:p w14:paraId="3831C2AF" w14:textId="77777777" w:rsidR="003E4A7C" w:rsidRPr="003E4A7C" w:rsidRDefault="003E4A7C" w:rsidP="00605CCA">
            <w:pPr>
              <w:jc w:val="center"/>
              <w:rPr>
                <w:sz w:val="20"/>
                <w:szCs w:val="20"/>
              </w:rPr>
            </w:pPr>
          </w:p>
        </w:tc>
        <w:tc>
          <w:tcPr>
            <w:tcW w:w="480" w:type="dxa"/>
          </w:tcPr>
          <w:p w14:paraId="68068039" w14:textId="77777777" w:rsidR="003E4A7C" w:rsidRPr="003E4A7C" w:rsidRDefault="003E4A7C" w:rsidP="00605CCA">
            <w:pPr>
              <w:jc w:val="center"/>
              <w:rPr>
                <w:sz w:val="20"/>
                <w:szCs w:val="20"/>
              </w:rPr>
            </w:pPr>
          </w:p>
        </w:tc>
      </w:tr>
      <w:tr w:rsidR="003E4A7C" w:rsidRPr="003E4A7C" w14:paraId="6F9F3E97" w14:textId="77777777" w:rsidTr="00605CCA">
        <w:tc>
          <w:tcPr>
            <w:tcW w:w="818" w:type="dxa"/>
          </w:tcPr>
          <w:p w14:paraId="1D0E0A59" w14:textId="77777777" w:rsidR="003E4A7C" w:rsidRPr="003E4A7C" w:rsidRDefault="003E4A7C" w:rsidP="00605CCA">
            <w:pPr>
              <w:rPr>
                <w:b/>
                <w:sz w:val="20"/>
                <w:szCs w:val="20"/>
              </w:rPr>
            </w:pPr>
            <w:r w:rsidRPr="003E4A7C">
              <w:rPr>
                <w:b/>
                <w:sz w:val="20"/>
                <w:szCs w:val="20"/>
              </w:rPr>
              <w:t>WEEK</w:t>
            </w:r>
          </w:p>
        </w:tc>
        <w:tc>
          <w:tcPr>
            <w:tcW w:w="328" w:type="dxa"/>
          </w:tcPr>
          <w:p w14:paraId="3EAFAAFC" w14:textId="77777777" w:rsidR="003E4A7C" w:rsidRPr="003E4A7C" w:rsidRDefault="003E4A7C" w:rsidP="00605CCA">
            <w:pPr>
              <w:jc w:val="center"/>
              <w:rPr>
                <w:b/>
                <w:sz w:val="20"/>
                <w:szCs w:val="20"/>
              </w:rPr>
            </w:pPr>
            <w:r w:rsidRPr="003E4A7C">
              <w:rPr>
                <w:b/>
                <w:sz w:val="20"/>
                <w:szCs w:val="20"/>
              </w:rPr>
              <w:t>1</w:t>
            </w:r>
          </w:p>
        </w:tc>
        <w:tc>
          <w:tcPr>
            <w:tcW w:w="328" w:type="dxa"/>
          </w:tcPr>
          <w:p w14:paraId="743F574A" w14:textId="77777777" w:rsidR="003E4A7C" w:rsidRPr="003E4A7C" w:rsidRDefault="003E4A7C" w:rsidP="00605CCA">
            <w:pPr>
              <w:jc w:val="center"/>
              <w:rPr>
                <w:b/>
                <w:sz w:val="20"/>
                <w:szCs w:val="20"/>
              </w:rPr>
            </w:pPr>
            <w:r w:rsidRPr="003E4A7C">
              <w:rPr>
                <w:b/>
                <w:sz w:val="20"/>
                <w:szCs w:val="20"/>
              </w:rPr>
              <w:t>2</w:t>
            </w:r>
          </w:p>
        </w:tc>
        <w:tc>
          <w:tcPr>
            <w:tcW w:w="480" w:type="dxa"/>
          </w:tcPr>
          <w:p w14:paraId="3D04B89B" w14:textId="77777777" w:rsidR="003E4A7C" w:rsidRPr="003E4A7C" w:rsidRDefault="003E4A7C" w:rsidP="00605CCA">
            <w:pPr>
              <w:jc w:val="center"/>
              <w:rPr>
                <w:b/>
                <w:sz w:val="20"/>
                <w:szCs w:val="20"/>
              </w:rPr>
            </w:pPr>
            <w:r w:rsidRPr="003E4A7C">
              <w:rPr>
                <w:b/>
                <w:sz w:val="20"/>
                <w:szCs w:val="20"/>
              </w:rPr>
              <w:t>3</w:t>
            </w:r>
          </w:p>
        </w:tc>
        <w:tc>
          <w:tcPr>
            <w:tcW w:w="328" w:type="dxa"/>
          </w:tcPr>
          <w:p w14:paraId="792ADC8F" w14:textId="77777777" w:rsidR="003E4A7C" w:rsidRPr="003E4A7C" w:rsidRDefault="003E4A7C" w:rsidP="00605CCA">
            <w:pPr>
              <w:jc w:val="center"/>
              <w:rPr>
                <w:b/>
                <w:sz w:val="20"/>
                <w:szCs w:val="20"/>
              </w:rPr>
            </w:pPr>
            <w:r w:rsidRPr="003E4A7C">
              <w:rPr>
                <w:b/>
                <w:sz w:val="20"/>
                <w:szCs w:val="20"/>
              </w:rPr>
              <w:t>4</w:t>
            </w:r>
          </w:p>
        </w:tc>
        <w:tc>
          <w:tcPr>
            <w:tcW w:w="328" w:type="dxa"/>
          </w:tcPr>
          <w:p w14:paraId="7C5C5A5F" w14:textId="77777777" w:rsidR="003E4A7C" w:rsidRPr="003E4A7C" w:rsidRDefault="003E4A7C" w:rsidP="00605CCA">
            <w:pPr>
              <w:jc w:val="center"/>
              <w:rPr>
                <w:b/>
                <w:sz w:val="20"/>
                <w:szCs w:val="20"/>
              </w:rPr>
            </w:pPr>
            <w:r w:rsidRPr="003E4A7C">
              <w:rPr>
                <w:b/>
                <w:sz w:val="20"/>
                <w:szCs w:val="20"/>
              </w:rPr>
              <w:t>5</w:t>
            </w:r>
          </w:p>
        </w:tc>
        <w:tc>
          <w:tcPr>
            <w:tcW w:w="480" w:type="dxa"/>
          </w:tcPr>
          <w:p w14:paraId="7E03FB99" w14:textId="77777777" w:rsidR="003E4A7C" w:rsidRPr="003E4A7C" w:rsidRDefault="003E4A7C" w:rsidP="00605CCA">
            <w:pPr>
              <w:jc w:val="center"/>
              <w:rPr>
                <w:b/>
                <w:sz w:val="20"/>
                <w:szCs w:val="20"/>
              </w:rPr>
            </w:pPr>
            <w:r w:rsidRPr="003E4A7C">
              <w:rPr>
                <w:b/>
                <w:sz w:val="20"/>
                <w:szCs w:val="20"/>
              </w:rPr>
              <w:t>6</w:t>
            </w:r>
          </w:p>
        </w:tc>
        <w:tc>
          <w:tcPr>
            <w:tcW w:w="328" w:type="dxa"/>
          </w:tcPr>
          <w:p w14:paraId="79D81DFB" w14:textId="77777777" w:rsidR="003E4A7C" w:rsidRPr="003E4A7C" w:rsidRDefault="003E4A7C" w:rsidP="00605CCA">
            <w:pPr>
              <w:jc w:val="center"/>
              <w:rPr>
                <w:b/>
                <w:sz w:val="20"/>
                <w:szCs w:val="20"/>
              </w:rPr>
            </w:pPr>
            <w:r w:rsidRPr="003E4A7C">
              <w:rPr>
                <w:b/>
                <w:sz w:val="20"/>
                <w:szCs w:val="20"/>
              </w:rPr>
              <w:t>7</w:t>
            </w:r>
          </w:p>
        </w:tc>
        <w:tc>
          <w:tcPr>
            <w:tcW w:w="328" w:type="dxa"/>
          </w:tcPr>
          <w:p w14:paraId="73031AB2" w14:textId="77777777" w:rsidR="003E4A7C" w:rsidRPr="003E4A7C" w:rsidRDefault="003E4A7C" w:rsidP="00605CCA">
            <w:pPr>
              <w:jc w:val="center"/>
              <w:rPr>
                <w:b/>
                <w:sz w:val="20"/>
                <w:szCs w:val="20"/>
              </w:rPr>
            </w:pPr>
            <w:r w:rsidRPr="003E4A7C">
              <w:rPr>
                <w:b/>
                <w:sz w:val="20"/>
                <w:szCs w:val="20"/>
              </w:rPr>
              <w:t>8</w:t>
            </w:r>
          </w:p>
        </w:tc>
        <w:tc>
          <w:tcPr>
            <w:tcW w:w="480" w:type="dxa"/>
          </w:tcPr>
          <w:p w14:paraId="592409E3" w14:textId="77777777" w:rsidR="003E4A7C" w:rsidRPr="003E4A7C" w:rsidRDefault="003E4A7C" w:rsidP="00605CCA">
            <w:pPr>
              <w:jc w:val="center"/>
              <w:rPr>
                <w:b/>
                <w:sz w:val="20"/>
                <w:szCs w:val="20"/>
              </w:rPr>
            </w:pPr>
            <w:r w:rsidRPr="003E4A7C">
              <w:rPr>
                <w:b/>
                <w:sz w:val="20"/>
                <w:szCs w:val="20"/>
              </w:rPr>
              <w:t>9</w:t>
            </w:r>
          </w:p>
        </w:tc>
        <w:tc>
          <w:tcPr>
            <w:tcW w:w="439" w:type="dxa"/>
          </w:tcPr>
          <w:p w14:paraId="569C209B" w14:textId="77777777" w:rsidR="003E4A7C" w:rsidRPr="003E4A7C" w:rsidRDefault="003E4A7C" w:rsidP="00605CCA">
            <w:pPr>
              <w:jc w:val="center"/>
              <w:rPr>
                <w:b/>
                <w:sz w:val="20"/>
                <w:szCs w:val="20"/>
              </w:rPr>
            </w:pPr>
            <w:r w:rsidRPr="003E4A7C">
              <w:rPr>
                <w:b/>
                <w:sz w:val="20"/>
                <w:szCs w:val="20"/>
              </w:rPr>
              <w:t>10</w:t>
            </w:r>
          </w:p>
        </w:tc>
        <w:tc>
          <w:tcPr>
            <w:tcW w:w="439" w:type="dxa"/>
          </w:tcPr>
          <w:p w14:paraId="3E9BBDAA" w14:textId="77777777" w:rsidR="003E4A7C" w:rsidRPr="003E4A7C" w:rsidRDefault="003E4A7C" w:rsidP="00605CCA">
            <w:pPr>
              <w:jc w:val="center"/>
              <w:rPr>
                <w:b/>
                <w:sz w:val="20"/>
                <w:szCs w:val="20"/>
              </w:rPr>
            </w:pPr>
            <w:r w:rsidRPr="003E4A7C">
              <w:rPr>
                <w:b/>
                <w:sz w:val="20"/>
                <w:szCs w:val="20"/>
              </w:rPr>
              <w:t>11</w:t>
            </w:r>
          </w:p>
        </w:tc>
        <w:tc>
          <w:tcPr>
            <w:tcW w:w="480" w:type="dxa"/>
          </w:tcPr>
          <w:p w14:paraId="77C7F70D" w14:textId="77777777" w:rsidR="003E4A7C" w:rsidRPr="003E4A7C" w:rsidRDefault="003E4A7C" w:rsidP="00605CCA">
            <w:pPr>
              <w:jc w:val="center"/>
              <w:rPr>
                <w:b/>
                <w:sz w:val="20"/>
                <w:szCs w:val="20"/>
              </w:rPr>
            </w:pPr>
            <w:r w:rsidRPr="003E4A7C">
              <w:rPr>
                <w:b/>
                <w:sz w:val="20"/>
                <w:szCs w:val="20"/>
              </w:rPr>
              <w:t>12</w:t>
            </w:r>
          </w:p>
        </w:tc>
        <w:tc>
          <w:tcPr>
            <w:tcW w:w="439" w:type="dxa"/>
          </w:tcPr>
          <w:p w14:paraId="4D5D94D3" w14:textId="77777777" w:rsidR="003E4A7C" w:rsidRPr="003E4A7C" w:rsidRDefault="003E4A7C" w:rsidP="00605CCA">
            <w:pPr>
              <w:jc w:val="center"/>
              <w:rPr>
                <w:b/>
                <w:sz w:val="20"/>
                <w:szCs w:val="20"/>
              </w:rPr>
            </w:pPr>
            <w:r w:rsidRPr="003E4A7C">
              <w:rPr>
                <w:b/>
                <w:sz w:val="20"/>
                <w:szCs w:val="20"/>
              </w:rPr>
              <w:t>13</w:t>
            </w:r>
          </w:p>
        </w:tc>
        <w:tc>
          <w:tcPr>
            <w:tcW w:w="439" w:type="dxa"/>
          </w:tcPr>
          <w:p w14:paraId="1A233A19" w14:textId="77777777" w:rsidR="003E4A7C" w:rsidRPr="003E4A7C" w:rsidRDefault="003E4A7C" w:rsidP="00605CCA">
            <w:pPr>
              <w:jc w:val="center"/>
              <w:rPr>
                <w:b/>
                <w:sz w:val="20"/>
                <w:szCs w:val="20"/>
              </w:rPr>
            </w:pPr>
            <w:r w:rsidRPr="003E4A7C">
              <w:rPr>
                <w:b/>
                <w:sz w:val="20"/>
                <w:szCs w:val="20"/>
              </w:rPr>
              <w:t>14</w:t>
            </w:r>
          </w:p>
        </w:tc>
        <w:tc>
          <w:tcPr>
            <w:tcW w:w="480" w:type="dxa"/>
          </w:tcPr>
          <w:p w14:paraId="54788395" w14:textId="77777777" w:rsidR="003E4A7C" w:rsidRPr="003E4A7C" w:rsidRDefault="003E4A7C" w:rsidP="00605CCA">
            <w:pPr>
              <w:jc w:val="center"/>
              <w:rPr>
                <w:b/>
                <w:sz w:val="20"/>
                <w:szCs w:val="20"/>
              </w:rPr>
            </w:pPr>
            <w:r w:rsidRPr="003E4A7C">
              <w:rPr>
                <w:b/>
                <w:sz w:val="20"/>
                <w:szCs w:val="20"/>
              </w:rPr>
              <w:t>15</w:t>
            </w:r>
          </w:p>
        </w:tc>
        <w:tc>
          <w:tcPr>
            <w:tcW w:w="439" w:type="dxa"/>
          </w:tcPr>
          <w:p w14:paraId="2E5CD54E" w14:textId="77777777" w:rsidR="003E4A7C" w:rsidRPr="003E4A7C" w:rsidRDefault="003E4A7C" w:rsidP="00605CCA">
            <w:pPr>
              <w:jc w:val="center"/>
              <w:rPr>
                <w:b/>
                <w:sz w:val="20"/>
                <w:szCs w:val="20"/>
              </w:rPr>
            </w:pPr>
            <w:r w:rsidRPr="003E4A7C">
              <w:rPr>
                <w:b/>
                <w:sz w:val="20"/>
                <w:szCs w:val="20"/>
              </w:rPr>
              <w:t>16</w:t>
            </w:r>
          </w:p>
        </w:tc>
        <w:tc>
          <w:tcPr>
            <w:tcW w:w="439" w:type="dxa"/>
          </w:tcPr>
          <w:p w14:paraId="3A6FD393" w14:textId="77777777" w:rsidR="003E4A7C" w:rsidRPr="003E4A7C" w:rsidRDefault="003E4A7C" w:rsidP="00605CCA">
            <w:pPr>
              <w:jc w:val="center"/>
              <w:rPr>
                <w:b/>
                <w:sz w:val="20"/>
                <w:szCs w:val="20"/>
              </w:rPr>
            </w:pPr>
            <w:r w:rsidRPr="003E4A7C">
              <w:rPr>
                <w:b/>
                <w:sz w:val="20"/>
                <w:szCs w:val="20"/>
              </w:rPr>
              <w:t>17</w:t>
            </w:r>
          </w:p>
        </w:tc>
        <w:tc>
          <w:tcPr>
            <w:tcW w:w="480" w:type="dxa"/>
          </w:tcPr>
          <w:p w14:paraId="6F1477C1" w14:textId="77777777" w:rsidR="003E4A7C" w:rsidRPr="003E4A7C" w:rsidRDefault="003E4A7C" w:rsidP="00605CCA">
            <w:pPr>
              <w:jc w:val="center"/>
              <w:rPr>
                <w:b/>
                <w:sz w:val="20"/>
                <w:szCs w:val="20"/>
              </w:rPr>
            </w:pPr>
            <w:r w:rsidRPr="003E4A7C">
              <w:rPr>
                <w:b/>
                <w:sz w:val="20"/>
                <w:szCs w:val="20"/>
              </w:rPr>
              <w:t>18</w:t>
            </w:r>
          </w:p>
        </w:tc>
        <w:tc>
          <w:tcPr>
            <w:tcW w:w="439" w:type="dxa"/>
          </w:tcPr>
          <w:p w14:paraId="7F4320A5" w14:textId="77777777" w:rsidR="003E4A7C" w:rsidRPr="003E4A7C" w:rsidRDefault="003E4A7C" w:rsidP="00605CCA">
            <w:pPr>
              <w:jc w:val="center"/>
              <w:rPr>
                <w:b/>
                <w:sz w:val="20"/>
                <w:szCs w:val="20"/>
              </w:rPr>
            </w:pPr>
            <w:r w:rsidRPr="003E4A7C">
              <w:rPr>
                <w:b/>
                <w:sz w:val="20"/>
                <w:szCs w:val="20"/>
              </w:rPr>
              <w:t>19</w:t>
            </w:r>
          </w:p>
        </w:tc>
        <w:tc>
          <w:tcPr>
            <w:tcW w:w="439" w:type="dxa"/>
          </w:tcPr>
          <w:p w14:paraId="4D484BC2" w14:textId="77777777" w:rsidR="003E4A7C" w:rsidRPr="003E4A7C" w:rsidRDefault="003E4A7C" w:rsidP="00605CCA">
            <w:pPr>
              <w:jc w:val="center"/>
              <w:rPr>
                <w:b/>
                <w:sz w:val="20"/>
                <w:szCs w:val="20"/>
              </w:rPr>
            </w:pPr>
            <w:r w:rsidRPr="003E4A7C">
              <w:rPr>
                <w:b/>
                <w:sz w:val="20"/>
                <w:szCs w:val="20"/>
              </w:rPr>
              <w:t>20</w:t>
            </w:r>
          </w:p>
        </w:tc>
        <w:tc>
          <w:tcPr>
            <w:tcW w:w="480" w:type="dxa"/>
          </w:tcPr>
          <w:p w14:paraId="698F2804" w14:textId="77777777" w:rsidR="003E4A7C" w:rsidRPr="003E4A7C" w:rsidRDefault="003E4A7C" w:rsidP="00605CCA">
            <w:pPr>
              <w:jc w:val="center"/>
              <w:rPr>
                <w:b/>
                <w:sz w:val="20"/>
                <w:szCs w:val="20"/>
              </w:rPr>
            </w:pPr>
            <w:r w:rsidRPr="003E4A7C">
              <w:rPr>
                <w:b/>
                <w:sz w:val="20"/>
                <w:szCs w:val="20"/>
              </w:rPr>
              <w:t>21</w:t>
            </w:r>
          </w:p>
        </w:tc>
        <w:tc>
          <w:tcPr>
            <w:tcW w:w="439" w:type="dxa"/>
          </w:tcPr>
          <w:p w14:paraId="33FF19CA" w14:textId="77777777" w:rsidR="003E4A7C" w:rsidRPr="003E4A7C" w:rsidRDefault="003E4A7C" w:rsidP="00605CCA">
            <w:pPr>
              <w:jc w:val="center"/>
              <w:rPr>
                <w:b/>
                <w:sz w:val="20"/>
                <w:szCs w:val="20"/>
              </w:rPr>
            </w:pPr>
            <w:r w:rsidRPr="003E4A7C">
              <w:rPr>
                <w:b/>
                <w:sz w:val="20"/>
                <w:szCs w:val="20"/>
              </w:rPr>
              <w:t>22</w:t>
            </w:r>
          </w:p>
        </w:tc>
        <w:tc>
          <w:tcPr>
            <w:tcW w:w="439" w:type="dxa"/>
          </w:tcPr>
          <w:p w14:paraId="5C8D2948" w14:textId="77777777" w:rsidR="003E4A7C" w:rsidRPr="003E4A7C" w:rsidRDefault="003E4A7C" w:rsidP="00605CCA">
            <w:pPr>
              <w:jc w:val="center"/>
              <w:rPr>
                <w:b/>
                <w:sz w:val="20"/>
                <w:szCs w:val="20"/>
              </w:rPr>
            </w:pPr>
            <w:r w:rsidRPr="003E4A7C">
              <w:rPr>
                <w:b/>
                <w:sz w:val="20"/>
                <w:szCs w:val="20"/>
              </w:rPr>
              <w:t>23</w:t>
            </w:r>
          </w:p>
        </w:tc>
        <w:tc>
          <w:tcPr>
            <w:tcW w:w="480" w:type="dxa"/>
          </w:tcPr>
          <w:p w14:paraId="2E759343" w14:textId="77777777" w:rsidR="003E4A7C" w:rsidRPr="003E4A7C" w:rsidRDefault="003E4A7C" w:rsidP="00605CCA">
            <w:pPr>
              <w:jc w:val="center"/>
              <w:rPr>
                <w:b/>
                <w:sz w:val="20"/>
                <w:szCs w:val="20"/>
              </w:rPr>
            </w:pPr>
            <w:r w:rsidRPr="003E4A7C">
              <w:rPr>
                <w:b/>
                <w:sz w:val="20"/>
                <w:szCs w:val="20"/>
              </w:rPr>
              <w:t>24</w:t>
            </w:r>
          </w:p>
        </w:tc>
      </w:tr>
      <w:tr w:rsidR="003E4A7C" w:rsidRPr="003E4A7C" w14:paraId="33840C83" w14:textId="77777777" w:rsidTr="00605CCA">
        <w:trPr>
          <w:trHeight w:val="470"/>
        </w:trPr>
        <w:tc>
          <w:tcPr>
            <w:tcW w:w="11016" w:type="dxa"/>
            <w:gridSpan w:val="25"/>
          </w:tcPr>
          <w:p w14:paraId="4B310B1C" w14:textId="64BB207B" w:rsidR="003E4A7C" w:rsidRPr="003E4A7C" w:rsidRDefault="003E4A7C" w:rsidP="00605CCA">
            <w:pPr>
              <w:rPr>
                <w:sz w:val="20"/>
                <w:szCs w:val="20"/>
              </w:rPr>
            </w:pPr>
            <w:r>
              <w:rPr>
                <w:sz w:val="20"/>
                <w:szCs w:val="20"/>
              </w:rPr>
              <w:t>Table 1</w:t>
            </w:r>
            <w:r w:rsidRPr="003E4A7C">
              <w:rPr>
                <w:sz w:val="20"/>
                <w:szCs w:val="20"/>
              </w:rPr>
              <w:t xml:space="preserve"> Legend: Inter=Intervention group. Cont=</w:t>
            </w:r>
            <w:r>
              <w:rPr>
                <w:sz w:val="20"/>
                <w:szCs w:val="20"/>
              </w:rPr>
              <w:t>Wait-list c</w:t>
            </w:r>
            <w:r w:rsidRPr="003E4A7C">
              <w:rPr>
                <w:sz w:val="20"/>
                <w:szCs w:val="20"/>
              </w:rPr>
              <w:t>ontrol group. CRO=Crossover from control group status to intervention group. BSL=Baseline assessment. FUP=Follow-up assessment. TX=Texting assessment and intervention messages. EDU=Education intervention delivered. Grey colored cells added to further indicate intervention group status.</w:t>
            </w:r>
          </w:p>
        </w:tc>
      </w:tr>
    </w:tbl>
    <w:p w14:paraId="7A6F72DB" w14:textId="77777777" w:rsidR="003E4A7C" w:rsidRPr="003E4A7C" w:rsidRDefault="003E4A7C" w:rsidP="003E4A7C">
      <w:pPr>
        <w:pStyle w:val="NormalWeb"/>
        <w:spacing w:before="120" w:beforeAutospacing="0" w:afterAutospacing="0"/>
      </w:pPr>
    </w:p>
    <w:p w14:paraId="1C9E0258" w14:textId="795CCA09" w:rsidR="009377FD" w:rsidRPr="007628E7" w:rsidRDefault="0000129B">
      <w:pPr>
        <w:pStyle w:val="BodyText"/>
        <w:spacing w:after="240"/>
        <w:rPr>
          <w:color w:val="4F81BD" w:themeColor="accent1"/>
        </w:rPr>
      </w:pPr>
      <w:r w:rsidRPr="007628E7">
        <w:rPr>
          <w:b/>
        </w:rPr>
        <w:t>B.3.</w:t>
      </w:r>
      <w:r w:rsidRPr="007628E7">
        <w:rPr>
          <w:b/>
        </w:rPr>
        <w:tab/>
        <w:t>Describe methods to maximize response rates</w:t>
      </w:r>
      <w:r w:rsidRPr="007628E7">
        <w:t>.</w:t>
      </w:r>
      <w:bookmarkStart w:id="19" w:name="_Toc125278840"/>
      <w:bookmarkStart w:id="20" w:name="_Toc125341763"/>
      <w:bookmarkStart w:id="21" w:name="_Toc125447321"/>
      <w:bookmarkStart w:id="22" w:name="_Toc126394144"/>
      <w:bookmarkEnd w:id="15"/>
      <w:bookmarkEnd w:id="16"/>
      <w:bookmarkEnd w:id="17"/>
      <w:bookmarkEnd w:id="18"/>
      <w:r w:rsidRPr="007628E7">
        <w:rPr>
          <w:color w:val="4F81BD" w:themeColor="accent1"/>
        </w:rPr>
        <w:tab/>
      </w:r>
    </w:p>
    <w:p w14:paraId="35FAE8E2" w14:textId="29AAF825" w:rsidR="005A3DCE" w:rsidRDefault="00605CCA" w:rsidP="00605CCA">
      <w:pPr>
        <w:spacing w:after="120"/>
        <w:ind w:firstLine="720"/>
      </w:pPr>
      <w:r>
        <w:t>P</w:t>
      </w:r>
      <w:r w:rsidRPr="00360450">
        <w:t>articipation in this study is voluntary</w:t>
      </w:r>
      <w:r>
        <w:t xml:space="preserve">. To maximize interest in the study, participation, and response to study surveys and queries, the research team </w:t>
      </w:r>
      <w:r w:rsidR="005A3DCE">
        <w:t>will:</w:t>
      </w:r>
    </w:p>
    <w:p w14:paraId="004D7823" w14:textId="4CAB6092" w:rsidR="005A3DCE" w:rsidRDefault="005A3DCE" w:rsidP="0048148B">
      <w:pPr>
        <w:pStyle w:val="ListParagraph"/>
        <w:numPr>
          <w:ilvl w:val="0"/>
          <w:numId w:val="13"/>
        </w:numPr>
        <w:spacing w:after="0"/>
        <w:rPr>
          <w:rFonts w:ascii="Times New Roman" w:eastAsia="Times New Roman" w:hAnsi="Times New Roman" w:cs="Times New Roman"/>
          <w:sz w:val="24"/>
          <w:szCs w:val="24"/>
        </w:rPr>
      </w:pPr>
      <w:r w:rsidRPr="005A3DCE">
        <w:rPr>
          <w:rFonts w:ascii="Times New Roman" w:eastAsia="Times New Roman" w:hAnsi="Times New Roman" w:cs="Times New Roman"/>
          <w:sz w:val="24"/>
          <w:szCs w:val="24"/>
        </w:rPr>
        <w:t>Include</w:t>
      </w:r>
      <w:r w:rsidR="00605CCA" w:rsidRPr="005A3DCE">
        <w:rPr>
          <w:rFonts w:ascii="Times New Roman" w:eastAsia="Times New Roman" w:hAnsi="Times New Roman" w:cs="Times New Roman"/>
          <w:sz w:val="24"/>
          <w:szCs w:val="24"/>
        </w:rPr>
        <w:t xml:space="preserve"> letters </w:t>
      </w:r>
      <w:r w:rsidR="000A2D7A">
        <w:rPr>
          <w:rFonts w:ascii="Times New Roman" w:eastAsia="Times New Roman" w:hAnsi="Times New Roman" w:cs="Times New Roman"/>
          <w:sz w:val="24"/>
          <w:szCs w:val="24"/>
        </w:rPr>
        <w:t xml:space="preserve">and statements </w:t>
      </w:r>
      <w:r w:rsidR="00605CCA" w:rsidRPr="005A3DCE">
        <w:rPr>
          <w:rFonts w:ascii="Times New Roman" w:eastAsia="Times New Roman" w:hAnsi="Times New Roman" w:cs="Times New Roman"/>
          <w:sz w:val="24"/>
          <w:szCs w:val="24"/>
        </w:rPr>
        <w:t>of support</w:t>
      </w:r>
      <w:r w:rsidR="000A2D7A">
        <w:rPr>
          <w:rFonts w:ascii="Times New Roman" w:eastAsia="Times New Roman" w:hAnsi="Times New Roman" w:cs="Times New Roman"/>
          <w:sz w:val="24"/>
          <w:szCs w:val="24"/>
        </w:rPr>
        <w:t xml:space="preserve"> for this study in</w:t>
      </w:r>
      <w:r w:rsidR="00605CCA" w:rsidRPr="005A3DCE">
        <w:rPr>
          <w:rFonts w:ascii="Times New Roman" w:eastAsia="Times New Roman" w:hAnsi="Times New Roman" w:cs="Times New Roman"/>
          <w:sz w:val="24"/>
          <w:szCs w:val="24"/>
        </w:rPr>
        <w:t xml:space="preserve"> the study flyers sent to potential EMS agencies and potential participants located within EMS agencies that agree to participate</w:t>
      </w:r>
      <w:r w:rsidR="000A2D7A">
        <w:rPr>
          <w:rFonts w:ascii="Times New Roman" w:eastAsia="Times New Roman" w:hAnsi="Times New Roman" w:cs="Times New Roman"/>
          <w:sz w:val="24"/>
          <w:szCs w:val="24"/>
        </w:rPr>
        <w:t xml:space="preserve"> (Appendices B and C)</w:t>
      </w:r>
      <w:r w:rsidR="00605CCA" w:rsidRPr="005A3DCE">
        <w:rPr>
          <w:rFonts w:ascii="Times New Roman" w:eastAsia="Times New Roman" w:hAnsi="Times New Roman" w:cs="Times New Roman"/>
          <w:sz w:val="24"/>
          <w:szCs w:val="24"/>
        </w:rPr>
        <w:t>. Prominent leaders of national EMS organizations and other prominent professional societies and organizations will author these letters and/or statements of support. These leaders and the organizations that they represent understand that this research is important and they support the mission to improve the health and safety of EMS person</w:t>
      </w:r>
      <w:r w:rsidR="008F61DF">
        <w:rPr>
          <w:rFonts w:ascii="Times New Roman" w:eastAsia="Times New Roman" w:hAnsi="Times New Roman" w:cs="Times New Roman"/>
          <w:sz w:val="24"/>
          <w:szCs w:val="24"/>
        </w:rPr>
        <w:t>nel and the patients they serve;</w:t>
      </w:r>
      <w:r w:rsidR="00605CCA" w:rsidRPr="005A3DCE">
        <w:rPr>
          <w:rFonts w:ascii="Times New Roman" w:eastAsia="Times New Roman" w:hAnsi="Times New Roman" w:cs="Times New Roman"/>
          <w:sz w:val="24"/>
          <w:szCs w:val="24"/>
        </w:rPr>
        <w:t xml:space="preserve"> </w:t>
      </w:r>
    </w:p>
    <w:p w14:paraId="09A8ABBD" w14:textId="0C8F12CB" w:rsidR="005A3DCE" w:rsidRDefault="005A3DCE" w:rsidP="0048148B">
      <w:pPr>
        <w:pStyle w:val="ListParagraph"/>
        <w:numPr>
          <w:ilvl w:val="0"/>
          <w:numId w:val="1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Outline assurances of </w:t>
      </w:r>
      <w:r w:rsidR="00605CCA" w:rsidRPr="005A3DCE">
        <w:rPr>
          <w:rFonts w:ascii="Times New Roman" w:eastAsia="Times New Roman" w:hAnsi="Times New Roman" w:cs="Times New Roman"/>
          <w:sz w:val="24"/>
          <w:szCs w:val="24"/>
        </w:rPr>
        <w:t>confidentiality, such that no individual will be identified in reports of the study’s findings, nor will any individual’s data be shared with any licensing regulatory authority</w:t>
      </w:r>
      <w:r w:rsidR="008F61DF">
        <w:rPr>
          <w:rFonts w:ascii="Times New Roman" w:eastAsia="Times New Roman" w:hAnsi="Times New Roman" w:cs="Times New Roman"/>
          <w:sz w:val="24"/>
          <w:szCs w:val="24"/>
        </w:rPr>
        <w:t xml:space="preserve">; and </w:t>
      </w:r>
    </w:p>
    <w:p w14:paraId="2D1FDCF3" w14:textId="2C220A12" w:rsidR="00605CCA" w:rsidRPr="005A3DCE" w:rsidRDefault="005A3DCE" w:rsidP="0048148B">
      <w:pPr>
        <w:pStyle w:val="ListParagraph"/>
        <w:numPr>
          <w:ilvl w:val="0"/>
          <w:numId w:val="1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p</w:t>
      </w:r>
      <w:r w:rsidR="00605CCA" w:rsidRPr="005A3DCE">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with</w:t>
      </w:r>
      <w:r w:rsidR="00605CCA" w:rsidRPr="005A3DCE">
        <w:rPr>
          <w:rFonts w:ascii="Times New Roman" w:eastAsia="Times New Roman" w:hAnsi="Times New Roman" w:cs="Times New Roman"/>
          <w:sz w:val="24"/>
          <w:szCs w:val="24"/>
        </w:rPr>
        <w:t xml:space="preserve"> remuneration of $20 </w:t>
      </w:r>
      <w:r w:rsidR="005A71BC" w:rsidRPr="005A3DCE">
        <w:rPr>
          <w:rFonts w:ascii="Times New Roman" w:eastAsia="Times New Roman" w:hAnsi="Times New Roman" w:cs="Times New Roman"/>
          <w:sz w:val="24"/>
          <w:szCs w:val="24"/>
        </w:rPr>
        <w:t>(see A.9)</w:t>
      </w:r>
      <w:r w:rsidR="00605CCA" w:rsidRPr="005A3DCE">
        <w:rPr>
          <w:rFonts w:ascii="Times New Roman" w:eastAsia="Times New Roman" w:hAnsi="Times New Roman" w:cs="Times New Roman"/>
          <w:sz w:val="24"/>
          <w:szCs w:val="24"/>
        </w:rPr>
        <w:t>.</w:t>
      </w:r>
    </w:p>
    <w:bookmarkEnd w:id="19"/>
    <w:bookmarkEnd w:id="20"/>
    <w:bookmarkEnd w:id="21"/>
    <w:bookmarkEnd w:id="22"/>
    <w:p w14:paraId="6ADEC2CB" w14:textId="77777777" w:rsidR="00B42C20" w:rsidRDefault="00B42C20" w:rsidP="00B42C20">
      <w:pPr>
        <w:pStyle w:val="Heading3"/>
      </w:pPr>
    </w:p>
    <w:p w14:paraId="0FFD2E16" w14:textId="6031A048" w:rsidR="005748EA" w:rsidRDefault="0000129B" w:rsidP="00B42C20">
      <w:pPr>
        <w:pStyle w:val="Heading3"/>
      </w:pPr>
      <w:r w:rsidRPr="007628E7">
        <w:t>B.4.</w:t>
      </w:r>
      <w:r w:rsidRPr="007628E7">
        <w:tab/>
        <w:t>Describe any tests of procedures or methods to be undertaken</w:t>
      </w:r>
      <w:bookmarkStart w:id="23" w:name="_Toc125278841"/>
      <w:bookmarkStart w:id="24" w:name="_Toc125341764"/>
      <w:bookmarkStart w:id="25" w:name="_Toc125447322"/>
      <w:bookmarkStart w:id="26" w:name="_Toc126394145"/>
      <w:bookmarkEnd w:id="23"/>
      <w:bookmarkEnd w:id="24"/>
      <w:bookmarkEnd w:id="25"/>
      <w:bookmarkEnd w:id="26"/>
      <w:r w:rsidR="00B42C20">
        <w:t>.</w:t>
      </w:r>
    </w:p>
    <w:p w14:paraId="4FFF9976" w14:textId="605E1B7B" w:rsidR="00E57F89" w:rsidRPr="005B01D6" w:rsidRDefault="003F15AA" w:rsidP="005F7756">
      <w:pPr>
        <w:widowControl w:val="0"/>
        <w:autoSpaceDE w:val="0"/>
        <w:autoSpaceDN w:val="0"/>
        <w:adjustRightInd w:val="0"/>
        <w:ind w:firstLine="720"/>
        <w:rPr>
          <w:color w:val="131413"/>
        </w:rPr>
      </w:pPr>
      <w:r w:rsidRPr="005B01D6">
        <w:t>All analyses for treatment group comparisons will use an intention-to-treat approach and results will be reported used the CONSORT extension to cluster randomized trials.</w:t>
      </w:r>
      <w:r w:rsidRPr="005B01D6">
        <w:rPr>
          <w:rStyle w:val="FootnoteReference"/>
        </w:rPr>
        <w:footnoteReference w:id="3"/>
      </w:r>
      <w:r w:rsidRPr="005B01D6">
        <w:t xml:space="preserve"> Baseline characteristics for agencies and workers will be compared between the </w:t>
      </w:r>
      <w:r w:rsidR="00703FAC">
        <w:t>intervention and w</w:t>
      </w:r>
      <w:r w:rsidRPr="005B01D6">
        <w:t>ait-</w:t>
      </w:r>
      <w:r w:rsidR="00703FAC">
        <w:t>l</w:t>
      </w:r>
      <w:r w:rsidRPr="005B01D6">
        <w:t xml:space="preserve">ist </w:t>
      </w:r>
      <w:r w:rsidR="00703FAC">
        <w:t>c</w:t>
      </w:r>
      <w:r w:rsidRPr="005B01D6">
        <w:t xml:space="preserve">ontrol groups to assess effectiveness of the randomization, and statistical differences will be adjusted for in secondary analyses. Two sample t-tests for continuous measures and chi-square tests for categorical measures will be used to compare agency characteristics. Mixed models will be used to compare the </w:t>
      </w:r>
      <w:r w:rsidR="007D78A2" w:rsidRPr="005B01D6">
        <w:t xml:space="preserve">EMS </w:t>
      </w:r>
      <w:r w:rsidRPr="005B01D6">
        <w:t>worker baseline characteristics between groups.</w:t>
      </w:r>
      <w:r w:rsidRPr="005B01D6">
        <w:rPr>
          <w:i/>
        </w:rPr>
        <w:t xml:space="preserve"> </w:t>
      </w:r>
      <w:r w:rsidR="001E7C8E" w:rsidRPr="005B01D6">
        <w:rPr>
          <w:color w:val="131413"/>
        </w:rPr>
        <w:t xml:space="preserve"> </w:t>
      </w:r>
    </w:p>
    <w:p w14:paraId="4C923288" w14:textId="77777777" w:rsidR="00441FA1" w:rsidRDefault="00441FA1" w:rsidP="005F7756">
      <w:pPr>
        <w:ind w:firstLine="720"/>
      </w:pPr>
    </w:p>
    <w:p w14:paraId="3CF460D9" w14:textId="5F5DA78E" w:rsidR="00C8064F" w:rsidRPr="005B01D6" w:rsidRDefault="00C8064F" w:rsidP="00441FA1">
      <w:pPr>
        <w:pStyle w:val="BodyText"/>
        <w:spacing w:after="240"/>
        <w:ind w:firstLine="360"/>
      </w:pPr>
      <w:r w:rsidRPr="005B01D6">
        <w:t xml:space="preserve">The primary outcome for this agency-randomized trial is sleep quality, measured with the </w:t>
      </w:r>
      <w:r w:rsidR="00441FA1">
        <w:t xml:space="preserve">Pittsburgh Sleep Quality Index (PSQI) </w:t>
      </w:r>
      <w:r w:rsidRPr="005B01D6">
        <w:t>at baseline at 12 weeks and 24 weeks. We will use a linear mixed model (</w:t>
      </w:r>
      <w:r w:rsidRPr="00441FA1">
        <w:t>assuming normality of these numeric outcomes</w:t>
      </w:r>
      <w:r w:rsidRPr="005B01D6">
        <w:t xml:space="preserve">) controlling for baseline sleep quality and EMS agency size. We will also report the intraclass correlation coefficients for fatigue and sleep quality to assess our assumptions for sample size analyses. </w:t>
      </w:r>
    </w:p>
    <w:p w14:paraId="0D46D37F" w14:textId="57D6A2E2" w:rsidR="007D78A2" w:rsidRPr="005B01D6" w:rsidRDefault="00C8064F" w:rsidP="00441FA1">
      <w:pPr>
        <w:pStyle w:val="BodyText"/>
        <w:spacing w:after="240"/>
        <w:ind w:firstLine="360"/>
      </w:pPr>
      <w:r w:rsidRPr="005B01D6">
        <w:t xml:space="preserve">A secondary </w:t>
      </w:r>
      <w:r w:rsidR="003F15AA" w:rsidRPr="005B01D6">
        <w:t xml:space="preserve">outcome </w:t>
      </w:r>
      <w:r w:rsidRPr="005B01D6">
        <w:t xml:space="preserve">of interest </w:t>
      </w:r>
      <w:r w:rsidR="003F15AA" w:rsidRPr="005B01D6">
        <w:t xml:space="preserve">for this agency-randomized trial is EMS worker fatigue related to shift work, measured by </w:t>
      </w:r>
      <w:r w:rsidR="007D78A2" w:rsidRPr="005B01D6">
        <w:t xml:space="preserve">the </w:t>
      </w:r>
      <w:r w:rsidR="00441FA1">
        <w:t>and fatigue with the Chalder Fatigue Questionnaire (CFQ)</w:t>
      </w:r>
      <w:r w:rsidR="007D78A2" w:rsidRPr="005B01D6">
        <w:t xml:space="preserve"> at </w:t>
      </w:r>
      <w:r w:rsidRPr="005B01D6">
        <w:t xml:space="preserve">baseline, </w:t>
      </w:r>
      <w:r w:rsidR="007D78A2" w:rsidRPr="005B01D6">
        <w:t>12 weeks</w:t>
      </w:r>
      <w:r w:rsidRPr="005B01D6">
        <w:t>,</w:t>
      </w:r>
      <w:r w:rsidR="007D78A2" w:rsidRPr="005B01D6">
        <w:t xml:space="preserve"> and 24 weeks</w:t>
      </w:r>
      <w:r w:rsidR="003F15AA" w:rsidRPr="005B01D6">
        <w:t xml:space="preserve"> after randomization. To test the effect of the intervention on worker fatigue, we will use a generalized linear mixed model with logit link (due to the dichotomous nature of outcome: fatigued versus not-fatigued). We will use a random agency effect to account for the clustering of EMS workers within agencies and a random worker effect to account for the correlation between repeated measures within worker. The main effects of time, intervention, and intervention*time interaction will be fit as fixed effects with primary focus on the contrast between the </w:t>
      </w:r>
      <w:r w:rsidR="007D78A2" w:rsidRPr="005B01D6">
        <w:t>intervention and APC groups at 12 weeks and 24 weeks</w:t>
      </w:r>
      <w:r w:rsidR="003F15AA" w:rsidRPr="005B01D6">
        <w:t xml:space="preserve"> post start of </w:t>
      </w:r>
      <w:r w:rsidR="007D78A2" w:rsidRPr="005B01D6">
        <w:t>intervention</w:t>
      </w:r>
      <w:r w:rsidR="003F15AA" w:rsidRPr="005B01D6">
        <w:t xml:space="preserve"> period. The mixed model using both time points allows us to borrow information from the correlation between the time points for those workers with missing data on either time point. We will control for </w:t>
      </w:r>
      <w:r w:rsidRPr="005B01D6">
        <w:t xml:space="preserve">the size of EMS </w:t>
      </w:r>
      <w:r w:rsidR="003F15AA" w:rsidRPr="005B01D6">
        <w:t xml:space="preserve">agency. </w:t>
      </w:r>
    </w:p>
    <w:p w14:paraId="403C6016" w14:textId="6BFA8108" w:rsidR="003F15AA" w:rsidRPr="005B01D6" w:rsidRDefault="003F15AA" w:rsidP="005F7756">
      <w:pPr>
        <w:ind w:firstLine="720"/>
      </w:pPr>
      <w:r w:rsidRPr="005B01D6">
        <w:t xml:space="preserve">Secondary analyses will adjust for EMS worker characteristics that are potentially imbalanced at baseline and have been shown to be associated with fatigue and sleep quality. Factors include, but are not limited to, years of experience, employment status, shifts </w:t>
      </w:r>
      <w:r w:rsidR="00C8064F" w:rsidRPr="005B01D6">
        <w:t xml:space="preserve">worked </w:t>
      </w:r>
      <w:r w:rsidRPr="005B01D6">
        <w:t xml:space="preserve">per month, </w:t>
      </w:r>
      <w:r w:rsidR="00C8064F" w:rsidRPr="005B01D6">
        <w:t xml:space="preserve">the </w:t>
      </w:r>
      <w:r w:rsidRPr="005B01D6">
        <w:t>number of patients seen during shift, shift length, health status</w:t>
      </w:r>
      <w:r w:rsidR="00C8064F" w:rsidRPr="005B01D6">
        <w:t>,</w:t>
      </w:r>
      <w:r w:rsidRPr="005B01D6">
        <w:t xml:space="preserve"> and number of medical conditions.</w:t>
      </w:r>
    </w:p>
    <w:p w14:paraId="673F115E" w14:textId="77777777" w:rsidR="003F15AA" w:rsidRPr="005B01D6" w:rsidRDefault="003F15AA" w:rsidP="003F15AA"/>
    <w:p w14:paraId="5B3570B8" w14:textId="77777777" w:rsidR="0081160A" w:rsidRDefault="007D78A2" w:rsidP="00BE7128">
      <w:pPr>
        <w:ind w:firstLine="720"/>
      </w:pPr>
      <w:r w:rsidRPr="005B01D6">
        <w:t xml:space="preserve">We are interested in worker and agency level characteristics associated with reduction </w:t>
      </w:r>
      <w:r w:rsidR="00B5256A">
        <w:t>of EMS</w:t>
      </w:r>
      <w:r w:rsidRPr="005B01D6">
        <w:t xml:space="preserve"> worker fatigue. The characteristics of interest are</w:t>
      </w:r>
      <w:r w:rsidR="0081160A">
        <w:t>:</w:t>
      </w:r>
    </w:p>
    <w:p w14:paraId="502AAA6A" w14:textId="77777777" w:rsidR="0081160A" w:rsidRDefault="0081160A" w:rsidP="00BE7128">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7D78A2" w:rsidRPr="0081160A">
        <w:rPr>
          <w:rFonts w:ascii="Times New Roman" w:eastAsia="Times New Roman" w:hAnsi="Times New Roman" w:cs="Times New Roman"/>
          <w:sz w:val="24"/>
          <w:szCs w:val="24"/>
        </w:rPr>
        <w:t xml:space="preserve">ge, sex, </w:t>
      </w:r>
      <w:r>
        <w:rPr>
          <w:rFonts w:ascii="Times New Roman" w:eastAsia="Times New Roman" w:hAnsi="Times New Roman" w:cs="Times New Roman"/>
          <w:sz w:val="24"/>
          <w:szCs w:val="24"/>
        </w:rPr>
        <w:t xml:space="preserve">and </w:t>
      </w:r>
      <w:r w:rsidR="007D78A2" w:rsidRPr="0081160A">
        <w:rPr>
          <w:rFonts w:ascii="Times New Roman" w:eastAsia="Times New Roman" w:hAnsi="Times New Roman" w:cs="Times New Roman"/>
          <w:sz w:val="24"/>
          <w:szCs w:val="24"/>
        </w:rPr>
        <w:t>years of experience</w:t>
      </w:r>
      <w:r>
        <w:rPr>
          <w:rFonts w:ascii="Times New Roman" w:eastAsia="Times New Roman" w:hAnsi="Times New Roman" w:cs="Times New Roman"/>
          <w:sz w:val="24"/>
          <w:szCs w:val="24"/>
        </w:rPr>
        <w:t>;</w:t>
      </w:r>
    </w:p>
    <w:p w14:paraId="7B82FD92" w14:textId="77777777" w:rsidR="0081160A" w:rsidRDefault="0081160A" w:rsidP="00BE7128">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7D78A2" w:rsidRPr="0081160A">
        <w:rPr>
          <w:rFonts w:ascii="Times New Roman" w:eastAsia="Times New Roman" w:hAnsi="Times New Roman" w:cs="Times New Roman"/>
          <w:sz w:val="24"/>
          <w:szCs w:val="24"/>
        </w:rPr>
        <w:t xml:space="preserve">ealth status, medical conditions, </w:t>
      </w:r>
      <w:r>
        <w:rPr>
          <w:rFonts w:ascii="Times New Roman" w:eastAsia="Times New Roman" w:hAnsi="Times New Roman" w:cs="Times New Roman"/>
          <w:sz w:val="24"/>
          <w:szCs w:val="24"/>
        </w:rPr>
        <w:t>and body mass index;</w:t>
      </w:r>
    </w:p>
    <w:p w14:paraId="33797839" w14:textId="77777777" w:rsidR="0081160A" w:rsidRDefault="0081160A" w:rsidP="00BE7128">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Sleep quality;</w:t>
      </w:r>
    </w:p>
    <w:p w14:paraId="70AE05E1" w14:textId="77777777" w:rsidR="0081160A" w:rsidRDefault="0081160A" w:rsidP="00BE7128">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7D78A2" w:rsidRPr="0081160A">
        <w:rPr>
          <w:rFonts w:ascii="Times New Roman" w:eastAsia="Times New Roman" w:hAnsi="Times New Roman" w:cs="Times New Roman"/>
          <w:sz w:val="24"/>
          <w:szCs w:val="24"/>
        </w:rPr>
        <w:t>hift work (e.g., shift length, shift rota</w:t>
      </w:r>
      <w:r>
        <w:rPr>
          <w:rFonts w:ascii="Times New Roman" w:eastAsia="Times New Roman" w:hAnsi="Times New Roman" w:cs="Times New Roman"/>
          <w:sz w:val="24"/>
          <w:szCs w:val="24"/>
        </w:rPr>
        <w:t>tion, time off between shifts);</w:t>
      </w:r>
    </w:p>
    <w:p w14:paraId="428B5882" w14:textId="77777777" w:rsidR="00BE7128" w:rsidRDefault="0081160A" w:rsidP="00BE7128">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BE7128">
        <w:rPr>
          <w:rFonts w:ascii="Times New Roman" w:eastAsia="Times New Roman" w:hAnsi="Times New Roman" w:cs="Times New Roman"/>
          <w:sz w:val="24"/>
          <w:szCs w:val="24"/>
        </w:rPr>
        <w:t>umber of jobs;</w:t>
      </w:r>
    </w:p>
    <w:p w14:paraId="05E985E6" w14:textId="77777777" w:rsidR="00BE7128" w:rsidRDefault="00BE7128" w:rsidP="00BE7128">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7D78A2" w:rsidRPr="0081160A">
        <w:rPr>
          <w:rFonts w:ascii="Times New Roman" w:eastAsia="Times New Roman" w:hAnsi="Times New Roman" w:cs="Times New Roman"/>
          <w:sz w:val="24"/>
          <w:szCs w:val="24"/>
        </w:rPr>
        <w:t xml:space="preserve">olume/intensity of work while on duty (i.e., number of patients seen), and </w:t>
      </w:r>
    </w:p>
    <w:p w14:paraId="029D482F" w14:textId="77777777" w:rsidR="00BE7128" w:rsidRDefault="00BE7128" w:rsidP="00BE7128">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7D78A2" w:rsidRPr="0081160A">
        <w:rPr>
          <w:rFonts w:ascii="Times New Roman" w:eastAsia="Times New Roman" w:hAnsi="Times New Roman" w:cs="Times New Roman"/>
          <w:sz w:val="24"/>
          <w:szCs w:val="24"/>
        </w:rPr>
        <w:t xml:space="preserve">ecovery between shifts. </w:t>
      </w:r>
    </w:p>
    <w:p w14:paraId="359CB36F" w14:textId="5459584C" w:rsidR="007D78A2" w:rsidRPr="00BE7128" w:rsidRDefault="007D78A2" w:rsidP="00BE7128">
      <w:pPr>
        <w:ind w:firstLine="720"/>
      </w:pPr>
      <w:r w:rsidRPr="00BE7128">
        <w:t xml:space="preserve">We will first test the interaction between characteristics and the intervention on the primary dichotomous outcome of fatigue using generalized linear mixed models with a logit link. We will estimate and report the intervention effects by subgroups to assess significance within groups and the consistency across groups. </w:t>
      </w:r>
      <w:r w:rsidR="00ED1917" w:rsidRPr="00BE7128">
        <w:t>We will limit these exploratory analyses to EMS worker factors (stratified into two categories / dichotomous) with a distribution no worse than 40%-60% between the stratums</w:t>
      </w:r>
      <w:r w:rsidR="009647CE" w:rsidRPr="00BE7128">
        <w:t xml:space="preserve"> (e.g., status of working multiple jobs stratified into Yes vs. No)</w:t>
      </w:r>
      <w:r w:rsidR="00ED1917" w:rsidRPr="00BE7128">
        <w:t xml:space="preserve">. </w:t>
      </w:r>
      <w:r w:rsidRPr="00BE7128">
        <w:t xml:space="preserve">In addition, we will explore if these baseline characteristics are associated with fatigue and sleep quality and improvement in these measures. We will use generalized linear mixed models to adjust for clustering and repeated measures over time with random provider effects and random agency effects. In addition, we will use the ecological momentary assessment data </w:t>
      </w:r>
      <w:r w:rsidR="00C8064F" w:rsidRPr="00BE7128">
        <w:t xml:space="preserve">collected with the mobile phone texting platform to determine if </w:t>
      </w:r>
      <w:r w:rsidRPr="00BE7128">
        <w:t xml:space="preserve">measures </w:t>
      </w:r>
      <w:r w:rsidR="00C8064F" w:rsidRPr="00BE7128">
        <w:t xml:space="preserve">of fatigue, sleepiness, and difficulty with concentration </w:t>
      </w:r>
      <w:r w:rsidRPr="00BE7128">
        <w:t xml:space="preserve">change with changes in sleep behavior </w:t>
      </w:r>
      <w:r w:rsidR="00C8064F" w:rsidRPr="00BE7128">
        <w:t xml:space="preserve">(e.g., amount of sleep between shifts) </w:t>
      </w:r>
      <w:r w:rsidRPr="00BE7128">
        <w:t xml:space="preserve">and use of </w:t>
      </w:r>
      <w:r w:rsidR="00C8064F" w:rsidRPr="00BE7128">
        <w:t>strategies promoted by the intervention</w:t>
      </w:r>
      <w:r w:rsidRPr="00BE7128">
        <w:t>. This analysis will use linear mixed models with random subject effects to incorporate time varying covariates (between and within subject effects) and model the between subject and within subject variance.</w:t>
      </w:r>
    </w:p>
    <w:p w14:paraId="025753F9" w14:textId="77777777" w:rsidR="00720748" w:rsidRDefault="00720748" w:rsidP="003F15AA"/>
    <w:p w14:paraId="223AE04E" w14:textId="203BE86E" w:rsidR="00720748" w:rsidRDefault="00A8262F" w:rsidP="005F7756">
      <w:pPr>
        <w:ind w:firstLine="720"/>
        <w:contextualSpacing/>
      </w:pPr>
      <w:r>
        <w:t>In a sub</w:t>
      </w:r>
      <w:r w:rsidR="006A4E94">
        <w:t>-</w:t>
      </w:r>
      <w:r>
        <w:t>set of participants</w:t>
      </w:r>
      <w:r w:rsidR="006A4E94">
        <w:t xml:space="preserve"> (estimated n=30)</w:t>
      </w:r>
      <w:r>
        <w:t xml:space="preserve">, we will collect </w:t>
      </w:r>
      <w:r w:rsidR="002822CB" w:rsidRPr="006D0888">
        <w:t>psychomotor vigilance testing</w:t>
      </w:r>
      <w:r w:rsidR="002822CB">
        <w:t xml:space="preserve"> (</w:t>
      </w:r>
      <w:r>
        <w:t>PVT</w:t>
      </w:r>
      <w:r w:rsidR="002822CB">
        <w:t>)</w:t>
      </w:r>
      <w:r>
        <w:t xml:space="preserve"> measures of reaction time, lapses, and false starts. W</w:t>
      </w:r>
      <w:r w:rsidR="00720748" w:rsidRPr="00720748">
        <w:t xml:space="preserve">e anticipate that the number of PVT lapses would follow a Poisson (or negative binomial) distribution. </w:t>
      </w:r>
      <w:r w:rsidR="002C7DAF">
        <w:t>We will use a</w:t>
      </w:r>
      <w:r w:rsidR="00720748" w:rsidRPr="00720748">
        <w:t xml:space="preserve"> generalized estimating equation (GEE) to estimate mean lapses and false starts at start and end of </w:t>
      </w:r>
      <w:r w:rsidR="002C7DAF">
        <w:t xml:space="preserve">a </w:t>
      </w:r>
      <w:r w:rsidR="00720748" w:rsidRPr="00720748">
        <w:t xml:space="preserve">shift for each participant </w:t>
      </w:r>
      <w:r w:rsidR="002C7DAF">
        <w:t>that completes a PVT measurement at the start and end of a shift. We will control</w:t>
      </w:r>
      <w:r w:rsidR="00720748" w:rsidRPr="00720748">
        <w:t xml:space="preserve"> for shift duration. </w:t>
      </w:r>
      <w:r w:rsidR="002C7DAF">
        <w:t>We will use m</w:t>
      </w:r>
      <w:r w:rsidR="00720748" w:rsidRPr="00720748">
        <w:t>ixed effects linear models to compare PVT measures of mean r</w:t>
      </w:r>
      <w:r w:rsidR="002C7DAF">
        <w:t xml:space="preserve">eaction time by shift duration, and we will use </w:t>
      </w:r>
      <w:r w:rsidR="00720748" w:rsidRPr="00720748">
        <w:t xml:space="preserve">a random effects linear model to account for multiple measures per participant and test </w:t>
      </w:r>
      <w:r w:rsidR="002C7DAF">
        <w:t xml:space="preserve">for </w:t>
      </w:r>
      <w:r w:rsidR="00720748" w:rsidRPr="00720748">
        <w:t>the association between shift duration and sleep hours (pre-shift and post-shift).</w:t>
      </w:r>
    </w:p>
    <w:p w14:paraId="02BD1975" w14:textId="77777777" w:rsidR="00A8262F" w:rsidRDefault="00A8262F" w:rsidP="002C7DAF">
      <w:pPr>
        <w:contextualSpacing/>
      </w:pPr>
    </w:p>
    <w:p w14:paraId="2B864584" w14:textId="6CC6210E" w:rsidR="00A8262F" w:rsidRPr="00720748" w:rsidRDefault="00A8262F" w:rsidP="005F7756">
      <w:pPr>
        <w:ind w:firstLine="720"/>
        <w:contextualSpacing/>
      </w:pPr>
      <w:r>
        <w:t>In a sub</w:t>
      </w:r>
      <w:r w:rsidR="006A4E94">
        <w:t>-</w:t>
      </w:r>
      <w:r>
        <w:t>set of participants (the same sub</w:t>
      </w:r>
      <w:r w:rsidR="006A4E94">
        <w:t>-</w:t>
      </w:r>
      <w:r>
        <w:t xml:space="preserve">set that participates in PVT measures), we will use the actigraph wrist devices to validate self-reported </w:t>
      </w:r>
      <w:r w:rsidRPr="006D0888">
        <w:t xml:space="preserve">sleep. Analyses of these data requires a special software (e.g., Actilife Version 6 by the Actigraph Corporation). We will use the software to examine actigraph measures of sleep and triangulate these data with a paper-based sleep diary (Form </w:t>
      </w:r>
      <w:r w:rsidR="000160B1">
        <w:t>1466</w:t>
      </w:r>
      <w:r w:rsidRPr="006D0888">
        <w:t xml:space="preserve">) and sleep reported via the text message query platform (Form </w:t>
      </w:r>
      <w:r w:rsidR="000160B1">
        <w:t>1467</w:t>
      </w:r>
      <w:r w:rsidRPr="006D0888">
        <w:t>).</w:t>
      </w:r>
    </w:p>
    <w:p w14:paraId="6B3D1AD2" w14:textId="77777777" w:rsidR="00720748" w:rsidRPr="00720748" w:rsidRDefault="00720748" w:rsidP="002C7DAF">
      <w:pPr>
        <w:contextualSpacing/>
      </w:pPr>
    </w:p>
    <w:p w14:paraId="5B9AC886" w14:textId="7EE3E160" w:rsidR="009377FD" w:rsidRDefault="0000129B">
      <w:pPr>
        <w:pStyle w:val="Heading3"/>
      </w:pPr>
      <w:r w:rsidRPr="006C2B14">
        <w:t>B.5.</w:t>
      </w:r>
      <w:r w:rsidRPr="006C2B14">
        <w:tab/>
        <w:t>Provide the name</w:t>
      </w:r>
      <w:r w:rsidR="002759AF">
        <w:t>s</w:t>
      </w:r>
      <w:r w:rsidRPr="006C2B14">
        <w:t xml:space="preserve"> and telephone number</w:t>
      </w:r>
      <w:r w:rsidR="002759AF">
        <w:t>s</w:t>
      </w:r>
      <w:r w:rsidRPr="006C2B14">
        <w:t xml:space="preserve"> of individuals consulted on statistical aspects of the design</w:t>
      </w:r>
      <w:r w:rsidR="002759AF">
        <w:t>.</w:t>
      </w:r>
    </w:p>
    <w:p w14:paraId="67E63DFF" w14:textId="77777777" w:rsidR="00A17B82" w:rsidRDefault="00A17B82" w:rsidP="00A17B82"/>
    <w:p w14:paraId="27195E1C" w14:textId="674829BA" w:rsidR="00A17B82" w:rsidRDefault="00A17B82" w:rsidP="00A17B82">
      <w:r>
        <w:tab/>
        <w:t>Charity G. Moore, PhD, MSPH</w:t>
      </w:r>
    </w:p>
    <w:p w14:paraId="439FDF59" w14:textId="7E781832" w:rsidR="00A17B82" w:rsidRDefault="00A17B82" w:rsidP="00A17B82">
      <w:r>
        <w:tab/>
        <w:t>Professor</w:t>
      </w:r>
    </w:p>
    <w:p w14:paraId="5675C0F3" w14:textId="5732C946" w:rsidR="00A17B82" w:rsidRDefault="00A17B82" w:rsidP="00A17B82">
      <w:r>
        <w:tab/>
        <w:t>Director, Physical Therapy Data Center</w:t>
      </w:r>
    </w:p>
    <w:p w14:paraId="604521E9" w14:textId="5188781C" w:rsidR="00A17B82" w:rsidRDefault="00A17B82" w:rsidP="00A17B82">
      <w:r>
        <w:tab/>
        <w:t>Department of Physical Therapy</w:t>
      </w:r>
    </w:p>
    <w:p w14:paraId="59A607DC" w14:textId="45435312" w:rsidR="00A17B82" w:rsidRDefault="00A17B82" w:rsidP="00A17B82">
      <w:r>
        <w:tab/>
        <w:t>School of Health and Rehabilitation Sciences</w:t>
      </w:r>
    </w:p>
    <w:p w14:paraId="7B74A74E" w14:textId="229D422B" w:rsidR="00A17B82" w:rsidRDefault="00A17B82" w:rsidP="00A17B82">
      <w:r>
        <w:tab/>
        <w:t>University of Pittsburgh</w:t>
      </w:r>
    </w:p>
    <w:p w14:paraId="5146244B" w14:textId="77777777" w:rsidR="00A17B82" w:rsidRDefault="00A17B82" w:rsidP="00A17B82">
      <w:r>
        <w:tab/>
      </w:r>
      <w:hyperlink r:id="rId9" w:history="1">
        <w:r w:rsidRPr="00233531">
          <w:rPr>
            <w:rStyle w:val="Hyperlink"/>
          </w:rPr>
          <w:t>cgp22@pitt.edu</w:t>
        </w:r>
      </w:hyperlink>
      <w:r>
        <w:t xml:space="preserve"> </w:t>
      </w:r>
    </w:p>
    <w:p w14:paraId="06002013" w14:textId="7AE0BCA9" w:rsidR="00A17B82" w:rsidRPr="00A17B82" w:rsidRDefault="00A17B82" w:rsidP="00A17B82">
      <w:r>
        <w:tab/>
        <w:t xml:space="preserve">412-383-4812 </w:t>
      </w:r>
    </w:p>
    <w:sectPr w:rsidR="00A17B82" w:rsidRPr="00A17B82" w:rsidSect="003E4A7C">
      <w:footerReference w:type="default" r:id="rId10"/>
      <w:pgSz w:w="12240" w:h="15840"/>
      <w:pgMar w:top="720" w:right="720" w:bottom="720" w:left="720" w:header="720" w:footer="720" w:gutter="0"/>
      <w:pgNumType w:start="1"/>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6BB84" w14:textId="77777777" w:rsidR="00AD6D77" w:rsidRDefault="00AD6D77">
      <w:r>
        <w:separator/>
      </w:r>
    </w:p>
  </w:endnote>
  <w:endnote w:type="continuationSeparator" w:id="0">
    <w:p w14:paraId="191C4E24" w14:textId="77777777" w:rsidR="00AD6D77" w:rsidRDefault="00AD6D77">
      <w:r>
        <w:continuationSeparator/>
      </w:r>
    </w:p>
  </w:endnote>
  <w:endnote w:type="continuationNotice" w:id="1">
    <w:p w14:paraId="700B4422" w14:textId="77777777" w:rsidR="00AD6D77" w:rsidRDefault="00AD6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746511"/>
      <w:docPartObj>
        <w:docPartGallery w:val="Page Numbers (Bottom of Page)"/>
        <w:docPartUnique/>
      </w:docPartObj>
    </w:sdtPr>
    <w:sdtEndPr>
      <w:rPr>
        <w:noProof/>
      </w:rPr>
    </w:sdtEndPr>
    <w:sdtContent>
      <w:p w14:paraId="5BBDEEE5" w14:textId="678E053B" w:rsidR="005366E3" w:rsidRDefault="005366E3">
        <w:pPr>
          <w:pStyle w:val="Footer"/>
          <w:jc w:val="right"/>
        </w:pPr>
        <w:r>
          <w:fldChar w:fldCharType="begin"/>
        </w:r>
        <w:r>
          <w:instrText xml:space="preserve"> PAGE   \* MERGEFORMAT </w:instrText>
        </w:r>
        <w:r>
          <w:fldChar w:fldCharType="separate"/>
        </w:r>
        <w:r w:rsidR="000C7D80">
          <w:rPr>
            <w:noProof/>
          </w:rPr>
          <w:t>1</w:t>
        </w:r>
        <w:r>
          <w:rPr>
            <w:noProof/>
          </w:rPr>
          <w:fldChar w:fldCharType="end"/>
        </w:r>
      </w:p>
    </w:sdtContent>
  </w:sdt>
  <w:p w14:paraId="1F7B1978" w14:textId="77777777" w:rsidR="00AD6D77" w:rsidRDefault="00AD6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85F3A" w14:textId="77777777" w:rsidR="00AD6D77" w:rsidRDefault="00AD6D77">
      <w:r>
        <w:separator/>
      </w:r>
    </w:p>
  </w:footnote>
  <w:footnote w:type="continuationSeparator" w:id="0">
    <w:p w14:paraId="6E394273" w14:textId="77777777" w:rsidR="00AD6D77" w:rsidRDefault="00AD6D77">
      <w:r>
        <w:continuationSeparator/>
      </w:r>
    </w:p>
  </w:footnote>
  <w:footnote w:type="continuationNotice" w:id="1">
    <w:p w14:paraId="7D9F3262" w14:textId="77777777" w:rsidR="00AD6D77" w:rsidRDefault="00AD6D77"/>
  </w:footnote>
  <w:footnote w:id="2">
    <w:p w14:paraId="16E754AD" w14:textId="77777777" w:rsidR="00AD6D77" w:rsidRPr="00C51E56" w:rsidRDefault="00AD6D77" w:rsidP="00C51E56">
      <w:pPr>
        <w:rPr>
          <w:color w:val="auto"/>
          <w:sz w:val="16"/>
          <w:szCs w:val="16"/>
        </w:rPr>
      </w:pPr>
      <w:r w:rsidRPr="008B6814">
        <w:rPr>
          <w:rStyle w:val="FootnoteReference"/>
          <w:sz w:val="20"/>
        </w:rPr>
        <w:footnoteRef/>
      </w:r>
      <w:r>
        <w:t xml:space="preserve"> </w:t>
      </w:r>
      <w:r w:rsidRPr="00C51E56">
        <w:rPr>
          <w:color w:val="000000"/>
          <w:sz w:val="16"/>
          <w:szCs w:val="16"/>
          <w:shd w:val="clear" w:color="auto" w:fill="FFFFFF"/>
        </w:rPr>
        <w:t>Patterson PD, Weaver MD, Hostler D. EMS Provider Wellness. In: Cone DC, Brice JH, Delbridge TR, Myers JB, editors. Emergency Medical Services: Clinical Practice and Systems Oversight. Second Edition. Chichester, West Sussex; Hoboken: John Wiley &amp; Sons Inc., 2015 pp. 211-216. ISBN: 978-1-118-86530-9. </w:t>
      </w:r>
    </w:p>
    <w:p w14:paraId="24ACE6B2" w14:textId="5D0922EB" w:rsidR="00AD6D77" w:rsidRDefault="00AD6D77">
      <w:pPr>
        <w:pStyle w:val="FootnoteText"/>
      </w:pPr>
    </w:p>
  </w:footnote>
  <w:footnote w:id="3">
    <w:p w14:paraId="5777B251" w14:textId="025366AE" w:rsidR="00AD6D77" w:rsidRDefault="00AD6D77">
      <w:pPr>
        <w:pStyle w:val="FootnoteText"/>
      </w:pPr>
      <w:r>
        <w:rPr>
          <w:rStyle w:val="FootnoteReference"/>
        </w:rPr>
        <w:footnoteRef/>
      </w:r>
      <w:r>
        <w:t xml:space="preserve"> </w:t>
      </w:r>
      <w:r w:rsidRPr="00F27874">
        <w:rPr>
          <w:noProof/>
          <w:sz w:val="16"/>
          <w:szCs w:val="16"/>
        </w:rPr>
        <w:t xml:space="preserve">Campbell MK, Elbourne DR, Altman DG, CONSORT-group. CONSORT statement: extension to cluster randomised trials. </w:t>
      </w:r>
      <w:r w:rsidRPr="00F27874">
        <w:rPr>
          <w:i/>
          <w:noProof/>
          <w:sz w:val="16"/>
          <w:szCs w:val="16"/>
        </w:rPr>
        <w:t xml:space="preserve">BMJ. </w:t>
      </w:r>
      <w:r w:rsidRPr="00F27874">
        <w:rPr>
          <w:noProof/>
          <w:sz w:val="16"/>
          <w:szCs w:val="16"/>
        </w:rPr>
        <w:t>2004;328(7441):702-708.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24A8C"/>
    <w:multiLevelType w:val="hybridMultilevel"/>
    <w:tmpl w:val="282699F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EE6B90"/>
    <w:multiLevelType w:val="hybridMultilevel"/>
    <w:tmpl w:val="C50E24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24324"/>
    <w:multiLevelType w:val="hybridMultilevel"/>
    <w:tmpl w:val="026A050A"/>
    <w:lvl w:ilvl="0" w:tplc="9E464C0C">
      <w:start w:val="1"/>
      <w:numFmt w:val="bullet"/>
      <w:lvlText w:val="–"/>
      <w:lvlJc w:val="left"/>
      <w:pPr>
        <w:tabs>
          <w:tab w:val="num" w:pos="720"/>
        </w:tabs>
        <w:ind w:left="720" w:hanging="360"/>
      </w:pPr>
      <w:rPr>
        <w:rFonts w:ascii="Arial" w:hAnsi="Arial" w:hint="default"/>
      </w:rPr>
    </w:lvl>
    <w:lvl w:ilvl="1" w:tplc="F2A662AE">
      <w:start w:val="1"/>
      <w:numFmt w:val="bullet"/>
      <w:lvlText w:val="–"/>
      <w:lvlJc w:val="left"/>
      <w:pPr>
        <w:tabs>
          <w:tab w:val="num" w:pos="1440"/>
        </w:tabs>
        <w:ind w:left="1440" w:hanging="360"/>
      </w:pPr>
      <w:rPr>
        <w:rFonts w:ascii="Arial" w:hAnsi="Arial" w:hint="default"/>
      </w:rPr>
    </w:lvl>
    <w:lvl w:ilvl="2" w:tplc="1922A538" w:tentative="1">
      <w:start w:val="1"/>
      <w:numFmt w:val="bullet"/>
      <w:lvlText w:val="–"/>
      <w:lvlJc w:val="left"/>
      <w:pPr>
        <w:tabs>
          <w:tab w:val="num" w:pos="2160"/>
        </w:tabs>
        <w:ind w:left="2160" w:hanging="360"/>
      </w:pPr>
      <w:rPr>
        <w:rFonts w:ascii="Arial" w:hAnsi="Arial" w:hint="default"/>
      </w:rPr>
    </w:lvl>
    <w:lvl w:ilvl="3" w:tplc="D848DE58" w:tentative="1">
      <w:start w:val="1"/>
      <w:numFmt w:val="bullet"/>
      <w:lvlText w:val="–"/>
      <w:lvlJc w:val="left"/>
      <w:pPr>
        <w:tabs>
          <w:tab w:val="num" w:pos="2880"/>
        </w:tabs>
        <w:ind w:left="2880" w:hanging="360"/>
      </w:pPr>
      <w:rPr>
        <w:rFonts w:ascii="Arial" w:hAnsi="Arial" w:hint="default"/>
      </w:rPr>
    </w:lvl>
    <w:lvl w:ilvl="4" w:tplc="647A05BC" w:tentative="1">
      <w:start w:val="1"/>
      <w:numFmt w:val="bullet"/>
      <w:lvlText w:val="–"/>
      <w:lvlJc w:val="left"/>
      <w:pPr>
        <w:tabs>
          <w:tab w:val="num" w:pos="3600"/>
        </w:tabs>
        <w:ind w:left="3600" w:hanging="360"/>
      </w:pPr>
      <w:rPr>
        <w:rFonts w:ascii="Arial" w:hAnsi="Arial" w:hint="default"/>
      </w:rPr>
    </w:lvl>
    <w:lvl w:ilvl="5" w:tplc="611AB83E" w:tentative="1">
      <w:start w:val="1"/>
      <w:numFmt w:val="bullet"/>
      <w:lvlText w:val="–"/>
      <w:lvlJc w:val="left"/>
      <w:pPr>
        <w:tabs>
          <w:tab w:val="num" w:pos="4320"/>
        </w:tabs>
        <w:ind w:left="4320" w:hanging="360"/>
      </w:pPr>
      <w:rPr>
        <w:rFonts w:ascii="Arial" w:hAnsi="Arial" w:hint="default"/>
      </w:rPr>
    </w:lvl>
    <w:lvl w:ilvl="6" w:tplc="A64C3390" w:tentative="1">
      <w:start w:val="1"/>
      <w:numFmt w:val="bullet"/>
      <w:lvlText w:val="–"/>
      <w:lvlJc w:val="left"/>
      <w:pPr>
        <w:tabs>
          <w:tab w:val="num" w:pos="5040"/>
        </w:tabs>
        <w:ind w:left="5040" w:hanging="360"/>
      </w:pPr>
      <w:rPr>
        <w:rFonts w:ascii="Arial" w:hAnsi="Arial" w:hint="default"/>
      </w:rPr>
    </w:lvl>
    <w:lvl w:ilvl="7" w:tplc="A2D072C2" w:tentative="1">
      <w:start w:val="1"/>
      <w:numFmt w:val="bullet"/>
      <w:lvlText w:val="–"/>
      <w:lvlJc w:val="left"/>
      <w:pPr>
        <w:tabs>
          <w:tab w:val="num" w:pos="5760"/>
        </w:tabs>
        <w:ind w:left="5760" w:hanging="360"/>
      </w:pPr>
      <w:rPr>
        <w:rFonts w:ascii="Arial" w:hAnsi="Arial" w:hint="default"/>
      </w:rPr>
    </w:lvl>
    <w:lvl w:ilvl="8" w:tplc="FD9E45C4" w:tentative="1">
      <w:start w:val="1"/>
      <w:numFmt w:val="bullet"/>
      <w:lvlText w:val="–"/>
      <w:lvlJc w:val="left"/>
      <w:pPr>
        <w:tabs>
          <w:tab w:val="num" w:pos="6480"/>
        </w:tabs>
        <w:ind w:left="6480" w:hanging="360"/>
      </w:pPr>
      <w:rPr>
        <w:rFonts w:ascii="Arial" w:hAnsi="Arial" w:hint="default"/>
      </w:rPr>
    </w:lvl>
  </w:abstractNum>
  <w:abstractNum w:abstractNumId="3">
    <w:nsid w:val="22D16B88"/>
    <w:multiLevelType w:val="hybridMultilevel"/>
    <w:tmpl w:val="26A02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11DA4"/>
    <w:multiLevelType w:val="hybridMultilevel"/>
    <w:tmpl w:val="BE44DEF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nsid w:val="2F993EC1"/>
    <w:multiLevelType w:val="multilevel"/>
    <w:tmpl w:val="5100FF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4235DDC"/>
    <w:multiLevelType w:val="hybridMultilevel"/>
    <w:tmpl w:val="2AB861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9261A64"/>
    <w:multiLevelType w:val="hybridMultilevel"/>
    <w:tmpl w:val="639E0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645CFF"/>
    <w:multiLevelType w:val="hybridMultilevel"/>
    <w:tmpl w:val="C12E9B3C"/>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9">
    <w:nsid w:val="5F160A40"/>
    <w:multiLevelType w:val="multilevel"/>
    <w:tmpl w:val="E14A7D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609C06BA"/>
    <w:multiLevelType w:val="hybridMultilevel"/>
    <w:tmpl w:val="840435B8"/>
    <w:lvl w:ilvl="0" w:tplc="0409000F">
      <w:start w:val="1"/>
      <w:numFmt w:val="decimal"/>
      <w:lvlText w:val="%1."/>
      <w:lvlJc w:val="left"/>
      <w:pPr>
        <w:ind w:left="2221" w:hanging="360"/>
      </w:pPr>
    </w:lvl>
    <w:lvl w:ilvl="1" w:tplc="04090019" w:tentative="1">
      <w:start w:val="1"/>
      <w:numFmt w:val="lowerLetter"/>
      <w:lvlText w:val="%2."/>
      <w:lvlJc w:val="left"/>
      <w:pPr>
        <w:ind w:left="2941" w:hanging="360"/>
      </w:pPr>
    </w:lvl>
    <w:lvl w:ilvl="2" w:tplc="0409001B" w:tentative="1">
      <w:start w:val="1"/>
      <w:numFmt w:val="lowerRoman"/>
      <w:lvlText w:val="%3."/>
      <w:lvlJc w:val="right"/>
      <w:pPr>
        <w:ind w:left="3661" w:hanging="180"/>
      </w:pPr>
    </w:lvl>
    <w:lvl w:ilvl="3" w:tplc="0409000F" w:tentative="1">
      <w:start w:val="1"/>
      <w:numFmt w:val="decimal"/>
      <w:lvlText w:val="%4."/>
      <w:lvlJc w:val="left"/>
      <w:pPr>
        <w:ind w:left="4381" w:hanging="360"/>
      </w:pPr>
    </w:lvl>
    <w:lvl w:ilvl="4" w:tplc="04090019" w:tentative="1">
      <w:start w:val="1"/>
      <w:numFmt w:val="lowerLetter"/>
      <w:lvlText w:val="%5."/>
      <w:lvlJc w:val="left"/>
      <w:pPr>
        <w:ind w:left="5101" w:hanging="360"/>
      </w:pPr>
    </w:lvl>
    <w:lvl w:ilvl="5" w:tplc="0409001B" w:tentative="1">
      <w:start w:val="1"/>
      <w:numFmt w:val="lowerRoman"/>
      <w:lvlText w:val="%6."/>
      <w:lvlJc w:val="right"/>
      <w:pPr>
        <w:ind w:left="5821" w:hanging="180"/>
      </w:pPr>
    </w:lvl>
    <w:lvl w:ilvl="6" w:tplc="0409000F" w:tentative="1">
      <w:start w:val="1"/>
      <w:numFmt w:val="decimal"/>
      <w:lvlText w:val="%7."/>
      <w:lvlJc w:val="left"/>
      <w:pPr>
        <w:ind w:left="6541" w:hanging="360"/>
      </w:pPr>
    </w:lvl>
    <w:lvl w:ilvl="7" w:tplc="04090019" w:tentative="1">
      <w:start w:val="1"/>
      <w:numFmt w:val="lowerLetter"/>
      <w:lvlText w:val="%8."/>
      <w:lvlJc w:val="left"/>
      <w:pPr>
        <w:ind w:left="7261" w:hanging="360"/>
      </w:pPr>
    </w:lvl>
    <w:lvl w:ilvl="8" w:tplc="0409001B" w:tentative="1">
      <w:start w:val="1"/>
      <w:numFmt w:val="lowerRoman"/>
      <w:lvlText w:val="%9."/>
      <w:lvlJc w:val="right"/>
      <w:pPr>
        <w:ind w:left="7981" w:hanging="180"/>
      </w:pPr>
    </w:lvl>
  </w:abstractNum>
  <w:abstractNum w:abstractNumId="11">
    <w:nsid w:val="642356B3"/>
    <w:multiLevelType w:val="multilevel"/>
    <w:tmpl w:val="CC1CC19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4FD7F2F"/>
    <w:multiLevelType w:val="hybridMultilevel"/>
    <w:tmpl w:val="0084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0D7DAE"/>
    <w:multiLevelType w:val="hybridMultilevel"/>
    <w:tmpl w:val="7CFEBF3C"/>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4">
    <w:nsid w:val="660470E8"/>
    <w:multiLevelType w:val="hybridMultilevel"/>
    <w:tmpl w:val="88522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C4208F"/>
    <w:multiLevelType w:val="hybridMultilevel"/>
    <w:tmpl w:val="B1602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E6C5646"/>
    <w:multiLevelType w:val="hybridMultilevel"/>
    <w:tmpl w:val="0B647AC6"/>
    <w:lvl w:ilvl="0" w:tplc="75D03820">
      <w:start w:val="1"/>
      <w:numFmt w:val="bullet"/>
      <w:lvlText w:val="–"/>
      <w:lvlJc w:val="left"/>
      <w:pPr>
        <w:tabs>
          <w:tab w:val="num" w:pos="720"/>
        </w:tabs>
        <w:ind w:left="720" w:hanging="360"/>
      </w:pPr>
      <w:rPr>
        <w:rFonts w:ascii="Arial" w:hAnsi="Arial" w:hint="default"/>
      </w:rPr>
    </w:lvl>
    <w:lvl w:ilvl="1" w:tplc="84AA0C20">
      <w:start w:val="1"/>
      <w:numFmt w:val="bullet"/>
      <w:lvlText w:val="–"/>
      <w:lvlJc w:val="left"/>
      <w:pPr>
        <w:tabs>
          <w:tab w:val="num" w:pos="1440"/>
        </w:tabs>
        <w:ind w:left="1440" w:hanging="360"/>
      </w:pPr>
      <w:rPr>
        <w:rFonts w:ascii="Arial" w:hAnsi="Arial" w:hint="default"/>
      </w:rPr>
    </w:lvl>
    <w:lvl w:ilvl="2" w:tplc="933286C8" w:tentative="1">
      <w:start w:val="1"/>
      <w:numFmt w:val="bullet"/>
      <w:lvlText w:val="–"/>
      <w:lvlJc w:val="left"/>
      <w:pPr>
        <w:tabs>
          <w:tab w:val="num" w:pos="2160"/>
        </w:tabs>
        <w:ind w:left="2160" w:hanging="360"/>
      </w:pPr>
      <w:rPr>
        <w:rFonts w:ascii="Arial" w:hAnsi="Arial" w:hint="default"/>
      </w:rPr>
    </w:lvl>
    <w:lvl w:ilvl="3" w:tplc="14EE7728" w:tentative="1">
      <w:start w:val="1"/>
      <w:numFmt w:val="bullet"/>
      <w:lvlText w:val="–"/>
      <w:lvlJc w:val="left"/>
      <w:pPr>
        <w:tabs>
          <w:tab w:val="num" w:pos="2880"/>
        </w:tabs>
        <w:ind w:left="2880" w:hanging="360"/>
      </w:pPr>
      <w:rPr>
        <w:rFonts w:ascii="Arial" w:hAnsi="Arial" w:hint="default"/>
      </w:rPr>
    </w:lvl>
    <w:lvl w:ilvl="4" w:tplc="B0B82FF2" w:tentative="1">
      <w:start w:val="1"/>
      <w:numFmt w:val="bullet"/>
      <w:lvlText w:val="–"/>
      <w:lvlJc w:val="left"/>
      <w:pPr>
        <w:tabs>
          <w:tab w:val="num" w:pos="3600"/>
        </w:tabs>
        <w:ind w:left="3600" w:hanging="360"/>
      </w:pPr>
      <w:rPr>
        <w:rFonts w:ascii="Arial" w:hAnsi="Arial" w:hint="default"/>
      </w:rPr>
    </w:lvl>
    <w:lvl w:ilvl="5" w:tplc="AD260648" w:tentative="1">
      <w:start w:val="1"/>
      <w:numFmt w:val="bullet"/>
      <w:lvlText w:val="–"/>
      <w:lvlJc w:val="left"/>
      <w:pPr>
        <w:tabs>
          <w:tab w:val="num" w:pos="4320"/>
        </w:tabs>
        <w:ind w:left="4320" w:hanging="360"/>
      </w:pPr>
      <w:rPr>
        <w:rFonts w:ascii="Arial" w:hAnsi="Arial" w:hint="default"/>
      </w:rPr>
    </w:lvl>
    <w:lvl w:ilvl="6" w:tplc="572E00E8" w:tentative="1">
      <w:start w:val="1"/>
      <w:numFmt w:val="bullet"/>
      <w:lvlText w:val="–"/>
      <w:lvlJc w:val="left"/>
      <w:pPr>
        <w:tabs>
          <w:tab w:val="num" w:pos="5040"/>
        </w:tabs>
        <w:ind w:left="5040" w:hanging="360"/>
      </w:pPr>
      <w:rPr>
        <w:rFonts w:ascii="Arial" w:hAnsi="Arial" w:hint="default"/>
      </w:rPr>
    </w:lvl>
    <w:lvl w:ilvl="7" w:tplc="19D8D7D2" w:tentative="1">
      <w:start w:val="1"/>
      <w:numFmt w:val="bullet"/>
      <w:lvlText w:val="–"/>
      <w:lvlJc w:val="left"/>
      <w:pPr>
        <w:tabs>
          <w:tab w:val="num" w:pos="5760"/>
        </w:tabs>
        <w:ind w:left="5760" w:hanging="360"/>
      </w:pPr>
      <w:rPr>
        <w:rFonts w:ascii="Arial" w:hAnsi="Arial" w:hint="default"/>
      </w:rPr>
    </w:lvl>
    <w:lvl w:ilvl="8" w:tplc="453A302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1"/>
  </w:num>
  <w:num w:numId="3">
    <w:abstractNumId w:val="9"/>
  </w:num>
  <w:num w:numId="4">
    <w:abstractNumId w:val="2"/>
  </w:num>
  <w:num w:numId="5">
    <w:abstractNumId w:val="16"/>
  </w:num>
  <w:num w:numId="6">
    <w:abstractNumId w:val="10"/>
  </w:num>
  <w:num w:numId="7">
    <w:abstractNumId w:val="6"/>
  </w:num>
  <w:num w:numId="8">
    <w:abstractNumId w:val="7"/>
  </w:num>
  <w:num w:numId="9">
    <w:abstractNumId w:val="13"/>
  </w:num>
  <w:num w:numId="10">
    <w:abstractNumId w:val="8"/>
  </w:num>
  <w:num w:numId="11">
    <w:abstractNumId w:val="0"/>
  </w:num>
  <w:num w:numId="12">
    <w:abstractNumId w:val="1"/>
  </w:num>
  <w:num w:numId="13">
    <w:abstractNumId w:val="15"/>
  </w:num>
  <w:num w:numId="14">
    <w:abstractNumId w:val="3"/>
  </w:num>
  <w:num w:numId="15">
    <w:abstractNumId w:val="12"/>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FD"/>
    <w:rsid w:val="0000129B"/>
    <w:rsid w:val="000160B1"/>
    <w:rsid w:val="000207EB"/>
    <w:rsid w:val="00023AB8"/>
    <w:rsid w:val="0004503B"/>
    <w:rsid w:val="000A2D7A"/>
    <w:rsid w:val="000B2FBD"/>
    <w:rsid w:val="000C58C4"/>
    <w:rsid w:val="000C7D80"/>
    <w:rsid w:val="000E0F29"/>
    <w:rsid w:val="000E3225"/>
    <w:rsid w:val="000F60B1"/>
    <w:rsid w:val="00100CE9"/>
    <w:rsid w:val="0011093C"/>
    <w:rsid w:val="001166A9"/>
    <w:rsid w:val="00132901"/>
    <w:rsid w:val="00134BF6"/>
    <w:rsid w:val="001405E9"/>
    <w:rsid w:val="0015291A"/>
    <w:rsid w:val="001963DB"/>
    <w:rsid w:val="001A407E"/>
    <w:rsid w:val="001C7A30"/>
    <w:rsid w:val="001E7C8E"/>
    <w:rsid w:val="001F2509"/>
    <w:rsid w:val="002147C1"/>
    <w:rsid w:val="00231512"/>
    <w:rsid w:val="00233346"/>
    <w:rsid w:val="00234D48"/>
    <w:rsid w:val="00234F59"/>
    <w:rsid w:val="002468F1"/>
    <w:rsid w:val="00251F57"/>
    <w:rsid w:val="0025200D"/>
    <w:rsid w:val="002759AF"/>
    <w:rsid w:val="002822CB"/>
    <w:rsid w:val="00295153"/>
    <w:rsid w:val="00296528"/>
    <w:rsid w:val="002B0220"/>
    <w:rsid w:val="002C1621"/>
    <w:rsid w:val="002C28B9"/>
    <w:rsid w:val="002C7DAF"/>
    <w:rsid w:val="002D2D4C"/>
    <w:rsid w:val="002E77B3"/>
    <w:rsid w:val="002F097A"/>
    <w:rsid w:val="0030132C"/>
    <w:rsid w:val="003031B7"/>
    <w:rsid w:val="0031300D"/>
    <w:rsid w:val="00331D6E"/>
    <w:rsid w:val="00334B09"/>
    <w:rsid w:val="00340A68"/>
    <w:rsid w:val="003705BC"/>
    <w:rsid w:val="00375C35"/>
    <w:rsid w:val="003C07A6"/>
    <w:rsid w:val="003D4D1A"/>
    <w:rsid w:val="003E4A7C"/>
    <w:rsid w:val="003E51F7"/>
    <w:rsid w:val="003F15AA"/>
    <w:rsid w:val="003F6700"/>
    <w:rsid w:val="003F6ECB"/>
    <w:rsid w:val="004072D0"/>
    <w:rsid w:val="00416C06"/>
    <w:rsid w:val="00427C84"/>
    <w:rsid w:val="00432602"/>
    <w:rsid w:val="00441FA1"/>
    <w:rsid w:val="00460BBD"/>
    <w:rsid w:val="00467A2D"/>
    <w:rsid w:val="004721C6"/>
    <w:rsid w:val="0048148B"/>
    <w:rsid w:val="004A5325"/>
    <w:rsid w:val="004B0796"/>
    <w:rsid w:val="004B1389"/>
    <w:rsid w:val="004B29B3"/>
    <w:rsid w:val="004B4F12"/>
    <w:rsid w:val="004D25D6"/>
    <w:rsid w:val="004E0B8E"/>
    <w:rsid w:val="004E3E57"/>
    <w:rsid w:val="004E6B03"/>
    <w:rsid w:val="004F47D1"/>
    <w:rsid w:val="005052AA"/>
    <w:rsid w:val="0050690D"/>
    <w:rsid w:val="005174E7"/>
    <w:rsid w:val="005366E3"/>
    <w:rsid w:val="0055273E"/>
    <w:rsid w:val="005532B8"/>
    <w:rsid w:val="00563E57"/>
    <w:rsid w:val="005748EA"/>
    <w:rsid w:val="005800CE"/>
    <w:rsid w:val="00593521"/>
    <w:rsid w:val="005A3DCE"/>
    <w:rsid w:val="005A71BC"/>
    <w:rsid w:val="005B01D6"/>
    <w:rsid w:val="005B4DC2"/>
    <w:rsid w:val="005F7756"/>
    <w:rsid w:val="00605CCA"/>
    <w:rsid w:val="00616891"/>
    <w:rsid w:val="00616B47"/>
    <w:rsid w:val="006272BE"/>
    <w:rsid w:val="00642C71"/>
    <w:rsid w:val="00662C35"/>
    <w:rsid w:val="00677C5A"/>
    <w:rsid w:val="006A4E94"/>
    <w:rsid w:val="006B636D"/>
    <w:rsid w:val="006C2B14"/>
    <w:rsid w:val="006D0888"/>
    <w:rsid w:val="006D10E0"/>
    <w:rsid w:val="006F1DE0"/>
    <w:rsid w:val="00703FAC"/>
    <w:rsid w:val="00720748"/>
    <w:rsid w:val="00733F30"/>
    <w:rsid w:val="007407ED"/>
    <w:rsid w:val="00742333"/>
    <w:rsid w:val="007474E5"/>
    <w:rsid w:val="00757BE7"/>
    <w:rsid w:val="007604CD"/>
    <w:rsid w:val="007628E7"/>
    <w:rsid w:val="00763541"/>
    <w:rsid w:val="00765D46"/>
    <w:rsid w:val="00781BBC"/>
    <w:rsid w:val="007A54E5"/>
    <w:rsid w:val="007B49D2"/>
    <w:rsid w:val="007D78A2"/>
    <w:rsid w:val="007F2073"/>
    <w:rsid w:val="00806C49"/>
    <w:rsid w:val="0081160A"/>
    <w:rsid w:val="008166AA"/>
    <w:rsid w:val="00832C1F"/>
    <w:rsid w:val="0084127E"/>
    <w:rsid w:val="00853653"/>
    <w:rsid w:val="00857FD5"/>
    <w:rsid w:val="0086112C"/>
    <w:rsid w:val="00861B13"/>
    <w:rsid w:val="008722B8"/>
    <w:rsid w:val="00872FC4"/>
    <w:rsid w:val="00876205"/>
    <w:rsid w:val="008B6814"/>
    <w:rsid w:val="008D1FEC"/>
    <w:rsid w:val="008D46FD"/>
    <w:rsid w:val="008E09C2"/>
    <w:rsid w:val="008E0B2A"/>
    <w:rsid w:val="008F61DF"/>
    <w:rsid w:val="00900576"/>
    <w:rsid w:val="009116DF"/>
    <w:rsid w:val="00926A68"/>
    <w:rsid w:val="009377FD"/>
    <w:rsid w:val="00952289"/>
    <w:rsid w:val="009647CE"/>
    <w:rsid w:val="00967CCB"/>
    <w:rsid w:val="009725C2"/>
    <w:rsid w:val="00974031"/>
    <w:rsid w:val="00994AC2"/>
    <w:rsid w:val="009A078D"/>
    <w:rsid w:val="009D794B"/>
    <w:rsid w:val="009E2973"/>
    <w:rsid w:val="009E73E7"/>
    <w:rsid w:val="009F38E5"/>
    <w:rsid w:val="00A0474B"/>
    <w:rsid w:val="00A11F1A"/>
    <w:rsid w:val="00A17B82"/>
    <w:rsid w:val="00A21311"/>
    <w:rsid w:val="00A25DB8"/>
    <w:rsid w:val="00A44B63"/>
    <w:rsid w:val="00A47C91"/>
    <w:rsid w:val="00A5210F"/>
    <w:rsid w:val="00A66988"/>
    <w:rsid w:val="00A8262F"/>
    <w:rsid w:val="00A928C3"/>
    <w:rsid w:val="00AA53B8"/>
    <w:rsid w:val="00AD206E"/>
    <w:rsid w:val="00AD6D77"/>
    <w:rsid w:val="00AF401E"/>
    <w:rsid w:val="00AF6CA7"/>
    <w:rsid w:val="00B05BBE"/>
    <w:rsid w:val="00B20EFC"/>
    <w:rsid w:val="00B27271"/>
    <w:rsid w:val="00B34D25"/>
    <w:rsid w:val="00B42C20"/>
    <w:rsid w:val="00B5256A"/>
    <w:rsid w:val="00B63AC6"/>
    <w:rsid w:val="00B83142"/>
    <w:rsid w:val="00B92EB2"/>
    <w:rsid w:val="00BA4297"/>
    <w:rsid w:val="00BB2420"/>
    <w:rsid w:val="00BC1BD0"/>
    <w:rsid w:val="00BE7128"/>
    <w:rsid w:val="00C007BF"/>
    <w:rsid w:val="00C00DDB"/>
    <w:rsid w:val="00C1209F"/>
    <w:rsid w:val="00C16FE6"/>
    <w:rsid w:val="00C211B4"/>
    <w:rsid w:val="00C26C65"/>
    <w:rsid w:val="00C51E56"/>
    <w:rsid w:val="00C556A4"/>
    <w:rsid w:val="00C8064F"/>
    <w:rsid w:val="00C823C6"/>
    <w:rsid w:val="00CC1654"/>
    <w:rsid w:val="00CF266B"/>
    <w:rsid w:val="00CF683F"/>
    <w:rsid w:val="00D10F13"/>
    <w:rsid w:val="00D446AB"/>
    <w:rsid w:val="00D45348"/>
    <w:rsid w:val="00D46135"/>
    <w:rsid w:val="00D64CCF"/>
    <w:rsid w:val="00D65132"/>
    <w:rsid w:val="00D70945"/>
    <w:rsid w:val="00D8211A"/>
    <w:rsid w:val="00D910EB"/>
    <w:rsid w:val="00D979E2"/>
    <w:rsid w:val="00DD3A67"/>
    <w:rsid w:val="00DD68D3"/>
    <w:rsid w:val="00E06AFE"/>
    <w:rsid w:val="00E1275C"/>
    <w:rsid w:val="00E20850"/>
    <w:rsid w:val="00E22A82"/>
    <w:rsid w:val="00E31480"/>
    <w:rsid w:val="00E36746"/>
    <w:rsid w:val="00E43D85"/>
    <w:rsid w:val="00E5159A"/>
    <w:rsid w:val="00E51613"/>
    <w:rsid w:val="00E54981"/>
    <w:rsid w:val="00E57F89"/>
    <w:rsid w:val="00E61DB9"/>
    <w:rsid w:val="00E81340"/>
    <w:rsid w:val="00E8703D"/>
    <w:rsid w:val="00EA05CE"/>
    <w:rsid w:val="00EC08A5"/>
    <w:rsid w:val="00EC5131"/>
    <w:rsid w:val="00ED1917"/>
    <w:rsid w:val="00EE5339"/>
    <w:rsid w:val="00F03D85"/>
    <w:rsid w:val="00F27874"/>
    <w:rsid w:val="00F34BB7"/>
    <w:rsid w:val="00F60A56"/>
    <w:rsid w:val="00F60EFC"/>
    <w:rsid w:val="00F72F67"/>
    <w:rsid w:val="00FC6E14"/>
    <w:rsid w:val="00FF07A9"/>
    <w:rsid w:val="00FF0CB6"/>
    <w:rsid w:val="00FF13F0"/>
    <w:rsid w:val="00FF5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1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footnote text" w:qFormat="1"/>
    <w:lsdException w:name="annotation text" w:qFormat="1"/>
    <w:lsdException w:name="footer" w:uiPriority="99"/>
    <w:lsdException w:name="caption"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Bullet 2" w:qFormat="1"/>
    <w:lsdException w:name="List Bullet 3" w:semiHidden="0" w:unhideWhenUsed="0"/>
    <w:lsdException w:name="List Number 2" w:semiHidden="0" w:unhideWhenUsed="0" w:qFormat="1"/>
    <w:lsdException w:name="List Number 3" w:semiHidden="0" w:unhideWhenUsed="0" w:qFormat="1"/>
    <w:lsdException w:name="Title" w:semiHidden="0" w:unhideWhenUsed="0" w:qFormat="1"/>
    <w:lsdException w:name="Default Paragraph Font" w:uiPriority="1"/>
    <w:lsdException w:name="Subtitle" w:semiHidden="0" w:unhideWhenUsed="0" w:qFormat="1"/>
    <w:lsdException w:name="Body Text 2" w:semiHidden="0" w:unhideWhenUsed="0"/>
    <w:lsdException w:name="Body Text 3" w:semiHidden="0" w:unhideWhenUsed="0"/>
    <w:lsdException w:name="Body Text Indent 2" w:semiHidden="0" w:unhideWhenUsed="0" w:qFormat="1"/>
    <w:lsdException w:name="Body Text Indent 3" w:semiHidden="0" w:unhideWhenUsed="0"/>
    <w:lsdException w:name="FollowedHyperlink" w:qFormat="1"/>
    <w:lsdException w:name="Strong" w:semiHidden="0" w:unhideWhenUsed="0" w:qFormat="1"/>
    <w:lsdException w:name="Emphasis" w:semiHidden="0" w:uiPriority="99" w:unhideWhenUsed="0" w:qFormat="1"/>
    <w:lsdException w:name="Normal (Web)" w:uiPriority="99" w:qFormat="1"/>
    <w:lsdException w:name="HTML Preformatted" w:qFormat="1"/>
    <w:lsdException w:name="Normal Table" w:semiHidden="0" w:unhideWhenUsed="0"/>
    <w:lsdException w:name="annotation subject" w:qFormat="1"/>
    <w:lsdException w:name="No List" w:uiPriority="99"/>
    <w:lsdException w:name="Table Subtle 2" w:semiHidden="0" w:unhideWhenUsed="0"/>
    <w:lsdException w:name="Table Web 3" w:semiHidden="0" w:unhideWhenUsed="0"/>
    <w:lsdException w:name="Balloon Text"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color w:val="00000A"/>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092002"/>
    <w:rPr>
      <w:b/>
      <w:sz w:val="24"/>
      <w:szCs w:val="24"/>
    </w:rPr>
  </w:style>
  <w:style w:type="character" w:customStyle="1" w:styleId="Heading3Char">
    <w:name w:val="Heading 3 Char"/>
    <w:link w:val="Heading3"/>
    <w:qFormat/>
    <w:rsid w:val="00EB505C"/>
    <w:rPr>
      <w:b/>
      <w:sz w:val="24"/>
      <w:szCs w:val="24"/>
    </w:rPr>
  </w:style>
  <w:style w:type="character" w:customStyle="1" w:styleId="InternetLink">
    <w:name w:val="Internet Link"/>
    <w:rsid w:val="00C800ED"/>
    <w:rPr>
      <w:color w:val="0000FF"/>
      <w:u w:val="single"/>
    </w:rPr>
  </w:style>
  <w:style w:type="character" w:styleId="FootnoteReference">
    <w:name w:val="footnote reference"/>
    <w:semiHidden/>
    <w:qFormat/>
    <w:rsid w:val="00C800ED"/>
    <w:rPr>
      <w:vertAlign w:val="superscript"/>
    </w:rPr>
  </w:style>
  <w:style w:type="character" w:styleId="PageNumber">
    <w:name w:val="page number"/>
    <w:basedOn w:val="DefaultParagraphFont"/>
    <w:qFormat/>
    <w:rsid w:val="00C800ED"/>
  </w:style>
  <w:style w:type="character" w:styleId="Strong">
    <w:name w:val="Strong"/>
    <w:qFormat/>
    <w:rsid w:val="00C800ED"/>
    <w:rPr>
      <w:b/>
      <w:bCs/>
    </w:rPr>
  </w:style>
  <w:style w:type="character" w:customStyle="1" w:styleId="BalloonTextChar">
    <w:name w:val="Balloon Text Char"/>
    <w:link w:val="BalloonText"/>
    <w:qFormat/>
    <w:rsid w:val="00AF4C91"/>
    <w:rPr>
      <w:rFonts w:ascii="Tahoma" w:hAnsi="Tahoma" w:cs="Tahoma"/>
      <w:sz w:val="16"/>
      <w:szCs w:val="16"/>
    </w:rPr>
  </w:style>
  <w:style w:type="character" w:customStyle="1" w:styleId="BodyTextChar">
    <w:name w:val="Body Text Char"/>
    <w:link w:val="BodyText"/>
    <w:qFormat/>
    <w:locked/>
    <w:rsid w:val="00EB505C"/>
    <w:rPr>
      <w:rFonts w:cs="Arial"/>
      <w:sz w:val="24"/>
      <w:szCs w:val="24"/>
    </w:rPr>
  </w:style>
  <w:style w:type="character" w:styleId="Emphasis">
    <w:name w:val="Emphasis"/>
    <w:uiPriority w:val="99"/>
    <w:qFormat/>
    <w:rsid w:val="00CC3AD7"/>
    <w:rPr>
      <w:rFonts w:ascii="Georgia" w:hAnsi="Georgia" w:cs="Times New Roman"/>
      <w:color w:val="00000A"/>
      <w:sz w:val="22"/>
    </w:rPr>
  </w:style>
  <w:style w:type="character" w:styleId="CommentReference">
    <w:name w:val="annotation reference"/>
    <w:uiPriority w:val="99"/>
    <w:qFormat/>
    <w:rsid w:val="006C42EA"/>
    <w:rPr>
      <w:sz w:val="16"/>
      <w:szCs w:val="16"/>
    </w:rPr>
  </w:style>
  <w:style w:type="character" w:customStyle="1" w:styleId="CommentTextChar">
    <w:name w:val="Comment Text Char"/>
    <w:basedOn w:val="DefaultParagraphFont"/>
    <w:link w:val="CommentText"/>
    <w:semiHidden/>
    <w:qFormat/>
    <w:rsid w:val="006C42EA"/>
  </w:style>
  <w:style w:type="character" w:customStyle="1" w:styleId="CommentSubjectChar">
    <w:name w:val="Comment Subject Char"/>
    <w:basedOn w:val="CommentTextChar"/>
    <w:link w:val="CommentSubject"/>
    <w:qFormat/>
    <w:rsid w:val="006C42EA"/>
  </w:style>
  <w:style w:type="character" w:customStyle="1" w:styleId="EndnoteTextChar">
    <w:name w:val="Endnote Text Char"/>
    <w:basedOn w:val="DefaultParagraphFont"/>
    <w:link w:val="EndnoteText"/>
    <w:qFormat/>
    <w:rsid w:val="00E24C42"/>
  </w:style>
  <w:style w:type="character" w:styleId="EndnoteReference">
    <w:name w:val="endnote reference"/>
    <w:qFormat/>
    <w:rsid w:val="00E24C42"/>
    <w:rPr>
      <w:vertAlign w:val="superscript"/>
    </w:rPr>
  </w:style>
  <w:style w:type="character" w:customStyle="1" w:styleId="BodyTextChar1">
    <w:name w:val="Body Text Char1"/>
    <w:qFormat/>
    <w:rsid w:val="00695D9A"/>
    <w:rPr>
      <w:rFonts w:ascii="Georgia" w:eastAsia="Times New Roman" w:hAnsi="Georgia"/>
      <w:szCs w:val="20"/>
    </w:rPr>
  </w:style>
  <w:style w:type="character" w:customStyle="1" w:styleId="biorefChar">
    <w:name w:val="bio ref Char"/>
    <w:qFormat/>
    <w:rsid w:val="00695D9A"/>
    <w:rPr>
      <w:sz w:val="24"/>
      <w:szCs w:val="22"/>
      <w:lang w:bidi="ar-SA"/>
    </w:rPr>
  </w:style>
  <w:style w:type="character" w:styleId="FollowedHyperlink">
    <w:name w:val="FollowedHyperlink"/>
    <w:qFormat/>
    <w:rsid w:val="006247B7"/>
    <w:rPr>
      <w:color w:val="800080"/>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Times New Roman"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NumberingSymbols">
    <w:name w:val="Numbering Symbols"/>
    <w:qFormat/>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B505C"/>
    <w:pPr>
      <w:spacing w:before="120" w:after="120"/>
    </w:pPr>
  </w:style>
  <w:style w:type="paragraph" w:styleId="List">
    <w:name w:val="List"/>
    <w:basedOn w:val="BodyText"/>
    <w:rPr>
      <w:rFonts w:cs="Lucida Sans"/>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paragraph" w:customStyle="1" w:styleId="Index">
    <w:name w:val="Index"/>
    <w:basedOn w:val="Normal"/>
    <w:qFormat/>
    <w:pPr>
      <w:suppressLineNumbers/>
    </w:pPr>
    <w:rPr>
      <w:rFonts w:cs="Lucida Sans"/>
    </w:rPr>
  </w:style>
  <w:style w:type="paragraph" w:styleId="BodyTextIndent2">
    <w:name w:val="Body Text Indent 2"/>
    <w:basedOn w:val="Normal"/>
    <w:qFormat/>
    <w:rsid w:val="00C800ED"/>
    <w:pPr>
      <w:ind w:left="720" w:hanging="720"/>
    </w:pPr>
    <w:rPr>
      <w:b/>
      <w:bCs/>
    </w:rPr>
  </w:style>
  <w:style w:type="paragraph" w:styleId="HTMLPreformatted">
    <w:name w:val="HTML Preformatted"/>
    <w:basedOn w:val="Normal"/>
    <w:qFormat/>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qFormat/>
    <w:rsid w:val="00C800ED"/>
    <w:pPr>
      <w:widowControl w:val="0"/>
    </w:pPr>
    <w:rPr>
      <w:sz w:val="20"/>
      <w:szCs w:val="20"/>
    </w:rPr>
  </w:style>
  <w:style w:type="paragraph" w:styleId="Footer">
    <w:name w:val="footer"/>
    <w:basedOn w:val="Normal"/>
    <w:link w:val="FooterChar"/>
    <w:uiPriority w:val="99"/>
    <w:rsid w:val="00C800ED"/>
    <w:pPr>
      <w:tabs>
        <w:tab w:val="center" w:pos="4320"/>
        <w:tab w:val="right" w:pos="8640"/>
      </w:tabs>
    </w:pPr>
  </w:style>
  <w:style w:type="paragraph" w:styleId="CommentText">
    <w:name w:val="annotation text"/>
    <w:basedOn w:val="Normal"/>
    <w:link w:val="CommentTextChar"/>
    <w:semiHidden/>
    <w:qFormat/>
    <w:rsid w:val="00C800ED"/>
    <w:rPr>
      <w:sz w:val="20"/>
      <w:szCs w:val="20"/>
    </w:rPr>
  </w:style>
  <w:style w:type="paragraph" w:styleId="NormalWeb">
    <w:name w:val="Normal (Web)"/>
    <w:basedOn w:val="Normal"/>
    <w:uiPriority w:val="99"/>
    <w:qFormat/>
    <w:rsid w:val="00C800ED"/>
    <w:pPr>
      <w:spacing w:beforeAutospacing="1" w:afterAutospacing="1"/>
    </w:pPr>
    <w:rPr>
      <w:color w:val="000000"/>
    </w:r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qFormat/>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15001"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qFormat/>
    <w:rsid w:val="00AF4C91"/>
    <w:rPr>
      <w:rFonts w:ascii="Tahoma" w:hAnsi="Tahoma"/>
      <w:sz w:val="16"/>
      <w:szCs w:val="16"/>
    </w:rPr>
  </w:style>
  <w:style w:type="paragraph" w:customStyle="1" w:styleId="Default">
    <w:name w:val="Default"/>
    <w:qFormat/>
    <w:rsid w:val="008A6DE8"/>
    <w:rPr>
      <w:rFonts w:ascii="Cambria" w:hAnsi="Cambria" w:cs="Cambria"/>
      <w:color w:val="000000"/>
      <w:sz w:val="24"/>
      <w:szCs w:val="24"/>
    </w:rPr>
  </w:style>
  <w:style w:type="paragraph" w:customStyle="1" w:styleId="BodyText1">
    <w:name w:val="Body Text1"/>
    <w:basedOn w:val="Normal"/>
    <w:uiPriority w:val="99"/>
    <w:qFormat/>
    <w:rsid w:val="00CC3AD7"/>
    <w:pPr>
      <w:tabs>
        <w:tab w:val="left" w:pos="2160"/>
      </w:tabs>
      <w:spacing w:after="80"/>
    </w:pPr>
    <w:rPr>
      <w:rFonts w:ascii="Arial" w:hAnsi="Arial"/>
      <w:spacing w:val="-3"/>
      <w:sz w:val="22"/>
    </w:rPr>
  </w:style>
  <w:style w:type="paragraph" w:styleId="CommentSubject">
    <w:name w:val="annotation subject"/>
    <w:basedOn w:val="CommentText"/>
    <w:link w:val="CommentSubjectChar"/>
    <w:qFormat/>
    <w:rsid w:val="006C42EA"/>
    <w:rPr>
      <w:b/>
      <w:bCs/>
    </w:rPr>
  </w:style>
  <w:style w:type="paragraph" w:styleId="ListNumber">
    <w:name w:val="List Number"/>
    <w:basedOn w:val="Normal"/>
    <w:qFormat/>
    <w:rsid w:val="00692691"/>
    <w:pPr>
      <w:tabs>
        <w:tab w:val="left" w:pos="1440"/>
        <w:tab w:val="left" w:pos="1560"/>
      </w:tabs>
      <w:spacing w:after="120"/>
    </w:pPr>
    <w:rPr>
      <w:rFonts w:ascii="Arial" w:hAnsi="Arial"/>
      <w:sz w:val="20"/>
    </w:rPr>
  </w:style>
  <w:style w:type="paragraph" w:styleId="ListBullet">
    <w:name w:val="List Bullet"/>
    <w:basedOn w:val="Normal"/>
    <w:autoRedefine/>
    <w:qFormat/>
    <w:rsid w:val="003E0A75"/>
    <w:pPr>
      <w:spacing w:before="120" w:after="120"/>
      <w:ind w:left="792" w:hanging="432"/>
    </w:pPr>
  </w:style>
  <w:style w:type="paragraph" w:styleId="ListNumber2">
    <w:name w:val="List Number 2"/>
    <w:basedOn w:val="Normal"/>
    <w:qFormat/>
    <w:rsid w:val="00424275"/>
    <w:pPr>
      <w:spacing w:after="60"/>
      <w:ind w:left="360"/>
    </w:pPr>
    <w:rPr>
      <w:b/>
      <w:i/>
    </w:rPr>
  </w:style>
  <w:style w:type="paragraph" w:customStyle="1" w:styleId="StyleHeading1Centered">
    <w:name w:val="Style Heading 1 + Centered"/>
    <w:basedOn w:val="Heading1"/>
    <w:qFormat/>
    <w:rsid w:val="00250889"/>
    <w:pPr>
      <w:spacing w:after="120"/>
      <w:ind w:left="0"/>
    </w:pPr>
    <w:rPr>
      <w:rFonts w:ascii="Arial Narrow" w:hAnsi="Arial Narrow"/>
      <w:sz w:val="32"/>
      <w:szCs w:val="20"/>
    </w:rPr>
  </w:style>
  <w:style w:type="paragraph" w:customStyle="1" w:styleId="StyleLeft05">
    <w:name w:val="Style Left:  0.5&quot;"/>
    <w:basedOn w:val="Normal"/>
    <w:qFormat/>
    <w:rsid w:val="00EB505C"/>
    <w:pPr>
      <w:spacing w:before="120" w:after="120"/>
      <w:ind w:left="720"/>
    </w:pPr>
    <w:rPr>
      <w:szCs w:val="20"/>
    </w:rPr>
  </w:style>
  <w:style w:type="paragraph" w:customStyle="1" w:styleId="StyleLeft025Hanging05">
    <w:name w:val="Style Left:  0.25&quot; Hanging:  0.5&quot;"/>
    <w:basedOn w:val="Normal"/>
    <w:qFormat/>
    <w:rsid w:val="00EB505C"/>
    <w:pPr>
      <w:spacing w:before="120" w:after="120"/>
      <w:ind w:left="1080" w:hanging="720"/>
    </w:pPr>
    <w:rPr>
      <w:szCs w:val="20"/>
    </w:rPr>
  </w:style>
  <w:style w:type="paragraph" w:styleId="ListNumber3">
    <w:name w:val="List Number 3"/>
    <w:basedOn w:val="Normal"/>
    <w:qFormat/>
    <w:rsid w:val="00083749"/>
    <w:pPr>
      <w:ind w:left="432"/>
      <w:contextualSpacing/>
    </w:pPr>
  </w:style>
  <w:style w:type="paragraph" w:styleId="ListBullet2">
    <w:name w:val="List Bullet 2"/>
    <w:basedOn w:val="Normal"/>
    <w:qFormat/>
    <w:rsid w:val="00083749"/>
    <w:pPr>
      <w:contextualSpacing/>
    </w:pPr>
  </w:style>
  <w:style w:type="paragraph" w:styleId="EndnoteText">
    <w:name w:val="endnote text"/>
    <w:basedOn w:val="Normal"/>
    <w:link w:val="EndnoteTextChar"/>
    <w:qFormat/>
    <w:rsid w:val="00E24C42"/>
    <w:rPr>
      <w:sz w:val="20"/>
      <w:szCs w:val="20"/>
    </w:rPr>
  </w:style>
  <w:style w:type="paragraph" w:customStyle="1" w:styleId="bioref">
    <w:name w:val="bio ref"/>
    <w:qFormat/>
    <w:rsid w:val="00695D9A"/>
    <w:pPr>
      <w:spacing w:before="30" w:after="30" w:line="266" w:lineRule="exact"/>
      <w:ind w:left="480" w:hanging="480"/>
    </w:pPr>
    <w:rPr>
      <w:color w:val="00000A"/>
      <w:sz w:val="24"/>
      <w:szCs w:val="22"/>
    </w:rPr>
  </w:style>
  <w:style w:type="paragraph" w:styleId="Revision">
    <w:name w:val="Revision"/>
    <w:uiPriority w:val="99"/>
    <w:semiHidden/>
    <w:qFormat/>
    <w:rsid w:val="00805306"/>
    <w:rPr>
      <w:color w:val="00000A"/>
      <w:sz w:val="24"/>
      <w:szCs w:val="24"/>
    </w:rPr>
  </w:style>
  <w:style w:type="table" w:styleId="TableGrid">
    <w:name w:val="Table Grid"/>
    <w:basedOn w:val="TableNormal"/>
    <w:uiPriority w:val="5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34BF6"/>
    <w:rPr>
      <w:color w:val="0000FF" w:themeColor="hyperlink"/>
      <w:u w:val="single"/>
    </w:rPr>
  </w:style>
  <w:style w:type="character" w:customStyle="1" w:styleId="FooterChar">
    <w:name w:val="Footer Char"/>
    <w:basedOn w:val="DefaultParagraphFont"/>
    <w:link w:val="Footer"/>
    <w:uiPriority w:val="99"/>
    <w:rsid w:val="005366E3"/>
    <w:rPr>
      <w:color w:val="00000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footnote text" w:qFormat="1"/>
    <w:lsdException w:name="annotation text" w:qFormat="1"/>
    <w:lsdException w:name="footer" w:uiPriority="99"/>
    <w:lsdException w:name="caption"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Bullet 2" w:qFormat="1"/>
    <w:lsdException w:name="List Bullet 3" w:semiHidden="0" w:unhideWhenUsed="0"/>
    <w:lsdException w:name="List Number 2" w:semiHidden="0" w:unhideWhenUsed="0" w:qFormat="1"/>
    <w:lsdException w:name="List Number 3" w:semiHidden="0" w:unhideWhenUsed="0" w:qFormat="1"/>
    <w:lsdException w:name="Title" w:semiHidden="0" w:unhideWhenUsed="0" w:qFormat="1"/>
    <w:lsdException w:name="Default Paragraph Font" w:uiPriority="1"/>
    <w:lsdException w:name="Subtitle" w:semiHidden="0" w:unhideWhenUsed="0" w:qFormat="1"/>
    <w:lsdException w:name="Body Text 2" w:semiHidden="0" w:unhideWhenUsed="0"/>
    <w:lsdException w:name="Body Text 3" w:semiHidden="0" w:unhideWhenUsed="0"/>
    <w:lsdException w:name="Body Text Indent 2" w:semiHidden="0" w:unhideWhenUsed="0" w:qFormat="1"/>
    <w:lsdException w:name="Body Text Indent 3" w:semiHidden="0" w:unhideWhenUsed="0"/>
    <w:lsdException w:name="FollowedHyperlink" w:qFormat="1"/>
    <w:lsdException w:name="Strong" w:semiHidden="0" w:unhideWhenUsed="0" w:qFormat="1"/>
    <w:lsdException w:name="Emphasis" w:semiHidden="0" w:uiPriority="99" w:unhideWhenUsed="0" w:qFormat="1"/>
    <w:lsdException w:name="Normal (Web)" w:uiPriority="99" w:qFormat="1"/>
    <w:lsdException w:name="HTML Preformatted" w:qFormat="1"/>
    <w:lsdException w:name="Normal Table" w:semiHidden="0" w:unhideWhenUsed="0"/>
    <w:lsdException w:name="annotation subject" w:qFormat="1"/>
    <w:lsdException w:name="No List" w:uiPriority="99"/>
    <w:lsdException w:name="Table Subtle 2" w:semiHidden="0" w:unhideWhenUsed="0"/>
    <w:lsdException w:name="Table Web 3" w:semiHidden="0" w:unhideWhenUsed="0"/>
    <w:lsdException w:name="Balloon Text"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color w:val="00000A"/>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092002"/>
    <w:rPr>
      <w:b/>
      <w:sz w:val="24"/>
      <w:szCs w:val="24"/>
    </w:rPr>
  </w:style>
  <w:style w:type="character" w:customStyle="1" w:styleId="Heading3Char">
    <w:name w:val="Heading 3 Char"/>
    <w:link w:val="Heading3"/>
    <w:qFormat/>
    <w:rsid w:val="00EB505C"/>
    <w:rPr>
      <w:b/>
      <w:sz w:val="24"/>
      <w:szCs w:val="24"/>
    </w:rPr>
  </w:style>
  <w:style w:type="character" w:customStyle="1" w:styleId="InternetLink">
    <w:name w:val="Internet Link"/>
    <w:rsid w:val="00C800ED"/>
    <w:rPr>
      <w:color w:val="0000FF"/>
      <w:u w:val="single"/>
    </w:rPr>
  </w:style>
  <w:style w:type="character" w:styleId="FootnoteReference">
    <w:name w:val="footnote reference"/>
    <w:semiHidden/>
    <w:qFormat/>
    <w:rsid w:val="00C800ED"/>
    <w:rPr>
      <w:vertAlign w:val="superscript"/>
    </w:rPr>
  </w:style>
  <w:style w:type="character" w:styleId="PageNumber">
    <w:name w:val="page number"/>
    <w:basedOn w:val="DefaultParagraphFont"/>
    <w:qFormat/>
    <w:rsid w:val="00C800ED"/>
  </w:style>
  <w:style w:type="character" w:styleId="Strong">
    <w:name w:val="Strong"/>
    <w:qFormat/>
    <w:rsid w:val="00C800ED"/>
    <w:rPr>
      <w:b/>
      <w:bCs/>
    </w:rPr>
  </w:style>
  <w:style w:type="character" w:customStyle="1" w:styleId="BalloonTextChar">
    <w:name w:val="Balloon Text Char"/>
    <w:link w:val="BalloonText"/>
    <w:qFormat/>
    <w:rsid w:val="00AF4C91"/>
    <w:rPr>
      <w:rFonts w:ascii="Tahoma" w:hAnsi="Tahoma" w:cs="Tahoma"/>
      <w:sz w:val="16"/>
      <w:szCs w:val="16"/>
    </w:rPr>
  </w:style>
  <w:style w:type="character" w:customStyle="1" w:styleId="BodyTextChar">
    <w:name w:val="Body Text Char"/>
    <w:link w:val="BodyText"/>
    <w:qFormat/>
    <w:locked/>
    <w:rsid w:val="00EB505C"/>
    <w:rPr>
      <w:rFonts w:cs="Arial"/>
      <w:sz w:val="24"/>
      <w:szCs w:val="24"/>
    </w:rPr>
  </w:style>
  <w:style w:type="character" w:styleId="Emphasis">
    <w:name w:val="Emphasis"/>
    <w:uiPriority w:val="99"/>
    <w:qFormat/>
    <w:rsid w:val="00CC3AD7"/>
    <w:rPr>
      <w:rFonts w:ascii="Georgia" w:hAnsi="Georgia" w:cs="Times New Roman"/>
      <w:color w:val="00000A"/>
      <w:sz w:val="22"/>
    </w:rPr>
  </w:style>
  <w:style w:type="character" w:styleId="CommentReference">
    <w:name w:val="annotation reference"/>
    <w:uiPriority w:val="99"/>
    <w:qFormat/>
    <w:rsid w:val="006C42EA"/>
    <w:rPr>
      <w:sz w:val="16"/>
      <w:szCs w:val="16"/>
    </w:rPr>
  </w:style>
  <w:style w:type="character" w:customStyle="1" w:styleId="CommentTextChar">
    <w:name w:val="Comment Text Char"/>
    <w:basedOn w:val="DefaultParagraphFont"/>
    <w:link w:val="CommentText"/>
    <w:semiHidden/>
    <w:qFormat/>
    <w:rsid w:val="006C42EA"/>
  </w:style>
  <w:style w:type="character" w:customStyle="1" w:styleId="CommentSubjectChar">
    <w:name w:val="Comment Subject Char"/>
    <w:basedOn w:val="CommentTextChar"/>
    <w:link w:val="CommentSubject"/>
    <w:qFormat/>
    <w:rsid w:val="006C42EA"/>
  </w:style>
  <w:style w:type="character" w:customStyle="1" w:styleId="EndnoteTextChar">
    <w:name w:val="Endnote Text Char"/>
    <w:basedOn w:val="DefaultParagraphFont"/>
    <w:link w:val="EndnoteText"/>
    <w:qFormat/>
    <w:rsid w:val="00E24C42"/>
  </w:style>
  <w:style w:type="character" w:styleId="EndnoteReference">
    <w:name w:val="endnote reference"/>
    <w:qFormat/>
    <w:rsid w:val="00E24C42"/>
    <w:rPr>
      <w:vertAlign w:val="superscript"/>
    </w:rPr>
  </w:style>
  <w:style w:type="character" w:customStyle="1" w:styleId="BodyTextChar1">
    <w:name w:val="Body Text Char1"/>
    <w:qFormat/>
    <w:rsid w:val="00695D9A"/>
    <w:rPr>
      <w:rFonts w:ascii="Georgia" w:eastAsia="Times New Roman" w:hAnsi="Georgia"/>
      <w:szCs w:val="20"/>
    </w:rPr>
  </w:style>
  <w:style w:type="character" w:customStyle="1" w:styleId="biorefChar">
    <w:name w:val="bio ref Char"/>
    <w:qFormat/>
    <w:rsid w:val="00695D9A"/>
    <w:rPr>
      <w:sz w:val="24"/>
      <w:szCs w:val="22"/>
      <w:lang w:bidi="ar-SA"/>
    </w:rPr>
  </w:style>
  <w:style w:type="character" w:styleId="FollowedHyperlink">
    <w:name w:val="FollowedHyperlink"/>
    <w:qFormat/>
    <w:rsid w:val="006247B7"/>
    <w:rPr>
      <w:color w:val="800080"/>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Times New Roman"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NumberingSymbols">
    <w:name w:val="Numbering Symbols"/>
    <w:qFormat/>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B505C"/>
    <w:pPr>
      <w:spacing w:before="120" w:after="120"/>
    </w:pPr>
  </w:style>
  <w:style w:type="paragraph" w:styleId="List">
    <w:name w:val="List"/>
    <w:basedOn w:val="BodyText"/>
    <w:rPr>
      <w:rFonts w:cs="Lucida Sans"/>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paragraph" w:customStyle="1" w:styleId="Index">
    <w:name w:val="Index"/>
    <w:basedOn w:val="Normal"/>
    <w:qFormat/>
    <w:pPr>
      <w:suppressLineNumbers/>
    </w:pPr>
    <w:rPr>
      <w:rFonts w:cs="Lucida Sans"/>
    </w:rPr>
  </w:style>
  <w:style w:type="paragraph" w:styleId="BodyTextIndent2">
    <w:name w:val="Body Text Indent 2"/>
    <w:basedOn w:val="Normal"/>
    <w:qFormat/>
    <w:rsid w:val="00C800ED"/>
    <w:pPr>
      <w:ind w:left="720" w:hanging="720"/>
    </w:pPr>
    <w:rPr>
      <w:b/>
      <w:bCs/>
    </w:rPr>
  </w:style>
  <w:style w:type="paragraph" w:styleId="HTMLPreformatted">
    <w:name w:val="HTML Preformatted"/>
    <w:basedOn w:val="Normal"/>
    <w:qFormat/>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qFormat/>
    <w:rsid w:val="00C800ED"/>
    <w:pPr>
      <w:widowControl w:val="0"/>
    </w:pPr>
    <w:rPr>
      <w:sz w:val="20"/>
      <w:szCs w:val="20"/>
    </w:rPr>
  </w:style>
  <w:style w:type="paragraph" w:styleId="Footer">
    <w:name w:val="footer"/>
    <w:basedOn w:val="Normal"/>
    <w:link w:val="FooterChar"/>
    <w:uiPriority w:val="99"/>
    <w:rsid w:val="00C800ED"/>
    <w:pPr>
      <w:tabs>
        <w:tab w:val="center" w:pos="4320"/>
        <w:tab w:val="right" w:pos="8640"/>
      </w:tabs>
    </w:pPr>
  </w:style>
  <w:style w:type="paragraph" w:styleId="CommentText">
    <w:name w:val="annotation text"/>
    <w:basedOn w:val="Normal"/>
    <w:link w:val="CommentTextChar"/>
    <w:semiHidden/>
    <w:qFormat/>
    <w:rsid w:val="00C800ED"/>
    <w:rPr>
      <w:sz w:val="20"/>
      <w:szCs w:val="20"/>
    </w:rPr>
  </w:style>
  <w:style w:type="paragraph" w:styleId="NormalWeb">
    <w:name w:val="Normal (Web)"/>
    <w:basedOn w:val="Normal"/>
    <w:uiPriority w:val="99"/>
    <w:qFormat/>
    <w:rsid w:val="00C800ED"/>
    <w:pPr>
      <w:spacing w:beforeAutospacing="1" w:afterAutospacing="1"/>
    </w:pPr>
    <w:rPr>
      <w:color w:val="000000"/>
    </w:r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qFormat/>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15001"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qFormat/>
    <w:rsid w:val="00AF4C91"/>
    <w:rPr>
      <w:rFonts w:ascii="Tahoma" w:hAnsi="Tahoma"/>
      <w:sz w:val="16"/>
      <w:szCs w:val="16"/>
    </w:rPr>
  </w:style>
  <w:style w:type="paragraph" w:customStyle="1" w:styleId="Default">
    <w:name w:val="Default"/>
    <w:qFormat/>
    <w:rsid w:val="008A6DE8"/>
    <w:rPr>
      <w:rFonts w:ascii="Cambria" w:hAnsi="Cambria" w:cs="Cambria"/>
      <w:color w:val="000000"/>
      <w:sz w:val="24"/>
      <w:szCs w:val="24"/>
    </w:rPr>
  </w:style>
  <w:style w:type="paragraph" w:customStyle="1" w:styleId="BodyText1">
    <w:name w:val="Body Text1"/>
    <w:basedOn w:val="Normal"/>
    <w:uiPriority w:val="99"/>
    <w:qFormat/>
    <w:rsid w:val="00CC3AD7"/>
    <w:pPr>
      <w:tabs>
        <w:tab w:val="left" w:pos="2160"/>
      </w:tabs>
      <w:spacing w:after="80"/>
    </w:pPr>
    <w:rPr>
      <w:rFonts w:ascii="Arial" w:hAnsi="Arial"/>
      <w:spacing w:val="-3"/>
      <w:sz w:val="22"/>
    </w:rPr>
  </w:style>
  <w:style w:type="paragraph" w:styleId="CommentSubject">
    <w:name w:val="annotation subject"/>
    <w:basedOn w:val="CommentText"/>
    <w:link w:val="CommentSubjectChar"/>
    <w:qFormat/>
    <w:rsid w:val="006C42EA"/>
    <w:rPr>
      <w:b/>
      <w:bCs/>
    </w:rPr>
  </w:style>
  <w:style w:type="paragraph" w:styleId="ListNumber">
    <w:name w:val="List Number"/>
    <w:basedOn w:val="Normal"/>
    <w:qFormat/>
    <w:rsid w:val="00692691"/>
    <w:pPr>
      <w:tabs>
        <w:tab w:val="left" w:pos="1440"/>
        <w:tab w:val="left" w:pos="1560"/>
      </w:tabs>
      <w:spacing w:after="120"/>
    </w:pPr>
    <w:rPr>
      <w:rFonts w:ascii="Arial" w:hAnsi="Arial"/>
      <w:sz w:val="20"/>
    </w:rPr>
  </w:style>
  <w:style w:type="paragraph" w:styleId="ListBullet">
    <w:name w:val="List Bullet"/>
    <w:basedOn w:val="Normal"/>
    <w:autoRedefine/>
    <w:qFormat/>
    <w:rsid w:val="003E0A75"/>
    <w:pPr>
      <w:spacing w:before="120" w:after="120"/>
      <w:ind w:left="792" w:hanging="432"/>
    </w:pPr>
  </w:style>
  <w:style w:type="paragraph" w:styleId="ListNumber2">
    <w:name w:val="List Number 2"/>
    <w:basedOn w:val="Normal"/>
    <w:qFormat/>
    <w:rsid w:val="00424275"/>
    <w:pPr>
      <w:spacing w:after="60"/>
      <w:ind w:left="360"/>
    </w:pPr>
    <w:rPr>
      <w:b/>
      <w:i/>
    </w:rPr>
  </w:style>
  <w:style w:type="paragraph" w:customStyle="1" w:styleId="StyleHeading1Centered">
    <w:name w:val="Style Heading 1 + Centered"/>
    <w:basedOn w:val="Heading1"/>
    <w:qFormat/>
    <w:rsid w:val="00250889"/>
    <w:pPr>
      <w:spacing w:after="120"/>
      <w:ind w:left="0"/>
    </w:pPr>
    <w:rPr>
      <w:rFonts w:ascii="Arial Narrow" w:hAnsi="Arial Narrow"/>
      <w:sz w:val="32"/>
      <w:szCs w:val="20"/>
    </w:rPr>
  </w:style>
  <w:style w:type="paragraph" w:customStyle="1" w:styleId="StyleLeft05">
    <w:name w:val="Style Left:  0.5&quot;"/>
    <w:basedOn w:val="Normal"/>
    <w:qFormat/>
    <w:rsid w:val="00EB505C"/>
    <w:pPr>
      <w:spacing w:before="120" w:after="120"/>
      <w:ind w:left="720"/>
    </w:pPr>
    <w:rPr>
      <w:szCs w:val="20"/>
    </w:rPr>
  </w:style>
  <w:style w:type="paragraph" w:customStyle="1" w:styleId="StyleLeft025Hanging05">
    <w:name w:val="Style Left:  0.25&quot; Hanging:  0.5&quot;"/>
    <w:basedOn w:val="Normal"/>
    <w:qFormat/>
    <w:rsid w:val="00EB505C"/>
    <w:pPr>
      <w:spacing w:before="120" w:after="120"/>
      <w:ind w:left="1080" w:hanging="720"/>
    </w:pPr>
    <w:rPr>
      <w:szCs w:val="20"/>
    </w:rPr>
  </w:style>
  <w:style w:type="paragraph" w:styleId="ListNumber3">
    <w:name w:val="List Number 3"/>
    <w:basedOn w:val="Normal"/>
    <w:qFormat/>
    <w:rsid w:val="00083749"/>
    <w:pPr>
      <w:ind w:left="432"/>
      <w:contextualSpacing/>
    </w:pPr>
  </w:style>
  <w:style w:type="paragraph" w:styleId="ListBullet2">
    <w:name w:val="List Bullet 2"/>
    <w:basedOn w:val="Normal"/>
    <w:qFormat/>
    <w:rsid w:val="00083749"/>
    <w:pPr>
      <w:contextualSpacing/>
    </w:pPr>
  </w:style>
  <w:style w:type="paragraph" w:styleId="EndnoteText">
    <w:name w:val="endnote text"/>
    <w:basedOn w:val="Normal"/>
    <w:link w:val="EndnoteTextChar"/>
    <w:qFormat/>
    <w:rsid w:val="00E24C42"/>
    <w:rPr>
      <w:sz w:val="20"/>
      <w:szCs w:val="20"/>
    </w:rPr>
  </w:style>
  <w:style w:type="paragraph" w:customStyle="1" w:styleId="bioref">
    <w:name w:val="bio ref"/>
    <w:qFormat/>
    <w:rsid w:val="00695D9A"/>
    <w:pPr>
      <w:spacing w:before="30" w:after="30" w:line="266" w:lineRule="exact"/>
      <w:ind w:left="480" w:hanging="480"/>
    </w:pPr>
    <w:rPr>
      <w:color w:val="00000A"/>
      <w:sz w:val="24"/>
      <w:szCs w:val="22"/>
    </w:rPr>
  </w:style>
  <w:style w:type="paragraph" w:styleId="Revision">
    <w:name w:val="Revision"/>
    <w:uiPriority w:val="99"/>
    <w:semiHidden/>
    <w:qFormat/>
    <w:rsid w:val="00805306"/>
    <w:rPr>
      <w:color w:val="00000A"/>
      <w:sz w:val="24"/>
      <w:szCs w:val="24"/>
    </w:rPr>
  </w:style>
  <w:style w:type="table" w:styleId="TableGrid">
    <w:name w:val="Table Grid"/>
    <w:basedOn w:val="TableNormal"/>
    <w:uiPriority w:val="5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34BF6"/>
    <w:rPr>
      <w:color w:val="0000FF" w:themeColor="hyperlink"/>
      <w:u w:val="single"/>
    </w:rPr>
  </w:style>
  <w:style w:type="character" w:customStyle="1" w:styleId="FooterChar">
    <w:name w:val="Footer Char"/>
    <w:basedOn w:val="DefaultParagraphFont"/>
    <w:link w:val="Footer"/>
    <w:uiPriority w:val="99"/>
    <w:rsid w:val="005366E3"/>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17576">
      <w:bodyDiv w:val="1"/>
      <w:marLeft w:val="0"/>
      <w:marRight w:val="0"/>
      <w:marTop w:val="0"/>
      <w:marBottom w:val="0"/>
      <w:divBdr>
        <w:top w:val="none" w:sz="0" w:space="0" w:color="auto"/>
        <w:left w:val="none" w:sz="0" w:space="0" w:color="auto"/>
        <w:bottom w:val="none" w:sz="0" w:space="0" w:color="auto"/>
        <w:right w:val="none" w:sz="0" w:space="0" w:color="auto"/>
      </w:divBdr>
      <w:divsChild>
        <w:div w:id="245191647">
          <w:marLeft w:val="1166"/>
          <w:marRight w:val="0"/>
          <w:marTop w:val="134"/>
          <w:marBottom w:val="0"/>
          <w:divBdr>
            <w:top w:val="none" w:sz="0" w:space="0" w:color="auto"/>
            <w:left w:val="none" w:sz="0" w:space="0" w:color="auto"/>
            <w:bottom w:val="none" w:sz="0" w:space="0" w:color="auto"/>
            <w:right w:val="none" w:sz="0" w:space="0" w:color="auto"/>
          </w:divBdr>
        </w:div>
      </w:divsChild>
    </w:div>
    <w:div w:id="896471141">
      <w:bodyDiv w:val="1"/>
      <w:marLeft w:val="0"/>
      <w:marRight w:val="0"/>
      <w:marTop w:val="0"/>
      <w:marBottom w:val="0"/>
      <w:divBdr>
        <w:top w:val="none" w:sz="0" w:space="0" w:color="auto"/>
        <w:left w:val="none" w:sz="0" w:space="0" w:color="auto"/>
        <w:bottom w:val="none" w:sz="0" w:space="0" w:color="auto"/>
        <w:right w:val="none" w:sz="0" w:space="0" w:color="auto"/>
      </w:divBdr>
    </w:div>
    <w:div w:id="1370835368">
      <w:bodyDiv w:val="1"/>
      <w:marLeft w:val="0"/>
      <w:marRight w:val="0"/>
      <w:marTop w:val="0"/>
      <w:marBottom w:val="0"/>
      <w:divBdr>
        <w:top w:val="none" w:sz="0" w:space="0" w:color="auto"/>
        <w:left w:val="none" w:sz="0" w:space="0" w:color="auto"/>
        <w:bottom w:val="none" w:sz="0" w:space="0" w:color="auto"/>
        <w:right w:val="none" w:sz="0" w:space="0" w:color="auto"/>
      </w:divBdr>
      <w:divsChild>
        <w:div w:id="571046496">
          <w:marLeft w:val="1166"/>
          <w:marRight w:val="0"/>
          <w:marTop w:val="13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gp22@pit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109EA-7479-4716-B74D-FEA7A26F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Sifrit, Kathy (NHTSA)</dc:creator>
  <dc:description/>
  <cp:lastModifiedBy>SYSTEM</cp:lastModifiedBy>
  <cp:revision>2</cp:revision>
  <dcterms:created xsi:type="dcterms:W3CDTF">2018-11-07T16:28:00Z</dcterms:created>
  <dcterms:modified xsi:type="dcterms:W3CDTF">2018-11-07T16:28:00Z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