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F5" w:rsidRPr="00B756F5" w:rsidRDefault="00B756F5" w:rsidP="00AB5B4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B756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In-Vehicle Drowsiness Detection and Alerting Information Collection Request</w:t>
      </w:r>
    </w:p>
    <w:p w:rsidR="00AB5B4C" w:rsidRPr="009548EE" w:rsidRDefault="00B756F5" w:rsidP="00AB5B4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Appendix A: </w:t>
      </w:r>
      <w:r w:rsidR="00AB5B4C" w:rsidRPr="009548EE">
        <w:rPr>
          <w:rFonts w:ascii="Times New Roman" w:hAnsi="Times New Roman" w:cs="Times New Roman"/>
          <w:color w:val="000000" w:themeColor="text1"/>
          <w:sz w:val="24"/>
          <w:szCs w:val="24"/>
        </w:rPr>
        <w:t>Justification for Forms</w:t>
      </w:r>
    </w:p>
    <w:p w:rsidR="00690790" w:rsidRPr="009548EE" w:rsidRDefault="00690790" w:rsidP="00AA74C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48E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1. </w:t>
      </w:r>
      <w:r w:rsidR="00C52850" w:rsidRPr="009548E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(NHTSA Form 1441) </w:t>
      </w:r>
      <w:r w:rsidRPr="009548E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Phone Screening</w:t>
      </w:r>
      <w:r w:rsidRPr="009548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2318" w:rsidRPr="009548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provides a brief description of the study and </w:t>
      </w:r>
      <w:r w:rsidRPr="009548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ensures that respondents </w:t>
      </w:r>
      <w:r w:rsidR="00AC2318" w:rsidRPr="009548EE">
        <w:rPr>
          <w:rFonts w:ascii="Times New Roman" w:hAnsi="Times New Roman" w:cs="Times New Roman"/>
          <w:color w:val="000000" w:themeColor="text1"/>
          <w:sz w:val="24"/>
          <w:szCs w:val="24"/>
        </w:rPr>
        <w:t>who move to the next step are interested in participating, available to take part in the study, and meet inclusion criteria</w:t>
      </w:r>
      <w:r w:rsidRPr="009548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A74C7">
        <w:rPr>
          <w:rFonts w:ascii="Times New Roman" w:hAnsi="Times New Roman" w:cs="Times New Roman"/>
          <w:color w:val="000000" w:themeColor="text1"/>
          <w:sz w:val="24"/>
          <w:szCs w:val="24"/>
        </w:rPr>
        <w:t>The morning/evening questionnaire items ensure</w:t>
      </w:r>
      <w:r w:rsidRPr="009548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participants are self-described “morning people,” as part of the phone screening. </w:t>
      </w:r>
      <w:r w:rsidR="00AC2318" w:rsidRPr="009548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Limiting participants to those who prefer to be active during the daytime will reduce variance in the data. </w:t>
      </w:r>
    </w:p>
    <w:p w:rsidR="00690790" w:rsidRPr="009548EE" w:rsidRDefault="00283EF7" w:rsidP="00AC23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</w:t>
      </w:r>
      <w:r w:rsidR="00690790" w:rsidRPr="009548E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  <w:r w:rsidR="00C52850" w:rsidRPr="009548E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(NHTSA Form 1443) </w:t>
      </w:r>
      <w:r w:rsidR="00690790" w:rsidRPr="009548E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Consent Form</w:t>
      </w:r>
      <w:r w:rsidR="00690790" w:rsidRPr="009548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describes the study procedures and potential risks of participation. </w:t>
      </w:r>
      <w:r w:rsidR="00AC2318" w:rsidRPr="009548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document also explains how participants’ data will </w:t>
      </w:r>
      <w:r w:rsidR="00AA74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 </w:t>
      </w:r>
      <w:r w:rsidR="00AC2318" w:rsidRPr="009548EE">
        <w:rPr>
          <w:rFonts w:ascii="Times New Roman" w:hAnsi="Times New Roman" w:cs="Times New Roman"/>
          <w:color w:val="000000" w:themeColor="text1"/>
          <w:sz w:val="24"/>
          <w:szCs w:val="24"/>
        </w:rPr>
        <w:t>protected.</w:t>
      </w:r>
      <w:r w:rsidR="00AA74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video release form describes how the research team may use and share recorded video and audio data collected in the study.</w:t>
      </w:r>
    </w:p>
    <w:p w:rsidR="00AC2318" w:rsidRPr="009548EE" w:rsidRDefault="00283EF7" w:rsidP="006907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3</w:t>
      </w:r>
      <w:r w:rsidR="00690790" w:rsidRPr="009548E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  <w:r w:rsidR="00C52850" w:rsidRPr="009548E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(NHTSA Form 1444) </w:t>
      </w:r>
      <w:r w:rsidR="00690790" w:rsidRPr="009548E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Wellness Survey</w:t>
      </w:r>
      <w:r w:rsidR="00690790" w:rsidRPr="009548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evaluates symptoms of simulator sickness immediately after the screening drive. </w:t>
      </w:r>
      <w:r w:rsidR="00AC2318" w:rsidRPr="009548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will allow those who experience motion sickness in the simulator to be screened out of the study. </w:t>
      </w:r>
    </w:p>
    <w:p w:rsidR="00AC2318" w:rsidRPr="009548EE" w:rsidRDefault="000C633B" w:rsidP="006907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</w:t>
      </w:r>
      <w:r w:rsidR="00690790" w:rsidRPr="009548E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  <w:r w:rsidR="00C52850" w:rsidRPr="009548E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(NHTSA Form 1445) </w:t>
      </w:r>
      <w:r w:rsidR="00690790" w:rsidRPr="009548E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Activity Log</w:t>
      </w:r>
      <w:r w:rsidR="00690790" w:rsidRPr="009548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records sleep, activity, and food/beverage intake in the twenty-four hours prior to the study visit. </w:t>
      </w:r>
      <w:r w:rsidR="00AA74C7">
        <w:rPr>
          <w:rFonts w:ascii="Times New Roman" w:hAnsi="Times New Roman" w:cs="Times New Roman"/>
          <w:color w:val="000000" w:themeColor="text1"/>
          <w:sz w:val="24"/>
          <w:szCs w:val="24"/>
        </w:rPr>
        <w:t>This will allow the research team to verify whether the participant adheres to the study procedures (i.e., awake by 8am and no caffeine after 1pm).</w:t>
      </w:r>
    </w:p>
    <w:p w:rsidR="00690790" w:rsidRPr="009548EE" w:rsidRDefault="000C633B" w:rsidP="006907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5</w:t>
      </w:r>
      <w:r w:rsidR="00690790" w:rsidRPr="009548E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  <w:r w:rsidR="00C52850" w:rsidRPr="009548E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(NHTSA Form 1446) </w:t>
      </w:r>
      <w:r w:rsidR="00B756F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Sleep </w:t>
      </w:r>
      <w:r w:rsidR="00690790" w:rsidRPr="009548E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Survey</w:t>
      </w:r>
      <w:r w:rsidR="00690790" w:rsidRPr="009548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records </w:t>
      </w:r>
      <w:r w:rsidR="00B756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information about sleep patterns not captured in the activity log. </w:t>
      </w:r>
      <w:r w:rsidR="00AA74C7">
        <w:rPr>
          <w:rFonts w:ascii="Times New Roman" w:hAnsi="Times New Roman" w:cs="Times New Roman"/>
          <w:color w:val="000000" w:themeColor="text1"/>
          <w:sz w:val="24"/>
          <w:szCs w:val="24"/>
        </w:rPr>
        <w:t>This information is collected at th</w:t>
      </w:r>
      <w:r w:rsidR="00B756F5">
        <w:rPr>
          <w:rFonts w:ascii="Times New Roman" w:hAnsi="Times New Roman" w:cs="Times New Roman"/>
          <w:color w:val="000000" w:themeColor="text1"/>
          <w:sz w:val="24"/>
          <w:szCs w:val="24"/>
        </w:rPr>
        <w:t>e start of the study visit and helps</w:t>
      </w:r>
      <w:r w:rsidR="00AA74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ensure participants followed study procedures the day of the study visit. </w:t>
      </w:r>
    </w:p>
    <w:p w:rsidR="00690790" w:rsidRPr="009548EE" w:rsidRDefault="000C633B" w:rsidP="006907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6</w:t>
      </w:r>
      <w:r w:rsidR="00690790" w:rsidRPr="009548E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  <w:r w:rsidR="00C52850" w:rsidRPr="009548E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(NHTSA Form 1447) </w:t>
      </w:r>
      <w:r w:rsidR="00690790" w:rsidRPr="009548E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Stanford Sleepiness Scale</w:t>
      </w:r>
      <w:r w:rsidR="00690790" w:rsidRPr="009548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evaluates self-rated sleepiness on a scale from 1 to 7, recorded every half hour as participants wait for the study drive and immediately before and after the drive. </w:t>
      </w:r>
      <w:r w:rsidR="00AA74C7">
        <w:rPr>
          <w:rFonts w:ascii="Times New Roman" w:hAnsi="Times New Roman" w:cs="Times New Roman"/>
          <w:color w:val="000000" w:themeColor="text1"/>
          <w:sz w:val="24"/>
          <w:szCs w:val="24"/>
        </w:rPr>
        <w:t>This provides a measure of subjective sleepiness, which compliments the objective measures of drowsiness collected during the study drive.</w:t>
      </w:r>
    </w:p>
    <w:p w:rsidR="00690790" w:rsidRPr="009548EE" w:rsidRDefault="000C633B" w:rsidP="006907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7</w:t>
      </w:r>
      <w:r w:rsidR="00690790" w:rsidRPr="009548E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  <w:r w:rsidR="00C52850" w:rsidRPr="009548E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(NHTSA Form 1448) </w:t>
      </w:r>
      <w:r w:rsidR="00690790" w:rsidRPr="009548E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Drive Break Survey</w:t>
      </w:r>
      <w:r w:rsidR="00690790" w:rsidRPr="009548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administered during voluntary breaks in the drive to </w:t>
      </w:r>
      <w:r w:rsidR="00AC2318" w:rsidRPr="009548EE">
        <w:rPr>
          <w:rFonts w:ascii="Times New Roman" w:hAnsi="Times New Roman" w:cs="Times New Roman"/>
          <w:color w:val="000000" w:themeColor="text1"/>
          <w:sz w:val="24"/>
          <w:szCs w:val="24"/>
        </w:rPr>
        <w:t>record</w:t>
      </w:r>
      <w:r w:rsidR="00690790" w:rsidRPr="009548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participants’ rationale for resting. </w:t>
      </w:r>
      <w:r w:rsidR="00AA74C7">
        <w:rPr>
          <w:rFonts w:ascii="Times New Roman" w:hAnsi="Times New Roman" w:cs="Times New Roman"/>
          <w:color w:val="000000" w:themeColor="text1"/>
          <w:sz w:val="24"/>
          <w:szCs w:val="24"/>
        </w:rPr>
        <w:t>The survey also includes a Stanford Sleepiness Scale to evaluate subjective sleepiness when participants decide to stop to rest. These surveys are completed at the beginning and end of the rest break.</w:t>
      </w:r>
    </w:p>
    <w:p w:rsidR="00690790" w:rsidRPr="009548EE" w:rsidRDefault="000C633B" w:rsidP="006907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8</w:t>
      </w:r>
      <w:r w:rsidR="00690790" w:rsidRPr="009548E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  <w:r w:rsidR="00C52850" w:rsidRPr="009548E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(NHTSA Form 1449)</w:t>
      </w:r>
      <w:r w:rsidR="00E1074B" w:rsidRPr="009548E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690790" w:rsidRPr="009548E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Post-Drive Survey</w:t>
      </w:r>
      <w:r w:rsidR="00690790" w:rsidRPr="009548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evaluates decision making throughout the study drive and preferences </w:t>
      </w:r>
      <w:r w:rsidR="00AC2318" w:rsidRPr="009548EE">
        <w:rPr>
          <w:rFonts w:ascii="Times New Roman" w:hAnsi="Times New Roman" w:cs="Times New Roman"/>
          <w:color w:val="000000" w:themeColor="text1"/>
          <w:sz w:val="24"/>
          <w:szCs w:val="24"/>
        </w:rPr>
        <w:t>regarding</w:t>
      </w:r>
      <w:r w:rsidR="00690790" w:rsidRPr="009548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drowsiness countermeasure. </w:t>
      </w:r>
      <w:r w:rsidR="00AA74C7">
        <w:rPr>
          <w:rFonts w:ascii="Times New Roman" w:hAnsi="Times New Roman" w:cs="Times New Roman"/>
          <w:color w:val="000000" w:themeColor="text1"/>
          <w:sz w:val="24"/>
          <w:szCs w:val="24"/>
        </w:rPr>
        <w:t>The survey questions also evaluate whether participants felt like the motivational conditions produced by the incentive matched thos</w:t>
      </w:r>
      <w:r w:rsidR="005138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of a drowsy driving situation and whether they considered the same factors as they would have during real driving. </w:t>
      </w:r>
    </w:p>
    <w:p w:rsidR="00202705" w:rsidRDefault="00202705"/>
    <w:sectPr w:rsidR="00202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E76"/>
    <w:rsid w:val="000C633B"/>
    <w:rsid w:val="00202705"/>
    <w:rsid w:val="00283EF7"/>
    <w:rsid w:val="005138FA"/>
    <w:rsid w:val="00690790"/>
    <w:rsid w:val="00836B54"/>
    <w:rsid w:val="00846293"/>
    <w:rsid w:val="00950149"/>
    <w:rsid w:val="009548EE"/>
    <w:rsid w:val="009D02AB"/>
    <w:rsid w:val="00AA74C7"/>
    <w:rsid w:val="00AB5B4C"/>
    <w:rsid w:val="00AC2318"/>
    <w:rsid w:val="00B756F5"/>
    <w:rsid w:val="00C30E76"/>
    <w:rsid w:val="00C52850"/>
    <w:rsid w:val="00E1074B"/>
    <w:rsid w:val="00E7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79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79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Sifrit, Kathy (NHTSA)</dc:creator>
  <cp:keywords/>
  <dc:description/>
  <cp:lastModifiedBy>SYSTEM</cp:lastModifiedBy>
  <cp:revision>2</cp:revision>
  <dcterms:created xsi:type="dcterms:W3CDTF">2018-11-07T15:35:00Z</dcterms:created>
  <dcterms:modified xsi:type="dcterms:W3CDTF">2018-11-07T15:35:00Z</dcterms:modified>
</cp:coreProperties>
</file>